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header4.xml" ContentType="application/vnd.openxmlformats-officedocument.wordprocessingml.header+xml"/>
  <Override PartName="/word/footer4.xml" ContentType="application/vnd.openxmlformats-officedocument.wordprocessingml.footer+xml"/>
  <Override PartName="/word/header5.xml" ContentType="application/vnd.openxmlformats-officedocument.wordprocessingml.header+xml"/>
  <Override PartName="/word/footer5.xml" ContentType="application/vnd.openxmlformats-officedocument.wordprocessingml.footer+xml"/>
  <Override PartName="/word/header6.xml" ContentType="application/vnd.openxmlformats-officedocument.wordprocessingml.header+xml"/>
  <Override PartName="/word/footer6.xml" ContentType="application/vnd.openxmlformats-officedocument.wordprocessingml.footer+xml"/>
  <Override PartName="/word/header7.xml" ContentType="application/vnd.openxmlformats-officedocument.wordprocessingml.header+xml"/>
  <Override PartName="/word/footer7.xml" ContentType="application/vnd.openxmlformats-officedocument.wordprocessingml.footer+xml"/>
  <Override PartName="/word/header8.xml" ContentType="application/vnd.openxmlformats-officedocument.wordprocessingml.header+xml"/>
  <Override PartName="/word/footer8.xml" ContentType="application/vnd.openxmlformats-officedocument.wordprocessingml.footer+xml"/>
  <Override PartName="/word/header9.xml" ContentType="application/vnd.openxmlformats-officedocument.wordprocessingml.header+xml"/>
  <Override PartName="/word/footer9.xml" ContentType="application/vnd.openxmlformats-officedocument.wordprocessingml.footer+xml"/>
  <Override PartName="/word/header10.xml" ContentType="application/vnd.openxmlformats-officedocument.wordprocessingml.header+xml"/>
  <Override PartName="/word/footer10.xml" ContentType="application/vnd.openxmlformats-officedocument.wordprocessingml.footer+xml"/>
  <Override PartName="/word/header11.xml" ContentType="application/vnd.openxmlformats-officedocument.wordprocessingml.header+xml"/>
  <Override PartName="/word/footer11.xml" ContentType="application/vnd.openxmlformats-officedocument.wordprocessingml.footer+xml"/>
  <Override PartName="/word/header12.xml" ContentType="application/vnd.openxmlformats-officedocument.wordprocessingml.header+xml"/>
  <Override PartName="/word/footer12.xml" ContentType="application/vnd.openxmlformats-officedocument.wordprocessingml.footer+xml"/>
  <Override PartName="/word/header13.xml" ContentType="application/vnd.openxmlformats-officedocument.wordprocessingml.header+xml"/>
  <Override PartName="/word/footer13.xml" ContentType="application/vnd.openxmlformats-officedocument.wordprocessingml.footer+xml"/>
  <Override PartName="/word/header14.xml" ContentType="application/vnd.openxmlformats-officedocument.wordprocessingml.header+xml"/>
  <Override PartName="/word/footer14.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0A8CC5ED" w14:textId="77777777" w:rsidR="008761CD" w:rsidRDefault="008761CD" w:rsidP="00B575D2">
      <w:pPr>
        <w:pStyle w:val="PURHeading7"/>
      </w:pPr>
      <w:bookmarkStart w:id="0" w:name="_GoBack"/>
      <w:bookmarkEnd w:id="0"/>
    </w:p>
    <w:p w14:paraId="5591BB63" w14:textId="77777777" w:rsidR="00B47664" w:rsidRDefault="00B47664">
      <w:pPr>
        <w:pStyle w:val="PURBody"/>
        <w:shd w:val="clear" w:color="auto" w:fill="00188F"/>
        <w:tabs>
          <w:tab w:val="clear" w:pos="360"/>
        </w:tabs>
        <w:ind w:right="7920" w:firstLine="360"/>
        <w:rPr>
          <w:color w:val="FFFFFF"/>
          <w:sz w:val="6"/>
          <w:szCs w:val="6"/>
        </w:rPr>
      </w:pPr>
    </w:p>
    <w:p w14:paraId="52CE97D6" w14:textId="77777777" w:rsidR="00B47664" w:rsidRDefault="00334C07">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Količinsko</w:t>
      </w:r>
    </w:p>
    <w:p w14:paraId="5AA3C289" w14:textId="77777777" w:rsidR="00B47664" w:rsidRDefault="00334C07">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licenciranje</w:t>
      </w:r>
    </w:p>
    <w:p w14:paraId="576ADAC9" w14:textId="77777777" w:rsidR="00B47664" w:rsidRDefault="00B47664">
      <w:pPr>
        <w:pStyle w:val="PURBody"/>
        <w:shd w:val="clear" w:color="auto" w:fill="00188F"/>
        <w:tabs>
          <w:tab w:val="clear" w:pos="360"/>
        </w:tabs>
        <w:spacing w:after="0"/>
        <w:ind w:right="7920" w:firstLine="360"/>
        <w:rPr>
          <w:color w:val="FFFFFF" w:themeColor="background1"/>
          <w:szCs w:val="18"/>
        </w:rPr>
      </w:pPr>
    </w:p>
    <w:p w14:paraId="395822C4" w14:textId="77777777" w:rsidR="00B47664" w:rsidRDefault="00B47664">
      <w:pPr>
        <w:pStyle w:val="PURBody"/>
        <w:shd w:val="clear" w:color="auto" w:fill="00188F"/>
        <w:tabs>
          <w:tab w:val="clear" w:pos="360"/>
        </w:tabs>
        <w:spacing w:after="0"/>
        <w:ind w:right="7920" w:firstLine="360"/>
        <w:rPr>
          <w:color w:val="FFFFFF" w:themeColor="background1"/>
          <w:szCs w:val="18"/>
        </w:rPr>
      </w:pPr>
    </w:p>
    <w:p w14:paraId="053A9991" w14:textId="77777777" w:rsidR="00B47664" w:rsidRDefault="00B47664">
      <w:pPr>
        <w:pStyle w:val="PURBody"/>
        <w:shd w:val="clear" w:color="auto" w:fill="00188F"/>
        <w:tabs>
          <w:tab w:val="clear" w:pos="360"/>
        </w:tabs>
        <w:spacing w:after="0"/>
        <w:ind w:right="7920" w:firstLine="360"/>
        <w:rPr>
          <w:color w:val="FFFFFF" w:themeColor="background1"/>
          <w:szCs w:val="18"/>
        </w:rPr>
      </w:pPr>
    </w:p>
    <w:p w14:paraId="3421F36B" w14:textId="77777777" w:rsidR="00B47664" w:rsidRDefault="00B47664">
      <w:pPr>
        <w:pStyle w:val="PURBody"/>
        <w:shd w:val="clear" w:color="auto" w:fill="00188F"/>
        <w:tabs>
          <w:tab w:val="clear" w:pos="360"/>
        </w:tabs>
        <w:spacing w:after="0"/>
        <w:ind w:right="7920" w:firstLine="360"/>
        <w:rPr>
          <w:color w:val="FFFFFF" w:themeColor="background1"/>
          <w:szCs w:val="18"/>
        </w:rPr>
      </w:pPr>
    </w:p>
    <w:p w14:paraId="15841C00" w14:textId="77777777" w:rsidR="00B47664" w:rsidRDefault="00B47664">
      <w:pPr>
        <w:pStyle w:val="PURBody"/>
        <w:shd w:val="clear" w:color="auto" w:fill="00188F"/>
        <w:tabs>
          <w:tab w:val="clear" w:pos="360"/>
        </w:tabs>
        <w:spacing w:after="0"/>
        <w:ind w:right="7920" w:firstLine="360"/>
        <w:rPr>
          <w:color w:val="FFFFFF" w:themeColor="background1"/>
          <w:szCs w:val="18"/>
        </w:rPr>
      </w:pPr>
    </w:p>
    <w:p w14:paraId="0832F476" w14:textId="77777777" w:rsidR="00B47664" w:rsidRDefault="00B47664">
      <w:pPr>
        <w:pStyle w:val="PURBody"/>
        <w:shd w:val="clear" w:color="auto" w:fill="0072C6"/>
        <w:tabs>
          <w:tab w:val="clear" w:pos="360"/>
        </w:tabs>
        <w:ind w:right="1800" w:firstLine="360"/>
        <w:rPr>
          <w:sz w:val="72"/>
          <w:szCs w:val="72"/>
        </w:rPr>
      </w:pPr>
    </w:p>
    <w:p w14:paraId="25D8F8C8" w14:textId="77777777" w:rsidR="00B47664" w:rsidRDefault="00B47664">
      <w:pPr>
        <w:pStyle w:val="PURBody"/>
        <w:shd w:val="clear" w:color="auto" w:fill="0072C6"/>
        <w:tabs>
          <w:tab w:val="clear" w:pos="360"/>
          <w:tab w:val="left" w:pos="180"/>
        </w:tabs>
        <w:ind w:right="1800" w:firstLine="360"/>
        <w:rPr>
          <w:color w:val="FFFFFF" w:themeColor="background1"/>
          <w:sz w:val="72"/>
          <w:szCs w:val="72"/>
        </w:rPr>
      </w:pPr>
    </w:p>
    <w:p w14:paraId="0FCCE70D" w14:textId="77777777" w:rsidR="00B47664" w:rsidRDefault="00334C07">
      <w:pPr>
        <w:pStyle w:val="PURBody"/>
        <w:shd w:val="clear" w:color="auto" w:fill="0072C6"/>
        <w:tabs>
          <w:tab w:val="clear" w:pos="360"/>
        </w:tabs>
        <w:spacing w:after="0" w:line="230" w:lineRule="auto"/>
        <w:ind w:right="1800" w:firstLine="360"/>
        <w:rPr>
          <w:color w:val="FFFFFF" w:themeColor="background1"/>
          <w:sz w:val="96"/>
          <w:szCs w:val="96"/>
        </w:rPr>
      </w:pPr>
      <w:r>
        <w:rPr>
          <w:color w:val="FFFFFF" w:themeColor="background1"/>
          <w:sz w:val="96"/>
          <w:szCs w:val="96"/>
        </w:rPr>
        <w:t>Odredbe o proizvodima</w:t>
      </w:r>
    </w:p>
    <w:p w14:paraId="42C8A1C2" w14:textId="77777777" w:rsidR="00B47664" w:rsidRDefault="00334C07">
      <w:pPr>
        <w:pStyle w:val="PURBody"/>
        <w:shd w:val="clear" w:color="auto" w:fill="0072C6"/>
        <w:tabs>
          <w:tab w:val="clear" w:pos="360"/>
        </w:tabs>
        <w:spacing w:after="0" w:line="230" w:lineRule="auto"/>
        <w:ind w:right="1800" w:firstLine="360"/>
        <w:rPr>
          <w:color w:val="FFFFFF" w:themeColor="background1"/>
          <w:sz w:val="96"/>
          <w:szCs w:val="96"/>
        </w:rPr>
      </w:pPr>
      <w:r>
        <w:rPr>
          <w:color w:val="FFFFFF" w:themeColor="background1"/>
          <w:sz w:val="96"/>
          <w:szCs w:val="96"/>
        </w:rPr>
        <w:t>1. listopada 2017.</w:t>
      </w:r>
    </w:p>
    <w:p w14:paraId="25F2669F" w14:textId="77777777" w:rsidR="00B47664" w:rsidRDefault="00B47664">
      <w:pPr>
        <w:pStyle w:val="PURBody"/>
        <w:shd w:val="clear" w:color="auto" w:fill="0072C6"/>
        <w:tabs>
          <w:tab w:val="clear" w:pos="360"/>
        </w:tabs>
        <w:spacing w:after="0" w:line="230" w:lineRule="auto"/>
        <w:ind w:right="1800" w:firstLine="360"/>
        <w:rPr>
          <w:color w:val="FFFFFF" w:themeColor="background1"/>
          <w:sz w:val="96"/>
          <w:szCs w:val="96"/>
        </w:rPr>
      </w:pPr>
    </w:p>
    <w:p w14:paraId="5F579EC0" w14:textId="77777777" w:rsidR="00B47664" w:rsidRDefault="00334C07">
      <w:r>
        <w:rPr>
          <w:noProof/>
        </w:rPr>
        <w:drawing>
          <wp:anchor distT="0" distB="0" distL="114300" distR="114300" simplePos="0" relativeHeight="251658240" behindDoc="0" locked="0" layoutInCell="1" allowOverlap="1" wp14:anchorId="1F83C963" wp14:editId="1DD1AA2B">
            <wp:simplePos x="0" y="0"/>
            <wp:positionH relativeFrom="column">
              <wp:posOffset>0</wp:posOffset>
            </wp:positionH>
            <wp:positionV relativeFrom="page">
              <wp:posOffset>9144000</wp:posOffset>
            </wp:positionV>
            <wp:extent cx="1993392" cy="457131"/>
            <wp:effectExtent l="0" t="0" r="6985" b="635"/>
            <wp:wrapNone/>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microsoftLogo.png"/>
                    <pic:cNvPicPr/>
                  </pic:nvPicPr>
                  <pic:blipFill>
                    <a:blip r:embed="rId12"/>
                    <a:stretch>
                      <a:fillRect/>
                    </a:stretch>
                  </pic:blipFill>
                  <pic:spPr>
                    <a:xfrm>
                      <a:off x="0" y="0"/>
                      <a:ext cx="1993392" cy="457131"/>
                    </a:xfrm>
                    <a:prstGeom prst="rect">
                      <a:avLst/>
                    </a:prstGeom>
                  </pic:spPr>
                </pic:pic>
              </a:graphicData>
            </a:graphic>
            <wp14:sizeRelH relativeFrom="page">
              <wp14:pctWidth>0</wp14:pctWidth>
            </wp14:sizeRelH>
            <wp14:sizeRelV relativeFrom="page">
              <wp14:pctHeight>0</wp14:pctHeight>
            </wp14:sizeRelV>
          </wp:anchor>
        </w:drawing>
      </w:r>
      <w:r>
        <w:br w:type="page"/>
      </w:r>
    </w:p>
    <w:p w14:paraId="3F722668" w14:textId="77777777" w:rsidR="00B47664" w:rsidRDefault="00B47664">
      <w:pPr>
        <w:sectPr w:rsidR="00B47664">
          <w:headerReference w:type="even" r:id="rId13"/>
          <w:headerReference w:type="default" r:id="rId14"/>
          <w:footerReference w:type="even" r:id="rId15"/>
          <w:footerReference w:type="default" r:id="rId16"/>
          <w:headerReference w:type="first" r:id="rId17"/>
          <w:footerReference w:type="first" r:id="rId18"/>
          <w:type w:val="continuous"/>
          <w:pgSz w:w="12240" w:h="15840" w:code="1"/>
          <w:pgMar w:top="1170" w:right="720" w:bottom="720" w:left="720" w:header="432" w:footer="288" w:gutter="0"/>
          <w:cols w:space="360"/>
        </w:sectPr>
      </w:pPr>
    </w:p>
    <w:p w14:paraId="19384AE3" w14:textId="77777777" w:rsidR="00B47664" w:rsidRDefault="00334C07">
      <w:pPr>
        <w:pStyle w:val="ProductList-SectionHeading"/>
        <w:pageBreakBefore/>
      </w:pPr>
      <w:bookmarkStart w:id="1" w:name="_Sec842"/>
      <w:r>
        <w:lastRenderedPageBreak/>
        <w:t>Sadržaj</w:t>
      </w:r>
    </w:p>
    <w:p w14:paraId="1F9D978C" w14:textId="77777777" w:rsidR="00B47664" w:rsidRDefault="00B47664">
      <w:pPr>
        <w:pStyle w:val="ProductList-Body"/>
      </w:pPr>
    </w:p>
    <w:p w14:paraId="7BCB885C" w14:textId="77777777" w:rsidR="00B47664" w:rsidRDefault="00B47664">
      <w:pPr>
        <w:sectPr w:rsidR="00B47664">
          <w:headerReference w:type="default" r:id="rId19"/>
          <w:footerReference w:type="default" r:id="rId20"/>
          <w:type w:val="continuous"/>
          <w:pgSz w:w="12240" w:h="15840" w:code="1"/>
          <w:pgMar w:top="1170" w:right="720" w:bottom="1620" w:left="720" w:header="432" w:footer="288" w:gutter="0"/>
          <w:cols w:space="360"/>
        </w:sectPr>
      </w:pPr>
    </w:p>
    <w:p w14:paraId="4A3B1B98" w14:textId="77777777" w:rsidR="00334C07" w:rsidRDefault="00334C07">
      <w:pPr>
        <w:pStyle w:val="TOC1"/>
        <w:rPr>
          <w:rFonts w:eastAsiaTheme="minorEastAsia"/>
          <w:b w:val="0"/>
          <w:caps w:val="0"/>
          <w:noProof/>
          <w:sz w:val="22"/>
          <w:szCs w:val="22"/>
        </w:rPr>
      </w:pPr>
      <w:r>
        <w:fldChar w:fldCharType="begin"/>
      </w:r>
      <w:r>
        <w:instrText xml:space="preserve"> TOC \h \f \l 1-3 </w:instrText>
      </w:r>
      <w:r>
        <w:fldChar w:fldCharType="separate"/>
      </w:r>
      <w:hyperlink w:anchor="_Toc494454411" w:history="1">
        <w:r w:rsidRPr="00A575A6">
          <w:rPr>
            <w:rStyle w:val="Hyperlink"/>
            <w:noProof/>
          </w:rPr>
          <w:t>Uvod</w:t>
        </w:r>
        <w:r>
          <w:rPr>
            <w:noProof/>
          </w:rPr>
          <w:tab/>
        </w:r>
        <w:r>
          <w:rPr>
            <w:noProof/>
          </w:rPr>
          <w:fldChar w:fldCharType="begin"/>
        </w:r>
        <w:r>
          <w:rPr>
            <w:noProof/>
          </w:rPr>
          <w:instrText xml:space="preserve"> PAGEREF _Toc494454411 \h </w:instrText>
        </w:r>
        <w:r>
          <w:rPr>
            <w:noProof/>
          </w:rPr>
        </w:r>
        <w:r>
          <w:rPr>
            <w:noProof/>
          </w:rPr>
          <w:fldChar w:fldCharType="separate"/>
        </w:r>
        <w:r>
          <w:rPr>
            <w:noProof/>
          </w:rPr>
          <w:t>4</w:t>
        </w:r>
        <w:r>
          <w:rPr>
            <w:noProof/>
          </w:rPr>
          <w:fldChar w:fldCharType="end"/>
        </w:r>
      </w:hyperlink>
    </w:p>
    <w:p w14:paraId="589E7EE4" w14:textId="77777777" w:rsidR="00334C07" w:rsidRDefault="00407AA3">
      <w:pPr>
        <w:pStyle w:val="TOC2"/>
        <w:rPr>
          <w:rFonts w:eastAsiaTheme="minorEastAsia"/>
          <w:smallCaps w:val="0"/>
          <w:sz w:val="22"/>
        </w:rPr>
      </w:pPr>
      <w:hyperlink w:anchor="_Toc494454412" w:history="1">
        <w:r w:rsidR="00334C07" w:rsidRPr="00A575A6">
          <w:rPr>
            <w:rStyle w:val="Hyperlink"/>
          </w:rPr>
          <w:t>O ovom dokumentu</w:t>
        </w:r>
        <w:r w:rsidR="00334C07">
          <w:tab/>
        </w:r>
        <w:r w:rsidR="00334C07">
          <w:fldChar w:fldCharType="begin"/>
        </w:r>
        <w:r w:rsidR="00334C07">
          <w:instrText xml:space="preserve"> PAGEREF _Toc494454412 \h </w:instrText>
        </w:r>
        <w:r w:rsidR="00334C07">
          <w:fldChar w:fldCharType="separate"/>
        </w:r>
        <w:r w:rsidR="00334C07">
          <w:t>4</w:t>
        </w:r>
        <w:r w:rsidR="00334C07">
          <w:fldChar w:fldCharType="end"/>
        </w:r>
      </w:hyperlink>
    </w:p>
    <w:p w14:paraId="5376E784" w14:textId="77777777" w:rsidR="00334C07" w:rsidRDefault="00407AA3">
      <w:pPr>
        <w:pStyle w:val="TOC2"/>
        <w:rPr>
          <w:rFonts w:eastAsiaTheme="minorEastAsia"/>
          <w:smallCaps w:val="0"/>
          <w:sz w:val="22"/>
        </w:rPr>
      </w:pPr>
      <w:hyperlink w:anchor="_Toc494454413" w:history="1">
        <w:r w:rsidR="00334C07" w:rsidRPr="00A575A6">
          <w:rPr>
            <w:rStyle w:val="Hyperlink"/>
          </w:rPr>
          <w:t>Sadržaj ovog dokumenta</w:t>
        </w:r>
        <w:r w:rsidR="00334C07">
          <w:tab/>
        </w:r>
        <w:r w:rsidR="00334C07">
          <w:fldChar w:fldCharType="begin"/>
        </w:r>
        <w:r w:rsidR="00334C07">
          <w:instrText xml:space="preserve"> PAGEREF _Toc494454413 \h </w:instrText>
        </w:r>
        <w:r w:rsidR="00334C07">
          <w:fldChar w:fldCharType="separate"/>
        </w:r>
        <w:r w:rsidR="00334C07">
          <w:t>4</w:t>
        </w:r>
        <w:r w:rsidR="00334C07">
          <w:fldChar w:fldCharType="end"/>
        </w:r>
      </w:hyperlink>
    </w:p>
    <w:p w14:paraId="139C8201" w14:textId="77777777" w:rsidR="00334C07" w:rsidRDefault="00407AA3">
      <w:pPr>
        <w:pStyle w:val="TOC2"/>
        <w:rPr>
          <w:rFonts w:eastAsiaTheme="minorEastAsia"/>
          <w:smallCaps w:val="0"/>
          <w:sz w:val="22"/>
        </w:rPr>
      </w:pPr>
      <w:hyperlink w:anchor="_Toc494454414" w:history="1">
        <w:r w:rsidR="00334C07" w:rsidRPr="00A575A6">
          <w:rPr>
            <w:rStyle w:val="Hyperlink"/>
          </w:rPr>
          <w:t>Kretanje kroz Unose proizvoda</w:t>
        </w:r>
        <w:r w:rsidR="00334C07">
          <w:tab/>
        </w:r>
        <w:r w:rsidR="00334C07">
          <w:fldChar w:fldCharType="begin"/>
        </w:r>
        <w:r w:rsidR="00334C07">
          <w:instrText xml:space="preserve"> PAGEREF _Toc494454414 \h </w:instrText>
        </w:r>
        <w:r w:rsidR="00334C07">
          <w:fldChar w:fldCharType="separate"/>
        </w:r>
        <w:r w:rsidR="00334C07">
          <w:t>4</w:t>
        </w:r>
        <w:r w:rsidR="00334C07">
          <w:fldChar w:fldCharType="end"/>
        </w:r>
      </w:hyperlink>
    </w:p>
    <w:p w14:paraId="76342C0A" w14:textId="77777777" w:rsidR="00334C07" w:rsidRDefault="00407AA3">
      <w:pPr>
        <w:pStyle w:val="TOC2"/>
        <w:rPr>
          <w:rFonts w:eastAsiaTheme="minorEastAsia"/>
          <w:smallCaps w:val="0"/>
          <w:sz w:val="22"/>
        </w:rPr>
      </w:pPr>
      <w:hyperlink w:anchor="_Toc494454415" w:history="1">
        <w:r w:rsidR="00334C07" w:rsidRPr="00A575A6">
          <w:rPr>
            <w:rStyle w:val="Hyperlink"/>
          </w:rPr>
          <w:t>Pojašnjenja i sažetak izmjena ovog dokumenta</w:t>
        </w:r>
        <w:r w:rsidR="00334C07">
          <w:tab/>
        </w:r>
        <w:r w:rsidR="00334C07">
          <w:fldChar w:fldCharType="begin"/>
        </w:r>
        <w:r w:rsidR="00334C07">
          <w:instrText xml:space="preserve"> PAGEREF _Toc494454415 \h </w:instrText>
        </w:r>
        <w:r w:rsidR="00334C07">
          <w:fldChar w:fldCharType="separate"/>
        </w:r>
        <w:r w:rsidR="00334C07">
          <w:t>5</w:t>
        </w:r>
        <w:r w:rsidR="00334C07">
          <w:fldChar w:fldCharType="end"/>
        </w:r>
      </w:hyperlink>
    </w:p>
    <w:p w14:paraId="4A8A6701" w14:textId="77777777" w:rsidR="00334C07" w:rsidRDefault="00407AA3">
      <w:pPr>
        <w:pStyle w:val="TOC1"/>
        <w:rPr>
          <w:rFonts w:eastAsiaTheme="minorEastAsia"/>
          <w:b w:val="0"/>
          <w:caps w:val="0"/>
          <w:noProof/>
          <w:sz w:val="22"/>
          <w:szCs w:val="22"/>
        </w:rPr>
      </w:pPr>
      <w:hyperlink w:anchor="_Toc494454416" w:history="1">
        <w:r w:rsidR="00334C07" w:rsidRPr="00A575A6">
          <w:rPr>
            <w:rStyle w:val="Hyperlink"/>
            <w:noProof/>
          </w:rPr>
          <w:t>Licencne odredbe</w:t>
        </w:r>
        <w:r w:rsidR="00334C07">
          <w:rPr>
            <w:noProof/>
          </w:rPr>
          <w:tab/>
        </w:r>
        <w:r w:rsidR="00334C07">
          <w:rPr>
            <w:noProof/>
          </w:rPr>
          <w:fldChar w:fldCharType="begin"/>
        </w:r>
        <w:r w:rsidR="00334C07">
          <w:rPr>
            <w:noProof/>
          </w:rPr>
          <w:instrText xml:space="preserve"> PAGEREF _Toc494454416 \h </w:instrText>
        </w:r>
        <w:r w:rsidR="00334C07">
          <w:rPr>
            <w:noProof/>
          </w:rPr>
        </w:r>
        <w:r w:rsidR="00334C07">
          <w:rPr>
            <w:noProof/>
          </w:rPr>
          <w:fldChar w:fldCharType="separate"/>
        </w:r>
        <w:r w:rsidR="00334C07">
          <w:rPr>
            <w:noProof/>
          </w:rPr>
          <w:t>7</w:t>
        </w:r>
        <w:r w:rsidR="00334C07">
          <w:rPr>
            <w:noProof/>
          </w:rPr>
          <w:fldChar w:fldCharType="end"/>
        </w:r>
      </w:hyperlink>
    </w:p>
    <w:p w14:paraId="3A9E7671" w14:textId="77777777" w:rsidR="00334C07" w:rsidRDefault="00407AA3">
      <w:pPr>
        <w:pStyle w:val="TOC2"/>
        <w:rPr>
          <w:rFonts w:eastAsiaTheme="minorEastAsia"/>
          <w:smallCaps w:val="0"/>
          <w:sz w:val="22"/>
        </w:rPr>
      </w:pPr>
      <w:hyperlink w:anchor="_Toc494454417" w:history="1">
        <w:r w:rsidR="00334C07" w:rsidRPr="00A575A6">
          <w:rPr>
            <w:rStyle w:val="Hyperlink"/>
          </w:rPr>
          <w:t>Univerzalne licencne odredbe</w:t>
        </w:r>
        <w:r w:rsidR="00334C07">
          <w:tab/>
        </w:r>
        <w:r w:rsidR="00334C07">
          <w:fldChar w:fldCharType="begin"/>
        </w:r>
        <w:r w:rsidR="00334C07">
          <w:instrText xml:space="preserve"> PAGEREF _Toc494454417 \h </w:instrText>
        </w:r>
        <w:r w:rsidR="00334C07">
          <w:fldChar w:fldCharType="separate"/>
        </w:r>
        <w:r w:rsidR="00334C07">
          <w:t>7</w:t>
        </w:r>
        <w:r w:rsidR="00334C07">
          <w:fldChar w:fldCharType="end"/>
        </w:r>
      </w:hyperlink>
    </w:p>
    <w:p w14:paraId="6C32A829" w14:textId="77777777" w:rsidR="00334C07" w:rsidRDefault="00407AA3">
      <w:pPr>
        <w:pStyle w:val="TOC2"/>
        <w:rPr>
          <w:rFonts w:eastAsiaTheme="minorEastAsia"/>
          <w:smallCaps w:val="0"/>
          <w:sz w:val="22"/>
        </w:rPr>
      </w:pPr>
      <w:hyperlink w:anchor="_Toc494454418" w:history="1">
        <w:r w:rsidR="00334C07" w:rsidRPr="00A575A6">
          <w:rPr>
            <w:rStyle w:val="Hyperlink"/>
          </w:rPr>
          <w:t>Odredbe za licencni model</w:t>
        </w:r>
        <w:r w:rsidR="00334C07">
          <w:tab/>
        </w:r>
        <w:r w:rsidR="00334C07">
          <w:fldChar w:fldCharType="begin"/>
        </w:r>
        <w:r w:rsidR="00334C07">
          <w:instrText xml:space="preserve"> PAGEREF _Toc494454418 \h </w:instrText>
        </w:r>
        <w:r w:rsidR="00334C07">
          <w:fldChar w:fldCharType="separate"/>
        </w:r>
        <w:r w:rsidR="00334C07">
          <w:t>10</w:t>
        </w:r>
        <w:r w:rsidR="00334C07">
          <w:fldChar w:fldCharType="end"/>
        </w:r>
      </w:hyperlink>
    </w:p>
    <w:p w14:paraId="6E6A284D" w14:textId="77777777" w:rsidR="00334C07" w:rsidRDefault="00407AA3">
      <w:pPr>
        <w:pStyle w:val="TOC3"/>
        <w:rPr>
          <w:rFonts w:eastAsiaTheme="minorEastAsia"/>
          <w:smallCaps w:val="0"/>
          <w:sz w:val="22"/>
        </w:rPr>
      </w:pPr>
      <w:hyperlink w:anchor="_Toc494454419" w:history="1">
        <w:r w:rsidR="00334C07" w:rsidRPr="00A575A6">
          <w:rPr>
            <w:rStyle w:val="Hyperlink"/>
          </w:rPr>
          <w:t>Računalne aplikacije</w:t>
        </w:r>
        <w:r w:rsidR="00334C07">
          <w:tab/>
        </w:r>
        <w:r w:rsidR="00334C07">
          <w:fldChar w:fldCharType="begin"/>
        </w:r>
        <w:r w:rsidR="00334C07">
          <w:instrText xml:space="preserve"> PAGEREF _Toc494454419 \h </w:instrText>
        </w:r>
        <w:r w:rsidR="00334C07">
          <w:fldChar w:fldCharType="separate"/>
        </w:r>
        <w:r w:rsidR="00334C07">
          <w:t>10</w:t>
        </w:r>
        <w:r w:rsidR="00334C07">
          <w:fldChar w:fldCharType="end"/>
        </w:r>
      </w:hyperlink>
    </w:p>
    <w:p w14:paraId="7998F21A" w14:textId="77777777" w:rsidR="00334C07" w:rsidRDefault="00407AA3">
      <w:pPr>
        <w:pStyle w:val="TOC3"/>
        <w:rPr>
          <w:rFonts w:eastAsiaTheme="minorEastAsia"/>
          <w:smallCaps w:val="0"/>
          <w:sz w:val="22"/>
        </w:rPr>
      </w:pPr>
      <w:hyperlink w:anchor="_Toc494454420" w:history="1">
        <w:r w:rsidR="00334C07" w:rsidRPr="00A575A6">
          <w:rPr>
            <w:rStyle w:val="Hyperlink"/>
          </w:rPr>
          <w:t>Operacijski sustavi za stolna računala</w:t>
        </w:r>
        <w:r w:rsidR="00334C07">
          <w:tab/>
        </w:r>
        <w:r w:rsidR="00334C07">
          <w:fldChar w:fldCharType="begin"/>
        </w:r>
        <w:r w:rsidR="00334C07">
          <w:instrText xml:space="preserve"> PAGEREF _Toc494454420 \h </w:instrText>
        </w:r>
        <w:r w:rsidR="00334C07">
          <w:fldChar w:fldCharType="separate"/>
        </w:r>
        <w:r w:rsidR="00334C07">
          <w:t>10</w:t>
        </w:r>
        <w:r w:rsidR="00334C07">
          <w:fldChar w:fldCharType="end"/>
        </w:r>
      </w:hyperlink>
    </w:p>
    <w:p w14:paraId="7B8CD171" w14:textId="77777777" w:rsidR="00334C07" w:rsidRDefault="00407AA3">
      <w:pPr>
        <w:pStyle w:val="TOC3"/>
        <w:rPr>
          <w:rFonts w:eastAsiaTheme="minorEastAsia"/>
          <w:smallCaps w:val="0"/>
          <w:sz w:val="22"/>
        </w:rPr>
      </w:pPr>
      <w:hyperlink w:anchor="_Toc494454421" w:history="1">
        <w:r w:rsidR="00334C07" w:rsidRPr="00A575A6">
          <w:rPr>
            <w:rStyle w:val="Hyperlink"/>
          </w:rPr>
          <w:t>Po jezgri/CAL-u</w:t>
        </w:r>
        <w:r w:rsidR="00334C07">
          <w:tab/>
        </w:r>
        <w:r w:rsidR="00334C07">
          <w:fldChar w:fldCharType="begin"/>
        </w:r>
        <w:r w:rsidR="00334C07">
          <w:instrText xml:space="preserve"> PAGEREF _Toc494454421 \h </w:instrText>
        </w:r>
        <w:r w:rsidR="00334C07">
          <w:fldChar w:fldCharType="separate"/>
        </w:r>
        <w:r w:rsidR="00334C07">
          <w:t>10</w:t>
        </w:r>
        <w:r w:rsidR="00334C07">
          <w:fldChar w:fldCharType="end"/>
        </w:r>
      </w:hyperlink>
    </w:p>
    <w:p w14:paraId="644BE1F2" w14:textId="77777777" w:rsidR="00334C07" w:rsidRDefault="00407AA3">
      <w:pPr>
        <w:pStyle w:val="TOC3"/>
        <w:rPr>
          <w:rFonts w:eastAsiaTheme="minorEastAsia"/>
          <w:smallCaps w:val="0"/>
          <w:sz w:val="22"/>
        </w:rPr>
      </w:pPr>
      <w:hyperlink w:anchor="_Toc494454422" w:history="1">
        <w:r w:rsidR="00334C07" w:rsidRPr="00A575A6">
          <w:rPr>
            <w:rStyle w:val="Hyperlink"/>
          </w:rPr>
          <w:t>Poslužitelj/CAL</w:t>
        </w:r>
        <w:r w:rsidR="00334C07">
          <w:tab/>
        </w:r>
        <w:r w:rsidR="00334C07">
          <w:fldChar w:fldCharType="begin"/>
        </w:r>
        <w:r w:rsidR="00334C07">
          <w:instrText xml:space="preserve"> PAGEREF _Toc494454422 \h </w:instrText>
        </w:r>
        <w:r w:rsidR="00334C07">
          <w:fldChar w:fldCharType="separate"/>
        </w:r>
        <w:r w:rsidR="00334C07">
          <w:t>11</w:t>
        </w:r>
        <w:r w:rsidR="00334C07">
          <w:fldChar w:fldCharType="end"/>
        </w:r>
      </w:hyperlink>
    </w:p>
    <w:p w14:paraId="4E27F188" w14:textId="77777777" w:rsidR="00334C07" w:rsidRDefault="00407AA3">
      <w:pPr>
        <w:pStyle w:val="TOC3"/>
        <w:rPr>
          <w:rFonts w:eastAsiaTheme="minorEastAsia"/>
          <w:smallCaps w:val="0"/>
          <w:sz w:val="22"/>
        </w:rPr>
      </w:pPr>
      <w:hyperlink w:anchor="_Toc494454423" w:history="1">
        <w:r w:rsidR="00334C07" w:rsidRPr="00A575A6">
          <w:rPr>
            <w:rStyle w:val="Hyperlink"/>
          </w:rPr>
          <w:t>Po jezgri</w:t>
        </w:r>
        <w:r w:rsidR="00334C07">
          <w:tab/>
        </w:r>
        <w:r w:rsidR="00334C07">
          <w:fldChar w:fldCharType="begin"/>
        </w:r>
        <w:r w:rsidR="00334C07">
          <w:instrText xml:space="preserve"> PAGEREF _Toc494454423 \h </w:instrText>
        </w:r>
        <w:r w:rsidR="00334C07">
          <w:fldChar w:fldCharType="separate"/>
        </w:r>
        <w:r w:rsidR="00334C07">
          <w:t>11</w:t>
        </w:r>
        <w:r w:rsidR="00334C07">
          <w:fldChar w:fldCharType="end"/>
        </w:r>
      </w:hyperlink>
    </w:p>
    <w:p w14:paraId="6D69C878" w14:textId="77777777" w:rsidR="00334C07" w:rsidRDefault="00407AA3">
      <w:pPr>
        <w:pStyle w:val="TOC3"/>
        <w:rPr>
          <w:rFonts w:eastAsiaTheme="minorEastAsia"/>
          <w:smallCaps w:val="0"/>
          <w:sz w:val="22"/>
        </w:rPr>
      </w:pPr>
      <w:hyperlink w:anchor="_Toc494454424" w:history="1">
        <w:r w:rsidR="00334C07" w:rsidRPr="00A575A6">
          <w:rPr>
            <w:rStyle w:val="Hyperlink"/>
          </w:rPr>
          <w:t>Poslužitelji za upravljanje</w:t>
        </w:r>
        <w:r w:rsidR="00334C07">
          <w:tab/>
        </w:r>
        <w:r w:rsidR="00334C07">
          <w:fldChar w:fldCharType="begin"/>
        </w:r>
        <w:r w:rsidR="00334C07">
          <w:instrText xml:space="preserve"> PAGEREF _Toc494454424 \h </w:instrText>
        </w:r>
        <w:r w:rsidR="00334C07">
          <w:fldChar w:fldCharType="separate"/>
        </w:r>
        <w:r w:rsidR="00334C07">
          <w:t>11</w:t>
        </w:r>
        <w:r w:rsidR="00334C07">
          <w:fldChar w:fldCharType="end"/>
        </w:r>
      </w:hyperlink>
    </w:p>
    <w:p w14:paraId="0E3C8A2D" w14:textId="77777777" w:rsidR="00334C07" w:rsidRDefault="00407AA3">
      <w:pPr>
        <w:pStyle w:val="TOC3"/>
        <w:rPr>
          <w:rFonts w:eastAsiaTheme="minorEastAsia"/>
          <w:smallCaps w:val="0"/>
          <w:sz w:val="22"/>
        </w:rPr>
      </w:pPr>
      <w:hyperlink w:anchor="_Toc494454425" w:history="1">
        <w:r w:rsidR="00334C07" w:rsidRPr="00A575A6">
          <w:rPr>
            <w:rStyle w:val="Hyperlink"/>
          </w:rPr>
          <w:t>Namjenski poslužitelji</w:t>
        </w:r>
        <w:r w:rsidR="00334C07">
          <w:tab/>
        </w:r>
        <w:r w:rsidR="00334C07">
          <w:fldChar w:fldCharType="begin"/>
        </w:r>
        <w:r w:rsidR="00334C07">
          <w:instrText xml:space="preserve"> PAGEREF _Toc494454425 \h </w:instrText>
        </w:r>
        <w:r w:rsidR="00334C07">
          <w:fldChar w:fldCharType="separate"/>
        </w:r>
        <w:r w:rsidR="00334C07">
          <w:t>12</w:t>
        </w:r>
        <w:r w:rsidR="00334C07">
          <w:fldChar w:fldCharType="end"/>
        </w:r>
      </w:hyperlink>
    </w:p>
    <w:p w14:paraId="438D8716" w14:textId="77777777" w:rsidR="00334C07" w:rsidRDefault="00407AA3">
      <w:pPr>
        <w:pStyle w:val="TOC3"/>
        <w:rPr>
          <w:rFonts w:eastAsiaTheme="minorEastAsia"/>
          <w:smallCaps w:val="0"/>
          <w:sz w:val="22"/>
        </w:rPr>
      </w:pPr>
      <w:hyperlink w:anchor="_Toc494454426" w:history="1">
        <w:r w:rsidR="00334C07" w:rsidRPr="00A575A6">
          <w:rPr>
            <w:rStyle w:val="Hyperlink"/>
          </w:rPr>
          <w:t>Alati za razvojne inženjere</w:t>
        </w:r>
        <w:r w:rsidR="00334C07">
          <w:tab/>
        </w:r>
        <w:r w:rsidR="00334C07">
          <w:fldChar w:fldCharType="begin"/>
        </w:r>
        <w:r w:rsidR="00334C07">
          <w:instrText xml:space="preserve"> PAGEREF _Toc494454426 \h </w:instrText>
        </w:r>
        <w:r w:rsidR="00334C07">
          <w:fldChar w:fldCharType="separate"/>
        </w:r>
        <w:r w:rsidR="00334C07">
          <w:t>12</w:t>
        </w:r>
        <w:r w:rsidR="00334C07">
          <w:fldChar w:fldCharType="end"/>
        </w:r>
      </w:hyperlink>
    </w:p>
    <w:p w14:paraId="27842D50" w14:textId="77777777" w:rsidR="00334C07" w:rsidRDefault="00407AA3">
      <w:pPr>
        <w:pStyle w:val="TOC1"/>
        <w:rPr>
          <w:rFonts w:eastAsiaTheme="minorEastAsia"/>
          <w:b w:val="0"/>
          <w:caps w:val="0"/>
          <w:noProof/>
          <w:sz w:val="22"/>
          <w:szCs w:val="22"/>
        </w:rPr>
      </w:pPr>
      <w:hyperlink w:anchor="_Toc494454427" w:history="1">
        <w:r w:rsidR="00334C07" w:rsidRPr="00A575A6">
          <w:rPr>
            <w:rStyle w:val="Hyperlink"/>
            <w:noProof/>
          </w:rPr>
          <w:t>Softver</w:t>
        </w:r>
        <w:r w:rsidR="00334C07">
          <w:rPr>
            <w:noProof/>
          </w:rPr>
          <w:tab/>
        </w:r>
        <w:r w:rsidR="00334C07">
          <w:rPr>
            <w:noProof/>
          </w:rPr>
          <w:fldChar w:fldCharType="begin"/>
        </w:r>
        <w:r w:rsidR="00334C07">
          <w:rPr>
            <w:noProof/>
          </w:rPr>
          <w:instrText xml:space="preserve"> PAGEREF _Toc494454427 \h </w:instrText>
        </w:r>
        <w:r w:rsidR="00334C07">
          <w:rPr>
            <w:noProof/>
          </w:rPr>
        </w:r>
        <w:r w:rsidR="00334C07">
          <w:rPr>
            <w:noProof/>
          </w:rPr>
          <w:fldChar w:fldCharType="separate"/>
        </w:r>
        <w:r w:rsidR="00334C07">
          <w:rPr>
            <w:noProof/>
          </w:rPr>
          <w:t>14</w:t>
        </w:r>
        <w:r w:rsidR="00334C07">
          <w:rPr>
            <w:noProof/>
          </w:rPr>
          <w:fldChar w:fldCharType="end"/>
        </w:r>
      </w:hyperlink>
    </w:p>
    <w:p w14:paraId="14CB1322" w14:textId="77777777" w:rsidR="00334C07" w:rsidRDefault="00407AA3">
      <w:pPr>
        <w:pStyle w:val="TOC2"/>
        <w:rPr>
          <w:rFonts w:eastAsiaTheme="minorEastAsia"/>
          <w:smallCaps w:val="0"/>
          <w:sz w:val="22"/>
        </w:rPr>
      </w:pPr>
      <w:hyperlink w:anchor="_Toc494454428" w:history="1">
        <w:r w:rsidR="00334C07" w:rsidRPr="00A575A6">
          <w:rPr>
            <w:rStyle w:val="Hyperlink"/>
          </w:rPr>
          <w:t>Advanced Threat Analytics</w:t>
        </w:r>
        <w:r w:rsidR="00334C07">
          <w:tab/>
        </w:r>
        <w:r w:rsidR="00334C07">
          <w:fldChar w:fldCharType="begin"/>
        </w:r>
        <w:r w:rsidR="00334C07">
          <w:instrText xml:space="preserve"> PAGEREF _Toc494454428 \h </w:instrText>
        </w:r>
        <w:r w:rsidR="00334C07">
          <w:fldChar w:fldCharType="separate"/>
        </w:r>
        <w:r w:rsidR="00334C07">
          <w:t>14</w:t>
        </w:r>
        <w:r w:rsidR="00334C07">
          <w:fldChar w:fldCharType="end"/>
        </w:r>
      </w:hyperlink>
    </w:p>
    <w:p w14:paraId="4DA9B440" w14:textId="77777777" w:rsidR="00334C07" w:rsidRDefault="00407AA3">
      <w:pPr>
        <w:pStyle w:val="TOC2"/>
        <w:rPr>
          <w:rFonts w:eastAsiaTheme="minorEastAsia"/>
          <w:smallCaps w:val="0"/>
          <w:sz w:val="22"/>
        </w:rPr>
      </w:pPr>
      <w:hyperlink w:anchor="_Toc494454429" w:history="1">
        <w:r w:rsidR="00334C07" w:rsidRPr="00A575A6">
          <w:rPr>
            <w:rStyle w:val="Hyperlink"/>
          </w:rPr>
          <w:t>BizTalk</w:t>
        </w:r>
        <w:r w:rsidR="00334C07">
          <w:tab/>
        </w:r>
        <w:r w:rsidR="00334C07">
          <w:fldChar w:fldCharType="begin"/>
        </w:r>
        <w:r w:rsidR="00334C07">
          <w:instrText xml:space="preserve"> PAGEREF _Toc494454429 \h </w:instrText>
        </w:r>
        <w:r w:rsidR="00334C07">
          <w:fldChar w:fldCharType="separate"/>
        </w:r>
        <w:r w:rsidR="00334C07">
          <w:t>14</w:t>
        </w:r>
        <w:r w:rsidR="00334C07">
          <w:fldChar w:fldCharType="end"/>
        </w:r>
      </w:hyperlink>
    </w:p>
    <w:p w14:paraId="0274DE3C" w14:textId="77777777" w:rsidR="00334C07" w:rsidRDefault="00407AA3">
      <w:pPr>
        <w:pStyle w:val="TOC2"/>
        <w:rPr>
          <w:rFonts w:eastAsiaTheme="minorEastAsia"/>
          <w:smallCaps w:val="0"/>
          <w:sz w:val="22"/>
        </w:rPr>
      </w:pPr>
      <w:hyperlink w:anchor="_Toc494454430" w:history="1">
        <w:r w:rsidR="00334C07" w:rsidRPr="00A575A6">
          <w:rPr>
            <w:rStyle w:val="Hyperlink"/>
          </w:rPr>
          <w:t>Paketi CAL</w:t>
        </w:r>
        <w:r w:rsidR="00334C07">
          <w:tab/>
        </w:r>
        <w:r w:rsidR="00334C07">
          <w:fldChar w:fldCharType="begin"/>
        </w:r>
        <w:r w:rsidR="00334C07">
          <w:instrText xml:space="preserve"> PAGEREF _Toc494454430 \h </w:instrText>
        </w:r>
        <w:r w:rsidR="00334C07">
          <w:fldChar w:fldCharType="separate"/>
        </w:r>
        <w:r w:rsidR="00334C07">
          <w:t>16</w:t>
        </w:r>
        <w:r w:rsidR="00334C07">
          <w:fldChar w:fldCharType="end"/>
        </w:r>
      </w:hyperlink>
    </w:p>
    <w:p w14:paraId="587E5540" w14:textId="77777777" w:rsidR="00334C07" w:rsidRDefault="00407AA3">
      <w:pPr>
        <w:pStyle w:val="TOC2"/>
        <w:rPr>
          <w:rFonts w:eastAsiaTheme="minorEastAsia"/>
          <w:smallCaps w:val="0"/>
          <w:sz w:val="22"/>
        </w:rPr>
      </w:pPr>
      <w:hyperlink w:anchor="_Toc494454431" w:history="1">
        <w:r w:rsidR="00334C07" w:rsidRPr="00A575A6">
          <w:rPr>
            <w:rStyle w:val="Hyperlink"/>
          </w:rPr>
          <w:t>Core Infrastructure Server (CIS) Suite</w:t>
        </w:r>
        <w:r w:rsidR="00334C07">
          <w:tab/>
        </w:r>
        <w:r w:rsidR="00334C07">
          <w:fldChar w:fldCharType="begin"/>
        </w:r>
        <w:r w:rsidR="00334C07">
          <w:instrText xml:space="preserve"> PAGEREF _Toc494454431 \h </w:instrText>
        </w:r>
        <w:r w:rsidR="00334C07">
          <w:fldChar w:fldCharType="separate"/>
        </w:r>
        <w:r w:rsidR="00334C07">
          <w:t>17</w:t>
        </w:r>
        <w:r w:rsidR="00334C07">
          <w:fldChar w:fldCharType="end"/>
        </w:r>
      </w:hyperlink>
    </w:p>
    <w:p w14:paraId="01994D9A" w14:textId="77777777" w:rsidR="00334C07" w:rsidRDefault="00407AA3">
      <w:pPr>
        <w:pStyle w:val="TOC2"/>
        <w:rPr>
          <w:rFonts w:eastAsiaTheme="minorEastAsia"/>
          <w:smallCaps w:val="0"/>
          <w:sz w:val="22"/>
        </w:rPr>
      </w:pPr>
      <w:hyperlink w:anchor="_Toc494454432" w:history="1">
        <w:r w:rsidR="00334C07" w:rsidRPr="00A575A6">
          <w:rPr>
            <w:rStyle w:val="Hyperlink"/>
          </w:rPr>
          <w:t>Forefront</w:t>
        </w:r>
        <w:r w:rsidR="00334C07">
          <w:tab/>
        </w:r>
        <w:r w:rsidR="00334C07">
          <w:fldChar w:fldCharType="begin"/>
        </w:r>
        <w:r w:rsidR="00334C07">
          <w:instrText xml:space="preserve"> PAGEREF _Toc494454432 \h </w:instrText>
        </w:r>
        <w:r w:rsidR="00334C07">
          <w:fldChar w:fldCharType="separate"/>
        </w:r>
        <w:r w:rsidR="00334C07">
          <w:t>19</w:t>
        </w:r>
        <w:r w:rsidR="00334C07">
          <w:fldChar w:fldCharType="end"/>
        </w:r>
      </w:hyperlink>
    </w:p>
    <w:p w14:paraId="7142ACCA" w14:textId="77777777" w:rsidR="00334C07" w:rsidRDefault="00407AA3">
      <w:pPr>
        <w:pStyle w:val="TOC2"/>
        <w:rPr>
          <w:rFonts w:eastAsiaTheme="minorEastAsia"/>
          <w:smallCaps w:val="0"/>
          <w:sz w:val="22"/>
        </w:rPr>
      </w:pPr>
      <w:hyperlink w:anchor="_Toc494454433" w:history="1">
        <w:r w:rsidR="00334C07" w:rsidRPr="00A575A6">
          <w:rPr>
            <w:rStyle w:val="Hyperlink"/>
          </w:rPr>
          <w:t>Microsoft Dynamics 365 On-premises</w:t>
        </w:r>
        <w:r w:rsidR="00334C07">
          <w:tab/>
        </w:r>
        <w:r w:rsidR="00334C07">
          <w:fldChar w:fldCharType="begin"/>
        </w:r>
        <w:r w:rsidR="00334C07">
          <w:instrText xml:space="preserve"> PAGEREF _Toc494454433 \h </w:instrText>
        </w:r>
        <w:r w:rsidR="00334C07">
          <w:fldChar w:fldCharType="separate"/>
        </w:r>
        <w:r w:rsidR="00334C07">
          <w:t>20</w:t>
        </w:r>
        <w:r w:rsidR="00334C07">
          <w:fldChar w:fldCharType="end"/>
        </w:r>
      </w:hyperlink>
    </w:p>
    <w:p w14:paraId="25EBA2CB" w14:textId="77777777" w:rsidR="00334C07" w:rsidRDefault="00407AA3">
      <w:pPr>
        <w:pStyle w:val="TOC2"/>
        <w:rPr>
          <w:rFonts w:eastAsiaTheme="minorEastAsia"/>
          <w:smallCaps w:val="0"/>
          <w:sz w:val="22"/>
        </w:rPr>
      </w:pPr>
      <w:hyperlink w:anchor="_Toc494454434" w:history="1">
        <w:r w:rsidR="00334C07" w:rsidRPr="00A575A6">
          <w:rPr>
            <w:rStyle w:val="Hyperlink"/>
          </w:rPr>
          <w:t>Microsoft Identity Manager</w:t>
        </w:r>
        <w:r w:rsidR="00334C07">
          <w:tab/>
        </w:r>
        <w:r w:rsidR="00334C07">
          <w:fldChar w:fldCharType="begin"/>
        </w:r>
        <w:r w:rsidR="00334C07">
          <w:instrText xml:space="preserve"> PAGEREF _Toc494454434 \h </w:instrText>
        </w:r>
        <w:r w:rsidR="00334C07">
          <w:fldChar w:fldCharType="separate"/>
        </w:r>
        <w:r w:rsidR="00334C07">
          <w:t>22</w:t>
        </w:r>
        <w:r w:rsidR="00334C07">
          <w:fldChar w:fldCharType="end"/>
        </w:r>
      </w:hyperlink>
    </w:p>
    <w:p w14:paraId="5BD109DB" w14:textId="77777777" w:rsidR="00334C07" w:rsidRDefault="00407AA3">
      <w:pPr>
        <w:pStyle w:val="TOC2"/>
        <w:rPr>
          <w:rFonts w:eastAsiaTheme="minorEastAsia"/>
          <w:smallCaps w:val="0"/>
          <w:sz w:val="22"/>
        </w:rPr>
      </w:pPr>
      <w:hyperlink w:anchor="_Toc494454435" w:history="1">
        <w:r w:rsidR="00334C07" w:rsidRPr="00A575A6">
          <w:rPr>
            <w:rStyle w:val="Hyperlink"/>
          </w:rPr>
          <w:t>Aplikacije sustava Office</w:t>
        </w:r>
        <w:r w:rsidR="00334C07">
          <w:tab/>
        </w:r>
        <w:r w:rsidR="00334C07">
          <w:fldChar w:fldCharType="begin"/>
        </w:r>
        <w:r w:rsidR="00334C07">
          <w:instrText xml:space="preserve"> PAGEREF _Toc494454435 \h </w:instrText>
        </w:r>
        <w:r w:rsidR="00334C07">
          <w:fldChar w:fldCharType="separate"/>
        </w:r>
        <w:r w:rsidR="00334C07">
          <w:t>23</w:t>
        </w:r>
        <w:r w:rsidR="00334C07">
          <w:fldChar w:fldCharType="end"/>
        </w:r>
      </w:hyperlink>
    </w:p>
    <w:p w14:paraId="7D73F4AA" w14:textId="77777777" w:rsidR="00334C07" w:rsidRDefault="00407AA3">
      <w:pPr>
        <w:pStyle w:val="TOC3"/>
        <w:rPr>
          <w:rFonts w:eastAsiaTheme="minorEastAsia"/>
          <w:smallCaps w:val="0"/>
          <w:sz w:val="22"/>
        </w:rPr>
      </w:pPr>
      <w:hyperlink w:anchor="_Toc494454436" w:history="1">
        <w:r w:rsidR="00334C07" w:rsidRPr="00A575A6">
          <w:rPr>
            <w:rStyle w:val="Hyperlink"/>
          </w:rPr>
          <w:t>Računalne aplikacije Office</w:t>
        </w:r>
        <w:r w:rsidR="00334C07">
          <w:tab/>
        </w:r>
        <w:r w:rsidR="00334C07">
          <w:fldChar w:fldCharType="begin"/>
        </w:r>
        <w:r w:rsidR="00334C07">
          <w:instrText xml:space="preserve"> PAGEREF _Toc494454436 \h </w:instrText>
        </w:r>
        <w:r w:rsidR="00334C07">
          <w:fldChar w:fldCharType="separate"/>
        </w:r>
        <w:r w:rsidR="00334C07">
          <w:t>23</w:t>
        </w:r>
        <w:r w:rsidR="00334C07">
          <w:fldChar w:fldCharType="end"/>
        </w:r>
      </w:hyperlink>
    </w:p>
    <w:p w14:paraId="647E235A" w14:textId="77777777" w:rsidR="00334C07" w:rsidRDefault="00407AA3">
      <w:pPr>
        <w:pStyle w:val="TOC3"/>
        <w:rPr>
          <w:rFonts w:eastAsiaTheme="minorEastAsia"/>
          <w:smallCaps w:val="0"/>
          <w:sz w:val="22"/>
        </w:rPr>
      </w:pPr>
      <w:hyperlink w:anchor="_Toc494454437" w:history="1">
        <w:r w:rsidR="00334C07" w:rsidRPr="00A575A6">
          <w:rPr>
            <w:rStyle w:val="Hyperlink"/>
          </w:rPr>
          <w:t>Office for Mac</w:t>
        </w:r>
        <w:r w:rsidR="00334C07">
          <w:tab/>
        </w:r>
        <w:r w:rsidR="00334C07">
          <w:fldChar w:fldCharType="begin"/>
        </w:r>
        <w:r w:rsidR="00334C07">
          <w:instrText xml:space="preserve"> PAGEREF _Toc494454437 \h </w:instrText>
        </w:r>
        <w:r w:rsidR="00334C07">
          <w:fldChar w:fldCharType="separate"/>
        </w:r>
        <w:r w:rsidR="00334C07">
          <w:t>25</w:t>
        </w:r>
        <w:r w:rsidR="00334C07">
          <w:fldChar w:fldCharType="end"/>
        </w:r>
      </w:hyperlink>
    </w:p>
    <w:p w14:paraId="561F2ECD" w14:textId="77777777" w:rsidR="00334C07" w:rsidRDefault="00407AA3">
      <w:pPr>
        <w:pStyle w:val="TOC2"/>
        <w:rPr>
          <w:rFonts w:eastAsiaTheme="minorEastAsia"/>
          <w:smallCaps w:val="0"/>
          <w:sz w:val="22"/>
        </w:rPr>
      </w:pPr>
      <w:hyperlink w:anchor="_Toc494454438" w:history="1">
        <w:r w:rsidR="00334C07" w:rsidRPr="00A575A6">
          <w:rPr>
            <w:rStyle w:val="Hyperlink"/>
          </w:rPr>
          <w:t>Poslužitelji sustava Office</w:t>
        </w:r>
        <w:r w:rsidR="00334C07">
          <w:tab/>
        </w:r>
        <w:r w:rsidR="00334C07">
          <w:fldChar w:fldCharType="begin"/>
        </w:r>
        <w:r w:rsidR="00334C07">
          <w:instrText xml:space="preserve"> PAGEREF _Toc494454438 \h </w:instrText>
        </w:r>
        <w:r w:rsidR="00334C07">
          <w:fldChar w:fldCharType="separate"/>
        </w:r>
        <w:r w:rsidR="00334C07">
          <w:t>26</w:t>
        </w:r>
        <w:r w:rsidR="00334C07">
          <w:fldChar w:fldCharType="end"/>
        </w:r>
      </w:hyperlink>
    </w:p>
    <w:p w14:paraId="05535906" w14:textId="77777777" w:rsidR="00334C07" w:rsidRDefault="00407AA3">
      <w:pPr>
        <w:pStyle w:val="TOC3"/>
        <w:rPr>
          <w:rFonts w:eastAsiaTheme="minorEastAsia"/>
          <w:smallCaps w:val="0"/>
          <w:sz w:val="22"/>
        </w:rPr>
      </w:pPr>
      <w:hyperlink w:anchor="_Toc494454439" w:history="1">
        <w:r w:rsidR="00334C07" w:rsidRPr="00A575A6">
          <w:rPr>
            <w:rStyle w:val="Hyperlink"/>
          </w:rPr>
          <w:t>Exchange Server</w:t>
        </w:r>
        <w:r w:rsidR="00334C07">
          <w:tab/>
        </w:r>
        <w:r w:rsidR="00334C07">
          <w:fldChar w:fldCharType="begin"/>
        </w:r>
        <w:r w:rsidR="00334C07">
          <w:instrText xml:space="preserve"> PAGEREF _Toc494454439 \h </w:instrText>
        </w:r>
        <w:r w:rsidR="00334C07">
          <w:fldChar w:fldCharType="separate"/>
        </w:r>
        <w:r w:rsidR="00334C07">
          <w:t>26</w:t>
        </w:r>
        <w:r w:rsidR="00334C07">
          <w:fldChar w:fldCharType="end"/>
        </w:r>
      </w:hyperlink>
    </w:p>
    <w:p w14:paraId="698AF9E4" w14:textId="77777777" w:rsidR="00334C07" w:rsidRDefault="00407AA3">
      <w:pPr>
        <w:pStyle w:val="TOC3"/>
        <w:rPr>
          <w:rFonts w:eastAsiaTheme="minorEastAsia"/>
          <w:smallCaps w:val="0"/>
          <w:sz w:val="22"/>
        </w:rPr>
      </w:pPr>
      <w:hyperlink w:anchor="_Toc494454440" w:history="1">
        <w:r w:rsidR="00334C07" w:rsidRPr="00A575A6">
          <w:rPr>
            <w:rStyle w:val="Hyperlink"/>
          </w:rPr>
          <w:t>Project Server</w:t>
        </w:r>
        <w:r w:rsidR="00334C07">
          <w:tab/>
        </w:r>
        <w:r w:rsidR="00334C07">
          <w:fldChar w:fldCharType="begin"/>
        </w:r>
        <w:r w:rsidR="00334C07">
          <w:instrText xml:space="preserve"> PAGEREF _Toc494454440 \h </w:instrText>
        </w:r>
        <w:r w:rsidR="00334C07">
          <w:fldChar w:fldCharType="separate"/>
        </w:r>
        <w:r w:rsidR="00334C07">
          <w:t>27</w:t>
        </w:r>
        <w:r w:rsidR="00334C07">
          <w:fldChar w:fldCharType="end"/>
        </w:r>
      </w:hyperlink>
    </w:p>
    <w:p w14:paraId="13A1A14F" w14:textId="77777777" w:rsidR="00334C07" w:rsidRDefault="00407AA3">
      <w:pPr>
        <w:pStyle w:val="TOC3"/>
        <w:rPr>
          <w:rFonts w:eastAsiaTheme="minorEastAsia"/>
          <w:smallCaps w:val="0"/>
          <w:sz w:val="22"/>
        </w:rPr>
      </w:pPr>
      <w:hyperlink w:anchor="_Toc494454441" w:history="1">
        <w:r w:rsidR="00334C07" w:rsidRPr="00A575A6">
          <w:rPr>
            <w:rStyle w:val="Hyperlink"/>
          </w:rPr>
          <w:t>SharePoint Server</w:t>
        </w:r>
        <w:r w:rsidR="00334C07">
          <w:tab/>
        </w:r>
        <w:r w:rsidR="00334C07">
          <w:fldChar w:fldCharType="begin"/>
        </w:r>
        <w:r w:rsidR="00334C07">
          <w:instrText xml:space="preserve"> PAGEREF _Toc494454441 \h </w:instrText>
        </w:r>
        <w:r w:rsidR="00334C07">
          <w:fldChar w:fldCharType="separate"/>
        </w:r>
        <w:r w:rsidR="00334C07">
          <w:t>28</w:t>
        </w:r>
        <w:r w:rsidR="00334C07">
          <w:fldChar w:fldCharType="end"/>
        </w:r>
      </w:hyperlink>
    </w:p>
    <w:p w14:paraId="3AB60261" w14:textId="77777777" w:rsidR="00334C07" w:rsidRDefault="00407AA3">
      <w:pPr>
        <w:pStyle w:val="TOC3"/>
        <w:rPr>
          <w:rFonts w:eastAsiaTheme="minorEastAsia"/>
          <w:smallCaps w:val="0"/>
          <w:sz w:val="22"/>
        </w:rPr>
      </w:pPr>
      <w:hyperlink w:anchor="_Toc494454442" w:history="1">
        <w:r w:rsidR="00334C07" w:rsidRPr="00A575A6">
          <w:rPr>
            <w:rStyle w:val="Hyperlink"/>
          </w:rPr>
          <w:t>Skype za tvrtke poslužiteljska verzija</w:t>
        </w:r>
        <w:r w:rsidR="00334C07">
          <w:tab/>
        </w:r>
        <w:r w:rsidR="00334C07">
          <w:fldChar w:fldCharType="begin"/>
        </w:r>
        <w:r w:rsidR="00334C07">
          <w:instrText xml:space="preserve"> PAGEREF _Toc494454442 \h </w:instrText>
        </w:r>
        <w:r w:rsidR="00334C07">
          <w:fldChar w:fldCharType="separate"/>
        </w:r>
        <w:r w:rsidR="00334C07">
          <w:t>29</w:t>
        </w:r>
        <w:r w:rsidR="00334C07">
          <w:fldChar w:fldCharType="end"/>
        </w:r>
      </w:hyperlink>
    </w:p>
    <w:p w14:paraId="7386234B" w14:textId="77777777" w:rsidR="00334C07" w:rsidRDefault="00407AA3">
      <w:pPr>
        <w:pStyle w:val="TOC2"/>
        <w:rPr>
          <w:rFonts w:eastAsiaTheme="minorEastAsia"/>
          <w:smallCaps w:val="0"/>
          <w:sz w:val="22"/>
        </w:rPr>
      </w:pPr>
      <w:hyperlink w:anchor="_Toc494454443" w:history="1">
        <w:r w:rsidR="00334C07" w:rsidRPr="00A575A6">
          <w:rPr>
            <w:rStyle w:val="Hyperlink"/>
          </w:rPr>
          <w:t>SQL Server</w:t>
        </w:r>
        <w:r w:rsidR="00334C07">
          <w:tab/>
        </w:r>
        <w:r w:rsidR="00334C07">
          <w:fldChar w:fldCharType="begin"/>
        </w:r>
        <w:r w:rsidR="00334C07">
          <w:instrText xml:space="preserve"> PAGEREF _Toc494454443 \h </w:instrText>
        </w:r>
        <w:r w:rsidR="00334C07">
          <w:fldChar w:fldCharType="separate"/>
        </w:r>
        <w:r w:rsidR="00334C07">
          <w:t>30</w:t>
        </w:r>
        <w:r w:rsidR="00334C07">
          <w:fldChar w:fldCharType="end"/>
        </w:r>
      </w:hyperlink>
    </w:p>
    <w:p w14:paraId="7C04EF33" w14:textId="77777777" w:rsidR="00334C07" w:rsidRDefault="00407AA3">
      <w:pPr>
        <w:pStyle w:val="TOC2"/>
        <w:rPr>
          <w:rFonts w:eastAsiaTheme="minorEastAsia"/>
          <w:smallCaps w:val="0"/>
          <w:sz w:val="22"/>
        </w:rPr>
      </w:pPr>
      <w:hyperlink w:anchor="_Toc494454444" w:history="1">
        <w:r w:rsidR="00334C07" w:rsidRPr="00A575A6">
          <w:rPr>
            <w:rStyle w:val="Hyperlink"/>
          </w:rPr>
          <w:t>System Center</w:t>
        </w:r>
        <w:r w:rsidR="00334C07">
          <w:tab/>
        </w:r>
        <w:r w:rsidR="00334C07">
          <w:fldChar w:fldCharType="begin"/>
        </w:r>
        <w:r w:rsidR="00334C07">
          <w:instrText xml:space="preserve"> PAGEREF _Toc494454444 \h </w:instrText>
        </w:r>
        <w:r w:rsidR="00334C07">
          <w:fldChar w:fldCharType="separate"/>
        </w:r>
        <w:r w:rsidR="00334C07">
          <w:t>32</w:t>
        </w:r>
        <w:r w:rsidR="00334C07">
          <w:fldChar w:fldCharType="end"/>
        </w:r>
      </w:hyperlink>
    </w:p>
    <w:p w14:paraId="64597A93" w14:textId="77777777" w:rsidR="00334C07" w:rsidRDefault="00407AA3">
      <w:pPr>
        <w:pStyle w:val="TOC3"/>
        <w:rPr>
          <w:rFonts w:eastAsiaTheme="minorEastAsia"/>
          <w:smallCaps w:val="0"/>
          <w:sz w:val="22"/>
        </w:rPr>
      </w:pPr>
      <w:hyperlink w:anchor="_Toc494454445" w:history="1">
        <w:r w:rsidR="00334C07" w:rsidRPr="00A575A6">
          <w:rPr>
            <w:rStyle w:val="Hyperlink"/>
          </w:rPr>
          <w:t>System Center Server</w:t>
        </w:r>
        <w:r w:rsidR="00334C07">
          <w:tab/>
        </w:r>
        <w:r w:rsidR="00334C07">
          <w:fldChar w:fldCharType="begin"/>
        </w:r>
        <w:r w:rsidR="00334C07">
          <w:instrText xml:space="preserve"> PAGEREF _Toc494454445 \h </w:instrText>
        </w:r>
        <w:r w:rsidR="00334C07">
          <w:fldChar w:fldCharType="separate"/>
        </w:r>
        <w:r w:rsidR="00334C07">
          <w:t>32</w:t>
        </w:r>
        <w:r w:rsidR="00334C07">
          <w:fldChar w:fldCharType="end"/>
        </w:r>
      </w:hyperlink>
    </w:p>
    <w:p w14:paraId="57C04DC4" w14:textId="77777777" w:rsidR="00334C07" w:rsidRDefault="00407AA3">
      <w:pPr>
        <w:pStyle w:val="TOC3"/>
        <w:rPr>
          <w:rFonts w:eastAsiaTheme="minorEastAsia"/>
          <w:smallCaps w:val="0"/>
          <w:sz w:val="22"/>
        </w:rPr>
      </w:pPr>
      <w:hyperlink w:anchor="_Toc494454446" w:history="1">
        <w:r w:rsidR="00334C07" w:rsidRPr="00A575A6">
          <w:rPr>
            <w:rStyle w:val="Hyperlink"/>
          </w:rPr>
          <w:t>System Center Configuration Manager</w:t>
        </w:r>
        <w:r w:rsidR="00334C07">
          <w:tab/>
        </w:r>
        <w:r w:rsidR="00334C07">
          <w:fldChar w:fldCharType="begin"/>
        </w:r>
        <w:r w:rsidR="00334C07">
          <w:instrText xml:space="preserve"> PAGEREF _Toc494454446 \h </w:instrText>
        </w:r>
        <w:r w:rsidR="00334C07">
          <w:fldChar w:fldCharType="separate"/>
        </w:r>
        <w:r w:rsidR="00334C07">
          <w:t>33</w:t>
        </w:r>
        <w:r w:rsidR="00334C07">
          <w:fldChar w:fldCharType="end"/>
        </w:r>
      </w:hyperlink>
    </w:p>
    <w:p w14:paraId="0774356B" w14:textId="77777777" w:rsidR="00334C07" w:rsidRDefault="00407AA3">
      <w:pPr>
        <w:pStyle w:val="TOC3"/>
        <w:rPr>
          <w:rFonts w:eastAsiaTheme="minorEastAsia"/>
          <w:smallCaps w:val="0"/>
          <w:sz w:val="22"/>
        </w:rPr>
      </w:pPr>
      <w:hyperlink w:anchor="_Toc494454447" w:history="1">
        <w:r w:rsidR="00334C07" w:rsidRPr="00A575A6">
          <w:rPr>
            <w:rStyle w:val="Hyperlink"/>
          </w:rPr>
          <w:t>System Center Data Protection Manager</w:t>
        </w:r>
        <w:r w:rsidR="00334C07">
          <w:tab/>
        </w:r>
        <w:r w:rsidR="00334C07">
          <w:fldChar w:fldCharType="begin"/>
        </w:r>
        <w:r w:rsidR="00334C07">
          <w:instrText xml:space="preserve"> PAGEREF _Toc494454447 \h </w:instrText>
        </w:r>
        <w:r w:rsidR="00334C07">
          <w:fldChar w:fldCharType="separate"/>
        </w:r>
        <w:r w:rsidR="00334C07">
          <w:t>34</w:t>
        </w:r>
        <w:r w:rsidR="00334C07">
          <w:fldChar w:fldCharType="end"/>
        </w:r>
      </w:hyperlink>
    </w:p>
    <w:p w14:paraId="1031FBDA" w14:textId="77777777" w:rsidR="00334C07" w:rsidRDefault="00407AA3">
      <w:pPr>
        <w:pStyle w:val="TOC3"/>
        <w:rPr>
          <w:rFonts w:eastAsiaTheme="minorEastAsia"/>
          <w:smallCaps w:val="0"/>
          <w:sz w:val="22"/>
        </w:rPr>
      </w:pPr>
      <w:hyperlink w:anchor="_Toc494454448" w:history="1">
        <w:r w:rsidR="00334C07" w:rsidRPr="00A575A6">
          <w:rPr>
            <w:rStyle w:val="Hyperlink"/>
          </w:rPr>
          <w:t>System Center Endpoint Protection</w:t>
        </w:r>
        <w:r w:rsidR="00334C07">
          <w:tab/>
        </w:r>
        <w:r w:rsidR="00334C07">
          <w:fldChar w:fldCharType="begin"/>
        </w:r>
        <w:r w:rsidR="00334C07">
          <w:instrText xml:space="preserve"> PAGEREF _Toc494454448 \h </w:instrText>
        </w:r>
        <w:r w:rsidR="00334C07">
          <w:fldChar w:fldCharType="separate"/>
        </w:r>
        <w:r w:rsidR="00334C07">
          <w:t>35</w:t>
        </w:r>
        <w:r w:rsidR="00334C07">
          <w:fldChar w:fldCharType="end"/>
        </w:r>
      </w:hyperlink>
    </w:p>
    <w:p w14:paraId="68979397" w14:textId="77777777" w:rsidR="00334C07" w:rsidRDefault="00407AA3">
      <w:pPr>
        <w:pStyle w:val="TOC3"/>
        <w:rPr>
          <w:rFonts w:eastAsiaTheme="minorEastAsia"/>
          <w:smallCaps w:val="0"/>
          <w:sz w:val="22"/>
        </w:rPr>
      </w:pPr>
      <w:hyperlink w:anchor="_Toc494454449" w:history="1">
        <w:r w:rsidR="00334C07" w:rsidRPr="00A575A6">
          <w:rPr>
            <w:rStyle w:val="Hyperlink"/>
          </w:rPr>
          <w:t>System Center Operations Manager</w:t>
        </w:r>
        <w:r w:rsidR="00334C07">
          <w:tab/>
        </w:r>
        <w:r w:rsidR="00334C07">
          <w:fldChar w:fldCharType="begin"/>
        </w:r>
        <w:r w:rsidR="00334C07">
          <w:instrText xml:space="preserve"> PAGEREF _Toc494454449 \h </w:instrText>
        </w:r>
        <w:r w:rsidR="00334C07">
          <w:fldChar w:fldCharType="separate"/>
        </w:r>
        <w:r w:rsidR="00334C07">
          <w:t>36</w:t>
        </w:r>
        <w:r w:rsidR="00334C07">
          <w:fldChar w:fldCharType="end"/>
        </w:r>
      </w:hyperlink>
    </w:p>
    <w:p w14:paraId="1A05E6F1" w14:textId="77777777" w:rsidR="00334C07" w:rsidRDefault="00407AA3">
      <w:pPr>
        <w:pStyle w:val="TOC3"/>
        <w:rPr>
          <w:rFonts w:eastAsiaTheme="minorEastAsia"/>
          <w:smallCaps w:val="0"/>
          <w:sz w:val="22"/>
        </w:rPr>
      </w:pPr>
      <w:hyperlink w:anchor="_Toc494454450" w:history="1">
        <w:r w:rsidR="00334C07" w:rsidRPr="00A575A6">
          <w:rPr>
            <w:rStyle w:val="Hyperlink"/>
          </w:rPr>
          <w:t>Orkestrator sistemskog centra</w:t>
        </w:r>
        <w:r w:rsidR="00334C07">
          <w:tab/>
        </w:r>
        <w:r w:rsidR="00334C07">
          <w:fldChar w:fldCharType="begin"/>
        </w:r>
        <w:r w:rsidR="00334C07">
          <w:instrText xml:space="preserve"> PAGEREF _Toc494454450 \h </w:instrText>
        </w:r>
        <w:r w:rsidR="00334C07">
          <w:fldChar w:fldCharType="separate"/>
        </w:r>
        <w:r w:rsidR="00334C07">
          <w:t>37</w:t>
        </w:r>
        <w:r w:rsidR="00334C07">
          <w:fldChar w:fldCharType="end"/>
        </w:r>
      </w:hyperlink>
    </w:p>
    <w:p w14:paraId="6F797248" w14:textId="77777777" w:rsidR="00334C07" w:rsidRDefault="00407AA3">
      <w:pPr>
        <w:pStyle w:val="TOC3"/>
        <w:rPr>
          <w:rFonts w:eastAsiaTheme="minorEastAsia"/>
          <w:smallCaps w:val="0"/>
          <w:sz w:val="22"/>
        </w:rPr>
      </w:pPr>
      <w:hyperlink w:anchor="_Toc494454451" w:history="1">
        <w:r w:rsidR="00334C07" w:rsidRPr="00A575A6">
          <w:rPr>
            <w:rStyle w:val="Hyperlink"/>
          </w:rPr>
          <w:t>System Center Service Manager</w:t>
        </w:r>
        <w:r w:rsidR="00334C07">
          <w:tab/>
        </w:r>
        <w:r w:rsidR="00334C07">
          <w:fldChar w:fldCharType="begin"/>
        </w:r>
        <w:r w:rsidR="00334C07">
          <w:instrText xml:space="preserve"> PAGEREF _Toc494454451 \h </w:instrText>
        </w:r>
        <w:r w:rsidR="00334C07">
          <w:fldChar w:fldCharType="separate"/>
        </w:r>
        <w:r w:rsidR="00334C07">
          <w:t>38</w:t>
        </w:r>
        <w:r w:rsidR="00334C07">
          <w:fldChar w:fldCharType="end"/>
        </w:r>
      </w:hyperlink>
    </w:p>
    <w:p w14:paraId="21221FFB" w14:textId="77777777" w:rsidR="00334C07" w:rsidRDefault="00407AA3">
      <w:pPr>
        <w:pStyle w:val="TOC2"/>
        <w:rPr>
          <w:rFonts w:eastAsiaTheme="minorEastAsia"/>
          <w:smallCaps w:val="0"/>
          <w:sz w:val="22"/>
        </w:rPr>
      </w:pPr>
      <w:hyperlink w:anchor="_Toc494454452" w:history="1">
        <w:r w:rsidR="00334C07" w:rsidRPr="00A575A6">
          <w:rPr>
            <w:rStyle w:val="Hyperlink"/>
          </w:rPr>
          <w:t>Virtual Desktop Infrastructure (VDI) Suite</w:t>
        </w:r>
        <w:r w:rsidR="00334C07">
          <w:tab/>
        </w:r>
        <w:r w:rsidR="00334C07">
          <w:fldChar w:fldCharType="begin"/>
        </w:r>
        <w:r w:rsidR="00334C07">
          <w:instrText xml:space="preserve"> PAGEREF _Toc494454452 \h </w:instrText>
        </w:r>
        <w:r w:rsidR="00334C07">
          <w:fldChar w:fldCharType="separate"/>
        </w:r>
        <w:r w:rsidR="00334C07">
          <w:t>39</w:t>
        </w:r>
        <w:r w:rsidR="00334C07">
          <w:fldChar w:fldCharType="end"/>
        </w:r>
      </w:hyperlink>
    </w:p>
    <w:p w14:paraId="3531A259" w14:textId="77777777" w:rsidR="00334C07" w:rsidRDefault="00407AA3">
      <w:pPr>
        <w:pStyle w:val="TOC2"/>
        <w:rPr>
          <w:rFonts w:eastAsiaTheme="minorEastAsia"/>
          <w:smallCaps w:val="0"/>
          <w:sz w:val="22"/>
        </w:rPr>
      </w:pPr>
      <w:hyperlink w:anchor="_Toc494454453" w:history="1">
        <w:r w:rsidR="00334C07" w:rsidRPr="00A575A6">
          <w:rPr>
            <w:rStyle w:val="Hyperlink"/>
          </w:rPr>
          <w:t>Visual Studio</w:t>
        </w:r>
        <w:r w:rsidR="00334C07">
          <w:tab/>
        </w:r>
        <w:r w:rsidR="00334C07">
          <w:fldChar w:fldCharType="begin"/>
        </w:r>
        <w:r w:rsidR="00334C07">
          <w:instrText xml:space="preserve"> PAGEREF _Toc494454453 \h </w:instrText>
        </w:r>
        <w:r w:rsidR="00334C07">
          <w:fldChar w:fldCharType="separate"/>
        </w:r>
        <w:r w:rsidR="00334C07">
          <w:t>39</w:t>
        </w:r>
        <w:r w:rsidR="00334C07">
          <w:fldChar w:fldCharType="end"/>
        </w:r>
      </w:hyperlink>
    </w:p>
    <w:p w14:paraId="4C2DF2B8" w14:textId="77777777" w:rsidR="00334C07" w:rsidRDefault="00407AA3">
      <w:pPr>
        <w:pStyle w:val="TOC3"/>
        <w:rPr>
          <w:rFonts w:eastAsiaTheme="minorEastAsia"/>
          <w:smallCaps w:val="0"/>
          <w:sz w:val="22"/>
        </w:rPr>
      </w:pPr>
      <w:hyperlink w:anchor="_Toc494454454" w:history="1">
        <w:r w:rsidR="00334C07" w:rsidRPr="00A575A6">
          <w:rPr>
            <w:rStyle w:val="Hyperlink"/>
          </w:rPr>
          <w:t>Visual Studio</w:t>
        </w:r>
        <w:r w:rsidR="00334C07">
          <w:tab/>
        </w:r>
        <w:r w:rsidR="00334C07">
          <w:fldChar w:fldCharType="begin"/>
        </w:r>
        <w:r w:rsidR="00334C07">
          <w:instrText xml:space="preserve"> PAGEREF _Toc494454454 \h </w:instrText>
        </w:r>
        <w:r w:rsidR="00334C07">
          <w:fldChar w:fldCharType="separate"/>
        </w:r>
        <w:r w:rsidR="00334C07">
          <w:t>39</w:t>
        </w:r>
        <w:r w:rsidR="00334C07">
          <w:fldChar w:fldCharType="end"/>
        </w:r>
      </w:hyperlink>
    </w:p>
    <w:p w14:paraId="19C55423" w14:textId="77777777" w:rsidR="00334C07" w:rsidRDefault="00407AA3">
      <w:pPr>
        <w:pStyle w:val="TOC3"/>
        <w:rPr>
          <w:rFonts w:eastAsiaTheme="minorEastAsia"/>
          <w:smallCaps w:val="0"/>
          <w:sz w:val="22"/>
        </w:rPr>
      </w:pPr>
      <w:hyperlink w:anchor="_Toc494454455" w:history="1">
        <w:r w:rsidR="00334C07" w:rsidRPr="00A575A6">
          <w:rPr>
            <w:rStyle w:val="Hyperlink"/>
          </w:rPr>
          <w:t>Visual Studio Team Foundation Server</w:t>
        </w:r>
        <w:r w:rsidR="00334C07">
          <w:tab/>
        </w:r>
        <w:r w:rsidR="00334C07">
          <w:fldChar w:fldCharType="begin"/>
        </w:r>
        <w:r w:rsidR="00334C07">
          <w:instrText xml:space="preserve"> PAGEREF _Toc494454455 \h </w:instrText>
        </w:r>
        <w:r w:rsidR="00334C07">
          <w:fldChar w:fldCharType="separate"/>
        </w:r>
        <w:r w:rsidR="00334C07">
          <w:t>40</w:t>
        </w:r>
        <w:r w:rsidR="00334C07">
          <w:fldChar w:fldCharType="end"/>
        </w:r>
      </w:hyperlink>
    </w:p>
    <w:p w14:paraId="42398DA5" w14:textId="77777777" w:rsidR="00334C07" w:rsidRDefault="00407AA3">
      <w:pPr>
        <w:pStyle w:val="TOC2"/>
        <w:rPr>
          <w:rFonts w:eastAsiaTheme="minorEastAsia"/>
          <w:smallCaps w:val="0"/>
          <w:sz w:val="22"/>
        </w:rPr>
      </w:pPr>
      <w:hyperlink w:anchor="_Toc494454456" w:history="1">
        <w:r w:rsidR="00334C07" w:rsidRPr="00A575A6">
          <w:rPr>
            <w:rStyle w:val="Hyperlink"/>
          </w:rPr>
          <w:t>Windows</w:t>
        </w:r>
        <w:r w:rsidR="00334C07">
          <w:tab/>
        </w:r>
        <w:r w:rsidR="00334C07">
          <w:fldChar w:fldCharType="begin"/>
        </w:r>
        <w:r w:rsidR="00334C07">
          <w:instrText xml:space="preserve"> PAGEREF _Toc494454456 \h </w:instrText>
        </w:r>
        <w:r w:rsidR="00334C07">
          <w:fldChar w:fldCharType="separate"/>
        </w:r>
        <w:r w:rsidR="00334C07">
          <w:t>42</w:t>
        </w:r>
        <w:r w:rsidR="00334C07">
          <w:fldChar w:fldCharType="end"/>
        </w:r>
      </w:hyperlink>
    </w:p>
    <w:p w14:paraId="34FBBEFF" w14:textId="77777777" w:rsidR="00334C07" w:rsidRDefault="00407AA3">
      <w:pPr>
        <w:pStyle w:val="TOC3"/>
        <w:rPr>
          <w:rFonts w:eastAsiaTheme="minorEastAsia"/>
          <w:smallCaps w:val="0"/>
          <w:sz w:val="22"/>
        </w:rPr>
      </w:pPr>
      <w:hyperlink w:anchor="_Toc494454457" w:history="1">
        <w:r w:rsidR="00334C07" w:rsidRPr="00A575A6">
          <w:rPr>
            <w:rStyle w:val="Hyperlink"/>
          </w:rPr>
          <w:t>Računalni operacijski sustav Windows</w:t>
        </w:r>
        <w:r w:rsidR="00334C07">
          <w:tab/>
        </w:r>
        <w:r w:rsidR="00334C07">
          <w:fldChar w:fldCharType="begin"/>
        </w:r>
        <w:r w:rsidR="00334C07">
          <w:instrText xml:space="preserve"> PAGEREF _Toc494454457 \h </w:instrText>
        </w:r>
        <w:r w:rsidR="00334C07">
          <w:fldChar w:fldCharType="separate"/>
        </w:r>
        <w:r w:rsidR="00334C07">
          <w:t>42</w:t>
        </w:r>
        <w:r w:rsidR="00334C07">
          <w:fldChar w:fldCharType="end"/>
        </w:r>
      </w:hyperlink>
    </w:p>
    <w:p w14:paraId="38DAFE20" w14:textId="77777777" w:rsidR="00334C07" w:rsidRDefault="00407AA3">
      <w:pPr>
        <w:pStyle w:val="TOC2"/>
        <w:rPr>
          <w:rFonts w:eastAsiaTheme="minorEastAsia"/>
          <w:smallCaps w:val="0"/>
          <w:sz w:val="22"/>
        </w:rPr>
      </w:pPr>
      <w:hyperlink w:anchor="_Toc494454458" w:history="1">
        <w:r w:rsidR="00334C07" w:rsidRPr="00A575A6">
          <w:rPr>
            <w:rStyle w:val="Hyperlink"/>
          </w:rPr>
          <w:t>Windows Server</w:t>
        </w:r>
        <w:r w:rsidR="00334C07">
          <w:tab/>
        </w:r>
        <w:r w:rsidR="00334C07">
          <w:fldChar w:fldCharType="begin"/>
        </w:r>
        <w:r w:rsidR="00334C07">
          <w:instrText xml:space="preserve"> PAGEREF _Toc494454458 \h </w:instrText>
        </w:r>
        <w:r w:rsidR="00334C07">
          <w:fldChar w:fldCharType="separate"/>
        </w:r>
        <w:r w:rsidR="00334C07">
          <w:t>50</w:t>
        </w:r>
        <w:r w:rsidR="00334C07">
          <w:fldChar w:fldCharType="end"/>
        </w:r>
      </w:hyperlink>
    </w:p>
    <w:p w14:paraId="4453E206" w14:textId="77777777" w:rsidR="00334C07" w:rsidRDefault="00407AA3">
      <w:pPr>
        <w:pStyle w:val="TOC3"/>
        <w:rPr>
          <w:rFonts w:eastAsiaTheme="minorEastAsia"/>
          <w:smallCaps w:val="0"/>
          <w:sz w:val="22"/>
        </w:rPr>
      </w:pPr>
      <w:hyperlink w:anchor="_Toc494454459" w:history="1">
        <w:r w:rsidR="00334C07" w:rsidRPr="00A575A6">
          <w:rPr>
            <w:rStyle w:val="Hyperlink"/>
          </w:rPr>
          <w:t>Windows MultiPoint Server</w:t>
        </w:r>
        <w:r w:rsidR="00334C07">
          <w:tab/>
        </w:r>
        <w:r w:rsidR="00334C07">
          <w:fldChar w:fldCharType="begin"/>
        </w:r>
        <w:r w:rsidR="00334C07">
          <w:instrText xml:space="preserve"> PAGEREF _Toc494454459 \h </w:instrText>
        </w:r>
        <w:r w:rsidR="00334C07">
          <w:fldChar w:fldCharType="separate"/>
        </w:r>
        <w:r w:rsidR="00334C07">
          <w:t>50</w:t>
        </w:r>
        <w:r w:rsidR="00334C07">
          <w:fldChar w:fldCharType="end"/>
        </w:r>
      </w:hyperlink>
    </w:p>
    <w:p w14:paraId="6112D632" w14:textId="77777777" w:rsidR="00334C07" w:rsidRDefault="00407AA3">
      <w:pPr>
        <w:pStyle w:val="TOC3"/>
        <w:rPr>
          <w:rFonts w:eastAsiaTheme="minorEastAsia"/>
          <w:smallCaps w:val="0"/>
          <w:sz w:val="22"/>
        </w:rPr>
      </w:pPr>
      <w:hyperlink w:anchor="_Toc494454460" w:history="1">
        <w:r w:rsidR="00334C07" w:rsidRPr="00A575A6">
          <w:rPr>
            <w:rStyle w:val="Hyperlink"/>
          </w:rPr>
          <w:t>Windows Server</w:t>
        </w:r>
        <w:r w:rsidR="00334C07">
          <w:tab/>
        </w:r>
        <w:r w:rsidR="00334C07">
          <w:fldChar w:fldCharType="begin"/>
        </w:r>
        <w:r w:rsidR="00334C07">
          <w:instrText xml:space="preserve"> PAGEREF _Toc494454460 \h </w:instrText>
        </w:r>
        <w:r w:rsidR="00334C07">
          <w:fldChar w:fldCharType="separate"/>
        </w:r>
        <w:r w:rsidR="00334C07">
          <w:t>51</w:t>
        </w:r>
        <w:r w:rsidR="00334C07">
          <w:fldChar w:fldCharType="end"/>
        </w:r>
      </w:hyperlink>
    </w:p>
    <w:p w14:paraId="2AB02A16" w14:textId="77777777" w:rsidR="00334C07" w:rsidRDefault="00407AA3">
      <w:pPr>
        <w:pStyle w:val="TOC1"/>
        <w:rPr>
          <w:rFonts w:eastAsiaTheme="minorEastAsia"/>
          <w:b w:val="0"/>
          <w:caps w:val="0"/>
          <w:noProof/>
          <w:sz w:val="22"/>
          <w:szCs w:val="22"/>
        </w:rPr>
      </w:pPr>
      <w:hyperlink w:anchor="_Toc494454461" w:history="1">
        <w:r w:rsidR="00334C07" w:rsidRPr="00A575A6">
          <w:rPr>
            <w:rStyle w:val="Hyperlink"/>
            <w:noProof/>
          </w:rPr>
          <w:t>Online usluge</w:t>
        </w:r>
        <w:r w:rsidR="00334C07">
          <w:rPr>
            <w:noProof/>
          </w:rPr>
          <w:tab/>
        </w:r>
        <w:r w:rsidR="00334C07">
          <w:rPr>
            <w:noProof/>
          </w:rPr>
          <w:fldChar w:fldCharType="begin"/>
        </w:r>
        <w:r w:rsidR="00334C07">
          <w:rPr>
            <w:noProof/>
          </w:rPr>
          <w:instrText xml:space="preserve"> PAGEREF _Toc494454461 \h </w:instrText>
        </w:r>
        <w:r w:rsidR="00334C07">
          <w:rPr>
            <w:noProof/>
          </w:rPr>
        </w:r>
        <w:r w:rsidR="00334C07">
          <w:rPr>
            <w:noProof/>
          </w:rPr>
          <w:fldChar w:fldCharType="separate"/>
        </w:r>
        <w:r w:rsidR="00334C07">
          <w:rPr>
            <w:noProof/>
          </w:rPr>
          <w:t>55</w:t>
        </w:r>
        <w:r w:rsidR="00334C07">
          <w:rPr>
            <w:noProof/>
          </w:rPr>
          <w:fldChar w:fldCharType="end"/>
        </w:r>
      </w:hyperlink>
    </w:p>
    <w:p w14:paraId="434B5360" w14:textId="77777777" w:rsidR="00334C07" w:rsidRDefault="00407AA3">
      <w:pPr>
        <w:pStyle w:val="TOC2"/>
        <w:rPr>
          <w:rFonts w:eastAsiaTheme="minorEastAsia"/>
          <w:smallCaps w:val="0"/>
          <w:sz w:val="22"/>
        </w:rPr>
      </w:pPr>
      <w:hyperlink w:anchor="_Toc494454462" w:history="1">
        <w:r w:rsidR="00334C07" w:rsidRPr="00A575A6">
          <w:rPr>
            <w:rStyle w:val="Hyperlink"/>
          </w:rPr>
          <w:t>Regionalna dostupnost Online usluge</w:t>
        </w:r>
        <w:r w:rsidR="00334C07">
          <w:tab/>
        </w:r>
        <w:r w:rsidR="00334C07">
          <w:fldChar w:fldCharType="begin"/>
        </w:r>
        <w:r w:rsidR="00334C07">
          <w:instrText xml:space="preserve"> PAGEREF _Toc494454462 \h </w:instrText>
        </w:r>
        <w:r w:rsidR="00334C07">
          <w:fldChar w:fldCharType="separate"/>
        </w:r>
        <w:r w:rsidR="00334C07">
          <w:t>55</w:t>
        </w:r>
        <w:r w:rsidR="00334C07">
          <w:fldChar w:fldCharType="end"/>
        </w:r>
      </w:hyperlink>
    </w:p>
    <w:p w14:paraId="3BCA6B5B" w14:textId="77777777" w:rsidR="00334C07" w:rsidRDefault="00407AA3">
      <w:pPr>
        <w:pStyle w:val="TOC2"/>
        <w:rPr>
          <w:rFonts w:eastAsiaTheme="minorEastAsia"/>
          <w:smallCaps w:val="0"/>
          <w:sz w:val="22"/>
        </w:rPr>
      </w:pPr>
      <w:hyperlink w:anchor="_Toc494454463" w:history="1">
        <w:r w:rsidR="00334C07" w:rsidRPr="00A575A6">
          <w:rPr>
            <w:rStyle w:val="Hyperlink"/>
          </w:rPr>
          <w:t>Pravila za kupnju Online usluga</w:t>
        </w:r>
        <w:r w:rsidR="00334C07">
          <w:tab/>
        </w:r>
        <w:r w:rsidR="00334C07">
          <w:fldChar w:fldCharType="begin"/>
        </w:r>
        <w:r w:rsidR="00334C07">
          <w:instrText xml:space="preserve"> PAGEREF _Toc494454463 \h </w:instrText>
        </w:r>
        <w:r w:rsidR="00334C07">
          <w:fldChar w:fldCharType="separate"/>
        </w:r>
        <w:r w:rsidR="00334C07">
          <w:t>55</w:t>
        </w:r>
        <w:r w:rsidR="00334C07">
          <w:fldChar w:fldCharType="end"/>
        </w:r>
      </w:hyperlink>
    </w:p>
    <w:p w14:paraId="5F8567F6" w14:textId="77777777" w:rsidR="00334C07" w:rsidRDefault="00407AA3">
      <w:pPr>
        <w:pStyle w:val="TOC2"/>
        <w:rPr>
          <w:rFonts w:eastAsiaTheme="minorEastAsia"/>
          <w:smallCaps w:val="0"/>
          <w:sz w:val="22"/>
        </w:rPr>
      </w:pPr>
      <w:hyperlink w:anchor="_Toc494454464" w:history="1">
        <w:r w:rsidR="00334C07" w:rsidRPr="00A575A6">
          <w:rPr>
            <w:rStyle w:val="Hyperlink"/>
          </w:rPr>
          <w:t>Obnova Online usluga</w:t>
        </w:r>
        <w:r w:rsidR="00334C07">
          <w:tab/>
        </w:r>
        <w:r w:rsidR="00334C07">
          <w:fldChar w:fldCharType="begin"/>
        </w:r>
        <w:r w:rsidR="00334C07">
          <w:instrText xml:space="preserve"> PAGEREF _Toc494454464 \h </w:instrText>
        </w:r>
        <w:r w:rsidR="00334C07">
          <w:fldChar w:fldCharType="separate"/>
        </w:r>
        <w:r w:rsidR="00334C07">
          <w:t>55</w:t>
        </w:r>
        <w:r w:rsidR="00334C07">
          <w:fldChar w:fldCharType="end"/>
        </w:r>
      </w:hyperlink>
    </w:p>
    <w:p w14:paraId="1BF22368" w14:textId="77777777" w:rsidR="00334C07" w:rsidRDefault="00407AA3">
      <w:pPr>
        <w:pStyle w:val="TOC2"/>
        <w:rPr>
          <w:rFonts w:eastAsiaTheme="minorEastAsia"/>
          <w:smallCaps w:val="0"/>
          <w:sz w:val="22"/>
        </w:rPr>
      </w:pPr>
      <w:hyperlink w:anchor="_Toc494454465" w:history="1">
        <w:r w:rsidR="00334C07" w:rsidRPr="00A575A6">
          <w:rPr>
            <w:rStyle w:val="Hyperlink"/>
          </w:rPr>
          <w:t>Microsoft Azure Services</w:t>
        </w:r>
        <w:r w:rsidR="00334C07">
          <w:tab/>
        </w:r>
        <w:r w:rsidR="00334C07">
          <w:fldChar w:fldCharType="begin"/>
        </w:r>
        <w:r w:rsidR="00334C07">
          <w:instrText xml:space="preserve"> PAGEREF _Toc494454465 \h </w:instrText>
        </w:r>
        <w:r w:rsidR="00334C07">
          <w:fldChar w:fldCharType="separate"/>
        </w:r>
        <w:r w:rsidR="00334C07">
          <w:t>55</w:t>
        </w:r>
        <w:r w:rsidR="00334C07">
          <w:fldChar w:fldCharType="end"/>
        </w:r>
      </w:hyperlink>
    </w:p>
    <w:p w14:paraId="33451ADC" w14:textId="77777777" w:rsidR="00334C07" w:rsidRDefault="00407AA3">
      <w:pPr>
        <w:pStyle w:val="TOC3"/>
        <w:rPr>
          <w:rFonts w:eastAsiaTheme="minorEastAsia"/>
          <w:smallCaps w:val="0"/>
          <w:sz w:val="22"/>
        </w:rPr>
      </w:pPr>
      <w:hyperlink w:anchor="_Toc494454466" w:history="1">
        <w:r w:rsidR="00334C07" w:rsidRPr="00A575A6">
          <w:rPr>
            <w:rStyle w:val="Hyperlink"/>
          </w:rPr>
          <w:t>Microsoft Azure Services</w:t>
        </w:r>
        <w:r w:rsidR="00334C07">
          <w:tab/>
        </w:r>
        <w:r w:rsidR="00334C07">
          <w:fldChar w:fldCharType="begin"/>
        </w:r>
        <w:r w:rsidR="00334C07">
          <w:instrText xml:space="preserve"> PAGEREF _Toc494454466 \h </w:instrText>
        </w:r>
        <w:r w:rsidR="00334C07">
          <w:fldChar w:fldCharType="separate"/>
        </w:r>
        <w:r w:rsidR="00334C07">
          <w:t>57</w:t>
        </w:r>
        <w:r w:rsidR="00334C07">
          <w:fldChar w:fldCharType="end"/>
        </w:r>
      </w:hyperlink>
    </w:p>
    <w:p w14:paraId="7D2427BC" w14:textId="77777777" w:rsidR="00334C07" w:rsidRDefault="00407AA3">
      <w:pPr>
        <w:pStyle w:val="TOC3"/>
        <w:rPr>
          <w:rFonts w:eastAsiaTheme="minorEastAsia"/>
          <w:smallCaps w:val="0"/>
          <w:sz w:val="22"/>
        </w:rPr>
      </w:pPr>
      <w:hyperlink w:anchor="_Toc494454467" w:history="1">
        <w:r w:rsidR="00334C07" w:rsidRPr="00A575A6">
          <w:rPr>
            <w:rStyle w:val="Hyperlink"/>
          </w:rPr>
          <w:t>Infrastrukturni planovi za Microsoft Azure</w:t>
        </w:r>
        <w:r w:rsidR="00334C07">
          <w:tab/>
        </w:r>
        <w:r w:rsidR="00334C07">
          <w:fldChar w:fldCharType="begin"/>
        </w:r>
        <w:r w:rsidR="00334C07">
          <w:instrText xml:space="preserve"> PAGEREF _Toc494454467 \h </w:instrText>
        </w:r>
        <w:r w:rsidR="00334C07">
          <w:fldChar w:fldCharType="separate"/>
        </w:r>
        <w:r w:rsidR="00334C07">
          <w:t>57</w:t>
        </w:r>
        <w:r w:rsidR="00334C07">
          <w:fldChar w:fldCharType="end"/>
        </w:r>
      </w:hyperlink>
    </w:p>
    <w:p w14:paraId="6F1551E1" w14:textId="77777777" w:rsidR="00334C07" w:rsidRDefault="00407AA3">
      <w:pPr>
        <w:pStyle w:val="TOC3"/>
        <w:rPr>
          <w:rFonts w:eastAsiaTheme="minorEastAsia"/>
          <w:smallCaps w:val="0"/>
          <w:sz w:val="22"/>
        </w:rPr>
      </w:pPr>
      <w:hyperlink w:anchor="_Toc494454468" w:history="1">
        <w:r w:rsidR="00334C07" w:rsidRPr="00A575A6">
          <w:rPr>
            <w:rStyle w:val="Hyperlink"/>
          </w:rPr>
          <w:t>Planovi podrške za Microsoft Azure</w:t>
        </w:r>
        <w:r w:rsidR="00334C07">
          <w:tab/>
        </w:r>
        <w:r w:rsidR="00334C07">
          <w:fldChar w:fldCharType="begin"/>
        </w:r>
        <w:r w:rsidR="00334C07">
          <w:instrText xml:space="preserve"> PAGEREF _Toc494454468 \h </w:instrText>
        </w:r>
        <w:r w:rsidR="00334C07">
          <w:fldChar w:fldCharType="separate"/>
        </w:r>
        <w:r w:rsidR="00334C07">
          <w:t>59</w:t>
        </w:r>
        <w:r w:rsidR="00334C07">
          <w:fldChar w:fldCharType="end"/>
        </w:r>
      </w:hyperlink>
    </w:p>
    <w:p w14:paraId="1FF304E0" w14:textId="77777777" w:rsidR="00334C07" w:rsidRDefault="00407AA3">
      <w:pPr>
        <w:pStyle w:val="TOC3"/>
        <w:rPr>
          <w:rFonts w:eastAsiaTheme="minorEastAsia"/>
          <w:smallCaps w:val="0"/>
          <w:sz w:val="22"/>
        </w:rPr>
      </w:pPr>
      <w:hyperlink w:anchor="_Toc494454469" w:history="1">
        <w:r w:rsidR="00334C07" w:rsidRPr="00A575A6">
          <w:rPr>
            <w:rStyle w:val="Hyperlink"/>
          </w:rPr>
          <w:t>Korisnički planovi za Microsoft Azure</w:t>
        </w:r>
        <w:r w:rsidR="00334C07">
          <w:tab/>
        </w:r>
        <w:r w:rsidR="00334C07">
          <w:fldChar w:fldCharType="begin"/>
        </w:r>
        <w:r w:rsidR="00334C07">
          <w:instrText xml:space="preserve"> PAGEREF _Toc494454469 \h </w:instrText>
        </w:r>
        <w:r w:rsidR="00334C07">
          <w:fldChar w:fldCharType="separate"/>
        </w:r>
        <w:r w:rsidR="00334C07">
          <w:t>59</w:t>
        </w:r>
        <w:r w:rsidR="00334C07">
          <w:fldChar w:fldCharType="end"/>
        </w:r>
      </w:hyperlink>
    </w:p>
    <w:p w14:paraId="490EBAA6" w14:textId="77777777" w:rsidR="00334C07" w:rsidRDefault="00407AA3">
      <w:pPr>
        <w:pStyle w:val="TOC2"/>
        <w:rPr>
          <w:rFonts w:eastAsiaTheme="minorEastAsia"/>
          <w:smallCaps w:val="0"/>
          <w:sz w:val="22"/>
        </w:rPr>
      </w:pPr>
      <w:hyperlink w:anchor="_Toc494454470" w:history="1">
        <w:r w:rsidR="00334C07" w:rsidRPr="00A575A6">
          <w:rPr>
            <w:rStyle w:val="Hyperlink"/>
          </w:rPr>
          <w:t>Microsoft 365</w:t>
        </w:r>
        <w:r w:rsidR="00334C07">
          <w:tab/>
        </w:r>
        <w:r w:rsidR="00334C07">
          <w:fldChar w:fldCharType="begin"/>
        </w:r>
        <w:r w:rsidR="00334C07">
          <w:instrText xml:space="preserve"> PAGEREF _Toc494454470 \h </w:instrText>
        </w:r>
        <w:r w:rsidR="00334C07">
          <w:fldChar w:fldCharType="separate"/>
        </w:r>
        <w:r w:rsidR="00334C07">
          <w:t>60</w:t>
        </w:r>
        <w:r w:rsidR="00334C07">
          <w:fldChar w:fldCharType="end"/>
        </w:r>
      </w:hyperlink>
    </w:p>
    <w:p w14:paraId="551B51C3" w14:textId="77777777" w:rsidR="00334C07" w:rsidRDefault="00407AA3">
      <w:pPr>
        <w:pStyle w:val="TOC2"/>
        <w:rPr>
          <w:rFonts w:eastAsiaTheme="minorEastAsia"/>
          <w:smallCaps w:val="0"/>
          <w:sz w:val="22"/>
        </w:rPr>
      </w:pPr>
      <w:hyperlink w:anchor="_Toc494454471" w:history="1">
        <w:r w:rsidR="00334C07" w:rsidRPr="00A575A6">
          <w:rPr>
            <w:rStyle w:val="Hyperlink"/>
          </w:rPr>
          <w:t>Enterprise Mobility + Security</w:t>
        </w:r>
        <w:r w:rsidR="00334C07">
          <w:tab/>
        </w:r>
        <w:r w:rsidR="00334C07">
          <w:fldChar w:fldCharType="begin"/>
        </w:r>
        <w:r w:rsidR="00334C07">
          <w:instrText xml:space="preserve"> PAGEREF _Toc494454471 \h </w:instrText>
        </w:r>
        <w:r w:rsidR="00334C07">
          <w:fldChar w:fldCharType="separate"/>
        </w:r>
        <w:r w:rsidR="00334C07">
          <w:t>61</w:t>
        </w:r>
        <w:r w:rsidR="00334C07">
          <w:fldChar w:fldCharType="end"/>
        </w:r>
      </w:hyperlink>
    </w:p>
    <w:p w14:paraId="141C8F6B" w14:textId="77777777" w:rsidR="00334C07" w:rsidRDefault="00407AA3">
      <w:pPr>
        <w:pStyle w:val="TOC2"/>
        <w:rPr>
          <w:rFonts w:eastAsiaTheme="minorEastAsia"/>
          <w:smallCaps w:val="0"/>
          <w:sz w:val="22"/>
        </w:rPr>
      </w:pPr>
      <w:hyperlink w:anchor="_Toc494454472" w:history="1">
        <w:r w:rsidR="00334C07" w:rsidRPr="00A575A6">
          <w:rPr>
            <w:rStyle w:val="Hyperlink"/>
          </w:rPr>
          <w:t>Microsoft Dynamics 365 Services</w:t>
        </w:r>
        <w:r w:rsidR="00334C07">
          <w:tab/>
        </w:r>
        <w:r w:rsidR="00334C07">
          <w:fldChar w:fldCharType="begin"/>
        </w:r>
        <w:r w:rsidR="00334C07">
          <w:instrText xml:space="preserve"> PAGEREF _Toc494454472 \h </w:instrText>
        </w:r>
        <w:r w:rsidR="00334C07">
          <w:fldChar w:fldCharType="separate"/>
        </w:r>
        <w:r w:rsidR="00334C07">
          <w:t>63</w:t>
        </w:r>
        <w:r w:rsidR="00334C07">
          <w:fldChar w:fldCharType="end"/>
        </w:r>
      </w:hyperlink>
    </w:p>
    <w:p w14:paraId="26B6ACBA" w14:textId="77777777" w:rsidR="00334C07" w:rsidRDefault="00407AA3">
      <w:pPr>
        <w:pStyle w:val="TOC2"/>
        <w:rPr>
          <w:rFonts w:eastAsiaTheme="minorEastAsia"/>
          <w:smallCaps w:val="0"/>
          <w:sz w:val="22"/>
        </w:rPr>
      </w:pPr>
      <w:hyperlink w:anchor="_Toc494454473" w:history="1">
        <w:r w:rsidR="00334C07" w:rsidRPr="00A575A6">
          <w:rPr>
            <w:rStyle w:val="Hyperlink"/>
          </w:rPr>
          <w:t>Usluge Office 365</w:t>
        </w:r>
        <w:r w:rsidR="00334C07">
          <w:tab/>
        </w:r>
        <w:r w:rsidR="00334C07">
          <w:fldChar w:fldCharType="begin"/>
        </w:r>
        <w:r w:rsidR="00334C07">
          <w:instrText xml:space="preserve"> PAGEREF _Toc494454473 \h </w:instrText>
        </w:r>
        <w:r w:rsidR="00334C07">
          <w:fldChar w:fldCharType="separate"/>
        </w:r>
        <w:r w:rsidR="00334C07">
          <w:t>66</w:t>
        </w:r>
        <w:r w:rsidR="00334C07">
          <w:fldChar w:fldCharType="end"/>
        </w:r>
      </w:hyperlink>
    </w:p>
    <w:p w14:paraId="490D1F88" w14:textId="77777777" w:rsidR="00334C07" w:rsidRDefault="00407AA3">
      <w:pPr>
        <w:pStyle w:val="TOC3"/>
        <w:rPr>
          <w:rFonts w:eastAsiaTheme="minorEastAsia"/>
          <w:smallCaps w:val="0"/>
          <w:sz w:val="22"/>
        </w:rPr>
      </w:pPr>
      <w:hyperlink w:anchor="_Toc494454474" w:history="1">
        <w:r w:rsidR="00334C07" w:rsidRPr="00A575A6">
          <w:rPr>
            <w:rStyle w:val="Hyperlink"/>
          </w:rPr>
          <w:t>Aplikacije sustava Office 365</w:t>
        </w:r>
        <w:r w:rsidR="00334C07">
          <w:tab/>
        </w:r>
        <w:r w:rsidR="00334C07">
          <w:fldChar w:fldCharType="begin"/>
        </w:r>
        <w:r w:rsidR="00334C07">
          <w:instrText xml:space="preserve"> PAGEREF _Toc494454474 \h </w:instrText>
        </w:r>
        <w:r w:rsidR="00334C07">
          <w:fldChar w:fldCharType="separate"/>
        </w:r>
        <w:r w:rsidR="00334C07">
          <w:t>66</w:t>
        </w:r>
        <w:r w:rsidR="00334C07">
          <w:fldChar w:fldCharType="end"/>
        </w:r>
      </w:hyperlink>
    </w:p>
    <w:p w14:paraId="177F7495" w14:textId="77777777" w:rsidR="00334C07" w:rsidRDefault="00407AA3">
      <w:pPr>
        <w:pStyle w:val="TOC3"/>
        <w:rPr>
          <w:rFonts w:eastAsiaTheme="minorEastAsia"/>
          <w:smallCaps w:val="0"/>
          <w:sz w:val="22"/>
        </w:rPr>
      </w:pPr>
      <w:hyperlink w:anchor="_Toc494454475" w:history="1">
        <w:r w:rsidR="00334C07" w:rsidRPr="00A575A6">
          <w:rPr>
            <w:rStyle w:val="Hyperlink"/>
          </w:rPr>
          <w:t>Paketi Office 365</w:t>
        </w:r>
        <w:r w:rsidR="00334C07">
          <w:tab/>
        </w:r>
        <w:r w:rsidR="00334C07">
          <w:fldChar w:fldCharType="begin"/>
        </w:r>
        <w:r w:rsidR="00334C07">
          <w:instrText xml:space="preserve"> PAGEREF _Toc494454475 \h </w:instrText>
        </w:r>
        <w:r w:rsidR="00334C07">
          <w:fldChar w:fldCharType="separate"/>
        </w:r>
        <w:r w:rsidR="00334C07">
          <w:t>67</w:t>
        </w:r>
        <w:r w:rsidR="00334C07">
          <w:fldChar w:fldCharType="end"/>
        </w:r>
      </w:hyperlink>
    </w:p>
    <w:p w14:paraId="0FA8393F" w14:textId="77777777" w:rsidR="00334C07" w:rsidRDefault="00407AA3">
      <w:pPr>
        <w:pStyle w:val="TOC3"/>
        <w:rPr>
          <w:rFonts w:eastAsiaTheme="minorEastAsia"/>
          <w:smallCaps w:val="0"/>
          <w:sz w:val="22"/>
        </w:rPr>
      </w:pPr>
      <w:hyperlink w:anchor="_Toc494454476" w:history="1">
        <w:r w:rsidR="00334C07" w:rsidRPr="00A575A6">
          <w:rPr>
            <w:rStyle w:val="Hyperlink"/>
          </w:rPr>
          <w:t>Office 365 Advanced Security Management</w:t>
        </w:r>
        <w:r w:rsidR="00334C07">
          <w:tab/>
        </w:r>
        <w:r w:rsidR="00334C07">
          <w:fldChar w:fldCharType="begin"/>
        </w:r>
        <w:r w:rsidR="00334C07">
          <w:instrText xml:space="preserve"> PAGEREF _Toc494454476 \h </w:instrText>
        </w:r>
        <w:r w:rsidR="00334C07">
          <w:fldChar w:fldCharType="separate"/>
        </w:r>
        <w:r w:rsidR="00334C07">
          <w:t>70</w:t>
        </w:r>
        <w:r w:rsidR="00334C07">
          <w:fldChar w:fldCharType="end"/>
        </w:r>
      </w:hyperlink>
    </w:p>
    <w:p w14:paraId="43A8D371" w14:textId="77777777" w:rsidR="00334C07" w:rsidRDefault="00407AA3">
      <w:pPr>
        <w:pStyle w:val="TOC3"/>
        <w:rPr>
          <w:rFonts w:eastAsiaTheme="minorEastAsia"/>
          <w:smallCaps w:val="0"/>
          <w:sz w:val="22"/>
        </w:rPr>
      </w:pPr>
      <w:hyperlink w:anchor="_Toc494454477" w:history="1">
        <w:r w:rsidR="00334C07" w:rsidRPr="00A575A6">
          <w:rPr>
            <w:rStyle w:val="Hyperlink"/>
          </w:rPr>
          <w:t>Microsoft MyAnalytics</w:t>
        </w:r>
        <w:r w:rsidR="00334C07">
          <w:tab/>
        </w:r>
        <w:r w:rsidR="00334C07">
          <w:fldChar w:fldCharType="begin"/>
        </w:r>
        <w:r w:rsidR="00334C07">
          <w:instrText xml:space="preserve"> PAGEREF _Toc494454477 \h </w:instrText>
        </w:r>
        <w:r w:rsidR="00334C07">
          <w:fldChar w:fldCharType="separate"/>
        </w:r>
        <w:r w:rsidR="00334C07">
          <w:t>70</w:t>
        </w:r>
        <w:r w:rsidR="00334C07">
          <w:fldChar w:fldCharType="end"/>
        </w:r>
      </w:hyperlink>
    </w:p>
    <w:p w14:paraId="3EC480AD" w14:textId="77777777" w:rsidR="00334C07" w:rsidRDefault="00407AA3">
      <w:pPr>
        <w:pStyle w:val="TOC3"/>
        <w:rPr>
          <w:rFonts w:eastAsiaTheme="minorEastAsia"/>
          <w:smallCaps w:val="0"/>
          <w:sz w:val="22"/>
        </w:rPr>
      </w:pPr>
      <w:hyperlink w:anchor="_Toc494454478" w:history="1">
        <w:r w:rsidR="00334C07" w:rsidRPr="00A575A6">
          <w:rPr>
            <w:rStyle w:val="Hyperlink"/>
          </w:rPr>
          <w:t>Office 365 Advanced Compliance</w:t>
        </w:r>
        <w:r w:rsidR="00334C07">
          <w:tab/>
        </w:r>
        <w:r w:rsidR="00334C07">
          <w:fldChar w:fldCharType="begin"/>
        </w:r>
        <w:r w:rsidR="00334C07">
          <w:instrText xml:space="preserve"> PAGEREF _Toc494454478 \h </w:instrText>
        </w:r>
        <w:r w:rsidR="00334C07">
          <w:fldChar w:fldCharType="separate"/>
        </w:r>
        <w:r w:rsidR="00334C07">
          <w:t>70</w:t>
        </w:r>
        <w:r w:rsidR="00334C07">
          <w:fldChar w:fldCharType="end"/>
        </w:r>
      </w:hyperlink>
    </w:p>
    <w:p w14:paraId="13893289" w14:textId="77777777" w:rsidR="00334C07" w:rsidRDefault="00407AA3">
      <w:pPr>
        <w:pStyle w:val="TOC3"/>
        <w:rPr>
          <w:rFonts w:eastAsiaTheme="minorEastAsia"/>
          <w:smallCaps w:val="0"/>
          <w:sz w:val="22"/>
        </w:rPr>
      </w:pPr>
      <w:hyperlink w:anchor="_Toc494454479" w:history="1">
        <w:r w:rsidR="00334C07" w:rsidRPr="00A575A6">
          <w:rPr>
            <w:rStyle w:val="Hyperlink"/>
          </w:rPr>
          <w:t>Exchange Online</w:t>
        </w:r>
        <w:r w:rsidR="00334C07">
          <w:tab/>
        </w:r>
        <w:r w:rsidR="00334C07">
          <w:fldChar w:fldCharType="begin"/>
        </w:r>
        <w:r w:rsidR="00334C07">
          <w:instrText xml:space="preserve"> PAGEREF _Toc494454479 \h </w:instrText>
        </w:r>
        <w:r w:rsidR="00334C07">
          <w:fldChar w:fldCharType="separate"/>
        </w:r>
        <w:r w:rsidR="00334C07">
          <w:t>71</w:t>
        </w:r>
        <w:r w:rsidR="00334C07">
          <w:fldChar w:fldCharType="end"/>
        </w:r>
      </w:hyperlink>
    </w:p>
    <w:p w14:paraId="11646267" w14:textId="77777777" w:rsidR="00334C07" w:rsidRDefault="00407AA3">
      <w:pPr>
        <w:pStyle w:val="TOC3"/>
        <w:rPr>
          <w:rFonts w:eastAsiaTheme="minorEastAsia"/>
          <w:smallCaps w:val="0"/>
          <w:sz w:val="22"/>
        </w:rPr>
      </w:pPr>
      <w:hyperlink w:anchor="_Toc494454480" w:history="1">
        <w:r w:rsidR="00334C07" w:rsidRPr="00A575A6">
          <w:rPr>
            <w:rStyle w:val="Hyperlink"/>
          </w:rPr>
          <w:t>OneDrive for Business</w:t>
        </w:r>
        <w:r w:rsidR="00334C07">
          <w:tab/>
        </w:r>
        <w:r w:rsidR="00334C07">
          <w:fldChar w:fldCharType="begin"/>
        </w:r>
        <w:r w:rsidR="00334C07">
          <w:instrText xml:space="preserve"> PAGEREF _Toc494454480 \h </w:instrText>
        </w:r>
        <w:r w:rsidR="00334C07">
          <w:fldChar w:fldCharType="separate"/>
        </w:r>
        <w:r w:rsidR="00334C07">
          <w:t>71</w:t>
        </w:r>
        <w:r w:rsidR="00334C07">
          <w:fldChar w:fldCharType="end"/>
        </w:r>
      </w:hyperlink>
    </w:p>
    <w:p w14:paraId="531FB879" w14:textId="77777777" w:rsidR="00334C07" w:rsidRDefault="00407AA3">
      <w:pPr>
        <w:pStyle w:val="TOC3"/>
        <w:rPr>
          <w:rFonts w:eastAsiaTheme="minorEastAsia"/>
          <w:smallCaps w:val="0"/>
          <w:sz w:val="22"/>
        </w:rPr>
      </w:pPr>
      <w:hyperlink w:anchor="_Toc494454481" w:history="1">
        <w:r w:rsidR="00334C07" w:rsidRPr="00A575A6">
          <w:rPr>
            <w:rStyle w:val="Hyperlink"/>
          </w:rPr>
          <w:t>Project Online</w:t>
        </w:r>
        <w:r w:rsidR="00334C07">
          <w:tab/>
        </w:r>
        <w:r w:rsidR="00334C07">
          <w:fldChar w:fldCharType="begin"/>
        </w:r>
        <w:r w:rsidR="00334C07">
          <w:instrText xml:space="preserve"> PAGEREF _Toc494454481 \h </w:instrText>
        </w:r>
        <w:r w:rsidR="00334C07">
          <w:fldChar w:fldCharType="separate"/>
        </w:r>
        <w:r w:rsidR="00334C07">
          <w:t>72</w:t>
        </w:r>
        <w:r w:rsidR="00334C07">
          <w:fldChar w:fldCharType="end"/>
        </w:r>
      </w:hyperlink>
    </w:p>
    <w:p w14:paraId="02F4D67F" w14:textId="77777777" w:rsidR="00334C07" w:rsidRDefault="00407AA3">
      <w:pPr>
        <w:pStyle w:val="TOC3"/>
        <w:rPr>
          <w:rFonts w:eastAsiaTheme="minorEastAsia"/>
          <w:smallCaps w:val="0"/>
          <w:sz w:val="22"/>
        </w:rPr>
      </w:pPr>
      <w:hyperlink w:anchor="_Toc494454482" w:history="1">
        <w:r w:rsidR="00334C07" w:rsidRPr="00A575A6">
          <w:rPr>
            <w:rStyle w:val="Hyperlink"/>
          </w:rPr>
          <w:t>SharePoint Online</w:t>
        </w:r>
        <w:r w:rsidR="00334C07">
          <w:tab/>
        </w:r>
        <w:r w:rsidR="00334C07">
          <w:fldChar w:fldCharType="begin"/>
        </w:r>
        <w:r w:rsidR="00334C07">
          <w:instrText xml:space="preserve"> PAGEREF _Toc494454482 \h </w:instrText>
        </w:r>
        <w:r w:rsidR="00334C07">
          <w:fldChar w:fldCharType="separate"/>
        </w:r>
        <w:r w:rsidR="00334C07">
          <w:t>73</w:t>
        </w:r>
        <w:r w:rsidR="00334C07">
          <w:fldChar w:fldCharType="end"/>
        </w:r>
      </w:hyperlink>
    </w:p>
    <w:p w14:paraId="05D58621" w14:textId="77777777" w:rsidR="00334C07" w:rsidRDefault="00407AA3">
      <w:pPr>
        <w:pStyle w:val="TOC3"/>
        <w:rPr>
          <w:rFonts w:eastAsiaTheme="minorEastAsia"/>
          <w:smallCaps w:val="0"/>
          <w:sz w:val="22"/>
        </w:rPr>
      </w:pPr>
      <w:hyperlink w:anchor="_Toc494454483" w:history="1">
        <w:r w:rsidR="00334C07" w:rsidRPr="00A575A6">
          <w:rPr>
            <w:rStyle w:val="Hyperlink"/>
          </w:rPr>
          <w:t>Skype za tvrtke online</w:t>
        </w:r>
        <w:r w:rsidR="00334C07">
          <w:tab/>
        </w:r>
        <w:r w:rsidR="00334C07">
          <w:fldChar w:fldCharType="begin"/>
        </w:r>
        <w:r w:rsidR="00334C07">
          <w:instrText xml:space="preserve"> PAGEREF _Toc494454483 \h </w:instrText>
        </w:r>
        <w:r w:rsidR="00334C07">
          <w:fldChar w:fldCharType="separate"/>
        </w:r>
        <w:r w:rsidR="00334C07">
          <w:t>73</w:t>
        </w:r>
        <w:r w:rsidR="00334C07">
          <w:fldChar w:fldCharType="end"/>
        </w:r>
      </w:hyperlink>
    </w:p>
    <w:p w14:paraId="6B87581C" w14:textId="77777777" w:rsidR="00334C07" w:rsidRDefault="00407AA3">
      <w:pPr>
        <w:pStyle w:val="TOC3"/>
        <w:rPr>
          <w:rFonts w:eastAsiaTheme="minorEastAsia"/>
          <w:smallCaps w:val="0"/>
          <w:sz w:val="22"/>
        </w:rPr>
      </w:pPr>
      <w:hyperlink w:anchor="_Toc494454484" w:history="1">
        <w:r w:rsidR="00334C07" w:rsidRPr="00A575A6">
          <w:rPr>
            <w:rStyle w:val="Hyperlink"/>
          </w:rPr>
          <w:t>Workplace Analytics</w:t>
        </w:r>
        <w:r w:rsidR="00334C07">
          <w:tab/>
        </w:r>
        <w:r w:rsidR="00334C07">
          <w:fldChar w:fldCharType="begin"/>
        </w:r>
        <w:r w:rsidR="00334C07">
          <w:instrText xml:space="preserve"> PAGEREF _Toc494454484 \h </w:instrText>
        </w:r>
        <w:r w:rsidR="00334C07">
          <w:fldChar w:fldCharType="separate"/>
        </w:r>
        <w:r w:rsidR="00334C07">
          <w:t>74</w:t>
        </w:r>
        <w:r w:rsidR="00334C07">
          <w:fldChar w:fldCharType="end"/>
        </w:r>
      </w:hyperlink>
    </w:p>
    <w:p w14:paraId="424C1CE1" w14:textId="77777777" w:rsidR="00334C07" w:rsidRDefault="00407AA3">
      <w:pPr>
        <w:pStyle w:val="TOC2"/>
        <w:rPr>
          <w:rFonts w:eastAsiaTheme="minorEastAsia"/>
          <w:smallCaps w:val="0"/>
          <w:sz w:val="22"/>
        </w:rPr>
      </w:pPr>
      <w:hyperlink w:anchor="_Toc494454485" w:history="1">
        <w:r w:rsidR="00334C07" w:rsidRPr="00A575A6">
          <w:rPr>
            <w:rStyle w:val="Hyperlink"/>
          </w:rPr>
          <w:t>Ostale Online usluge</w:t>
        </w:r>
        <w:r w:rsidR="00334C07">
          <w:tab/>
        </w:r>
        <w:r w:rsidR="00334C07">
          <w:fldChar w:fldCharType="begin"/>
        </w:r>
        <w:r w:rsidR="00334C07">
          <w:instrText xml:space="preserve"> PAGEREF _Toc494454485 \h </w:instrText>
        </w:r>
        <w:r w:rsidR="00334C07">
          <w:fldChar w:fldCharType="separate"/>
        </w:r>
        <w:r w:rsidR="00334C07">
          <w:t>74</w:t>
        </w:r>
        <w:r w:rsidR="00334C07">
          <w:fldChar w:fldCharType="end"/>
        </w:r>
      </w:hyperlink>
    </w:p>
    <w:p w14:paraId="7CFCB1E3" w14:textId="77777777" w:rsidR="00334C07" w:rsidRDefault="00407AA3">
      <w:pPr>
        <w:pStyle w:val="TOC3"/>
        <w:rPr>
          <w:rFonts w:eastAsiaTheme="minorEastAsia"/>
          <w:smallCaps w:val="0"/>
          <w:sz w:val="22"/>
        </w:rPr>
      </w:pPr>
      <w:hyperlink w:anchor="_Toc494454486" w:history="1">
        <w:r w:rsidR="00334C07" w:rsidRPr="00A575A6">
          <w:rPr>
            <w:rStyle w:val="Hyperlink"/>
          </w:rPr>
          <w:t>Bing karte</w:t>
        </w:r>
        <w:r w:rsidR="00334C07">
          <w:tab/>
        </w:r>
        <w:r w:rsidR="00334C07">
          <w:fldChar w:fldCharType="begin"/>
        </w:r>
        <w:r w:rsidR="00334C07">
          <w:instrText xml:space="preserve"> PAGEREF _Toc494454486 \h </w:instrText>
        </w:r>
        <w:r w:rsidR="00334C07">
          <w:fldChar w:fldCharType="separate"/>
        </w:r>
        <w:r w:rsidR="00334C07">
          <w:t>74</w:t>
        </w:r>
        <w:r w:rsidR="00334C07">
          <w:fldChar w:fldCharType="end"/>
        </w:r>
      </w:hyperlink>
    </w:p>
    <w:p w14:paraId="05413C9E" w14:textId="77777777" w:rsidR="00334C07" w:rsidRDefault="00407AA3">
      <w:pPr>
        <w:pStyle w:val="TOC3"/>
        <w:rPr>
          <w:rFonts w:eastAsiaTheme="minorEastAsia"/>
          <w:smallCaps w:val="0"/>
          <w:sz w:val="22"/>
        </w:rPr>
      </w:pPr>
      <w:hyperlink w:anchor="_Toc494454487" w:history="1">
        <w:r w:rsidR="00334C07" w:rsidRPr="00A575A6">
          <w:rPr>
            <w:rStyle w:val="Hyperlink"/>
          </w:rPr>
          <w:t>Poslovna aplikacijska platforma</w:t>
        </w:r>
        <w:r w:rsidR="00334C07">
          <w:tab/>
        </w:r>
        <w:r w:rsidR="00334C07">
          <w:fldChar w:fldCharType="begin"/>
        </w:r>
        <w:r w:rsidR="00334C07">
          <w:instrText xml:space="preserve"> PAGEREF _Toc494454487 \h </w:instrText>
        </w:r>
        <w:r w:rsidR="00334C07">
          <w:fldChar w:fldCharType="separate"/>
        </w:r>
        <w:r w:rsidR="00334C07">
          <w:t>75</w:t>
        </w:r>
        <w:r w:rsidR="00334C07">
          <w:fldChar w:fldCharType="end"/>
        </w:r>
      </w:hyperlink>
    </w:p>
    <w:p w14:paraId="32BF2349" w14:textId="77777777" w:rsidR="00334C07" w:rsidRDefault="00407AA3">
      <w:pPr>
        <w:pStyle w:val="TOC3"/>
        <w:rPr>
          <w:rFonts w:eastAsiaTheme="minorEastAsia"/>
          <w:smallCaps w:val="0"/>
          <w:sz w:val="22"/>
        </w:rPr>
      </w:pPr>
      <w:hyperlink w:anchor="_Toc494454488" w:history="1">
        <w:r w:rsidR="00334C07" w:rsidRPr="00A575A6">
          <w:rPr>
            <w:rStyle w:val="Hyperlink"/>
          </w:rPr>
          <w:t>Microsoft Kaizala Pro</w:t>
        </w:r>
        <w:r w:rsidR="00334C07">
          <w:tab/>
        </w:r>
        <w:r w:rsidR="00334C07">
          <w:fldChar w:fldCharType="begin"/>
        </w:r>
        <w:r w:rsidR="00334C07">
          <w:instrText xml:space="preserve"> PAGEREF _Toc494454488 \h </w:instrText>
        </w:r>
        <w:r w:rsidR="00334C07">
          <w:fldChar w:fldCharType="separate"/>
        </w:r>
        <w:r w:rsidR="00334C07">
          <w:t>76</w:t>
        </w:r>
        <w:r w:rsidR="00334C07">
          <w:fldChar w:fldCharType="end"/>
        </w:r>
      </w:hyperlink>
    </w:p>
    <w:p w14:paraId="69B96F99" w14:textId="77777777" w:rsidR="00334C07" w:rsidRDefault="00407AA3">
      <w:pPr>
        <w:pStyle w:val="TOC3"/>
        <w:rPr>
          <w:rFonts w:eastAsiaTheme="minorEastAsia"/>
          <w:smallCaps w:val="0"/>
          <w:sz w:val="22"/>
        </w:rPr>
      </w:pPr>
      <w:hyperlink w:anchor="_Toc494454489" w:history="1">
        <w:r w:rsidR="00334C07" w:rsidRPr="00A575A6">
          <w:rPr>
            <w:rStyle w:val="Hyperlink"/>
          </w:rPr>
          <w:t>Microsoft Cloud App Security</w:t>
        </w:r>
        <w:r w:rsidR="00334C07">
          <w:tab/>
        </w:r>
        <w:r w:rsidR="00334C07">
          <w:fldChar w:fldCharType="begin"/>
        </w:r>
        <w:r w:rsidR="00334C07">
          <w:instrText xml:space="preserve"> PAGEREF _Toc494454489 \h </w:instrText>
        </w:r>
        <w:r w:rsidR="00334C07">
          <w:fldChar w:fldCharType="separate"/>
        </w:r>
        <w:r w:rsidR="00334C07">
          <w:t>76</w:t>
        </w:r>
        <w:r w:rsidR="00334C07">
          <w:fldChar w:fldCharType="end"/>
        </w:r>
      </w:hyperlink>
    </w:p>
    <w:p w14:paraId="09FB36BF" w14:textId="77777777" w:rsidR="00334C07" w:rsidRDefault="00407AA3">
      <w:pPr>
        <w:pStyle w:val="TOC3"/>
        <w:rPr>
          <w:rFonts w:eastAsiaTheme="minorEastAsia"/>
          <w:smallCaps w:val="0"/>
          <w:sz w:val="22"/>
        </w:rPr>
      </w:pPr>
      <w:hyperlink w:anchor="_Toc494454490" w:history="1">
        <w:r w:rsidR="00334C07" w:rsidRPr="00A575A6">
          <w:rPr>
            <w:rStyle w:val="Hyperlink"/>
          </w:rPr>
          <w:t>Microsoft Intune</w:t>
        </w:r>
        <w:r w:rsidR="00334C07">
          <w:tab/>
        </w:r>
        <w:r w:rsidR="00334C07">
          <w:fldChar w:fldCharType="begin"/>
        </w:r>
        <w:r w:rsidR="00334C07">
          <w:instrText xml:space="preserve"> PAGEREF _Toc494454490 \h </w:instrText>
        </w:r>
        <w:r w:rsidR="00334C07">
          <w:fldChar w:fldCharType="separate"/>
        </w:r>
        <w:r w:rsidR="00334C07">
          <w:t>76</w:t>
        </w:r>
        <w:r w:rsidR="00334C07">
          <w:fldChar w:fldCharType="end"/>
        </w:r>
      </w:hyperlink>
    </w:p>
    <w:p w14:paraId="05700206" w14:textId="77777777" w:rsidR="00334C07" w:rsidRDefault="00407AA3">
      <w:pPr>
        <w:pStyle w:val="TOC3"/>
        <w:rPr>
          <w:rFonts w:eastAsiaTheme="minorEastAsia"/>
          <w:smallCaps w:val="0"/>
          <w:sz w:val="22"/>
        </w:rPr>
      </w:pPr>
      <w:hyperlink w:anchor="_Toc494454491" w:history="1">
        <w:r w:rsidR="00334C07" w:rsidRPr="00A575A6">
          <w:rPr>
            <w:rStyle w:val="Hyperlink"/>
          </w:rPr>
          <w:t>Microsoft Learning</w:t>
        </w:r>
        <w:r w:rsidR="00334C07">
          <w:tab/>
        </w:r>
        <w:r w:rsidR="00334C07">
          <w:fldChar w:fldCharType="begin"/>
        </w:r>
        <w:r w:rsidR="00334C07">
          <w:instrText xml:space="preserve"> PAGEREF _Toc494454491 \h </w:instrText>
        </w:r>
        <w:r w:rsidR="00334C07">
          <w:fldChar w:fldCharType="separate"/>
        </w:r>
        <w:r w:rsidR="00334C07">
          <w:t>77</w:t>
        </w:r>
        <w:r w:rsidR="00334C07">
          <w:fldChar w:fldCharType="end"/>
        </w:r>
      </w:hyperlink>
    </w:p>
    <w:p w14:paraId="350A6258" w14:textId="77777777" w:rsidR="00334C07" w:rsidRDefault="00407AA3">
      <w:pPr>
        <w:pStyle w:val="TOC3"/>
        <w:rPr>
          <w:rFonts w:eastAsiaTheme="minorEastAsia"/>
          <w:smallCaps w:val="0"/>
          <w:sz w:val="22"/>
        </w:rPr>
      </w:pPr>
      <w:hyperlink w:anchor="_Toc494454492" w:history="1">
        <w:r w:rsidR="00334C07" w:rsidRPr="00A575A6">
          <w:rPr>
            <w:rStyle w:val="Hyperlink"/>
          </w:rPr>
          <w:t>Minecraft: Education Edition</w:t>
        </w:r>
        <w:r w:rsidR="00334C07">
          <w:tab/>
        </w:r>
        <w:r w:rsidR="00334C07">
          <w:fldChar w:fldCharType="begin"/>
        </w:r>
        <w:r w:rsidR="00334C07">
          <w:instrText xml:space="preserve"> PAGEREF _Toc494454492 \h </w:instrText>
        </w:r>
        <w:r w:rsidR="00334C07">
          <w:fldChar w:fldCharType="separate"/>
        </w:r>
        <w:r w:rsidR="00334C07">
          <w:t>77</w:t>
        </w:r>
        <w:r w:rsidR="00334C07">
          <w:fldChar w:fldCharType="end"/>
        </w:r>
      </w:hyperlink>
    </w:p>
    <w:p w14:paraId="6A6B8C5A" w14:textId="77777777" w:rsidR="00334C07" w:rsidRDefault="00407AA3">
      <w:pPr>
        <w:pStyle w:val="TOC1"/>
        <w:rPr>
          <w:rFonts w:eastAsiaTheme="minorEastAsia"/>
          <w:b w:val="0"/>
          <w:caps w:val="0"/>
          <w:noProof/>
          <w:sz w:val="22"/>
          <w:szCs w:val="22"/>
        </w:rPr>
      </w:pPr>
      <w:hyperlink w:anchor="_Toc494454493" w:history="1">
        <w:r w:rsidR="00334C07" w:rsidRPr="00A575A6">
          <w:rPr>
            <w:rStyle w:val="Hyperlink"/>
            <w:noProof/>
          </w:rPr>
          <w:t>Pojmovnik</w:t>
        </w:r>
        <w:r w:rsidR="00334C07">
          <w:rPr>
            <w:noProof/>
          </w:rPr>
          <w:tab/>
        </w:r>
        <w:r w:rsidR="00334C07">
          <w:rPr>
            <w:noProof/>
          </w:rPr>
          <w:fldChar w:fldCharType="begin"/>
        </w:r>
        <w:r w:rsidR="00334C07">
          <w:rPr>
            <w:noProof/>
          </w:rPr>
          <w:instrText xml:space="preserve"> PAGEREF _Toc494454493 \h </w:instrText>
        </w:r>
        <w:r w:rsidR="00334C07">
          <w:rPr>
            <w:noProof/>
          </w:rPr>
        </w:r>
        <w:r w:rsidR="00334C07">
          <w:rPr>
            <w:noProof/>
          </w:rPr>
          <w:fldChar w:fldCharType="separate"/>
        </w:r>
        <w:r w:rsidR="00334C07">
          <w:rPr>
            <w:noProof/>
          </w:rPr>
          <w:t>79</w:t>
        </w:r>
        <w:r w:rsidR="00334C07">
          <w:rPr>
            <w:noProof/>
          </w:rPr>
          <w:fldChar w:fldCharType="end"/>
        </w:r>
      </w:hyperlink>
    </w:p>
    <w:p w14:paraId="3AF4565A" w14:textId="77777777" w:rsidR="00334C07" w:rsidRDefault="00407AA3">
      <w:pPr>
        <w:pStyle w:val="TOC2"/>
        <w:rPr>
          <w:rFonts w:eastAsiaTheme="minorEastAsia"/>
          <w:smallCaps w:val="0"/>
          <w:sz w:val="22"/>
        </w:rPr>
      </w:pPr>
      <w:hyperlink w:anchor="_Toc494454494" w:history="1">
        <w:r w:rsidR="00334C07" w:rsidRPr="00A575A6">
          <w:rPr>
            <w:rStyle w:val="Hyperlink"/>
          </w:rPr>
          <w:t>Atributi</w:t>
        </w:r>
        <w:r w:rsidR="00334C07">
          <w:tab/>
        </w:r>
        <w:r w:rsidR="00334C07">
          <w:fldChar w:fldCharType="begin"/>
        </w:r>
        <w:r w:rsidR="00334C07">
          <w:instrText xml:space="preserve"> PAGEREF _Toc494454494 \h </w:instrText>
        </w:r>
        <w:r w:rsidR="00334C07">
          <w:fldChar w:fldCharType="separate"/>
        </w:r>
        <w:r w:rsidR="00334C07">
          <w:t>79</w:t>
        </w:r>
        <w:r w:rsidR="00334C07">
          <w:fldChar w:fldCharType="end"/>
        </w:r>
      </w:hyperlink>
    </w:p>
    <w:p w14:paraId="4AA185A0" w14:textId="77777777" w:rsidR="00334C07" w:rsidRDefault="00407AA3">
      <w:pPr>
        <w:pStyle w:val="TOC2"/>
        <w:rPr>
          <w:rFonts w:eastAsiaTheme="minorEastAsia"/>
          <w:smallCaps w:val="0"/>
          <w:sz w:val="22"/>
        </w:rPr>
      </w:pPr>
      <w:hyperlink w:anchor="_Toc494454495" w:history="1">
        <w:r w:rsidR="00334C07" w:rsidRPr="00A575A6">
          <w:rPr>
            <w:rStyle w:val="Hyperlink"/>
          </w:rPr>
          <w:t>Vrijednosti ćelije</w:t>
        </w:r>
        <w:r w:rsidR="00334C07">
          <w:tab/>
        </w:r>
        <w:r w:rsidR="00334C07">
          <w:fldChar w:fldCharType="begin"/>
        </w:r>
        <w:r w:rsidR="00334C07">
          <w:instrText xml:space="preserve"> PAGEREF _Toc494454495 \h </w:instrText>
        </w:r>
        <w:r w:rsidR="00334C07">
          <w:fldChar w:fldCharType="separate"/>
        </w:r>
        <w:r w:rsidR="00334C07">
          <w:t>80</w:t>
        </w:r>
        <w:r w:rsidR="00334C07">
          <w:fldChar w:fldCharType="end"/>
        </w:r>
      </w:hyperlink>
    </w:p>
    <w:p w14:paraId="3190172E" w14:textId="77777777" w:rsidR="00334C07" w:rsidRDefault="00407AA3">
      <w:pPr>
        <w:pStyle w:val="TOC2"/>
        <w:rPr>
          <w:rFonts w:eastAsiaTheme="minorEastAsia"/>
          <w:smallCaps w:val="0"/>
          <w:sz w:val="22"/>
        </w:rPr>
      </w:pPr>
      <w:hyperlink w:anchor="_Toc494454496" w:history="1">
        <w:r w:rsidR="00334C07" w:rsidRPr="00A575A6">
          <w:rPr>
            <w:rStyle w:val="Hyperlink"/>
          </w:rPr>
          <w:t>Zaglavlja stupaca</w:t>
        </w:r>
        <w:r w:rsidR="00334C07">
          <w:tab/>
        </w:r>
        <w:r w:rsidR="00334C07">
          <w:fldChar w:fldCharType="begin"/>
        </w:r>
        <w:r w:rsidR="00334C07">
          <w:instrText xml:space="preserve"> PAGEREF _Toc494454496 \h </w:instrText>
        </w:r>
        <w:r w:rsidR="00334C07">
          <w:fldChar w:fldCharType="separate"/>
        </w:r>
        <w:r w:rsidR="00334C07">
          <w:t>81</w:t>
        </w:r>
        <w:r w:rsidR="00334C07">
          <w:fldChar w:fldCharType="end"/>
        </w:r>
      </w:hyperlink>
    </w:p>
    <w:p w14:paraId="7FD60132" w14:textId="77777777" w:rsidR="00334C07" w:rsidRDefault="00407AA3">
      <w:pPr>
        <w:pStyle w:val="TOC2"/>
        <w:rPr>
          <w:rFonts w:eastAsiaTheme="minorEastAsia"/>
          <w:smallCaps w:val="0"/>
          <w:sz w:val="22"/>
        </w:rPr>
      </w:pPr>
      <w:hyperlink w:anchor="_Toc494454497" w:history="1">
        <w:r w:rsidR="00334C07" w:rsidRPr="00A575A6">
          <w:rPr>
            <w:rStyle w:val="Hyperlink"/>
          </w:rPr>
          <w:t>Definicije</w:t>
        </w:r>
        <w:r w:rsidR="00334C07">
          <w:tab/>
        </w:r>
        <w:r w:rsidR="00334C07">
          <w:fldChar w:fldCharType="begin"/>
        </w:r>
        <w:r w:rsidR="00334C07">
          <w:instrText xml:space="preserve"> PAGEREF _Toc494454497 \h </w:instrText>
        </w:r>
        <w:r w:rsidR="00334C07">
          <w:fldChar w:fldCharType="separate"/>
        </w:r>
        <w:r w:rsidR="00334C07">
          <w:t>81</w:t>
        </w:r>
        <w:r w:rsidR="00334C07">
          <w:fldChar w:fldCharType="end"/>
        </w:r>
      </w:hyperlink>
    </w:p>
    <w:p w14:paraId="4FF8D1ED" w14:textId="77777777" w:rsidR="00334C07" w:rsidRDefault="00407AA3">
      <w:pPr>
        <w:pStyle w:val="TOC1"/>
        <w:rPr>
          <w:rFonts w:eastAsiaTheme="minorEastAsia"/>
          <w:b w:val="0"/>
          <w:caps w:val="0"/>
          <w:noProof/>
          <w:sz w:val="22"/>
          <w:szCs w:val="22"/>
        </w:rPr>
      </w:pPr>
      <w:hyperlink w:anchor="_Toc494454498" w:history="1">
        <w:r w:rsidR="00334C07" w:rsidRPr="00A575A6">
          <w:rPr>
            <w:rStyle w:val="Hyperlink"/>
            <w:noProof/>
          </w:rPr>
          <w:t>Dodatak A – Licence ekvivalentne CAL-u/ML-u</w:t>
        </w:r>
        <w:r w:rsidR="00334C07">
          <w:rPr>
            <w:noProof/>
          </w:rPr>
          <w:tab/>
        </w:r>
        <w:r w:rsidR="00334C07">
          <w:rPr>
            <w:noProof/>
          </w:rPr>
          <w:fldChar w:fldCharType="begin"/>
        </w:r>
        <w:r w:rsidR="00334C07">
          <w:rPr>
            <w:noProof/>
          </w:rPr>
          <w:instrText xml:space="preserve"> PAGEREF _Toc494454498 \h </w:instrText>
        </w:r>
        <w:r w:rsidR="00334C07">
          <w:rPr>
            <w:noProof/>
          </w:rPr>
        </w:r>
        <w:r w:rsidR="00334C07">
          <w:rPr>
            <w:noProof/>
          </w:rPr>
          <w:fldChar w:fldCharType="separate"/>
        </w:r>
        <w:r w:rsidR="00334C07">
          <w:rPr>
            <w:noProof/>
          </w:rPr>
          <w:t>84</w:t>
        </w:r>
        <w:r w:rsidR="00334C07">
          <w:rPr>
            <w:noProof/>
          </w:rPr>
          <w:fldChar w:fldCharType="end"/>
        </w:r>
      </w:hyperlink>
    </w:p>
    <w:p w14:paraId="179A4731" w14:textId="77777777" w:rsidR="00334C07" w:rsidRDefault="00407AA3">
      <w:pPr>
        <w:pStyle w:val="TOC1"/>
        <w:rPr>
          <w:rFonts w:eastAsiaTheme="minorEastAsia"/>
          <w:b w:val="0"/>
          <w:caps w:val="0"/>
          <w:noProof/>
          <w:sz w:val="22"/>
          <w:szCs w:val="22"/>
        </w:rPr>
      </w:pPr>
      <w:hyperlink w:anchor="_Toc494454499" w:history="1">
        <w:r w:rsidR="00334C07" w:rsidRPr="00A575A6">
          <w:rPr>
            <w:rStyle w:val="Hyperlink"/>
            <w:noProof/>
          </w:rPr>
          <w:t>Dodatak B – Tehnološko jamstvo Software Assurance</w:t>
        </w:r>
        <w:r w:rsidR="00334C07">
          <w:rPr>
            <w:noProof/>
          </w:rPr>
          <w:tab/>
        </w:r>
        <w:r w:rsidR="00334C07">
          <w:rPr>
            <w:noProof/>
          </w:rPr>
          <w:fldChar w:fldCharType="begin"/>
        </w:r>
        <w:r w:rsidR="00334C07">
          <w:rPr>
            <w:noProof/>
          </w:rPr>
          <w:instrText xml:space="preserve"> PAGEREF _Toc494454499 \h </w:instrText>
        </w:r>
        <w:r w:rsidR="00334C07">
          <w:rPr>
            <w:noProof/>
          </w:rPr>
        </w:r>
        <w:r w:rsidR="00334C07">
          <w:rPr>
            <w:noProof/>
          </w:rPr>
          <w:fldChar w:fldCharType="separate"/>
        </w:r>
        <w:r w:rsidR="00334C07">
          <w:rPr>
            <w:noProof/>
          </w:rPr>
          <w:t>86</w:t>
        </w:r>
        <w:r w:rsidR="00334C07">
          <w:rPr>
            <w:noProof/>
          </w:rPr>
          <w:fldChar w:fldCharType="end"/>
        </w:r>
      </w:hyperlink>
    </w:p>
    <w:p w14:paraId="14A9F154" w14:textId="77777777" w:rsidR="00334C07" w:rsidRDefault="00407AA3">
      <w:pPr>
        <w:pStyle w:val="TOC2"/>
        <w:rPr>
          <w:rFonts w:eastAsiaTheme="minorEastAsia"/>
          <w:smallCaps w:val="0"/>
          <w:sz w:val="22"/>
        </w:rPr>
      </w:pPr>
      <w:hyperlink w:anchor="_Toc494454500" w:history="1">
        <w:r w:rsidR="00334C07" w:rsidRPr="00A575A6">
          <w:rPr>
            <w:rStyle w:val="Hyperlink"/>
          </w:rPr>
          <w:t>Kupnja tehnološkog jamstva Software Assurance</w:t>
        </w:r>
        <w:r w:rsidR="00334C07">
          <w:tab/>
        </w:r>
        <w:r w:rsidR="00334C07">
          <w:fldChar w:fldCharType="begin"/>
        </w:r>
        <w:r w:rsidR="00334C07">
          <w:instrText xml:space="preserve"> PAGEREF _Toc494454500 \h </w:instrText>
        </w:r>
        <w:r w:rsidR="00334C07">
          <w:fldChar w:fldCharType="separate"/>
        </w:r>
        <w:r w:rsidR="00334C07">
          <w:t>86</w:t>
        </w:r>
        <w:r w:rsidR="00334C07">
          <w:fldChar w:fldCharType="end"/>
        </w:r>
      </w:hyperlink>
    </w:p>
    <w:p w14:paraId="569BE4C7" w14:textId="77777777" w:rsidR="00334C07" w:rsidRDefault="00407AA3">
      <w:pPr>
        <w:pStyle w:val="TOC2"/>
        <w:rPr>
          <w:rFonts w:eastAsiaTheme="minorEastAsia"/>
          <w:smallCaps w:val="0"/>
          <w:sz w:val="22"/>
        </w:rPr>
      </w:pPr>
      <w:hyperlink w:anchor="_Toc494454501" w:history="1">
        <w:r w:rsidR="00334C07" w:rsidRPr="00A575A6">
          <w:rPr>
            <w:rStyle w:val="Hyperlink"/>
          </w:rPr>
          <w:t>Obnova tehnološkog jamstva Software Assurance</w:t>
        </w:r>
        <w:r w:rsidR="00334C07">
          <w:tab/>
        </w:r>
        <w:r w:rsidR="00334C07">
          <w:fldChar w:fldCharType="begin"/>
        </w:r>
        <w:r w:rsidR="00334C07">
          <w:instrText xml:space="preserve"> PAGEREF _Toc494454501 \h </w:instrText>
        </w:r>
        <w:r w:rsidR="00334C07">
          <w:fldChar w:fldCharType="separate"/>
        </w:r>
        <w:r w:rsidR="00334C07">
          <w:t>86</w:t>
        </w:r>
        <w:r w:rsidR="00334C07">
          <w:fldChar w:fldCharType="end"/>
        </w:r>
      </w:hyperlink>
    </w:p>
    <w:p w14:paraId="35A48826" w14:textId="77777777" w:rsidR="00334C07" w:rsidRDefault="00407AA3">
      <w:pPr>
        <w:pStyle w:val="TOC2"/>
        <w:rPr>
          <w:rFonts w:eastAsiaTheme="minorEastAsia"/>
          <w:smallCaps w:val="0"/>
          <w:sz w:val="22"/>
        </w:rPr>
      </w:pPr>
      <w:hyperlink w:anchor="_Toc494454502" w:history="1">
        <w:r w:rsidR="00334C07" w:rsidRPr="00A575A6">
          <w:rPr>
            <w:rStyle w:val="Hyperlink"/>
          </w:rPr>
          <w:t>Migracijske licence za prekinute ili obustavljene proizvode</w:t>
        </w:r>
        <w:r w:rsidR="00334C07">
          <w:tab/>
        </w:r>
        <w:r w:rsidR="00334C07">
          <w:fldChar w:fldCharType="begin"/>
        </w:r>
        <w:r w:rsidR="00334C07">
          <w:instrText xml:space="preserve"> PAGEREF _Toc494454502 \h </w:instrText>
        </w:r>
        <w:r w:rsidR="00334C07">
          <w:fldChar w:fldCharType="separate"/>
        </w:r>
        <w:r w:rsidR="00334C07">
          <w:t>87</w:t>
        </w:r>
        <w:r w:rsidR="00334C07">
          <w:fldChar w:fldCharType="end"/>
        </w:r>
      </w:hyperlink>
    </w:p>
    <w:p w14:paraId="0407FC31" w14:textId="77777777" w:rsidR="00334C07" w:rsidRDefault="00407AA3">
      <w:pPr>
        <w:pStyle w:val="TOC2"/>
        <w:rPr>
          <w:rFonts w:eastAsiaTheme="minorEastAsia"/>
          <w:smallCaps w:val="0"/>
          <w:sz w:val="22"/>
        </w:rPr>
      </w:pPr>
      <w:hyperlink w:anchor="_Toc494454503" w:history="1">
        <w:r w:rsidR="00334C07" w:rsidRPr="00A575A6">
          <w:rPr>
            <w:rStyle w:val="Hyperlink"/>
          </w:rPr>
          <w:t>Pogodnosti tehnološkog jamstva Software Assurance</w:t>
        </w:r>
        <w:r w:rsidR="00334C07">
          <w:tab/>
        </w:r>
        <w:r w:rsidR="00334C07">
          <w:fldChar w:fldCharType="begin"/>
        </w:r>
        <w:r w:rsidR="00334C07">
          <w:instrText xml:space="preserve"> PAGEREF _Toc494454503 \h </w:instrText>
        </w:r>
        <w:r w:rsidR="00334C07">
          <w:fldChar w:fldCharType="separate"/>
        </w:r>
        <w:r w:rsidR="00334C07">
          <w:t>87</w:t>
        </w:r>
        <w:r w:rsidR="00334C07">
          <w:fldChar w:fldCharType="end"/>
        </w:r>
      </w:hyperlink>
    </w:p>
    <w:p w14:paraId="416283DF" w14:textId="77777777" w:rsidR="00334C07" w:rsidRDefault="00407AA3">
      <w:pPr>
        <w:pStyle w:val="TOC1"/>
        <w:rPr>
          <w:rFonts w:eastAsiaTheme="minorEastAsia"/>
          <w:b w:val="0"/>
          <w:caps w:val="0"/>
          <w:noProof/>
          <w:sz w:val="22"/>
          <w:szCs w:val="22"/>
        </w:rPr>
      </w:pPr>
      <w:hyperlink w:anchor="_Toc494454504" w:history="1">
        <w:r w:rsidR="00334C07" w:rsidRPr="00A575A6">
          <w:rPr>
            <w:rStyle w:val="Hyperlink"/>
            <w:noProof/>
          </w:rPr>
          <w:t>Dodatak C – Profesionalne usluge</w:t>
        </w:r>
        <w:r w:rsidR="00334C07">
          <w:rPr>
            <w:noProof/>
          </w:rPr>
          <w:tab/>
        </w:r>
        <w:r w:rsidR="00334C07">
          <w:rPr>
            <w:noProof/>
          </w:rPr>
          <w:fldChar w:fldCharType="begin"/>
        </w:r>
        <w:r w:rsidR="00334C07">
          <w:rPr>
            <w:noProof/>
          </w:rPr>
          <w:instrText xml:space="preserve"> PAGEREF _Toc494454504 \h </w:instrText>
        </w:r>
        <w:r w:rsidR="00334C07">
          <w:rPr>
            <w:noProof/>
          </w:rPr>
        </w:r>
        <w:r w:rsidR="00334C07">
          <w:rPr>
            <w:noProof/>
          </w:rPr>
          <w:fldChar w:fldCharType="separate"/>
        </w:r>
        <w:r w:rsidR="00334C07">
          <w:rPr>
            <w:noProof/>
          </w:rPr>
          <w:t>99</w:t>
        </w:r>
        <w:r w:rsidR="00334C07">
          <w:rPr>
            <w:noProof/>
          </w:rPr>
          <w:fldChar w:fldCharType="end"/>
        </w:r>
      </w:hyperlink>
    </w:p>
    <w:p w14:paraId="7B69D1F5" w14:textId="77777777" w:rsidR="00334C07" w:rsidRDefault="00407AA3">
      <w:pPr>
        <w:pStyle w:val="TOC2"/>
        <w:rPr>
          <w:rFonts w:eastAsiaTheme="minorEastAsia"/>
          <w:smallCaps w:val="0"/>
          <w:sz w:val="22"/>
        </w:rPr>
      </w:pPr>
      <w:hyperlink w:anchor="_Toc494454505" w:history="1">
        <w:r w:rsidR="00334C07" w:rsidRPr="00A575A6">
          <w:rPr>
            <w:rStyle w:val="Hyperlink"/>
          </w:rPr>
          <w:t>Ponude Microsoft Premier podrške</w:t>
        </w:r>
        <w:r w:rsidR="00334C07">
          <w:tab/>
        </w:r>
        <w:r w:rsidR="00334C07">
          <w:fldChar w:fldCharType="begin"/>
        </w:r>
        <w:r w:rsidR="00334C07">
          <w:instrText xml:space="preserve"> PAGEREF _Toc494454505 \h </w:instrText>
        </w:r>
        <w:r w:rsidR="00334C07">
          <w:fldChar w:fldCharType="separate"/>
        </w:r>
        <w:r w:rsidR="00334C07">
          <w:t>99</w:t>
        </w:r>
        <w:r w:rsidR="00334C07">
          <w:fldChar w:fldCharType="end"/>
        </w:r>
      </w:hyperlink>
    </w:p>
    <w:p w14:paraId="25A89CF1" w14:textId="77777777" w:rsidR="00334C07" w:rsidRDefault="00407AA3">
      <w:pPr>
        <w:pStyle w:val="TOC2"/>
        <w:rPr>
          <w:rFonts w:eastAsiaTheme="minorEastAsia"/>
          <w:smallCaps w:val="0"/>
          <w:sz w:val="22"/>
        </w:rPr>
      </w:pPr>
      <w:hyperlink w:anchor="_Toc494454506" w:history="1">
        <w:r w:rsidR="00334C07" w:rsidRPr="00A575A6">
          <w:rPr>
            <w:rStyle w:val="Hyperlink"/>
          </w:rPr>
          <w:t>Ponude Microsoft Digitalnih savjetodavnih usluga</w:t>
        </w:r>
        <w:r w:rsidR="00334C07">
          <w:tab/>
        </w:r>
        <w:r w:rsidR="00334C07">
          <w:fldChar w:fldCharType="begin"/>
        </w:r>
        <w:r w:rsidR="00334C07">
          <w:instrText xml:space="preserve"> PAGEREF _Toc494454506 \h </w:instrText>
        </w:r>
        <w:r w:rsidR="00334C07">
          <w:fldChar w:fldCharType="separate"/>
        </w:r>
        <w:r w:rsidR="00334C07">
          <w:t>100</w:t>
        </w:r>
        <w:r w:rsidR="00334C07">
          <w:fldChar w:fldCharType="end"/>
        </w:r>
      </w:hyperlink>
    </w:p>
    <w:p w14:paraId="5099839F" w14:textId="77777777" w:rsidR="00334C07" w:rsidRDefault="00407AA3">
      <w:pPr>
        <w:pStyle w:val="TOC2"/>
        <w:rPr>
          <w:rFonts w:eastAsiaTheme="minorEastAsia"/>
          <w:smallCaps w:val="0"/>
          <w:sz w:val="22"/>
        </w:rPr>
      </w:pPr>
      <w:hyperlink w:anchor="_Toc494454507" w:history="1">
        <w:r w:rsidR="00334C07" w:rsidRPr="00A575A6">
          <w:rPr>
            <w:rStyle w:val="Hyperlink"/>
          </w:rPr>
          <w:t>Ponude Sales Productivity Accelerator</w:t>
        </w:r>
        <w:r w:rsidR="00334C07">
          <w:tab/>
        </w:r>
        <w:r w:rsidR="00334C07">
          <w:fldChar w:fldCharType="begin"/>
        </w:r>
        <w:r w:rsidR="00334C07">
          <w:instrText xml:space="preserve"> PAGEREF _Toc494454507 \h </w:instrText>
        </w:r>
        <w:r w:rsidR="00334C07">
          <w:fldChar w:fldCharType="separate"/>
        </w:r>
        <w:r w:rsidR="00334C07">
          <w:t>100</w:t>
        </w:r>
        <w:r w:rsidR="00334C07">
          <w:fldChar w:fldCharType="end"/>
        </w:r>
      </w:hyperlink>
    </w:p>
    <w:p w14:paraId="2C5B3BD6" w14:textId="77777777" w:rsidR="00334C07" w:rsidRDefault="00407AA3">
      <w:pPr>
        <w:pStyle w:val="TOC1"/>
        <w:rPr>
          <w:rFonts w:eastAsiaTheme="minorEastAsia"/>
          <w:b w:val="0"/>
          <w:caps w:val="0"/>
          <w:noProof/>
          <w:sz w:val="22"/>
          <w:szCs w:val="22"/>
        </w:rPr>
      </w:pPr>
      <w:hyperlink w:anchor="_Toc494454508" w:history="1">
        <w:r w:rsidR="00334C07" w:rsidRPr="00A575A6">
          <w:rPr>
            <w:rStyle w:val="Hyperlink"/>
            <w:noProof/>
          </w:rPr>
          <w:t>Dodatak D – Dodatne odredbe Ugovora o Programu</w:t>
        </w:r>
        <w:r w:rsidR="00334C07">
          <w:rPr>
            <w:noProof/>
          </w:rPr>
          <w:tab/>
        </w:r>
        <w:r w:rsidR="00334C07">
          <w:rPr>
            <w:noProof/>
          </w:rPr>
          <w:fldChar w:fldCharType="begin"/>
        </w:r>
        <w:r w:rsidR="00334C07">
          <w:rPr>
            <w:noProof/>
          </w:rPr>
          <w:instrText xml:space="preserve"> PAGEREF _Toc494454508 \h </w:instrText>
        </w:r>
        <w:r w:rsidR="00334C07">
          <w:rPr>
            <w:noProof/>
          </w:rPr>
        </w:r>
        <w:r w:rsidR="00334C07">
          <w:rPr>
            <w:noProof/>
          </w:rPr>
          <w:fldChar w:fldCharType="separate"/>
        </w:r>
        <w:r w:rsidR="00334C07">
          <w:rPr>
            <w:noProof/>
          </w:rPr>
          <w:t>102</w:t>
        </w:r>
        <w:r w:rsidR="00334C07">
          <w:rPr>
            <w:noProof/>
          </w:rPr>
          <w:fldChar w:fldCharType="end"/>
        </w:r>
      </w:hyperlink>
    </w:p>
    <w:p w14:paraId="431348C0" w14:textId="77777777" w:rsidR="00334C07" w:rsidRDefault="00407AA3">
      <w:pPr>
        <w:pStyle w:val="TOC2"/>
        <w:rPr>
          <w:rFonts w:eastAsiaTheme="minorEastAsia"/>
          <w:smallCaps w:val="0"/>
          <w:sz w:val="22"/>
        </w:rPr>
      </w:pPr>
      <w:hyperlink w:anchor="_Toc494454509" w:history="1">
        <w:r w:rsidR="00334C07" w:rsidRPr="00A575A6">
          <w:rPr>
            <w:rStyle w:val="Hyperlink"/>
          </w:rPr>
          <w:t>Dodatne odredbe za program Select Plus</w:t>
        </w:r>
        <w:r w:rsidR="00334C07">
          <w:tab/>
        </w:r>
        <w:r w:rsidR="00334C07">
          <w:fldChar w:fldCharType="begin"/>
        </w:r>
        <w:r w:rsidR="00334C07">
          <w:instrText xml:space="preserve"> PAGEREF _Toc494454509 \h </w:instrText>
        </w:r>
        <w:r w:rsidR="00334C07">
          <w:fldChar w:fldCharType="separate"/>
        </w:r>
        <w:r w:rsidR="00334C07">
          <w:t>102</w:t>
        </w:r>
        <w:r w:rsidR="00334C07">
          <w:fldChar w:fldCharType="end"/>
        </w:r>
      </w:hyperlink>
    </w:p>
    <w:p w14:paraId="55DAB694" w14:textId="77777777" w:rsidR="00334C07" w:rsidRDefault="00407AA3">
      <w:pPr>
        <w:pStyle w:val="TOC2"/>
        <w:rPr>
          <w:rFonts w:eastAsiaTheme="minorEastAsia"/>
          <w:smallCaps w:val="0"/>
          <w:sz w:val="22"/>
        </w:rPr>
      </w:pPr>
      <w:hyperlink w:anchor="_Toc494454510" w:history="1">
        <w:r w:rsidR="00334C07" w:rsidRPr="00A575A6">
          <w:rPr>
            <w:rStyle w:val="Hyperlink"/>
          </w:rPr>
          <w:t>Definicija Upravljanja za Kvalificirane uređaje</w:t>
        </w:r>
        <w:r w:rsidR="00334C07">
          <w:tab/>
        </w:r>
        <w:r w:rsidR="00334C07">
          <w:fldChar w:fldCharType="begin"/>
        </w:r>
        <w:r w:rsidR="00334C07">
          <w:instrText xml:space="preserve"> PAGEREF _Toc494454510 \h </w:instrText>
        </w:r>
        <w:r w:rsidR="00334C07">
          <w:fldChar w:fldCharType="separate"/>
        </w:r>
        <w:r w:rsidR="00334C07">
          <w:t>102</w:t>
        </w:r>
        <w:r w:rsidR="00334C07">
          <w:fldChar w:fldCharType="end"/>
        </w:r>
      </w:hyperlink>
    </w:p>
    <w:p w14:paraId="429B3AE2" w14:textId="77777777" w:rsidR="00334C07" w:rsidRDefault="00407AA3">
      <w:pPr>
        <w:pStyle w:val="TOC2"/>
        <w:rPr>
          <w:rFonts w:eastAsiaTheme="minorEastAsia"/>
          <w:smallCaps w:val="0"/>
          <w:sz w:val="22"/>
        </w:rPr>
      </w:pPr>
      <w:hyperlink w:anchor="_Toc494454511" w:history="1">
        <w:r w:rsidR="00334C07" w:rsidRPr="00A575A6">
          <w:rPr>
            <w:rStyle w:val="Hyperlink"/>
          </w:rPr>
          <w:t>Online usluge u programima Open</w:t>
        </w:r>
        <w:r w:rsidR="00334C07">
          <w:tab/>
        </w:r>
        <w:r w:rsidR="00334C07">
          <w:fldChar w:fldCharType="begin"/>
        </w:r>
        <w:r w:rsidR="00334C07">
          <w:instrText xml:space="preserve"> PAGEREF _Toc494454511 \h </w:instrText>
        </w:r>
        <w:r w:rsidR="00334C07">
          <w:fldChar w:fldCharType="separate"/>
        </w:r>
        <w:r w:rsidR="00334C07">
          <w:t>102</w:t>
        </w:r>
        <w:r w:rsidR="00334C07">
          <w:fldChar w:fldCharType="end"/>
        </w:r>
      </w:hyperlink>
    </w:p>
    <w:p w14:paraId="582ED840" w14:textId="77777777" w:rsidR="00334C07" w:rsidRDefault="00407AA3">
      <w:pPr>
        <w:pStyle w:val="TOC2"/>
        <w:rPr>
          <w:rFonts w:eastAsiaTheme="minorEastAsia"/>
          <w:smallCaps w:val="0"/>
          <w:sz w:val="22"/>
        </w:rPr>
      </w:pPr>
      <w:hyperlink w:anchor="_Toc494454512" w:history="1">
        <w:r w:rsidR="00334C07" w:rsidRPr="00A575A6">
          <w:rPr>
            <w:rStyle w:val="Hyperlink"/>
          </w:rPr>
          <w:t>Dodatne odredbe za Profesionalne usluge – naslijeđeni ugovori</w:t>
        </w:r>
        <w:r w:rsidR="00334C07">
          <w:tab/>
        </w:r>
        <w:r w:rsidR="00334C07">
          <w:fldChar w:fldCharType="begin"/>
        </w:r>
        <w:r w:rsidR="00334C07">
          <w:instrText xml:space="preserve"> PAGEREF _Toc494454512 \h </w:instrText>
        </w:r>
        <w:r w:rsidR="00334C07">
          <w:fldChar w:fldCharType="separate"/>
        </w:r>
        <w:r w:rsidR="00334C07">
          <w:t>102</w:t>
        </w:r>
        <w:r w:rsidR="00334C07">
          <w:fldChar w:fldCharType="end"/>
        </w:r>
      </w:hyperlink>
    </w:p>
    <w:p w14:paraId="182AFB86" w14:textId="77777777" w:rsidR="00334C07" w:rsidRDefault="00407AA3">
      <w:pPr>
        <w:pStyle w:val="TOC1"/>
        <w:rPr>
          <w:rFonts w:eastAsiaTheme="minorEastAsia"/>
          <w:b w:val="0"/>
          <w:caps w:val="0"/>
          <w:noProof/>
          <w:sz w:val="22"/>
          <w:szCs w:val="22"/>
        </w:rPr>
      </w:pPr>
      <w:hyperlink w:anchor="_Toc494454513" w:history="1">
        <w:r w:rsidR="00334C07" w:rsidRPr="00A575A6">
          <w:rPr>
            <w:rStyle w:val="Hyperlink"/>
            <w:noProof/>
          </w:rPr>
          <w:t>Dodatak E – Promocije</w:t>
        </w:r>
        <w:r w:rsidR="00334C07">
          <w:rPr>
            <w:noProof/>
          </w:rPr>
          <w:tab/>
        </w:r>
        <w:r w:rsidR="00334C07">
          <w:rPr>
            <w:noProof/>
          </w:rPr>
          <w:fldChar w:fldCharType="begin"/>
        </w:r>
        <w:r w:rsidR="00334C07">
          <w:rPr>
            <w:noProof/>
          </w:rPr>
          <w:instrText xml:space="preserve"> PAGEREF _Toc494454513 \h </w:instrText>
        </w:r>
        <w:r w:rsidR="00334C07">
          <w:rPr>
            <w:noProof/>
          </w:rPr>
        </w:r>
        <w:r w:rsidR="00334C07">
          <w:rPr>
            <w:noProof/>
          </w:rPr>
          <w:fldChar w:fldCharType="separate"/>
        </w:r>
        <w:r w:rsidR="00334C07">
          <w:rPr>
            <w:noProof/>
          </w:rPr>
          <w:t>104</w:t>
        </w:r>
        <w:r w:rsidR="00334C07">
          <w:rPr>
            <w:noProof/>
          </w:rPr>
          <w:fldChar w:fldCharType="end"/>
        </w:r>
      </w:hyperlink>
    </w:p>
    <w:p w14:paraId="44000937" w14:textId="77777777" w:rsidR="00334C07" w:rsidRDefault="00407AA3">
      <w:pPr>
        <w:pStyle w:val="TOC2"/>
        <w:rPr>
          <w:rFonts w:eastAsiaTheme="minorEastAsia"/>
          <w:smallCaps w:val="0"/>
          <w:sz w:val="22"/>
        </w:rPr>
      </w:pPr>
      <w:hyperlink w:anchor="_Toc494454514" w:history="1">
        <w:r w:rsidR="00334C07" w:rsidRPr="00A575A6">
          <w:rPr>
            <w:rStyle w:val="Hyperlink"/>
          </w:rPr>
          <w:t>Promocija Azure Compute Capacity</w:t>
        </w:r>
        <w:r w:rsidR="00334C07">
          <w:tab/>
        </w:r>
        <w:r w:rsidR="00334C07">
          <w:fldChar w:fldCharType="begin"/>
        </w:r>
        <w:r w:rsidR="00334C07">
          <w:instrText xml:space="preserve"> PAGEREF _Toc494454514 \h </w:instrText>
        </w:r>
        <w:r w:rsidR="00334C07">
          <w:fldChar w:fldCharType="separate"/>
        </w:r>
        <w:r w:rsidR="00334C07">
          <w:t>104</w:t>
        </w:r>
        <w:r w:rsidR="00334C07">
          <w:fldChar w:fldCharType="end"/>
        </w:r>
      </w:hyperlink>
    </w:p>
    <w:p w14:paraId="506E4C09" w14:textId="77777777" w:rsidR="00334C07" w:rsidRDefault="00407AA3">
      <w:pPr>
        <w:pStyle w:val="TOC2"/>
        <w:rPr>
          <w:rFonts w:eastAsiaTheme="minorEastAsia"/>
          <w:smallCaps w:val="0"/>
          <w:sz w:val="22"/>
        </w:rPr>
      </w:pPr>
      <w:hyperlink w:anchor="_Toc494454515" w:history="1">
        <w:r w:rsidR="00334C07" w:rsidRPr="00A575A6">
          <w:rPr>
            <w:rStyle w:val="Hyperlink"/>
          </w:rPr>
          <w:t>Promocija SQL Server 2017 za Linux</w:t>
        </w:r>
        <w:r w:rsidR="00334C07">
          <w:tab/>
        </w:r>
        <w:r w:rsidR="00334C07">
          <w:fldChar w:fldCharType="begin"/>
        </w:r>
        <w:r w:rsidR="00334C07">
          <w:instrText xml:space="preserve"> PAGEREF _Toc494454515 \h </w:instrText>
        </w:r>
        <w:r w:rsidR="00334C07">
          <w:fldChar w:fldCharType="separate"/>
        </w:r>
        <w:r w:rsidR="00334C07">
          <w:t>104</w:t>
        </w:r>
        <w:r w:rsidR="00334C07">
          <w:fldChar w:fldCharType="end"/>
        </w:r>
      </w:hyperlink>
    </w:p>
    <w:p w14:paraId="3267D2EE" w14:textId="77777777" w:rsidR="00334C07" w:rsidRDefault="00407AA3">
      <w:pPr>
        <w:pStyle w:val="TOC2"/>
        <w:rPr>
          <w:rFonts w:eastAsiaTheme="minorEastAsia"/>
          <w:smallCaps w:val="0"/>
          <w:sz w:val="22"/>
        </w:rPr>
      </w:pPr>
      <w:hyperlink w:anchor="_Toc494454516" w:history="1">
        <w:r w:rsidR="00334C07" w:rsidRPr="00A575A6">
          <w:rPr>
            <w:rStyle w:val="Hyperlink"/>
          </w:rPr>
          <w:t>Promocija za prelazak sa sustava Windows 10 S na Windows 10 Pro</w:t>
        </w:r>
        <w:r w:rsidR="00334C07">
          <w:tab/>
        </w:r>
        <w:r w:rsidR="00334C07">
          <w:fldChar w:fldCharType="begin"/>
        </w:r>
        <w:r w:rsidR="00334C07">
          <w:instrText xml:space="preserve"> PAGEREF _Toc494454516 \h </w:instrText>
        </w:r>
        <w:r w:rsidR="00334C07">
          <w:fldChar w:fldCharType="separate"/>
        </w:r>
        <w:r w:rsidR="00334C07">
          <w:t>104</w:t>
        </w:r>
        <w:r w:rsidR="00334C07">
          <w:fldChar w:fldCharType="end"/>
        </w:r>
      </w:hyperlink>
    </w:p>
    <w:p w14:paraId="5413D03F" w14:textId="77777777" w:rsidR="00334C07" w:rsidRDefault="00407AA3">
      <w:pPr>
        <w:pStyle w:val="TOC1"/>
        <w:rPr>
          <w:rFonts w:eastAsiaTheme="minorEastAsia"/>
          <w:b w:val="0"/>
          <w:caps w:val="0"/>
          <w:noProof/>
          <w:sz w:val="22"/>
          <w:szCs w:val="22"/>
        </w:rPr>
      </w:pPr>
      <w:hyperlink w:anchor="_Toc494454517" w:history="1">
        <w:r w:rsidR="00334C07" w:rsidRPr="00A575A6">
          <w:rPr>
            <w:rStyle w:val="Hyperlink"/>
            <w:noProof/>
          </w:rPr>
          <w:t>Dodatak F – Odredbe za sustav za pohranu</w:t>
        </w:r>
        <w:r w:rsidR="00334C07">
          <w:rPr>
            <w:noProof/>
          </w:rPr>
          <w:tab/>
        </w:r>
        <w:r w:rsidR="00334C07">
          <w:rPr>
            <w:noProof/>
          </w:rPr>
          <w:fldChar w:fldCharType="begin"/>
        </w:r>
        <w:r w:rsidR="00334C07">
          <w:rPr>
            <w:noProof/>
          </w:rPr>
          <w:instrText xml:space="preserve"> PAGEREF _Toc494454517 \h </w:instrText>
        </w:r>
        <w:r w:rsidR="00334C07">
          <w:rPr>
            <w:noProof/>
          </w:rPr>
        </w:r>
        <w:r w:rsidR="00334C07">
          <w:rPr>
            <w:noProof/>
          </w:rPr>
          <w:fldChar w:fldCharType="separate"/>
        </w:r>
        <w:r w:rsidR="00334C07">
          <w:rPr>
            <w:noProof/>
          </w:rPr>
          <w:t>105</w:t>
        </w:r>
        <w:r w:rsidR="00334C07">
          <w:rPr>
            <w:noProof/>
          </w:rPr>
          <w:fldChar w:fldCharType="end"/>
        </w:r>
      </w:hyperlink>
    </w:p>
    <w:p w14:paraId="1728EE49" w14:textId="77777777" w:rsidR="00334C07" w:rsidRDefault="00407AA3">
      <w:pPr>
        <w:pStyle w:val="TOC2"/>
        <w:rPr>
          <w:rFonts w:eastAsiaTheme="minorEastAsia"/>
          <w:smallCaps w:val="0"/>
          <w:sz w:val="22"/>
        </w:rPr>
      </w:pPr>
      <w:hyperlink w:anchor="_Toc494454518" w:history="1">
        <w:r w:rsidR="00334C07" w:rsidRPr="00A575A6">
          <w:rPr>
            <w:rStyle w:val="Hyperlink"/>
          </w:rPr>
          <w:t>Dostupnost</w:t>
        </w:r>
        <w:r w:rsidR="00334C07">
          <w:tab/>
        </w:r>
        <w:r w:rsidR="00334C07">
          <w:fldChar w:fldCharType="begin"/>
        </w:r>
        <w:r w:rsidR="00334C07">
          <w:instrText xml:space="preserve"> PAGEREF _Toc494454518 \h </w:instrText>
        </w:r>
        <w:r w:rsidR="00334C07">
          <w:fldChar w:fldCharType="separate"/>
        </w:r>
        <w:r w:rsidR="00334C07">
          <w:t>105</w:t>
        </w:r>
        <w:r w:rsidR="00334C07">
          <w:fldChar w:fldCharType="end"/>
        </w:r>
      </w:hyperlink>
    </w:p>
    <w:p w14:paraId="184A217E" w14:textId="77777777" w:rsidR="00334C07" w:rsidRDefault="00407AA3">
      <w:pPr>
        <w:pStyle w:val="TOC2"/>
        <w:rPr>
          <w:rFonts w:eastAsiaTheme="minorEastAsia"/>
          <w:smallCaps w:val="0"/>
          <w:sz w:val="22"/>
        </w:rPr>
      </w:pPr>
      <w:hyperlink w:anchor="_Toc494454519" w:history="1">
        <w:r w:rsidR="00334C07" w:rsidRPr="00A575A6">
          <w:rPr>
            <w:rStyle w:val="Hyperlink"/>
          </w:rPr>
          <w:t>Isporuka i vlasništvo</w:t>
        </w:r>
        <w:r w:rsidR="00334C07">
          <w:tab/>
        </w:r>
        <w:r w:rsidR="00334C07">
          <w:fldChar w:fldCharType="begin"/>
        </w:r>
        <w:r w:rsidR="00334C07">
          <w:instrText xml:space="preserve"> PAGEREF _Toc494454519 \h </w:instrText>
        </w:r>
        <w:r w:rsidR="00334C07">
          <w:fldChar w:fldCharType="separate"/>
        </w:r>
        <w:r w:rsidR="00334C07">
          <w:t>105</w:t>
        </w:r>
        <w:r w:rsidR="00334C07">
          <w:fldChar w:fldCharType="end"/>
        </w:r>
      </w:hyperlink>
    </w:p>
    <w:p w14:paraId="6EF39060" w14:textId="77777777" w:rsidR="00334C07" w:rsidRDefault="00407AA3">
      <w:pPr>
        <w:pStyle w:val="TOC2"/>
        <w:rPr>
          <w:rFonts w:eastAsiaTheme="minorEastAsia"/>
          <w:smallCaps w:val="0"/>
          <w:sz w:val="22"/>
        </w:rPr>
      </w:pPr>
      <w:hyperlink w:anchor="_Toc494454520" w:history="1">
        <w:r w:rsidR="00334C07" w:rsidRPr="00A575A6">
          <w:rPr>
            <w:rStyle w:val="Hyperlink"/>
          </w:rPr>
          <w:t>Softver sustava za pohranu</w:t>
        </w:r>
        <w:r w:rsidR="00334C07">
          <w:tab/>
        </w:r>
        <w:r w:rsidR="00334C07">
          <w:fldChar w:fldCharType="begin"/>
        </w:r>
        <w:r w:rsidR="00334C07">
          <w:instrText xml:space="preserve"> PAGEREF _Toc494454520 \h </w:instrText>
        </w:r>
        <w:r w:rsidR="00334C07">
          <w:fldChar w:fldCharType="separate"/>
        </w:r>
        <w:r w:rsidR="00334C07">
          <w:t>105</w:t>
        </w:r>
        <w:r w:rsidR="00334C07">
          <w:fldChar w:fldCharType="end"/>
        </w:r>
      </w:hyperlink>
    </w:p>
    <w:p w14:paraId="10F69628" w14:textId="77777777" w:rsidR="00334C07" w:rsidRDefault="00407AA3">
      <w:pPr>
        <w:pStyle w:val="TOC2"/>
        <w:rPr>
          <w:rFonts w:eastAsiaTheme="minorEastAsia"/>
          <w:smallCaps w:val="0"/>
          <w:sz w:val="22"/>
        </w:rPr>
      </w:pPr>
      <w:hyperlink w:anchor="_Toc494454521" w:history="1">
        <w:r w:rsidR="00334C07" w:rsidRPr="00A575A6">
          <w:rPr>
            <w:rStyle w:val="Hyperlink"/>
          </w:rPr>
          <w:t>Ograničeno jamstvo za hardver</w:t>
        </w:r>
        <w:r w:rsidR="00334C07">
          <w:tab/>
        </w:r>
        <w:r w:rsidR="00334C07">
          <w:fldChar w:fldCharType="begin"/>
        </w:r>
        <w:r w:rsidR="00334C07">
          <w:instrText xml:space="preserve"> PAGEREF _Toc494454521 \h </w:instrText>
        </w:r>
        <w:r w:rsidR="00334C07">
          <w:fldChar w:fldCharType="separate"/>
        </w:r>
        <w:r w:rsidR="00334C07">
          <w:t>105</w:t>
        </w:r>
        <w:r w:rsidR="00334C07">
          <w:fldChar w:fldCharType="end"/>
        </w:r>
      </w:hyperlink>
    </w:p>
    <w:p w14:paraId="5EEB49EE" w14:textId="77777777" w:rsidR="00334C07" w:rsidRDefault="00407AA3">
      <w:pPr>
        <w:pStyle w:val="TOC2"/>
        <w:rPr>
          <w:rFonts w:eastAsiaTheme="minorEastAsia"/>
          <w:smallCaps w:val="0"/>
          <w:sz w:val="22"/>
        </w:rPr>
      </w:pPr>
      <w:hyperlink w:anchor="_Toc494454522" w:history="1">
        <w:r w:rsidR="00334C07" w:rsidRPr="00A575A6">
          <w:rPr>
            <w:rStyle w:val="Hyperlink"/>
          </w:rPr>
          <w:t>Obeštećenje. Zaštita od zahtjeva/tužbi trećih osoba</w:t>
        </w:r>
        <w:r w:rsidR="00334C07">
          <w:tab/>
        </w:r>
        <w:r w:rsidR="00334C07">
          <w:fldChar w:fldCharType="begin"/>
        </w:r>
        <w:r w:rsidR="00334C07">
          <w:instrText xml:space="preserve"> PAGEREF _Toc494454522 \h </w:instrText>
        </w:r>
        <w:r w:rsidR="00334C07">
          <w:fldChar w:fldCharType="separate"/>
        </w:r>
        <w:r w:rsidR="00334C07">
          <w:t>106</w:t>
        </w:r>
        <w:r w:rsidR="00334C07">
          <w:fldChar w:fldCharType="end"/>
        </w:r>
      </w:hyperlink>
    </w:p>
    <w:p w14:paraId="038021A8" w14:textId="77777777" w:rsidR="00334C07" w:rsidRDefault="00407AA3">
      <w:pPr>
        <w:pStyle w:val="TOC2"/>
        <w:rPr>
          <w:rFonts w:eastAsiaTheme="minorEastAsia"/>
          <w:smallCaps w:val="0"/>
          <w:sz w:val="22"/>
        </w:rPr>
      </w:pPr>
      <w:hyperlink w:anchor="_Toc494454523" w:history="1">
        <w:r w:rsidR="00334C07" w:rsidRPr="00A575A6">
          <w:rPr>
            <w:rStyle w:val="Hyperlink"/>
          </w:rPr>
          <w:t>Ograničenje odgovornosti</w:t>
        </w:r>
        <w:r w:rsidR="00334C07">
          <w:tab/>
        </w:r>
        <w:r w:rsidR="00334C07">
          <w:fldChar w:fldCharType="begin"/>
        </w:r>
        <w:r w:rsidR="00334C07">
          <w:instrText xml:space="preserve"> PAGEREF _Toc494454523 \h </w:instrText>
        </w:r>
        <w:r w:rsidR="00334C07">
          <w:fldChar w:fldCharType="separate"/>
        </w:r>
        <w:r w:rsidR="00334C07">
          <w:t>106</w:t>
        </w:r>
        <w:r w:rsidR="00334C07">
          <w:fldChar w:fldCharType="end"/>
        </w:r>
      </w:hyperlink>
    </w:p>
    <w:p w14:paraId="6597D69D" w14:textId="77777777" w:rsidR="00334C07" w:rsidRDefault="00407AA3">
      <w:pPr>
        <w:pStyle w:val="TOC2"/>
        <w:rPr>
          <w:rFonts w:eastAsiaTheme="minorEastAsia"/>
          <w:smallCaps w:val="0"/>
          <w:sz w:val="22"/>
        </w:rPr>
      </w:pPr>
      <w:hyperlink w:anchor="_Toc494454524" w:history="1">
        <w:r w:rsidR="00334C07" w:rsidRPr="00A575A6">
          <w:rPr>
            <w:rStyle w:val="Hyperlink"/>
          </w:rPr>
          <w:t>Zakoni SAD-a o kontroli izvoza</w:t>
        </w:r>
        <w:r w:rsidR="00334C07">
          <w:tab/>
        </w:r>
        <w:r w:rsidR="00334C07">
          <w:fldChar w:fldCharType="begin"/>
        </w:r>
        <w:r w:rsidR="00334C07">
          <w:instrText xml:space="preserve"> PAGEREF _Toc494454524 \h </w:instrText>
        </w:r>
        <w:r w:rsidR="00334C07">
          <w:fldChar w:fldCharType="separate"/>
        </w:r>
        <w:r w:rsidR="00334C07">
          <w:t>106</w:t>
        </w:r>
        <w:r w:rsidR="00334C07">
          <w:fldChar w:fldCharType="end"/>
        </w:r>
      </w:hyperlink>
    </w:p>
    <w:p w14:paraId="0D1121CD" w14:textId="77777777" w:rsidR="00334C07" w:rsidRDefault="00407AA3">
      <w:pPr>
        <w:pStyle w:val="TOC2"/>
        <w:rPr>
          <w:rFonts w:eastAsiaTheme="minorEastAsia"/>
          <w:smallCaps w:val="0"/>
          <w:sz w:val="22"/>
        </w:rPr>
      </w:pPr>
      <w:hyperlink w:anchor="_Toc494454525" w:history="1">
        <w:r w:rsidR="00334C07" w:rsidRPr="00A575A6">
          <w:rPr>
            <w:rStyle w:val="Hyperlink"/>
          </w:rPr>
          <w:t>Prikupljanje dijagnostičkih podataka</w:t>
        </w:r>
        <w:r w:rsidR="00334C07">
          <w:tab/>
        </w:r>
        <w:r w:rsidR="00334C07">
          <w:fldChar w:fldCharType="begin"/>
        </w:r>
        <w:r w:rsidR="00334C07">
          <w:instrText xml:space="preserve"> PAGEREF _Toc494454525 \h </w:instrText>
        </w:r>
        <w:r w:rsidR="00334C07">
          <w:fldChar w:fldCharType="separate"/>
        </w:r>
        <w:r w:rsidR="00334C07">
          <w:t>106</w:t>
        </w:r>
        <w:r w:rsidR="00334C07">
          <w:fldChar w:fldCharType="end"/>
        </w:r>
      </w:hyperlink>
    </w:p>
    <w:p w14:paraId="654A6400" w14:textId="77777777" w:rsidR="00334C07" w:rsidRDefault="00407AA3">
      <w:pPr>
        <w:pStyle w:val="TOC2"/>
        <w:rPr>
          <w:rFonts w:eastAsiaTheme="minorEastAsia"/>
          <w:smallCaps w:val="0"/>
          <w:sz w:val="22"/>
        </w:rPr>
      </w:pPr>
      <w:hyperlink w:anchor="_Toc494454526" w:history="1">
        <w:r w:rsidR="00334C07" w:rsidRPr="00A575A6">
          <w:rPr>
            <w:rStyle w:val="Hyperlink"/>
          </w:rPr>
          <w:t>Upotreba u državnim ustanovama</w:t>
        </w:r>
        <w:r w:rsidR="00334C07">
          <w:tab/>
        </w:r>
        <w:r w:rsidR="00334C07">
          <w:fldChar w:fldCharType="begin"/>
        </w:r>
        <w:r w:rsidR="00334C07">
          <w:instrText xml:space="preserve"> PAGEREF _Toc494454526 \h </w:instrText>
        </w:r>
        <w:r w:rsidR="00334C07">
          <w:fldChar w:fldCharType="separate"/>
        </w:r>
        <w:r w:rsidR="00334C07">
          <w:t>106</w:t>
        </w:r>
        <w:r w:rsidR="00334C07">
          <w:fldChar w:fldCharType="end"/>
        </w:r>
      </w:hyperlink>
    </w:p>
    <w:p w14:paraId="71EB4C7B" w14:textId="77777777" w:rsidR="00334C07" w:rsidRDefault="00407AA3">
      <w:pPr>
        <w:pStyle w:val="TOC1"/>
        <w:rPr>
          <w:rFonts w:eastAsiaTheme="minorEastAsia"/>
          <w:b w:val="0"/>
          <w:caps w:val="0"/>
          <w:noProof/>
          <w:sz w:val="22"/>
          <w:szCs w:val="22"/>
        </w:rPr>
      </w:pPr>
      <w:hyperlink w:anchor="_Toc494454527" w:history="1">
        <w:r w:rsidR="00334C07" w:rsidRPr="00A575A6">
          <w:rPr>
            <w:rStyle w:val="Hyperlink"/>
            <w:noProof/>
          </w:rPr>
          <w:t>Dodatak G – Premium Assurance</w:t>
        </w:r>
        <w:r w:rsidR="00334C07">
          <w:rPr>
            <w:noProof/>
          </w:rPr>
          <w:tab/>
        </w:r>
        <w:r w:rsidR="00334C07">
          <w:rPr>
            <w:noProof/>
          </w:rPr>
          <w:fldChar w:fldCharType="begin"/>
        </w:r>
        <w:r w:rsidR="00334C07">
          <w:rPr>
            <w:noProof/>
          </w:rPr>
          <w:instrText xml:space="preserve"> PAGEREF _Toc494454527 \h </w:instrText>
        </w:r>
        <w:r w:rsidR="00334C07">
          <w:rPr>
            <w:noProof/>
          </w:rPr>
        </w:r>
        <w:r w:rsidR="00334C07">
          <w:rPr>
            <w:noProof/>
          </w:rPr>
          <w:fldChar w:fldCharType="separate"/>
        </w:r>
        <w:r w:rsidR="00334C07">
          <w:rPr>
            <w:noProof/>
          </w:rPr>
          <w:t>107</w:t>
        </w:r>
        <w:r w:rsidR="00334C07">
          <w:rPr>
            <w:noProof/>
          </w:rPr>
          <w:fldChar w:fldCharType="end"/>
        </w:r>
      </w:hyperlink>
    </w:p>
    <w:p w14:paraId="6AE20DE1" w14:textId="77777777" w:rsidR="00334C07" w:rsidRDefault="00407AA3">
      <w:pPr>
        <w:pStyle w:val="TOC1"/>
        <w:rPr>
          <w:rFonts w:eastAsiaTheme="minorEastAsia"/>
          <w:b w:val="0"/>
          <w:caps w:val="0"/>
          <w:noProof/>
          <w:sz w:val="22"/>
          <w:szCs w:val="22"/>
        </w:rPr>
      </w:pPr>
      <w:hyperlink w:anchor="_Toc494454528" w:history="1">
        <w:r w:rsidR="00334C07" w:rsidRPr="00A575A6">
          <w:rPr>
            <w:rStyle w:val="Hyperlink"/>
            <w:noProof/>
          </w:rPr>
          <w:t>Dodatak H – Pogodnosti za studentsko korištenje</w:t>
        </w:r>
        <w:r w:rsidR="00334C07">
          <w:rPr>
            <w:noProof/>
          </w:rPr>
          <w:tab/>
        </w:r>
        <w:r w:rsidR="00334C07">
          <w:rPr>
            <w:noProof/>
          </w:rPr>
          <w:fldChar w:fldCharType="begin"/>
        </w:r>
        <w:r w:rsidR="00334C07">
          <w:rPr>
            <w:noProof/>
          </w:rPr>
          <w:instrText xml:space="preserve"> PAGEREF _Toc494454528 \h </w:instrText>
        </w:r>
        <w:r w:rsidR="00334C07">
          <w:rPr>
            <w:noProof/>
          </w:rPr>
        </w:r>
        <w:r w:rsidR="00334C07">
          <w:rPr>
            <w:noProof/>
          </w:rPr>
          <w:fldChar w:fldCharType="separate"/>
        </w:r>
        <w:r w:rsidR="00334C07">
          <w:rPr>
            <w:noProof/>
          </w:rPr>
          <w:t>109</w:t>
        </w:r>
        <w:r w:rsidR="00334C07">
          <w:rPr>
            <w:noProof/>
          </w:rPr>
          <w:fldChar w:fldCharType="end"/>
        </w:r>
      </w:hyperlink>
    </w:p>
    <w:p w14:paraId="7D3B7309" w14:textId="77777777" w:rsidR="00334C07" w:rsidRDefault="00407AA3">
      <w:pPr>
        <w:pStyle w:val="TOC1"/>
        <w:rPr>
          <w:rFonts w:eastAsiaTheme="minorEastAsia"/>
          <w:b w:val="0"/>
          <w:caps w:val="0"/>
          <w:noProof/>
          <w:sz w:val="22"/>
          <w:szCs w:val="22"/>
        </w:rPr>
      </w:pPr>
      <w:hyperlink w:anchor="_Toc494454529" w:history="1">
        <w:r w:rsidR="00334C07" w:rsidRPr="00A575A6">
          <w:rPr>
            <w:rStyle w:val="Hyperlink"/>
            <w:noProof/>
          </w:rPr>
          <w:t>Kazalo</w:t>
        </w:r>
        <w:r w:rsidR="00334C07">
          <w:rPr>
            <w:noProof/>
          </w:rPr>
          <w:tab/>
        </w:r>
        <w:r w:rsidR="00334C07">
          <w:rPr>
            <w:noProof/>
          </w:rPr>
          <w:fldChar w:fldCharType="begin"/>
        </w:r>
        <w:r w:rsidR="00334C07">
          <w:rPr>
            <w:noProof/>
          </w:rPr>
          <w:instrText xml:space="preserve"> PAGEREF _Toc494454529 \h </w:instrText>
        </w:r>
        <w:r w:rsidR="00334C07">
          <w:rPr>
            <w:noProof/>
          </w:rPr>
        </w:r>
        <w:r w:rsidR="00334C07">
          <w:rPr>
            <w:noProof/>
          </w:rPr>
          <w:fldChar w:fldCharType="separate"/>
        </w:r>
        <w:r w:rsidR="00334C07">
          <w:rPr>
            <w:noProof/>
          </w:rPr>
          <w:t>110</w:t>
        </w:r>
        <w:r w:rsidR="00334C07">
          <w:rPr>
            <w:noProof/>
          </w:rPr>
          <w:fldChar w:fldCharType="end"/>
        </w:r>
      </w:hyperlink>
    </w:p>
    <w:p w14:paraId="6CB91BAD" w14:textId="77777777" w:rsidR="00B47664" w:rsidRDefault="00334C07">
      <w:pPr>
        <w:pStyle w:val="ProductList-Body"/>
        <w:sectPr w:rsidR="00B47664">
          <w:headerReference w:type="default" r:id="rId21"/>
          <w:footerReference w:type="default" r:id="rId22"/>
          <w:type w:val="continuous"/>
          <w:pgSz w:w="12240" w:h="15840" w:code="1"/>
          <w:pgMar w:top="1170" w:right="720" w:bottom="1620" w:left="720" w:header="432" w:footer="288" w:gutter="0"/>
          <w:cols w:num="2" w:space="360"/>
        </w:sectPr>
      </w:pPr>
      <w:r>
        <w:fldChar w:fldCharType="end"/>
      </w:r>
    </w:p>
    <w:p w14:paraId="14679BFC" w14:textId="77777777" w:rsidR="00B47664" w:rsidRDefault="00B47664">
      <w:pPr>
        <w:pStyle w:val="ProductList-Body"/>
      </w:pPr>
    </w:p>
    <w:p w14:paraId="65D7C7D2" w14:textId="77777777" w:rsidR="00B47664" w:rsidRDefault="00B47664">
      <w:pPr>
        <w:sectPr w:rsidR="00B47664">
          <w:headerReference w:type="default" r:id="rId23"/>
          <w:footerReference w:type="default" r:id="rId24"/>
          <w:type w:val="continuous"/>
          <w:pgSz w:w="12240" w:h="15840" w:code="1"/>
          <w:pgMar w:top="1170" w:right="720" w:bottom="720" w:left="720" w:header="432" w:footer="288" w:gutter="0"/>
          <w:cols w:space="360"/>
        </w:sectPr>
      </w:pPr>
    </w:p>
    <w:p w14:paraId="2219A2C0" w14:textId="77777777" w:rsidR="00B47664" w:rsidRDefault="00334C07">
      <w:pPr>
        <w:pStyle w:val="ProductList-SectionHeading"/>
        <w:pageBreakBefore/>
        <w:outlineLvl w:val="0"/>
      </w:pPr>
      <w:bookmarkStart w:id="2" w:name="_Sec531"/>
      <w:bookmarkEnd w:id="1"/>
      <w:r>
        <w:lastRenderedPageBreak/>
        <w:t>Uvod</w:t>
      </w:r>
      <w:r>
        <w:fldChar w:fldCharType="begin"/>
      </w:r>
      <w:r>
        <w:instrText xml:space="preserve"> TC "</w:instrText>
      </w:r>
      <w:bookmarkStart w:id="3" w:name="_Toc494454411"/>
      <w:r>
        <w:instrText>Uvod</w:instrText>
      </w:r>
      <w:bookmarkEnd w:id="3"/>
      <w:r>
        <w:instrText>" \l 1</w:instrText>
      </w:r>
      <w:r>
        <w:fldChar w:fldCharType="end"/>
      </w:r>
    </w:p>
    <w:p w14:paraId="4C8562F6" w14:textId="77777777" w:rsidR="00B47664" w:rsidRDefault="00B47664">
      <w:pPr>
        <w:pStyle w:val="ProductList-Body"/>
      </w:pPr>
    </w:p>
    <w:p w14:paraId="34324E96" w14:textId="77777777" w:rsidR="00B47664" w:rsidRDefault="00334C07">
      <w:pPr>
        <w:pStyle w:val="ProductList-Offering1Heading"/>
        <w:outlineLvl w:val="1"/>
      </w:pPr>
      <w:bookmarkStart w:id="4" w:name="_Sec532"/>
      <w:r>
        <w:t>O ovom dokumentu</w:t>
      </w:r>
      <w:bookmarkEnd w:id="4"/>
      <w:r>
        <w:fldChar w:fldCharType="begin"/>
      </w:r>
      <w:r>
        <w:instrText xml:space="preserve"> TC "</w:instrText>
      </w:r>
      <w:bookmarkStart w:id="5" w:name="_Toc494454412"/>
      <w:r>
        <w:instrText>O ovom dokumentu</w:instrText>
      </w:r>
      <w:bookmarkEnd w:id="5"/>
      <w:r>
        <w:instrText>" \l 2</w:instrText>
      </w:r>
      <w:r>
        <w:fldChar w:fldCharType="end"/>
      </w:r>
    </w:p>
    <w:p w14:paraId="08FD9475" w14:textId="77777777" w:rsidR="00B47664" w:rsidRDefault="00334C07">
      <w:pPr>
        <w:pStyle w:val="ProductList-Body"/>
      </w:pPr>
      <w:r>
        <w:t xml:space="preserve">Počevši od 1. srpnja 2015., Odredbe za proizvode zamjenjuju Popis proizvoda i Prava na korištenje proizvoda (engl. Product Use Rights, PUR). Sve reference na Popis proizvoda i Prava na korištenje proizvoda u Klijentovim ugovorima o količinskom licenciranju odnose se na primjenjive odjeljke u Odredbama za proizvode. Odredbe za proizvode opisuju dostupnost Proizvoda i Profesionalnih usluga putem Microsoftovih programa količinskog licenciranja (prethodno opisanih u Popisu proizvoda), kao i prava na korištenje Softverskih proizvoda (prethodno opisanih u Pravima na korištenje proizvoda). Uvjeti pružanja usluga za Online usluge referencirane u ovom dokumentu objavljene su u dokumentu Odredbe za Online usluge (OST) na web-mjestu </w:t>
      </w:r>
      <w:hyperlink r:id="rId25">
        <w:r>
          <w:rPr>
            <w:color w:val="00467F"/>
            <w:u w:val="single"/>
          </w:rPr>
          <w:t>http://go.microsoft.com/?linkid=9840733</w:t>
        </w:r>
      </w:hyperlink>
      <w:r>
        <w:t>.</w:t>
      </w:r>
    </w:p>
    <w:p w14:paraId="0334F651" w14:textId="77777777" w:rsidR="00B47664" w:rsidRDefault="00B47664">
      <w:pPr>
        <w:pStyle w:val="ProductList-Body"/>
      </w:pPr>
    </w:p>
    <w:p w14:paraId="21DA428A" w14:textId="77777777" w:rsidR="00B47664" w:rsidRDefault="00334C07">
      <w:pPr>
        <w:pStyle w:val="ProductList-Body"/>
      </w:pPr>
      <w:r>
        <w:t xml:space="preserve">Proizvodi navedeni u Odredbama za proizvode dostupni su od datuma na </w:t>
      </w:r>
      <w:hyperlink w:anchor="_Sec843">
        <w:r>
          <w:rPr>
            <w:color w:val="00467F"/>
            <w:u w:val="single"/>
          </w:rPr>
          <w:t>naslovnici</w:t>
        </w:r>
      </w:hyperlink>
      <w:r>
        <w:t xml:space="preserve"> Odredbi za proizvode. Starije verzije Odredbi za proizvode, uključujući starije verzije Popisa proizvoda i Prava na korištenje proizvoda, dostupne su na adresi </w:t>
      </w:r>
      <w:hyperlink r:id="rId26">
        <w:r>
          <w:rPr>
            <w:color w:val="00467F"/>
            <w:u w:val="single"/>
          </w:rPr>
          <w:t>http://go.microsoft.com/?linkid=9839207</w:t>
        </w:r>
      </w:hyperlink>
      <w:r>
        <w:t xml:space="preserve">. Informacije o obustavljenim Microsoftovim proizvodima i uslugama dostupne su na adresi </w:t>
      </w:r>
      <w:hyperlink r:id="rId27">
        <w:r>
          <w:rPr>
            <w:color w:val="00467F"/>
            <w:u w:val="single"/>
          </w:rPr>
          <w:t>http://www.microsoftvolumelicensing.com</w:t>
        </w:r>
      </w:hyperlink>
      <w:r>
        <w:t>. Klijenti se trebaju obratiti svojem prodavaču ili Microsoftovu voditelju za korisnike kako bi dobili informacije u vezi s regionalnom dostupnošću Microsoftovih proizvoda i Profesionalnih usluga.</w:t>
      </w:r>
    </w:p>
    <w:p w14:paraId="4D377C0E" w14:textId="77777777" w:rsidR="00B47664" w:rsidRDefault="00334C07">
      <w:pPr>
        <w:pStyle w:val="ProductList-Offering1Heading"/>
        <w:outlineLvl w:val="1"/>
      </w:pPr>
      <w:bookmarkStart w:id="6" w:name="_Sec533"/>
      <w:r>
        <w:t>Sadržaj ovog dokumenta</w:t>
      </w:r>
      <w:bookmarkEnd w:id="6"/>
      <w:r>
        <w:fldChar w:fldCharType="begin"/>
      </w:r>
      <w:r>
        <w:instrText xml:space="preserve"> TC "</w:instrText>
      </w:r>
      <w:bookmarkStart w:id="7" w:name="_Toc494454413"/>
      <w:r>
        <w:instrText>Sadržaj ovog dokumenta</w:instrText>
      </w:r>
      <w:bookmarkEnd w:id="7"/>
      <w:r>
        <w:instrText>" \l 2</w:instrText>
      </w:r>
      <w:r>
        <w:fldChar w:fldCharType="end"/>
      </w:r>
    </w:p>
    <w:p w14:paraId="649F0059" w14:textId="77777777" w:rsidR="00B47664" w:rsidRDefault="00334C07">
      <w:pPr>
        <w:pStyle w:val="ProductList-Body"/>
      </w:pPr>
      <w:r>
        <w:t xml:space="preserve">Odredbe za proizvode uključuju sljedeće odjeljke: </w:t>
      </w:r>
    </w:p>
    <w:p w14:paraId="42DD3950" w14:textId="77777777" w:rsidR="00B47664" w:rsidRDefault="00407AA3" w:rsidP="00334C07">
      <w:pPr>
        <w:pStyle w:val="ProductList-Bullet"/>
        <w:numPr>
          <w:ilvl w:val="0"/>
          <w:numId w:val="3"/>
        </w:numPr>
      </w:pPr>
      <w:hyperlink w:anchor="_Sec531">
        <w:r w:rsidR="00334C07">
          <w:rPr>
            <w:color w:val="00467F"/>
            <w:u w:val="single"/>
          </w:rPr>
          <w:t>Uvod</w:t>
        </w:r>
      </w:hyperlink>
      <w:r w:rsidR="00334C07">
        <w:t xml:space="preserve"> u kojem se nalazi popis najnovijih promjena. </w:t>
      </w:r>
    </w:p>
    <w:p w14:paraId="3BEC89E1" w14:textId="77777777" w:rsidR="00B47664" w:rsidRDefault="00407AA3" w:rsidP="00334C07">
      <w:pPr>
        <w:pStyle w:val="ProductList-Bullet"/>
        <w:numPr>
          <w:ilvl w:val="0"/>
          <w:numId w:val="3"/>
        </w:numPr>
      </w:pPr>
      <w:hyperlink w:anchor="_Sec536">
        <w:r w:rsidR="00334C07">
          <w:rPr>
            <w:color w:val="00467F"/>
            <w:u w:val="single"/>
          </w:rPr>
          <w:t>Licencne odredbe</w:t>
        </w:r>
      </w:hyperlink>
      <w:r w:rsidR="00334C07">
        <w:t xml:space="preserve"> koje sadrže Univerzalne licencne odredbe i Odredbe za licencni model koje se primjenjuju na softverske proizvode. </w:t>
      </w:r>
    </w:p>
    <w:p w14:paraId="7C725214" w14:textId="77777777" w:rsidR="00B47664" w:rsidRDefault="00407AA3" w:rsidP="00334C07">
      <w:pPr>
        <w:pStyle w:val="ProductList-Bullet"/>
        <w:numPr>
          <w:ilvl w:val="0"/>
          <w:numId w:val="3"/>
        </w:numPr>
      </w:pPr>
      <w:hyperlink w:anchor="_Sec547">
        <w:r w:rsidR="00334C07">
          <w:rPr>
            <w:color w:val="00467F"/>
            <w:u w:val="single"/>
          </w:rPr>
          <w:t>Softverski proizvodi</w:t>
        </w:r>
      </w:hyperlink>
      <w:r w:rsidR="00334C07">
        <w:t xml:space="preserve"> u kojem su navedeni svi unosi softverskih proizvoda. </w:t>
      </w:r>
    </w:p>
    <w:p w14:paraId="48C3C532" w14:textId="77777777" w:rsidR="00B47664" w:rsidRDefault="00407AA3" w:rsidP="00334C07">
      <w:pPr>
        <w:pStyle w:val="ProductList-Bullet"/>
        <w:numPr>
          <w:ilvl w:val="0"/>
          <w:numId w:val="3"/>
        </w:numPr>
      </w:pPr>
      <w:hyperlink w:anchor="_Sec548">
        <w:r w:rsidR="00334C07">
          <w:rPr>
            <w:color w:val="00467F"/>
            <w:u w:val="single"/>
          </w:rPr>
          <w:t>Proizvodi Online usluga</w:t>
        </w:r>
      </w:hyperlink>
      <w:r w:rsidR="00334C07">
        <w:t xml:space="preserve"> u kojem su navedeni svi Unosi proizvoda Online usluga. </w:t>
      </w:r>
    </w:p>
    <w:p w14:paraId="1970F9CA" w14:textId="77777777" w:rsidR="00B47664" w:rsidRDefault="00407AA3" w:rsidP="00334C07">
      <w:pPr>
        <w:pStyle w:val="ProductList-Bullet"/>
        <w:numPr>
          <w:ilvl w:val="0"/>
          <w:numId w:val="3"/>
        </w:numPr>
      </w:pPr>
      <w:hyperlink w:anchor="_Sec549">
        <w:r w:rsidR="00334C07">
          <w:rPr>
            <w:color w:val="00467F"/>
            <w:u w:val="single"/>
          </w:rPr>
          <w:t>Pojmovnik</w:t>
        </w:r>
      </w:hyperlink>
      <w:r w:rsidR="00334C07">
        <w:t xml:space="preserve"> u kojem se definiraju pojmovi kao što su Atributi, Vrijednosti ćelija, Zaglavlja stupaca i drugi pojmovi napisani velikim početnim slovom u Odredbama za proizvode. </w:t>
      </w:r>
    </w:p>
    <w:p w14:paraId="1E2B8012" w14:textId="77777777" w:rsidR="00B47664" w:rsidRDefault="00334C07" w:rsidP="00334C07">
      <w:pPr>
        <w:pStyle w:val="ProductList-Bullet"/>
        <w:numPr>
          <w:ilvl w:val="0"/>
          <w:numId w:val="3"/>
        </w:numPr>
      </w:pPr>
      <w:r>
        <w:t xml:space="preserve">Dodaci su sljedeći: </w:t>
      </w:r>
    </w:p>
    <w:p w14:paraId="05DCE32C" w14:textId="77777777" w:rsidR="00B47664" w:rsidRDefault="00407AA3" w:rsidP="00334C07">
      <w:pPr>
        <w:pStyle w:val="ProductList-Bullet"/>
        <w:numPr>
          <w:ilvl w:val="1"/>
          <w:numId w:val="3"/>
        </w:numPr>
      </w:pPr>
      <w:hyperlink w:anchor="_Sec591">
        <w:r w:rsidR="00334C07">
          <w:rPr>
            <w:color w:val="00467F"/>
            <w:u w:val="single"/>
          </w:rPr>
          <w:t>Dodatak A – Tablica Licence ekvivalentne CAL-u/ML-u</w:t>
        </w:r>
      </w:hyperlink>
      <w:r w:rsidR="00334C07">
        <w:t xml:space="preserve"> u kojoj se navode CAL paketi i licence dostupne za pretplatu na Online usluge koje omogućuju pristup poslužiteljskim proizvodima. </w:t>
      </w:r>
    </w:p>
    <w:p w14:paraId="0603BE0B" w14:textId="77777777" w:rsidR="00B47664" w:rsidRDefault="00407AA3" w:rsidP="00334C07">
      <w:pPr>
        <w:pStyle w:val="ProductList-Bullet"/>
        <w:numPr>
          <w:ilvl w:val="1"/>
          <w:numId w:val="3"/>
        </w:numPr>
      </w:pPr>
      <w:hyperlink w:anchor="_Sec564">
        <w:r w:rsidR="00334C07">
          <w:rPr>
            <w:color w:val="00467F"/>
            <w:u w:val="single"/>
          </w:rPr>
          <w:t>Dodatak B – Software Assurance</w:t>
        </w:r>
      </w:hyperlink>
      <w:r w:rsidR="00334C07">
        <w:t xml:space="preserve"> u kojem se opisuju pravila o kupovini tehnološkog jamstva Software Assurance i dodatne pogodnosti dostupne Klijentima tehnološkog jamstva Software Assurance. </w:t>
      </w:r>
    </w:p>
    <w:p w14:paraId="589E622B" w14:textId="77777777" w:rsidR="00B47664" w:rsidRDefault="00407AA3" w:rsidP="00334C07">
      <w:pPr>
        <w:pStyle w:val="ProductList-Bullet"/>
        <w:numPr>
          <w:ilvl w:val="1"/>
          <w:numId w:val="3"/>
        </w:numPr>
      </w:pPr>
      <w:hyperlink w:anchor="_Sec562">
        <w:r w:rsidR="00334C07">
          <w:rPr>
            <w:color w:val="00467F"/>
            <w:u w:val="single"/>
          </w:rPr>
          <w:t>Dodatak C – Profesionalne usluge</w:t>
        </w:r>
      </w:hyperlink>
      <w:r w:rsidR="00334C07">
        <w:t xml:space="preserve"> u kojem se navode Profesionalne usluge koje se nude putem Microsoftova količinskog licenciranja. </w:t>
      </w:r>
    </w:p>
    <w:p w14:paraId="4F28F1F9" w14:textId="77777777" w:rsidR="00B47664" w:rsidRDefault="00407AA3" w:rsidP="00334C07">
      <w:pPr>
        <w:pStyle w:val="ProductList-Bullet"/>
        <w:numPr>
          <w:ilvl w:val="1"/>
          <w:numId w:val="3"/>
        </w:numPr>
      </w:pPr>
      <w:hyperlink w:anchor="_Sec563">
        <w:r w:rsidR="00334C07">
          <w:rPr>
            <w:color w:val="00467F"/>
            <w:u w:val="single"/>
          </w:rPr>
          <w:t>Dodatak D – Dodatne odredbe Ugovora o programu</w:t>
        </w:r>
      </w:hyperlink>
      <w:r w:rsidR="00334C07">
        <w:t xml:space="preserve"> u kojem se navode dodatne odredbe za Ugovore o Microsoftovu programu količinskog licenciranja. </w:t>
      </w:r>
    </w:p>
    <w:p w14:paraId="70D7BBF0" w14:textId="77777777" w:rsidR="00B47664" w:rsidRDefault="00407AA3" w:rsidP="00334C07">
      <w:pPr>
        <w:pStyle w:val="ProductList-Bullet"/>
        <w:numPr>
          <w:ilvl w:val="1"/>
          <w:numId w:val="3"/>
        </w:numPr>
      </w:pPr>
      <w:hyperlink w:anchor="_Sec572">
        <w:r w:rsidR="00334C07">
          <w:rPr>
            <w:color w:val="00467F"/>
            <w:u w:val="single"/>
          </w:rPr>
          <w:t>Dodatak E – Promocije proizvoda</w:t>
        </w:r>
      </w:hyperlink>
      <w:r w:rsidR="00334C07">
        <w:t xml:space="preserve"> u kojem se navode promocije Proizvoda koje inače nisu navedene u Cjeniku. </w:t>
      </w:r>
    </w:p>
    <w:p w14:paraId="1F51E844" w14:textId="77777777" w:rsidR="00B47664" w:rsidRDefault="00407AA3" w:rsidP="00334C07">
      <w:pPr>
        <w:pStyle w:val="ProductList-Bullet"/>
        <w:numPr>
          <w:ilvl w:val="1"/>
          <w:numId w:val="3"/>
        </w:numPr>
      </w:pPr>
      <w:hyperlink w:anchor="_Sec899">
        <w:r w:rsidR="00334C07">
          <w:rPr>
            <w:color w:val="00467F"/>
            <w:u w:val="single"/>
          </w:rPr>
          <w:t>Dodatak F – Odredbe za sustav za pohranu</w:t>
        </w:r>
      </w:hyperlink>
      <w:r w:rsidR="00334C07">
        <w:t xml:space="preserve"> u kojem se navode dodatne odredbe za uređaje iz Sustava za pohranu. </w:t>
      </w:r>
    </w:p>
    <w:p w14:paraId="244838C5" w14:textId="77777777" w:rsidR="00B47664" w:rsidRDefault="00407AA3" w:rsidP="00334C07">
      <w:pPr>
        <w:pStyle w:val="ProductList-Bullet"/>
        <w:numPr>
          <w:ilvl w:val="1"/>
          <w:numId w:val="3"/>
        </w:numPr>
      </w:pPr>
      <w:hyperlink w:anchor="_Sec1205">
        <w:r w:rsidR="00334C07">
          <w:rPr>
            <w:color w:val="00467F"/>
            <w:u w:val="single"/>
          </w:rPr>
          <w:t>Dodatak G – Premium Assurance</w:t>
        </w:r>
      </w:hyperlink>
      <w:r w:rsidR="00334C07">
        <w:t xml:space="preserve"> u kojem se opisuju pravila o kupovini jamstva Premium Assurance i dodatne pogodnosti dostupne Klijentima jamstva Premium Assurance.</w:t>
      </w:r>
    </w:p>
    <w:p w14:paraId="01B69CA9" w14:textId="77777777" w:rsidR="00B47664" w:rsidRDefault="00407AA3" w:rsidP="00334C07">
      <w:pPr>
        <w:pStyle w:val="ProductList-Bullet"/>
        <w:numPr>
          <w:ilvl w:val="0"/>
          <w:numId w:val="3"/>
        </w:numPr>
      </w:pPr>
      <w:hyperlink w:anchor="_Sec844">
        <w:r w:rsidR="00334C07">
          <w:rPr>
            <w:color w:val="00467F"/>
            <w:u w:val="single"/>
          </w:rPr>
          <w:t>Kazalo</w:t>
        </w:r>
      </w:hyperlink>
      <w:r w:rsidR="00334C07">
        <w:t xml:space="preserve"> u kojem se navode svi Proizvodi referencirani u Odredbama za proizvode i gdje se nalaze.</w:t>
      </w:r>
    </w:p>
    <w:p w14:paraId="55A4B09F" w14:textId="77777777" w:rsidR="00B47664" w:rsidRDefault="00334C07">
      <w:pPr>
        <w:pStyle w:val="ProductList-Offering1Heading"/>
        <w:outlineLvl w:val="1"/>
      </w:pPr>
      <w:bookmarkStart w:id="8" w:name="_Sec534"/>
      <w:r>
        <w:t>Kretanje kroz Unose proizvoda</w:t>
      </w:r>
      <w:bookmarkEnd w:id="8"/>
      <w:r>
        <w:fldChar w:fldCharType="begin"/>
      </w:r>
      <w:r>
        <w:instrText xml:space="preserve"> TC "</w:instrText>
      </w:r>
      <w:bookmarkStart w:id="9" w:name="_Toc494454414"/>
      <w:r>
        <w:instrText>Kretanje kroz Unose proizvoda</w:instrText>
      </w:r>
      <w:bookmarkEnd w:id="9"/>
      <w:r>
        <w:instrText>" \l 2</w:instrText>
      </w:r>
      <w:r>
        <w:fldChar w:fldCharType="end"/>
      </w:r>
    </w:p>
    <w:p w14:paraId="2A18AA91" w14:textId="77777777" w:rsidR="00B47664" w:rsidRDefault="00334C07">
      <w:pPr>
        <w:pStyle w:val="ProductList-Body"/>
      </w:pPr>
      <w:r>
        <w:t>Svaki Unos softverskog proizvoda sastoji se od četiri odjeljka: Dostupnost programa, Uvjeti za proizvod, Prava na korištenje proizvoda i Tehnološko jamstvo Software Assurance.</w:t>
      </w:r>
    </w:p>
    <w:p w14:paraId="0F544F40" w14:textId="77777777" w:rsidR="00B47664" w:rsidRDefault="00334C07">
      <w:pPr>
        <w:pStyle w:val="ProductList-Body"/>
      </w:pPr>
      <w:r>
        <w:t xml:space="preserve">Svaki Unos proizvoda za Online usluge sastoji se od dva odjeljka: Dostupnost programa i Uvjeti za proizvod. </w:t>
      </w:r>
    </w:p>
    <w:p w14:paraId="3071042C" w14:textId="77777777" w:rsidR="00B47664" w:rsidRDefault="00B47664">
      <w:pPr>
        <w:pStyle w:val="ProductList-Body"/>
      </w:pPr>
    </w:p>
    <w:p w14:paraId="7AB9CF1E" w14:textId="77777777" w:rsidR="00B47664" w:rsidRDefault="00334C07">
      <w:pPr>
        <w:pStyle w:val="ProductList-Body"/>
      </w:pPr>
      <w:r>
        <w:rPr>
          <w:b/>
          <w:color w:val="00188F"/>
        </w:rPr>
        <w:t xml:space="preserve">1. U odjeljku Dostupnost programa </w:t>
      </w:r>
      <w:r>
        <w:t>za svaki se proizvod navodi vrsta ponude, broj bodova (ako je to primjenjivo) i dostupnost u programima količinskog licenciranja.</w:t>
      </w:r>
    </w:p>
    <w:p w14:paraId="454BA883" w14:textId="77777777" w:rsidR="00B47664" w:rsidRDefault="00334C07">
      <w:pPr>
        <w:pStyle w:val="ProductList-Body"/>
      </w:pPr>
      <w:r>
        <w:rPr>
          <w:noProof/>
        </w:rPr>
        <w:drawing>
          <wp:inline distT="0" distB="0" distL="0" distR="0" wp14:anchorId="22670171" wp14:editId="64AF0452">
            <wp:extent cx="5029200" cy="838200"/>
            <wp:effectExtent l="0" t="0" r="0" b="0"/>
            <wp:docPr id="4" name="b8106da1bc6c7cfb6c9a8a9daa3ec3cb36f6aa46.jpg"/>
            <wp:cNvGraphicFramePr/>
            <a:graphic xmlns:a="http://schemas.openxmlformats.org/drawingml/2006/main">
              <a:graphicData uri="http://schemas.openxmlformats.org/drawingml/2006/picture">
                <pic:pic xmlns:pic="http://schemas.openxmlformats.org/drawingml/2006/picture">
                  <pic:nvPicPr>
                    <pic:cNvPr id="0" name="b8106da1bc6c7cfb6c9a8a9daa3ec3cb36f6aa46.jpg"/>
                    <pic:cNvPicPr/>
                  </pic:nvPicPr>
                  <pic:blipFill>
                    <a:blip r:embed="rId28"/>
                    <a:stretch>
                      <a:fillRect/>
                    </a:stretch>
                  </pic:blipFill>
                  <pic:spPr>
                    <a:xfrm>
                      <a:off x="0" y="0"/>
                      <a:ext cx="5029200" cy="838200"/>
                    </a:xfrm>
                    <a:prstGeom prst="rect">
                      <a:avLst/>
                    </a:prstGeom>
                  </pic:spPr>
                </pic:pic>
              </a:graphicData>
            </a:graphic>
          </wp:inline>
        </w:drawing>
      </w:r>
    </w:p>
    <w:p w14:paraId="028C71C0" w14:textId="77777777" w:rsidR="00B47664" w:rsidRDefault="00B47664">
      <w:pPr>
        <w:pStyle w:val="ProductList-Body"/>
      </w:pPr>
    </w:p>
    <w:p w14:paraId="60F48327" w14:textId="77777777" w:rsidR="00B47664" w:rsidRDefault="00334C07">
      <w:pPr>
        <w:pStyle w:val="ProductList-Body"/>
      </w:pPr>
      <w:r>
        <w:rPr>
          <w:b/>
          <w:color w:val="00188F"/>
        </w:rPr>
        <w:t xml:space="preserve">2. U odjeljku Uvjeti za proizvod </w:t>
      </w:r>
      <w:r>
        <w:t>mogu se pronaći dodatne informacije u vezi s nabavljanjem Proizvoda, kao što su preduvjeti za kupnju, prethodne verzije i primjenjiva Skupina proizvoda.</w:t>
      </w:r>
    </w:p>
    <w:p w14:paraId="1F58560D" w14:textId="77777777" w:rsidR="00B47664" w:rsidRDefault="00334C07">
      <w:pPr>
        <w:pStyle w:val="ProductList-Body"/>
      </w:pPr>
      <w:r>
        <w:rPr>
          <w:noProof/>
        </w:rPr>
        <w:lastRenderedPageBreak/>
        <w:drawing>
          <wp:inline distT="0" distB="0" distL="0" distR="0" wp14:anchorId="2945A771" wp14:editId="703551DF">
            <wp:extent cx="5029200" cy="1005840"/>
            <wp:effectExtent l="0" t="0" r="0" b="0"/>
            <wp:docPr id="2" name="e8a9a3e5b30e374ff40e34061fd701509b2e0b40.jpg"/>
            <wp:cNvGraphicFramePr/>
            <a:graphic xmlns:a="http://schemas.openxmlformats.org/drawingml/2006/main">
              <a:graphicData uri="http://schemas.openxmlformats.org/drawingml/2006/picture">
                <pic:pic xmlns:pic="http://schemas.openxmlformats.org/drawingml/2006/picture">
                  <pic:nvPicPr>
                    <pic:cNvPr id="0" name="e8a9a3e5b30e374ff40e34061fd701509b2e0b40.jpg"/>
                    <pic:cNvPicPr/>
                  </pic:nvPicPr>
                  <pic:blipFill>
                    <a:blip r:embed="rId29"/>
                    <a:stretch>
                      <a:fillRect/>
                    </a:stretch>
                  </pic:blipFill>
                  <pic:spPr>
                    <a:xfrm>
                      <a:off x="0" y="0"/>
                      <a:ext cx="5029200" cy="1005840"/>
                    </a:xfrm>
                    <a:prstGeom prst="rect">
                      <a:avLst/>
                    </a:prstGeom>
                  </pic:spPr>
                </pic:pic>
              </a:graphicData>
            </a:graphic>
          </wp:inline>
        </w:drawing>
      </w:r>
    </w:p>
    <w:p w14:paraId="1AE9E3E7" w14:textId="77777777" w:rsidR="00B47664" w:rsidRDefault="00B47664">
      <w:pPr>
        <w:pStyle w:val="ProductList-Body"/>
      </w:pPr>
    </w:p>
    <w:p w14:paraId="19D8CAB8" w14:textId="77777777" w:rsidR="00B47664" w:rsidRDefault="00334C07">
      <w:pPr>
        <w:pStyle w:val="ProductList-Body"/>
      </w:pPr>
      <w:r>
        <w:rPr>
          <w:b/>
          <w:color w:val="00188F"/>
        </w:rPr>
        <w:t xml:space="preserve">3. U odjeljku Prava na korištenje proizvoda </w:t>
      </w:r>
      <w:r>
        <w:t>navode se Licencne odredbe za svaki Softverski proizvod, uključujući Opće licencne odredbe, primjenjivi Licencni model i sve Posebne licencne odredbe za određeni proizvod. Reference na „Prava na korištenje proizvoda“ u Klijentovom ugovoru o količinskom licenciranju odnose se na odredbe navedene u odjeljku Prava na korištenje proizvoda pojedinačnog Unosa softverskog proizvoda. Odredbe o Online uslugama navedene su u dokumentu Odredbe za Online usluge (OST).</w:t>
      </w:r>
    </w:p>
    <w:p w14:paraId="2CE5B85B" w14:textId="77777777" w:rsidR="00B47664" w:rsidRDefault="00334C07">
      <w:pPr>
        <w:pStyle w:val="ProductList-Body"/>
      </w:pPr>
      <w:r>
        <w:rPr>
          <w:noProof/>
        </w:rPr>
        <w:drawing>
          <wp:inline distT="0" distB="0" distL="0" distR="0" wp14:anchorId="4892BE37" wp14:editId="40981487">
            <wp:extent cx="5029200" cy="1508760"/>
            <wp:effectExtent l="0" t="0" r="0" b="0"/>
            <wp:docPr id="3" name="20b9ad14b0c4a7092c9714aa94f47063c7365954.jpg"/>
            <wp:cNvGraphicFramePr/>
            <a:graphic xmlns:a="http://schemas.openxmlformats.org/drawingml/2006/main">
              <a:graphicData uri="http://schemas.openxmlformats.org/drawingml/2006/picture">
                <pic:pic xmlns:pic="http://schemas.openxmlformats.org/drawingml/2006/picture">
                  <pic:nvPicPr>
                    <pic:cNvPr id="0" name="20b9ad14b0c4a7092c9714aa94f47063c7365954.jpg"/>
                    <pic:cNvPicPr/>
                  </pic:nvPicPr>
                  <pic:blipFill>
                    <a:blip r:embed="rId30"/>
                    <a:stretch>
                      <a:fillRect/>
                    </a:stretch>
                  </pic:blipFill>
                  <pic:spPr>
                    <a:xfrm>
                      <a:off x="0" y="0"/>
                      <a:ext cx="5029200" cy="1508760"/>
                    </a:xfrm>
                    <a:prstGeom prst="rect">
                      <a:avLst/>
                    </a:prstGeom>
                  </pic:spPr>
                </pic:pic>
              </a:graphicData>
            </a:graphic>
          </wp:inline>
        </w:drawing>
      </w:r>
    </w:p>
    <w:p w14:paraId="03DE47CA" w14:textId="77777777" w:rsidR="00B47664" w:rsidRDefault="00B47664">
      <w:pPr>
        <w:pStyle w:val="ProductList-Body"/>
      </w:pPr>
    </w:p>
    <w:p w14:paraId="0174C3DD" w14:textId="77777777" w:rsidR="00B47664" w:rsidRDefault="00334C07">
      <w:pPr>
        <w:pStyle w:val="ProductList-Body"/>
      </w:pPr>
      <w:r>
        <w:rPr>
          <w:b/>
          <w:color w:val="00188F"/>
        </w:rPr>
        <w:t xml:space="preserve">4. U odjeljku Tehnološko jamstvo Software Assurance </w:t>
      </w:r>
      <w:r>
        <w:t>navode se odredbe i uvjeti povezani s pokrivenošću tehnološkim jamstvom Software Assurance.</w:t>
      </w:r>
    </w:p>
    <w:p w14:paraId="778AA097" w14:textId="77777777" w:rsidR="00B47664" w:rsidRDefault="00334C07">
      <w:pPr>
        <w:pStyle w:val="ProductList-Body"/>
      </w:pPr>
      <w:r>
        <w:rPr>
          <w:noProof/>
        </w:rPr>
        <w:drawing>
          <wp:inline distT="0" distB="0" distL="0" distR="0" wp14:anchorId="25586300" wp14:editId="4ADAB650">
            <wp:extent cx="5029200" cy="1005840"/>
            <wp:effectExtent l="0" t="0" r="0" b="0"/>
            <wp:docPr id="5" name="189793e37074c3d0dbbf9e0a7f22a8f012885d02.jpg"/>
            <wp:cNvGraphicFramePr/>
            <a:graphic xmlns:a="http://schemas.openxmlformats.org/drawingml/2006/main">
              <a:graphicData uri="http://schemas.openxmlformats.org/drawingml/2006/picture">
                <pic:pic xmlns:pic="http://schemas.openxmlformats.org/drawingml/2006/picture">
                  <pic:nvPicPr>
                    <pic:cNvPr id="0" name="189793e37074c3d0dbbf9e0a7f22a8f012885d02.jpg"/>
                    <pic:cNvPicPr/>
                  </pic:nvPicPr>
                  <pic:blipFill>
                    <a:blip r:embed="rId31"/>
                    <a:stretch>
                      <a:fillRect/>
                    </a:stretch>
                  </pic:blipFill>
                  <pic:spPr>
                    <a:xfrm>
                      <a:off x="0" y="0"/>
                      <a:ext cx="5029200" cy="1005840"/>
                    </a:xfrm>
                    <a:prstGeom prst="rect">
                      <a:avLst/>
                    </a:prstGeom>
                  </pic:spPr>
                </pic:pic>
              </a:graphicData>
            </a:graphic>
          </wp:inline>
        </w:drawing>
      </w:r>
    </w:p>
    <w:p w14:paraId="1C3FC09D" w14:textId="77777777" w:rsidR="00B47664" w:rsidRDefault="00334C07">
      <w:pPr>
        <w:pStyle w:val="ProductList-Offering1Heading"/>
        <w:outlineLvl w:val="1"/>
      </w:pPr>
      <w:bookmarkStart w:id="10" w:name="_Sec535"/>
      <w:r>
        <w:t>Pojašnjenja i sažetak izmjena ovog dokumenta</w:t>
      </w:r>
      <w:bookmarkEnd w:id="10"/>
      <w:r>
        <w:fldChar w:fldCharType="begin"/>
      </w:r>
      <w:r>
        <w:instrText xml:space="preserve"> TC "</w:instrText>
      </w:r>
      <w:bookmarkStart w:id="11" w:name="_Toc494454415"/>
      <w:r>
        <w:instrText>Pojašnjenja i sažetak izmjena ovog dokumenta</w:instrText>
      </w:r>
      <w:bookmarkEnd w:id="11"/>
      <w:r>
        <w:instrText>" \l 2</w:instrText>
      </w:r>
      <w:r>
        <w:fldChar w:fldCharType="end"/>
      </w:r>
    </w:p>
    <w:p w14:paraId="54CCFA83" w14:textId="77777777" w:rsidR="00B47664" w:rsidRDefault="00334C07">
      <w:pPr>
        <w:pStyle w:val="ProductList-Body"/>
      </w:pPr>
      <w:r>
        <w:t>U daljnjem su tekstu navedene najnovije dopune, izbrisani dijelovi i druge izmjene Odredbi za proizvode. U nastavku su navedena i pojašnjenja Microsoftovih pravila kojima se odgovara na najčešća pitanja Klijenata.</w:t>
      </w:r>
    </w:p>
    <w:tbl>
      <w:tblPr>
        <w:tblStyle w:val="PURTable"/>
        <w:tblW w:w="0" w:type="dxa"/>
        <w:tblLook w:val="04A0" w:firstRow="1" w:lastRow="0" w:firstColumn="1" w:lastColumn="0" w:noHBand="0" w:noVBand="1"/>
      </w:tblPr>
      <w:tblGrid>
        <w:gridCol w:w="5395"/>
        <w:gridCol w:w="5395"/>
      </w:tblGrid>
      <w:tr w:rsidR="00B47664" w14:paraId="3FDD7829"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56B34543" w14:textId="77777777" w:rsidR="00B47664" w:rsidRDefault="00334C07">
            <w:pPr>
              <w:pStyle w:val="ProductList-TableBody"/>
            </w:pPr>
            <w:r>
              <w:rPr>
                <w:color w:val="FFFFFF"/>
              </w:rPr>
              <w:t>Dopune</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3674F4BB" w14:textId="77777777" w:rsidR="00B47664" w:rsidRDefault="00334C07">
            <w:pPr>
              <w:pStyle w:val="ProductList-TableBody"/>
            </w:pPr>
            <w:r>
              <w:rPr>
                <w:color w:val="FFFFFF"/>
              </w:rPr>
              <w:t>Izbrisani dijelovi</w:t>
            </w:r>
          </w:p>
        </w:tc>
      </w:tr>
      <w:tr w:rsidR="00B47664" w14:paraId="0970EF0B" w14:textId="77777777">
        <w:tc>
          <w:tcPr>
            <w:tcW w:w="6120" w:type="dxa"/>
            <w:tcBorders>
              <w:top w:val="single" w:sz="4" w:space="0" w:color="000000"/>
              <w:left w:val="single" w:sz="4" w:space="0" w:color="000000"/>
              <w:bottom w:val="single" w:sz="4" w:space="0" w:color="000000"/>
              <w:right w:val="single" w:sz="4" w:space="0" w:color="000000"/>
            </w:tcBorders>
          </w:tcPr>
          <w:p w14:paraId="2E5788A6" w14:textId="77777777" w:rsidR="00B47664" w:rsidRDefault="00334C07">
            <w:pPr>
              <w:pStyle w:val="ProductList-TableBody"/>
            </w:pPr>
            <w:r>
              <w:t>SQL Server 2017 Standard</w:t>
            </w:r>
          </w:p>
        </w:tc>
        <w:tc>
          <w:tcPr>
            <w:tcW w:w="6120" w:type="dxa"/>
            <w:tcBorders>
              <w:top w:val="single" w:sz="4" w:space="0" w:color="000000"/>
              <w:left w:val="single" w:sz="4" w:space="0" w:color="000000"/>
              <w:bottom w:val="single" w:sz="4" w:space="0" w:color="000000"/>
              <w:right w:val="single" w:sz="4" w:space="0" w:color="000000"/>
            </w:tcBorders>
          </w:tcPr>
          <w:p w14:paraId="6F221448" w14:textId="77777777" w:rsidR="00B47664" w:rsidRDefault="00334C07">
            <w:pPr>
              <w:pStyle w:val="ProductList-TableBody"/>
            </w:pPr>
            <w:r>
              <w:t>R Server 2016 for Hadoop</w:t>
            </w:r>
          </w:p>
        </w:tc>
      </w:tr>
      <w:tr w:rsidR="00B47664" w14:paraId="0A19D889" w14:textId="77777777">
        <w:tc>
          <w:tcPr>
            <w:tcW w:w="6120" w:type="dxa"/>
            <w:tcBorders>
              <w:top w:val="single" w:sz="4" w:space="0" w:color="000000"/>
              <w:left w:val="single" w:sz="4" w:space="0" w:color="000000"/>
              <w:bottom w:val="single" w:sz="4" w:space="0" w:color="000000"/>
              <w:right w:val="single" w:sz="4" w:space="0" w:color="000000"/>
            </w:tcBorders>
          </w:tcPr>
          <w:p w14:paraId="4C8F273A" w14:textId="77777777" w:rsidR="00B47664" w:rsidRDefault="00334C07">
            <w:pPr>
              <w:pStyle w:val="ProductList-TableBody"/>
            </w:pPr>
            <w:r>
              <w:t>SQL Server 2017 Standard Core (licence za 2 jezgre)</w:t>
            </w:r>
          </w:p>
        </w:tc>
        <w:tc>
          <w:tcPr>
            <w:tcW w:w="6120" w:type="dxa"/>
            <w:tcBorders>
              <w:top w:val="single" w:sz="4" w:space="0" w:color="000000"/>
              <w:left w:val="single" w:sz="4" w:space="0" w:color="000000"/>
              <w:bottom w:val="single" w:sz="4" w:space="0" w:color="000000"/>
              <w:right w:val="single" w:sz="4" w:space="0" w:color="000000"/>
            </w:tcBorders>
          </w:tcPr>
          <w:p w14:paraId="2AE0B8AF" w14:textId="77777777" w:rsidR="00B47664" w:rsidRDefault="00334C07">
            <w:pPr>
              <w:pStyle w:val="ProductList-TableBody"/>
            </w:pPr>
            <w:r>
              <w:t>R Server 2016 za Linux</w:t>
            </w:r>
          </w:p>
        </w:tc>
      </w:tr>
      <w:tr w:rsidR="00B47664" w14:paraId="09D8B194" w14:textId="77777777">
        <w:tc>
          <w:tcPr>
            <w:tcW w:w="6120" w:type="dxa"/>
            <w:tcBorders>
              <w:top w:val="single" w:sz="4" w:space="0" w:color="000000"/>
              <w:left w:val="single" w:sz="4" w:space="0" w:color="000000"/>
              <w:bottom w:val="single" w:sz="4" w:space="0" w:color="000000"/>
              <w:right w:val="single" w:sz="4" w:space="0" w:color="000000"/>
            </w:tcBorders>
          </w:tcPr>
          <w:p w14:paraId="1C94B3C6" w14:textId="77777777" w:rsidR="00B47664" w:rsidRDefault="00334C07">
            <w:pPr>
              <w:pStyle w:val="ProductList-TableBody"/>
            </w:pPr>
            <w:r>
              <w:t>SQL Server 2017 Enterprise</w:t>
            </w:r>
          </w:p>
        </w:tc>
        <w:tc>
          <w:tcPr>
            <w:tcW w:w="6120" w:type="dxa"/>
            <w:tcBorders>
              <w:top w:val="single" w:sz="4" w:space="0" w:color="000000"/>
              <w:left w:val="single" w:sz="4" w:space="0" w:color="000000"/>
              <w:bottom w:val="single" w:sz="4" w:space="0" w:color="000000"/>
              <w:right w:val="single" w:sz="4" w:space="0" w:color="000000"/>
            </w:tcBorders>
          </w:tcPr>
          <w:p w14:paraId="0FC168A8" w14:textId="77777777" w:rsidR="00B47664" w:rsidRDefault="00334C07">
            <w:pPr>
              <w:pStyle w:val="ProductList-TableBody"/>
            </w:pPr>
            <w:r>
              <w:t>R Server 2016 za Teradata DB</w:t>
            </w:r>
          </w:p>
        </w:tc>
      </w:tr>
      <w:tr w:rsidR="00B47664" w14:paraId="5545FEAC" w14:textId="77777777">
        <w:tc>
          <w:tcPr>
            <w:tcW w:w="6120" w:type="dxa"/>
            <w:tcBorders>
              <w:top w:val="single" w:sz="4" w:space="0" w:color="000000"/>
              <w:left w:val="single" w:sz="4" w:space="0" w:color="000000"/>
              <w:bottom w:val="single" w:sz="4" w:space="0" w:color="000000"/>
              <w:right w:val="single" w:sz="4" w:space="0" w:color="000000"/>
            </w:tcBorders>
          </w:tcPr>
          <w:p w14:paraId="59212540" w14:textId="77777777" w:rsidR="00B47664" w:rsidRDefault="00334C07">
            <w:pPr>
              <w:pStyle w:val="ProductList-TableBody"/>
            </w:pPr>
            <w:r>
              <w:t>SQL Server 2017 Enterprise Core (licence za 2 jezgre)</w:t>
            </w:r>
          </w:p>
        </w:tc>
        <w:tc>
          <w:tcPr>
            <w:tcW w:w="6120" w:type="dxa"/>
            <w:tcBorders>
              <w:top w:val="single" w:sz="4" w:space="0" w:color="000000"/>
              <w:left w:val="single" w:sz="4" w:space="0" w:color="000000"/>
              <w:bottom w:val="single" w:sz="4" w:space="0" w:color="000000"/>
              <w:right w:val="single" w:sz="4" w:space="0" w:color="000000"/>
            </w:tcBorders>
          </w:tcPr>
          <w:p w14:paraId="679EE1B6" w14:textId="77777777" w:rsidR="00B47664" w:rsidRDefault="00334C07">
            <w:pPr>
              <w:pStyle w:val="ProductList-TableBody"/>
            </w:pPr>
            <w:r>
              <w:t>SQL Server 2016 Standard</w:t>
            </w:r>
          </w:p>
        </w:tc>
      </w:tr>
      <w:tr w:rsidR="00B47664" w14:paraId="7B3DEFB4" w14:textId="77777777">
        <w:tc>
          <w:tcPr>
            <w:tcW w:w="6120" w:type="dxa"/>
            <w:tcBorders>
              <w:top w:val="single" w:sz="4" w:space="0" w:color="000000"/>
              <w:left w:val="single" w:sz="4" w:space="0" w:color="000000"/>
              <w:bottom w:val="single" w:sz="4" w:space="0" w:color="000000"/>
              <w:right w:val="single" w:sz="4" w:space="0" w:color="000000"/>
            </w:tcBorders>
          </w:tcPr>
          <w:p w14:paraId="7947FA7A" w14:textId="77777777" w:rsidR="00B47664" w:rsidRDefault="00334C07">
            <w:pPr>
              <w:pStyle w:val="ProductList-TableBody"/>
            </w:pPr>
            <w:r>
              <w:t xml:space="preserve">SQL Server 2017 CAL </w:t>
            </w:r>
          </w:p>
        </w:tc>
        <w:tc>
          <w:tcPr>
            <w:tcW w:w="6120" w:type="dxa"/>
            <w:tcBorders>
              <w:top w:val="single" w:sz="4" w:space="0" w:color="000000"/>
              <w:left w:val="single" w:sz="4" w:space="0" w:color="000000"/>
              <w:bottom w:val="single" w:sz="4" w:space="0" w:color="000000"/>
              <w:right w:val="single" w:sz="4" w:space="0" w:color="000000"/>
            </w:tcBorders>
          </w:tcPr>
          <w:p w14:paraId="59610D09" w14:textId="77777777" w:rsidR="00B47664" w:rsidRDefault="00334C07">
            <w:pPr>
              <w:pStyle w:val="ProductList-TableBody"/>
            </w:pPr>
            <w:r>
              <w:t>SQL Server 2016 Standard Core (licence za 2 jezgre)</w:t>
            </w:r>
          </w:p>
        </w:tc>
      </w:tr>
      <w:tr w:rsidR="00B47664" w14:paraId="2841819F" w14:textId="77777777">
        <w:tc>
          <w:tcPr>
            <w:tcW w:w="6120" w:type="dxa"/>
            <w:tcBorders>
              <w:top w:val="single" w:sz="4" w:space="0" w:color="000000"/>
              <w:left w:val="single" w:sz="4" w:space="0" w:color="000000"/>
              <w:bottom w:val="single" w:sz="4" w:space="0" w:color="000000"/>
              <w:right w:val="single" w:sz="4" w:space="0" w:color="000000"/>
            </w:tcBorders>
          </w:tcPr>
          <w:p w14:paraId="1221B9A4" w14:textId="77777777" w:rsidR="00B47664" w:rsidRDefault="00334C07">
            <w:pPr>
              <w:pStyle w:val="ProductList-TableBody"/>
            </w:pPr>
            <w:r>
              <w:t>Microsoft 365 Education A3</w:t>
            </w:r>
          </w:p>
        </w:tc>
        <w:tc>
          <w:tcPr>
            <w:tcW w:w="6120" w:type="dxa"/>
            <w:tcBorders>
              <w:top w:val="single" w:sz="4" w:space="0" w:color="000000"/>
              <w:left w:val="single" w:sz="4" w:space="0" w:color="000000"/>
              <w:bottom w:val="single" w:sz="4" w:space="0" w:color="000000"/>
              <w:right w:val="single" w:sz="4" w:space="0" w:color="000000"/>
            </w:tcBorders>
          </w:tcPr>
          <w:p w14:paraId="32DB75C3" w14:textId="77777777" w:rsidR="00B47664" w:rsidRDefault="00334C07">
            <w:pPr>
              <w:pStyle w:val="ProductList-TableBody"/>
            </w:pPr>
            <w:r>
              <w:t>SQL Server 2016 Enterprise</w:t>
            </w:r>
          </w:p>
        </w:tc>
      </w:tr>
      <w:tr w:rsidR="00B47664" w14:paraId="20678D22" w14:textId="77777777">
        <w:tc>
          <w:tcPr>
            <w:tcW w:w="6120" w:type="dxa"/>
            <w:tcBorders>
              <w:top w:val="single" w:sz="4" w:space="0" w:color="000000"/>
              <w:left w:val="single" w:sz="4" w:space="0" w:color="000000"/>
              <w:bottom w:val="single" w:sz="4" w:space="0" w:color="000000"/>
              <w:right w:val="single" w:sz="4" w:space="0" w:color="000000"/>
            </w:tcBorders>
          </w:tcPr>
          <w:p w14:paraId="74168B0C" w14:textId="77777777" w:rsidR="00B47664" w:rsidRDefault="00334C07">
            <w:pPr>
              <w:pStyle w:val="ProductList-TableBody"/>
            </w:pPr>
            <w:r>
              <w:t>Microsoft 365 Education A5</w:t>
            </w:r>
          </w:p>
        </w:tc>
        <w:tc>
          <w:tcPr>
            <w:tcW w:w="6120" w:type="dxa"/>
            <w:tcBorders>
              <w:top w:val="single" w:sz="4" w:space="0" w:color="000000"/>
              <w:left w:val="single" w:sz="4" w:space="0" w:color="000000"/>
              <w:bottom w:val="single" w:sz="4" w:space="0" w:color="000000"/>
              <w:right w:val="single" w:sz="4" w:space="0" w:color="000000"/>
            </w:tcBorders>
          </w:tcPr>
          <w:p w14:paraId="1FE146D8" w14:textId="77777777" w:rsidR="00B47664" w:rsidRDefault="00334C07">
            <w:pPr>
              <w:pStyle w:val="ProductList-TableBody"/>
            </w:pPr>
            <w:r>
              <w:t>SQL Server 2016 Enterprise Core (licence za 2 jezgre)</w:t>
            </w:r>
          </w:p>
        </w:tc>
      </w:tr>
      <w:tr w:rsidR="00B47664" w14:paraId="6514EF03" w14:textId="77777777">
        <w:tc>
          <w:tcPr>
            <w:tcW w:w="6120" w:type="dxa"/>
            <w:tcBorders>
              <w:top w:val="single" w:sz="4" w:space="0" w:color="000000"/>
              <w:left w:val="single" w:sz="4" w:space="0" w:color="000000"/>
              <w:bottom w:val="single" w:sz="4" w:space="0" w:color="000000"/>
              <w:right w:val="single" w:sz="4" w:space="0" w:color="000000"/>
            </w:tcBorders>
          </w:tcPr>
          <w:p w14:paraId="3F9E21D3" w14:textId="77777777" w:rsidR="00B47664" w:rsidRDefault="00334C07">
            <w:pPr>
              <w:pStyle w:val="ProductList-TableBody"/>
            </w:pPr>
            <w:r>
              <w:t>Microsoft 365 F1</w:t>
            </w:r>
          </w:p>
        </w:tc>
        <w:tc>
          <w:tcPr>
            <w:tcW w:w="6120" w:type="dxa"/>
            <w:tcBorders>
              <w:top w:val="single" w:sz="4" w:space="0" w:color="000000"/>
              <w:left w:val="single" w:sz="4" w:space="0" w:color="000000"/>
              <w:bottom w:val="single" w:sz="4" w:space="0" w:color="000000"/>
              <w:right w:val="single" w:sz="4" w:space="0" w:color="000000"/>
            </w:tcBorders>
          </w:tcPr>
          <w:p w14:paraId="308478A4" w14:textId="77777777" w:rsidR="00B47664" w:rsidRDefault="00334C07">
            <w:pPr>
              <w:pStyle w:val="ProductList-TableBody"/>
            </w:pPr>
            <w:r>
              <w:t>SQL Server 2016 CAL</w:t>
            </w:r>
          </w:p>
        </w:tc>
      </w:tr>
      <w:tr w:rsidR="00B47664" w14:paraId="5CE14236" w14:textId="77777777">
        <w:tc>
          <w:tcPr>
            <w:tcW w:w="6120" w:type="dxa"/>
            <w:tcBorders>
              <w:top w:val="single" w:sz="4" w:space="0" w:color="000000"/>
              <w:left w:val="single" w:sz="4" w:space="0" w:color="000000"/>
              <w:bottom w:val="single" w:sz="4" w:space="0" w:color="000000"/>
              <w:right w:val="single" w:sz="4" w:space="0" w:color="000000"/>
            </w:tcBorders>
          </w:tcPr>
          <w:p w14:paraId="6F223235" w14:textId="77777777" w:rsidR="00B47664" w:rsidRDefault="00334C07">
            <w:pPr>
              <w:pStyle w:val="ProductList-TableBody"/>
            </w:pPr>
            <w:r>
              <w:t>Exchange Online Inactive Mailbox</w:t>
            </w:r>
          </w:p>
        </w:tc>
        <w:tc>
          <w:tcPr>
            <w:tcW w:w="6120" w:type="dxa"/>
            <w:tcBorders>
              <w:top w:val="single" w:sz="4" w:space="0" w:color="000000"/>
              <w:left w:val="single" w:sz="4" w:space="0" w:color="000000"/>
              <w:bottom w:val="single" w:sz="4" w:space="0" w:color="000000"/>
              <w:right w:val="single" w:sz="4" w:space="0" w:color="000000"/>
            </w:tcBorders>
          </w:tcPr>
          <w:p w14:paraId="0DED1F95" w14:textId="77777777" w:rsidR="00B47664" w:rsidRDefault="00334C07">
            <w:pPr>
              <w:pStyle w:val="ProductList-TableBody"/>
            </w:pPr>
            <w:r>
              <w:t>Visio Pro za Office 365</w:t>
            </w:r>
          </w:p>
        </w:tc>
      </w:tr>
      <w:tr w:rsidR="00B47664" w14:paraId="793AB1EA" w14:textId="77777777">
        <w:tc>
          <w:tcPr>
            <w:tcW w:w="6120" w:type="dxa"/>
            <w:tcBorders>
              <w:top w:val="single" w:sz="4" w:space="0" w:color="000000"/>
              <w:left w:val="single" w:sz="4" w:space="0" w:color="000000"/>
              <w:bottom w:val="single" w:sz="4" w:space="0" w:color="000000"/>
              <w:right w:val="single" w:sz="4" w:space="0" w:color="000000"/>
            </w:tcBorders>
          </w:tcPr>
          <w:p w14:paraId="48B5FC77" w14:textId="77777777" w:rsidR="00B47664" w:rsidRDefault="00334C07">
            <w:pPr>
              <w:pStyle w:val="ProductList-TableBody"/>
            </w:pPr>
            <w:r>
              <w:t>Visio Online Plan 1</w:t>
            </w:r>
          </w:p>
        </w:tc>
        <w:tc>
          <w:tcPr>
            <w:tcW w:w="6120" w:type="dxa"/>
            <w:tcBorders>
              <w:top w:val="single" w:sz="4" w:space="0" w:color="000000"/>
              <w:left w:val="single" w:sz="4" w:space="0" w:color="000000"/>
              <w:bottom w:val="single" w:sz="4" w:space="0" w:color="000000"/>
              <w:right w:val="single" w:sz="4" w:space="0" w:color="000000"/>
            </w:tcBorders>
          </w:tcPr>
          <w:p w14:paraId="08A33BD3" w14:textId="77777777" w:rsidR="00B47664" w:rsidRDefault="00334C07">
            <w:pPr>
              <w:pStyle w:val="ProductList-TableBody"/>
            </w:pPr>
            <w:r>
              <w:t>Visio Pro for Office 365 Add-on (SL po korisniku)</w:t>
            </w:r>
          </w:p>
        </w:tc>
      </w:tr>
      <w:tr w:rsidR="00B47664" w14:paraId="37E70FF4" w14:textId="77777777">
        <w:tc>
          <w:tcPr>
            <w:tcW w:w="6120" w:type="dxa"/>
            <w:tcBorders>
              <w:top w:val="single" w:sz="4" w:space="0" w:color="000000"/>
              <w:left w:val="single" w:sz="4" w:space="0" w:color="000000"/>
              <w:bottom w:val="single" w:sz="4" w:space="0" w:color="000000"/>
              <w:right w:val="single" w:sz="4" w:space="0" w:color="000000"/>
            </w:tcBorders>
          </w:tcPr>
          <w:p w14:paraId="5BC85AE9" w14:textId="77777777" w:rsidR="00B47664" w:rsidRDefault="00334C07">
            <w:pPr>
              <w:pStyle w:val="ProductList-TableBody"/>
            </w:pPr>
            <w:r>
              <w:t>Visio Online Plan 2</w:t>
            </w:r>
          </w:p>
        </w:tc>
        <w:tc>
          <w:tcPr>
            <w:tcW w:w="6120" w:type="dxa"/>
            <w:tcBorders>
              <w:top w:val="single" w:sz="4" w:space="0" w:color="000000"/>
              <w:left w:val="single" w:sz="4" w:space="0" w:color="000000"/>
              <w:bottom w:val="single" w:sz="4" w:space="0" w:color="000000"/>
              <w:right w:val="single" w:sz="4" w:space="0" w:color="000000"/>
            </w:tcBorders>
          </w:tcPr>
          <w:p w14:paraId="3054950E" w14:textId="77777777" w:rsidR="00B47664" w:rsidRDefault="00334C07">
            <w:pPr>
              <w:pStyle w:val="ProductList-TableBody"/>
            </w:pPr>
            <w:r>
              <w:t>Visio Pro za Office 365 From SA (SL po korisniku)</w:t>
            </w:r>
          </w:p>
        </w:tc>
      </w:tr>
      <w:tr w:rsidR="00B47664" w14:paraId="4ECC2C7B" w14:textId="77777777">
        <w:tc>
          <w:tcPr>
            <w:tcW w:w="6120" w:type="dxa"/>
            <w:tcBorders>
              <w:top w:val="single" w:sz="4" w:space="0" w:color="000000"/>
              <w:left w:val="single" w:sz="4" w:space="0" w:color="000000"/>
              <w:bottom w:val="single" w:sz="4" w:space="0" w:color="000000"/>
              <w:right w:val="single" w:sz="4" w:space="0" w:color="000000"/>
            </w:tcBorders>
          </w:tcPr>
          <w:p w14:paraId="365BE3A0" w14:textId="77777777" w:rsidR="00B47664" w:rsidRDefault="00334C07">
            <w:pPr>
              <w:pStyle w:val="ProductList-TableBody"/>
            </w:pPr>
            <w:r>
              <w:t>Visio Online Plan 1 Add-on (SL po korisniku)</w:t>
            </w:r>
          </w:p>
        </w:tc>
        <w:tc>
          <w:tcPr>
            <w:tcW w:w="6120" w:type="dxa"/>
            <w:tcBorders>
              <w:top w:val="single" w:sz="4" w:space="0" w:color="000000"/>
              <w:left w:val="single" w:sz="4" w:space="0" w:color="000000"/>
              <w:bottom w:val="single" w:sz="4" w:space="0" w:color="000000"/>
              <w:right w:val="single" w:sz="4" w:space="0" w:color="000000"/>
            </w:tcBorders>
          </w:tcPr>
          <w:p w14:paraId="7E383EBF" w14:textId="77777777" w:rsidR="00B47664" w:rsidRDefault="00B47664">
            <w:pPr>
              <w:pStyle w:val="ProductList-TableBody"/>
            </w:pPr>
          </w:p>
        </w:tc>
      </w:tr>
      <w:tr w:rsidR="00B47664" w14:paraId="0AB02C19" w14:textId="77777777">
        <w:tc>
          <w:tcPr>
            <w:tcW w:w="6120" w:type="dxa"/>
            <w:tcBorders>
              <w:top w:val="single" w:sz="4" w:space="0" w:color="000000"/>
              <w:left w:val="single" w:sz="4" w:space="0" w:color="000000"/>
              <w:bottom w:val="single" w:sz="4" w:space="0" w:color="000000"/>
              <w:right w:val="single" w:sz="4" w:space="0" w:color="000000"/>
            </w:tcBorders>
          </w:tcPr>
          <w:p w14:paraId="09D357B5" w14:textId="77777777" w:rsidR="00B47664" w:rsidRDefault="00334C07">
            <w:pPr>
              <w:pStyle w:val="ProductList-TableBody"/>
            </w:pPr>
            <w:r>
              <w:t>Visio Online Plan 2 Add-on (SL po korisniku)</w:t>
            </w:r>
          </w:p>
        </w:tc>
        <w:tc>
          <w:tcPr>
            <w:tcW w:w="6120" w:type="dxa"/>
            <w:tcBorders>
              <w:top w:val="single" w:sz="4" w:space="0" w:color="000000"/>
              <w:left w:val="single" w:sz="4" w:space="0" w:color="000000"/>
              <w:bottom w:val="single" w:sz="4" w:space="0" w:color="000000"/>
              <w:right w:val="single" w:sz="4" w:space="0" w:color="000000"/>
            </w:tcBorders>
          </w:tcPr>
          <w:p w14:paraId="0BD8793F" w14:textId="77777777" w:rsidR="00B47664" w:rsidRDefault="00B47664">
            <w:pPr>
              <w:pStyle w:val="ProductList-TableBody"/>
            </w:pPr>
          </w:p>
        </w:tc>
      </w:tr>
      <w:tr w:rsidR="00B47664" w14:paraId="1B9BB51C" w14:textId="77777777">
        <w:tc>
          <w:tcPr>
            <w:tcW w:w="6120" w:type="dxa"/>
            <w:tcBorders>
              <w:top w:val="single" w:sz="4" w:space="0" w:color="000000"/>
              <w:left w:val="single" w:sz="4" w:space="0" w:color="000000"/>
              <w:bottom w:val="single" w:sz="4" w:space="0" w:color="000000"/>
              <w:right w:val="single" w:sz="4" w:space="0" w:color="000000"/>
            </w:tcBorders>
          </w:tcPr>
          <w:p w14:paraId="23987621" w14:textId="77777777" w:rsidR="00B47664" w:rsidRDefault="00334C07">
            <w:pPr>
              <w:pStyle w:val="ProductList-TableBody"/>
            </w:pPr>
            <w:r>
              <w:t>Visio Online Plan 2 From SA (SL po korisniku)</w:t>
            </w:r>
          </w:p>
        </w:tc>
        <w:tc>
          <w:tcPr>
            <w:tcW w:w="6120" w:type="dxa"/>
            <w:tcBorders>
              <w:top w:val="single" w:sz="4" w:space="0" w:color="000000"/>
              <w:left w:val="single" w:sz="4" w:space="0" w:color="000000"/>
              <w:bottom w:val="single" w:sz="4" w:space="0" w:color="000000"/>
              <w:right w:val="single" w:sz="4" w:space="0" w:color="000000"/>
            </w:tcBorders>
          </w:tcPr>
          <w:p w14:paraId="2AF88890" w14:textId="77777777" w:rsidR="00B47664" w:rsidRDefault="00B47664">
            <w:pPr>
              <w:pStyle w:val="ProductList-TableBody"/>
            </w:pPr>
          </w:p>
        </w:tc>
      </w:tr>
    </w:tbl>
    <w:p w14:paraId="3F7FC0DF" w14:textId="77777777" w:rsidR="00B47664" w:rsidRDefault="00B47664">
      <w:pPr>
        <w:pStyle w:val="ProductList-Body"/>
      </w:pPr>
    </w:p>
    <w:p w14:paraId="231712B7" w14:textId="77777777" w:rsidR="00B47664" w:rsidRDefault="00B47664">
      <w:pPr>
        <w:pStyle w:val="ProductList-Body"/>
      </w:pPr>
    </w:p>
    <w:p w14:paraId="4735B8F1" w14:textId="77777777" w:rsidR="00B47664" w:rsidRDefault="00334C07">
      <w:pPr>
        <w:pStyle w:val="ProductList-ClauseHeading"/>
        <w:outlineLvl w:val="2"/>
      </w:pPr>
      <w:r>
        <w:t>Online usluge</w:t>
      </w:r>
    </w:p>
    <w:p w14:paraId="7304D3CF" w14:textId="77777777" w:rsidR="00B47664" w:rsidRDefault="00B47664">
      <w:pPr>
        <w:pStyle w:val="ProductList-Body"/>
      </w:pPr>
    </w:p>
    <w:p w14:paraId="1B3E995F" w14:textId="77777777" w:rsidR="00B47664" w:rsidRDefault="00407AA3">
      <w:pPr>
        <w:pStyle w:val="ProductList-Body"/>
      </w:pPr>
      <w:hyperlink w:anchor="_Sec1210">
        <w:r w:rsidR="00334C07">
          <w:rPr>
            <w:color w:val="00467F"/>
            <w:u w:val="single"/>
          </w:rPr>
          <w:t>Microsoft Kaizala Pro</w:t>
        </w:r>
      </w:hyperlink>
      <w:r w:rsidR="00334C07">
        <w:t>: Kaizala je preimenovana u Microsoft Kaizala Pro. Dostupnost je proširena na Brazil i Filipine.</w:t>
      </w:r>
    </w:p>
    <w:p w14:paraId="4B8E9E03" w14:textId="77777777" w:rsidR="00B47664" w:rsidRDefault="00407AA3">
      <w:pPr>
        <w:pStyle w:val="ProductList-Body"/>
      </w:pPr>
      <w:hyperlink w:anchor="_Sec725">
        <w:r w:rsidR="00334C07">
          <w:rPr>
            <w:color w:val="00467F"/>
            <w:u w:val="single"/>
          </w:rPr>
          <w:t>Skype za tvrtke online</w:t>
        </w:r>
      </w:hyperlink>
      <w:r w:rsidR="00334C07">
        <w:t>: Preimenovane su PSTN usluge Skypea za tvrtke online. Skype za tvrtke online – pozivanje putem PSTN-a preimenovan je u Plan pozivanja, Skype za tvrtke online – konferencije putem PSTN-a preimenovan je u Audio konferenciju, Skype za tvrtke – korištenje putem PSTN mreže preimenovan je u Krediti za komunikaciju, a Skype za tvrtke online – PBX u oblaku preimenovan je u Telefonski sustav.</w:t>
      </w:r>
    </w:p>
    <w:p w14:paraId="3950C463" w14:textId="77777777" w:rsidR="00B47664" w:rsidRDefault="00B47664">
      <w:pPr>
        <w:pStyle w:val="ProductList-Body"/>
      </w:pPr>
    </w:p>
    <w:p w14:paraId="6A8AE7FF" w14:textId="77777777" w:rsidR="00B47664" w:rsidRDefault="00334C07">
      <w:pPr>
        <w:pStyle w:val="ProductList-ClauseHeading"/>
        <w:outlineLvl w:val="2"/>
      </w:pPr>
      <w:r>
        <w:lastRenderedPageBreak/>
        <w:t>Pojmovnik</w:t>
      </w:r>
    </w:p>
    <w:p w14:paraId="6DF32043" w14:textId="77777777" w:rsidR="00B47664" w:rsidRDefault="00B47664">
      <w:pPr>
        <w:pStyle w:val="ProductList-Body"/>
      </w:pPr>
    </w:p>
    <w:p w14:paraId="2329A97F" w14:textId="77777777" w:rsidR="00B47664" w:rsidRDefault="00407AA3">
      <w:pPr>
        <w:pStyle w:val="ProductList-Body"/>
      </w:pPr>
      <w:hyperlink w:anchor="_Sec550">
        <w:r w:rsidR="00334C07">
          <w:rPr>
            <w:color w:val="00467F"/>
            <w:u w:val="single"/>
          </w:rPr>
          <w:t>Atributi</w:t>
        </w:r>
      </w:hyperlink>
      <w:r w:rsidR="00334C07">
        <w:t xml:space="preserve">: Ažurirana je definicija Pogodnosti za studentsko korištenje tako da uključuje omjer između licenci za korištenje Informacijskih stručnjaka i Studenata za nove Pogodnosti za studentsko korištenje. </w:t>
      </w:r>
    </w:p>
    <w:p w14:paraId="10582A0F" w14:textId="77777777" w:rsidR="00B47664" w:rsidRDefault="00407AA3">
      <w:pPr>
        <w:pStyle w:val="ProductList-Body"/>
      </w:pPr>
      <w:hyperlink w:anchor="_Sec551">
        <w:r w:rsidR="00334C07">
          <w:rPr>
            <w:color w:val="00467F"/>
            <w:u w:val="single"/>
          </w:rPr>
          <w:t>Vrijednosti ćelije</w:t>
        </w:r>
      </w:hyperlink>
      <w:r w:rsidR="00334C07">
        <w:t xml:space="preserve">: Dodane su nove vrijednosti ćelija kako bi se uključila ažuriranja programa Enrollment for Education Solutions (Pristupnica za Obrazovna rješenja). Dodan je </w:t>
      </w:r>
      <w:r w:rsidR="00334C07">
        <w:rPr>
          <w:i/>
        </w:rPr>
        <w:t xml:space="preserve">proizvod za obrazovnu platformu </w:t>
      </w:r>
      <w:r w:rsidR="00334C07">
        <w:t xml:space="preserve">(EP). Proizvode za obrazovnu platformu moguće je licencirati samo za Ukupan broj korisnika koji obuhvaća sve Informacijske stručnjake ili za Ukupan broj studenata. Dodana je </w:t>
      </w:r>
      <w:r w:rsidR="00334C07">
        <w:rPr>
          <w:i/>
        </w:rPr>
        <w:t>Ponuda za studente samo za School</w:t>
      </w:r>
      <w:r w:rsidR="00334C07">
        <w:t xml:space="preserve"> (S). Proizvodi u sklopu Ponude za studente samo za School mogu se naručiti samo u sklopu programa School i moraju se naručiti za Ukupan broj studenata.  </w:t>
      </w:r>
    </w:p>
    <w:p w14:paraId="2152286A" w14:textId="77777777" w:rsidR="00B47664" w:rsidRDefault="00407AA3">
      <w:pPr>
        <w:pStyle w:val="ProductList-Body"/>
      </w:pPr>
      <w:hyperlink w:anchor="_Sec552">
        <w:r w:rsidR="00334C07">
          <w:rPr>
            <w:color w:val="00467F"/>
            <w:u w:val="single"/>
          </w:rPr>
          <w:t>Zaglavlja stupaca</w:t>
        </w:r>
      </w:hyperlink>
      <w:r w:rsidR="00334C07">
        <w:t>: u tablice Dostupnost programa dodan je stupac Microsoftov ugovor o uslugama u oblaku za sve odjeljke Online usluge i Windows računalni operacijski sustav.</w:t>
      </w:r>
    </w:p>
    <w:p w14:paraId="67E52F5D" w14:textId="77777777" w:rsidR="00B47664" w:rsidRDefault="00B47664">
      <w:pPr>
        <w:pStyle w:val="ProductList-Body"/>
      </w:pPr>
    </w:p>
    <w:p w14:paraId="5E570037" w14:textId="77777777" w:rsidR="00B47664" w:rsidRDefault="00334C07">
      <w:pPr>
        <w:pStyle w:val="ProductList-ClauseHeading"/>
        <w:outlineLvl w:val="2"/>
      </w:pPr>
      <w:r>
        <w:t>Dodatak A – Licence ekvivalentne CAL-u/ML-u</w:t>
      </w:r>
    </w:p>
    <w:p w14:paraId="4AB01A5E" w14:textId="77777777" w:rsidR="00B47664" w:rsidRDefault="00B47664">
      <w:pPr>
        <w:pStyle w:val="ProductList-Body"/>
      </w:pPr>
    </w:p>
    <w:p w14:paraId="60F06090" w14:textId="77777777" w:rsidR="00B47664" w:rsidRDefault="00334C07">
      <w:pPr>
        <w:pStyle w:val="ProductList-Body"/>
      </w:pPr>
      <w:r>
        <w:t xml:space="preserve">Ažuriran je </w:t>
      </w:r>
      <w:hyperlink w:anchor="_Sec591">
        <w:r>
          <w:rPr>
            <w:color w:val="00467F"/>
            <w:u w:val="single"/>
          </w:rPr>
          <w:t>Dodatak A</w:t>
        </w:r>
      </w:hyperlink>
      <w:r>
        <w:t xml:space="preserve"> kako bi obuhvatio Microsoft 365 Education A3/A5.</w:t>
      </w:r>
    </w:p>
    <w:p w14:paraId="00B55B0B" w14:textId="77777777" w:rsidR="00B47664" w:rsidRDefault="00B47664">
      <w:pPr>
        <w:pStyle w:val="ProductList-Body"/>
      </w:pPr>
    </w:p>
    <w:p w14:paraId="48726998" w14:textId="77777777" w:rsidR="00B47664" w:rsidRDefault="00334C07">
      <w:pPr>
        <w:pStyle w:val="ProductList-ClauseHeading"/>
        <w:outlineLvl w:val="2"/>
      </w:pPr>
      <w:r>
        <w:t>Dodatak E – Promocije</w:t>
      </w:r>
    </w:p>
    <w:p w14:paraId="6849D9B0" w14:textId="77777777" w:rsidR="00B47664" w:rsidRDefault="00B47664">
      <w:pPr>
        <w:pStyle w:val="ProductList-Body"/>
      </w:pPr>
    </w:p>
    <w:p w14:paraId="743128B3" w14:textId="77777777" w:rsidR="00B47664" w:rsidRDefault="00407AA3">
      <w:pPr>
        <w:pStyle w:val="ProductList-Body"/>
      </w:pPr>
      <w:hyperlink w:anchor="_Sec1224">
        <w:r w:rsidR="00334C07">
          <w:rPr>
            <w:color w:val="00467F"/>
            <w:u w:val="single"/>
          </w:rPr>
          <w:t>Promocija SQL Server 2017 za Linux</w:t>
        </w:r>
      </w:hyperlink>
      <w:r w:rsidR="00334C07">
        <w:t xml:space="preserve">: Dodana je promotivna ponuda pretplatničke licence za SQL Server 2017 posebno za Linux. </w:t>
      </w:r>
    </w:p>
    <w:p w14:paraId="1CF34D38" w14:textId="77777777" w:rsidR="00B47664" w:rsidRDefault="00B47664">
      <w:pPr>
        <w:pStyle w:val="ProductList-Body"/>
      </w:pPr>
    </w:p>
    <w:p w14:paraId="3CE6304A" w14:textId="77777777" w:rsidR="00B47664" w:rsidRDefault="00334C07">
      <w:pPr>
        <w:pStyle w:val="ProductList-ClauseHeading"/>
        <w:outlineLvl w:val="2"/>
      </w:pPr>
      <w:r>
        <w:t>Dodatak H – Pogodnosti za studentsko korištenje</w:t>
      </w:r>
    </w:p>
    <w:p w14:paraId="65D763A4" w14:textId="77777777" w:rsidR="00B47664" w:rsidRDefault="00B47664">
      <w:pPr>
        <w:pStyle w:val="ProductList-Body"/>
      </w:pPr>
    </w:p>
    <w:p w14:paraId="131685D7" w14:textId="77777777" w:rsidR="00B47664" w:rsidRDefault="00334C07">
      <w:pPr>
        <w:pStyle w:val="ProductList-Body"/>
      </w:pPr>
      <w:r>
        <w:t xml:space="preserve">Dodan je </w:t>
      </w:r>
      <w:hyperlink w:anchor="_Sec1230">
        <w:r>
          <w:rPr>
            <w:color w:val="00467F"/>
            <w:u w:val="single"/>
          </w:rPr>
          <w:t>Dodatak H</w:t>
        </w:r>
      </w:hyperlink>
      <w:r>
        <w:t xml:space="preserve"> kako bi se podržale nove Pogodnosti za studentsko korištenje za Enterprise Mobility + Security E3/E5, Microsoft 365 A3/A5 i Office 365 A3/A5. </w:t>
      </w:r>
    </w:p>
    <w:p w14:paraId="621934DD" w14:textId="77777777" w:rsidR="00B47664" w:rsidRDefault="00B47664">
      <w:pPr>
        <w:pStyle w:val="ProductList-Body"/>
        <w:jc w:val="right"/>
      </w:pPr>
    </w:p>
    <w:tbl>
      <w:tblPr>
        <w:tblStyle w:val="PURTable"/>
        <w:tblW w:w="0" w:type="dxa"/>
        <w:tblLook w:val="04A0" w:firstRow="1" w:lastRow="0" w:firstColumn="1" w:lastColumn="0" w:noHBand="0" w:noVBand="1"/>
      </w:tblPr>
      <w:tblGrid>
        <w:gridCol w:w="10800"/>
      </w:tblGrid>
      <w:tr w:rsidR="00B47664" w14:paraId="3B35842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C0DDF1E" w14:textId="77777777" w:rsidR="00B47664" w:rsidRDefault="00407AA3">
            <w:pPr>
              <w:pStyle w:val="ProductList-TableBody"/>
              <w:jc w:val="right"/>
            </w:pPr>
            <w:hyperlink w:anchor="_Sec842">
              <w:r w:rsidR="00334C07">
                <w:rPr>
                  <w:color w:val="00467F"/>
                  <w:sz w:val="14"/>
                  <w:u w:val="single"/>
                </w:rPr>
                <w:t>Sadržaj</w:t>
              </w:r>
            </w:hyperlink>
            <w:r w:rsidR="00334C07">
              <w:rPr>
                <w:sz w:val="14"/>
              </w:rPr>
              <w:t>/</w:t>
            </w:r>
            <w:hyperlink w:anchor="_Sec549">
              <w:r w:rsidR="00334C07">
                <w:rPr>
                  <w:color w:val="00467F"/>
                  <w:sz w:val="14"/>
                  <w:u w:val="single"/>
                </w:rPr>
                <w:t>Pojmovnik</w:t>
              </w:r>
            </w:hyperlink>
            <w:r w:rsidR="00334C07">
              <w:rPr>
                <w:sz w:val="14"/>
              </w:rPr>
              <w:t>/</w:t>
            </w:r>
            <w:hyperlink w:anchor="_Sec844">
              <w:r w:rsidR="00334C07">
                <w:rPr>
                  <w:color w:val="00467F"/>
                  <w:sz w:val="14"/>
                  <w:u w:val="single"/>
                </w:rPr>
                <w:t>Kazalo</w:t>
              </w:r>
            </w:hyperlink>
          </w:p>
        </w:tc>
      </w:tr>
    </w:tbl>
    <w:p w14:paraId="0F1A8DC7" w14:textId="77777777" w:rsidR="00B47664" w:rsidRDefault="00B47664">
      <w:pPr>
        <w:pStyle w:val="ProductList-Body"/>
      </w:pPr>
    </w:p>
    <w:p w14:paraId="08BDD015" w14:textId="77777777" w:rsidR="00B47664" w:rsidRDefault="00B47664">
      <w:pPr>
        <w:sectPr w:rsidR="00B47664">
          <w:headerReference w:type="default" r:id="rId32"/>
          <w:footerReference w:type="default" r:id="rId33"/>
          <w:type w:val="continuous"/>
          <w:pgSz w:w="12240" w:h="15840" w:code="1"/>
          <w:pgMar w:top="1170" w:right="720" w:bottom="720" w:left="720" w:header="432" w:footer="288" w:gutter="0"/>
          <w:cols w:space="360"/>
        </w:sectPr>
      </w:pPr>
    </w:p>
    <w:p w14:paraId="74E45F5C" w14:textId="77777777" w:rsidR="00B47664" w:rsidRDefault="00334C07">
      <w:pPr>
        <w:pStyle w:val="ProductList-SectionHeading"/>
        <w:pageBreakBefore/>
        <w:outlineLvl w:val="0"/>
      </w:pPr>
      <w:bookmarkStart w:id="12" w:name="_Sec536"/>
      <w:bookmarkEnd w:id="2"/>
      <w:r>
        <w:lastRenderedPageBreak/>
        <w:t>Licencne odredbe</w:t>
      </w:r>
      <w:r>
        <w:fldChar w:fldCharType="begin"/>
      </w:r>
      <w:r>
        <w:instrText xml:space="preserve"> TC "</w:instrText>
      </w:r>
      <w:bookmarkStart w:id="13" w:name="_Toc494454416"/>
      <w:r>
        <w:instrText>Licencne odredbe</w:instrText>
      </w:r>
      <w:bookmarkEnd w:id="13"/>
      <w:r>
        <w:instrText>" \l 1</w:instrText>
      </w:r>
      <w:r>
        <w:fldChar w:fldCharType="end"/>
      </w:r>
    </w:p>
    <w:p w14:paraId="782B534A" w14:textId="77777777" w:rsidR="00B47664" w:rsidRDefault="00334C07">
      <w:pPr>
        <w:pStyle w:val="ProductList-Body"/>
      </w:pPr>
      <w:r>
        <w:t>Sve instance „Prava na korištenje proizvoda“ u Klijentovom ugovoru o količinskom licenciranju odnose se na odredbe navedene u odjeljku „Prava na korištenje proizvoda“ pojedinačnog Unosa proizvoda. Za svaki Proizvod to uključuje Opće licencne odredbe, primjenjive Odredbe za licencni model i sve Posebne licencne odredbe za određeni proizvod u Unosu proizvoda.</w:t>
      </w:r>
    </w:p>
    <w:p w14:paraId="31273C4A" w14:textId="77777777" w:rsidR="00B47664" w:rsidRDefault="00B47664">
      <w:pPr>
        <w:pStyle w:val="ProductList-Body"/>
      </w:pPr>
    </w:p>
    <w:p w14:paraId="4940A6D8" w14:textId="77777777" w:rsidR="00B47664" w:rsidRDefault="00334C07">
      <w:pPr>
        <w:pStyle w:val="ProductList-Body"/>
      </w:pPr>
      <w:r>
        <w:t>Za Online usluge reference na „Prava na korištenje proizvoda“ u Klijentovu ugovoru o količinskom licenciranju odnose se na Odredbe za Online usluge (OST). Ako se softverski Proizvod sastoji od softverskih i online usluga, online usluge regulirane su odredbama u Odredbama Online usluga, a sav drugi softver reguliran je ovim Licencnim odredbama.</w:t>
      </w:r>
    </w:p>
    <w:p w14:paraId="504D7CA4" w14:textId="77777777" w:rsidR="00B47664" w:rsidRDefault="00334C07">
      <w:pPr>
        <w:pStyle w:val="ProductList-OfferingGroupHeading"/>
        <w:outlineLvl w:val="1"/>
      </w:pPr>
      <w:bookmarkStart w:id="14" w:name="_Sec537"/>
      <w:r>
        <w:t>Univerzalne licencne odredbe</w:t>
      </w:r>
      <w:bookmarkEnd w:id="14"/>
      <w:r>
        <w:fldChar w:fldCharType="begin"/>
      </w:r>
      <w:r>
        <w:instrText xml:space="preserve"> TC "</w:instrText>
      </w:r>
      <w:bookmarkStart w:id="15" w:name="_Toc494454417"/>
      <w:r>
        <w:instrText>Univerzalne licencne odredbe</w:instrText>
      </w:r>
      <w:bookmarkEnd w:id="15"/>
      <w:r>
        <w:instrText>" \l 2</w:instrText>
      </w:r>
      <w:r>
        <w:fldChar w:fldCharType="end"/>
      </w:r>
    </w:p>
    <w:p w14:paraId="47B3870E" w14:textId="77777777" w:rsidR="00B47664" w:rsidRDefault="00334C07">
      <w:pPr>
        <w:pStyle w:val="ProductList-Body"/>
      </w:pPr>
      <w:r>
        <w:t>Univerzalne licencne odredbe primjenjuju se na korištenje svih Proizvoda licenciranih putem Microsoftova količinskog licenciranja (osim ako je drugačije navedeno u Odredbama za licencni model i/ili Posebnim licencnim odredbama za određeni proizvod).</w:t>
      </w:r>
    </w:p>
    <w:p w14:paraId="4D50F801" w14:textId="77777777" w:rsidR="00B47664" w:rsidRDefault="00B47664">
      <w:pPr>
        <w:pStyle w:val="ProductList-Body"/>
      </w:pPr>
    </w:p>
    <w:p w14:paraId="364728FD" w14:textId="77777777" w:rsidR="00B47664" w:rsidRDefault="00334C07">
      <w:pPr>
        <w:pStyle w:val="ProductList-ClauseHeading"/>
        <w:outlineLvl w:val="2"/>
      </w:pPr>
      <w:r>
        <w:t>1. Definicije</w:t>
      </w:r>
    </w:p>
    <w:p w14:paraId="62FC3797" w14:textId="77777777" w:rsidR="00B47664" w:rsidRDefault="00334C07">
      <w:pPr>
        <w:pStyle w:val="ProductList-Body"/>
      </w:pPr>
      <w:r>
        <w:t xml:space="preserve">Pojmovi koji se koriste u Odredbama o proizvodima, ali nisu definirani u </w:t>
      </w:r>
      <w:hyperlink w:anchor="_Sec549">
        <w:r>
          <w:rPr>
            <w:color w:val="00467F"/>
            <w:u w:val="single"/>
          </w:rPr>
          <w:t>Pojmovniku</w:t>
        </w:r>
      </w:hyperlink>
      <w:r>
        <w:t>, definirani su u Klijentovom ugovoru o količinskom licenciranju.</w:t>
      </w:r>
    </w:p>
    <w:p w14:paraId="00ED9937" w14:textId="77777777" w:rsidR="00B47664" w:rsidRDefault="00B47664">
      <w:pPr>
        <w:pStyle w:val="ProductList-Body"/>
      </w:pPr>
    </w:p>
    <w:p w14:paraId="361B8209" w14:textId="77777777" w:rsidR="00B47664" w:rsidRDefault="00334C07">
      <w:pPr>
        <w:pStyle w:val="ProductList-ClauseHeading"/>
        <w:outlineLvl w:val="2"/>
      </w:pPr>
      <w:r>
        <w:t>2. Klijentova prava na korištenje proizvoda</w:t>
      </w:r>
    </w:p>
    <w:p w14:paraId="58586FCE" w14:textId="77777777" w:rsidR="00B47664" w:rsidRDefault="00334C07">
      <w:pPr>
        <w:pStyle w:val="ProductList-Body"/>
      </w:pPr>
      <w:r>
        <w:t xml:space="preserve">Ako Klijent postupa u skladu s odredbama ugovora o količinskom licenciranju, ovlašten je koristiti softver izričito na način određen u Odredbama za proizvode. Klijentu je potrebna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Licenca</w:t>
      </w:r>
      <w:r>
        <w:fldChar w:fldCharType="end"/>
      </w:r>
      <w:r>
        <w:t xml:space="preserve"> za svaki Proizvod i svaku zasebno licenciranu funkciju koja se koristi na nekom uređaju ili je koristi pojedini korisnik.</w:t>
      </w:r>
    </w:p>
    <w:p w14:paraId="53C623A7" w14:textId="77777777" w:rsidR="00B47664" w:rsidRDefault="00B47664">
      <w:pPr>
        <w:pStyle w:val="ProductList-Body"/>
      </w:pPr>
    </w:p>
    <w:p w14:paraId="73529422" w14:textId="77777777" w:rsidR="00B47664" w:rsidRDefault="00334C07">
      <w:pPr>
        <w:pStyle w:val="ProductList-ClauseHeading"/>
        <w:outlineLvl w:val="2"/>
      </w:pPr>
      <w:r>
        <w:t>3. Prava na korištenje drugih verzija i starijih izdanja</w:t>
      </w:r>
    </w:p>
    <w:p w14:paraId="4209CDB8" w14:textId="77777777" w:rsidR="00B47664" w:rsidRDefault="00334C07">
      <w:pPr>
        <w:pStyle w:val="ProductList-Body"/>
      </w:pPr>
      <w:r>
        <w:t xml:space="preserve">Za svaku dopuštenu kopiju ili </w:t>
      </w:r>
      <w:r>
        <w:fldChar w:fldCharType="begin"/>
      </w:r>
      <w:r>
        <w:instrText xml:space="preserve"> AutoTextList   \s NoStyle \t "Pojam Primjerak označava sliku softvera koja se stvara izvršavanjem postupka postavljanja ili instalacije softvera ili udvostručavanjem postojećeg Primjerka." </w:instrText>
      </w:r>
      <w:r>
        <w:fldChar w:fldCharType="separate"/>
      </w:r>
      <w:r>
        <w:rPr>
          <w:color w:val="0563C1"/>
        </w:rPr>
        <w:t>Primjerak</w:t>
      </w:r>
      <w:r>
        <w:fldChar w:fldCharType="end"/>
      </w:r>
      <w:r>
        <w:t xml:space="preserve">, Klijent može umjesto licencirane verzije stvoriti, pohraniti, instalirati ili koristiti kopiju ili </w:t>
      </w:r>
      <w:r>
        <w:fldChar w:fldCharType="begin"/>
      </w:r>
      <w:r>
        <w:instrText xml:space="preserve"> AutoTextList   \s NoStyle \t "Pojam Primjerak označava sliku softvera koja se stvara izvršavanjem postupka postavljanja ili instalacije softvera ili udvostručavanjem postojećeg Primjerka." </w:instrText>
      </w:r>
      <w:r>
        <w:fldChar w:fldCharType="separate"/>
      </w:r>
      <w:r>
        <w:rPr>
          <w:color w:val="0563C1"/>
        </w:rPr>
        <w:t>Primjerak</w:t>
      </w:r>
      <w:r>
        <w:fldChar w:fldCharType="end"/>
      </w:r>
      <w:r>
        <w:t xml:space="preserve"> prethodne verzije, drugu dopuštenu jezičnu verziju ili drugu dostupnu verziju platforme (na primjer 32-bitnu ili 64-bitnu) ili dopušteno starije izdanje, odnosno pristupati im. I dalje se primjenjuju prava na korištenje za licenciranu verziju. Licence za prethodne verzije i starija izdanja ne ispunjavaju preduvjete za licenciranje za Proizvod.</w:t>
      </w:r>
    </w:p>
    <w:p w14:paraId="0D25DEF1" w14:textId="77777777" w:rsidR="00B47664" w:rsidRDefault="00B47664">
      <w:pPr>
        <w:pStyle w:val="ProductList-Body"/>
      </w:pPr>
    </w:p>
    <w:p w14:paraId="00E687E4" w14:textId="77777777" w:rsidR="00B47664" w:rsidRDefault="00334C07">
      <w:pPr>
        <w:pStyle w:val="ProductList-ClauseHeading"/>
        <w:outlineLvl w:val="2"/>
      </w:pPr>
      <w:r>
        <w:t>4. Softver trećih osoba</w:t>
      </w:r>
    </w:p>
    <w:p w14:paraId="26F7DC1E" w14:textId="77777777" w:rsidR="00B47664" w:rsidRDefault="00334C07">
      <w:pPr>
        <w:pStyle w:val="ProductList-Body"/>
      </w:pPr>
      <w:r>
        <w:t>Softver može sadržavati vlasničke programe trećih osoba ili komponente koje su možda licencirane u skladu sa zasebnim odredbama koje se prikazuju Klijentu tijekom instalacije ili u datoteci „ThirdPartyNotices“ priloženoj uz softver. Softver može sadržavati i programe otvorenog koda trećih osoba koje Microsoft, a ne treća osoba, licencira Klijentu na temelju Microsoftovih licencnih odredbi.</w:t>
      </w:r>
    </w:p>
    <w:p w14:paraId="0DC43DC6" w14:textId="77777777" w:rsidR="00B47664" w:rsidRDefault="00B47664">
      <w:pPr>
        <w:pStyle w:val="ProductList-Body"/>
      </w:pPr>
    </w:p>
    <w:p w14:paraId="3C828FDD" w14:textId="77777777" w:rsidR="00B47664" w:rsidRDefault="00334C07">
      <w:pPr>
        <w:pStyle w:val="ProductList-ClauseHeading"/>
        <w:outlineLvl w:val="2"/>
      </w:pPr>
      <w:r>
        <w:t>5. Kôd probne inačice. ažuriranja ili dodaci, dodatna funkcija</w:t>
      </w:r>
    </w:p>
    <w:p w14:paraId="77D5D295" w14:textId="77777777" w:rsidR="00B47664" w:rsidRDefault="00334C07">
      <w:pPr>
        <w:pStyle w:val="ProductList-Body"/>
      </w:pPr>
      <w:r>
        <w:t>Microsoft može ponuditi ažuriranja ili dodatke za Proizvode. Klijent može koristiti ažuriranja ili dodatke za Proizvode, kôd probne inačice, dodatnu funkciju i neobavezne dodatne usluge za Proizvode na koje se primjenjuju posebne odgovarajuće odredbe (ako takve postoje). Neki Proizvodi zahtijevaju automatska ažuriranja, kao što je opisano u Posebnim licencnim odredbama za određene proizvode.</w:t>
      </w:r>
    </w:p>
    <w:p w14:paraId="60FC969D" w14:textId="77777777" w:rsidR="00B47664" w:rsidRDefault="00B47664">
      <w:pPr>
        <w:pStyle w:val="ProductList-Body"/>
      </w:pPr>
    </w:p>
    <w:p w14:paraId="552AE1DF" w14:textId="77777777" w:rsidR="00B47664" w:rsidRDefault="00334C07">
      <w:pPr>
        <w:pStyle w:val="ProductList-ClauseHeading"/>
        <w:outlineLvl w:val="2"/>
      </w:pPr>
      <w:r>
        <w:t>6. Ograničenja</w:t>
      </w:r>
    </w:p>
    <w:p w14:paraId="692803DF" w14:textId="77777777" w:rsidR="00B47664" w:rsidRDefault="00334C07">
      <w:pPr>
        <w:pStyle w:val="ProductList-Body"/>
      </w:pPr>
      <w:r>
        <w:t xml:space="preserve">Klijent ne smije (i nije licenciran za to) koristiti Proizvode za nuđenje komercijalnih usluga hostinga trećim osobama, zaobilaženje bilo kakvih tehničkih ograničenja u Proizvodu ili ograničenja u dokumentaciji Proizvoda ili razdvajanje softvera radi korištenja na više </w:t>
      </w:r>
      <w:r>
        <w:fldChar w:fldCharType="begin"/>
      </w:r>
      <w:r>
        <w:instrText xml:space="preserve"> AutoTextList   \s NoStyle \t "OSE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OSE-ova</w:t>
      </w:r>
      <w:r>
        <w:fldChar w:fldCharType="end"/>
      </w:r>
      <w:r>
        <w:t xml:space="preserve"> na temelju jedne Licence (čak i ako su OSE-ovi na istom fizičkom hardverskom sustavu), osim ako to Microsoft izričito dopušta. Pravo pristupa softveru na bilo kojem uređaju ne daje Klijentu bilo kakvo pravo implementiranja Microsoftovih patenata ili drugih Microsoftovih prava intelektualne imovine u sam uređaj ili u bilo koji drugi softver ili uređaje.</w:t>
      </w:r>
    </w:p>
    <w:p w14:paraId="3F297660" w14:textId="77777777" w:rsidR="00B47664" w:rsidRDefault="00B47664">
      <w:pPr>
        <w:pStyle w:val="ProductList-Body"/>
      </w:pPr>
    </w:p>
    <w:p w14:paraId="34AF1E16" w14:textId="77777777" w:rsidR="00B47664" w:rsidRDefault="00334C07">
      <w:pPr>
        <w:pStyle w:val="ProductList-ClauseHeading"/>
        <w:outlineLvl w:val="2"/>
      </w:pPr>
      <w:r>
        <w:t>7. Tehnološko jamstvo Software Assurance</w:t>
      </w:r>
    </w:p>
    <w:p w14:paraId="3D220A55" w14:textId="77777777" w:rsidR="00B47664" w:rsidRDefault="00334C07">
      <w:pPr>
        <w:pStyle w:val="ProductList-Body"/>
      </w:pPr>
      <w:r>
        <w:t xml:space="preserve">Tehnološko jamstvo Software Assurance može Klijentu dati dodatna prava na korištenje proizvoda. Ta dodatna prava prestaju istekom tehnološkog jamstva Software Assurance za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Licencu</w:t>
      </w:r>
      <w:r>
        <w:fldChar w:fldCharType="end"/>
      </w:r>
      <w:r>
        <w:t>, osim ako je drugačije navedeno u opisu pogodnosti.</w:t>
      </w:r>
    </w:p>
    <w:p w14:paraId="5DF33EA3" w14:textId="77777777" w:rsidR="00B47664" w:rsidRDefault="00B47664">
      <w:pPr>
        <w:pStyle w:val="ProductList-Body"/>
      </w:pPr>
    </w:p>
    <w:p w14:paraId="57B6D24C" w14:textId="77777777" w:rsidR="00B47664" w:rsidRDefault="00334C07">
      <w:pPr>
        <w:pStyle w:val="ProductList-ClauseHeading"/>
        <w:outlineLvl w:val="2"/>
      </w:pPr>
      <w:r>
        <w:t>8. Povjeravanje upravljanja softverom trećim osobama</w:t>
      </w:r>
    </w:p>
    <w:p w14:paraId="1BAE9AB5" w14:textId="77777777" w:rsidR="00B47664" w:rsidRDefault="00334C07">
      <w:pPr>
        <w:pStyle w:val="ProductList-Body"/>
      </w:pPr>
      <w:r>
        <w:t xml:space="preserve">Klijent može instalirati i koristiti licencirane kopije softvera na </w:t>
      </w:r>
      <w:r>
        <w:fldChar w:fldCharType="begin"/>
      </w:r>
      <w:r>
        <w:instrText xml:space="preserve"> AutoTextList   \s NoStyle \t "Pojam Poslužitelj označava fizički hardverski sustav na kojem se može koristiti poslužiteljski softver." </w:instrText>
      </w:r>
      <w:r>
        <w:fldChar w:fldCharType="separate"/>
      </w:r>
      <w:r>
        <w:rPr>
          <w:color w:val="0563C1"/>
        </w:rPr>
        <w:t>Poslužiteljima</w:t>
      </w:r>
      <w:r>
        <w:fldChar w:fldCharType="end"/>
      </w:r>
      <w:r>
        <w:t xml:space="preserve"> i ostalim uređajima kojima upravljaju i koje kontroliraju treće osobe, pod uvjetom da su ti Poslužitelji i ostali uređaji namijenjeni isključivo upotrebi Klijenta. Klijent preuzima sve obveze predviđene ugovorom o količinskom licenciranju, bez obzira na fizičku lokaciju hardvera na kojem koristi softver.</w:t>
      </w:r>
    </w:p>
    <w:p w14:paraId="1471D737" w14:textId="77777777" w:rsidR="00B47664" w:rsidRDefault="00B47664">
      <w:pPr>
        <w:pStyle w:val="ProductList-Body"/>
      </w:pPr>
    </w:p>
    <w:p w14:paraId="6E5A1B11" w14:textId="77777777" w:rsidR="00B47664" w:rsidRDefault="00334C07">
      <w:pPr>
        <w:pStyle w:val="ProductList-ClauseHeading"/>
        <w:outlineLvl w:val="2"/>
      </w:pPr>
      <w:r>
        <w:t>9. Prijenos i preraspodjela Licenci</w:t>
      </w:r>
    </w:p>
    <w:p w14:paraId="11CD3CF6" w14:textId="77777777" w:rsidR="00B47664" w:rsidRDefault="00334C07">
      <w:pPr>
        <w:pStyle w:val="ProductList-Body"/>
      </w:pPr>
      <w:r>
        <w:t xml:space="preserve">Da bi Klijent mogao koristiti softver na temelju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Licence</w:t>
      </w:r>
      <w:r>
        <w:fldChar w:fldCharType="end"/>
      </w:r>
      <w:r>
        <w:t xml:space="preserve">, najprije mora prenijeti tu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Licencu</w:t>
      </w:r>
      <w:r>
        <w:fldChar w:fldCharType="end"/>
      </w:r>
      <w:r>
        <w:t xml:space="preserve"> na uređaj ili korisnika. Klijent može preraspodijeliti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Licencu</w:t>
      </w:r>
      <w:r>
        <w:fldChar w:fldCharType="end"/>
      </w:r>
      <w:r>
        <w:t xml:space="preserve"> drugom uređaju ili korisniku, ali najranije 90 dana od posljednje preraspodjele te iste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Licence</w:t>
      </w:r>
      <w:r>
        <w:fldChar w:fldCharType="end"/>
      </w:r>
      <w:r>
        <w:t xml:space="preserve">, osim ako je preraspodjela potrebna zbog (i) trajnog hardverskog kvara ili gubitka, (ii) prekida zaposlenja ili ugovora korisnika ili (iii) privremenog premještanja </w:t>
      </w:r>
      <w:r>
        <w:fldChar w:fldCharType="begin"/>
      </w:r>
      <w:r>
        <w:instrText xml:space="preserve"> AutoTextList   \s NoStyle \t "Pojam CAL označava licencu za pristup klijenta, koja se prema potrebi može prenijeti korisniku ili uređaju. (Cijelu definiciju potražite u Pojmovniku.)" </w:instrText>
      </w:r>
      <w:r>
        <w:fldChar w:fldCharType="separate"/>
      </w:r>
      <w:r>
        <w:rPr>
          <w:color w:val="0563C1"/>
        </w:rPr>
        <w:t>CAL-ova</w:t>
      </w:r>
      <w:r>
        <w:fldChar w:fldCharType="end"/>
      </w:r>
      <w:r>
        <w:t xml:space="preserve">, klijentskih </w:t>
      </w:r>
      <w:r>
        <w:fldChar w:fldCharType="begin"/>
      </w:r>
      <w:r>
        <w:instrText xml:space="preserve"> AutoTextList   \s NoStyle \t "Licenca za upravljanje znači Licencu koja omogućuje upravljanje OSE-ovima pomoću odgovarajuće verzije poslužiteljskog softvera ili starije verzije poslužiteljskog softvera. (Cijelu definiciju potražite u Pojmovniku.)" </w:instrText>
      </w:r>
      <w:r>
        <w:fldChar w:fldCharType="separate"/>
      </w:r>
      <w:r>
        <w:rPr>
          <w:color w:val="0563C1"/>
        </w:rPr>
        <w:t>Licenci za upravljanje</w:t>
      </w:r>
      <w:r>
        <w:fldChar w:fldCharType="end"/>
      </w:r>
      <w:r>
        <w:t xml:space="preserve"> i </w:t>
      </w:r>
      <w:r>
        <w:fldChar w:fldCharType="begin"/>
      </w:r>
      <w:r>
        <w:instrText xml:space="preserve"> AutoTextList   \s NoStyle \t "Pojam SL označava pretplatničku licencu koja omogućuje pristup softveru ili hostiranom servisu tijekom određenog vremenskog razdoblja." </w:instrText>
      </w:r>
      <w:r>
        <w:fldChar w:fldCharType="separate"/>
      </w:r>
      <w:r>
        <w:rPr>
          <w:color w:val="0563C1"/>
        </w:rPr>
        <w:t>SL-ova</w:t>
      </w:r>
      <w:r>
        <w:fldChar w:fldCharType="end"/>
      </w:r>
      <w:r>
        <w:t xml:space="preserve"> po korisniku ili uređaju radi pokrivanja u slučaju odsutnosti korisnika ili nedostupnosti uređaja koji je u kvaru. Klijent mora </w:t>
      </w:r>
      <w:r>
        <w:lastRenderedPageBreak/>
        <w:t xml:space="preserve">ukloniti softver ili blokirati pristup s prethodnog uređaja ili za prethodnog korisnika. Tehnološko jamstvo Software Assurance i sve Licence koje su odobrene ili nabavljene u vezi s tehnološkim jamstvom Software Assurance mogu se preraspodijeliti samo zajedno s odgovarajućom standardnom (punom) kvalificiranom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Licencom</w:t>
      </w:r>
      <w:r>
        <w:fldChar w:fldCharType="end"/>
      </w:r>
      <w:r>
        <w:t xml:space="preserve">. Na preraspodjelu licenci za računalni operacijski sustav Windows po uređaju i tehnološko jamstvo Software Assurance primjenjuju se druge odredbe, kao što je navedeno u odjeljku </w:t>
      </w:r>
      <w:hyperlink w:anchor="_Sec652">
        <w:r>
          <w:rPr>
            <w:color w:val="00467F"/>
            <w:u w:val="single"/>
          </w:rPr>
          <w:t>Unos proizvoda za sustav Windows</w:t>
        </w:r>
      </w:hyperlink>
      <w:r>
        <w:t>.</w:t>
      </w:r>
    </w:p>
    <w:p w14:paraId="09A85E7F" w14:textId="77777777" w:rsidR="00B47664" w:rsidRDefault="00B47664">
      <w:pPr>
        <w:pStyle w:val="ProductList-Body"/>
      </w:pPr>
    </w:p>
    <w:p w14:paraId="1B3DD94C" w14:textId="77777777" w:rsidR="00B47664" w:rsidRDefault="00334C07">
      <w:pPr>
        <w:pStyle w:val="ProductList-ClauseHeading"/>
        <w:outlineLvl w:val="2"/>
      </w:pPr>
      <w:r>
        <w:t>10. Tehničke mjere</w:t>
      </w:r>
    </w:p>
    <w:p w14:paraId="2EC60410" w14:textId="77777777" w:rsidR="00B47664" w:rsidRDefault="00334C07">
      <w:pPr>
        <w:pStyle w:val="ProductList-Body"/>
      </w:pPr>
      <w:r>
        <w:t>Microsoft će možda upotrebljavati tehničke mjere za provođenje uvjeta koje ograničavaju Klijentovu upotrebu određenih verzija proizvoda te potvrditi sukladnost s tim uvjetima kao što je utvrđeno Klijentovim ugovorom o količinskom licenciranju. Neki Proizvodi zaštićeni su tehnološkim mjerama te je za instaliranje tih proizvoda ili pristup njima potrebna aktivacija ili provjera valjanosti, kao i ključ proizvoda.</w:t>
      </w:r>
    </w:p>
    <w:p w14:paraId="7D96B047" w14:textId="77777777" w:rsidR="00B47664" w:rsidRDefault="00B47664">
      <w:pPr>
        <w:pStyle w:val="ProductList-Body"/>
      </w:pPr>
    </w:p>
    <w:p w14:paraId="18F5852A" w14:textId="77777777" w:rsidR="00B47664" w:rsidRDefault="00334C07">
      <w:pPr>
        <w:pStyle w:val="ProductList-SubClauseHeading"/>
        <w:outlineLvl w:val="3"/>
      </w:pPr>
      <w:r>
        <w:t>10.1 Aktivacija i provjera valjanosti</w:t>
      </w:r>
    </w:p>
    <w:p w14:paraId="1E0248FE" w14:textId="77777777" w:rsidR="00B47664" w:rsidRDefault="00334C07">
      <w:pPr>
        <w:pStyle w:val="ProductList-BodyIndented"/>
      </w:pPr>
      <w:r>
        <w:t>Uspješnom aktivacijom ili provjerom valjanosti potvrđuje se da je softverski Proizvod ispravno instaliran, da ključ proizvoda nije ukraden te da na funkcijama provjere valjanosti, licenciranja i aktivacije nisu načinjene neovlaštene promjene. Klijentovo pravo na korištenje softvera nakon vremena navedenog u softverskom Proizvodu može biti ograničeno, osim ako ga aktivirate. Klijent nije licenciran za nastavak korištenja softvera ako ga je neuspješno pokušao aktivirati. Svaki uređaj koji nije aktiviran putem usluge Key Management Service (KMS) mora koristiti Multiple Activation Key (MAK) ili aktivaciju utemeljenu na servisu Azure AD. Klijent ne smije zaobići aktivaciju ili provjeru valjanosti.</w:t>
      </w:r>
    </w:p>
    <w:p w14:paraId="58B6FC9B" w14:textId="77777777" w:rsidR="00B47664" w:rsidRDefault="00B47664">
      <w:pPr>
        <w:pStyle w:val="ProductList-BodyIndented"/>
      </w:pPr>
    </w:p>
    <w:p w14:paraId="7F05B952" w14:textId="77777777" w:rsidR="00B47664" w:rsidRDefault="00334C07">
      <w:pPr>
        <w:pStyle w:val="ProductList-SubClauseHeading"/>
        <w:outlineLvl w:val="3"/>
      </w:pPr>
      <w:r>
        <w:t>10.2 Ključevi proizvoda</w:t>
      </w:r>
    </w:p>
    <w:p w14:paraId="19A37807" w14:textId="77777777" w:rsidR="00B47664" w:rsidRDefault="00334C07">
      <w:pPr>
        <w:pStyle w:val="ProductList-BodyIndented"/>
      </w:pPr>
      <w:r>
        <w:t>Za licencirano korištenje softvera potreban je dodijeljeni ključ proizvoda. Svi ključevi proizvoda predstavljaju Microsoftovu povjerljivu informaciju. Bez obzira na eventualne suprotne odredbe u Klijentovu ugovoru o količinskom licenciranju, Klijent ne smijete otkrivati ključeve proizvoda trećim osobama. Klijent ne smijete dopustiti neosiguran pristup svojim uređajima za usluge upravljanja ključevima (engl. Key Management Service, KMS) putem nenadzirane mreže. U slučaju neovlaštenog korištenja ili otkrivanja ključeva proizvoda ili KMS ključeva, Microsoft može onemogućiti sljedeće aktivacije, deaktivirati ili blokirati aktivaciju ili provjeru valjanosti ključeva proizvoda te poduzeti druge odgovarajuće radnje.</w:t>
      </w:r>
    </w:p>
    <w:p w14:paraId="2F405420" w14:textId="77777777" w:rsidR="00B47664" w:rsidRDefault="00B47664">
      <w:pPr>
        <w:pStyle w:val="ProductList-BodyIndented"/>
      </w:pPr>
    </w:p>
    <w:p w14:paraId="51E81036" w14:textId="77777777" w:rsidR="00B47664" w:rsidRDefault="00334C07">
      <w:pPr>
        <w:pStyle w:val="ProductList-ClauseHeading"/>
        <w:outlineLvl w:val="2"/>
      </w:pPr>
      <w:r>
        <w:t>11. Obavijesti</w:t>
      </w:r>
    </w:p>
    <w:p w14:paraId="4EC2D77C" w14:textId="77777777" w:rsidR="00B47664" w:rsidRDefault="00334C07">
      <w:pPr>
        <w:pStyle w:val="ProductList-Body"/>
      </w:pPr>
      <w:r>
        <w:t>Tamo gdje je to naznačeno u odjeljku Prava na korištenje proizvoda za pojedinačni Unos proizvoda primjenjuju se sljedeće obavijesti:</w:t>
      </w:r>
    </w:p>
    <w:p w14:paraId="23D19128" w14:textId="77777777" w:rsidR="00B47664" w:rsidRDefault="00B47664">
      <w:pPr>
        <w:pStyle w:val="ProductList-Body"/>
      </w:pPr>
    </w:p>
    <w:p w14:paraId="39BA6E98" w14:textId="77777777" w:rsidR="00B47664" w:rsidRDefault="00334C07">
      <w:pPr>
        <w:pStyle w:val="ProductList-SubClauseHeading"/>
        <w:outlineLvl w:val="3"/>
      </w:pPr>
      <w:r>
        <w:t>11.1 Internetske značajke</w:t>
      </w:r>
    </w:p>
    <w:p w14:paraId="40318680" w14:textId="77777777" w:rsidR="00B47664" w:rsidRDefault="00334C07">
      <w:pPr>
        <w:pStyle w:val="ProductList-BodyIndented"/>
      </w:pPr>
      <w:r>
        <w:t>Softverski proizvodi mogu sadržavati značajke koje povezuju i šalju informacije putem interneta Microsoftovim sustavima i sustavima njegovih Povezanih društava i davatelja usluga i to bez dodatne obavijesti. Korištenje tih informacija opisano je u izjavi o zaštiti privatnosti dostupnoj za svaki softverski Proizvod.</w:t>
      </w:r>
    </w:p>
    <w:p w14:paraId="4701A8B4" w14:textId="77777777" w:rsidR="00B47664" w:rsidRDefault="00B47664">
      <w:pPr>
        <w:pStyle w:val="ProductList-BodyIndented"/>
      </w:pPr>
    </w:p>
    <w:p w14:paraId="25B1D0D1" w14:textId="77777777" w:rsidR="00B47664" w:rsidRDefault="00334C07">
      <w:pPr>
        <w:pStyle w:val="ProductList-SubClauseHeading"/>
        <w:outlineLvl w:val="3"/>
      </w:pPr>
      <w:r>
        <w:t>11.2 Bing karte</w:t>
      </w:r>
    </w:p>
    <w:p w14:paraId="31A4AA15" w14:textId="77777777" w:rsidR="00B47664" w:rsidRDefault="00334C07">
      <w:pPr>
        <w:pStyle w:val="ProductList-BodyIndented"/>
      </w:pPr>
      <w:r>
        <w:t xml:space="preserve">Proizvod može uključivati primjerak Bing karata. Svaki sadržaj koji se pruža putem Bing karata, uključujući geografske kodove, može se koristiti samo u proizvodu putem kojeg se došlo do sadržaja. Na Klijentovo korištenje Bing karata primjenjuju se Odredbe o korištenju Bing karata za krajnje korisnike koje su dostupne na adresi </w:t>
      </w:r>
      <w:hyperlink r:id="rId34">
        <w:r>
          <w:rPr>
            <w:color w:val="00467F"/>
            <w:u w:val="single"/>
          </w:rPr>
          <w:t>http://go.microsoft.com/?linkid=9710837</w:t>
        </w:r>
      </w:hyperlink>
      <w:r>
        <w:t xml:space="preserve"> i Izjava o zaštiti privatnosti za Bing karte dostupna na adresi </w:t>
      </w:r>
      <w:hyperlink r:id="rId35">
        <w:r>
          <w:rPr>
            <w:color w:val="00467F"/>
            <w:u w:val="single"/>
          </w:rPr>
          <w:t>http://go.microsoft.com/fwlink/?LinkID=248686</w:t>
        </w:r>
      </w:hyperlink>
      <w:r>
        <w:t>.</w:t>
      </w:r>
    </w:p>
    <w:p w14:paraId="151DBE66" w14:textId="77777777" w:rsidR="00B47664" w:rsidRDefault="00B47664">
      <w:pPr>
        <w:pStyle w:val="ProductList-BodyIndented"/>
      </w:pPr>
    </w:p>
    <w:p w14:paraId="311E0F92" w14:textId="77777777" w:rsidR="00B47664" w:rsidRDefault="00334C07">
      <w:pPr>
        <w:pStyle w:val="ProductList-SubClauseHeading"/>
        <w:outlineLvl w:val="3"/>
      </w:pPr>
      <w:r>
        <w:t>11.3 Vizualni standard H.264/AVC, videostandard VC-1 i vizualni standard MPEG-4 Part 2</w:t>
      </w:r>
    </w:p>
    <w:p w14:paraId="69481693" w14:textId="77777777" w:rsidR="00B47664" w:rsidRDefault="00334C07">
      <w:pPr>
        <w:pStyle w:val="ProductList-BodyIndented"/>
      </w:pPr>
      <w:r>
        <w:t xml:space="preserve">Taj softver može obuhvaćati tehnologiju sažimanja videopodataka H.264/AVC, VC-1 i MPEG-4 Part 2. MPEG LA, L.L.C. zahtijeva prikaz ove obavijesti: OVAJ JE PROIZVOD LICENCIRAN U SKLOPU PATENTNOG PORTFELJA LICENCI AVC, VC-1, MPEG-4 PART 2 VISUAL ZA OSOBNU I NEKOMERCIJALNU UPOTREBU KORISNIKA ZA (i) KODIRANJE VIDEOZAPISA U SKLADU S GORE NAVEDENIM („VIDEOSTANDARDI“) I/ILI (ii) DEKODIRANJE VIDEOSTANDARDA AVC, VC-1, MPEG-4 PART 2 KOJI JE KODIRAO KORISNIK U SVRHU OSOBNIH I NEKOMERCIJALNIH AKTIVNOSTI I/ILI JE NABAVLJEN OD DOBAVLJAČA VIDEOZAPISA KOJI IMA LICENCU ZA DOBAVLJANJE TAKVOG VIDEOSTANDARDA. LICENCA SE NE ODOBRAVA NITI SE PODRAZUMIJEVA ZA BILO KOJU DRUGU UPOTREBU. DODATNE JE INFORMACIJE MOGUĆE NABAVITI OD TVRTKE MPEG LA, L.L.C. Pogledajte </w:t>
      </w:r>
      <w:hyperlink r:id="rId36">
        <w:r>
          <w:rPr>
            <w:color w:val="00467F"/>
            <w:u w:val="single"/>
          </w:rPr>
          <w:t>www.mpegla.com</w:t>
        </w:r>
      </w:hyperlink>
      <w:r>
        <w:t>. Ova obavijest ne ograničava i ne zabranjuje korištenje softvera u uobičajene poslovne svrhe koje ne podrazumijevaju (i) redistribuciju softvera trećim osobama ili (ii) stvaranje sadržaja korištenjem tehnologija usklađenih s VIDEOSTANDARDIMA za distribuciju trećim osobama.</w:t>
      </w:r>
    </w:p>
    <w:p w14:paraId="0D96EAA2" w14:textId="77777777" w:rsidR="00B47664" w:rsidRDefault="00B47664">
      <w:pPr>
        <w:pStyle w:val="ProductList-BodyIndented"/>
      </w:pPr>
    </w:p>
    <w:p w14:paraId="71B40B89" w14:textId="77777777" w:rsidR="00B47664" w:rsidRDefault="00334C07">
      <w:pPr>
        <w:pStyle w:val="ProductList-ClauseHeading"/>
        <w:outlineLvl w:val="2"/>
      </w:pPr>
      <w:r>
        <w:t>12. Komponente fontova, slike i zvukovi</w:t>
      </w:r>
    </w:p>
    <w:p w14:paraId="232B79F0" w14:textId="77777777" w:rsidR="00B47664" w:rsidRDefault="00334C07">
      <w:pPr>
        <w:pStyle w:val="ProductList-Body"/>
      </w:pPr>
      <w:r>
        <w:t xml:space="preserve">Prilikom korištenja softvera Klijent može isključivo s </w:t>
      </w:r>
      <w:r>
        <w:fldChar w:fldCharType="begin"/>
      </w:r>
      <w:r>
        <w:instrText xml:space="preserve"> AutoTextList   \s NoStyle \t "Pojam Licencirani uređaj označava pojedinačni fizički hardverski sustav kojem je prenesena Licenca. U svrhu ove definicije, hardverska particija ili blade smatra se zasebnim uređajem." </w:instrText>
      </w:r>
      <w:r>
        <w:fldChar w:fldCharType="separate"/>
      </w:r>
      <w:r>
        <w:rPr>
          <w:color w:val="0563C1"/>
        </w:rPr>
        <w:t>Licenciranog uređaja</w:t>
      </w:r>
      <w:r>
        <w:fldChar w:fldCharType="end"/>
      </w:r>
      <w:r>
        <w:t xml:space="preserve"> pristupiti ikonama, slikama, zvukovima i medijskim sadržajima obuhvaćenima softverom te ih koristiti, a može koristiti i fontove koje sadrži ili instalira taj softver radi prikaza i ispisa sadržaja. Klijent smije ugraditi fontove u sadržaj samo kako je dopušteno ograničenjima ugradnje u fontovima i privremeno ih preuzeti na pisač ili drugi izlazni uređaj radi ispisa sadržaja.</w:t>
      </w:r>
    </w:p>
    <w:p w14:paraId="55F1A6B5" w14:textId="77777777" w:rsidR="00B47664" w:rsidRDefault="00B47664">
      <w:pPr>
        <w:pStyle w:val="ProductList-Body"/>
      </w:pPr>
    </w:p>
    <w:p w14:paraId="32954246" w14:textId="77777777" w:rsidR="00B47664" w:rsidRDefault="00334C07">
      <w:pPr>
        <w:pStyle w:val="ProductList-ClauseHeading"/>
        <w:outlineLvl w:val="2"/>
      </w:pPr>
      <w:r>
        <w:t>13. Obuhvaćene tehnologije</w:t>
      </w:r>
    </w:p>
    <w:p w14:paraId="231C4D13" w14:textId="77777777" w:rsidR="00B47664" w:rsidRDefault="00334C07">
      <w:pPr>
        <w:pStyle w:val="ProductList-Body"/>
      </w:pPr>
      <w:r>
        <w:t>Proizvodi mogu obuhvaćati druge komponente Microsoftove tehnologije koje podliježu vlastitim licencnim odredbama, kao što je navedeno u odjeljku Prava na korištenje proizvoda za pojedinačni Unos proizvoda. Ako zasebne odredbe za te komponente nisu navedene u Posebnim licencnim odredbama za određene proizvode, može ih se pronaći u zasebnoj mapi u instalacijskom direktoriju Proizvoda ili putem jedinstvenog instalacijskog programa Proizvoda.</w:t>
      </w:r>
    </w:p>
    <w:p w14:paraId="0FC59CFC" w14:textId="77777777" w:rsidR="00B47664" w:rsidRDefault="00B47664">
      <w:pPr>
        <w:pStyle w:val="ProductList-Body"/>
      </w:pPr>
    </w:p>
    <w:p w14:paraId="2B24232D" w14:textId="77777777" w:rsidR="00B47664" w:rsidRDefault="00334C07">
      <w:pPr>
        <w:pStyle w:val="ProductList-ClauseHeading"/>
        <w:outlineLvl w:val="2"/>
      </w:pPr>
      <w:r>
        <w:lastRenderedPageBreak/>
        <w:t>14. Testiranje mjernih performansi (engl. benchmark)</w:t>
      </w:r>
    </w:p>
    <w:p w14:paraId="24662E98" w14:textId="77777777" w:rsidR="00B47664" w:rsidRDefault="00334C07">
      <w:pPr>
        <w:pStyle w:val="ProductList-Body"/>
      </w:pPr>
      <w:r>
        <w:t xml:space="preserve">Klijent je dužan prethodno pribaviti odobrenje društva Microsoft u pisanom obliku za otkrivanje rezultata testiranja mjernih performansi bilo kojeg </w:t>
      </w:r>
      <w:r>
        <w:fldChar w:fldCharType="begin"/>
      </w:r>
      <w:r>
        <w:instrText xml:space="preserve"> AutoTextList   \s NoStyle \t "Pojam Poslužitelj označava fizički hardverski sustav na kojem se može koristiti poslužiteljski softver." </w:instrText>
      </w:r>
      <w:r>
        <w:fldChar w:fldCharType="separate"/>
      </w:r>
      <w:r>
        <w:rPr>
          <w:color w:val="0563C1"/>
        </w:rPr>
        <w:t>Poslužiteljskog proizvoda ili paketa Microsoft Desktop Optimization Pack</w:t>
      </w:r>
      <w:r>
        <w:fldChar w:fldCharType="end"/>
      </w:r>
      <w:r>
        <w:t xml:space="preserve"> trećim osobama. To se ne odnosi na Windows Server.</w:t>
      </w:r>
    </w:p>
    <w:p w14:paraId="7F164E5D" w14:textId="77777777" w:rsidR="00B47664" w:rsidRDefault="00B47664">
      <w:pPr>
        <w:pStyle w:val="ProductList-Body"/>
      </w:pPr>
    </w:p>
    <w:p w14:paraId="15C93B20" w14:textId="77777777" w:rsidR="00B47664" w:rsidRDefault="00334C07">
      <w:pPr>
        <w:pStyle w:val="ProductList-ClauseHeading"/>
        <w:outlineLvl w:val="2"/>
      </w:pPr>
      <w:r>
        <w:t>15. Multipleksiranje</w:t>
      </w:r>
    </w:p>
    <w:p w14:paraId="63EDFF7B" w14:textId="77777777" w:rsidR="00B47664" w:rsidRDefault="00334C07">
      <w:pPr>
        <w:pStyle w:val="ProductList-Body"/>
      </w:pPr>
      <w:r>
        <w:t xml:space="preserve">Multipleksiranjem ili akumuliranjem za smanjenje broja izravnih veza sa softverom ne smanjuje se broj potrebnih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Licenci</w:t>
      </w:r>
      <w:r>
        <w:fldChar w:fldCharType="end"/>
      </w:r>
      <w:r>
        <w:t>.</w:t>
      </w:r>
    </w:p>
    <w:p w14:paraId="3C6F0F1D" w14:textId="77777777" w:rsidR="00B47664" w:rsidRDefault="00B47664">
      <w:pPr>
        <w:pStyle w:val="ProductList-Body"/>
      </w:pPr>
    </w:p>
    <w:p w14:paraId="0BA3A7ED" w14:textId="77777777" w:rsidR="00B47664" w:rsidRDefault="00334C07">
      <w:pPr>
        <w:pStyle w:val="ProductList-ClauseHeading"/>
        <w:outlineLvl w:val="2"/>
      </w:pPr>
      <w:r>
        <w:t>16. Administrativna prava i prava na podršku</w:t>
      </w:r>
    </w:p>
    <w:p w14:paraId="206DE127" w14:textId="77777777" w:rsidR="00B47664" w:rsidRDefault="00334C07">
      <w:pPr>
        <w:pStyle w:val="ProductList-Body"/>
      </w:pPr>
      <w:r>
        <w:t xml:space="preserve">Klijent može dopustiti pristup poslužiteljskom softveru koji se koristi na bilo kojem dopuštenom </w:t>
      </w:r>
      <w:r>
        <w:fldChar w:fldCharType="begin"/>
      </w:r>
      <w:r>
        <w:instrText xml:space="preserve"> AutoTextList   \s NoStyle \t "OSE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OSE-u</w:t>
      </w:r>
      <w:r>
        <w:fldChar w:fldCharType="end"/>
      </w:r>
      <w:r>
        <w:t xml:space="preserve"> za dva korisnika bez CAL-ova i to isključivo u administrativne svrhe. Klijent može dopustiti i daljinski pristup drugim Proizvodima isključivo u svrhu pružanja tehničke podrške za proizvod </w:t>
      </w:r>
      <w:r>
        <w:fldChar w:fldCharType="begin"/>
      </w:r>
      <w:r>
        <w:instrText xml:space="preserve"> AutoTextList   \s NoStyle \t "Pojam Licencirani korisnik označava pojedinca kojem je dodijeljena Licenca." </w:instrText>
      </w:r>
      <w:r>
        <w:fldChar w:fldCharType="separate"/>
      </w:r>
      <w:r>
        <w:rPr>
          <w:color w:val="0563C1"/>
        </w:rPr>
        <w:t>Licenciranim korisnicima</w:t>
      </w:r>
      <w:r>
        <w:fldChar w:fldCharType="end"/>
      </w:r>
      <w:r>
        <w:t xml:space="preserve"> ili na </w:t>
      </w:r>
      <w:r>
        <w:fldChar w:fldCharType="begin"/>
      </w:r>
      <w:r>
        <w:instrText xml:space="preserve"> AutoTextList   \s NoStyle \t "Pojam Licencirani uređaj označava pojedinačni fizički hardverski sustav kojem je prenesena Licenca. U svrhu ove definicije, hardverska particija ili blade smatra se zasebnim uređajem." </w:instrText>
      </w:r>
      <w:r>
        <w:fldChar w:fldCharType="separate"/>
      </w:r>
      <w:r>
        <w:rPr>
          <w:color w:val="0563C1"/>
        </w:rPr>
        <w:t>Licenciranim uređajima</w:t>
      </w:r>
      <w:r>
        <w:fldChar w:fldCharType="end"/>
      </w:r>
      <w:r>
        <w:t>.</w:t>
      </w:r>
    </w:p>
    <w:p w14:paraId="32635588" w14:textId="77777777" w:rsidR="00B47664" w:rsidRDefault="00B47664">
      <w:pPr>
        <w:pStyle w:val="ProductList-Body"/>
      </w:pPr>
    </w:p>
    <w:p w14:paraId="27D51D5F" w14:textId="77777777" w:rsidR="00B47664" w:rsidRDefault="00334C07">
      <w:pPr>
        <w:pStyle w:val="ProductList-ClauseHeading"/>
        <w:outlineLvl w:val="2"/>
      </w:pPr>
      <w:r>
        <w:t>17. Distributivni kôd</w:t>
      </w:r>
    </w:p>
    <w:p w14:paraId="35D48C9F" w14:textId="77777777" w:rsidR="00B47664" w:rsidRDefault="00334C07">
      <w:pPr>
        <w:pStyle w:val="ProductList-Body"/>
      </w:pPr>
      <w:r>
        <w:t xml:space="preserve">Softver može sadržavati kôd koji je Kupac ovlašten distribuirati u sklopu programa koje razvije ako se pridržava dolje navedenih odredbi. </w:t>
      </w:r>
    </w:p>
    <w:p w14:paraId="362371B3" w14:textId="77777777" w:rsidR="00B47664" w:rsidRDefault="00B47664">
      <w:pPr>
        <w:pStyle w:val="ProductList-Body"/>
      </w:pPr>
    </w:p>
    <w:p w14:paraId="08CDB3E0" w14:textId="77777777" w:rsidR="00B47664" w:rsidRDefault="00334C07">
      <w:pPr>
        <w:pStyle w:val="ProductList-SubClauseHeading"/>
        <w:outlineLvl w:val="3"/>
      </w:pPr>
      <w:r>
        <w:t>17.1 Prava na korištenje i distribuciju</w:t>
      </w:r>
    </w:p>
    <w:p w14:paraId="567A55AA" w14:textId="77777777" w:rsidR="00B47664" w:rsidRDefault="00334C07">
      <w:pPr>
        <w:pStyle w:val="ProductList-BodyIndented"/>
      </w:pPr>
      <w:r>
        <w:t xml:space="preserve">Niže navedene kodne i tekstne datoteke jesu „Distributivni kôd“. </w:t>
      </w:r>
    </w:p>
    <w:p w14:paraId="2E354AED" w14:textId="77777777" w:rsidR="00B47664" w:rsidRDefault="00334C07" w:rsidP="00334C07">
      <w:pPr>
        <w:pStyle w:val="ProductList-Bullet"/>
        <w:numPr>
          <w:ilvl w:val="1"/>
          <w:numId w:val="4"/>
        </w:numPr>
      </w:pPr>
      <w:r>
        <w:t>Datoteke REDIST.TXT: Klijent može kopirati i distribuirati kôd u obliku objektnog kôda naveden u datotekama REDIST.TXT i OTHER-DIST.TXT, kao i bilo koji kôd s oznakom „Silverlight Libraries“, Silverlight „Client Libraries“ i Silverlight „Server Libraries“.</w:t>
      </w:r>
    </w:p>
    <w:p w14:paraId="4D883CB7" w14:textId="77777777" w:rsidR="00B47664" w:rsidRDefault="00334C07" w:rsidP="00334C07">
      <w:pPr>
        <w:pStyle w:val="ProductList-Bullet"/>
        <w:numPr>
          <w:ilvl w:val="1"/>
          <w:numId w:val="4"/>
        </w:numPr>
      </w:pPr>
      <w:r>
        <w:t>Uzorak kôda, predlošci i stilovi: Klijent može modificirati, kopirati i distribuirati izvorni i objektni kôd označen kao „uzorak“, „predložak“ „jednostavni stilovi“ i „stilovi skice“.</w:t>
      </w:r>
    </w:p>
    <w:p w14:paraId="7E8E116B" w14:textId="77777777" w:rsidR="00B47664" w:rsidRDefault="00334C07" w:rsidP="00334C07">
      <w:pPr>
        <w:pStyle w:val="ProductList-Bullet"/>
        <w:numPr>
          <w:ilvl w:val="1"/>
          <w:numId w:val="4"/>
        </w:numPr>
      </w:pPr>
      <w:r>
        <w:t>Distribucija od strane trećih osoba: Distributerima svojih programa Klijent može dopustiti kopiranje i distribuciju Distributivnog kôda kao dio tih programa.</w:t>
      </w:r>
    </w:p>
    <w:p w14:paraId="2B3F2704" w14:textId="77777777" w:rsidR="00B47664" w:rsidRDefault="00334C07" w:rsidP="00334C07">
      <w:pPr>
        <w:pStyle w:val="ProductList-Bullet"/>
        <w:numPr>
          <w:ilvl w:val="1"/>
          <w:numId w:val="4"/>
        </w:numPr>
      </w:pPr>
      <w:r>
        <w:t>Biblioteka slika: Klijent može kopirati i distribuirati slike, grafike i animacije iz Biblioteke slika na način opisan u dokumentaciji za softver.</w:t>
      </w:r>
    </w:p>
    <w:p w14:paraId="30C882B8" w14:textId="77777777" w:rsidR="00B47664" w:rsidRDefault="00B47664">
      <w:pPr>
        <w:pStyle w:val="ProductList-BodyIndented"/>
      </w:pPr>
    </w:p>
    <w:p w14:paraId="174BA483" w14:textId="77777777" w:rsidR="00B47664" w:rsidRDefault="00334C07">
      <w:pPr>
        <w:pStyle w:val="ProductList-SubClauseHeading"/>
        <w:outlineLvl w:val="3"/>
      </w:pPr>
      <w:r>
        <w:t>17.2 Pravila distribucije</w:t>
      </w:r>
    </w:p>
    <w:p w14:paraId="4BF2FCFF" w14:textId="77777777" w:rsidR="00B47664" w:rsidRDefault="00334C07">
      <w:pPr>
        <w:pStyle w:val="ProductList-BodyIndented"/>
      </w:pPr>
      <w:r>
        <w:t>Za svaki Distributivni kôd koji distribuira Klijent mora:</w:t>
      </w:r>
    </w:p>
    <w:p w14:paraId="43E0A072" w14:textId="77777777" w:rsidR="00B47664" w:rsidRDefault="00334C07" w:rsidP="00334C07">
      <w:pPr>
        <w:pStyle w:val="ProductList-Bullet"/>
        <w:numPr>
          <w:ilvl w:val="1"/>
          <w:numId w:val="5"/>
        </w:numPr>
      </w:pPr>
      <w:r>
        <w:t>distribuirati Kôd samo uz programe Klijenta, pri čemu programi Klijenta daju značajnu primarnu funkciju Distributivnom kôdu;</w:t>
      </w:r>
    </w:p>
    <w:p w14:paraId="1B781F24" w14:textId="77777777" w:rsidR="00B47664" w:rsidRDefault="00334C07" w:rsidP="00334C07">
      <w:pPr>
        <w:pStyle w:val="ProductList-Bullet"/>
        <w:numPr>
          <w:ilvl w:val="1"/>
          <w:numId w:val="5"/>
        </w:numPr>
      </w:pPr>
      <w:r>
        <w:t>zahtijevati od distributera i vanjskih krajnjih korisnika prihvaćanje odredbi kojima se Distributivni kôd štiti barem u istoj mjeri kao i u Klijentovu ugovoru o količinskom licenciranju, uključujući Odredbe za proizvode;</w:t>
      </w:r>
    </w:p>
    <w:p w14:paraId="6A4F66DE" w14:textId="77777777" w:rsidR="00B47664" w:rsidRDefault="00334C07" w:rsidP="00334C07">
      <w:pPr>
        <w:pStyle w:val="ProductList-Bullet"/>
        <w:numPr>
          <w:ilvl w:val="1"/>
          <w:numId w:val="5"/>
        </w:numPr>
      </w:pPr>
      <w:r>
        <w:t>obeštetiti, obraniti i zaštititi Microsoft od bilo kakvih zahtjeva, uključujući odvjetničke naknade, u vezi s distribucijom ili korištenjem Klijentovih programa, osim u mjeri u kojoj se bilo koji zahtjev temelji isključivo na Distributivnom kôdu sadržanom u Klijentovim programima.</w:t>
      </w:r>
    </w:p>
    <w:p w14:paraId="032A34BC" w14:textId="77777777" w:rsidR="00B47664" w:rsidRDefault="00B47664">
      <w:pPr>
        <w:pStyle w:val="ProductList-BodyIndented"/>
      </w:pPr>
    </w:p>
    <w:p w14:paraId="0535BADC" w14:textId="77777777" w:rsidR="00B47664" w:rsidRDefault="00334C07">
      <w:pPr>
        <w:pStyle w:val="ProductList-SubClauseHeading"/>
        <w:outlineLvl w:val="3"/>
      </w:pPr>
      <w:r>
        <w:t>17.3 Ograničenja distribucije</w:t>
      </w:r>
    </w:p>
    <w:p w14:paraId="794E43FE" w14:textId="77777777" w:rsidR="00B47664" w:rsidRDefault="00334C07">
      <w:pPr>
        <w:pStyle w:val="ProductList-BodyIndented"/>
      </w:pPr>
      <w:r>
        <w:t>Klijent ne smije:</w:t>
      </w:r>
    </w:p>
    <w:p w14:paraId="4A934F57" w14:textId="77777777" w:rsidR="00B47664" w:rsidRDefault="00334C07" w:rsidP="00334C07">
      <w:pPr>
        <w:pStyle w:val="ProductList-Bullet"/>
        <w:numPr>
          <w:ilvl w:val="1"/>
          <w:numId w:val="6"/>
        </w:numPr>
      </w:pPr>
      <w:r>
        <w:t>mijenjati obavijesti o autorskom pravu, žigovima ili patentima sadržanim u Distributivnom kodu</w:t>
      </w:r>
    </w:p>
    <w:p w14:paraId="105792B4" w14:textId="77777777" w:rsidR="00B47664" w:rsidRDefault="00334C07" w:rsidP="00334C07">
      <w:pPr>
        <w:pStyle w:val="ProductList-Bullet"/>
        <w:numPr>
          <w:ilvl w:val="1"/>
          <w:numId w:val="6"/>
        </w:numPr>
      </w:pPr>
      <w:r>
        <w:t>koristiti Microsoftove žigove u nazivima Klijentovih programa ili na način kojim se sugerira da njegovi programi potječu od tvrtke Microsoft ili da ih Microsoft odobrava, odnosno podržava;</w:t>
      </w:r>
    </w:p>
    <w:p w14:paraId="0AA3AB8E" w14:textId="77777777" w:rsidR="00B47664" w:rsidRDefault="00334C07" w:rsidP="00334C07">
      <w:pPr>
        <w:pStyle w:val="ProductList-Bullet"/>
        <w:numPr>
          <w:ilvl w:val="1"/>
          <w:numId w:val="6"/>
        </w:numPr>
      </w:pPr>
      <w:r>
        <w:t>distribuirati Distributivni kôd u zlonamjerne ili prijevarne programa ili zajedno s njima ili ga distribuirati na bilo kakav protuzakonit način;</w:t>
      </w:r>
    </w:p>
    <w:p w14:paraId="43F927D9" w14:textId="77777777" w:rsidR="00B47664" w:rsidRDefault="00334C07" w:rsidP="00334C07">
      <w:pPr>
        <w:pStyle w:val="ProductList-Bullet"/>
        <w:numPr>
          <w:ilvl w:val="1"/>
          <w:numId w:val="6"/>
        </w:numPr>
      </w:pPr>
      <w:r>
        <w:t xml:space="preserve">modificirati ili distribuirati izvorni kod Distributivnog koda na način da bi se na bilo koji njegov dio mogle primjenjivati odredbe Isključene licence. Isključena licenca ona je licenca za čije je korištenje, modificiranje ili distribuciju potrebno da se kôd otkrije ili distribuira u obliku izvornog koda ili da drugi imaju pravo modificirati kôd. </w:t>
      </w:r>
    </w:p>
    <w:p w14:paraId="487A91B0" w14:textId="77777777" w:rsidR="00B47664" w:rsidRDefault="00B47664">
      <w:pPr>
        <w:pStyle w:val="ProductList-BodyIndented"/>
      </w:pPr>
    </w:p>
    <w:p w14:paraId="2133EF52" w14:textId="77777777" w:rsidR="00B47664" w:rsidRDefault="00334C07">
      <w:pPr>
        <w:pStyle w:val="ProductList-ClauseHeading"/>
        <w:outlineLvl w:val="2"/>
      </w:pPr>
      <w:r>
        <w:t>18. Softver i usluge</w:t>
      </w:r>
    </w:p>
    <w:p w14:paraId="6070E338" w14:textId="77777777" w:rsidR="00B47664" w:rsidRDefault="00334C07">
      <w:pPr>
        <w:pStyle w:val="ProductList-Body"/>
      </w:pPr>
      <w:r>
        <w:t>Microsoft može pružati usluge za Proizvode putem softverskih značajki koje se putem interneta povezuju s Microsoftovim računalnim sustavom ili sustavima davatelja usluga. Microsoft može u bilo kojem trenutku promijeniti ili ukinuti pružanje takvih usluga. Klijent ne smije koristiti ove usluge na način koji bi ih mogao oštetiti ili drugim korisnicima otežati njihovu upotrebu. Klijent ne smije koristiti usluge da na bilo koji način pokuša dobiti neovlašten pristup nekoj usluzi, podacima, računu ili mreži.</w:t>
      </w:r>
    </w:p>
    <w:p w14:paraId="65C9D1A7" w14:textId="77777777" w:rsidR="00B47664" w:rsidRDefault="00B47664">
      <w:pPr>
        <w:pStyle w:val="ProductList-Body"/>
      </w:pPr>
    </w:p>
    <w:p w14:paraId="0A7CEC9B" w14:textId="77777777" w:rsidR="00B47664" w:rsidRDefault="00334C07">
      <w:pPr>
        <w:pStyle w:val="ProductList-ClauseHeading"/>
        <w:outlineLvl w:val="2"/>
      </w:pPr>
      <w:r>
        <w:t>19. Obrada osobnih podataka</w:t>
      </w:r>
    </w:p>
    <w:p w14:paraId="758DB03A" w14:textId="77777777" w:rsidR="00B47664" w:rsidRDefault="00334C07">
      <w:pPr>
        <w:pStyle w:val="ProductList-Body"/>
      </w:pPr>
      <w:r>
        <w:t xml:space="preserve">U mjeri u kojoj je Microsoft izvođač ili podizvođač obrade osobnih podataka u vezi s Proizvodom ili pružanjem Profesionalnih usluga, Microsoft se obvezuje prema odredbama Opće uredbe o zaštiti podataka Europske unije u Dodatku 4 </w:t>
      </w:r>
      <w:hyperlink r:id="rId37">
        <w:r>
          <w:rPr>
            <w:color w:val="00467F"/>
            <w:u w:val="single"/>
          </w:rPr>
          <w:t>Odredbi Online usluga</w:t>
        </w:r>
      </w:hyperlink>
      <w:r>
        <w:t xml:space="preserve"> svim klijentima od 25. svibnja 2018. </w:t>
      </w:r>
    </w:p>
    <w:p w14:paraId="57AE8A91" w14:textId="77777777" w:rsidR="00B47664" w:rsidRDefault="00B47664">
      <w:pPr>
        <w:pStyle w:val="ProductList-Body"/>
        <w:jc w:val="right"/>
      </w:pPr>
    </w:p>
    <w:tbl>
      <w:tblPr>
        <w:tblStyle w:val="PURTable"/>
        <w:tblW w:w="0" w:type="dxa"/>
        <w:tblLook w:val="04A0" w:firstRow="1" w:lastRow="0" w:firstColumn="1" w:lastColumn="0" w:noHBand="0" w:noVBand="1"/>
      </w:tblPr>
      <w:tblGrid>
        <w:gridCol w:w="10800"/>
      </w:tblGrid>
      <w:tr w:rsidR="00B47664" w14:paraId="46E485F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E06D349" w14:textId="77777777" w:rsidR="00B47664" w:rsidRDefault="00407AA3">
            <w:pPr>
              <w:pStyle w:val="ProductList-TableBody"/>
              <w:jc w:val="right"/>
            </w:pPr>
            <w:hyperlink w:anchor="_Sec842">
              <w:r w:rsidR="00334C07">
                <w:rPr>
                  <w:color w:val="00467F"/>
                  <w:sz w:val="14"/>
                  <w:u w:val="single"/>
                </w:rPr>
                <w:t>Sadržaj</w:t>
              </w:r>
            </w:hyperlink>
            <w:r w:rsidR="00334C07">
              <w:rPr>
                <w:sz w:val="14"/>
              </w:rPr>
              <w:t>/</w:t>
            </w:r>
            <w:hyperlink w:anchor="_Sec549">
              <w:r w:rsidR="00334C07">
                <w:rPr>
                  <w:color w:val="00467F"/>
                  <w:sz w:val="14"/>
                  <w:u w:val="single"/>
                </w:rPr>
                <w:t>Pojmovnik</w:t>
              </w:r>
            </w:hyperlink>
            <w:r w:rsidR="00334C07">
              <w:rPr>
                <w:sz w:val="14"/>
              </w:rPr>
              <w:t>/</w:t>
            </w:r>
            <w:hyperlink w:anchor="_Sec844">
              <w:r w:rsidR="00334C07">
                <w:rPr>
                  <w:color w:val="00467F"/>
                  <w:sz w:val="14"/>
                  <w:u w:val="single"/>
                </w:rPr>
                <w:t>Kazalo</w:t>
              </w:r>
            </w:hyperlink>
          </w:p>
        </w:tc>
      </w:tr>
    </w:tbl>
    <w:p w14:paraId="47F42487" w14:textId="77777777" w:rsidR="00B47664" w:rsidRDefault="00B47664">
      <w:pPr>
        <w:pStyle w:val="ProductList-Body"/>
      </w:pPr>
    </w:p>
    <w:p w14:paraId="7C2A3A0A" w14:textId="77777777" w:rsidR="00B47664" w:rsidRDefault="00334C07">
      <w:pPr>
        <w:pStyle w:val="ProductList-OfferingGroupHeading"/>
        <w:outlineLvl w:val="1"/>
      </w:pPr>
      <w:bookmarkStart w:id="16" w:name="_Sec538"/>
      <w:r>
        <w:lastRenderedPageBreak/>
        <w:t>Odredbe za licencni model</w:t>
      </w:r>
      <w:bookmarkEnd w:id="16"/>
      <w:r>
        <w:fldChar w:fldCharType="begin"/>
      </w:r>
      <w:r>
        <w:instrText xml:space="preserve"> TC "</w:instrText>
      </w:r>
      <w:bookmarkStart w:id="17" w:name="_Toc494454418"/>
      <w:r>
        <w:instrText>Odredbe za licencni model</w:instrText>
      </w:r>
      <w:bookmarkEnd w:id="17"/>
      <w:r>
        <w:instrText>" \l 2</w:instrText>
      </w:r>
      <w:r>
        <w:fldChar w:fldCharType="end"/>
      </w:r>
    </w:p>
    <w:p w14:paraId="7B017A28" w14:textId="77777777" w:rsidR="00B47664" w:rsidRDefault="00334C07">
      <w:pPr>
        <w:pStyle w:val="ProductList-Body"/>
      </w:pPr>
      <w:r>
        <w:t>Licencni model za svaki Proizvod naveden je u odjeljku Prava na korištenje proizvoda u Unosu proizvoda. Odredbe za licencni model odnose se na sve Proizvode licencirane prema tom Licencnom modelu, kao što je navedeno u Unosu proizvoda, na koje se primjenjuju sve iznimke i druge odredbe navedene u Posebnim licencnim odredbama za određeni proizvod.</w:t>
      </w:r>
    </w:p>
    <w:p w14:paraId="02B8395C" w14:textId="77777777" w:rsidR="00B47664" w:rsidRDefault="00334C07">
      <w:pPr>
        <w:pStyle w:val="ProductList-Offering2Heading"/>
        <w:outlineLvl w:val="2"/>
      </w:pPr>
      <w:bookmarkStart w:id="18" w:name="_Sec539"/>
      <w:r>
        <w:t>Računalne aplikacije</w:t>
      </w:r>
      <w:bookmarkEnd w:id="18"/>
      <w:r>
        <w:fldChar w:fldCharType="begin"/>
      </w:r>
      <w:r>
        <w:instrText xml:space="preserve"> TC "</w:instrText>
      </w:r>
      <w:bookmarkStart w:id="19" w:name="_Toc494454419"/>
      <w:r>
        <w:instrText>Računalne aplikacije</w:instrText>
      </w:r>
      <w:bookmarkEnd w:id="19"/>
      <w:r>
        <w:instrText>" \l 3</w:instrText>
      </w:r>
      <w:r>
        <w:fldChar w:fldCharType="end"/>
      </w:r>
    </w:p>
    <w:p w14:paraId="707D3664" w14:textId="77777777" w:rsidR="00B47664" w:rsidRDefault="00334C07">
      <w:pPr>
        <w:pStyle w:val="ProductList-ClauseHeading"/>
        <w:outlineLvl w:val="3"/>
      </w:pPr>
      <w:r>
        <w:t>Licenca za uređaj</w:t>
      </w:r>
    </w:p>
    <w:p w14:paraId="0E9C8E79" w14:textId="77777777" w:rsidR="00B47664" w:rsidRDefault="00334C07" w:rsidP="00334C07">
      <w:pPr>
        <w:pStyle w:val="ProductList-Bullet"/>
        <w:numPr>
          <w:ilvl w:val="0"/>
          <w:numId w:val="7"/>
        </w:numPr>
      </w:pPr>
      <w:r>
        <w:t xml:space="preserve">Za svaku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Licencu</w:t>
      </w:r>
      <w:r>
        <w:fldChar w:fldCharType="end"/>
      </w:r>
      <w:r>
        <w:t xml:space="preserve"> koju stekne Klijent ima pravo instalirati neograničeni broj kopija softvera na </w:t>
      </w:r>
      <w:r>
        <w:fldChar w:fldCharType="begin"/>
      </w:r>
      <w:r>
        <w:instrText xml:space="preserve"> AutoTextList   \s NoStyle \t "Pojam Licencirani uređaj označava pojedinačni fizički hardverski sustav kojem je prenesena Licenca. U svrhu ove definicije, hardverska particija ili blade smatra se zasebnim uređajem." </w:instrText>
      </w:r>
      <w:r>
        <w:fldChar w:fldCharType="separate"/>
      </w:r>
      <w:r>
        <w:rPr>
          <w:color w:val="0563C1"/>
        </w:rPr>
        <w:t>Licencirani uređaj</w:t>
      </w:r>
      <w:r>
        <w:fldChar w:fldCharType="end"/>
      </w:r>
      <w:r>
        <w:t xml:space="preserve"> i na bilo koji </w:t>
      </w:r>
      <w:r>
        <w:fldChar w:fldCharType="begin"/>
      </w:r>
      <w:r>
        <w:instrText xml:space="preserve"> AutoTextList   \s NoStyle \t "Pojam Poslužitelj označava fizički hardverski sustav na kojem se može koristiti poslužiteljski softver." </w:instrText>
      </w:r>
      <w:r>
        <w:fldChar w:fldCharType="separate"/>
      </w:r>
      <w:r>
        <w:rPr>
          <w:color w:val="0563C1"/>
        </w:rPr>
        <w:t>Poslužitelj</w:t>
      </w:r>
      <w:r>
        <w:fldChar w:fldCharType="end"/>
      </w:r>
      <w:r>
        <w:t xml:space="preserve"> namijenjen za Klijentovo korištenje. </w:t>
      </w:r>
    </w:p>
    <w:p w14:paraId="271270FB" w14:textId="77777777" w:rsidR="00B47664" w:rsidRDefault="00334C07" w:rsidP="00334C07">
      <w:pPr>
        <w:pStyle w:val="ProductList-Bullet"/>
        <w:numPr>
          <w:ilvl w:val="0"/>
          <w:numId w:val="7"/>
        </w:numPr>
      </w:pPr>
      <w:r>
        <w:t xml:space="preserve">Osim ako Klijent licencira softver kao Enterprise proizvod ili za cijelu tvrtku, softver može instalirati i na pojedinačnom prenosivom uređaju za korištenje </w:t>
      </w:r>
      <w:r>
        <w:fldChar w:fldCharType="begin"/>
      </w:r>
      <w:r>
        <w:instrText xml:space="preserve"> AutoTextList   \s NoStyle \t "Pojam Primarni korisnik označava korisnika koji koristi Licencirani uređaj više od 50 % vremena u bilo kojem razdoblju od 90 dana." </w:instrText>
      </w:r>
      <w:r>
        <w:fldChar w:fldCharType="separate"/>
      </w:r>
      <w:r>
        <w:rPr>
          <w:color w:val="0563C1"/>
        </w:rPr>
        <w:t>Primarnog korisnika</w:t>
      </w:r>
      <w:r>
        <w:fldChar w:fldCharType="end"/>
      </w:r>
      <w:r>
        <w:fldChar w:fldCharType="begin"/>
      </w:r>
      <w:r>
        <w:instrText xml:space="preserve"> AutoTextList   \s NoStyle \t "Pojam Licencirani uređaj označava pojedinačni fizički hardverski sustav kojem je prenesena Licenca. U svrhu ove definicije, hardverska particija ili blade smatra se zasebnim uređajem." </w:instrText>
      </w:r>
      <w:r>
        <w:fldChar w:fldCharType="separate"/>
      </w:r>
      <w:r>
        <w:rPr>
          <w:color w:val="0563C1"/>
        </w:rPr>
        <w:t>Licenciranog uređaja</w:t>
      </w:r>
      <w:r>
        <w:fldChar w:fldCharType="end"/>
      </w:r>
      <w:r>
        <w:t xml:space="preserve">. </w:t>
      </w:r>
    </w:p>
    <w:p w14:paraId="0985096E" w14:textId="77777777" w:rsidR="00B47664" w:rsidRDefault="00334C07" w:rsidP="00334C07">
      <w:pPr>
        <w:pStyle w:val="ProductList-Bullet"/>
        <w:numPr>
          <w:ilvl w:val="0"/>
          <w:numId w:val="7"/>
        </w:numPr>
      </w:pPr>
      <w:r>
        <w:t xml:space="preserve">Neograničeni broj korisnika može koristiti softver koji se izvodi na </w:t>
      </w:r>
      <w:r>
        <w:fldChar w:fldCharType="begin"/>
      </w:r>
      <w:r>
        <w:instrText xml:space="preserve"> AutoTextList   \s NoStyle \t "Pojam Licencirani uređaj označava pojedinačni fizički hardverski sustav kojem je prenesena Licenca. U svrhu ove definicije, hardverska particija ili blade smatra se zasebnim uređajem." </w:instrText>
      </w:r>
      <w:r>
        <w:fldChar w:fldCharType="separate"/>
      </w:r>
      <w:r>
        <w:rPr>
          <w:color w:val="0563C1"/>
        </w:rPr>
        <w:t>Licenciranom uređaju</w:t>
      </w:r>
      <w:r>
        <w:fldChar w:fldCharType="end"/>
      </w:r>
      <w:r>
        <w:t xml:space="preserve">, ali samo jedan korisnik može istodobno pristupiti softveru i koristiti ga. </w:t>
      </w:r>
    </w:p>
    <w:p w14:paraId="4FC775EF" w14:textId="77777777" w:rsidR="00B47664" w:rsidRDefault="00334C07" w:rsidP="00334C07">
      <w:pPr>
        <w:pStyle w:val="ProductList-Bullet"/>
        <w:numPr>
          <w:ilvl w:val="0"/>
          <w:numId w:val="7"/>
        </w:numPr>
      </w:pPr>
      <w:r>
        <w:t xml:space="preserve">Daljinsko korištenje softvera instaliranog na </w:t>
      </w:r>
      <w:r>
        <w:fldChar w:fldCharType="begin"/>
      </w:r>
      <w:r>
        <w:instrText xml:space="preserve"> AutoTextList   \s NoStyle \t "Pojam Licencirani uređaj označava pojedinačni fizički hardverski sustav kojem je prenesena Licenca. U svrhu ove definicije, hardverska particija ili blade smatra se zasebnim uređajem." </w:instrText>
      </w:r>
      <w:r>
        <w:fldChar w:fldCharType="separate"/>
      </w:r>
      <w:r>
        <w:rPr>
          <w:color w:val="0563C1"/>
        </w:rPr>
        <w:t>Licenciranom uređaju</w:t>
      </w:r>
      <w:r>
        <w:fldChar w:fldCharType="end"/>
      </w:r>
      <w:r>
        <w:t xml:space="preserve"> dopušteno je za </w:t>
      </w:r>
      <w:r>
        <w:fldChar w:fldCharType="begin"/>
      </w:r>
      <w:r>
        <w:instrText xml:space="preserve"> AutoTextList   \s NoStyle \t "Pojam Primarni korisnik označava korisnika koji koristi Licencirani uređaj više od 50 % vremena u bilo kojem razdoblju od 90 dana." </w:instrText>
      </w:r>
      <w:r>
        <w:fldChar w:fldCharType="separate"/>
      </w:r>
      <w:r>
        <w:rPr>
          <w:color w:val="0563C1"/>
        </w:rPr>
        <w:t>Primarnog korisnika</w:t>
      </w:r>
      <w:r>
        <w:fldChar w:fldCharType="end"/>
      </w:r>
      <w:r>
        <w:t xml:space="preserve"> tog uređaja s bilo kojeg uređaja ili bilo kojeg drugog korisnika s drugog </w:t>
      </w:r>
      <w:r>
        <w:fldChar w:fldCharType="begin"/>
      </w:r>
      <w:r>
        <w:instrText xml:space="preserve"> AutoTextList   \s NoStyle \t "Pojam Licencirani uređaj označava pojedinačni fizički hardverski sustav kojem je prenesena Licenca. U svrhu ove definicije, hardverska particija ili blade smatra se zasebnim uređajem." </w:instrText>
      </w:r>
      <w:r>
        <w:fldChar w:fldCharType="separate"/>
      </w:r>
      <w:r>
        <w:rPr>
          <w:color w:val="0563C1"/>
        </w:rPr>
        <w:t>Licenciranog uređaja</w:t>
      </w:r>
      <w:r>
        <w:fldChar w:fldCharType="end"/>
      </w:r>
      <w:r>
        <w:t xml:space="preserve">. </w:t>
      </w:r>
    </w:p>
    <w:p w14:paraId="32043BC6" w14:textId="77777777" w:rsidR="00B47664" w:rsidRDefault="00334C07" w:rsidP="00334C07">
      <w:pPr>
        <w:pStyle w:val="ProductList-Bullet"/>
        <w:numPr>
          <w:ilvl w:val="0"/>
          <w:numId w:val="7"/>
        </w:numPr>
      </w:pPr>
      <w:r>
        <w:t xml:space="preserve">Daljinsko korištenje softvera instaliranog na </w:t>
      </w:r>
      <w:r>
        <w:fldChar w:fldCharType="begin"/>
      </w:r>
      <w:r>
        <w:instrText xml:space="preserve"> AutoTextList   \s NoStyle \t "Pojam Poslužitelj označava fizički hardverski sustav na kojem se može koristiti poslužiteljski softver." </w:instrText>
      </w:r>
      <w:r>
        <w:fldChar w:fldCharType="separate"/>
      </w:r>
      <w:r>
        <w:rPr>
          <w:color w:val="0563C1"/>
        </w:rPr>
        <w:t>Poslužitelju</w:t>
      </w:r>
      <w:r>
        <w:fldChar w:fldCharType="end"/>
      </w:r>
      <w:r>
        <w:t xml:space="preserve"> namijenjenom Klijentovu korištenju dopušteno je za bilo kojeg korisnika s </w:t>
      </w:r>
      <w:r>
        <w:fldChar w:fldCharType="begin"/>
      </w:r>
      <w:r>
        <w:instrText xml:space="preserve"> AutoTextList   \s NoStyle \t "Pojam Licencirani uređaj označava pojedinačni fizički hardverski sustav kojem je prenesena Licenca. U svrhu ove definicije, hardverska particija ili blade smatra se zasebnim uređajem." </w:instrText>
      </w:r>
      <w:r>
        <w:fldChar w:fldCharType="separate"/>
      </w:r>
      <w:r>
        <w:rPr>
          <w:color w:val="0563C1"/>
        </w:rPr>
        <w:t>Licenciranog uređaja</w:t>
      </w:r>
      <w:r>
        <w:fldChar w:fldCharType="end"/>
      </w:r>
      <w:r>
        <w:t>.</w:t>
      </w:r>
    </w:p>
    <w:p w14:paraId="6775EE9F" w14:textId="77777777" w:rsidR="00B47664" w:rsidRDefault="00B47664">
      <w:pPr>
        <w:pStyle w:val="ProductList-Body"/>
      </w:pPr>
    </w:p>
    <w:p w14:paraId="325045D8" w14:textId="77777777" w:rsidR="00B47664" w:rsidRDefault="00334C07">
      <w:pPr>
        <w:pStyle w:val="ProductList-ClauseHeading"/>
        <w:outlineLvl w:val="3"/>
      </w:pPr>
      <w:r>
        <w:t>Medijski elementi i predlošci</w:t>
      </w:r>
    </w:p>
    <w:p w14:paraId="4C944184" w14:textId="77777777" w:rsidR="00B47664" w:rsidRDefault="00334C07">
      <w:pPr>
        <w:pStyle w:val="ProductList-Body"/>
      </w:pPr>
      <w:r>
        <w:t>Microsoft daje Klijentu licencu za kopiranje, distribuciju, izvođenje i prikazivanje medijskih elemenata (slika, isječaka crteža, animacija, zvukova, glazbe, videoisječaka, predložaka i drugih oblika sadržaja) uključenih uz softver i web-aplikacije Office Web Apps u projektima i dokumentima, osim što Klijent ne smije prodavati, licencirati ni distribuirati kopije medijskih elemenata same ili kao proizvod čija su primarna vrijednost medijski elementi.</w:t>
      </w:r>
    </w:p>
    <w:p w14:paraId="6EA23AD2" w14:textId="77777777" w:rsidR="00B47664" w:rsidRDefault="00334C07">
      <w:pPr>
        <w:pStyle w:val="ProductList-Offering2Heading"/>
        <w:outlineLvl w:val="2"/>
      </w:pPr>
      <w:bookmarkStart w:id="20" w:name="_Sec540"/>
      <w:r>
        <w:t>Operacijski sustavi za stolna računala</w:t>
      </w:r>
      <w:bookmarkEnd w:id="20"/>
      <w:r>
        <w:fldChar w:fldCharType="begin"/>
      </w:r>
      <w:r>
        <w:instrText xml:space="preserve"> TC "</w:instrText>
      </w:r>
      <w:bookmarkStart w:id="21" w:name="_Toc494454420"/>
      <w:r>
        <w:instrText>Operacijski sustavi za stolna računala</w:instrText>
      </w:r>
      <w:bookmarkEnd w:id="21"/>
      <w:r>
        <w:instrText>" \l 3</w:instrText>
      </w:r>
      <w:r>
        <w:fldChar w:fldCharType="end"/>
      </w:r>
    </w:p>
    <w:p w14:paraId="60B76A45" w14:textId="77777777" w:rsidR="00B47664" w:rsidRDefault="00334C07">
      <w:pPr>
        <w:pStyle w:val="ProductList-ClauseHeading"/>
        <w:outlineLvl w:val="3"/>
      </w:pPr>
      <w:r>
        <w:t>Licenca za uređaj</w:t>
      </w:r>
    </w:p>
    <w:p w14:paraId="7774CD21" w14:textId="77777777" w:rsidR="00B47664" w:rsidRDefault="00334C07" w:rsidP="00334C07">
      <w:pPr>
        <w:pStyle w:val="ProductList-Bullet"/>
        <w:numPr>
          <w:ilvl w:val="0"/>
          <w:numId w:val="8"/>
        </w:numPr>
      </w:pPr>
      <w:r>
        <w:t xml:space="preserve">Klijent može instalirati jednu kopiju softvera na </w:t>
      </w:r>
      <w:r>
        <w:fldChar w:fldCharType="begin"/>
      </w:r>
      <w:r>
        <w:instrText xml:space="preserve"> AutoTextList   \s NoStyle \t "Pojam Licencirani uređaj označava pojedinačni fizički hardverski sustav kojem je prenesena Licenca. U svrhu ove definicije, hardverska particija ili blade smatra se zasebnim uređajem." </w:instrText>
      </w:r>
      <w:r>
        <w:fldChar w:fldCharType="separate"/>
      </w:r>
      <w:r>
        <w:rPr>
          <w:color w:val="0563C1"/>
        </w:rPr>
        <w:t>Licencirani uređaj</w:t>
      </w:r>
      <w:r>
        <w:fldChar w:fldCharType="end"/>
      </w:r>
      <w:r>
        <w:t xml:space="preserve"> ili u lokalni virtualni hardverski sustav na </w:t>
      </w:r>
      <w:r>
        <w:fldChar w:fldCharType="begin"/>
      </w:r>
      <w:r>
        <w:instrText xml:space="preserve"> AutoTextList   \s NoStyle \t "Pojam Licencirani uređaj označava pojedinačni fizički hardverski sustav kojem je prenesena Licenca. U svrhu ove definicije, hardverska particija ili blade smatra se zasebnim uređajem." </w:instrText>
      </w:r>
      <w:r>
        <w:fldChar w:fldCharType="separate"/>
      </w:r>
      <w:r>
        <w:rPr>
          <w:color w:val="0563C1"/>
        </w:rPr>
        <w:t>Licenciranom uređaju</w:t>
      </w:r>
      <w:r>
        <w:fldChar w:fldCharType="end"/>
      </w:r>
      <w:r>
        <w:t xml:space="preserve"> za svaku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Licencu</w:t>
      </w:r>
      <w:r>
        <w:fldChar w:fldCharType="end"/>
      </w:r>
      <w:r>
        <w:t xml:space="preserve"> koju stekne.</w:t>
      </w:r>
    </w:p>
    <w:p w14:paraId="56EE52B0" w14:textId="77777777" w:rsidR="00B47664" w:rsidRDefault="00334C07" w:rsidP="00334C07">
      <w:pPr>
        <w:pStyle w:val="ProductList-Bullet"/>
        <w:numPr>
          <w:ilvl w:val="0"/>
          <w:numId w:val="8"/>
        </w:numPr>
      </w:pPr>
      <w:r>
        <w:t>Klijent ima pravo istodobno koristiti softver na najviše dva procesora.</w:t>
      </w:r>
    </w:p>
    <w:p w14:paraId="0FE712C4" w14:textId="77777777" w:rsidR="00B47664" w:rsidRDefault="00334C07" w:rsidP="00334C07">
      <w:pPr>
        <w:pStyle w:val="ProductList-Bullet"/>
        <w:numPr>
          <w:ilvl w:val="0"/>
          <w:numId w:val="8"/>
        </w:numPr>
      </w:pPr>
      <w:r>
        <w:t>Lokalno korištenje dopušteno je za bilo kojeg korisnika.</w:t>
      </w:r>
    </w:p>
    <w:p w14:paraId="2EC7A11A" w14:textId="77777777" w:rsidR="00B47664" w:rsidRDefault="00334C07" w:rsidP="00334C07">
      <w:pPr>
        <w:pStyle w:val="ProductList-Bullet"/>
        <w:numPr>
          <w:ilvl w:val="0"/>
          <w:numId w:val="8"/>
        </w:numPr>
      </w:pPr>
      <w:r>
        <w:t xml:space="preserve">Daljinsko korištenje dopušteno je za </w:t>
      </w:r>
      <w:r>
        <w:fldChar w:fldCharType="begin"/>
      </w:r>
      <w:r>
        <w:instrText xml:space="preserve"> AutoTextList   \s NoStyle \t "Pojam Primarni korisnik označava korisnika koji koristi Licencirani uređaj više od 50 % vremena u bilo kojem razdoblju od 90 dana." </w:instrText>
      </w:r>
      <w:r>
        <w:fldChar w:fldCharType="separate"/>
      </w:r>
      <w:r>
        <w:rPr>
          <w:color w:val="0563C1"/>
        </w:rPr>
        <w:t>Primarnog korisnika</w:t>
      </w:r>
      <w:r>
        <w:fldChar w:fldCharType="end"/>
      </w:r>
      <w:r>
        <w:fldChar w:fldCharType="begin"/>
      </w:r>
      <w:r>
        <w:instrText xml:space="preserve"> AutoTextList   \s NoStyle \t "Pojam Licencirani uređaj označava pojedinačni fizički hardverski sustav kojem je prenesena Licenca. U svrhu ove definicije, hardverska particija ili blade smatra se zasebnim uređajem." </w:instrText>
      </w:r>
      <w:r>
        <w:fldChar w:fldCharType="separate"/>
      </w:r>
      <w:r>
        <w:rPr>
          <w:color w:val="0563C1"/>
        </w:rPr>
        <w:t>Licenciranog uređaja</w:t>
      </w:r>
      <w:r>
        <w:fldChar w:fldCharType="end"/>
      </w:r>
      <w:r>
        <w:t xml:space="preserve"> i bilo kojeg drugog korisnika s drugog </w:t>
      </w:r>
      <w:r>
        <w:fldChar w:fldCharType="begin"/>
      </w:r>
      <w:r>
        <w:instrText xml:space="preserve"> AutoTextList   \s NoStyle \t "Pojam Licencirani uređaj označava pojedinačni fizički hardverski sustav kojem je prenesena Licenca. U svrhu ove definicije, hardverska particija ili blade smatra se zasebnim uređajem." </w:instrText>
      </w:r>
      <w:r>
        <w:fldChar w:fldCharType="separate"/>
      </w:r>
      <w:r>
        <w:rPr>
          <w:color w:val="0563C1"/>
        </w:rPr>
        <w:t>Licenciranog uređaja</w:t>
      </w:r>
      <w:r>
        <w:fldChar w:fldCharType="end"/>
      </w:r>
      <w:r>
        <w:t xml:space="preserve"> ili Windows VDA </w:t>
      </w:r>
      <w:r>
        <w:fldChar w:fldCharType="begin"/>
      </w:r>
      <w:r>
        <w:instrText xml:space="preserve"> AutoTextList   \s NoStyle \t "Pojam Licencirani uređaj označava pojedinačni fizički hardverski sustav kojem je prenesena Licenca. U svrhu ove definicije, hardverska particija ili blade smatra se zasebnim uređajem." </w:instrText>
      </w:r>
      <w:r>
        <w:fldChar w:fldCharType="separate"/>
      </w:r>
      <w:r>
        <w:rPr>
          <w:color w:val="0563C1"/>
        </w:rPr>
        <w:t>Licenciranog uređaja</w:t>
      </w:r>
      <w:r>
        <w:fldChar w:fldCharType="end"/>
      </w:r>
      <w:r>
        <w:t>.</w:t>
      </w:r>
    </w:p>
    <w:p w14:paraId="3B7C2941" w14:textId="77777777" w:rsidR="00B47664" w:rsidRDefault="00334C07" w:rsidP="00334C07">
      <w:pPr>
        <w:pStyle w:val="ProductList-Bullet"/>
        <w:numPr>
          <w:ilvl w:val="0"/>
          <w:numId w:val="8"/>
        </w:numPr>
      </w:pPr>
      <w:r>
        <w:t>Samo jedan korisnik može istodobno pristupiti softveru i koristiti ga.</w:t>
      </w:r>
    </w:p>
    <w:p w14:paraId="25476F0B" w14:textId="77777777" w:rsidR="00B47664" w:rsidRDefault="00334C07" w:rsidP="00334C07">
      <w:pPr>
        <w:pStyle w:val="ProductList-Bullet"/>
        <w:numPr>
          <w:ilvl w:val="0"/>
          <w:numId w:val="8"/>
        </w:numPr>
      </w:pPr>
      <w:r>
        <w:t xml:space="preserve">Klijent smije s </w:t>
      </w:r>
      <w:r>
        <w:fldChar w:fldCharType="begin"/>
      </w:r>
      <w:r>
        <w:instrText xml:space="preserve"> AutoTextList   \s NoStyle \t "Pojam Licencirani uređaj označava pojedinačni fizički hardverski sustav kojem je prenesena Licenca. U svrhu ove definicije, hardverska particija ili blade smatra se zasebnim uređajem." </w:instrText>
      </w:r>
      <w:r>
        <w:fldChar w:fldCharType="separate"/>
      </w:r>
      <w:r>
        <w:rPr>
          <w:color w:val="0563C1"/>
        </w:rPr>
        <w:t>Licenciranim uređajem</w:t>
      </w:r>
      <w:r>
        <w:fldChar w:fldCharType="end"/>
      </w:r>
      <w:r>
        <w:t xml:space="preserve"> povezati najviše 20 drugih uređaja radi zajedničkog korištenja datoteka, ispisivanja, korištenja servisa Internet Information Services, zajedničkog korištenja internetske veze ili telefonskih servisa.</w:t>
      </w:r>
    </w:p>
    <w:p w14:paraId="407BB6F6" w14:textId="77777777" w:rsidR="00B47664" w:rsidRDefault="00334C07" w:rsidP="00334C07">
      <w:pPr>
        <w:pStyle w:val="ProductList-Bullet"/>
        <w:numPr>
          <w:ilvl w:val="0"/>
          <w:numId w:val="8"/>
        </w:numPr>
      </w:pPr>
      <w:r>
        <w:t>Za aktivacije pomoću usluge upravljanja ključevima (KMS) ili slične tehnologije dopušten je neograničen broj veza.</w:t>
      </w:r>
    </w:p>
    <w:p w14:paraId="6526DD85" w14:textId="77777777" w:rsidR="00B47664" w:rsidRDefault="00B47664">
      <w:pPr>
        <w:pStyle w:val="ProductList-Body"/>
      </w:pPr>
    </w:p>
    <w:p w14:paraId="1F0D3593" w14:textId="77777777" w:rsidR="00B47664" w:rsidRDefault="00334C07">
      <w:pPr>
        <w:pStyle w:val="ProductList-ClauseHeading"/>
        <w:outlineLvl w:val="3"/>
      </w:pPr>
      <w:r>
        <w:t>Adobe Flash Player</w:t>
      </w:r>
    </w:p>
    <w:p w14:paraId="58CCFE59" w14:textId="77777777" w:rsidR="00B47664" w:rsidRDefault="00334C07">
      <w:pPr>
        <w:pStyle w:val="ProductList-Body"/>
      </w:pPr>
      <w:r>
        <w:t xml:space="preserve">Softver može uključivati verziju programa Adobe Flash Player. Klijent se slaže da se na njegovo korištenje programa Adobe Flash Player primjenjuju licencne odredbe za tvrtku Adobe Systems Incorporated na adresi </w:t>
      </w:r>
      <w:hyperlink r:id="rId38">
        <w:r>
          <w:rPr>
            <w:color w:val="00467F"/>
            <w:u w:val="single"/>
          </w:rPr>
          <w:t>http://go.microsoft.com/fwlink/?linkid=248532</w:t>
        </w:r>
      </w:hyperlink>
      <w:r>
        <w:t>. Adobe i Flash registrirani su žigovi ili žigovi tvrtke Adobe Systems Incorporated u Sjedinjenim Državama i/ili drugim državama.</w:t>
      </w:r>
    </w:p>
    <w:p w14:paraId="4B469424" w14:textId="77777777" w:rsidR="00B47664" w:rsidRDefault="00334C07">
      <w:pPr>
        <w:pStyle w:val="ProductList-Offering2Heading"/>
        <w:outlineLvl w:val="2"/>
      </w:pPr>
      <w:bookmarkStart w:id="22" w:name="_Sec541"/>
      <w:r>
        <w:t>Po jezgri/CAL-u</w:t>
      </w:r>
      <w:bookmarkEnd w:id="22"/>
      <w:r>
        <w:fldChar w:fldCharType="begin"/>
      </w:r>
      <w:r>
        <w:instrText xml:space="preserve"> TC "</w:instrText>
      </w:r>
      <w:bookmarkStart w:id="23" w:name="_Toc494454421"/>
      <w:r>
        <w:instrText>Po jezgri/CAL-u</w:instrText>
      </w:r>
      <w:bookmarkEnd w:id="23"/>
      <w:r>
        <w:instrText>" \l 3</w:instrText>
      </w:r>
      <w:r>
        <w:fldChar w:fldCharType="end"/>
      </w:r>
    </w:p>
    <w:p w14:paraId="6DAE13EC" w14:textId="77777777" w:rsidR="00B47664" w:rsidRDefault="00334C07">
      <w:pPr>
        <w:pStyle w:val="ProductList-ClauseHeading"/>
        <w:outlineLvl w:val="3"/>
      </w:pPr>
      <w:r>
        <w:t>Poslužiteljske licence (po jezgri)</w:t>
      </w:r>
    </w:p>
    <w:p w14:paraId="4A3F45B0" w14:textId="77777777" w:rsidR="00B47664" w:rsidRDefault="00334C07" w:rsidP="00334C07">
      <w:pPr>
        <w:pStyle w:val="ProductList-Bullet"/>
        <w:numPr>
          <w:ilvl w:val="0"/>
          <w:numId w:val="9"/>
        </w:numPr>
      </w:pPr>
      <w:r>
        <w:t xml:space="preserve">Klijent može koristiti poslužiteljski softver na </w:t>
      </w:r>
      <w:r>
        <w:fldChar w:fldCharType="begin"/>
      </w:r>
      <w:r>
        <w:instrText xml:space="preserve"> AutoTextList   \s NoStyle \t "Pojam Licencirani poslužitelj označava pojedinačni Poslužitelj kojem je prenesena Licenca, a namijenjen je za Klijentovo korištenje. U svrhu ove definicije, hardverska particija ili blade smatra se zasebnim poslužiteljem." </w:instrText>
      </w:r>
      <w:r>
        <w:fldChar w:fldCharType="separate"/>
      </w:r>
      <w:r>
        <w:rPr>
          <w:color w:val="0563C1"/>
        </w:rPr>
        <w:t>Licenciranom poslužitelju</w:t>
      </w:r>
      <w:r>
        <w:fldChar w:fldCharType="end"/>
      </w:r>
      <w:r>
        <w:t xml:space="preserve">, pod uvjetom da stekne dovoljan broj </w:t>
      </w:r>
      <w:r>
        <w:fldChar w:fldCharType="begin"/>
      </w:r>
      <w:r>
        <w:instrText xml:space="preserve"> AutoTextList   \s NoStyle \t "Pojam Poslužitelj označava fizički hardverski sustav na kojem se može koristiti poslužiteljski softver." </w:instrText>
      </w:r>
      <w:r>
        <w:fldChar w:fldCharType="separate"/>
      </w:r>
      <w:r>
        <w:rPr>
          <w:color w:val="0563C1"/>
        </w:rPr>
        <w:t>Poslužiteljskih</w:t>
      </w:r>
      <w:r>
        <w:fldChar w:fldCharType="end"/>
      </w:r>
      <w:r>
        <w:t xml:space="preserve"> licenci kao što je opisano u nastavku. </w:t>
      </w:r>
    </w:p>
    <w:p w14:paraId="78613BA3" w14:textId="77777777" w:rsidR="00B47664" w:rsidRDefault="00334C07" w:rsidP="00334C07">
      <w:pPr>
        <w:pStyle w:val="ProductList-Bullet"/>
        <w:numPr>
          <w:ilvl w:val="0"/>
          <w:numId w:val="9"/>
        </w:numPr>
      </w:pPr>
      <w:r>
        <w:t xml:space="preserve">Broj potrebnih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Licenci</w:t>
      </w:r>
      <w:r>
        <w:fldChar w:fldCharType="end"/>
      </w:r>
      <w:r>
        <w:t xml:space="preserve"> jednak je broju </w:t>
      </w:r>
      <w:r>
        <w:fldChar w:fldCharType="begin"/>
      </w:r>
      <w:r>
        <w:instrText xml:space="preserve"> AutoTextList   \s NoStyle \t "Pojam fizička jezgra označava jezgru u fizičkom procesoru." </w:instrText>
      </w:r>
      <w:r>
        <w:fldChar w:fldCharType="separate"/>
      </w:r>
      <w:r>
        <w:rPr>
          <w:color w:val="0563C1"/>
        </w:rPr>
        <w:t>Fizičkih jezgri</w:t>
      </w:r>
      <w:r>
        <w:fldChar w:fldCharType="end"/>
      </w:r>
      <w:r>
        <w:t xml:space="preserve"> na </w:t>
      </w:r>
      <w:r>
        <w:fldChar w:fldCharType="begin"/>
      </w:r>
      <w:r>
        <w:instrText xml:space="preserve"> AutoTextList   \s NoStyle \t "Pojam Licencirani poslužitelj označava pojedinačni Poslužitelj kojem je prenesena Licenca, a namijenjen je za Klijentovo korištenje. U svrhu ove definicije, hardverska particija ili blade smatra se zasebnim poslužiteljem." </w:instrText>
      </w:r>
      <w:r>
        <w:fldChar w:fldCharType="separate"/>
      </w:r>
      <w:r>
        <w:rPr>
          <w:color w:val="0563C1"/>
        </w:rPr>
        <w:t>licenciranom poslužitelju</w:t>
      </w:r>
      <w:r>
        <w:fldChar w:fldCharType="end"/>
      </w:r>
      <w:r>
        <w:t xml:space="preserve">, uz uvjet da postoji najmanje 8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Licenci</w:t>
      </w:r>
      <w:r>
        <w:fldChar w:fldCharType="end"/>
      </w:r>
      <w:r>
        <w:t xml:space="preserve"> po </w:t>
      </w:r>
      <w:r>
        <w:fldChar w:fldCharType="begin"/>
      </w:r>
      <w:r>
        <w:instrText xml:space="preserve"> AutoTextList   \s NoStyle \t "Pojam fizički procesor označava procesor u fizičkom hardverskom sustavu." </w:instrText>
      </w:r>
      <w:r>
        <w:fldChar w:fldCharType="separate"/>
      </w:r>
      <w:r>
        <w:rPr>
          <w:color w:val="0563C1"/>
        </w:rPr>
        <w:t>Fizičkom procesoru</w:t>
      </w:r>
      <w:r>
        <w:fldChar w:fldCharType="end"/>
      </w:r>
      <w:r>
        <w:t xml:space="preserve"> i najmanje 16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Licenci</w:t>
      </w:r>
      <w:r>
        <w:fldChar w:fldCharType="end"/>
      </w:r>
      <w:r>
        <w:t xml:space="preserve"> po </w:t>
      </w:r>
      <w:r>
        <w:fldChar w:fldCharType="begin"/>
      </w:r>
      <w:r>
        <w:instrText xml:space="preserve"> AutoTextList   \s NoStyle \t "Pojam Poslužitelj označava fizički hardverski sustav na kojem se može koristiti poslužiteljski softver." </w:instrText>
      </w:r>
      <w:r>
        <w:fldChar w:fldCharType="separate"/>
      </w:r>
      <w:r>
        <w:rPr>
          <w:color w:val="0563C1"/>
        </w:rPr>
        <w:t>Poslužitelju</w:t>
      </w:r>
      <w:r>
        <w:fldChar w:fldCharType="end"/>
      </w:r>
      <w:r>
        <w:t>.</w:t>
      </w:r>
    </w:p>
    <w:p w14:paraId="4539E017" w14:textId="77777777" w:rsidR="00B47664" w:rsidRDefault="00334C07" w:rsidP="00334C07">
      <w:pPr>
        <w:pStyle w:val="ProductList-Bullet"/>
        <w:numPr>
          <w:ilvl w:val="0"/>
          <w:numId w:val="9"/>
        </w:numPr>
      </w:pPr>
      <w:r>
        <w:t xml:space="preserve">Izdanje za podatkovni centar omogućuje korištenje poslužiteljskog softvera u neograničenom broju </w:t>
      </w:r>
      <w:r>
        <w:fldChar w:fldCharType="begin"/>
      </w:r>
      <w:r>
        <w:instrText xml:space="preserve"> AutoTextList   \s NoStyle \t "OSE-ovi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okruženja operacijskih sustava</w:t>
      </w:r>
      <w:r>
        <w:fldChar w:fldCharType="end"/>
      </w:r>
      <w:r>
        <w:t xml:space="preserve"> na </w:t>
      </w:r>
      <w:r>
        <w:fldChar w:fldCharType="begin"/>
      </w:r>
      <w:r>
        <w:instrText xml:space="preserve"> AutoTextList   \s NoStyle \t "Pojam Licencirani poslužitelj označava pojedinačni Poslužitelj kojem je prenesena Licenca, a namijenjen je za Klijentovo korištenje. U svrhu ove definicije, hardverska particija ili blade smatra se zasebnim poslužiteljem." </w:instrText>
      </w:r>
      <w:r>
        <w:fldChar w:fldCharType="separate"/>
      </w:r>
      <w:r>
        <w:rPr>
          <w:color w:val="0563C1"/>
        </w:rPr>
        <w:t>Licenciranom poslužitelju</w:t>
      </w:r>
      <w:r>
        <w:fldChar w:fldCharType="end"/>
      </w:r>
      <w:r>
        <w:t>.</w:t>
      </w:r>
    </w:p>
    <w:p w14:paraId="5856A034" w14:textId="77777777" w:rsidR="00B47664" w:rsidRDefault="00334C07" w:rsidP="00334C07">
      <w:pPr>
        <w:pStyle w:val="ProductList-Bullet"/>
        <w:numPr>
          <w:ilvl w:val="0"/>
          <w:numId w:val="9"/>
        </w:numPr>
      </w:pPr>
      <w:r>
        <w:t>Standardno izdanje:</w:t>
      </w:r>
    </w:p>
    <w:p w14:paraId="0E4CE088" w14:textId="77777777" w:rsidR="00B47664" w:rsidRDefault="00334C07" w:rsidP="00334C07">
      <w:pPr>
        <w:pStyle w:val="ProductList-Bullet"/>
        <w:numPr>
          <w:ilvl w:val="1"/>
          <w:numId w:val="9"/>
        </w:numPr>
      </w:pPr>
      <w:r>
        <w:t xml:space="preserve">Standardno izdanje omogućuje korištenje poslužiteljskog softvera u dva </w:t>
      </w:r>
      <w:r>
        <w:fldChar w:fldCharType="begin"/>
      </w:r>
      <w:r>
        <w:instrText xml:space="preserve"> AutoTextList   \s NoStyle \t "OSE-ovi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okruženja operacijskih sustava</w:t>
      </w:r>
      <w:r>
        <w:fldChar w:fldCharType="end"/>
      </w:r>
      <w:r>
        <w:t xml:space="preserve"> na </w:t>
      </w:r>
      <w:r>
        <w:fldChar w:fldCharType="begin"/>
      </w:r>
      <w:r>
        <w:instrText xml:space="preserve"> AutoTextList   \s NoStyle \t "Pojam Licencirani poslužitelj označava pojedinačni Poslužitelj kojem je prenesena Licenca, a namijenjen je za Klijentovo korištenje. U svrhu ove definicije, hardverska particija ili blade smatra se zasebnim poslužiteljem." </w:instrText>
      </w:r>
      <w:r>
        <w:fldChar w:fldCharType="separate"/>
      </w:r>
      <w:r>
        <w:rPr>
          <w:color w:val="0563C1"/>
        </w:rPr>
        <w:t>Licenciranom poslužitelju</w:t>
      </w:r>
      <w:r>
        <w:fldChar w:fldCharType="end"/>
      </w:r>
      <w:r>
        <w:t xml:space="preserve">. </w:t>
      </w:r>
    </w:p>
    <w:p w14:paraId="364E7BA0" w14:textId="77777777" w:rsidR="00B47664" w:rsidRDefault="00334C07" w:rsidP="00334C07">
      <w:pPr>
        <w:pStyle w:val="ProductList-Bullet"/>
        <w:numPr>
          <w:ilvl w:val="1"/>
          <w:numId w:val="9"/>
        </w:numPr>
      </w:pPr>
      <w:r>
        <w:t xml:space="preserve">Standardno izdanje omogućuje korištenje jednog </w:t>
      </w:r>
      <w:r>
        <w:fldChar w:fldCharType="begin"/>
      </w:r>
      <w:r>
        <w:instrText xml:space="preserve"> AutoTextList   \s NoStyle \t "Pojam korišteni primjerak označava primjerak softvera koji je učitan u memoriju i za koji je izvršena jedna ili nekoliko naredbi. (Cijelu definiciju potražite u Pojmovniku.)" </w:instrText>
      </w:r>
      <w:r>
        <w:fldChar w:fldCharType="separate"/>
      </w:r>
      <w:r>
        <w:rPr>
          <w:color w:val="0563C1"/>
        </w:rPr>
        <w:t>Instaliranog primjerka</w:t>
      </w:r>
      <w:r>
        <w:fldChar w:fldCharType="end"/>
      </w:r>
      <w:r>
        <w:t xml:space="preserve"> poslužiteljskog softvera u </w:t>
      </w:r>
      <w:r>
        <w:fldChar w:fldCharType="begin"/>
      </w:r>
      <w:r>
        <w:instrText xml:space="preserve"> AutoTextList   \s NoStyle \t "Pojam fizički OSE označava OSE konfiguriran za izravno korištenje u fizičkom hardverskom sustavu. Primjerak operacijskog sustava koji se koristi za pokretanje softvera za virtualizaciju hardvera ili pružanje usluga virtualizacije hardvera smatra se dijelom Fizičkog OSE-a." </w:instrText>
      </w:r>
      <w:r>
        <w:fldChar w:fldCharType="separate"/>
      </w:r>
      <w:r>
        <w:rPr>
          <w:color w:val="0563C1"/>
        </w:rPr>
        <w:t>Fizičkom OSE-u</w:t>
      </w:r>
      <w:r>
        <w:fldChar w:fldCharType="end"/>
      </w:r>
      <w:r>
        <w:t xml:space="preserve"> na </w:t>
      </w:r>
      <w:r>
        <w:fldChar w:fldCharType="begin"/>
      </w:r>
      <w:r>
        <w:instrText xml:space="preserve"> AutoTextList   \s NoStyle \t "Pojam Licencirani poslužitelj označava pojedinačni Poslužitelj kojem je prenesena Licenca, a namijenjen je za Klijentovo korištenje. U svrhu ove definicije, hardverska particija ili blade smatra se zasebnim poslužiteljem." </w:instrText>
      </w:r>
      <w:r>
        <w:fldChar w:fldCharType="separate"/>
      </w:r>
      <w:r>
        <w:rPr>
          <w:color w:val="0563C1"/>
        </w:rPr>
        <w:t>Licenciranom poslužitelju</w:t>
      </w:r>
      <w:r>
        <w:fldChar w:fldCharType="end"/>
      </w:r>
      <w:r>
        <w:t xml:space="preserve"> (uz dva </w:t>
      </w:r>
      <w:r>
        <w:fldChar w:fldCharType="begin"/>
      </w:r>
      <w:r>
        <w:instrText xml:space="preserve"> AutoTextList   \s NoStyle \t "Virtualni OSE znači OSE konfiguriran za korištenje u virtualnom hardverskom sustavu." </w:instrText>
      </w:r>
      <w:r>
        <w:fldChar w:fldCharType="separate"/>
      </w:r>
      <w:r>
        <w:rPr>
          <w:color w:val="0563C1"/>
        </w:rPr>
        <w:t>Virtualna OSE-a</w:t>
      </w:r>
      <w:r>
        <w:fldChar w:fldCharType="end"/>
      </w:r>
      <w:r>
        <w:t xml:space="preserve">) ako se </w:t>
      </w:r>
      <w:r>
        <w:fldChar w:fldCharType="begin"/>
      </w:r>
      <w:r>
        <w:instrText xml:space="preserve"> AutoTextList   \s NoStyle \t "Pojam fizički OSE označava OSE konfiguriran za izravno korištenje u fizičkom hardverskom sustavu. Primjerak operacijskog sustava koji se koristi za pokretanje softvera za virtualizaciju hardvera ili pružanje usluga virtualizacije hardvera smatra se dijelom Fizičkog OSE-a." </w:instrText>
      </w:r>
      <w:r>
        <w:fldChar w:fldCharType="separate"/>
      </w:r>
      <w:r>
        <w:rPr>
          <w:color w:val="0563C1"/>
        </w:rPr>
        <w:t>Fizički OSE</w:t>
      </w:r>
      <w:r>
        <w:fldChar w:fldCharType="end"/>
      </w:r>
      <w:r>
        <w:t xml:space="preserve"> koristi samo za pružanje hostinga </w:t>
      </w:r>
      <w:r>
        <w:fldChar w:fldCharType="begin"/>
      </w:r>
      <w:r>
        <w:instrText xml:space="preserve"> AutoTextList   \s NoStyle \t "Virtualni OSE znači OSE konfiguriran za korištenje u virtualnom hardverskom sustavu." </w:instrText>
      </w:r>
      <w:r>
        <w:fldChar w:fldCharType="separate"/>
      </w:r>
      <w:r>
        <w:rPr>
          <w:color w:val="0563C1"/>
        </w:rPr>
        <w:t>Virtualnim OSE-ovima</w:t>
      </w:r>
      <w:r>
        <w:fldChar w:fldCharType="end"/>
      </w:r>
      <w:r>
        <w:t xml:space="preserve"> i upravljanje njima. </w:t>
      </w:r>
    </w:p>
    <w:p w14:paraId="7BE98821" w14:textId="77777777" w:rsidR="00B47664" w:rsidRDefault="00334C07" w:rsidP="00334C07">
      <w:pPr>
        <w:pStyle w:val="ProductList-Bullet"/>
        <w:numPr>
          <w:ilvl w:val="1"/>
          <w:numId w:val="9"/>
        </w:numPr>
      </w:pPr>
      <w:r>
        <w:t xml:space="preserve">Klijent može prenijeti dodatne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Licence</w:t>
      </w:r>
      <w:r>
        <w:fldChar w:fldCharType="end"/>
      </w:r>
      <w:r>
        <w:t xml:space="preserve"> za Standardno izdanje na </w:t>
      </w:r>
      <w:r>
        <w:fldChar w:fldCharType="begin"/>
      </w:r>
      <w:r>
        <w:instrText xml:space="preserve"> AutoTextList   \s NoStyle \t "Pojam Licencirani poslužitelj označava pojedinačni Poslužitelj kojem je prenesena Licenca, a namijenjen je za Klijentovo korištenje. U svrhu ove definicije, hardverska particija ili blade smatra se zasebnim poslužiteljem." </w:instrText>
      </w:r>
      <w:r>
        <w:fldChar w:fldCharType="separate"/>
      </w:r>
      <w:r>
        <w:rPr>
          <w:color w:val="0563C1"/>
        </w:rPr>
        <w:t>Licencirani poslužitelj</w:t>
      </w:r>
      <w:r>
        <w:fldChar w:fldCharType="end"/>
      </w:r>
      <w:r>
        <w:t xml:space="preserve">, kojih će biti onoliko koliko je navedeno u točki 2, te koristiti softver u dva dodatna </w:t>
      </w:r>
      <w:r>
        <w:fldChar w:fldCharType="begin"/>
      </w:r>
      <w:r>
        <w:instrText xml:space="preserve"> AutoTextList   \s NoStyle \t "OSE-ovi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OSE-a</w:t>
      </w:r>
      <w:r>
        <w:fldChar w:fldCharType="end"/>
      </w:r>
      <w:r>
        <w:t xml:space="preserve"> na </w:t>
      </w:r>
      <w:r>
        <w:fldChar w:fldCharType="begin"/>
      </w:r>
      <w:r>
        <w:instrText xml:space="preserve"> AutoTextList   \s NoStyle \t "Pojam Licencirani poslužitelj označava pojedinačni Poslužitelj kojem je prenesena Licenca, a namijenjen je za Klijentovo korištenje. U svrhu ove definicije, hardverska particija ili blade smatra se zasebnim poslužiteljem." </w:instrText>
      </w:r>
      <w:r>
        <w:fldChar w:fldCharType="separate"/>
      </w:r>
      <w:r>
        <w:rPr>
          <w:color w:val="0563C1"/>
        </w:rPr>
        <w:t>Licenciranom poslužitelju</w:t>
      </w:r>
      <w:r>
        <w:fldChar w:fldCharType="end"/>
      </w:r>
      <w:r>
        <w:t>.</w:t>
      </w:r>
    </w:p>
    <w:p w14:paraId="4918667B" w14:textId="77777777" w:rsidR="00B47664" w:rsidRDefault="00334C07" w:rsidP="00334C07">
      <w:pPr>
        <w:pStyle w:val="ProductList-Bullet"/>
        <w:numPr>
          <w:ilvl w:val="0"/>
          <w:numId w:val="9"/>
        </w:numPr>
      </w:pPr>
      <w:r>
        <w:t xml:space="preserve">Sve dok je ukupni broj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Licenci</w:t>
      </w:r>
      <w:r>
        <w:fldChar w:fldCharType="end"/>
      </w:r>
      <w:r>
        <w:t xml:space="preserve"> i </w:t>
      </w:r>
      <w:r>
        <w:fldChar w:fldCharType="begin"/>
      </w:r>
      <w:r>
        <w:instrText xml:space="preserve"> AutoTextList   \s NoStyle \t "Pojam fizička jezgra označava jezgru u fizičkom procesoru." </w:instrText>
      </w:r>
      <w:r>
        <w:fldChar w:fldCharType="separate"/>
      </w:r>
      <w:r>
        <w:rPr>
          <w:color w:val="0563C1"/>
        </w:rPr>
        <w:t>Fizičkih jezgri</w:t>
      </w:r>
      <w:r>
        <w:fldChar w:fldCharType="end"/>
      </w:r>
      <w:r>
        <w:t xml:space="preserve"> nepromijenjen, preraspodjela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Licenci</w:t>
      </w:r>
      <w:r>
        <w:fldChar w:fldCharType="end"/>
      </w:r>
      <w:r>
        <w:t xml:space="preserve"> dopuštena je svaki puta kada Klijent ponovno particionira jedan hardverski uređaj. </w:t>
      </w:r>
    </w:p>
    <w:p w14:paraId="48204657" w14:textId="77777777" w:rsidR="00B47664" w:rsidRDefault="00334C07" w:rsidP="00334C07">
      <w:pPr>
        <w:pStyle w:val="ProductList-Bullet"/>
        <w:numPr>
          <w:ilvl w:val="0"/>
          <w:numId w:val="9"/>
        </w:numPr>
      </w:pPr>
      <w:r>
        <w:lastRenderedPageBreak/>
        <w:t xml:space="preserve">Kao jednokratna alternativa za dodjelu osnovnih </w:t>
      </w:r>
      <w:r>
        <w:fldChar w:fldCharType="begin"/>
      </w:r>
      <w:r>
        <w:instrText xml:space="preserve"> AutoTextList   \s NoStyle \t "Pojam CAL označava licencu za pristup klijenta, koja se prema potrebi može prenijeti korisniku ili uređaju. (Cijelu definiciju potražite u Pojmovniku.)" </w:instrText>
      </w:r>
      <w:r>
        <w:fldChar w:fldCharType="separate"/>
      </w:r>
      <w:r>
        <w:rPr>
          <w:color w:val="0563C1"/>
        </w:rPr>
        <w:t>CAL-ova</w:t>
      </w:r>
      <w:r>
        <w:fldChar w:fldCharType="end"/>
      </w:r>
      <w:r>
        <w:t xml:space="preserve"> po korisniku ili po uređaju, određeni broj osnovnih </w:t>
      </w:r>
      <w:r>
        <w:fldChar w:fldCharType="begin"/>
      </w:r>
      <w:r>
        <w:instrText xml:space="preserve"> AutoTextList   \s NoStyle \t "Pojam CAL označava licencu za pristup klijenta, koja se prema potrebi može prenijeti korisniku ili uređaju. (Cijelu definiciju potražite u Pojmovniku.)" </w:instrText>
      </w:r>
      <w:r>
        <w:fldChar w:fldCharType="separate"/>
      </w:r>
      <w:r>
        <w:rPr>
          <w:color w:val="0563C1"/>
        </w:rPr>
        <w:t>CAL-ova</w:t>
      </w:r>
      <w:r>
        <w:fldChar w:fldCharType="end"/>
      </w:r>
      <w:r>
        <w:t xml:space="preserve"> može se namijeniti jednom </w:t>
      </w:r>
      <w:r>
        <w:fldChar w:fldCharType="begin"/>
      </w:r>
      <w:r>
        <w:instrText xml:space="preserve"> AutoTextList   \s NoStyle \t "Pojam Primjerak označava sliku softvera koja se stvara izvršavanjem postupka postavljanja ili instalacije softvera ili udvostručavanjem postojećeg Primjerka." </w:instrText>
      </w:r>
      <w:r>
        <w:fldChar w:fldCharType="separate"/>
      </w:r>
      <w:r>
        <w:rPr>
          <w:color w:val="0563C1"/>
        </w:rPr>
        <w:t>Primjerku</w:t>
      </w:r>
      <w:r>
        <w:fldChar w:fldCharType="end"/>
      </w:r>
      <w:r>
        <w:t xml:space="preserve"> poslužiteljskog softvera na pojedinačnom </w:t>
      </w:r>
      <w:r>
        <w:fldChar w:fldCharType="begin"/>
      </w:r>
      <w:r>
        <w:instrText xml:space="preserve"> AutoTextList   \s NoStyle \t "Pojam Poslužitelj označava fizički hardverski sustav na kojem se može koristiti poslužiteljski softver." </w:instrText>
      </w:r>
      <w:r>
        <w:fldChar w:fldCharType="separate"/>
      </w:r>
      <w:r>
        <w:rPr>
          <w:color w:val="0563C1"/>
        </w:rPr>
        <w:t>poslužitelju</w:t>
      </w:r>
      <w:r>
        <w:fldChar w:fldCharType="end"/>
      </w:r>
      <w:r>
        <w:t xml:space="preserve"> (način „po poslužitelju“) da bi se istom broju korisnika ili uređaja omogućio istodobni pristup tom </w:t>
      </w:r>
      <w:r>
        <w:fldChar w:fldCharType="begin"/>
      </w:r>
      <w:r>
        <w:instrText xml:space="preserve"> AutoTextList   \s NoStyle \t "Pojam Primjerak označava sliku softvera koja se stvara izvršavanjem postupka postavljanja ili instalacije softvera ili udvostručavanjem postojećeg Primjerka." </w:instrText>
      </w:r>
      <w:r>
        <w:fldChar w:fldCharType="separate"/>
      </w:r>
      <w:r>
        <w:rPr>
          <w:color w:val="0563C1"/>
        </w:rPr>
        <w:t>Primjerku</w:t>
      </w:r>
      <w:r>
        <w:fldChar w:fldCharType="end"/>
      </w:r>
      <w:r>
        <w:t>.</w:t>
      </w:r>
    </w:p>
    <w:p w14:paraId="1937404A" w14:textId="77777777" w:rsidR="00B47664" w:rsidRDefault="00B47664">
      <w:pPr>
        <w:pStyle w:val="ProductList-Body"/>
      </w:pPr>
    </w:p>
    <w:p w14:paraId="77AA11B3" w14:textId="77777777" w:rsidR="00B47664" w:rsidRDefault="00334C07">
      <w:pPr>
        <w:pStyle w:val="ProductList-ClauseHeading"/>
        <w:outlineLvl w:val="3"/>
      </w:pPr>
      <w:r>
        <w:t>Licence za pristup</w:t>
      </w:r>
    </w:p>
    <w:p w14:paraId="5275F06B" w14:textId="77777777" w:rsidR="00B47664" w:rsidRDefault="00334C07" w:rsidP="00334C07">
      <w:pPr>
        <w:pStyle w:val="ProductList-Bullet"/>
        <w:numPr>
          <w:ilvl w:val="0"/>
          <w:numId w:val="10"/>
        </w:numPr>
      </w:pPr>
      <w:r>
        <w:t xml:space="preserve">Osim kao što je opisano ovdje i napomenuto u </w:t>
      </w:r>
      <w:r>
        <w:fldChar w:fldCharType="begin"/>
      </w:r>
      <w:r>
        <w:instrText xml:space="preserve"> AutoTextList   \s NoStyle \t "Posebne licencne odredbe za određeni proizvod: označava da su Posebne odredbe i uvjeti za određeni proizvod koji reguliraju implementaciju i korištenje Proizvoda navedeni ispod tablice Prava na korištenje proizvoda." </w:instrText>
      </w:r>
      <w:r>
        <w:fldChar w:fldCharType="separate"/>
      </w:r>
      <w:r>
        <w:rPr>
          <w:color w:val="0563C1"/>
        </w:rPr>
        <w:t>Posebnim licencnim odredbama za određene proizvode</w:t>
      </w:r>
      <w:r>
        <w:fldChar w:fldCharType="end"/>
      </w:r>
      <w:r>
        <w:t xml:space="preserve">, za pristup svim primjercima poslužiteljskog softvera potrebni su </w:t>
      </w:r>
      <w:r>
        <w:fldChar w:fldCharType="begin"/>
      </w:r>
      <w:r>
        <w:instrText xml:space="preserve"> AutoTextList   \s NoStyle \t "Pojam CAL označava licencu za pristup klijenta, koja se prema potrebi može prenijeti korisniku ili uređaju. (Cijelu definiciju potražite u Pojmovniku.)" </w:instrText>
      </w:r>
      <w:r>
        <w:fldChar w:fldCharType="separate"/>
      </w:r>
      <w:r>
        <w:rPr>
          <w:color w:val="0563C1"/>
        </w:rPr>
        <w:t>CAL-ovi</w:t>
      </w:r>
      <w:r>
        <w:fldChar w:fldCharType="end"/>
      </w:r>
      <w:r>
        <w:t xml:space="preserve"> ili </w:t>
      </w:r>
      <w:r>
        <w:fldChar w:fldCharType="begin"/>
      </w:r>
      <w:r>
        <w:instrText xml:space="preserve"> AutoTextList   \s NoStyle \t "Pojam Licenca ekvivalentna CAL-u označava SL po korisniku ili Licencu za vanjski priključak (engl. External Connector) navedenu u tablici „Pristup poslužiteljskom softveru“ za Proizvod ili paketu CAL Suite ili SL-u, kako je navedeno u Tablici ekvivalentnih licenci. (Cijelu definiciju potražite u Pojmovniku.)" </w:instrText>
      </w:r>
      <w:r>
        <w:fldChar w:fldCharType="separate"/>
      </w:r>
      <w:r>
        <w:rPr>
          <w:color w:val="0563C1"/>
        </w:rPr>
        <w:t>Licence ekvivalentne CAL-u</w:t>
      </w:r>
      <w:r>
        <w:fldChar w:fldCharType="end"/>
      </w:r>
      <w:r>
        <w:t>.</w:t>
      </w:r>
    </w:p>
    <w:p w14:paraId="11952465" w14:textId="77777777" w:rsidR="00B47664" w:rsidRDefault="00334C07" w:rsidP="00334C07">
      <w:pPr>
        <w:pStyle w:val="ProductList-Bullet"/>
        <w:numPr>
          <w:ilvl w:val="0"/>
          <w:numId w:val="10"/>
        </w:numPr>
      </w:pPr>
      <w:r>
        <w:fldChar w:fldCharType="begin"/>
      </w:r>
      <w:r>
        <w:instrText xml:space="preserve"> AutoTextList   \s NoStyle \t "Pojam CAL označava licencu za pristup klijenta, koja se prema potrebi može prenijeti korisniku ili uređaju. (Cijelu definiciju potražite u Pojmovniku.)" </w:instrText>
      </w:r>
      <w:r>
        <w:fldChar w:fldCharType="separate"/>
      </w:r>
      <w:r>
        <w:rPr>
          <w:color w:val="0563C1"/>
        </w:rPr>
        <w:t>CAL-ovi</w:t>
      </w:r>
      <w:r>
        <w:fldChar w:fldCharType="end"/>
      </w:r>
      <w:r>
        <w:t xml:space="preserve"> nisu potrebni za pristup drugog </w:t>
      </w:r>
      <w:r>
        <w:fldChar w:fldCharType="begin"/>
      </w:r>
      <w:r>
        <w:instrText xml:space="preserve"> AutoTextList   \s NoStyle \t "Pojam Licencirani poslužitelj označava pojedinačni Poslužitelj kojem je prenesena Licenca, a namijenjen je za Klijentovo korištenje. U svrhu ove definicije, hardverska particija ili blade smatra se zasebnim poslužiteljem." </w:instrText>
      </w:r>
      <w:r>
        <w:fldChar w:fldCharType="separate"/>
      </w:r>
      <w:r>
        <w:rPr>
          <w:color w:val="0563C1"/>
        </w:rPr>
        <w:t>Licenciranog poslužitelja</w:t>
      </w:r>
      <w:r>
        <w:fldChar w:fldCharType="end"/>
      </w:r>
      <w:r>
        <w:t>.</w:t>
      </w:r>
    </w:p>
    <w:p w14:paraId="21A20345" w14:textId="77777777" w:rsidR="00B47664" w:rsidRDefault="00334C07" w:rsidP="00334C07">
      <w:pPr>
        <w:pStyle w:val="ProductList-Bullet"/>
        <w:numPr>
          <w:ilvl w:val="0"/>
          <w:numId w:val="10"/>
        </w:numPr>
      </w:pPr>
      <w:r>
        <w:fldChar w:fldCharType="begin"/>
      </w:r>
      <w:r>
        <w:instrText xml:space="preserve"> AutoTextList   \s NoStyle \t "Pojam CAL označava licencu za pristup klijenta, koja se prema potrebi može prenijeti korisniku ili uređaju. (Cijelu definiciju potražite u Pojmovniku.)" </w:instrText>
      </w:r>
      <w:r>
        <w:fldChar w:fldCharType="separate"/>
      </w:r>
      <w:r>
        <w:rPr>
          <w:color w:val="0563C1"/>
        </w:rPr>
        <w:t>CAL-ovi</w:t>
      </w:r>
      <w:r>
        <w:fldChar w:fldCharType="end"/>
      </w:r>
      <w:r>
        <w:t xml:space="preserve"> nisu potrebni za pristup poslužiteljskom softveru koji koristi </w:t>
      </w:r>
      <w:r>
        <w:fldChar w:fldCharType="begin"/>
      </w:r>
      <w:r>
        <w:instrText xml:space="preserve"> AutoTextList   \s NoStyle \t "Pojam radna opterećenja na webu (nazivaju se još i „Internetska web-rješenja“) označavaju javno dostupne web-stranice, web-mjesta, web-aplikacije, web-usluge i/ili posluživanje POP3 pošte. (Cijelu definiciju potražite u Pojmovniku.)" </w:instrText>
      </w:r>
      <w:r>
        <w:fldChar w:fldCharType="separate"/>
      </w:r>
      <w:r>
        <w:rPr>
          <w:color w:val="0563C1"/>
        </w:rPr>
        <w:t>Web-opterećenje</w:t>
      </w:r>
      <w:r>
        <w:fldChar w:fldCharType="end"/>
      </w:r>
      <w:r>
        <w:t xml:space="preserve"> ili </w:t>
      </w:r>
      <w:r>
        <w:fldChar w:fldCharType="begin"/>
      </w:r>
      <w:r>
        <w:instrText xml:space="preserve"> AutoTextList   \s NoStyle \t "Radno opterećenje računalstva visokih performansi (HPC) znači radno opterećenje kod kojeg se poslužiteljski softver koristi za pokretanje Čvora klastera... (Cijelu definiciju potražite u Pojmovniku.)" </w:instrText>
      </w:r>
      <w:r>
        <w:fldChar w:fldCharType="separate"/>
      </w:r>
      <w:r>
        <w:rPr>
          <w:color w:val="0563C1"/>
        </w:rPr>
        <w:t>HPC opterećenje</w:t>
      </w:r>
      <w:r>
        <w:fldChar w:fldCharType="end"/>
      </w:r>
      <w:r>
        <w:t>.</w:t>
      </w:r>
    </w:p>
    <w:p w14:paraId="5F6439F8" w14:textId="77777777" w:rsidR="00B47664" w:rsidRDefault="00334C07" w:rsidP="00334C07">
      <w:pPr>
        <w:pStyle w:val="ProductList-Bullet"/>
        <w:numPr>
          <w:ilvl w:val="0"/>
          <w:numId w:val="10"/>
        </w:numPr>
      </w:pPr>
      <w:r>
        <w:fldChar w:fldCharType="begin"/>
      </w:r>
      <w:r>
        <w:instrText xml:space="preserve"> AutoTextList   \s NoStyle \t "Pojam CAL označava licencu za pristup klijenta, koja se prema potrebi može prenijeti korisniku ili uređaju. (Cijelu definiciju potražite u Pojmovniku.)" </w:instrText>
      </w:r>
      <w:r>
        <w:fldChar w:fldCharType="separate"/>
      </w:r>
      <w:r>
        <w:rPr>
          <w:color w:val="0563C1"/>
        </w:rPr>
        <w:t>CAL-ovi</w:t>
      </w:r>
      <w:r>
        <w:fldChar w:fldCharType="end"/>
      </w:r>
      <w:r>
        <w:t xml:space="preserve"> nisu potrebni za pristup u </w:t>
      </w:r>
      <w:r>
        <w:fldChar w:fldCharType="begin"/>
      </w:r>
      <w:r>
        <w:instrText xml:space="preserve"> AutoTextList   \s NoStyle \t "Pojam fizički OSE označava OSE konfiguriran za izravno korištenje u fizičkom hardverskom sustavu. Primjerak operacijskog sustava koji se koristi za pokretanje softvera za virtualizaciju hardvera ili pružanje usluga virtualizacije hardvera smatra se dijelom Fizičkog OSE-a." </w:instrText>
      </w:r>
      <w:r>
        <w:fldChar w:fldCharType="separate"/>
      </w:r>
      <w:r>
        <w:rPr>
          <w:color w:val="0563C1"/>
        </w:rPr>
        <w:t>Fizičkom OSE-u</w:t>
      </w:r>
      <w:r>
        <w:fldChar w:fldCharType="end"/>
      </w:r>
      <w:r>
        <w:t xml:space="preserve"> koji se koristi isključivo za hostiranje </w:t>
      </w:r>
      <w:r>
        <w:fldChar w:fldCharType="begin"/>
      </w:r>
      <w:r>
        <w:instrText xml:space="preserve"> AutoTextList   \s NoStyle \t "Virtualni OSE znači OSE konfiguriran za korištenje u virtualnom hardverskom sustavu." </w:instrText>
      </w:r>
      <w:r>
        <w:fldChar w:fldCharType="separate"/>
      </w:r>
      <w:r>
        <w:rPr>
          <w:color w:val="0563C1"/>
        </w:rPr>
        <w:t>Virtualnih OSE-ova</w:t>
      </w:r>
      <w:r>
        <w:fldChar w:fldCharType="end"/>
      </w:r>
      <w:r>
        <w:t xml:space="preserve"> i upravljanje njima.</w:t>
      </w:r>
    </w:p>
    <w:p w14:paraId="2310B903" w14:textId="77777777" w:rsidR="00B47664" w:rsidRDefault="00334C07">
      <w:pPr>
        <w:pStyle w:val="ProductList-Offering2Heading"/>
        <w:outlineLvl w:val="2"/>
      </w:pPr>
      <w:bookmarkStart w:id="24" w:name="_Sec542"/>
      <w:r>
        <w:t>Poslužitelj/CAL</w:t>
      </w:r>
      <w:bookmarkEnd w:id="24"/>
      <w:r>
        <w:fldChar w:fldCharType="begin"/>
      </w:r>
      <w:r>
        <w:instrText xml:space="preserve"> TC "</w:instrText>
      </w:r>
      <w:bookmarkStart w:id="25" w:name="_Toc494454422"/>
      <w:r>
        <w:instrText>Poslužitelj/CAL</w:instrText>
      </w:r>
      <w:bookmarkEnd w:id="25"/>
      <w:r>
        <w:instrText>" \l 3</w:instrText>
      </w:r>
      <w:r>
        <w:fldChar w:fldCharType="end"/>
      </w:r>
    </w:p>
    <w:p w14:paraId="53965A5E" w14:textId="77777777" w:rsidR="00B47664" w:rsidRDefault="00334C07">
      <w:pPr>
        <w:pStyle w:val="ProductList-ClauseHeading"/>
        <w:outlineLvl w:val="3"/>
      </w:pPr>
      <w:r>
        <w:t>Poslužiteljske licence (po primjerku)</w:t>
      </w:r>
    </w:p>
    <w:p w14:paraId="4A159D6B" w14:textId="77777777" w:rsidR="00B47664" w:rsidRDefault="00334C07">
      <w:pPr>
        <w:pStyle w:val="ProductList-Body"/>
      </w:pPr>
      <w:r>
        <w:t xml:space="preserve">Klijent može koristiti jedan </w:t>
      </w:r>
      <w:r>
        <w:fldChar w:fldCharType="begin"/>
      </w:r>
      <w:r>
        <w:instrText xml:space="preserve"> AutoTextList   \s NoStyle \t "Pojam korišteni primjerak označava primjerak softvera koji je učitan u memoriju i za koji je izvršena jedna ili nekoliko naredbi. (Cijelu definiciju potražite u Pojmovniku.)" </w:instrText>
      </w:r>
      <w:r>
        <w:fldChar w:fldCharType="separate"/>
      </w:r>
      <w:r>
        <w:rPr>
          <w:color w:val="0563C1"/>
        </w:rPr>
        <w:t>Instalirani primjerak</w:t>
      </w:r>
      <w:r>
        <w:fldChar w:fldCharType="end"/>
      </w:r>
      <w:r>
        <w:t xml:space="preserve"> poslužiteljskog softvera u </w:t>
      </w:r>
      <w:r>
        <w:fldChar w:fldCharType="begin"/>
      </w:r>
      <w:r>
        <w:instrText xml:space="preserve"> AutoTextList   \s NoStyle \t "Pojam fizički OSE označava OSE konfiguriran za izravno korištenje u fizičkom hardverskom sustavu. Primjerak operacijskog sustava koji se koristi za pokretanje softvera za virtualizaciju hardvera ili pružanje usluga virtualizacije hardvera smatra se dijelom Fizičkog OSE-a." </w:instrText>
      </w:r>
      <w:r>
        <w:fldChar w:fldCharType="separate"/>
      </w:r>
      <w:r>
        <w:rPr>
          <w:color w:val="0563C1"/>
        </w:rPr>
        <w:t>Fizičkom OSE-u</w:t>
      </w:r>
      <w:r>
        <w:fldChar w:fldCharType="end"/>
      </w:r>
      <w:r>
        <w:t xml:space="preserve"> ili </w:t>
      </w:r>
      <w:r>
        <w:fldChar w:fldCharType="begin"/>
      </w:r>
      <w:r>
        <w:instrText xml:space="preserve"> AutoTextList   \s NoStyle \t "Virtualni OSE znači OSE konfiguriran za korištenje u virtualnom hardverskom sustavu." </w:instrText>
      </w:r>
      <w:r>
        <w:fldChar w:fldCharType="separate"/>
      </w:r>
      <w:r>
        <w:rPr>
          <w:color w:val="0563C1"/>
        </w:rPr>
        <w:t>Virtualnom OSE-u</w:t>
      </w:r>
      <w:r>
        <w:fldChar w:fldCharType="end"/>
      </w:r>
      <w:r>
        <w:t xml:space="preserve"> na </w:t>
      </w:r>
      <w:r>
        <w:fldChar w:fldCharType="begin"/>
      </w:r>
      <w:r>
        <w:instrText xml:space="preserve"> AutoTextList   \s NoStyle \t "Pojam Licencirani poslužitelj označava pojedinačni Poslužitelj kojem je prenesena Licenca, a namijenjen je za Klijentovo korištenje. U svrhu ove definicije, hardverska particija ili blade smatra se zasebnim poslužiteljem." </w:instrText>
      </w:r>
      <w:r>
        <w:fldChar w:fldCharType="separate"/>
      </w:r>
      <w:r>
        <w:rPr>
          <w:color w:val="0563C1"/>
        </w:rPr>
        <w:t>Licenciranom poslužitelju</w:t>
      </w:r>
      <w:r>
        <w:fldChar w:fldCharType="end"/>
      </w:r>
      <w:r>
        <w:t xml:space="preserve"> za svaku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Licencu</w:t>
      </w:r>
      <w:r>
        <w:fldChar w:fldCharType="end"/>
      </w:r>
      <w:r>
        <w:t xml:space="preserve"> koju stekne.</w:t>
      </w:r>
    </w:p>
    <w:p w14:paraId="3A44E079" w14:textId="77777777" w:rsidR="00B47664" w:rsidRDefault="00B47664">
      <w:pPr>
        <w:pStyle w:val="ProductList-Body"/>
      </w:pPr>
    </w:p>
    <w:p w14:paraId="7F644A2F" w14:textId="77777777" w:rsidR="00B47664" w:rsidRDefault="00334C07">
      <w:pPr>
        <w:pStyle w:val="ProductList-ClauseHeading"/>
        <w:outlineLvl w:val="3"/>
      </w:pPr>
      <w:r>
        <w:t>Licence za pristup</w:t>
      </w:r>
    </w:p>
    <w:p w14:paraId="457EF12C" w14:textId="77777777" w:rsidR="00B47664" w:rsidRDefault="00334C07" w:rsidP="00334C07">
      <w:pPr>
        <w:pStyle w:val="ProductList-Bullet"/>
        <w:numPr>
          <w:ilvl w:val="0"/>
          <w:numId w:val="11"/>
        </w:numPr>
      </w:pPr>
      <w:r>
        <w:t xml:space="preserve">Osim kao što je opisano ovdje i napomenuto u </w:t>
      </w:r>
      <w:r>
        <w:fldChar w:fldCharType="begin"/>
      </w:r>
      <w:r>
        <w:instrText xml:space="preserve"> AutoTextList   \s NoStyle \t "Posebne licencne odredbe za određeni proizvod: označava da su Posebne odredbe i uvjeti za određeni proizvod koji reguliraju implementaciju i korištenje Proizvoda navedeni ispod tablice Prava na korištenje proizvoda." </w:instrText>
      </w:r>
      <w:r>
        <w:fldChar w:fldCharType="separate"/>
      </w:r>
      <w:r>
        <w:rPr>
          <w:color w:val="0563C1"/>
        </w:rPr>
        <w:t>Posebnim licencnim odredbama za određene proizvode</w:t>
      </w:r>
      <w:r>
        <w:fldChar w:fldCharType="end"/>
      </w:r>
      <w:r>
        <w:t xml:space="preserve">, za pristup svim primjercima poslužiteljskog softvera potrebni su </w:t>
      </w:r>
      <w:r>
        <w:fldChar w:fldCharType="begin"/>
      </w:r>
      <w:r>
        <w:instrText xml:space="preserve"> AutoTextList   \s NoStyle \t "Pojam CAL označava licencu za pristup klijenta, koja se prema potrebi može prenijeti korisniku ili uređaju. (Cijelu definiciju potražite u Pojmovniku.)" </w:instrText>
      </w:r>
      <w:r>
        <w:fldChar w:fldCharType="separate"/>
      </w:r>
      <w:r>
        <w:rPr>
          <w:color w:val="0563C1"/>
        </w:rPr>
        <w:t>CAL-ovi</w:t>
      </w:r>
      <w:r>
        <w:fldChar w:fldCharType="end"/>
      </w:r>
      <w:r>
        <w:t xml:space="preserve"> ili </w:t>
      </w:r>
      <w:r>
        <w:fldChar w:fldCharType="begin"/>
      </w:r>
      <w:r>
        <w:instrText xml:space="preserve"> AutoTextList   \s NoStyle \t "Pojam Licenca ekvivalentna CAL-u označava SL po korisniku ili Licencu za vanjski priključak (engl. External Connector) navedenu u tablici „Pristup poslužiteljskom softveru“ za Proizvod ili paketu CAL Suite ili SL-u, kako je navedeno u Tablici ekvivalentnih licenci. (Cijelu definiciju potražite u Pojmovniku.)" </w:instrText>
      </w:r>
      <w:r>
        <w:fldChar w:fldCharType="separate"/>
      </w:r>
      <w:r>
        <w:rPr>
          <w:color w:val="0563C1"/>
        </w:rPr>
        <w:t>Licence ekvivalentne CAL-u</w:t>
      </w:r>
      <w:r>
        <w:fldChar w:fldCharType="end"/>
      </w:r>
      <w:r>
        <w:t>.</w:t>
      </w:r>
    </w:p>
    <w:p w14:paraId="31F707D1" w14:textId="77777777" w:rsidR="00B47664" w:rsidRDefault="00334C07" w:rsidP="00334C07">
      <w:pPr>
        <w:pStyle w:val="ProductList-Bullet"/>
        <w:numPr>
          <w:ilvl w:val="0"/>
          <w:numId w:val="11"/>
        </w:numPr>
      </w:pPr>
      <w:r>
        <w:fldChar w:fldCharType="begin"/>
      </w:r>
      <w:r>
        <w:instrText xml:space="preserve"> AutoTextList   \s NoStyle \t "Pojam CAL označava licencu za pristup klijenta, koja se prema potrebi može prenijeti korisniku ili uređaju. (Cijelu definiciju potražite u Pojmovniku.)" </w:instrText>
      </w:r>
      <w:r>
        <w:fldChar w:fldCharType="separate"/>
      </w:r>
      <w:r>
        <w:rPr>
          <w:color w:val="0563C1"/>
        </w:rPr>
        <w:t>CAL-ovi</w:t>
      </w:r>
      <w:r>
        <w:fldChar w:fldCharType="end"/>
      </w:r>
      <w:r>
        <w:t xml:space="preserve"> nisu potrebni za pristup drugog </w:t>
      </w:r>
      <w:r>
        <w:fldChar w:fldCharType="begin"/>
      </w:r>
      <w:r>
        <w:instrText xml:space="preserve"> AutoTextList   \s NoStyle \t "Pojam Licencirani poslužitelj označava pojedinačni Poslužitelj kojem je prenesena Licenca, a namijenjen je za Klijentovo korištenje. U svrhu ove definicije, hardverska particija ili blade smatra se zasebnim poslužiteljem." </w:instrText>
      </w:r>
      <w:r>
        <w:fldChar w:fldCharType="separate"/>
      </w:r>
      <w:r>
        <w:rPr>
          <w:color w:val="0563C1"/>
        </w:rPr>
        <w:t>Licenciranog poslužitelja</w:t>
      </w:r>
      <w:r>
        <w:fldChar w:fldCharType="end"/>
      </w:r>
      <w:r>
        <w:t xml:space="preserve">. </w:t>
      </w:r>
    </w:p>
    <w:p w14:paraId="6CF3A6CD" w14:textId="77777777" w:rsidR="00B47664" w:rsidRDefault="00334C07">
      <w:pPr>
        <w:pStyle w:val="ProductList-Offering2Heading"/>
        <w:outlineLvl w:val="2"/>
      </w:pPr>
      <w:bookmarkStart w:id="26" w:name="_Sec543"/>
      <w:r>
        <w:t>Po jezgri</w:t>
      </w:r>
      <w:bookmarkEnd w:id="26"/>
      <w:r>
        <w:fldChar w:fldCharType="begin"/>
      </w:r>
      <w:r>
        <w:instrText xml:space="preserve"> TC "</w:instrText>
      </w:r>
      <w:bookmarkStart w:id="27" w:name="_Toc494454423"/>
      <w:r>
        <w:instrText>Po jezgri</w:instrText>
      </w:r>
      <w:bookmarkEnd w:id="27"/>
      <w:r>
        <w:instrText>" \l 3</w:instrText>
      </w:r>
      <w:r>
        <w:fldChar w:fldCharType="end"/>
      </w:r>
    </w:p>
    <w:p w14:paraId="5A530A6C" w14:textId="77777777" w:rsidR="00B47664" w:rsidRDefault="00334C07">
      <w:pPr>
        <w:pStyle w:val="ProductList-Body"/>
      </w:pPr>
      <w:r>
        <w:t xml:space="preserve">Za Proizvode u okviru Licencnog modela po jezgri Klijent mora odabrati Licenciranje po </w:t>
      </w:r>
      <w:r>
        <w:fldChar w:fldCharType="begin"/>
      </w:r>
      <w:r>
        <w:instrText xml:space="preserve"> AutoTextList   \s NoStyle \t "Pojam fizička jezgra označava jezgru u fizičkom procesoru." </w:instrText>
      </w:r>
      <w:r>
        <w:fldChar w:fldCharType="separate"/>
      </w:r>
      <w:r>
        <w:rPr>
          <w:color w:val="0563C1"/>
        </w:rPr>
        <w:t>Fizičkoj jezgri</w:t>
      </w:r>
      <w:r>
        <w:fldChar w:fldCharType="end"/>
      </w:r>
      <w:r>
        <w:t xml:space="preserve"> na </w:t>
      </w:r>
      <w:r>
        <w:fldChar w:fldCharType="begin"/>
      </w:r>
      <w:r>
        <w:instrText xml:space="preserve"> AutoTextList   \s NoStyle \t "Pojam Poslužitelj označava fizički hardverski sustav na kojem se može koristiti poslužiteljski softver." </w:instrText>
      </w:r>
      <w:r>
        <w:fldChar w:fldCharType="separate"/>
      </w:r>
      <w:r>
        <w:rPr>
          <w:color w:val="0563C1"/>
        </w:rPr>
        <w:t>Poslužitelju</w:t>
      </w:r>
      <w:r>
        <w:fldChar w:fldCharType="end"/>
      </w:r>
      <w:r>
        <w:t xml:space="preserve"> ili Licenciranje po pojedinačnom </w:t>
      </w:r>
      <w:r>
        <w:fldChar w:fldCharType="begin"/>
      </w:r>
      <w:r>
        <w:instrText xml:space="preserve"> AutoTextList   \s NoStyle \t "Virtualni OSE znači OSE konfiguriran za korištenje u virtualnom hardverskom sustavu." </w:instrText>
      </w:r>
      <w:r>
        <w:fldChar w:fldCharType="separate"/>
      </w:r>
      <w:r>
        <w:rPr>
          <w:color w:val="0563C1"/>
        </w:rPr>
        <w:t>Virtualnom OSE-u</w:t>
      </w:r>
      <w:r>
        <w:fldChar w:fldCharType="end"/>
      </w:r>
      <w:r>
        <w:t>. Odredbe za obje te mogućnosti navedene su u nastavku.</w:t>
      </w:r>
    </w:p>
    <w:p w14:paraId="3EC3A621" w14:textId="77777777" w:rsidR="00B47664" w:rsidRDefault="00B47664">
      <w:pPr>
        <w:pStyle w:val="ProductList-Body"/>
      </w:pPr>
    </w:p>
    <w:p w14:paraId="72C9121B" w14:textId="77777777" w:rsidR="00B47664" w:rsidRDefault="00334C07">
      <w:pPr>
        <w:pStyle w:val="ProductList-ClauseHeading"/>
        <w:outlineLvl w:val="3"/>
      </w:pPr>
      <w:r>
        <w:t>Poslužiteljske licence (po jezgri) – licenciranje po Fizičkoj jezgri na Poslužitelju.</w:t>
      </w:r>
    </w:p>
    <w:p w14:paraId="26C89903" w14:textId="77777777" w:rsidR="00B47664" w:rsidRDefault="00334C07" w:rsidP="00334C07">
      <w:pPr>
        <w:pStyle w:val="ProductList-Bullet"/>
        <w:numPr>
          <w:ilvl w:val="0"/>
          <w:numId w:val="12"/>
        </w:numPr>
      </w:pPr>
      <w:r>
        <w:t xml:space="preserve">Klijent može koristiti poslužiteljski softver na </w:t>
      </w:r>
      <w:r>
        <w:fldChar w:fldCharType="begin"/>
      </w:r>
      <w:r>
        <w:instrText xml:space="preserve"> AutoTextList   \s NoStyle \t "Pojam Licencirani poslužitelj označava pojedinačni Poslužitelj kojem je prenesena Licenca, a namijenjen je za Klijentovo korištenje. U svrhu ove definicije, hardverska particija ili blade smatra se zasebnim poslužiteljem." </w:instrText>
      </w:r>
      <w:r>
        <w:fldChar w:fldCharType="separate"/>
      </w:r>
      <w:r>
        <w:rPr>
          <w:color w:val="0563C1"/>
        </w:rPr>
        <w:t>Licenciranom poslužitelju</w:t>
      </w:r>
      <w:r>
        <w:fldChar w:fldCharType="end"/>
      </w:r>
      <w:r>
        <w:t xml:space="preserve">, pod uvjetom da stekne dovoljan broj </w:t>
      </w:r>
      <w:r>
        <w:fldChar w:fldCharType="begin"/>
      </w:r>
      <w:r>
        <w:instrText xml:space="preserve"> AutoTextList   \s NoStyle \t "Pojam Poslužitelj označava fizički hardverski sustav na kojem se može koristiti poslužiteljski softver." </w:instrText>
      </w:r>
      <w:r>
        <w:fldChar w:fldCharType="separate"/>
      </w:r>
      <w:r>
        <w:rPr>
          <w:color w:val="0563C1"/>
        </w:rPr>
        <w:t>Poslužiteljskih</w:t>
      </w:r>
      <w:r>
        <w:fldChar w:fldCharType="end"/>
      </w:r>
      <w:r>
        <w:t>licenci kao što je opisano u nastavku.</w:t>
      </w:r>
    </w:p>
    <w:p w14:paraId="78A2BDA9" w14:textId="77777777" w:rsidR="00B47664" w:rsidRDefault="00334C07" w:rsidP="00334C07">
      <w:pPr>
        <w:pStyle w:val="ProductList-Bullet"/>
        <w:numPr>
          <w:ilvl w:val="0"/>
          <w:numId w:val="12"/>
        </w:numPr>
      </w:pPr>
      <w:r>
        <w:t xml:space="preserve">Broj potrebnih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Licenci</w:t>
      </w:r>
      <w:r>
        <w:fldChar w:fldCharType="end"/>
      </w:r>
      <w:r>
        <w:t xml:space="preserve"> jednak je broju </w:t>
      </w:r>
      <w:r>
        <w:fldChar w:fldCharType="begin"/>
      </w:r>
      <w:r>
        <w:instrText xml:space="preserve"> AutoTextList   \s NoStyle \t "Pojam fizička jezgra označava jezgru u fizičkom procesoru." </w:instrText>
      </w:r>
      <w:r>
        <w:fldChar w:fldCharType="separate"/>
      </w:r>
      <w:r>
        <w:rPr>
          <w:color w:val="0563C1"/>
        </w:rPr>
        <w:t>Fizičkih jezgri</w:t>
      </w:r>
      <w:r>
        <w:fldChar w:fldCharType="end"/>
      </w:r>
      <w:r>
        <w:t xml:space="preserve"> na </w:t>
      </w:r>
      <w:r>
        <w:fldChar w:fldCharType="begin"/>
      </w:r>
      <w:r>
        <w:instrText xml:space="preserve"> AutoTextList   \s NoStyle \t "Pojam Licencirani poslužitelj označava pojedinačni Poslužitelj kojem je prenesena Licenca, a namijenjen je za Klijentovo korištenje. U svrhu ove definicije, hardverska particija ili blade smatra se zasebnim poslužiteljem." </w:instrText>
      </w:r>
      <w:r>
        <w:fldChar w:fldCharType="separate"/>
      </w:r>
      <w:r>
        <w:rPr>
          <w:color w:val="0563C1"/>
        </w:rPr>
        <w:t>Licenciranom poslužitelju</w:t>
      </w:r>
      <w:r>
        <w:fldChar w:fldCharType="end"/>
      </w:r>
      <w:r>
        <w:t xml:space="preserve">, uz preduvjet od minimalno četiri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Licence</w:t>
      </w:r>
      <w:r>
        <w:fldChar w:fldCharType="end"/>
      </w:r>
      <w:r>
        <w:t xml:space="preserve"> po Fizičkom procesoru.</w:t>
      </w:r>
    </w:p>
    <w:p w14:paraId="1652F7BB" w14:textId="77777777" w:rsidR="00B47664" w:rsidRDefault="00334C07" w:rsidP="00334C07">
      <w:pPr>
        <w:pStyle w:val="ProductList-Bullet"/>
        <w:numPr>
          <w:ilvl w:val="0"/>
          <w:numId w:val="12"/>
        </w:numPr>
      </w:pPr>
      <w:r>
        <w:t xml:space="preserve">Za izdanje Enterprise Klijent može koristiti neograničeni broj </w:t>
      </w:r>
      <w:r>
        <w:fldChar w:fldCharType="begin"/>
      </w:r>
      <w:r>
        <w:instrText xml:space="preserve"> AutoTextList   \s NoStyle \t "Pojam korišteni primjerak označava primjerak softvera koji je učitan u memoriju i za koji je izvršena jedna ili nekoliko naredbi. (Cijelu definiciju potražite u Pojmovniku.)" </w:instrText>
      </w:r>
      <w:r>
        <w:fldChar w:fldCharType="separate"/>
      </w:r>
      <w:r>
        <w:rPr>
          <w:color w:val="0563C1"/>
        </w:rPr>
        <w:t>Instaliranih primjeraka</w:t>
      </w:r>
      <w:r>
        <w:fldChar w:fldCharType="end"/>
      </w:r>
      <w:r>
        <w:t xml:space="preserve"> poslužiteljskog softvera na </w:t>
      </w:r>
      <w:r>
        <w:fldChar w:fldCharType="begin"/>
      </w:r>
      <w:r>
        <w:instrText xml:space="preserve"> AutoTextList   \s NoStyle \t "Pojam Licencirani poslužitelj označava pojedinačni Poslužitelj kojem je prenesena Licenca, a namijenjen je za Klijentovo korištenje. U svrhu ove definicije, hardverska particija ili blade smatra se zasebnim poslužiteljem." </w:instrText>
      </w:r>
      <w:r>
        <w:fldChar w:fldCharType="separate"/>
      </w:r>
      <w:r>
        <w:rPr>
          <w:color w:val="0563C1"/>
        </w:rPr>
        <w:t>Licenciranom poslužitelju</w:t>
      </w:r>
      <w:r>
        <w:fldChar w:fldCharType="end"/>
      </w:r>
      <w:r>
        <w:t xml:space="preserve"> u onoliko </w:t>
      </w:r>
      <w:r>
        <w:fldChar w:fldCharType="begin"/>
      </w:r>
      <w:r>
        <w:instrText xml:space="preserve"> AutoTextList   \s NoStyle \t "Pojam fizički OSE označava OSE konfiguriran za izravno korištenje u fizičkom hardverskom sustavu. Primjerak operacijskog sustava koji se koristi za pokretanje softvera za virtualizaciju hardvera ili pružanje usluga virtualizacije hardvera smatra se dijelom Fizičkog OSE-a." </w:instrText>
      </w:r>
      <w:r>
        <w:fldChar w:fldCharType="separate"/>
      </w:r>
      <w:r>
        <w:rPr>
          <w:color w:val="0563C1"/>
        </w:rPr>
        <w:t>Fizičkih OSE-ova</w:t>
      </w:r>
      <w:r>
        <w:fldChar w:fldCharType="end"/>
      </w:r>
      <w:r>
        <w:t xml:space="preserve"> ili </w:t>
      </w:r>
      <w:r>
        <w:fldChar w:fldCharType="begin"/>
      </w:r>
      <w:r>
        <w:instrText xml:space="preserve"> AutoTextList   \s NoStyle \t "Virtualni OSE znači OSE konfiguriran za korištenje u virtualnom hardverskom sustavu." </w:instrText>
      </w:r>
      <w:r>
        <w:fldChar w:fldCharType="separate"/>
      </w:r>
      <w:r>
        <w:rPr>
          <w:color w:val="0563C1"/>
        </w:rPr>
        <w:t>Virtualnih OSE-ova</w:t>
      </w:r>
      <w:r>
        <w:fldChar w:fldCharType="end"/>
      </w:r>
      <w:r>
        <w:t xml:space="preserve"> koliko mu je licenci dodijeljeno.</w:t>
      </w:r>
    </w:p>
    <w:p w14:paraId="07F673D0" w14:textId="77777777" w:rsidR="00B47664" w:rsidRDefault="00334C07" w:rsidP="00334C07">
      <w:pPr>
        <w:pStyle w:val="ProductList-Bullet"/>
        <w:numPr>
          <w:ilvl w:val="0"/>
          <w:numId w:val="12"/>
        </w:numPr>
      </w:pPr>
      <w:r>
        <w:t xml:space="preserve">Za svaku dodatnu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Licencu</w:t>
      </w:r>
      <w:r>
        <w:fldChar w:fldCharType="end"/>
      </w:r>
      <w:r>
        <w:t xml:space="preserve"> za izdanje Enterprise koju Klijent prenese preko broja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Licenci</w:t>
      </w:r>
      <w:r>
        <w:fldChar w:fldCharType="end"/>
      </w:r>
      <w:r>
        <w:t xml:space="preserve"> potrebnih prema gornjem članku 2, može koristiti poslužiteljski softver u jednom dodatnom </w:t>
      </w:r>
      <w:r>
        <w:fldChar w:fldCharType="begin"/>
      </w:r>
      <w:r>
        <w:instrText xml:space="preserve"> AutoTextList   \s NoStyle \t "OSE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OSE-u</w:t>
      </w:r>
      <w:r>
        <w:fldChar w:fldCharType="end"/>
      </w:r>
      <w:r>
        <w:t xml:space="preserve"> na </w:t>
      </w:r>
      <w:r>
        <w:fldChar w:fldCharType="begin"/>
      </w:r>
      <w:r>
        <w:instrText xml:space="preserve"> AutoTextList   \s NoStyle \t "Pojam Licencirani poslužitelj označava pojedinačni Poslužitelj kojem je prenesena Licenca, a namijenjen je za Klijentovo korištenje. U svrhu ove definicije, hardverska particija ili blade smatra se zasebnim poslužiteljem." </w:instrText>
      </w:r>
      <w:r>
        <w:fldChar w:fldCharType="separate"/>
      </w:r>
      <w:r>
        <w:rPr>
          <w:color w:val="0563C1"/>
        </w:rPr>
        <w:t>Licenciranom poslužitelju</w:t>
      </w:r>
      <w:r>
        <w:fldChar w:fldCharType="end"/>
      </w:r>
      <w:r>
        <w:t>.</w:t>
      </w:r>
    </w:p>
    <w:p w14:paraId="14C5B2DB" w14:textId="77777777" w:rsidR="00B47664" w:rsidRDefault="00334C07" w:rsidP="00334C07">
      <w:pPr>
        <w:pStyle w:val="ProductList-Bullet"/>
        <w:numPr>
          <w:ilvl w:val="0"/>
          <w:numId w:val="12"/>
        </w:numPr>
      </w:pPr>
      <w:r>
        <w:t xml:space="preserve">Za druga izdanja Klijent može koristiti neograničeni broj </w:t>
      </w:r>
      <w:r>
        <w:fldChar w:fldCharType="begin"/>
      </w:r>
      <w:r>
        <w:instrText xml:space="preserve"> AutoTextList   \s NoStyle \t "Pojam korišteni primjerak označava primjerak softvera koji je učitan u memoriju i za koji je izvršena jedna ili nekoliko naredbi. (Cijelu definiciju potražite u Pojmovniku.)" </w:instrText>
      </w:r>
      <w:r>
        <w:fldChar w:fldCharType="separate"/>
      </w:r>
      <w:r>
        <w:rPr>
          <w:color w:val="0563C1"/>
        </w:rPr>
        <w:t>Instaliranih primjeraka</w:t>
      </w:r>
      <w:r>
        <w:fldChar w:fldCharType="end"/>
      </w:r>
      <w:r>
        <w:t xml:space="preserve"> poslužiteljskog softvera isključivo u </w:t>
      </w:r>
      <w:r>
        <w:fldChar w:fldCharType="begin"/>
      </w:r>
      <w:r>
        <w:instrText xml:space="preserve"> AutoTextList   \s NoStyle \t "Pojam fizički OSE označava OSE konfiguriran za izravno korištenje u fizičkom hardverskom sustavu. Primjerak operacijskog sustava koji se koristi za pokretanje softvera za virtualizaciju hardvera ili pružanje usluga virtualizacije hardvera smatra se dijelom Fizičkog OSE-a." </w:instrText>
      </w:r>
      <w:r>
        <w:fldChar w:fldCharType="separate"/>
      </w:r>
      <w:r>
        <w:rPr>
          <w:color w:val="0563C1"/>
        </w:rPr>
        <w:t>Fizičkom OSE-u</w:t>
      </w:r>
      <w:r>
        <w:fldChar w:fldCharType="end"/>
      </w:r>
      <w:r>
        <w:t xml:space="preserve"> na </w:t>
      </w:r>
      <w:r>
        <w:fldChar w:fldCharType="begin"/>
      </w:r>
      <w:r>
        <w:instrText xml:space="preserve"> AutoTextList   \s NoStyle \t "Pojam Licencirani poslužitelj označava pojedinačni Poslužitelj kojem je prenesena Licenca, a namijenjen je za Klijentovo korištenje. U svrhu ove definicije, hardverska particija ili blade smatra se zasebnim poslužiteljem." </w:instrText>
      </w:r>
      <w:r>
        <w:fldChar w:fldCharType="separate"/>
      </w:r>
      <w:r>
        <w:rPr>
          <w:color w:val="0563C1"/>
        </w:rPr>
        <w:t>Licenciranom poslužitelju</w:t>
      </w:r>
      <w:r>
        <w:fldChar w:fldCharType="end"/>
      </w:r>
      <w:r>
        <w:t>.</w:t>
      </w:r>
    </w:p>
    <w:p w14:paraId="7F6B2930" w14:textId="77777777" w:rsidR="00B47664" w:rsidRDefault="00B47664">
      <w:pPr>
        <w:pStyle w:val="ProductList-Body"/>
      </w:pPr>
    </w:p>
    <w:p w14:paraId="4D180807" w14:textId="77777777" w:rsidR="00B47664" w:rsidRDefault="00334C07">
      <w:pPr>
        <w:pStyle w:val="ProductList-ClauseHeading"/>
        <w:outlineLvl w:val="3"/>
      </w:pPr>
      <w:r>
        <w:t>Poslužiteljske licence (po jezgri) – Licenciranje po pojedinačnim virtualnim OSE-ovima</w:t>
      </w:r>
    </w:p>
    <w:p w14:paraId="2DF8DC78" w14:textId="77777777" w:rsidR="00B47664" w:rsidRDefault="00334C07" w:rsidP="00334C07">
      <w:pPr>
        <w:pStyle w:val="ProductList-Bullet"/>
        <w:numPr>
          <w:ilvl w:val="0"/>
          <w:numId w:val="13"/>
        </w:numPr>
      </w:pPr>
      <w:r>
        <w:t xml:space="preserve">Klijent može koristiti neograničeni broj </w:t>
      </w:r>
      <w:r>
        <w:fldChar w:fldCharType="begin"/>
      </w:r>
      <w:r>
        <w:instrText xml:space="preserve"> AutoTextList   \s NoStyle \t "Pojam korišteni primjerak označava primjerak softvera koji je učitan u memoriju i za koji je izvršena jedna ili nekoliko naredbi. (Cijelu definiciju potražite u Pojmovniku.)" </w:instrText>
      </w:r>
      <w:r>
        <w:fldChar w:fldCharType="separate"/>
      </w:r>
      <w:r>
        <w:rPr>
          <w:color w:val="0563C1"/>
        </w:rPr>
        <w:t>Instaliranih primjeraka</w:t>
      </w:r>
      <w:r>
        <w:fldChar w:fldCharType="end"/>
      </w:r>
      <w:r>
        <w:t xml:space="preserve"> poslužiteljskog softvera u bilo kojem </w:t>
      </w:r>
      <w:r>
        <w:fldChar w:fldCharType="begin"/>
      </w:r>
      <w:r>
        <w:instrText xml:space="preserve"> AutoTextList   \s NoStyle \t "Virtualni OSE znači OSE konfiguriran za korištenje u virtualnom hardverskom sustavu." </w:instrText>
      </w:r>
      <w:r>
        <w:fldChar w:fldCharType="separate"/>
      </w:r>
      <w:r>
        <w:rPr>
          <w:color w:val="0563C1"/>
        </w:rPr>
        <w:t>Virtualnom OSE-u</w:t>
      </w:r>
      <w:r>
        <w:fldChar w:fldCharType="end"/>
      </w:r>
      <w:r>
        <w:t xml:space="preserve"> na </w:t>
      </w:r>
      <w:r>
        <w:fldChar w:fldCharType="begin"/>
      </w:r>
      <w:r>
        <w:instrText xml:space="preserve"> AutoTextList   \s NoStyle \t "Pojam Licencirani poslužitelj označava pojedinačni Poslužitelj kojem je prenesena Licenca, a namijenjen je za Klijentovo korištenje. U svrhu ove definicije, hardverska particija ili blade smatra se zasebnim poslužiteljem." </w:instrText>
      </w:r>
      <w:r>
        <w:fldChar w:fldCharType="separate"/>
      </w:r>
      <w:r>
        <w:rPr>
          <w:color w:val="0563C1"/>
        </w:rPr>
        <w:t>Licenciranom poslužitelju</w:t>
      </w:r>
      <w:r>
        <w:fldChar w:fldCharType="end"/>
      </w:r>
      <w:r>
        <w:t xml:space="preserve">, pod uvjetom da nabavi dovoljan broj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Licenci</w:t>
      </w:r>
      <w:r>
        <w:fldChar w:fldCharType="end"/>
      </w:r>
      <w:r>
        <w:t xml:space="preserve"> kao što je opisano u nastavku.</w:t>
      </w:r>
    </w:p>
    <w:p w14:paraId="3F2EBEF6" w14:textId="77777777" w:rsidR="00B47664" w:rsidRDefault="00334C07" w:rsidP="00334C07">
      <w:pPr>
        <w:pStyle w:val="ProductList-Bullet"/>
        <w:numPr>
          <w:ilvl w:val="0"/>
          <w:numId w:val="13"/>
        </w:numPr>
      </w:pPr>
      <w:r>
        <w:t xml:space="preserve">Broj potrebnih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Licenci</w:t>
      </w:r>
      <w:r>
        <w:fldChar w:fldCharType="end"/>
      </w:r>
      <w:r>
        <w:t xml:space="preserve"> jednak je broju </w:t>
      </w:r>
      <w:r>
        <w:fldChar w:fldCharType="begin"/>
      </w:r>
      <w:r>
        <w:instrText xml:space="preserve"> AutoTextList   \s NoStyle \t "Pojam Virtualna jezgra označava jedinicu procesorske snage u virtualnom hardverskom sustavu. Virtualna jezgra virtualni je prikaz jednog hardverskog niza ili više njih." </w:instrText>
      </w:r>
      <w:r>
        <w:fldChar w:fldCharType="separate"/>
      </w:r>
      <w:r>
        <w:rPr>
          <w:color w:val="0563C1"/>
        </w:rPr>
        <w:t>Virtualnih jezgri</w:t>
      </w:r>
      <w:r>
        <w:fldChar w:fldCharType="end"/>
      </w:r>
      <w:r>
        <w:t xml:space="preserve"> u </w:t>
      </w:r>
      <w:r>
        <w:fldChar w:fldCharType="begin"/>
      </w:r>
      <w:r>
        <w:instrText xml:space="preserve"> AutoTextList   \s NoStyle \t "Virtualni OSE znači OSE konfiguriran za korištenje u virtualnom hardverskom sustavu." </w:instrText>
      </w:r>
      <w:r>
        <w:fldChar w:fldCharType="separate"/>
      </w:r>
      <w:r>
        <w:rPr>
          <w:color w:val="0563C1"/>
        </w:rPr>
        <w:t>Virtualnom OSE-u</w:t>
      </w:r>
      <w:r>
        <w:fldChar w:fldCharType="end"/>
      </w:r>
      <w:r>
        <w:t xml:space="preserve">, uz preduvjet od minimalno četiri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Licence</w:t>
      </w:r>
      <w:r>
        <w:fldChar w:fldCharType="end"/>
      </w:r>
      <w:r>
        <w:t xml:space="preserve"> po </w:t>
      </w:r>
      <w:r>
        <w:fldChar w:fldCharType="begin"/>
      </w:r>
      <w:r>
        <w:instrText xml:space="preserve"> AutoTextList   \s NoStyle \t "Virtualni OSE znači OSE konfiguriran za korištenje u virtualnom hardverskom sustavu." </w:instrText>
      </w:r>
      <w:r>
        <w:fldChar w:fldCharType="separate"/>
      </w:r>
      <w:r>
        <w:rPr>
          <w:color w:val="0563C1"/>
        </w:rPr>
        <w:t>Virtualnom OSE-u</w:t>
      </w:r>
      <w:r>
        <w:fldChar w:fldCharType="end"/>
      </w:r>
      <w:r>
        <w:t>.</w:t>
      </w:r>
    </w:p>
    <w:p w14:paraId="7F60B543" w14:textId="77777777" w:rsidR="00B47664" w:rsidRDefault="00334C07" w:rsidP="00334C07">
      <w:pPr>
        <w:pStyle w:val="ProductList-Bullet"/>
        <w:numPr>
          <w:ilvl w:val="0"/>
          <w:numId w:val="13"/>
        </w:numPr>
      </w:pPr>
      <w:r>
        <w:t xml:space="preserve">Osim toga, ako je bilo koja od tih </w:t>
      </w:r>
      <w:r>
        <w:fldChar w:fldCharType="begin"/>
      </w:r>
      <w:r>
        <w:instrText xml:space="preserve"> AutoTextList   \s NoStyle \t "Pojam Virtualna jezgra označava jedinicu procesorske snage u virtualnom hardverskom sustavu. Virtualna jezgra virtualni je prikaz jednog hardverskog niza ili više njih." </w:instrText>
      </w:r>
      <w:r>
        <w:fldChar w:fldCharType="separate"/>
      </w:r>
      <w:r>
        <w:rPr>
          <w:color w:val="0563C1"/>
        </w:rPr>
        <w:t>Virtualnih jezgri</w:t>
      </w:r>
      <w:r>
        <w:fldChar w:fldCharType="end"/>
      </w:r>
      <w:r>
        <w:t xml:space="preserve"> u bilo kojem trenutku mapirana u više </w:t>
      </w:r>
      <w:r>
        <w:fldChar w:fldCharType="begin"/>
      </w:r>
      <w:r>
        <w:instrText xml:space="preserve"> AutoTextList   \s NoStyle \t "Pojam Hardverski niz označava ili Fizičku jezgru ili hiperniz u Fizičkom procesoru." </w:instrText>
      </w:r>
      <w:r>
        <w:fldChar w:fldCharType="separate"/>
      </w:r>
      <w:r>
        <w:rPr>
          <w:color w:val="0563C1"/>
        </w:rPr>
        <w:t>Hardverskih nizova</w:t>
      </w:r>
      <w:r>
        <w:fldChar w:fldCharType="end"/>
      </w:r>
      <w:r>
        <w:t xml:space="preserve">, Klijentu je potrebna Licenca za svaki dodatni </w:t>
      </w:r>
      <w:r>
        <w:fldChar w:fldCharType="begin"/>
      </w:r>
      <w:r>
        <w:instrText xml:space="preserve"> AutoTextList   \s NoStyle \t "Pojam Hardverski niz označava ili Fizičku jezgru ili hiperniz u Fizičkom procesoru." </w:instrText>
      </w:r>
      <w:r>
        <w:fldChar w:fldCharType="separate"/>
      </w:r>
      <w:r>
        <w:rPr>
          <w:color w:val="0563C1"/>
        </w:rPr>
        <w:t>Hardverski niz</w:t>
      </w:r>
      <w:r>
        <w:fldChar w:fldCharType="end"/>
      </w:r>
      <w:r>
        <w:t xml:space="preserve"> u koji je ta jezgra mapirana. </w:t>
      </w:r>
    </w:p>
    <w:p w14:paraId="3C16B9A3" w14:textId="77777777" w:rsidR="00B47664" w:rsidRDefault="00334C07">
      <w:pPr>
        <w:pStyle w:val="ProductList-Offering2Heading"/>
        <w:outlineLvl w:val="2"/>
      </w:pPr>
      <w:bookmarkStart w:id="28" w:name="_Sec544"/>
      <w:r>
        <w:t>Poslužitelji za upravljanje</w:t>
      </w:r>
      <w:bookmarkEnd w:id="28"/>
      <w:r>
        <w:fldChar w:fldCharType="begin"/>
      </w:r>
      <w:r>
        <w:instrText xml:space="preserve"> TC "</w:instrText>
      </w:r>
      <w:bookmarkStart w:id="29" w:name="_Toc494454424"/>
      <w:r>
        <w:instrText>Poslužitelji za upravljanje</w:instrText>
      </w:r>
      <w:bookmarkEnd w:id="29"/>
      <w:r>
        <w:instrText>" \l 3</w:instrText>
      </w:r>
      <w:r>
        <w:fldChar w:fldCharType="end"/>
      </w:r>
    </w:p>
    <w:p w14:paraId="4EDC6414" w14:textId="77777777" w:rsidR="00B47664" w:rsidRDefault="00334C07">
      <w:pPr>
        <w:pStyle w:val="ProductList-ClauseHeading"/>
        <w:outlineLvl w:val="3"/>
      </w:pPr>
      <w:r>
        <w:t>Licence za upravljanje</w:t>
      </w:r>
    </w:p>
    <w:p w14:paraId="77F82024" w14:textId="77777777" w:rsidR="00B47664" w:rsidRDefault="00334C07">
      <w:pPr>
        <w:pStyle w:val="ProductList-Body"/>
      </w:pPr>
      <w:r>
        <w:t xml:space="preserve">Verzija Licence za upravljanje, a ne verzija korištenog softvera, određuje verziju primjenjivih Licencnih odredbi (uključujući korištenje u skladu s pravima na starije verzije bez obzira na eventualne suprotne odredbe). </w:t>
      </w:r>
    </w:p>
    <w:p w14:paraId="04F5ECDC" w14:textId="77777777" w:rsidR="00B47664" w:rsidRDefault="00B47664">
      <w:pPr>
        <w:pStyle w:val="ProductList-Body"/>
      </w:pPr>
    </w:p>
    <w:p w14:paraId="698C5710" w14:textId="77777777" w:rsidR="00B47664" w:rsidRDefault="00334C07">
      <w:pPr>
        <w:pStyle w:val="ProductList-ClauseHeading"/>
        <w:outlineLvl w:val="3"/>
      </w:pPr>
      <w:r>
        <w:t>Poslužiteljske licence za upravljanje (po jezgri)</w:t>
      </w:r>
    </w:p>
    <w:p w14:paraId="47F4E1EB" w14:textId="77777777" w:rsidR="00B47664" w:rsidRDefault="00334C07" w:rsidP="00334C07">
      <w:pPr>
        <w:pStyle w:val="ProductList-Bullet"/>
        <w:numPr>
          <w:ilvl w:val="0"/>
          <w:numId w:val="14"/>
        </w:numPr>
      </w:pPr>
      <w:r>
        <w:t xml:space="preserve">Klijent može koristiti softver na bilo kojem </w:t>
      </w:r>
      <w:r>
        <w:fldChar w:fldCharType="begin"/>
      </w:r>
      <w:r>
        <w:instrText xml:space="preserve"> AutoTextList   \s NoStyle \t "Pojam Poslužitelj označava fizički hardverski sustav na kojem se može koristiti poslužiteljski softver." </w:instrText>
      </w:r>
      <w:r>
        <w:fldChar w:fldCharType="separate"/>
      </w:r>
      <w:r>
        <w:rPr>
          <w:color w:val="0563C1"/>
        </w:rPr>
        <w:t>Poslužitelju</w:t>
      </w:r>
      <w:r>
        <w:fldChar w:fldCharType="end"/>
      </w:r>
      <w:r>
        <w:t xml:space="preserve"> namijenjenom za njegovo korištenje radi </w:t>
      </w:r>
      <w:r>
        <w:fldChar w:fldCharType="begin"/>
      </w:r>
      <w:r>
        <w:instrText xml:space="preserve"> AutoTextList   \s NoStyle \t "Pojam Upravljanje OSE-ovima označava traženje ili primanje podataka o OSE-u, konfiguriranje ili davanje uputa hardveru ili softveru koji je izravno ili neizravno povezan s OSE-om. To ne obuhvaća otkrivanje prisutnosti uređaja ili OSE-a." </w:instrText>
      </w:r>
      <w:r>
        <w:fldChar w:fldCharType="separate"/>
      </w:r>
      <w:r>
        <w:rPr>
          <w:color w:val="0563C1"/>
        </w:rPr>
        <w:t>Upravljanja OSE-ovima</w:t>
      </w:r>
      <w:r>
        <w:fldChar w:fldCharType="end"/>
      </w:r>
      <w:r>
        <w:t xml:space="preserve"> na </w:t>
      </w:r>
      <w:r>
        <w:fldChar w:fldCharType="begin"/>
      </w:r>
      <w:r>
        <w:instrText xml:space="preserve"> AutoTextList   \s NoStyle \t "Pojam Licencirani poslužitelj označava pojedinačni Poslužitelj kojem je prenesena Licenca, a namijenjen je za Klijentovo korištenje. U svrhu ove definicije, hardverska particija ili blade smatra se zasebnim poslužiteljem." </w:instrText>
      </w:r>
      <w:r>
        <w:fldChar w:fldCharType="separate"/>
      </w:r>
      <w:r>
        <w:rPr>
          <w:color w:val="0563C1"/>
        </w:rPr>
        <w:t>Licenciranom poslužitelju</w:t>
      </w:r>
      <w:r>
        <w:fldChar w:fldCharType="end"/>
      </w:r>
      <w:r>
        <w:t xml:space="preserve">, pod uvjetom da stekne dovoljan broj </w:t>
      </w:r>
      <w:r>
        <w:fldChar w:fldCharType="begin"/>
      </w:r>
      <w:r>
        <w:instrText xml:space="preserve"> AutoTextList   \s NoStyle \t "Pojam Poslužitelj označava fizički hardverski sustav na kojem se može koristiti poslužiteljski softver." </w:instrText>
      </w:r>
      <w:r>
        <w:fldChar w:fldCharType="separate"/>
      </w:r>
      <w:r>
        <w:rPr>
          <w:color w:val="0563C1"/>
        </w:rPr>
        <w:t>Poslužiteljskih</w:t>
      </w:r>
      <w:r>
        <w:fldChar w:fldCharType="end"/>
      </w:r>
      <w:r>
        <w:t xml:space="preserve"> licenci za upravljanje kao što je opisano u nastavku.</w:t>
      </w:r>
    </w:p>
    <w:p w14:paraId="188BDDCC" w14:textId="77777777" w:rsidR="00B47664" w:rsidRDefault="00334C07" w:rsidP="00334C07">
      <w:pPr>
        <w:pStyle w:val="ProductList-Bullet"/>
        <w:numPr>
          <w:ilvl w:val="0"/>
          <w:numId w:val="14"/>
        </w:numPr>
      </w:pPr>
      <w:r>
        <w:t xml:space="preserve">Broj potrebnih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Licenci</w:t>
      </w:r>
      <w:r>
        <w:fldChar w:fldCharType="end"/>
      </w:r>
      <w:r>
        <w:t xml:space="preserve"> jednak je broju </w:t>
      </w:r>
      <w:r>
        <w:fldChar w:fldCharType="begin"/>
      </w:r>
      <w:r>
        <w:instrText xml:space="preserve"> AutoTextList   \s NoStyle \t "Pojam fizička jezgra označava jezgru u fizičkom procesoru." </w:instrText>
      </w:r>
      <w:r>
        <w:fldChar w:fldCharType="separate"/>
      </w:r>
      <w:r>
        <w:rPr>
          <w:color w:val="0563C1"/>
        </w:rPr>
        <w:t>Fizičkih jezgri</w:t>
      </w:r>
      <w:r>
        <w:fldChar w:fldCharType="end"/>
      </w:r>
      <w:r>
        <w:t xml:space="preserve"> na </w:t>
      </w:r>
      <w:r>
        <w:fldChar w:fldCharType="begin"/>
      </w:r>
      <w:r>
        <w:instrText xml:space="preserve"> AutoTextList   \s NoStyle \t "Pojam Licencirani poslužitelj označava pojedinačni Poslužitelj kojem je prenesena Licenca, a namijenjen je za Klijentovo korištenje. U svrhu ove definicije, hardverska particija ili blade smatra se zasebnim poslužiteljem." </w:instrText>
      </w:r>
      <w:r>
        <w:fldChar w:fldCharType="separate"/>
      </w:r>
      <w:r>
        <w:rPr>
          <w:color w:val="0563C1"/>
        </w:rPr>
        <w:t>licenciranom poslužitelju</w:t>
      </w:r>
      <w:r>
        <w:fldChar w:fldCharType="end"/>
      </w:r>
      <w:r>
        <w:t xml:space="preserve">, uz uvjet da postoji najmanje 8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Licenci</w:t>
      </w:r>
      <w:r>
        <w:fldChar w:fldCharType="end"/>
      </w:r>
      <w:r>
        <w:t xml:space="preserve"> po </w:t>
      </w:r>
      <w:r>
        <w:fldChar w:fldCharType="begin"/>
      </w:r>
      <w:r>
        <w:instrText xml:space="preserve"> AutoTextList   \s NoStyle \t "Pojam fizički procesor označava procesor u fizičkom hardverskom sustavu." </w:instrText>
      </w:r>
      <w:r>
        <w:fldChar w:fldCharType="separate"/>
      </w:r>
      <w:r>
        <w:rPr>
          <w:color w:val="0563C1"/>
        </w:rPr>
        <w:t>Fizičkom procesoru</w:t>
      </w:r>
      <w:r>
        <w:fldChar w:fldCharType="end"/>
      </w:r>
      <w:r>
        <w:t xml:space="preserve"> i najmanje 16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Licenci</w:t>
      </w:r>
      <w:r>
        <w:fldChar w:fldCharType="end"/>
      </w:r>
      <w:r>
        <w:t xml:space="preserve"> po </w:t>
      </w:r>
      <w:r>
        <w:fldChar w:fldCharType="begin"/>
      </w:r>
      <w:r>
        <w:instrText xml:space="preserve"> AutoTextList   \s NoStyle \t "Pojam Poslužitelj označava fizički hardverski sustav na kojem se može koristiti poslužiteljski softver." </w:instrText>
      </w:r>
      <w:r>
        <w:fldChar w:fldCharType="separate"/>
      </w:r>
      <w:r>
        <w:rPr>
          <w:color w:val="0563C1"/>
        </w:rPr>
        <w:t>Poslužitelju</w:t>
      </w:r>
      <w:r>
        <w:fldChar w:fldCharType="end"/>
      </w:r>
      <w:r>
        <w:t>.</w:t>
      </w:r>
    </w:p>
    <w:p w14:paraId="48C8A464" w14:textId="77777777" w:rsidR="00B47664" w:rsidRDefault="00334C07" w:rsidP="00334C07">
      <w:pPr>
        <w:pStyle w:val="ProductList-Bullet"/>
        <w:numPr>
          <w:ilvl w:val="0"/>
          <w:numId w:val="14"/>
        </w:numPr>
      </w:pPr>
      <w:r>
        <w:t xml:space="preserve">Izdanje za podatkovni centar omogućuje korištenje poslužiteljskog softvera za upravljanje neograničenim brojem </w:t>
      </w:r>
      <w:r>
        <w:fldChar w:fldCharType="begin"/>
      </w:r>
      <w:r>
        <w:instrText xml:space="preserve"> AutoTextList   \s NoStyle \t "OSE-ovi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okruženja operacijskih sustava</w:t>
      </w:r>
      <w:r>
        <w:fldChar w:fldCharType="end"/>
      </w:r>
      <w:r>
        <w:t xml:space="preserve"> na </w:t>
      </w:r>
      <w:r>
        <w:fldChar w:fldCharType="begin"/>
      </w:r>
      <w:r>
        <w:instrText xml:space="preserve"> AutoTextList   \s NoStyle \t "Pojam Licencirani poslužitelj označava pojedinačni Poslužitelj kojem je prenesena Licenca, a namijenjen je za Klijentovo korištenje. U svrhu ove definicije, hardverska particija ili blade smatra se zasebnim poslužiteljem." </w:instrText>
      </w:r>
      <w:r>
        <w:fldChar w:fldCharType="separate"/>
      </w:r>
      <w:r>
        <w:rPr>
          <w:color w:val="0563C1"/>
        </w:rPr>
        <w:t>Licenciranom poslužitelju</w:t>
      </w:r>
      <w:r>
        <w:fldChar w:fldCharType="end"/>
      </w:r>
      <w:r>
        <w:t>.</w:t>
      </w:r>
    </w:p>
    <w:p w14:paraId="54575C87" w14:textId="77777777" w:rsidR="00B47664" w:rsidRDefault="00334C07" w:rsidP="00334C07">
      <w:pPr>
        <w:pStyle w:val="ProductList-Bullet"/>
        <w:numPr>
          <w:ilvl w:val="0"/>
          <w:numId w:val="14"/>
        </w:numPr>
      </w:pPr>
      <w:r>
        <w:t>Standardno izdanje:</w:t>
      </w:r>
    </w:p>
    <w:p w14:paraId="36859CD5" w14:textId="77777777" w:rsidR="00B47664" w:rsidRDefault="00334C07" w:rsidP="00334C07">
      <w:pPr>
        <w:pStyle w:val="ProductList-Bullet"/>
        <w:numPr>
          <w:ilvl w:val="1"/>
          <w:numId w:val="14"/>
        </w:numPr>
      </w:pPr>
      <w:r>
        <w:t xml:space="preserve">Standardno izdanje omogućuje korištenje softvera za upravljanje s najviše dva </w:t>
      </w:r>
      <w:r>
        <w:fldChar w:fldCharType="begin"/>
      </w:r>
      <w:r>
        <w:instrText xml:space="preserve"> AutoTextList   \s NoStyle \t "OSE-ovi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okruženja operacijskih sustava</w:t>
      </w:r>
      <w:r>
        <w:fldChar w:fldCharType="end"/>
      </w:r>
      <w:r>
        <w:t xml:space="preserve"> na </w:t>
      </w:r>
      <w:r>
        <w:fldChar w:fldCharType="begin"/>
      </w:r>
      <w:r>
        <w:instrText xml:space="preserve"> AutoTextList   \s NoStyle \t "Pojam Licencirani poslužitelj označava pojedinačni Poslužitelj kojem je prenesena Licenca, a namijenjen je za Klijentovo korištenje. U svrhu ove definicije, hardverska particija ili blade smatra se zasebnim poslužiteljem." </w:instrText>
      </w:r>
      <w:r>
        <w:fldChar w:fldCharType="separate"/>
      </w:r>
      <w:r>
        <w:rPr>
          <w:color w:val="0563C1"/>
        </w:rPr>
        <w:t>Licenciranom poslužitelju</w:t>
      </w:r>
      <w:r>
        <w:fldChar w:fldCharType="end"/>
      </w:r>
      <w:r>
        <w:t>.</w:t>
      </w:r>
    </w:p>
    <w:p w14:paraId="3EDE5F89" w14:textId="77777777" w:rsidR="00B47664" w:rsidRDefault="00334C07" w:rsidP="00334C07">
      <w:pPr>
        <w:pStyle w:val="ProductList-Bullet"/>
        <w:numPr>
          <w:ilvl w:val="1"/>
          <w:numId w:val="14"/>
        </w:numPr>
      </w:pPr>
      <w:r>
        <w:t xml:space="preserve">Standardno izdanje omogućuje upravljanje </w:t>
      </w:r>
      <w:r>
        <w:fldChar w:fldCharType="begin"/>
      </w:r>
      <w:r>
        <w:instrText xml:space="preserve"> AutoTextList   \s NoStyle \t "Pojam fizički OSE označava OSE konfiguriran za izravno korištenje u fizičkom hardverskom sustavu. Primjerak operacijskog sustava koji se koristi za pokretanje softvera za virtualizaciju hardvera ili pružanje usluga virtualizacije hardvera smatra se dijelom Fizičkog OSE-a." </w:instrText>
      </w:r>
      <w:r>
        <w:fldChar w:fldCharType="separate"/>
      </w:r>
      <w:r>
        <w:rPr>
          <w:color w:val="0563C1"/>
        </w:rPr>
        <w:t>Fizičkim OSE-om</w:t>
      </w:r>
      <w:r>
        <w:fldChar w:fldCharType="end"/>
      </w:r>
      <w:r>
        <w:t xml:space="preserve"> na </w:t>
      </w:r>
      <w:r>
        <w:fldChar w:fldCharType="begin"/>
      </w:r>
      <w:r>
        <w:instrText xml:space="preserve"> AutoTextList   \s NoStyle \t "Pojam Licencirani poslužitelj označava pojedinačni Poslužitelj kojem je prenesena Licenca, a namijenjen je za Klijentovo korištenje. U svrhu ove definicije, hardverska particija ili blade smatra se zasebnim poslužiteljem." </w:instrText>
      </w:r>
      <w:r>
        <w:fldChar w:fldCharType="separate"/>
      </w:r>
      <w:r>
        <w:rPr>
          <w:color w:val="0563C1"/>
        </w:rPr>
        <w:t>Licenciranom poslužitelju</w:t>
      </w:r>
      <w:r>
        <w:fldChar w:fldCharType="end"/>
      </w:r>
      <w:r>
        <w:t xml:space="preserve"> (uz dva dodatna Virtualna </w:t>
      </w:r>
      <w:r>
        <w:fldChar w:fldCharType="begin"/>
      </w:r>
      <w:r>
        <w:instrText xml:space="preserve"> AutoTextList   \s NoStyle \t "OSE-ovi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OSE-a</w:t>
      </w:r>
      <w:r>
        <w:fldChar w:fldCharType="end"/>
      </w:r>
      <w:r>
        <w:t xml:space="preserve">) ako se </w:t>
      </w:r>
      <w:r>
        <w:fldChar w:fldCharType="begin"/>
      </w:r>
      <w:r>
        <w:instrText xml:space="preserve"> AutoTextList   \s NoStyle \t "Pojam fizički OSE označava OSE konfiguriran za izravno korištenje u fizičkom hardverskom sustavu. Primjerak operacijskog sustava koji se koristi za pokretanje softvera za virtualizaciju hardvera ili pružanje usluga virtualizacije hardvera smatra se dijelom Fizičkog OSE-a." </w:instrText>
      </w:r>
      <w:r>
        <w:fldChar w:fldCharType="separate"/>
      </w:r>
      <w:r>
        <w:rPr>
          <w:color w:val="0563C1"/>
        </w:rPr>
        <w:t>Fizički OSE</w:t>
      </w:r>
      <w:r>
        <w:fldChar w:fldCharType="end"/>
      </w:r>
      <w:r>
        <w:t xml:space="preserve"> koristi isključivo za pružanje hostinga </w:t>
      </w:r>
      <w:r>
        <w:fldChar w:fldCharType="begin"/>
      </w:r>
      <w:r>
        <w:instrText xml:space="preserve"> AutoTextList   \s NoStyle \t "Virtualni OSE znači OSE konfiguriran za korištenje u virtualnom hardverskom sustavu." </w:instrText>
      </w:r>
      <w:r>
        <w:fldChar w:fldCharType="separate"/>
      </w:r>
      <w:r>
        <w:rPr>
          <w:color w:val="0563C1"/>
        </w:rPr>
        <w:t>Virtualnim OSE-ovima</w:t>
      </w:r>
      <w:r>
        <w:fldChar w:fldCharType="end"/>
      </w:r>
      <w:r>
        <w:t xml:space="preserve"> i upravljanje njima.</w:t>
      </w:r>
    </w:p>
    <w:p w14:paraId="7403E189" w14:textId="77777777" w:rsidR="00B47664" w:rsidRDefault="00334C07" w:rsidP="00334C07">
      <w:pPr>
        <w:pStyle w:val="ProductList-Bullet"/>
        <w:numPr>
          <w:ilvl w:val="1"/>
          <w:numId w:val="14"/>
        </w:numPr>
      </w:pPr>
      <w:r>
        <w:lastRenderedPageBreak/>
        <w:t xml:space="preserve">Klijent može prenijeti dodatne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Licence</w:t>
      </w:r>
      <w:r>
        <w:fldChar w:fldCharType="end"/>
      </w:r>
      <w:r>
        <w:t xml:space="preserve"> za Standardno izdanje na </w:t>
      </w:r>
      <w:r>
        <w:fldChar w:fldCharType="begin"/>
      </w:r>
      <w:r>
        <w:instrText xml:space="preserve"> AutoTextList   \s NoStyle \t "Pojam Licencirani poslužitelj označava pojedinačni Poslužitelj kojem je prenesena Licenca, a namijenjen je za Klijentovo korištenje. U svrhu ove definicije, hardverska particija ili blade smatra se zasebnim poslužiteljem." </w:instrText>
      </w:r>
      <w:r>
        <w:fldChar w:fldCharType="separate"/>
      </w:r>
      <w:r>
        <w:rPr>
          <w:color w:val="0563C1"/>
        </w:rPr>
        <w:t>Licencirani poslužitelj</w:t>
      </w:r>
      <w:r>
        <w:fldChar w:fldCharType="end"/>
      </w:r>
      <w:r>
        <w:t xml:space="preserve">, kojih će biti onoliko koliko je navedeno u točki 2, te upravljati s dva dodatna </w:t>
      </w:r>
      <w:r>
        <w:fldChar w:fldCharType="begin"/>
      </w:r>
      <w:r>
        <w:instrText xml:space="preserve"> AutoTextList   \s NoStyle \t "OSE-ovi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OSE-a</w:t>
      </w:r>
      <w:r>
        <w:fldChar w:fldCharType="end"/>
      </w:r>
      <w:r>
        <w:t xml:space="preserve">. </w:t>
      </w:r>
    </w:p>
    <w:p w14:paraId="53F02BA5" w14:textId="77777777" w:rsidR="00B47664" w:rsidRDefault="00334C07" w:rsidP="00334C07">
      <w:pPr>
        <w:pStyle w:val="ProductList-Bullet"/>
        <w:numPr>
          <w:ilvl w:val="0"/>
          <w:numId w:val="14"/>
        </w:numPr>
      </w:pPr>
      <w:r>
        <w:fldChar w:fldCharType="begin"/>
      </w:r>
      <w:r>
        <w:instrText xml:space="preserve"> AutoTextList   \s NoStyle \t "OSE-ovi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OSE-ovi</w:t>
      </w:r>
      <w:r>
        <w:fldChar w:fldCharType="end"/>
      </w:r>
      <w:r>
        <w:t xml:space="preserve"> na kojima se koriste </w:t>
      </w:r>
      <w:r>
        <w:fldChar w:fldCharType="begin"/>
      </w:r>
      <w:r>
        <w:instrText xml:space="preserve"> AutoTextList   \s NoStyle \t "Pojam Poslužitelj označava fizički hardverski sustav na kojem se može koristiti poslužiteljski softver." </w:instrText>
      </w:r>
      <w:r>
        <w:fldChar w:fldCharType="separate"/>
      </w:r>
      <w:r>
        <w:rPr>
          <w:color w:val="0563C1"/>
        </w:rPr>
        <w:t>Poslužiteljski</w:t>
      </w:r>
      <w:r>
        <w:fldChar w:fldCharType="end"/>
      </w:r>
      <w:r>
        <w:t xml:space="preserve"> operacijski sustavi zahtijevaju </w:t>
      </w:r>
      <w:r>
        <w:fldChar w:fldCharType="begin"/>
      </w:r>
      <w:r>
        <w:instrText xml:space="preserve"> AutoTextList   \s NoStyle \t "Licenca za upravljanje znači Licencu koja omogućuje upravljanje OSE-ovima pomoću odgovarajuće verzije poslužiteljskog softvera ili starije verzije poslužiteljskog softvera. (Cijelu definiciju potražite u Pojmovniku.)" </w:instrText>
      </w:r>
      <w:r>
        <w:fldChar w:fldCharType="separate"/>
      </w:r>
      <w:r>
        <w:rPr>
          <w:color w:val="0563C1"/>
        </w:rPr>
        <w:t>Licence za upravljanje</w:t>
      </w:r>
      <w:r>
        <w:fldChar w:fldCharType="end"/>
      </w:r>
      <w:r>
        <w:t xml:space="preserve">. </w:t>
      </w:r>
    </w:p>
    <w:p w14:paraId="3FC741EB" w14:textId="77777777" w:rsidR="00B47664" w:rsidRDefault="00B47664">
      <w:pPr>
        <w:pStyle w:val="ProductList-Body"/>
      </w:pPr>
    </w:p>
    <w:p w14:paraId="5A389A34" w14:textId="77777777" w:rsidR="00B47664" w:rsidRDefault="00334C07">
      <w:pPr>
        <w:pStyle w:val="ProductList-ClauseHeading"/>
        <w:outlineLvl w:val="3"/>
      </w:pPr>
      <w:r>
        <w:t>Klijentske licence za upravljanje (po OSE-u ili korisniku)</w:t>
      </w:r>
    </w:p>
    <w:p w14:paraId="4880A1D2" w14:textId="77777777" w:rsidR="00B47664" w:rsidRDefault="00334C07" w:rsidP="00334C07">
      <w:pPr>
        <w:pStyle w:val="ProductList-Bullet"/>
        <w:numPr>
          <w:ilvl w:val="0"/>
          <w:numId w:val="15"/>
        </w:numPr>
      </w:pPr>
      <w:r>
        <w:t xml:space="preserve">Klijent može koristiti softver za upravljanje </w:t>
      </w:r>
      <w:r>
        <w:fldChar w:fldCharType="begin"/>
      </w:r>
      <w:r>
        <w:instrText xml:space="preserve"> AutoTextList   \s NoStyle \t "OSE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OSE-om</w:t>
      </w:r>
      <w:r>
        <w:fldChar w:fldCharType="end"/>
      </w:r>
      <w:r>
        <w:t xml:space="preserve"> na </w:t>
      </w:r>
      <w:r>
        <w:fldChar w:fldCharType="begin"/>
      </w:r>
      <w:r>
        <w:instrText xml:space="preserve"> AutoTextList   \s NoStyle \t "Pojam Licencirani uređaj označava pojedinačni fizički hardverski sustav kojem je prenesena Licenca. U svrhu ove definicije, hardverska particija ili blade smatra se zasebnim uređajem." </w:instrText>
      </w:r>
      <w:r>
        <w:fldChar w:fldCharType="separate"/>
      </w:r>
      <w:r>
        <w:rPr>
          <w:color w:val="0563C1"/>
        </w:rPr>
        <w:t>Licenciranom uređaju</w:t>
      </w:r>
      <w:r>
        <w:fldChar w:fldCharType="end"/>
      </w:r>
      <w:r>
        <w:t xml:space="preserve"> ili </w:t>
      </w:r>
      <w:r>
        <w:fldChar w:fldCharType="begin"/>
      </w:r>
      <w:r>
        <w:instrText xml:space="preserve"> AutoTextList   \s NoStyle \t "OSE-ovi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OSE-ovima</w:t>
      </w:r>
      <w:r>
        <w:fldChar w:fldCharType="end"/>
      </w:r>
      <w:r>
        <w:t xml:space="preserve"> na uređajima koje koristi </w:t>
      </w:r>
      <w:r>
        <w:fldChar w:fldCharType="begin"/>
      </w:r>
      <w:r>
        <w:instrText xml:space="preserve"> AutoTextList   \s NoStyle \t "Pojam Licencirani korisnik označava pojedinca kojem je dodijeljena Licenca." </w:instrText>
      </w:r>
      <w:r>
        <w:fldChar w:fldCharType="separate"/>
      </w:r>
      <w:r>
        <w:rPr>
          <w:color w:val="0563C1"/>
        </w:rPr>
        <w:t>Licencirani korisnik</w:t>
      </w:r>
      <w:r>
        <w:fldChar w:fldCharType="end"/>
      </w:r>
      <w:r>
        <w:t xml:space="preserve"> za svaku Klijentsku licencu za upravljanje.</w:t>
      </w:r>
    </w:p>
    <w:p w14:paraId="09CCC278" w14:textId="77777777" w:rsidR="00B47664" w:rsidRDefault="00334C07" w:rsidP="00334C07">
      <w:pPr>
        <w:pStyle w:val="ProductList-Bullet"/>
        <w:numPr>
          <w:ilvl w:val="0"/>
          <w:numId w:val="15"/>
        </w:numPr>
      </w:pPr>
      <w:r>
        <w:fldChar w:fldCharType="begin"/>
      </w:r>
      <w:r>
        <w:instrText xml:space="preserve"> AutoTextList   \s NoStyle \t "OSE-ovi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OSE-ovi</w:t>
      </w:r>
      <w:r>
        <w:fldChar w:fldCharType="end"/>
      </w:r>
      <w:r>
        <w:t xml:space="preserve"> na kojima se koriste operacijski sustavi osim onih s </w:t>
      </w:r>
      <w:r>
        <w:fldChar w:fldCharType="begin"/>
      </w:r>
      <w:r>
        <w:instrText xml:space="preserve"> AutoTextList   \s NoStyle \t "Pojam Poslužitelj označava fizički hardverski sustav na kojem se može koristiti poslužiteljski softver." </w:instrText>
      </w:r>
      <w:r>
        <w:fldChar w:fldCharType="separate"/>
      </w:r>
      <w:r>
        <w:rPr>
          <w:color w:val="0563C1"/>
        </w:rPr>
        <w:t>Poslužiteljskim</w:t>
      </w:r>
      <w:r>
        <w:fldChar w:fldCharType="end"/>
      </w:r>
      <w:r>
        <w:t xml:space="preserve"> operacijskim sustavima zahtijevaju Klijentske licence za upravljanje ili </w:t>
      </w:r>
      <w:r>
        <w:fldChar w:fldCharType="begin"/>
      </w:r>
      <w:r>
        <w:instrText xml:space="preserve"> AutoTextList   \s NoStyle \t "Licenca ekvivalentna licenci za upravljanje označava SL po korisniku naveden u tablici „Licenca za upravljanje“ za Proizvod ili paket CAL ili SL, kao što je navedeno u tablici Licence ekvivalentne licenci za upravljanje. (Cijelu definiciju potražite u Pojmovniku.)" </w:instrText>
      </w:r>
      <w:r>
        <w:fldChar w:fldCharType="separate"/>
      </w:r>
      <w:r>
        <w:rPr>
          <w:color w:val="0563C1"/>
        </w:rPr>
        <w:t>Licence ekvivalentne Licenci za upravljanje</w:t>
      </w:r>
      <w:r>
        <w:fldChar w:fldCharType="end"/>
      </w:r>
      <w:r>
        <w:t>.</w:t>
      </w:r>
    </w:p>
    <w:p w14:paraId="0F4D2C85" w14:textId="77777777" w:rsidR="00B47664" w:rsidRDefault="00334C07" w:rsidP="00334C07">
      <w:pPr>
        <w:pStyle w:val="ProductList-Bullet"/>
        <w:numPr>
          <w:ilvl w:val="0"/>
          <w:numId w:val="15"/>
        </w:numPr>
      </w:pPr>
      <w:r>
        <w:t xml:space="preserve">Broj potrebnih Klijentskih licenci za upravljanje ovisi o vrsti prenesene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Licence</w:t>
      </w:r>
      <w:r>
        <w:fldChar w:fldCharType="end"/>
      </w:r>
      <w:r>
        <w:t xml:space="preserve"> (po </w:t>
      </w:r>
      <w:r>
        <w:fldChar w:fldCharType="begin"/>
      </w:r>
      <w:r>
        <w:instrText xml:space="preserve"> AutoTextList   \s NoStyle \t "OSE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OSE-u</w:t>
      </w:r>
      <w:r>
        <w:fldChar w:fldCharType="end"/>
      </w:r>
      <w:r>
        <w:t xml:space="preserve"> ili korisniku).</w:t>
      </w:r>
    </w:p>
    <w:p w14:paraId="1EB1A344" w14:textId="77777777" w:rsidR="00B47664" w:rsidRDefault="00334C07" w:rsidP="00334C07">
      <w:pPr>
        <w:pStyle w:val="ProductList-Bullet"/>
        <w:numPr>
          <w:ilvl w:val="0"/>
          <w:numId w:val="15"/>
        </w:numPr>
      </w:pPr>
      <w:r>
        <w:t xml:space="preserve">Za upravljanje </w:t>
      </w:r>
      <w:r>
        <w:fldChar w:fldCharType="begin"/>
      </w:r>
      <w:r>
        <w:instrText xml:space="preserve"> AutoTextList   \s NoStyle \t "OSE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OSE-om</w:t>
      </w:r>
      <w:r>
        <w:fldChar w:fldCharType="end"/>
      </w:r>
      <w:r>
        <w:t xml:space="preserve"> kojem pristupa više korisnika potrebna je Klijentska licenca za upravljanje </w:t>
      </w:r>
      <w:r>
        <w:fldChar w:fldCharType="begin"/>
      </w:r>
      <w:r>
        <w:instrText xml:space="preserve"> AutoTextList   \s NoStyle \t "OSE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OSE-ovima</w:t>
      </w:r>
      <w:r>
        <w:fldChar w:fldCharType="end"/>
      </w:r>
      <w:r>
        <w:t xml:space="preserve"> ili Korisnička klijentska licenca za upravljanje za svakog korisnika.</w:t>
      </w:r>
    </w:p>
    <w:p w14:paraId="1FD11CFB" w14:textId="77777777" w:rsidR="00B47664" w:rsidRDefault="00B47664">
      <w:pPr>
        <w:pStyle w:val="ProductList-Body"/>
      </w:pPr>
    </w:p>
    <w:p w14:paraId="34518248" w14:textId="77777777" w:rsidR="00B47664" w:rsidRDefault="00334C07">
      <w:pPr>
        <w:pStyle w:val="ProductList-ClauseHeading"/>
        <w:outlineLvl w:val="3"/>
      </w:pPr>
      <w:r>
        <w:t>Nisu potrebne licence za upravljanje za:</w:t>
      </w:r>
    </w:p>
    <w:p w14:paraId="35FFC75E" w14:textId="77777777" w:rsidR="00B47664" w:rsidRDefault="00334C07" w:rsidP="00334C07">
      <w:pPr>
        <w:pStyle w:val="ProductList-Bullet"/>
        <w:numPr>
          <w:ilvl w:val="0"/>
          <w:numId w:val="16"/>
        </w:numPr>
      </w:pPr>
      <w:r>
        <w:fldChar w:fldCharType="begin"/>
      </w:r>
      <w:r>
        <w:instrText xml:space="preserve"> AutoTextList   \s NoStyle \t "OSE-ovi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OSE-ove</w:t>
      </w:r>
      <w:r>
        <w:fldChar w:fldCharType="end"/>
      </w:r>
      <w:r>
        <w:t xml:space="preserve"> na kojima nema </w:t>
      </w:r>
      <w:r>
        <w:fldChar w:fldCharType="begin"/>
      </w:r>
      <w:r>
        <w:instrText xml:space="preserve"> AutoTextList   \s NoStyle \t "Pojam korišteni primjerak označava primjerak softvera koji je učitan u memoriju i za koji je izvršena jedna ili nekoliko naredbi. (Cijelu definiciju potražite u Pojmovniku.)" </w:instrText>
      </w:r>
      <w:r>
        <w:fldChar w:fldCharType="separate"/>
      </w:r>
      <w:r>
        <w:rPr>
          <w:color w:val="0563C1"/>
        </w:rPr>
        <w:t>Instaliranih primjeraka</w:t>
      </w:r>
      <w:r>
        <w:fldChar w:fldCharType="end"/>
      </w:r>
      <w:r>
        <w:t xml:space="preserve"> softvera;</w:t>
      </w:r>
    </w:p>
    <w:p w14:paraId="3090385E" w14:textId="77777777" w:rsidR="00B47664" w:rsidRDefault="00334C07" w:rsidP="00334C07">
      <w:pPr>
        <w:pStyle w:val="ProductList-Bullet"/>
        <w:numPr>
          <w:ilvl w:val="0"/>
          <w:numId w:val="16"/>
        </w:numPr>
      </w:pPr>
      <w:r>
        <w:t>bilo koje mrežne infrastrukturne uređaje Klijenta koji funkcioniraju isključivo u svrhu prijenosa mrežnih podataka i ne koriste softver Windows Server;</w:t>
      </w:r>
    </w:p>
    <w:p w14:paraId="27CF321C" w14:textId="77777777" w:rsidR="00B47664" w:rsidRDefault="00334C07" w:rsidP="00334C07">
      <w:pPr>
        <w:pStyle w:val="ProductList-Bullet"/>
        <w:numPr>
          <w:ilvl w:val="0"/>
          <w:numId w:val="16"/>
        </w:numPr>
      </w:pPr>
      <w:r>
        <w:t xml:space="preserve">pretvorbu </w:t>
      </w:r>
      <w:r>
        <w:fldChar w:fldCharType="begin"/>
      </w:r>
      <w:r>
        <w:instrText xml:space="preserve"> AutoTextList   \s NoStyle \t "OSE-ovi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OSE-ova</w:t>
      </w:r>
      <w:r>
        <w:fldChar w:fldCharType="end"/>
      </w:r>
      <w:r>
        <w:t xml:space="preserve"> iz Fizičkog okruženja u Virtualno; ili</w:t>
      </w:r>
    </w:p>
    <w:p w14:paraId="52C22C58" w14:textId="77777777" w:rsidR="00B47664" w:rsidRDefault="00334C07" w:rsidP="00334C07">
      <w:pPr>
        <w:pStyle w:val="ProductList-Bullet"/>
        <w:numPr>
          <w:ilvl w:val="0"/>
          <w:numId w:val="16"/>
        </w:numPr>
      </w:pPr>
      <w:r>
        <w:t>bilo koji uređaj koji se isključivo prati ili se njime upravlja radi statusa njegovih hardverskih komponenti s obzirom na temperaturu sustava, brzinu ventilatora, uključivanje/isključivanje, ponovno postavljanje sustava ili dostupnost procesora.</w:t>
      </w:r>
    </w:p>
    <w:p w14:paraId="7E2C1371" w14:textId="77777777" w:rsidR="00B47664" w:rsidRDefault="00B47664">
      <w:pPr>
        <w:pStyle w:val="ProductList-Body"/>
      </w:pPr>
    </w:p>
    <w:p w14:paraId="7BF2D055" w14:textId="77777777" w:rsidR="00B47664" w:rsidRDefault="00334C07">
      <w:pPr>
        <w:pStyle w:val="ProductList-ClauseHeading"/>
        <w:outlineLvl w:val="3"/>
      </w:pPr>
      <w:r>
        <w:t>Skupovi podataka</w:t>
      </w:r>
    </w:p>
    <w:p w14:paraId="2D2F3781" w14:textId="77777777" w:rsidR="00B47664" w:rsidRDefault="00334C07">
      <w:pPr>
        <w:pStyle w:val="ProductList-Body"/>
      </w:pPr>
      <w:r>
        <w:t>Klijent ne smije kopirati niti distribuirati nijedan skup podataka (ili dio skupa podataka) obuhvaćen softverom.</w:t>
      </w:r>
    </w:p>
    <w:p w14:paraId="077115A0" w14:textId="77777777" w:rsidR="00B47664" w:rsidRDefault="00334C07">
      <w:pPr>
        <w:pStyle w:val="ProductList-Offering2Heading"/>
        <w:outlineLvl w:val="2"/>
      </w:pPr>
      <w:bookmarkStart w:id="30" w:name="_Sec545"/>
      <w:r>
        <w:t>Namjenski poslužitelji</w:t>
      </w:r>
      <w:bookmarkEnd w:id="30"/>
      <w:r>
        <w:fldChar w:fldCharType="begin"/>
      </w:r>
      <w:r>
        <w:instrText xml:space="preserve"> TC "</w:instrText>
      </w:r>
      <w:bookmarkStart w:id="31" w:name="_Toc494454425"/>
      <w:r>
        <w:instrText>Namjenski poslužitelji</w:instrText>
      </w:r>
      <w:bookmarkEnd w:id="31"/>
      <w:r>
        <w:instrText>" \l 3</w:instrText>
      </w:r>
      <w:r>
        <w:fldChar w:fldCharType="end"/>
      </w:r>
    </w:p>
    <w:p w14:paraId="185752B9" w14:textId="77777777" w:rsidR="00B47664" w:rsidRDefault="00334C07">
      <w:pPr>
        <w:pStyle w:val="ProductList-ClauseHeading"/>
        <w:outlineLvl w:val="3"/>
      </w:pPr>
      <w:r>
        <w:t>Poslužiteljske licence (po primjerku)</w:t>
      </w:r>
    </w:p>
    <w:p w14:paraId="690D5481" w14:textId="77777777" w:rsidR="00B47664" w:rsidRDefault="00334C07">
      <w:pPr>
        <w:pStyle w:val="ProductList-Body"/>
      </w:pPr>
      <w:r>
        <w:t xml:space="preserve">Klijent može koristiti jedan </w:t>
      </w:r>
      <w:r>
        <w:fldChar w:fldCharType="begin"/>
      </w:r>
      <w:r>
        <w:instrText xml:space="preserve"> AutoTextList   \s NoStyle \t "Pojam korišteni primjerak označava primjerak softvera koji je učitan u memoriju i za koji je izvršena jedna ili nekoliko naredbi. (Cijelu definiciju potražite u Pojmovniku.)" </w:instrText>
      </w:r>
      <w:r>
        <w:fldChar w:fldCharType="separate"/>
      </w:r>
      <w:r>
        <w:rPr>
          <w:color w:val="0563C1"/>
        </w:rPr>
        <w:t>Instalirani primjerak</w:t>
      </w:r>
      <w:r>
        <w:fldChar w:fldCharType="end"/>
      </w:r>
      <w:r>
        <w:t xml:space="preserve"> poslužiteljskog softvera u </w:t>
      </w:r>
      <w:r>
        <w:fldChar w:fldCharType="begin"/>
      </w:r>
      <w:r>
        <w:instrText xml:space="preserve"> AutoTextList   \s NoStyle \t "Pojam fizički OSE označava OSE konfiguriran za izravno korištenje u fizičkom hardverskom sustavu. Primjerak operacijskog sustava koji se koristi za pokretanje softvera za virtualizaciju hardvera ili pružanje usluga virtualizacije hardvera smatra se dijelom Fizičkog OSE-a." </w:instrText>
      </w:r>
      <w:r>
        <w:fldChar w:fldCharType="separate"/>
      </w:r>
      <w:r>
        <w:rPr>
          <w:color w:val="0563C1"/>
        </w:rPr>
        <w:t>Fizičkom OSE-u</w:t>
      </w:r>
      <w:r>
        <w:fldChar w:fldCharType="end"/>
      </w:r>
      <w:r>
        <w:t xml:space="preserve"> ili </w:t>
      </w:r>
      <w:r>
        <w:fldChar w:fldCharType="begin"/>
      </w:r>
      <w:r>
        <w:instrText xml:space="preserve"> AutoTextList   \s NoStyle \t "Virtualni OSE znači OSE konfiguriran za korištenje u virtualnom hardverskom sustavu." </w:instrText>
      </w:r>
      <w:r>
        <w:fldChar w:fldCharType="separate"/>
      </w:r>
      <w:r>
        <w:rPr>
          <w:color w:val="0563C1"/>
        </w:rPr>
        <w:t>Virtualnom OSE-u</w:t>
      </w:r>
      <w:r>
        <w:fldChar w:fldCharType="end"/>
      </w:r>
      <w:r>
        <w:t xml:space="preserve"> na </w:t>
      </w:r>
      <w:r>
        <w:fldChar w:fldCharType="begin"/>
      </w:r>
      <w:r>
        <w:instrText xml:space="preserve"> AutoTextList   \s NoStyle \t "Pojam Licencirani poslužitelj označava pojedinačni Poslužitelj kojem je prenesena Licenca, a namijenjen je za Klijentovo korištenje. U svrhu ove definicije, hardverska particija ili blade smatra se zasebnim poslužiteljem." </w:instrText>
      </w:r>
      <w:r>
        <w:fldChar w:fldCharType="separate"/>
      </w:r>
      <w:r>
        <w:rPr>
          <w:color w:val="0563C1"/>
        </w:rPr>
        <w:t>Licenciranom poslužitelju</w:t>
      </w:r>
      <w:r>
        <w:fldChar w:fldCharType="end"/>
      </w:r>
      <w:r>
        <w:t xml:space="preserve"> za svaku </w:t>
      </w:r>
      <w:r>
        <w:fldChar w:fldCharType="begin"/>
      </w:r>
      <w:r>
        <w:instrText xml:space="preserve"> AutoTextList   \s NoStyle \t "Pojam Poslužitelj označava fizički hardverski sustav na kojem se može koristiti poslužiteljski softver." </w:instrText>
      </w:r>
      <w:r>
        <w:fldChar w:fldCharType="separate"/>
      </w:r>
      <w:r>
        <w:rPr>
          <w:color w:val="0563C1"/>
        </w:rPr>
        <w:t>Poslužiteljsku</w:t>
      </w:r>
      <w:r>
        <w:fldChar w:fldCharType="end"/>
      </w:r>
      <w:r>
        <w:t xml:space="preserve"> licencu koju stekne.</w:t>
      </w:r>
    </w:p>
    <w:p w14:paraId="3F6FB5C6" w14:textId="77777777" w:rsidR="00B47664" w:rsidRDefault="00334C07">
      <w:pPr>
        <w:pStyle w:val="ProductList-Offering2Heading"/>
        <w:outlineLvl w:val="2"/>
      </w:pPr>
      <w:bookmarkStart w:id="32" w:name="_Sec546"/>
      <w:r>
        <w:t>Alati za razvojne inženjere</w:t>
      </w:r>
      <w:bookmarkEnd w:id="32"/>
      <w:r>
        <w:fldChar w:fldCharType="begin"/>
      </w:r>
      <w:r>
        <w:instrText xml:space="preserve"> TC "</w:instrText>
      </w:r>
      <w:bookmarkStart w:id="33" w:name="_Toc494454426"/>
      <w:r>
        <w:instrText>Alati za razvojne inženjere</w:instrText>
      </w:r>
      <w:bookmarkEnd w:id="33"/>
      <w:r>
        <w:instrText>" \l 3</w:instrText>
      </w:r>
      <w:r>
        <w:fldChar w:fldCharType="end"/>
      </w:r>
    </w:p>
    <w:p w14:paraId="3B9D4FC3" w14:textId="77777777" w:rsidR="00B47664" w:rsidRDefault="00334C07">
      <w:pPr>
        <w:pStyle w:val="ProductList-ClauseHeading"/>
        <w:outlineLvl w:val="3"/>
      </w:pPr>
      <w:r>
        <w:t>Licence za korisnike</w:t>
      </w:r>
    </w:p>
    <w:p w14:paraId="1D09B5B9" w14:textId="77777777" w:rsidR="00B47664" w:rsidRDefault="00334C07" w:rsidP="00334C07">
      <w:pPr>
        <w:pStyle w:val="ProductList-Bullet"/>
        <w:numPr>
          <w:ilvl w:val="0"/>
          <w:numId w:val="17"/>
        </w:numPr>
      </w:pPr>
      <w:r>
        <w:t xml:space="preserve">Jedan </w:t>
      </w:r>
      <w:r>
        <w:fldChar w:fldCharType="begin"/>
      </w:r>
      <w:r>
        <w:instrText xml:space="preserve"> AutoTextList   \s NoStyle \t "Pojam Licencirani korisnik označava pojedinca kojem je dodijeljena Licenca." </w:instrText>
      </w:r>
      <w:r>
        <w:fldChar w:fldCharType="separate"/>
      </w:r>
      <w:r>
        <w:rPr>
          <w:color w:val="0563C1"/>
        </w:rPr>
        <w:t>Licencirani korisnik</w:t>
      </w:r>
      <w:r>
        <w:fldChar w:fldCharType="end"/>
      </w:r>
      <w:r>
        <w:t xml:space="preserve"> može koristiti neograničeni broj kopija softvera i bilo koje prethodne verzije na bilo kojem uređaju namijenjenom za Klijentovo korištenje za svaku Licencu po korisniku koju stekne. </w:t>
      </w:r>
    </w:p>
    <w:p w14:paraId="188D316F" w14:textId="77777777" w:rsidR="00B47664" w:rsidRDefault="00334C07" w:rsidP="00334C07">
      <w:pPr>
        <w:pStyle w:val="ProductList-Bullet"/>
        <w:numPr>
          <w:ilvl w:val="0"/>
          <w:numId w:val="17"/>
        </w:numPr>
      </w:pPr>
      <w:r>
        <w:fldChar w:fldCharType="begin"/>
      </w:r>
      <w:r>
        <w:instrText xml:space="preserve"> AutoTextList   \s NoStyle \t "Pojam Licencirani korisnik označava pojedinca kojem je dodijeljena Licenca." </w:instrText>
      </w:r>
      <w:r>
        <w:fldChar w:fldCharType="separate"/>
      </w:r>
      <w:r>
        <w:rPr>
          <w:color w:val="0563C1"/>
        </w:rPr>
        <w:t>Licencirani korisnici</w:t>
      </w:r>
      <w:r>
        <w:fldChar w:fldCharType="end"/>
      </w:r>
      <w:r>
        <w:t xml:space="preserve"> mogu koristiti softver za procjenu, razvijanje, testiranje i demonstraciju Klijentovih programa. Ta prava obuhvaćaju korištenje softvera za simulaciju okruženja krajnjeg korisnika radi dijagnosticiranja problema povezanih s vašim programima.</w:t>
      </w:r>
    </w:p>
    <w:p w14:paraId="7BAE1DC7" w14:textId="77777777" w:rsidR="00B47664" w:rsidRDefault="00334C07" w:rsidP="00334C07">
      <w:pPr>
        <w:pStyle w:val="ProductList-Bullet"/>
        <w:numPr>
          <w:ilvl w:val="0"/>
          <w:numId w:val="17"/>
        </w:numPr>
      </w:pPr>
      <w:r>
        <w:t xml:space="preserve">Softver nije licenciran za korištenje u </w:t>
      </w:r>
      <w:r>
        <w:fldChar w:fldCharType="begin"/>
      </w:r>
      <w:r>
        <w:instrText xml:space="preserve"> AutoTextList   \s NoStyle \t "Pojam Produkcijsko okruženje označava svaki Fizički ili Virtualni OSE koji pokreće produkcijsko radno opterećenje ili pristupa produkcijskim podacima ili Fizički OSE koji hostira jedan ili više Virtualnih OSE-ova koji pokreću produkcijska radna opterećenja ili pristupaju produkcijskim podacima." </w:instrText>
      </w:r>
      <w:r>
        <w:fldChar w:fldCharType="separate"/>
      </w:r>
      <w:r>
        <w:rPr>
          <w:color w:val="0563C1"/>
        </w:rPr>
        <w:t>Produkcijskom okruženju</w:t>
      </w:r>
      <w:r>
        <w:fldChar w:fldCharType="end"/>
      </w:r>
      <w:r>
        <w:t xml:space="preserve">. </w:t>
      </w:r>
    </w:p>
    <w:p w14:paraId="61B94CCF" w14:textId="77777777" w:rsidR="00B47664" w:rsidRDefault="00B47664">
      <w:pPr>
        <w:pStyle w:val="ProductList-Body"/>
      </w:pPr>
    </w:p>
    <w:p w14:paraId="1CC4823C" w14:textId="77777777" w:rsidR="00B47664" w:rsidRDefault="00334C07">
      <w:pPr>
        <w:pStyle w:val="ProductList-ClauseHeading"/>
        <w:outlineLvl w:val="3"/>
      </w:pPr>
      <w:r>
        <w:t>Dodatne licencne odredbe za Pretplate na Visual Studio</w:t>
      </w:r>
    </w:p>
    <w:p w14:paraId="39C4F3E4" w14:textId="77777777" w:rsidR="00B47664" w:rsidRDefault="00334C07">
      <w:pPr>
        <w:pStyle w:val="ProductList-Body"/>
      </w:pPr>
      <w:r>
        <w:t xml:space="preserve">Osim prava u okviru Odredbi za licencni model, za svaku stečenu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Licencu</w:t>
      </w:r>
      <w:r>
        <w:fldChar w:fldCharType="end"/>
      </w:r>
      <w:r>
        <w:t xml:space="preserve"> Klijent može dodijeliti Pretplatu na Visual Studio. Za Pretplate na Visual Studio „softver“ označava softver koji je dostupan Klijentu s obzirom na razinu pretplate putem preuzimanja za korisnike Pretplate na Visual Studio. Ni jedna od online usluga dostupnih putem Klijentove Pretplate na Visual Studio ne može se koristiti u </w:t>
      </w:r>
      <w:r>
        <w:fldChar w:fldCharType="begin"/>
      </w:r>
      <w:r>
        <w:instrText xml:space="preserve"> AutoTextList   \s NoStyle \t "Pojam Produkcijsko okruženje označava svaki Fizički ili Virtualni OSE koji pokreće produkcijsko radno opterećenje ili pristupa produkcijskim podacima ili Fizički OSE koji hostira jedan ili više Virtualnih OSE-ova koji pokreću produkcijska radna opterećenja ili pristupaju produkcijskim podacima." </w:instrText>
      </w:r>
      <w:r>
        <w:fldChar w:fldCharType="separate"/>
      </w:r>
      <w:r>
        <w:rPr>
          <w:color w:val="0563C1"/>
        </w:rPr>
        <w:t>Proizvodnom okruženju</w:t>
      </w:r>
      <w:r>
        <w:fldChar w:fldCharType="end"/>
      </w:r>
      <w:r>
        <w:t xml:space="preserve">. </w:t>
      </w:r>
    </w:p>
    <w:p w14:paraId="53CD3F3A" w14:textId="77777777" w:rsidR="00B47664" w:rsidRDefault="00B47664">
      <w:pPr>
        <w:pStyle w:val="ProductList-Body"/>
      </w:pPr>
    </w:p>
    <w:p w14:paraId="03FF8644" w14:textId="77777777" w:rsidR="00B47664" w:rsidRDefault="00334C07">
      <w:pPr>
        <w:pStyle w:val="ProductList-SubClauseHeading"/>
        <w:outlineLvl w:val="4"/>
      </w:pPr>
      <w:r>
        <w:t>Korištenje softvera na uslugama Microsoft Azure Platform Services</w:t>
      </w:r>
    </w:p>
    <w:p w14:paraId="7CCE8B48" w14:textId="77777777" w:rsidR="00B47664" w:rsidRDefault="00334C07" w:rsidP="00334C07">
      <w:pPr>
        <w:pStyle w:val="ProductList-Bullet"/>
        <w:numPr>
          <w:ilvl w:val="1"/>
          <w:numId w:val="18"/>
        </w:numPr>
      </w:pPr>
      <w:r>
        <w:fldChar w:fldCharType="begin"/>
      </w:r>
      <w:r>
        <w:instrText xml:space="preserve"> AutoTextList   \s NoStyle \t "Pojam Licencirani korisnik označava pojedinca kojem je dodijeljena Licenca." </w:instrText>
      </w:r>
      <w:r>
        <w:fldChar w:fldCharType="separate"/>
      </w:r>
      <w:r>
        <w:rPr>
          <w:color w:val="0563C1"/>
        </w:rPr>
        <w:t>Licencirani korisnik</w:t>
      </w:r>
      <w:r>
        <w:fldChar w:fldCharType="end"/>
      </w:r>
      <w:r>
        <w:t xml:space="preserve"> može koristiti Softver na uslugama Microsoft Azure Platform Services tijekom trajanja Pretplate na Visual Studio. </w:t>
      </w:r>
    </w:p>
    <w:p w14:paraId="1AC24C49" w14:textId="77777777" w:rsidR="00B47664" w:rsidRDefault="00334C07" w:rsidP="00334C07">
      <w:pPr>
        <w:pStyle w:val="ProductList-Bullet"/>
        <w:numPr>
          <w:ilvl w:val="1"/>
          <w:numId w:val="18"/>
        </w:numPr>
      </w:pPr>
      <w:r>
        <w:t>Na korištenje softvera primjenjivat će se odredbe i uvjeti ugovora o količinskom licenciranju Klijenta i sve odredbe koje dolaze uz Softver.</w:t>
      </w:r>
    </w:p>
    <w:p w14:paraId="2AF53B34" w14:textId="77777777" w:rsidR="00B47664" w:rsidRDefault="00334C07" w:rsidP="00334C07">
      <w:pPr>
        <w:pStyle w:val="ProductList-Bullet"/>
        <w:numPr>
          <w:ilvl w:val="1"/>
          <w:numId w:val="18"/>
        </w:numPr>
      </w:pPr>
      <w:r>
        <w:t xml:space="preserve">Odredbe za licencni model za alate za razvojne inženjere primjenjuju se na korištenje ponuda za Softver i Azure Dev/Test, osim što </w:t>
      </w:r>
      <w:r>
        <w:fldChar w:fldCharType="begin"/>
      </w:r>
      <w:r>
        <w:instrText xml:space="preserve"> AutoTextList   \s NoStyle \t "Pojam Licencirani korisnik označava pojedinca kojem je dodijeljena Licenca." </w:instrText>
      </w:r>
      <w:r>
        <w:fldChar w:fldCharType="separate"/>
      </w:r>
      <w:r>
        <w:rPr>
          <w:color w:val="0563C1"/>
        </w:rPr>
        <w:t>Licencirani korisnik</w:t>
      </w:r>
      <w:r>
        <w:fldChar w:fldCharType="end"/>
      </w:r>
      <w:r>
        <w:t xml:space="preserve"> ne smije na uslugama Microsoft Azure Platform Services koristiti Office Professional Plus ili System Center Virtual Manager u produkcijsku svrhu.</w:t>
      </w:r>
    </w:p>
    <w:p w14:paraId="1CECF396" w14:textId="77777777" w:rsidR="00B47664" w:rsidRDefault="00B47664">
      <w:pPr>
        <w:pStyle w:val="ProductList-BodyIndented"/>
      </w:pPr>
    </w:p>
    <w:p w14:paraId="49499616" w14:textId="77777777" w:rsidR="00B47664" w:rsidRDefault="00334C07">
      <w:pPr>
        <w:pStyle w:val="ProductList-SubClauseHeading"/>
        <w:outlineLvl w:val="4"/>
      </w:pPr>
      <w:r>
        <w:t>Dodatni preduvjeti</w:t>
      </w:r>
    </w:p>
    <w:p w14:paraId="270FA69B" w14:textId="77777777" w:rsidR="00B47664" w:rsidRDefault="00334C07">
      <w:pPr>
        <w:pStyle w:val="ProductList-BodyIndented"/>
      </w:pPr>
      <w:r>
        <w:t>Za korištenje softvera na uslugama Microsoft Azure Platform Services klijent mora aktivirati svoju Pretplatu na Visual Studio povezivanjem svog Microsoftova računa s Pretplatom na Visual Studio.</w:t>
      </w:r>
    </w:p>
    <w:p w14:paraId="1E774F45" w14:textId="77777777" w:rsidR="00B47664" w:rsidRDefault="00B47664">
      <w:pPr>
        <w:pStyle w:val="ProductList-BodyIndented"/>
      </w:pPr>
    </w:p>
    <w:p w14:paraId="6228BE11" w14:textId="77777777" w:rsidR="00B47664" w:rsidRDefault="00334C07">
      <w:pPr>
        <w:pStyle w:val="ProductList-SubClauseHeading"/>
        <w:outlineLvl w:val="4"/>
      </w:pPr>
      <w:r>
        <w:t>Testiranje prihvatljivosti i povratne informacije</w:t>
      </w:r>
    </w:p>
    <w:p w14:paraId="50106E43" w14:textId="77777777" w:rsidR="00B47664" w:rsidRDefault="00334C07">
      <w:pPr>
        <w:pStyle w:val="ProductList-BodyIndented"/>
      </w:pPr>
      <w:r>
        <w:t>Krajnji korisnici Klijenta mogu pristupati softveru i online uslugama dostupnima putem Klijentove Pretplate na Visual Studio radi testiranja prihvatljivosti ili pružanja povratnih informacija o njegovim programima.</w:t>
      </w:r>
    </w:p>
    <w:p w14:paraId="2162E33F" w14:textId="77777777" w:rsidR="00B47664" w:rsidRDefault="00B47664">
      <w:pPr>
        <w:pStyle w:val="ProductList-BodyIndented"/>
      </w:pPr>
    </w:p>
    <w:p w14:paraId="69B4B8BB" w14:textId="77777777" w:rsidR="00B47664" w:rsidRDefault="00334C07">
      <w:pPr>
        <w:pStyle w:val="ProductList-SubClauseHeading"/>
        <w:outlineLvl w:val="4"/>
      </w:pPr>
      <w:r>
        <w:t>Windows Server 2016 Remote Desktop Services</w:t>
      </w:r>
    </w:p>
    <w:p w14:paraId="551FDDC3" w14:textId="77777777" w:rsidR="00B47664" w:rsidRDefault="00334C07">
      <w:pPr>
        <w:pStyle w:val="ProductList-BodyIndented"/>
      </w:pPr>
      <w:r>
        <w:t>Najviše 200 anonimnih korisnika može istovremeno koristiti značajku udaljene radne površine sustava Windows Server radi pristupa online demonstracijama programa Klijenta na internetu.</w:t>
      </w:r>
    </w:p>
    <w:p w14:paraId="428B5709" w14:textId="77777777" w:rsidR="00B47664" w:rsidRDefault="00B47664">
      <w:pPr>
        <w:pStyle w:val="ProductList-BodyIndented"/>
      </w:pPr>
    </w:p>
    <w:p w14:paraId="7696BBE6" w14:textId="77777777" w:rsidR="00B47664" w:rsidRDefault="00334C07">
      <w:pPr>
        <w:pStyle w:val="ProductList-SubClauseHeading"/>
        <w:outlineLvl w:val="4"/>
      </w:pPr>
      <w:r>
        <w:lastRenderedPageBreak/>
        <w:t>Ugrađeni proizvod sustava Windows</w:t>
      </w:r>
    </w:p>
    <w:p w14:paraId="0FB35946" w14:textId="77777777" w:rsidR="00B47664" w:rsidRDefault="00334C07">
      <w:pPr>
        <w:pStyle w:val="ProductList-BodyIndented"/>
      </w:pPr>
      <w:r>
        <w:t xml:space="preserve">Svaki proizvod Windows Embedded licencira se u skladu s odredbama priloženim uz njega, što obuhvaća sve Microsoftove obveze vezane uz obranu od zahtjeva zbog povrede prava intelektualne imovine i neovlaštenog korištenja poslovne tajne. Ove odredbe zamjenjuju odgovarajuće odredbe u Klijentovu ugovoru o količinskom licenciranju. Svaki </w:t>
      </w:r>
      <w:r>
        <w:fldChar w:fldCharType="begin"/>
      </w:r>
      <w:r>
        <w:instrText xml:space="preserve"> AutoTextList   \s NoStyle \t "Pojam Licencirani korisnik označava pojedinca kojem je dodijeljena Licenca." </w:instrText>
      </w:r>
      <w:r>
        <w:fldChar w:fldCharType="separate"/>
      </w:r>
      <w:r>
        <w:rPr>
          <w:color w:val="0563C1"/>
        </w:rPr>
        <w:t>Licencirani korisnik</w:t>
      </w:r>
      <w:r>
        <w:fldChar w:fldCharType="end"/>
      </w:r>
      <w:r>
        <w:t xml:space="preserve"> ima pravo instalirati i koristiti neograničeni broj kopija licenciranog proizvoda Windows Embedded.</w:t>
      </w:r>
    </w:p>
    <w:p w14:paraId="6E748980" w14:textId="77777777" w:rsidR="00B47664" w:rsidRDefault="00B47664">
      <w:pPr>
        <w:pStyle w:val="ProductList-BodyIndented"/>
        <w:jc w:val="right"/>
      </w:pPr>
    </w:p>
    <w:tbl>
      <w:tblPr>
        <w:tblStyle w:val="PURTable0"/>
        <w:tblW w:w="0" w:type="dxa"/>
        <w:tblLook w:val="04A0" w:firstRow="1" w:lastRow="0" w:firstColumn="1" w:lastColumn="0" w:noHBand="0" w:noVBand="1"/>
      </w:tblPr>
      <w:tblGrid>
        <w:gridCol w:w="10440"/>
      </w:tblGrid>
      <w:tr w:rsidR="00B47664" w14:paraId="3379D2E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7CBE0C0" w14:textId="77777777" w:rsidR="00B47664" w:rsidRDefault="00407AA3">
            <w:pPr>
              <w:pStyle w:val="ProductList-TableBody"/>
              <w:jc w:val="right"/>
            </w:pPr>
            <w:hyperlink w:anchor="_Sec842">
              <w:r w:rsidR="00334C07">
                <w:rPr>
                  <w:color w:val="00467F"/>
                  <w:sz w:val="14"/>
                  <w:u w:val="single"/>
                </w:rPr>
                <w:t>Sadržaj</w:t>
              </w:r>
            </w:hyperlink>
            <w:r w:rsidR="00334C07">
              <w:rPr>
                <w:sz w:val="14"/>
              </w:rPr>
              <w:t>/</w:t>
            </w:r>
            <w:hyperlink w:anchor="_Sec549">
              <w:r w:rsidR="00334C07">
                <w:rPr>
                  <w:color w:val="00467F"/>
                  <w:sz w:val="14"/>
                  <w:u w:val="single"/>
                </w:rPr>
                <w:t>Pojmovnik</w:t>
              </w:r>
            </w:hyperlink>
            <w:r w:rsidR="00334C07">
              <w:rPr>
                <w:sz w:val="14"/>
              </w:rPr>
              <w:t>/</w:t>
            </w:r>
            <w:hyperlink w:anchor="_Sec844">
              <w:r w:rsidR="00334C07">
                <w:rPr>
                  <w:color w:val="00467F"/>
                  <w:sz w:val="14"/>
                  <w:u w:val="single"/>
                </w:rPr>
                <w:t>Kazalo</w:t>
              </w:r>
            </w:hyperlink>
          </w:p>
        </w:tc>
      </w:tr>
    </w:tbl>
    <w:p w14:paraId="639DE29B" w14:textId="77777777" w:rsidR="00B47664" w:rsidRDefault="00B47664">
      <w:pPr>
        <w:pStyle w:val="ProductList-BodyIndented"/>
      </w:pPr>
    </w:p>
    <w:p w14:paraId="3B0B2E99" w14:textId="77777777" w:rsidR="00B47664" w:rsidRDefault="00B47664">
      <w:pPr>
        <w:sectPr w:rsidR="00B47664">
          <w:headerReference w:type="default" r:id="rId39"/>
          <w:footerReference w:type="default" r:id="rId40"/>
          <w:type w:val="continuous"/>
          <w:pgSz w:w="12240" w:h="15840" w:code="1"/>
          <w:pgMar w:top="1170" w:right="720" w:bottom="720" w:left="720" w:header="432" w:footer="288" w:gutter="0"/>
          <w:cols w:space="360"/>
        </w:sectPr>
      </w:pPr>
    </w:p>
    <w:p w14:paraId="370778B4" w14:textId="77777777" w:rsidR="00B47664" w:rsidRDefault="00334C07">
      <w:pPr>
        <w:pStyle w:val="ProductList-SectionHeading"/>
        <w:pageBreakBefore/>
        <w:outlineLvl w:val="0"/>
      </w:pPr>
      <w:bookmarkStart w:id="34" w:name="_Sec547"/>
      <w:bookmarkEnd w:id="12"/>
      <w:r>
        <w:lastRenderedPageBreak/>
        <w:t>Softver</w:t>
      </w:r>
      <w:r>
        <w:fldChar w:fldCharType="begin"/>
      </w:r>
      <w:r>
        <w:instrText xml:space="preserve"> TC "</w:instrText>
      </w:r>
      <w:bookmarkStart w:id="35" w:name="_Toc494454427"/>
      <w:r>
        <w:instrText>Softver</w:instrText>
      </w:r>
      <w:bookmarkEnd w:id="35"/>
      <w:r>
        <w:instrText>" \l 1</w:instrText>
      </w:r>
      <w:r>
        <w:fldChar w:fldCharType="end"/>
      </w:r>
    </w:p>
    <w:p w14:paraId="34AE520E" w14:textId="77777777" w:rsidR="00B47664" w:rsidRDefault="00334C07">
      <w:pPr>
        <w:pStyle w:val="ProductList-Offering1HeadingNoBorder"/>
        <w:outlineLvl w:val="1"/>
      </w:pPr>
      <w:bookmarkStart w:id="36" w:name="_Sec857"/>
      <w:r>
        <w:t>Advanced Threat Analytics</w:t>
      </w:r>
      <w:bookmarkEnd w:id="36"/>
      <w:r>
        <w:fldChar w:fldCharType="begin"/>
      </w:r>
      <w:r>
        <w:instrText xml:space="preserve"> TC "</w:instrText>
      </w:r>
      <w:bookmarkStart w:id="37" w:name="_Toc494454428"/>
      <w:r>
        <w:instrText>Advanced Threat Analytics</w:instrText>
      </w:r>
      <w:bookmarkEnd w:id="37"/>
      <w:r>
        <w:instrText>" \l 2</w:instrText>
      </w:r>
      <w:r>
        <w:fldChar w:fldCharType="end"/>
      </w:r>
    </w:p>
    <w:p w14:paraId="1E8EB390" w14:textId="77777777" w:rsidR="00B47664" w:rsidRDefault="00334C07">
      <w:pPr>
        <w:pStyle w:val="ProductList-Offering1SubSection"/>
        <w:outlineLvl w:val="2"/>
      </w:pPr>
      <w:bookmarkStart w:id="38" w:name="_Sec858"/>
      <w:r>
        <w:t>1. Dostupnost programa</w:t>
      </w:r>
      <w:bookmarkEnd w:id="38"/>
    </w:p>
    <w:tbl>
      <w:tblPr>
        <w:tblStyle w:val="PURTable"/>
        <w:tblW w:w="0" w:type="dxa"/>
        <w:tblLook w:val="04A0" w:firstRow="1" w:lastRow="0" w:firstColumn="1" w:lastColumn="0" w:noHBand="0" w:noVBand="1"/>
      </w:tblPr>
      <w:tblGrid>
        <w:gridCol w:w="4036"/>
        <w:gridCol w:w="612"/>
        <w:gridCol w:w="604"/>
        <w:gridCol w:w="612"/>
        <w:gridCol w:w="607"/>
        <w:gridCol w:w="608"/>
        <w:gridCol w:w="612"/>
        <w:gridCol w:w="615"/>
        <w:gridCol w:w="634"/>
        <w:gridCol w:w="619"/>
        <w:gridCol w:w="613"/>
        <w:gridCol w:w="612"/>
      </w:tblGrid>
      <w:tr w:rsidR="00B47664" w14:paraId="29ADF1FA"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638B51EF" w14:textId="77777777" w:rsidR="00B47664" w:rsidRDefault="00334C07">
            <w:pPr>
              <w:pStyle w:val="ProductList-TableBody"/>
            </w:pPr>
            <w:r>
              <w:rPr>
                <w:color w:val="FFFFFF"/>
              </w:rPr>
              <w:t>Proizvodi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2D3279F" w14:textId="77777777" w:rsidR="00B47664" w:rsidRDefault="00334C07">
            <w:pPr>
              <w:pStyle w:val="ProductList-TableBody"/>
              <w:jc w:val="center"/>
            </w:pPr>
            <w:r>
              <w:fldChar w:fldCharType="begin"/>
            </w:r>
            <w:r>
              <w:instrText xml:space="preserve"> AutoTextList   \s NoStyle \t "Datum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9A3EAE3" w14:textId="77777777" w:rsidR="00B47664" w:rsidRDefault="00334C07">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076BE24" w14:textId="77777777" w:rsidR="00B47664" w:rsidRDefault="00334C07">
            <w:pPr>
              <w:pStyle w:val="ProductList-TableBody"/>
              <w:jc w:val="center"/>
            </w:pPr>
            <w:r>
              <w:fldChar w:fldCharType="begin"/>
            </w:r>
            <w:r>
              <w:instrText xml:space="preserve"> AutoTextList   \s NoStyle \t "Licenca i tehnološko jamstvo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6691CFB" w14:textId="77777777" w:rsidR="00B47664" w:rsidRDefault="00334C07">
            <w:pPr>
              <w:pStyle w:val="ProductList-TableBody"/>
              <w:jc w:val="center"/>
            </w:pPr>
            <w:r>
              <w:fldChar w:fldCharType="begin"/>
            </w:r>
            <w:r>
              <w:instrText xml:space="preserve"> AutoTextList   \s NoStyle \t "Tehnološko jamstvo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989A1F8" w14:textId="77777777" w:rsidR="00B47664" w:rsidRDefault="00334C0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017B0AA" w14:textId="77777777" w:rsidR="00B47664" w:rsidRDefault="00334C07">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7E1301E" w14:textId="77777777" w:rsidR="00B47664" w:rsidRDefault="00334C07">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4FFB7E1" w14:textId="77777777" w:rsidR="00B47664" w:rsidRDefault="00334C07">
            <w:pPr>
              <w:pStyle w:val="ProductList-TableBody"/>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13E096E" w14:textId="77777777" w:rsidR="00B47664" w:rsidRDefault="00334C07">
            <w:pPr>
              <w:pStyle w:val="ProductList-TableBody"/>
              <w:jc w:val="center"/>
            </w:pPr>
            <w:r>
              <w:fldChar w:fldCharType="begin"/>
            </w:r>
            <w:r>
              <w:instrText xml:space="preserve"> AutoTextList   \s NoStyle \t "Enterprise Agreement i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3FCA0DE" w14:textId="77777777" w:rsidR="00B47664" w:rsidRDefault="00334C07">
            <w:pPr>
              <w:pStyle w:val="ProductList-TableBody"/>
              <w:jc w:val="center"/>
            </w:pPr>
            <w:r>
              <w:fldChar w:fldCharType="begin"/>
            </w:r>
            <w:r>
              <w:instrText xml:space="preserve"> AutoTextList   \s NoStyle \t "Program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DB451AC" w14:textId="77777777" w:rsidR="00B47664" w:rsidRDefault="00334C07">
            <w:pPr>
              <w:pStyle w:val="ProductList-TableBody"/>
              <w:jc w:val="center"/>
            </w:pPr>
            <w:r>
              <w:fldChar w:fldCharType="begin"/>
            </w:r>
            <w:r>
              <w:instrText xml:space="preserve"> AutoTextList   \s NoStyle \t "Enrollment for Education Solutions (Pristupnica za Obrazovna rješenja)" </w:instrText>
            </w:r>
            <w:r>
              <w:fldChar w:fldCharType="separate"/>
            </w:r>
            <w:r>
              <w:rPr>
                <w:color w:val="FFFFFF"/>
              </w:rPr>
              <w:t>EES</w:t>
            </w:r>
            <w:r>
              <w:fldChar w:fldCharType="end"/>
            </w:r>
          </w:p>
        </w:tc>
      </w:tr>
      <w:tr w:rsidR="00B47664" w14:paraId="2BE014D7" w14:textId="77777777">
        <w:tc>
          <w:tcPr>
            <w:tcW w:w="4160" w:type="dxa"/>
            <w:tcBorders>
              <w:top w:val="single" w:sz="6" w:space="0" w:color="FFFFFF"/>
              <w:left w:val="none" w:sz="4" w:space="0" w:color="6E6E6E"/>
              <w:bottom w:val="dashed" w:sz="4" w:space="0" w:color="BFBFBF"/>
              <w:right w:val="none" w:sz="4" w:space="0" w:color="6E6E6E"/>
            </w:tcBorders>
          </w:tcPr>
          <w:p w14:paraId="1128CA08" w14:textId="77777777" w:rsidR="00B47664" w:rsidRDefault="00334C07">
            <w:pPr>
              <w:pStyle w:val="ProductList-TableBody"/>
            </w:pPr>
            <w:r>
              <w:rPr>
                <w:color w:val="000000"/>
              </w:rPr>
              <w:t>Klijentska licenca za upravljanje Advanced Threat Analytics 2016 po OSE-u</w:t>
            </w:r>
            <w:r>
              <w:fldChar w:fldCharType="begin"/>
            </w:r>
            <w:r>
              <w:instrText xml:space="preserve"> XE "Klijentska licenca za upravljanje Advanced Threat Analytics 2016 po OSE-u"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64DB4FF3" w14:textId="77777777" w:rsidR="00B47664" w:rsidRDefault="00334C07">
            <w:pPr>
              <w:pStyle w:val="ProductList-TableBody"/>
              <w:jc w:val="center"/>
            </w:pPr>
            <w:r>
              <w:t>8/15</w:t>
            </w:r>
          </w:p>
        </w:tc>
        <w:tc>
          <w:tcPr>
            <w:tcW w:w="620" w:type="dxa"/>
            <w:tcBorders>
              <w:top w:val="single" w:sz="6" w:space="0" w:color="FFFFFF"/>
              <w:left w:val="none" w:sz="4" w:space="0" w:color="6E6E6E"/>
              <w:bottom w:val="dashed" w:sz="4" w:space="0" w:color="BFBFBF"/>
              <w:right w:val="none" w:sz="4" w:space="0" w:color="6E6E6E"/>
            </w:tcBorders>
          </w:tcPr>
          <w:p w14:paraId="4C96FC36" w14:textId="77777777" w:rsidR="00B47664" w:rsidRDefault="00B47664">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575682C6" w14:textId="77777777" w:rsidR="00B47664" w:rsidRDefault="00334C07">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2CE3D9FF" w14:textId="77777777" w:rsidR="00B47664" w:rsidRDefault="00334C0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2ECCFA" w14:textId="77777777" w:rsidR="00B47664" w:rsidRDefault="00B476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7A5548" w14:textId="77777777" w:rsidR="00B47664" w:rsidRDefault="00B476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26896A" w14:textId="77777777" w:rsidR="00B47664" w:rsidRDefault="00B476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7294AE" w14:textId="77777777" w:rsidR="00B47664" w:rsidRDefault="00334C07">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BEA3B7" w14:textId="77777777" w:rsidR="00B47664" w:rsidRDefault="00334C0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9B6869" w14:textId="77777777" w:rsidR="00B47664" w:rsidRDefault="00334C0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01888B" w14:textId="77777777" w:rsidR="00B47664" w:rsidRDefault="00334C0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r>
      <w:tr w:rsidR="00B47664" w14:paraId="2E1313EF" w14:textId="77777777">
        <w:tc>
          <w:tcPr>
            <w:tcW w:w="4160" w:type="dxa"/>
            <w:tcBorders>
              <w:top w:val="dashed" w:sz="4" w:space="0" w:color="BFBFBF"/>
              <w:left w:val="none" w:sz="4" w:space="0" w:color="6E6E6E"/>
              <w:bottom w:val="none" w:sz="4" w:space="0" w:color="FFFFFF"/>
              <w:right w:val="none" w:sz="4" w:space="0" w:color="6E6E6E"/>
            </w:tcBorders>
          </w:tcPr>
          <w:p w14:paraId="4E8C3580" w14:textId="77777777" w:rsidR="00B47664" w:rsidRDefault="00334C07">
            <w:pPr>
              <w:pStyle w:val="ProductList-TableBody"/>
            </w:pPr>
            <w:r>
              <w:rPr>
                <w:color w:val="000000"/>
              </w:rPr>
              <w:t>Klijentska licenca za upravljanje Advanced Threat Analytics 2016 po korisniku</w:t>
            </w:r>
            <w:r>
              <w:fldChar w:fldCharType="begin"/>
            </w:r>
            <w:r>
              <w:instrText xml:space="preserve"> XE "Klijentska licenca za upravljanje Advanced Threat Analytics 2016 po korisniku" </w:instrText>
            </w:r>
            <w:r>
              <w:fldChar w:fldCharType="end"/>
            </w:r>
          </w:p>
        </w:tc>
        <w:tc>
          <w:tcPr>
            <w:tcW w:w="620" w:type="dxa"/>
            <w:tcBorders>
              <w:top w:val="dashed" w:sz="4" w:space="0" w:color="BFBFBF"/>
              <w:left w:val="none" w:sz="4" w:space="0" w:color="6E6E6E"/>
              <w:bottom w:val="none" w:sz="4" w:space="0" w:color="FFFFFF"/>
              <w:right w:val="none" w:sz="4" w:space="0" w:color="6E6E6E"/>
            </w:tcBorders>
          </w:tcPr>
          <w:p w14:paraId="73ED4E95" w14:textId="77777777" w:rsidR="00B47664" w:rsidRDefault="00334C07">
            <w:pPr>
              <w:pStyle w:val="ProductList-TableBody"/>
              <w:jc w:val="center"/>
            </w:pPr>
            <w:r>
              <w:t>8/15</w:t>
            </w:r>
          </w:p>
        </w:tc>
        <w:tc>
          <w:tcPr>
            <w:tcW w:w="620" w:type="dxa"/>
            <w:tcBorders>
              <w:top w:val="dashed" w:sz="4" w:space="0" w:color="BFBFBF"/>
              <w:left w:val="none" w:sz="4" w:space="0" w:color="6E6E6E"/>
              <w:bottom w:val="none" w:sz="4" w:space="0" w:color="FFFFFF"/>
              <w:right w:val="none" w:sz="4" w:space="0" w:color="6E6E6E"/>
            </w:tcBorders>
          </w:tcPr>
          <w:p w14:paraId="71EC9739" w14:textId="77777777" w:rsidR="00B47664" w:rsidRDefault="00B47664">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14:paraId="1C725188" w14:textId="77777777" w:rsidR="00B47664" w:rsidRDefault="00334C07">
            <w:pPr>
              <w:pStyle w:val="ProductList-TableBody"/>
              <w:jc w:val="center"/>
            </w:pPr>
            <w:r>
              <w:t>2</w:t>
            </w:r>
          </w:p>
        </w:tc>
        <w:tc>
          <w:tcPr>
            <w:tcW w:w="620" w:type="dxa"/>
            <w:tcBorders>
              <w:top w:val="dashed" w:sz="4" w:space="0" w:color="BFBFBF"/>
              <w:left w:val="none" w:sz="4" w:space="0" w:color="6E6E6E"/>
              <w:bottom w:val="none" w:sz="4" w:space="0" w:color="FFFFFF"/>
              <w:right w:val="single" w:sz="6" w:space="0" w:color="FFFFFF"/>
            </w:tcBorders>
          </w:tcPr>
          <w:p w14:paraId="68AE9091" w14:textId="77777777" w:rsidR="00B47664" w:rsidRDefault="00334C0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ECF36E" w14:textId="77777777" w:rsidR="00B47664" w:rsidRDefault="00B476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4373E4" w14:textId="77777777" w:rsidR="00B47664" w:rsidRDefault="00B476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C1BCC1" w14:textId="77777777" w:rsidR="00B47664" w:rsidRDefault="00B476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732A87" w14:textId="77777777" w:rsidR="00B47664" w:rsidRDefault="00334C07">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3364E6" w14:textId="77777777" w:rsidR="00B47664" w:rsidRDefault="00334C0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B27596" w14:textId="77777777" w:rsidR="00B47664" w:rsidRDefault="00334C0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555F7DF" w14:textId="77777777" w:rsidR="00B47664" w:rsidRDefault="00B47664">
            <w:pPr>
              <w:pStyle w:val="ProductList-TableBody"/>
              <w:jc w:val="center"/>
            </w:pPr>
          </w:p>
        </w:tc>
      </w:tr>
    </w:tbl>
    <w:p w14:paraId="2CF07D36" w14:textId="77777777" w:rsidR="00B47664" w:rsidRDefault="00334C07">
      <w:pPr>
        <w:pStyle w:val="ProductList-Offering1SubSection"/>
        <w:outlineLvl w:val="2"/>
      </w:pPr>
      <w:bookmarkStart w:id="39" w:name="_Sec859"/>
      <w:r>
        <w:t>2. Uvjeti za proizvod</w:t>
      </w:r>
      <w:bookmarkEnd w:id="39"/>
    </w:p>
    <w:tbl>
      <w:tblPr>
        <w:tblStyle w:val="PURTable"/>
        <w:tblW w:w="0" w:type="dxa"/>
        <w:tblLook w:val="04A0" w:firstRow="1" w:lastRow="0" w:firstColumn="1" w:lastColumn="0" w:noHBand="0" w:noVBand="1"/>
      </w:tblPr>
      <w:tblGrid>
        <w:gridCol w:w="3587"/>
        <w:gridCol w:w="3608"/>
        <w:gridCol w:w="3595"/>
      </w:tblGrid>
      <w:tr w:rsidR="00B47664" w14:paraId="0410F4C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1003BBD" w14:textId="77777777" w:rsidR="00B47664" w:rsidRDefault="00334C07">
            <w:pPr>
              <w:pStyle w:val="ProductList-TableBody"/>
            </w:pPr>
            <w:r>
              <w:rPr>
                <w:color w:val="404040"/>
              </w:rPr>
              <w:t>Prethodna verzija: nije dostupno</w:t>
            </w:r>
          </w:p>
        </w:tc>
        <w:tc>
          <w:tcPr>
            <w:tcW w:w="4040" w:type="dxa"/>
            <w:tcBorders>
              <w:top w:val="single" w:sz="18" w:space="0" w:color="00188F"/>
              <w:left w:val="single" w:sz="4" w:space="0" w:color="000000"/>
              <w:bottom w:val="single" w:sz="4" w:space="0" w:color="000000"/>
              <w:right w:val="single" w:sz="4" w:space="0" w:color="000000"/>
            </w:tcBorders>
          </w:tcPr>
          <w:p w14:paraId="21008134" w14:textId="77777777" w:rsidR="00B47664" w:rsidRDefault="00334C07">
            <w:pPr>
              <w:pStyle w:val="ProductList-TableBody"/>
            </w:pPr>
            <w:r>
              <w:fldChar w:fldCharType="begin"/>
            </w:r>
            <w:r>
              <w:instrText xml:space="preserve"> AutoTextList   \s NoStyle \t "Skupina proizvoda: označava grupu Proizvoda kojoj Proizvod pripada u svrhu određivanja popusta. Postoje tri kategorije Skupine proizvoda: Aplikacija, Poslužitelj i Sustav." </w:instrText>
            </w:r>
            <w:r>
              <w:fldChar w:fldCharType="separate"/>
            </w:r>
            <w:r>
              <w:rPr>
                <w:color w:val="0563C1"/>
              </w:rPr>
              <w:t>Skupina proizvoda</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B695C91" w14:textId="77777777" w:rsidR="00B47664" w:rsidRDefault="00334C07">
            <w:pPr>
              <w:pStyle w:val="ProductList-TableBody"/>
            </w:pPr>
            <w:r>
              <w:rPr>
                <w:color w:val="404040"/>
              </w:rPr>
              <w:t>Starija izdanja: nije dostupno</w:t>
            </w:r>
          </w:p>
        </w:tc>
      </w:tr>
      <w:tr w:rsidR="00B47664" w14:paraId="6B46C18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8A4DEF" w14:textId="77777777" w:rsidR="00B47664" w:rsidRDefault="00334C07">
            <w:pPr>
              <w:pStyle w:val="ProductList-TableBody"/>
            </w:pPr>
            <w:r>
              <w:rPr>
                <w:color w:val="404040"/>
              </w:rPr>
              <w:t>Ispunjava uvjete za produženo trajanje: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DC77AE" w14:textId="77777777" w:rsidR="00B47664" w:rsidRDefault="00334C07">
            <w:pPr>
              <w:pStyle w:val="ProductList-TableBody"/>
            </w:pPr>
            <w:r>
              <w:rPr>
                <w:color w:val="404040"/>
              </w:rPr>
              <w:t>Preduvjet: nije dostupno</w:t>
            </w:r>
          </w:p>
        </w:tc>
        <w:tc>
          <w:tcPr>
            <w:tcW w:w="4040" w:type="dxa"/>
            <w:tcBorders>
              <w:top w:val="single" w:sz="4" w:space="0" w:color="000000"/>
              <w:left w:val="single" w:sz="4" w:space="0" w:color="000000"/>
              <w:bottom w:val="single" w:sz="4" w:space="0" w:color="000000"/>
              <w:right w:val="single" w:sz="4" w:space="0" w:color="000000"/>
            </w:tcBorders>
          </w:tcPr>
          <w:p w14:paraId="49E82E58" w14:textId="77777777" w:rsidR="00B47664" w:rsidRDefault="00334C07">
            <w:pPr>
              <w:pStyle w:val="ProductList-TableBody"/>
            </w:pPr>
            <w:r>
              <w:fldChar w:fldCharType="begin"/>
            </w:r>
            <w:r>
              <w:instrText xml:space="preserve"> AutoTextList   \s NoStyle \t "Preduvjet (tehnološko jamstvo Software Assurance): označava da je potrebno ispuniti određene dodatne uvjete da bi se moglo kupiti tehnološko jamstvo Software Assurance." </w:instrText>
            </w:r>
            <w:r>
              <w:fldChar w:fldCharType="separate"/>
            </w:r>
            <w:r>
              <w:rPr>
                <w:color w:val="0563C1"/>
              </w:rPr>
              <w:t>Preduvjet (tehnološko jamstvo Software Assurance)</w:t>
            </w:r>
            <w:r>
              <w:fldChar w:fldCharType="end"/>
            </w:r>
            <w:r>
              <w:t xml:space="preserve">: </w:t>
            </w:r>
            <w:hyperlink r:id="rId41">
              <w:r>
                <w:rPr>
                  <w:color w:val="000000"/>
                </w:rPr>
                <w:t>Dodatak B</w:t>
              </w:r>
            </w:hyperlink>
          </w:p>
        </w:tc>
      </w:tr>
      <w:tr w:rsidR="00B47664" w14:paraId="7C5CF31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7B56E6" w14:textId="77777777" w:rsidR="00B47664" w:rsidRDefault="00334C07">
            <w:pPr>
              <w:pStyle w:val="ProductList-TableBody"/>
            </w:pPr>
            <w:r>
              <w:rPr>
                <w:color w:val="404040"/>
              </w:rPr>
              <w:t>Promocije: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C17CF6" w14:textId="77777777" w:rsidR="00B47664" w:rsidRDefault="00334C07">
            <w:pPr>
              <w:pStyle w:val="ProductList-TableBody"/>
            </w:pPr>
            <w:r>
              <w:rPr>
                <w:color w:val="404040"/>
              </w:rPr>
              <w:t>Iznimka Kvalificiranog korisnika: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E3C72D" w14:textId="77777777" w:rsidR="00B47664" w:rsidRDefault="00334C07">
            <w:pPr>
              <w:pStyle w:val="ProductList-TableBody"/>
            </w:pPr>
            <w:r>
              <w:rPr>
                <w:color w:val="404040"/>
              </w:rPr>
              <w:t>Ispunjava uvjete za smanjenje broja: nije dostupno</w:t>
            </w:r>
          </w:p>
        </w:tc>
      </w:tr>
      <w:tr w:rsidR="00B47664" w14:paraId="5F5146E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E5DEB2" w14:textId="77777777" w:rsidR="00B47664" w:rsidRDefault="00334C07">
            <w:pPr>
              <w:pStyle w:val="ProductList-TableBody"/>
            </w:pPr>
            <w:r>
              <w:rPr>
                <w:color w:val="404040"/>
              </w:rPr>
              <w:t>Ispunjava uvjete za smanjenje broja (SCE):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19D0E88" w14:textId="77777777" w:rsidR="00B47664" w:rsidRDefault="00334C07">
            <w:pPr>
              <w:pStyle w:val="ProductList-TableBody"/>
            </w:pPr>
            <w:r>
              <w:fldChar w:fldCharType="begin"/>
            </w:r>
            <w:r>
              <w:instrText xml:space="preserve"> AutoTextList   \s NoStyle \t "Pogodnost za studentsko korištenje: Mogućnost da ustanove koje licenciraju kvalificirani Proizvod za Ukupan broj korisnika licenciraju Proizvod za korištenje svojih studenata u omjeru od 15 ili 40 Studenata na jednog Informacijskog stručnjaka (ili člana osoblja/predavača) bez dodatnih troškova." </w:instrText>
            </w:r>
            <w:r>
              <w:fldChar w:fldCharType="separate"/>
            </w:r>
            <w:r>
              <w:rPr>
                <w:color w:val="0563C1"/>
              </w:rPr>
              <w:t>Pogodnost za studentsko korištenje</w:t>
            </w:r>
            <w:r>
              <w:fldChar w:fldCharType="end"/>
            </w:r>
            <w:r>
              <w:t>: Klijentska licenca za upravljanje Advanced Threat Analytics 2016 (1:15)</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435645" w14:textId="77777777" w:rsidR="00B47664" w:rsidRDefault="00334C07">
            <w:pPr>
              <w:pStyle w:val="ProductList-TableBody"/>
            </w:pPr>
            <w:r>
              <w:rPr>
                <w:color w:val="404040"/>
              </w:rPr>
              <w:t>Ispunjava uvjete za „true-up“: nije dostupno</w:t>
            </w:r>
          </w:p>
        </w:tc>
      </w:tr>
      <w:tr w:rsidR="00B47664" w14:paraId="72EDF30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199103" w14:textId="77777777" w:rsidR="00B47664" w:rsidRDefault="00334C07">
            <w:pPr>
              <w:pStyle w:val="ProductList-TableBody"/>
            </w:pPr>
            <w:r>
              <w:rPr>
                <w:color w:val="404040"/>
              </w:rPr>
              <w:t>UTD popust (engl. up-to-date discount):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DD076B" w14:textId="77777777" w:rsidR="00B47664" w:rsidRDefault="00B4766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7259DB" w14:textId="77777777" w:rsidR="00B47664" w:rsidRDefault="00B47664">
            <w:pPr>
              <w:pStyle w:val="ProductList-TableBody"/>
            </w:pPr>
          </w:p>
        </w:tc>
      </w:tr>
    </w:tbl>
    <w:p w14:paraId="2D9271BF" w14:textId="77777777" w:rsidR="00B47664" w:rsidRDefault="00B47664">
      <w:pPr>
        <w:pStyle w:val="ProductList-Body"/>
      </w:pPr>
    </w:p>
    <w:p w14:paraId="66228A6B" w14:textId="77777777" w:rsidR="00B47664" w:rsidRDefault="00334C07">
      <w:pPr>
        <w:pStyle w:val="ProductList-ClauseHeading"/>
        <w:outlineLvl w:val="3"/>
      </w:pPr>
      <w:r>
        <w:t>2.1 Ograničenja po državama</w:t>
      </w:r>
    </w:p>
    <w:p w14:paraId="56252980" w14:textId="77777777" w:rsidR="00B47664" w:rsidRDefault="00334C07">
      <w:pPr>
        <w:pStyle w:val="ProductList-Body"/>
      </w:pPr>
      <w:r>
        <w:t>Klijent ne smije preuzeti Advanced Threat Analytics 2016 za uporabu i distribuciju u Narodnoj Republici Kini.</w:t>
      </w:r>
    </w:p>
    <w:p w14:paraId="6AB5EC4A" w14:textId="77777777" w:rsidR="00B47664" w:rsidRDefault="00B47664">
      <w:pPr>
        <w:pStyle w:val="ProductList-Body"/>
      </w:pPr>
    </w:p>
    <w:p w14:paraId="6036B616" w14:textId="77777777" w:rsidR="00B47664" w:rsidRDefault="00334C07">
      <w:pPr>
        <w:pStyle w:val="ProductList-ClauseHeading"/>
        <w:outlineLvl w:val="3"/>
      </w:pPr>
      <w:r>
        <w:t>2.2 Pogodnost za studentsko korištenje</w:t>
      </w:r>
    </w:p>
    <w:p w14:paraId="2DF456B7" w14:textId="77777777" w:rsidR="00B47664" w:rsidRDefault="00334C07">
      <w:pPr>
        <w:pStyle w:val="ProductList-Body"/>
      </w:pPr>
      <w:r>
        <w:t>Ta odredba ne primjenjuje se na klijente koji licenciraju ovaj Proizvod u okviru Microsoftova ugovora o uslugama u oblaku.</w:t>
      </w:r>
    </w:p>
    <w:p w14:paraId="11AF7377" w14:textId="77777777" w:rsidR="00B47664" w:rsidRDefault="00334C07">
      <w:pPr>
        <w:pStyle w:val="ProductList-Offering1SubSection"/>
        <w:outlineLvl w:val="2"/>
      </w:pPr>
      <w:bookmarkStart w:id="40" w:name="_Sec860"/>
      <w:r>
        <w:t>3. Prava na korištenje proizvoda</w:t>
      </w:r>
      <w:bookmarkEnd w:id="40"/>
    </w:p>
    <w:tbl>
      <w:tblPr>
        <w:tblStyle w:val="PURTable"/>
        <w:tblW w:w="0" w:type="dxa"/>
        <w:tblLook w:val="04A0" w:firstRow="1" w:lastRow="0" w:firstColumn="1" w:lastColumn="0" w:noHBand="0" w:noVBand="1"/>
      </w:tblPr>
      <w:tblGrid>
        <w:gridCol w:w="3602"/>
        <w:gridCol w:w="3582"/>
        <w:gridCol w:w="3606"/>
      </w:tblGrid>
      <w:tr w:rsidR="00B47664" w14:paraId="3EBF099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2ED4C90" w14:textId="77777777" w:rsidR="00B47664" w:rsidRDefault="00334C07">
            <w:pPr>
              <w:pStyle w:val="ProductList-TableBody"/>
            </w:pPr>
            <w:r>
              <w:fldChar w:fldCharType="begin"/>
            </w:r>
            <w:r>
              <w:instrText xml:space="preserve"> AutoTextList   \s NoStyle \t "Licencne odredbe: Odredbe i uvjeti kojima se regulira implementacija i korištenje Proizvoda." </w:instrText>
            </w:r>
            <w:r>
              <w:fldChar w:fldCharType="separate"/>
            </w:r>
            <w:r>
              <w:rPr>
                <w:color w:val="0563C1"/>
              </w:rPr>
              <w:t>Licencne odredbe</w:t>
            </w:r>
            <w:r>
              <w:fldChar w:fldCharType="end"/>
            </w:r>
            <w:r>
              <w:t xml:space="preserve">: </w:t>
            </w:r>
            <w:hyperlink w:anchor="_Sec537">
              <w:r>
                <w:rPr>
                  <w:color w:val="00467F"/>
                  <w:u w:val="single"/>
                </w:rPr>
                <w:t>Univerzalne</w:t>
              </w:r>
            </w:hyperlink>
            <w:r>
              <w:t xml:space="preserve">; </w:t>
            </w:r>
            <w:hyperlink w:anchor="_Sec544">
              <w:r>
                <w:rPr>
                  <w:color w:val="00467F"/>
                  <w:u w:val="single"/>
                </w:rPr>
                <w:t>Poslužitelji za upravljanje</w:t>
              </w:r>
            </w:hyperlink>
          </w:p>
        </w:tc>
        <w:tc>
          <w:tcPr>
            <w:tcW w:w="4040" w:type="dxa"/>
            <w:tcBorders>
              <w:top w:val="single" w:sz="18" w:space="0" w:color="00188F"/>
              <w:left w:val="single" w:sz="4" w:space="0" w:color="000000"/>
              <w:bottom w:val="single" w:sz="4" w:space="0" w:color="000000"/>
              <w:right w:val="single" w:sz="4" w:space="0" w:color="000000"/>
            </w:tcBorders>
          </w:tcPr>
          <w:p w14:paraId="349EE9DC" w14:textId="77777777" w:rsidR="00B47664" w:rsidRDefault="00334C07">
            <w:pPr>
              <w:pStyle w:val="ProductList-TableBody"/>
            </w:pPr>
            <w:r>
              <w:fldChar w:fldCharType="begin"/>
            </w:r>
            <w:r>
              <w:instrText xml:space="preserve"> AutoTextList   \s NoStyle \t "Posebne licencne odredbe za određeni proizvod: označava da su Posebne odredbe i uvjeti za određeni proizvod koji reguliraju implementaciju i korištenje Proizvoda navedeni ispod tablice Prava na korištenje proizvoda." </w:instrText>
            </w:r>
            <w:r>
              <w:fldChar w:fldCharType="separate"/>
            </w:r>
            <w:r>
              <w:rPr>
                <w:color w:val="0563C1"/>
              </w:rPr>
              <w:t>Posebne licencne odredbe za određeni proizvod</w:t>
            </w:r>
            <w:r>
              <w:fldChar w:fldCharType="end"/>
            </w:r>
            <w:r>
              <w:t>: Da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F7E6394" w14:textId="77777777" w:rsidR="00B47664" w:rsidRDefault="00334C07">
            <w:pPr>
              <w:pStyle w:val="ProductList-TableBody"/>
            </w:pPr>
            <w:r>
              <w:rPr>
                <w:color w:val="404040"/>
              </w:rPr>
              <w:t>Dodatni softver: nije dostupno</w:t>
            </w:r>
          </w:p>
        </w:tc>
      </w:tr>
      <w:tr w:rsidR="00B47664" w14:paraId="29EE338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E0DEF8" w14:textId="77777777" w:rsidR="00B47664" w:rsidRDefault="00334C07">
            <w:pPr>
              <w:pStyle w:val="ProductList-TableBody"/>
            </w:pPr>
            <w:r>
              <w:rPr>
                <w:color w:val="404040"/>
              </w:rPr>
              <w:t>Preduvjeti za pristup Klijenta: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D6B180" w14:textId="77777777" w:rsidR="00B47664" w:rsidRDefault="00334C07">
            <w:pPr>
              <w:pStyle w:val="ProductList-TableBody"/>
            </w:pPr>
            <w:r>
              <w:rPr>
                <w:color w:val="404040"/>
              </w:rPr>
              <w:t>Preduvjeti za pristup vanjskog korisnika: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9645A6F" w14:textId="77777777" w:rsidR="00B47664" w:rsidRDefault="00334C07">
            <w:pPr>
              <w:pStyle w:val="ProductList-TableBody"/>
            </w:pPr>
            <w:r>
              <w:fldChar w:fldCharType="begin"/>
            </w:r>
            <w:r>
              <w:instrText xml:space="preserve"> AutoTextList   \s NoStyle \t "Obuhvaćene tehnologije: označava druge Microsoftove komponente uključene u Proizvod; više pojedinosti potražite u Univerzalnim licencnim odredbama u odjeljku Obuhvaćene tehnologije." </w:instrText>
            </w:r>
            <w:r>
              <w:fldChar w:fldCharType="separate"/>
            </w:r>
            <w:r>
              <w:rPr>
                <w:color w:val="0563C1"/>
              </w:rPr>
              <w:t>Obuhvaćene tehnologije</w:t>
            </w:r>
            <w:r>
              <w:fldChar w:fldCharType="end"/>
            </w:r>
            <w:r>
              <w:t>: Ostale komponente softvera sustava Windows</w:t>
            </w:r>
          </w:p>
        </w:tc>
      </w:tr>
      <w:tr w:rsidR="00B47664" w14:paraId="57D7778E"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23CC99F" w14:textId="77777777" w:rsidR="00B47664" w:rsidRDefault="00334C07">
            <w:pPr>
              <w:pStyle w:val="ProductList-TableBody"/>
            </w:pPr>
            <w:r>
              <w:fldChar w:fldCharType="begin"/>
            </w:r>
            <w:r>
              <w:instrText xml:space="preserve"> AutoTextList   \s NoStyle \t "navodi obavijesti koje se odnose na Proizvod; pojedinosti potražite u Univerzalnim licencnim odredbama u odjeljku Obavijesti." </w:instrText>
            </w:r>
            <w:r>
              <w:fldChar w:fldCharType="separate"/>
            </w:r>
            <w:r>
              <w:rPr>
                <w:color w:val="0563C1"/>
              </w:rPr>
              <w:t>Obavijesti</w:t>
            </w:r>
            <w:r>
              <w:fldChar w:fldCharType="end"/>
            </w:r>
            <w:r>
              <w:t xml:space="preserve">: </w:t>
            </w:r>
            <w:hyperlink w:anchor="_Sec537">
              <w:r>
                <w:rPr>
                  <w:color w:val="00467F"/>
                  <w:u w:val="single"/>
                </w:rPr>
                <w:t>Internetske značajke</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0F95FA" w14:textId="77777777" w:rsidR="00B47664" w:rsidRDefault="00B4766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F98105" w14:textId="77777777" w:rsidR="00B47664" w:rsidRDefault="00B47664">
            <w:pPr>
              <w:pStyle w:val="ProductList-TableBody"/>
            </w:pPr>
          </w:p>
        </w:tc>
      </w:tr>
    </w:tbl>
    <w:p w14:paraId="00125B28" w14:textId="77777777" w:rsidR="00B47664" w:rsidRDefault="00B47664">
      <w:pPr>
        <w:pStyle w:val="ProductList-Body"/>
      </w:pPr>
    </w:p>
    <w:p w14:paraId="5B3FB577" w14:textId="77777777" w:rsidR="00B47664" w:rsidRDefault="00334C07">
      <w:pPr>
        <w:pStyle w:val="ProductList-ClauseHeading"/>
        <w:outlineLvl w:val="3"/>
      </w:pPr>
      <w:r>
        <w:t>3.1. Licenca za upravljanje</w:t>
      </w:r>
    </w:p>
    <w:tbl>
      <w:tblPr>
        <w:tblStyle w:val="PURTable"/>
        <w:tblW w:w="0" w:type="dxa"/>
        <w:tblLook w:val="04A0" w:firstRow="1" w:lastRow="0" w:firstColumn="1" w:lastColumn="0" w:noHBand="0" w:noVBand="1"/>
      </w:tblPr>
      <w:tblGrid>
        <w:gridCol w:w="3592"/>
        <w:gridCol w:w="3592"/>
        <w:gridCol w:w="3606"/>
      </w:tblGrid>
      <w:tr w:rsidR="00B47664" w14:paraId="0096689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36218F51" w14:textId="77777777" w:rsidR="00B47664" w:rsidRDefault="00334C07">
            <w:pPr>
              <w:pStyle w:val="ProductList-TableBody"/>
            </w:pPr>
            <w:r>
              <w:t>Klijentska licenca za upravljanje</w:t>
            </w:r>
          </w:p>
        </w:tc>
        <w:tc>
          <w:tcPr>
            <w:tcW w:w="4040" w:type="dxa"/>
            <w:tcBorders>
              <w:top w:val="single" w:sz="18" w:space="0" w:color="0072C6"/>
              <w:left w:val="single" w:sz="4" w:space="0" w:color="000000"/>
              <w:bottom w:val="single" w:sz="4" w:space="0" w:color="000000"/>
              <w:right w:val="none" w:sz="4" w:space="0" w:color="000000"/>
            </w:tcBorders>
          </w:tcPr>
          <w:p w14:paraId="4083EBEB" w14:textId="77777777" w:rsidR="00B47664" w:rsidRDefault="00334C07">
            <w:pPr>
              <w:pStyle w:val="ProductList-TableBody"/>
            </w:pPr>
            <w:r>
              <w:t>Klijentska licenca za upravljanje Advanced Threat Analytics 2016 (korisnik ili OSE ML)</w:t>
            </w:r>
          </w:p>
        </w:tc>
        <w:tc>
          <w:tcPr>
            <w:tcW w:w="4040" w:type="dxa"/>
            <w:tcBorders>
              <w:top w:val="single" w:sz="18" w:space="0" w:color="0072C6"/>
              <w:left w:val="none" w:sz="4" w:space="0" w:color="000000"/>
              <w:bottom w:val="single" w:sz="4" w:space="0" w:color="000000"/>
              <w:right w:val="single" w:sz="4" w:space="0" w:color="000000"/>
            </w:tcBorders>
          </w:tcPr>
          <w:p w14:paraId="1FFE79E1" w14:textId="77777777" w:rsidR="00B47664" w:rsidRDefault="00334C07">
            <w:pPr>
              <w:pStyle w:val="ProductList-TableBody"/>
            </w:pPr>
            <w:r>
              <w:t xml:space="preserve">Licenca ekvivalentna licenci za upravljanje (pogledajte </w:t>
            </w:r>
            <w:hyperlink w:anchor="_Sec591">
              <w:r>
                <w:rPr>
                  <w:color w:val="00467F"/>
                  <w:u w:val="single"/>
                </w:rPr>
                <w:t>Dodatak A</w:t>
              </w:r>
            </w:hyperlink>
            <w:r>
              <w:t>)</w:t>
            </w:r>
          </w:p>
        </w:tc>
      </w:tr>
    </w:tbl>
    <w:p w14:paraId="2537E12B" w14:textId="77777777" w:rsidR="00B47664" w:rsidRDefault="00B47664">
      <w:pPr>
        <w:pStyle w:val="ProductList-Body"/>
      </w:pPr>
    </w:p>
    <w:p w14:paraId="6BC606CF" w14:textId="77777777" w:rsidR="00B47664" w:rsidRDefault="00334C07">
      <w:pPr>
        <w:pStyle w:val="ProductList-ClauseHeading"/>
        <w:outlineLvl w:val="3"/>
      </w:pPr>
      <w:r>
        <w:t>3.2 Korištenje koje zahtijeva licencu za upravljanje</w:t>
      </w:r>
    </w:p>
    <w:p w14:paraId="270036E3" w14:textId="77777777" w:rsidR="00B47664" w:rsidRDefault="00334C07">
      <w:pPr>
        <w:pStyle w:val="ProductList-Body"/>
      </w:pP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Licence</w:t>
      </w:r>
      <w:r>
        <w:fldChar w:fldCharType="end"/>
      </w:r>
      <w:r>
        <w:t xml:space="preserve"> su potrebne samo za klijentske </w:t>
      </w:r>
      <w:r>
        <w:fldChar w:fldCharType="begin"/>
      </w:r>
      <w:r>
        <w:instrText xml:space="preserve"> AutoTextList   \s NoStyle \t "OSE-ovi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OSE-ove</w:t>
      </w:r>
      <w:r>
        <w:fldChar w:fldCharType="end"/>
      </w:r>
      <w:r>
        <w:t xml:space="preserve"> (poslužiteljske </w:t>
      </w:r>
      <w:r>
        <w:fldChar w:fldCharType="begin"/>
      </w:r>
      <w:r>
        <w:instrText xml:space="preserve"> AutoTextList   \s NoStyle \t "OSE-ovi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OSE-ove</w:t>
      </w:r>
      <w:r>
        <w:fldChar w:fldCharType="end"/>
      </w:r>
      <w:r>
        <w:t xml:space="preserve"> koji se koriste kao klijentski </w:t>
      </w:r>
      <w:r>
        <w:fldChar w:fldCharType="begin"/>
      </w:r>
      <w:r>
        <w:instrText xml:space="preserve"> AutoTextList   \s NoStyle \t "OSE-ovi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OSE-ovi</w:t>
      </w:r>
      <w:r>
        <w:fldChar w:fldCharType="end"/>
      </w:r>
      <w:r>
        <w:t>) koji se nalaze na uređajima krajnjeg korisnika čiju je autentičnost provjerio Active Directory kojim upravlja Advanced Threat Analytics ili im takvi uređaji pristupaju.</w:t>
      </w:r>
    </w:p>
    <w:p w14:paraId="4E46721D" w14:textId="77777777" w:rsidR="00B47664" w:rsidRDefault="00B47664">
      <w:pPr>
        <w:pStyle w:val="ProductList-Body"/>
      </w:pPr>
    </w:p>
    <w:p w14:paraId="7F949F98" w14:textId="77777777" w:rsidR="00B47664" w:rsidRDefault="00334C07">
      <w:pPr>
        <w:pStyle w:val="ProductList-ClauseHeading"/>
        <w:outlineLvl w:val="3"/>
      </w:pPr>
      <w:r>
        <w:t>3.3 Licencne odredbe trećih osoba za komponente otvorenog koda</w:t>
      </w:r>
    </w:p>
    <w:p w14:paraId="03BB7AFD" w14:textId="77777777" w:rsidR="00B47664" w:rsidRDefault="00334C07">
      <w:pPr>
        <w:pStyle w:val="ProductList-Body"/>
      </w:pPr>
      <w:r>
        <w:fldChar w:fldCharType="begin"/>
      </w:r>
      <w:r>
        <w:instrText xml:space="preserve"> AutoTextList   \s NoStyle \t "Pojam Licencirani korisnik označava pojedinca kojem je dodijeljena Licenca." </w:instrText>
      </w:r>
      <w:r>
        <w:fldChar w:fldCharType="separate"/>
      </w:r>
      <w:r>
        <w:rPr>
          <w:color w:val="0563C1"/>
        </w:rPr>
        <w:t>Licencirani korisnik</w:t>
      </w:r>
      <w:r>
        <w:fldChar w:fldCharType="end"/>
      </w:r>
      <w:r>
        <w:t xml:space="preserve"> ne smije vršiti obrnuti inženjering, dekompilirati ni deasemblirati softver niti na drugi način pokušavati izvesti izvorni kôd za softver, osim i u mjeri koju zahtijevaju licencne odredbe trećih osoba kojima se uređuje korištenje komponenti otvorenog koda koje su možda obuhvaćene softverom.</w:t>
      </w:r>
    </w:p>
    <w:p w14:paraId="4A69FD9F" w14:textId="77777777" w:rsidR="00B47664" w:rsidRDefault="00334C07">
      <w:pPr>
        <w:pStyle w:val="ProductList-Offering1SubSection"/>
        <w:outlineLvl w:val="2"/>
      </w:pPr>
      <w:bookmarkStart w:id="41" w:name="_Sec861"/>
      <w:r>
        <w:t>4. Tehnološko jamstvo Software Assurance</w:t>
      </w:r>
      <w:bookmarkEnd w:id="41"/>
    </w:p>
    <w:tbl>
      <w:tblPr>
        <w:tblStyle w:val="PURTable"/>
        <w:tblW w:w="0" w:type="dxa"/>
        <w:tblLook w:val="04A0" w:firstRow="1" w:lastRow="0" w:firstColumn="1" w:lastColumn="0" w:noHBand="0" w:noVBand="1"/>
      </w:tblPr>
      <w:tblGrid>
        <w:gridCol w:w="3593"/>
        <w:gridCol w:w="3600"/>
        <w:gridCol w:w="3597"/>
      </w:tblGrid>
      <w:tr w:rsidR="00B47664" w14:paraId="51616BA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F33A210" w14:textId="77777777" w:rsidR="00B47664" w:rsidRDefault="00334C07">
            <w:pPr>
              <w:pStyle w:val="ProductList-TableBody"/>
            </w:pPr>
            <w:r>
              <w:fldChar w:fldCharType="begin"/>
            </w:r>
            <w:r>
              <w:instrText xml:space="preserve"> AutoTextList   \s NoStyle \t "Pogodnosti tehnološkog jamstva Software Assurance: označava kategoriju Proizvoda u svrhe određivanja pogodnosti tehnološkog jamstva Software Assurance široko primjenjivog na tu Skupinu proizvoda, kao što je navedeno Dodatku B – Tehnološko jamstvo Software Assurance." </w:instrText>
            </w:r>
            <w:r>
              <w:fldChar w:fldCharType="separate"/>
            </w:r>
            <w:r>
              <w:rPr>
                <w:color w:val="0563C1"/>
              </w:rPr>
              <w:t>Pogodnosti tehnološkog jamstva Software Assurance</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tcPr>
          <w:p w14:paraId="5ADD2FD4" w14:textId="77777777" w:rsidR="00B47664" w:rsidRDefault="00334C07">
            <w:pPr>
              <w:pStyle w:val="ProductList-TableBody"/>
            </w:pPr>
            <w:r>
              <w:fldChar w:fldCharType="begin"/>
            </w:r>
            <w:r>
              <w:instrText xml:space="preserve"> AutoTextList   \s NoStyle \t "Oporavak od katastrofe: prava na raspolaganju Klijentima tehnološkog jamstva Software Assurance za korištenje softvera u svrhu uvjetnog oporavka od katastrofe; pojedinosti potražite u Dodatku B – Tehnološko jamstvo Software Assurance u odjeljku Poslužitelji – Prava na oporavak od katastrofe." </w:instrText>
            </w:r>
            <w:r>
              <w:fldChar w:fldCharType="separate"/>
            </w:r>
            <w:r>
              <w:rPr>
                <w:color w:val="0563C1"/>
              </w:rPr>
              <w:t>Oporavak od katastrofe</w:t>
            </w:r>
            <w:r>
              <w:fldChar w:fldCharType="end"/>
            </w:r>
            <w:r>
              <w:t>: Da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280C70E" w14:textId="77777777" w:rsidR="00B47664" w:rsidRDefault="00334C07">
            <w:pPr>
              <w:pStyle w:val="ProductList-TableBody"/>
            </w:pPr>
            <w:r>
              <w:rPr>
                <w:color w:val="404040"/>
              </w:rPr>
              <w:t>Prava prebacivanja u slučaju pogreške: nije dostupno</w:t>
            </w:r>
          </w:p>
        </w:tc>
      </w:tr>
      <w:tr w:rsidR="00B47664" w14:paraId="6B4FB77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6AEFF5" w14:textId="77777777" w:rsidR="00B47664" w:rsidRDefault="00334C07">
            <w:pPr>
              <w:pStyle w:val="ProductList-TableBody"/>
            </w:pPr>
            <w:r>
              <w:rPr>
                <w:color w:val="404040"/>
              </w:rPr>
              <w:t>Mobilnost licenci: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845622" w14:textId="77777777" w:rsidR="00B47664" w:rsidRDefault="00334C07">
            <w:pPr>
              <w:pStyle w:val="ProductList-TableBody"/>
            </w:pPr>
            <w:r>
              <w:rPr>
                <w:color w:val="404040"/>
              </w:rPr>
              <w:t>Prava na migraciju: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E91ECE" w14:textId="77777777" w:rsidR="00B47664" w:rsidRDefault="00334C07">
            <w:pPr>
              <w:pStyle w:val="ProductList-TableBody"/>
            </w:pPr>
            <w:r>
              <w:rPr>
                <w:color w:val="404040"/>
              </w:rPr>
              <w:t>Prava na korištenje roaminga: nije dostupno</w:t>
            </w:r>
          </w:p>
        </w:tc>
      </w:tr>
      <w:tr w:rsidR="00B47664" w14:paraId="298C35D6" w14:textId="77777777">
        <w:tc>
          <w:tcPr>
            <w:tcW w:w="4040" w:type="dxa"/>
            <w:tcBorders>
              <w:top w:val="single" w:sz="4" w:space="0" w:color="000000"/>
              <w:left w:val="single" w:sz="4" w:space="0" w:color="000000"/>
              <w:bottom w:val="single" w:sz="4" w:space="0" w:color="000000"/>
              <w:right w:val="single" w:sz="4" w:space="0" w:color="000000"/>
            </w:tcBorders>
          </w:tcPr>
          <w:p w14:paraId="6C3E99B6" w14:textId="77777777" w:rsidR="00B47664" w:rsidRDefault="00334C07">
            <w:pPr>
              <w:pStyle w:val="ProductList-TableBody"/>
            </w:pPr>
            <w:r>
              <w:fldChar w:fldCharType="begin"/>
            </w:r>
            <w:r>
              <w:instrText xml:space="preserve"> AutoTextList   \s NoStyle \t "Samostalno hostiranje: pogodnost tehnološkog jamstva Software Assurance koja omogućuje korištenje Proizvoda u svrhu uvjetnog hostiranja; pojedinosti potražite u Dodatku B – Tehnološko jamstvo Software Assurance u odjeljku Poslužitelji – Aplikacije koje se samostalno hostiraju." </w:instrText>
            </w:r>
            <w:r>
              <w:fldChar w:fldCharType="separate"/>
            </w:r>
            <w:r>
              <w:rPr>
                <w:color w:val="0563C1"/>
              </w:rPr>
              <w:t>Samostalno hostiranje</w:t>
            </w:r>
            <w:r>
              <w:fldChar w:fldCharType="end"/>
            </w:r>
            <w:r>
              <w:t>: Da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9BC597" w14:textId="77777777" w:rsidR="00B47664" w:rsidRDefault="00334C07">
            <w:pPr>
              <w:pStyle w:val="ProductList-TableBody"/>
            </w:pPr>
            <w:r>
              <w:rPr>
                <w:color w:val="404040"/>
              </w:rPr>
              <w:t>Prava ekvivalentna tehnološkom jamstvu Software Assurance: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F8100A" w14:textId="77777777" w:rsidR="00B47664" w:rsidRDefault="00B47664">
            <w:pPr>
              <w:pStyle w:val="ProductList-TableBody"/>
            </w:pPr>
          </w:p>
        </w:tc>
      </w:tr>
    </w:tbl>
    <w:p w14:paraId="02FA234B" w14:textId="77777777" w:rsidR="00B47664" w:rsidRDefault="00B47664">
      <w:pPr>
        <w:pStyle w:val="ProductList-Body"/>
        <w:jc w:val="right"/>
      </w:pPr>
    </w:p>
    <w:tbl>
      <w:tblPr>
        <w:tblStyle w:val="PURTable"/>
        <w:tblW w:w="0" w:type="dxa"/>
        <w:tblLook w:val="04A0" w:firstRow="1" w:lastRow="0" w:firstColumn="1" w:lastColumn="0" w:noHBand="0" w:noVBand="1"/>
      </w:tblPr>
      <w:tblGrid>
        <w:gridCol w:w="10800"/>
      </w:tblGrid>
      <w:tr w:rsidR="00B47664" w14:paraId="213B446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128B1D6" w14:textId="77777777" w:rsidR="00B47664" w:rsidRDefault="00407AA3">
            <w:pPr>
              <w:pStyle w:val="ProductList-TableBody"/>
              <w:jc w:val="right"/>
            </w:pPr>
            <w:hyperlink w:anchor="_Sec842">
              <w:r w:rsidR="00334C07">
                <w:rPr>
                  <w:color w:val="00467F"/>
                  <w:sz w:val="14"/>
                  <w:u w:val="single"/>
                </w:rPr>
                <w:t>Sadržaj</w:t>
              </w:r>
            </w:hyperlink>
            <w:r w:rsidR="00334C07">
              <w:rPr>
                <w:sz w:val="14"/>
              </w:rPr>
              <w:t>/</w:t>
            </w:r>
            <w:hyperlink w:anchor="_Sec549">
              <w:r w:rsidR="00334C07">
                <w:rPr>
                  <w:color w:val="00467F"/>
                  <w:sz w:val="14"/>
                  <w:u w:val="single"/>
                </w:rPr>
                <w:t>Pojmovnik</w:t>
              </w:r>
            </w:hyperlink>
            <w:r w:rsidR="00334C07">
              <w:rPr>
                <w:sz w:val="14"/>
              </w:rPr>
              <w:t>/</w:t>
            </w:r>
            <w:hyperlink w:anchor="_Sec844">
              <w:r w:rsidR="00334C07">
                <w:rPr>
                  <w:color w:val="00467F"/>
                  <w:sz w:val="14"/>
                  <w:u w:val="single"/>
                </w:rPr>
                <w:t>Kazalo</w:t>
              </w:r>
            </w:hyperlink>
          </w:p>
        </w:tc>
      </w:tr>
    </w:tbl>
    <w:p w14:paraId="79BCC05E" w14:textId="77777777" w:rsidR="00B47664" w:rsidRDefault="00B47664">
      <w:pPr>
        <w:pStyle w:val="ProductList-Body"/>
      </w:pPr>
    </w:p>
    <w:p w14:paraId="592CCDE2" w14:textId="77777777" w:rsidR="00B47664" w:rsidRDefault="00334C07">
      <w:pPr>
        <w:pStyle w:val="ProductList-Offering1HeadingNoBorder"/>
        <w:outlineLvl w:val="1"/>
      </w:pPr>
      <w:bookmarkStart w:id="42" w:name="_Sec592"/>
      <w:r>
        <w:lastRenderedPageBreak/>
        <w:t>BizTalk</w:t>
      </w:r>
      <w:bookmarkEnd w:id="42"/>
      <w:r>
        <w:fldChar w:fldCharType="begin"/>
      </w:r>
      <w:r>
        <w:instrText xml:space="preserve"> TC "</w:instrText>
      </w:r>
      <w:bookmarkStart w:id="43" w:name="_Toc494454429"/>
      <w:r>
        <w:instrText>BizTalk</w:instrText>
      </w:r>
      <w:bookmarkEnd w:id="43"/>
      <w:r>
        <w:instrText>" \l 2</w:instrText>
      </w:r>
      <w:r>
        <w:fldChar w:fldCharType="end"/>
      </w:r>
    </w:p>
    <w:p w14:paraId="26E33B22" w14:textId="77777777" w:rsidR="00B47664" w:rsidRDefault="00334C07">
      <w:pPr>
        <w:pStyle w:val="ProductList-Offering1SubSection"/>
        <w:outlineLvl w:val="2"/>
      </w:pPr>
      <w:bookmarkStart w:id="44" w:name="_Sec593"/>
      <w:r>
        <w:t>1. Dostupnost programa</w:t>
      </w:r>
      <w:bookmarkEnd w:id="44"/>
    </w:p>
    <w:tbl>
      <w:tblPr>
        <w:tblStyle w:val="PURTable"/>
        <w:tblW w:w="0" w:type="dxa"/>
        <w:tblLook w:val="04A0" w:firstRow="1" w:lastRow="0" w:firstColumn="1" w:lastColumn="0" w:noHBand="0" w:noVBand="1"/>
      </w:tblPr>
      <w:tblGrid>
        <w:gridCol w:w="4026"/>
        <w:gridCol w:w="615"/>
        <w:gridCol w:w="610"/>
        <w:gridCol w:w="612"/>
        <w:gridCol w:w="610"/>
        <w:gridCol w:w="610"/>
        <w:gridCol w:w="611"/>
        <w:gridCol w:w="615"/>
        <w:gridCol w:w="634"/>
        <w:gridCol w:w="619"/>
        <w:gridCol w:w="613"/>
        <w:gridCol w:w="609"/>
      </w:tblGrid>
      <w:tr w:rsidR="00B47664" w14:paraId="7118E8A1"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76604DA2" w14:textId="77777777" w:rsidR="00B47664" w:rsidRDefault="00334C07">
            <w:pPr>
              <w:pStyle w:val="ProductList-TableBody"/>
            </w:pPr>
            <w:r>
              <w:rPr>
                <w:color w:val="FFFFFF"/>
              </w:rPr>
              <w:t>Proizvodi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78F2839" w14:textId="77777777" w:rsidR="00B47664" w:rsidRDefault="00334C07">
            <w:pPr>
              <w:pStyle w:val="ProductList-TableBody"/>
              <w:jc w:val="center"/>
            </w:pPr>
            <w:r>
              <w:fldChar w:fldCharType="begin"/>
            </w:r>
            <w:r>
              <w:instrText xml:space="preserve"> AutoTextList   \s NoStyle \t "Datum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A0713F5" w14:textId="77777777" w:rsidR="00B47664" w:rsidRDefault="00334C07">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C958481" w14:textId="77777777" w:rsidR="00B47664" w:rsidRDefault="00334C07">
            <w:pPr>
              <w:pStyle w:val="ProductList-TableBody"/>
              <w:jc w:val="center"/>
            </w:pPr>
            <w:r>
              <w:fldChar w:fldCharType="begin"/>
            </w:r>
            <w:r>
              <w:instrText xml:space="preserve"> AutoTextList   \s NoStyle \t "Licenca i tehnološko jamstvo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F09354A" w14:textId="77777777" w:rsidR="00B47664" w:rsidRDefault="00334C07">
            <w:pPr>
              <w:pStyle w:val="ProductList-TableBody"/>
              <w:jc w:val="center"/>
            </w:pPr>
            <w:r>
              <w:fldChar w:fldCharType="begin"/>
            </w:r>
            <w:r>
              <w:instrText xml:space="preserve"> AutoTextList   \s NoStyle \t "Tehnološko jamstvo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F4E0510" w14:textId="77777777" w:rsidR="00B47664" w:rsidRDefault="00334C0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F2524F6" w14:textId="77777777" w:rsidR="00B47664" w:rsidRDefault="00334C07">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F07A571" w14:textId="77777777" w:rsidR="00B47664" w:rsidRDefault="00334C07">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362C31C" w14:textId="77777777" w:rsidR="00B47664" w:rsidRDefault="00334C07">
            <w:pPr>
              <w:pStyle w:val="ProductList-TableBody"/>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EE3C1BE" w14:textId="77777777" w:rsidR="00B47664" w:rsidRDefault="00334C07">
            <w:pPr>
              <w:pStyle w:val="ProductList-TableBody"/>
              <w:jc w:val="center"/>
            </w:pPr>
            <w:r>
              <w:fldChar w:fldCharType="begin"/>
            </w:r>
            <w:r>
              <w:instrText xml:space="preserve"> AutoTextList   \s NoStyle \t "Enterprise Agreement i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28C752F" w14:textId="77777777" w:rsidR="00B47664" w:rsidRDefault="00334C07">
            <w:pPr>
              <w:pStyle w:val="ProductList-TableBody"/>
              <w:jc w:val="center"/>
            </w:pPr>
            <w:r>
              <w:fldChar w:fldCharType="begin"/>
            </w:r>
            <w:r>
              <w:instrText xml:space="preserve"> AutoTextList   \s NoStyle \t "Program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17859C7" w14:textId="77777777" w:rsidR="00B47664" w:rsidRDefault="00334C07">
            <w:pPr>
              <w:pStyle w:val="ProductList-TableBody"/>
              <w:jc w:val="center"/>
            </w:pPr>
            <w:r>
              <w:fldChar w:fldCharType="begin"/>
            </w:r>
            <w:r>
              <w:instrText xml:space="preserve"> AutoTextList   \s NoStyle \t "Enrollment for Education Solutions (Pristupnica za Obrazovna rješenja)" </w:instrText>
            </w:r>
            <w:r>
              <w:fldChar w:fldCharType="separate"/>
            </w:r>
            <w:r>
              <w:rPr>
                <w:color w:val="FFFFFF"/>
              </w:rPr>
              <w:t>EES</w:t>
            </w:r>
            <w:r>
              <w:fldChar w:fldCharType="end"/>
            </w:r>
          </w:p>
        </w:tc>
      </w:tr>
      <w:tr w:rsidR="00B47664" w14:paraId="409F2797" w14:textId="77777777">
        <w:tc>
          <w:tcPr>
            <w:tcW w:w="4160" w:type="dxa"/>
            <w:tcBorders>
              <w:top w:val="single" w:sz="6" w:space="0" w:color="FFFFFF"/>
              <w:left w:val="none" w:sz="4" w:space="0" w:color="6E6E6E"/>
              <w:bottom w:val="dashed" w:sz="4" w:space="0" w:color="BFBFBF"/>
              <w:right w:val="none" w:sz="4" w:space="0" w:color="6E6E6E"/>
            </w:tcBorders>
          </w:tcPr>
          <w:p w14:paraId="63A15150" w14:textId="77777777" w:rsidR="00B47664" w:rsidRDefault="00334C07">
            <w:pPr>
              <w:pStyle w:val="ProductList-TableBody"/>
            </w:pPr>
            <w:r>
              <w:rPr>
                <w:color w:val="000000"/>
              </w:rPr>
              <w:t>BizTalk Server 2016 Branch Edition</w:t>
            </w:r>
            <w:r>
              <w:fldChar w:fldCharType="begin"/>
            </w:r>
            <w:r>
              <w:instrText xml:space="preserve"> XE "BizTalk Server 2016 Branch Edition" </w:instrText>
            </w:r>
            <w:r>
              <w:fldChar w:fldCharType="end"/>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14:paraId="3EB94866" w14:textId="77777777" w:rsidR="00B47664" w:rsidRDefault="00334C07">
            <w:pPr>
              <w:pStyle w:val="ProductList-TableBody"/>
              <w:jc w:val="center"/>
            </w:pPr>
            <w:r>
              <w:rPr>
                <w:color w:val="000000"/>
              </w:rPr>
              <w:t>12/16</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14:paraId="651B3ED4" w14:textId="77777777" w:rsidR="00B47664" w:rsidRDefault="00334C07">
            <w:pPr>
              <w:pStyle w:val="ProductList-TableBody"/>
              <w:jc w:val="center"/>
            </w:pPr>
            <w:r>
              <w:rPr>
                <w:color w:val="000000"/>
              </w:rPr>
              <w:t>25</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14:paraId="614639AF" w14:textId="77777777" w:rsidR="00B47664" w:rsidRDefault="00334C07">
            <w:pPr>
              <w:pStyle w:val="ProductList-TableBody"/>
              <w:jc w:val="center"/>
            </w:pPr>
            <w:r>
              <w:rPr>
                <w:color w:val="000000"/>
              </w:rPr>
              <w:t>38</w:t>
            </w:r>
          </w:p>
        </w:tc>
        <w:tc>
          <w:tcPr>
            <w:tcW w:w="620" w:type="dxa"/>
            <w:tcBorders>
              <w:top w:val="single" w:sz="6" w:space="0" w:color="FFFFFF"/>
              <w:left w:val="none" w:sz="4" w:space="0" w:color="6E6E6E"/>
              <w:bottom w:val="dashed" w:sz="4" w:space="0" w:color="BFBFBF"/>
              <w:right w:val="single" w:sz="6" w:space="0" w:color="FFFFFF"/>
            </w:tcBorders>
            <w:shd w:val="clear" w:color="auto" w:fill="FFFFFF"/>
          </w:tcPr>
          <w:p w14:paraId="5E1FD347" w14:textId="77777777" w:rsidR="00B47664" w:rsidRDefault="00334C07">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F9296E" w14:textId="77777777" w:rsidR="00B47664" w:rsidRDefault="00334C07">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B7243F" w14:textId="77777777" w:rsidR="00B47664" w:rsidRDefault="00B476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F66313" w14:textId="77777777" w:rsidR="00B47664" w:rsidRDefault="00B476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438FBE" w14:textId="77777777" w:rsidR="00B47664" w:rsidRDefault="00334C07">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w:t>
            </w: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EE3C91" w14:textId="77777777" w:rsidR="00B47664" w:rsidRDefault="00334C0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"Proizvod poslužitelja i alata"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9690FD" w14:textId="77777777" w:rsidR="00B47664" w:rsidRDefault="00334C0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45461B" w14:textId="77777777" w:rsidR="00B47664" w:rsidRDefault="00334C0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B47664" w14:paraId="7A221C60" w14:textId="77777777">
        <w:tc>
          <w:tcPr>
            <w:tcW w:w="4160" w:type="dxa"/>
            <w:tcBorders>
              <w:top w:val="dashed" w:sz="4" w:space="0" w:color="BFBFBF"/>
              <w:left w:val="none" w:sz="4" w:space="0" w:color="6E6E6E"/>
              <w:bottom w:val="dashed" w:sz="4" w:space="0" w:color="BFBFBF"/>
              <w:right w:val="none" w:sz="4" w:space="0" w:color="6E6E6E"/>
            </w:tcBorders>
          </w:tcPr>
          <w:p w14:paraId="34BEA505" w14:textId="77777777" w:rsidR="00B47664" w:rsidRDefault="00334C07">
            <w:pPr>
              <w:pStyle w:val="ProductList-TableBody"/>
            </w:pPr>
            <w:r>
              <w:rPr>
                <w:color w:val="000000"/>
              </w:rPr>
              <w:t>BizTalk Server 2016 Branch IDC</w:t>
            </w:r>
            <w:r>
              <w:fldChar w:fldCharType="begin"/>
            </w:r>
            <w:r>
              <w:instrText xml:space="preserve"> XE "BizTalk Server 2016 Branch IDC"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10CD9081" w14:textId="77777777" w:rsidR="00B47664" w:rsidRDefault="00334C07">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392D569E" w14:textId="77777777" w:rsidR="00B47664" w:rsidRDefault="00B4766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1B60B641" w14:textId="77777777" w:rsidR="00B47664" w:rsidRDefault="00B47664">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14:paraId="683CA0B2" w14:textId="77777777" w:rsidR="00B47664" w:rsidRDefault="00B476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8EDB8A2" w14:textId="77777777" w:rsidR="00B47664" w:rsidRDefault="00B476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2D1153D" w14:textId="77777777" w:rsidR="00B47664" w:rsidRDefault="00B476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A289EB3" w14:textId="77777777" w:rsidR="00B47664" w:rsidRDefault="00B476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35D1530" w14:textId="77777777" w:rsidR="00B47664" w:rsidRDefault="00B476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502BC4F" w14:textId="77777777" w:rsidR="00B47664" w:rsidRDefault="00B476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4FF15CA" w14:textId="77777777" w:rsidR="00B47664" w:rsidRDefault="00B476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8F3C039" w14:textId="77777777" w:rsidR="00B47664" w:rsidRDefault="00B47664">
            <w:pPr>
              <w:pStyle w:val="ProductList-TableBody"/>
              <w:jc w:val="center"/>
            </w:pPr>
          </w:p>
        </w:tc>
      </w:tr>
      <w:tr w:rsidR="00B47664" w14:paraId="1D9486EB" w14:textId="77777777">
        <w:tc>
          <w:tcPr>
            <w:tcW w:w="4160" w:type="dxa"/>
            <w:tcBorders>
              <w:top w:val="dashed" w:sz="4" w:space="0" w:color="BFBFBF"/>
              <w:left w:val="none" w:sz="4" w:space="0" w:color="6E6E6E"/>
              <w:bottom w:val="dashed" w:sz="4" w:space="0" w:color="BFBFBF"/>
              <w:right w:val="none" w:sz="4" w:space="0" w:color="6E6E6E"/>
            </w:tcBorders>
          </w:tcPr>
          <w:p w14:paraId="09A78EA2" w14:textId="77777777" w:rsidR="00B47664" w:rsidRDefault="00334C07">
            <w:pPr>
              <w:pStyle w:val="ProductList-TableBody"/>
            </w:pPr>
            <w:r>
              <w:rPr>
                <w:color w:val="000000"/>
              </w:rPr>
              <w:t>BizTalk Server 2016 Enterprise Edition</w:t>
            </w:r>
            <w:r>
              <w:fldChar w:fldCharType="begin"/>
            </w:r>
            <w:r>
              <w:instrText xml:space="preserve"> XE "BizTalk Server 2016 Enterprise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7C1784C9" w14:textId="77777777" w:rsidR="00B47664" w:rsidRDefault="00334C07">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2D4E0C1B" w14:textId="77777777" w:rsidR="00B47664" w:rsidRDefault="00334C07">
            <w:pPr>
              <w:pStyle w:val="ProductList-TableBody"/>
              <w:jc w:val="center"/>
            </w:pPr>
            <w:r>
              <w:rPr>
                <w:color w:val="000000"/>
              </w:rPr>
              <w:t>200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26332FAB" w14:textId="77777777" w:rsidR="00B47664" w:rsidRDefault="00334C07">
            <w:pPr>
              <w:pStyle w:val="ProductList-TableBody"/>
              <w:jc w:val="center"/>
            </w:pPr>
            <w:r>
              <w:rPr>
                <w:color w:val="000000"/>
              </w:rPr>
              <w:t>300</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14:paraId="14B86E05" w14:textId="77777777" w:rsidR="00B47664" w:rsidRDefault="00334C07">
            <w:pPr>
              <w:pStyle w:val="ProductList-TableBody"/>
              <w:jc w:val="center"/>
            </w:pPr>
            <w:r>
              <w:rPr>
                <w:color w:val="000000"/>
              </w:rPr>
              <w:t>100</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616074" w14:textId="77777777" w:rsidR="00B47664" w:rsidRDefault="00334C07">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BE032D" w14:textId="77777777" w:rsidR="00B47664" w:rsidRDefault="00B476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8CC8AA" w14:textId="77777777" w:rsidR="00B47664" w:rsidRDefault="00B476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FB0124" w14:textId="77777777" w:rsidR="00B47664" w:rsidRDefault="00334C07">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w:t>
            </w: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67A4B0" w14:textId="77777777" w:rsidR="00B47664" w:rsidRDefault="00334C0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"Proizvod poslužitelja i alata"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25A8EA" w14:textId="77777777" w:rsidR="00B47664" w:rsidRDefault="00334C0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CDDC98" w14:textId="77777777" w:rsidR="00B47664" w:rsidRDefault="00334C0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B47664" w14:paraId="7B9D9E23" w14:textId="77777777">
        <w:tc>
          <w:tcPr>
            <w:tcW w:w="4160" w:type="dxa"/>
            <w:tcBorders>
              <w:top w:val="dashed" w:sz="4" w:space="0" w:color="BFBFBF"/>
              <w:left w:val="none" w:sz="4" w:space="0" w:color="6E6E6E"/>
              <w:bottom w:val="dashed" w:sz="4" w:space="0" w:color="BFBFBF"/>
              <w:right w:val="none" w:sz="4" w:space="0" w:color="6E6E6E"/>
            </w:tcBorders>
          </w:tcPr>
          <w:p w14:paraId="660894B9" w14:textId="77777777" w:rsidR="00B47664" w:rsidRDefault="00334C07">
            <w:pPr>
              <w:pStyle w:val="ProductList-TableBody"/>
            </w:pPr>
            <w:r>
              <w:rPr>
                <w:color w:val="000000"/>
              </w:rPr>
              <w:t>BizTalk Server 2016 Standard Edition</w:t>
            </w:r>
            <w:r>
              <w:fldChar w:fldCharType="begin"/>
            </w:r>
            <w:r>
              <w:instrText xml:space="preserve"> XE "BizTalk Server 2016 Standard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723E759D" w14:textId="77777777" w:rsidR="00B47664" w:rsidRDefault="00334C07">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61330444" w14:textId="77777777" w:rsidR="00B47664" w:rsidRDefault="00334C07">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7D3784D5" w14:textId="77777777" w:rsidR="00B47664" w:rsidRDefault="00334C07">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14:paraId="55EFE14E" w14:textId="77777777" w:rsidR="00B47664" w:rsidRDefault="00334C07">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A345F9" w14:textId="77777777" w:rsidR="00B47664" w:rsidRDefault="00334C07">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C05D18" w14:textId="77777777" w:rsidR="00B47664" w:rsidRDefault="00B476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C00A1B" w14:textId="77777777" w:rsidR="00B47664" w:rsidRDefault="00B476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5083FA" w14:textId="77777777" w:rsidR="00B47664" w:rsidRDefault="00334C07">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w:t>
            </w: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E3E350" w14:textId="77777777" w:rsidR="00B47664" w:rsidRDefault="00334C0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"Proizvod poslužitelja i alata"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945792" w14:textId="77777777" w:rsidR="00B47664" w:rsidRDefault="00334C0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F037E8" w14:textId="77777777" w:rsidR="00B47664" w:rsidRDefault="00334C0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B47664" w14:paraId="22D90988" w14:textId="77777777">
        <w:tc>
          <w:tcPr>
            <w:tcW w:w="4160" w:type="dxa"/>
            <w:tcBorders>
              <w:top w:val="dashed" w:sz="4" w:space="0" w:color="BFBFBF"/>
              <w:left w:val="none" w:sz="4" w:space="0" w:color="6E6E6E"/>
              <w:bottom w:val="none" w:sz="4" w:space="0" w:color="6E6E6E"/>
              <w:right w:val="none" w:sz="4" w:space="0" w:color="6E6E6E"/>
            </w:tcBorders>
          </w:tcPr>
          <w:p w14:paraId="68C8AEBB" w14:textId="77777777" w:rsidR="00B47664" w:rsidRDefault="00334C07">
            <w:pPr>
              <w:pStyle w:val="ProductList-TableBody"/>
            </w:pPr>
            <w:r>
              <w:rPr>
                <w:color w:val="000000"/>
              </w:rPr>
              <w:t>BizTalk Server 2016 Standard Edition IDC</w:t>
            </w:r>
            <w:r>
              <w:fldChar w:fldCharType="begin"/>
            </w:r>
            <w:r>
              <w:instrText xml:space="preserve"> XE "BizTalk Server 2016 Standard Edition IDC" </w:instrText>
            </w:r>
            <w:r>
              <w:fldChar w:fldCharType="end"/>
            </w:r>
          </w:p>
        </w:tc>
        <w:tc>
          <w:tcPr>
            <w:tcW w:w="620" w:type="dxa"/>
            <w:tcBorders>
              <w:top w:val="dashed" w:sz="4" w:space="0" w:color="BFBFBF"/>
              <w:left w:val="none" w:sz="4" w:space="0" w:color="6E6E6E"/>
              <w:bottom w:val="none" w:sz="4" w:space="0" w:color="6E6E6E"/>
              <w:right w:val="none" w:sz="4" w:space="0" w:color="6E6E6E"/>
            </w:tcBorders>
            <w:shd w:val="clear" w:color="auto" w:fill="FFFFFF"/>
          </w:tcPr>
          <w:p w14:paraId="75E42C40" w14:textId="77777777" w:rsidR="00B47664" w:rsidRDefault="00334C07">
            <w:pPr>
              <w:pStyle w:val="ProductList-TableBody"/>
              <w:jc w:val="center"/>
            </w:pPr>
            <w:r>
              <w:rPr>
                <w:color w:val="000000"/>
              </w:rPr>
              <w:t>12/16</w:t>
            </w:r>
          </w:p>
        </w:tc>
        <w:tc>
          <w:tcPr>
            <w:tcW w:w="620" w:type="dxa"/>
            <w:tcBorders>
              <w:top w:val="dashed" w:sz="4" w:space="0" w:color="BFBFBF"/>
              <w:left w:val="none" w:sz="4" w:space="0" w:color="6E6E6E"/>
              <w:bottom w:val="none" w:sz="4" w:space="0" w:color="6E6E6E"/>
              <w:right w:val="none" w:sz="4" w:space="0" w:color="6E6E6E"/>
            </w:tcBorders>
            <w:shd w:val="clear" w:color="auto" w:fill="FFFFFF"/>
          </w:tcPr>
          <w:p w14:paraId="4D8277CE" w14:textId="77777777" w:rsidR="00B47664" w:rsidRDefault="00B47664">
            <w:pPr>
              <w:pStyle w:val="ProductList-TableBody"/>
              <w:jc w:val="center"/>
            </w:pPr>
          </w:p>
        </w:tc>
        <w:tc>
          <w:tcPr>
            <w:tcW w:w="620" w:type="dxa"/>
            <w:tcBorders>
              <w:top w:val="dashed" w:sz="4" w:space="0" w:color="BFBFBF"/>
              <w:left w:val="none" w:sz="4" w:space="0" w:color="6E6E6E"/>
              <w:bottom w:val="none" w:sz="4" w:space="0" w:color="6E6E6E"/>
              <w:right w:val="none" w:sz="4" w:space="0" w:color="6E6E6E"/>
            </w:tcBorders>
            <w:shd w:val="clear" w:color="auto" w:fill="FFFFFF"/>
          </w:tcPr>
          <w:p w14:paraId="213AEAB0" w14:textId="77777777" w:rsidR="00B47664" w:rsidRDefault="00B47664">
            <w:pPr>
              <w:pStyle w:val="ProductList-TableBody"/>
              <w:jc w:val="center"/>
            </w:pPr>
          </w:p>
        </w:tc>
        <w:tc>
          <w:tcPr>
            <w:tcW w:w="620" w:type="dxa"/>
            <w:tcBorders>
              <w:top w:val="dashed" w:sz="4" w:space="0" w:color="BFBFBF"/>
              <w:left w:val="none" w:sz="4" w:space="0" w:color="6E6E6E"/>
              <w:bottom w:val="none" w:sz="4" w:space="0" w:color="6E6E6E"/>
              <w:right w:val="single" w:sz="6" w:space="0" w:color="FFFFFF"/>
            </w:tcBorders>
            <w:shd w:val="clear" w:color="auto" w:fill="FFFFFF"/>
          </w:tcPr>
          <w:p w14:paraId="6C4A1509" w14:textId="77777777" w:rsidR="00B47664" w:rsidRDefault="00B476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115F5D3" w14:textId="77777777" w:rsidR="00B47664" w:rsidRDefault="00B476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2848DB8" w14:textId="77777777" w:rsidR="00B47664" w:rsidRDefault="00B476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23DC59A" w14:textId="77777777" w:rsidR="00B47664" w:rsidRDefault="00B476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6D2853A" w14:textId="77777777" w:rsidR="00B47664" w:rsidRDefault="00B476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54DEB93" w14:textId="77777777" w:rsidR="00B47664" w:rsidRDefault="00B476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953104A" w14:textId="77777777" w:rsidR="00B47664" w:rsidRDefault="00B476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2A4AEF7" w14:textId="77777777" w:rsidR="00B47664" w:rsidRDefault="00B47664">
            <w:pPr>
              <w:pStyle w:val="ProductList-TableBody"/>
              <w:jc w:val="center"/>
            </w:pPr>
          </w:p>
        </w:tc>
      </w:tr>
    </w:tbl>
    <w:p w14:paraId="7B4F6B0A" w14:textId="77777777" w:rsidR="00B47664" w:rsidRDefault="00334C07">
      <w:pPr>
        <w:pStyle w:val="ProductList-Offering1SubSection"/>
        <w:outlineLvl w:val="2"/>
      </w:pPr>
      <w:bookmarkStart w:id="45" w:name="_Sec594"/>
      <w:r>
        <w:t>2. Uvjeti za proizvod</w:t>
      </w:r>
      <w:bookmarkEnd w:id="45"/>
    </w:p>
    <w:tbl>
      <w:tblPr>
        <w:tblStyle w:val="PURTable"/>
        <w:tblW w:w="0" w:type="dxa"/>
        <w:tblLook w:val="04A0" w:firstRow="1" w:lastRow="0" w:firstColumn="1" w:lastColumn="0" w:noHBand="0" w:noVBand="1"/>
      </w:tblPr>
      <w:tblGrid>
        <w:gridCol w:w="3587"/>
        <w:gridCol w:w="3608"/>
        <w:gridCol w:w="3595"/>
      </w:tblGrid>
      <w:tr w:rsidR="00B47664" w14:paraId="72ADAF9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0CA4729" w14:textId="77777777" w:rsidR="00B47664" w:rsidRDefault="00334C07">
            <w:pPr>
              <w:pStyle w:val="ProductList-TableBody"/>
            </w:pPr>
            <w:r>
              <w:fldChar w:fldCharType="begin"/>
            </w:r>
            <w:r>
              <w:instrText xml:space="preserve"> AutoTextList   \s NoStyle \t "Prethodna verzija: starije verzije Proizvoda i njihov Datum dostupnosti." </w:instrText>
            </w:r>
            <w:r>
              <w:fldChar w:fldCharType="separate"/>
            </w:r>
            <w:r>
              <w:rPr>
                <w:color w:val="0563C1"/>
              </w:rPr>
              <w:t>Prethodna verzija</w:t>
            </w:r>
            <w:r>
              <w:fldChar w:fldCharType="end"/>
            </w:r>
            <w:r>
              <w:t>: BizTalk Server 2013 R2</w:t>
            </w:r>
            <w:r>
              <w:fldChar w:fldCharType="begin"/>
            </w:r>
            <w:r>
              <w:instrText xml:space="preserve"> XE "BizTalk Server 2013 R2" </w:instrText>
            </w:r>
            <w:r>
              <w:fldChar w:fldCharType="end"/>
            </w:r>
            <w:r>
              <w:t xml:space="preserve"> (6/14)</w:t>
            </w:r>
          </w:p>
        </w:tc>
        <w:tc>
          <w:tcPr>
            <w:tcW w:w="4040" w:type="dxa"/>
            <w:tcBorders>
              <w:top w:val="single" w:sz="18" w:space="0" w:color="00188F"/>
              <w:left w:val="single" w:sz="4" w:space="0" w:color="000000"/>
              <w:bottom w:val="single" w:sz="4" w:space="0" w:color="000000"/>
              <w:right w:val="single" w:sz="4" w:space="0" w:color="000000"/>
            </w:tcBorders>
          </w:tcPr>
          <w:p w14:paraId="5B18B25B" w14:textId="77777777" w:rsidR="00B47664" w:rsidRDefault="00334C07">
            <w:pPr>
              <w:pStyle w:val="ProductList-TableBody"/>
            </w:pPr>
            <w:r>
              <w:fldChar w:fldCharType="begin"/>
            </w:r>
            <w:r>
              <w:instrText xml:space="preserve"> AutoTextList   \s NoStyle \t "Skupina proizvoda: označava grupu Proizvoda kojoj Proizvod pripada u svrhu određivanja popusta. Postoje tri kategorije Skupine proizvoda: Aplikacija, Poslužitelj i Sustav." </w:instrText>
            </w:r>
            <w:r>
              <w:fldChar w:fldCharType="separate"/>
            </w:r>
            <w:r>
              <w:rPr>
                <w:color w:val="0563C1"/>
              </w:rPr>
              <w:t>Skupina proizvoda</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D7F2B51" w14:textId="77777777" w:rsidR="00B47664" w:rsidRDefault="00334C07">
            <w:pPr>
              <w:pStyle w:val="ProductList-TableBody"/>
            </w:pPr>
            <w:r>
              <w:rPr>
                <w:color w:val="404040"/>
              </w:rPr>
              <w:t>Starija izdanja: nije dostupno</w:t>
            </w:r>
          </w:p>
        </w:tc>
      </w:tr>
      <w:tr w:rsidR="00B47664" w14:paraId="52894B6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364D03" w14:textId="77777777" w:rsidR="00B47664" w:rsidRDefault="00334C07">
            <w:pPr>
              <w:pStyle w:val="ProductList-TableBody"/>
            </w:pPr>
            <w:r>
              <w:rPr>
                <w:color w:val="404040"/>
              </w:rPr>
              <w:t>Ispunjava uvjete za produženo trajanje: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352A0F" w14:textId="77777777" w:rsidR="00B47664" w:rsidRDefault="00334C07">
            <w:pPr>
              <w:pStyle w:val="ProductList-TableBody"/>
            </w:pPr>
            <w:r>
              <w:rPr>
                <w:color w:val="404040"/>
              </w:rPr>
              <w:t>Preduvjet: nije dostupno</w:t>
            </w:r>
          </w:p>
        </w:tc>
        <w:tc>
          <w:tcPr>
            <w:tcW w:w="4040" w:type="dxa"/>
            <w:tcBorders>
              <w:top w:val="single" w:sz="4" w:space="0" w:color="000000"/>
              <w:left w:val="single" w:sz="4" w:space="0" w:color="000000"/>
              <w:bottom w:val="single" w:sz="4" w:space="0" w:color="000000"/>
              <w:right w:val="single" w:sz="4" w:space="0" w:color="000000"/>
            </w:tcBorders>
          </w:tcPr>
          <w:p w14:paraId="049B3D3F" w14:textId="77777777" w:rsidR="00B47664" w:rsidRDefault="00334C07">
            <w:pPr>
              <w:pStyle w:val="ProductList-TableBody"/>
            </w:pPr>
            <w:r>
              <w:fldChar w:fldCharType="begin"/>
            </w:r>
            <w:r>
              <w:instrText xml:space="preserve"> AutoTextList   \s NoStyle \t "Preduvjet (tehnološko jamstvo Software Assurance): označava da je potrebno ispuniti određene dodatne uvjete da bi se moglo kupiti tehnološko jamstvo Software Assurance." </w:instrText>
            </w:r>
            <w:r>
              <w:fldChar w:fldCharType="separate"/>
            </w:r>
            <w:r>
              <w:rPr>
                <w:color w:val="0563C1"/>
              </w:rPr>
              <w:t>Preduvjet (tehnološko jamstvo Software Assurance)</w:t>
            </w:r>
            <w:r>
              <w:fldChar w:fldCharType="end"/>
            </w:r>
            <w:r>
              <w:t xml:space="preserve">: </w:t>
            </w:r>
            <w:hyperlink w:anchor="_Sec564">
              <w:r>
                <w:rPr>
                  <w:color w:val="000000"/>
                </w:rPr>
                <w:t>Dodatak B</w:t>
              </w:r>
            </w:hyperlink>
          </w:p>
        </w:tc>
      </w:tr>
      <w:tr w:rsidR="00B47664" w14:paraId="2659E2E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1EFDD1" w14:textId="77777777" w:rsidR="00B47664" w:rsidRDefault="00334C07">
            <w:pPr>
              <w:pStyle w:val="ProductList-TableBody"/>
            </w:pPr>
            <w:r>
              <w:rPr>
                <w:color w:val="404040"/>
              </w:rPr>
              <w:t>Promocije: nije dostupno</w:t>
            </w:r>
          </w:p>
        </w:tc>
        <w:tc>
          <w:tcPr>
            <w:tcW w:w="4040" w:type="dxa"/>
            <w:tcBorders>
              <w:top w:val="single" w:sz="4" w:space="0" w:color="000000"/>
              <w:left w:val="single" w:sz="4" w:space="0" w:color="000000"/>
              <w:bottom w:val="single" w:sz="4" w:space="0" w:color="000000"/>
              <w:right w:val="single" w:sz="4" w:space="0" w:color="000000"/>
            </w:tcBorders>
          </w:tcPr>
          <w:p w14:paraId="57FC32BC" w14:textId="77777777" w:rsidR="00B47664" w:rsidRDefault="00334C07">
            <w:pPr>
              <w:pStyle w:val="ProductList-TableBody"/>
            </w:pPr>
            <w:r>
              <w:fldChar w:fldCharType="begin"/>
            </w:r>
            <w:r>
              <w:instrText xml:space="preserve"> AutoTextList   \s NoStyle \t "Iznimka Kvalificiranog korisnika: iznimka primjenjiva na korisnike koji Proizvodima pristupaju isključivo u okviru jedne od ovih licenci. (Cijelu definiciju potražite u Pojmovniku.)" </w:instrText>
            </w:r>
            <w:r>
              <w:fldChar w:fldCharType="separate"/>
            </w:r>
            <w:r>
              <w:rPr>
                <w:color w:val="0563C1"/>
              </w:rPr>
              <w:t>Iznimka Kvalificiranog korisnika</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334139" w14:textId="77777777" w:rsidR="00B47664" w:rsidRDefault="00334C07">
            <w:pPr>
              <w:pStyle w:val="ProductList-TableBody"/>
            </w:pPr>
            <w:r>
              <w:rPr>
                <w:color w:val="404040"/>
              </w:rPr>
              <w:t>Ispunjava uvjete za smanjenje broja: nije dostupno</w:t>
            </w:r>
          </w:p>
        </w:tc>
      </w:tr>
      <w:tr w:rsidR="00B47664" w14:paraId="462DDE5B" w14:textId="77777777">
        <w:tc>
          <w:tcPr>
            <w:tcW w:w="4040" w:type="dxa"/>
            <w:tcBorders>
              <w:top w:val="single" w:sz="4" w:space="0" w:color="000000"/>
              <w:left w:val="single" w:sz="4" w:space="0" w:color="000000"/>
              <w:bottom w:val="single" w:sz="4" w:space="0" w:color="000000"/>
              <w:right w:val="single" w:sz="4" w:space="0" w:color="000000"/>
            </w:tcBorders>
          </w:tcPr>
          <w:p w14:paraId="61627E6D" w14:textId="77777777" w:rsidR="00B47664" w:rsidRDefault="00334C07">
            <w:pPr>
              <w:pStyle w:val="ProductList-TableBody"/>
            </w:pPr>
            <w:r>
              <w:fldChar w:fldCharType="begin"/>
            </w:r>
            <w:r>
              <w:instrText xml:space="preserve"> AutoTextList   \s NoStyle \t "Ispunjava uvjete za smanjenje broja (SCE): Proizvodi za koje klijent Pristupnice za poslužitelj i oblak može prijaviti smanjenje broja pretplatničkih licenci ili buduće Dodijeljene godišnje obveze nakon 12 uzastopnih mjeseci." </w:instrText>
            </w:r>
            <w:r>
              <w:fldChar w:fldCharType="separate"/>
            </w:r>
            <w:r>
              <w:rPr>
                <w:color w:val="0563C1"/>
              </w:rPr>
              <w:t>Ispunjava uvjete za smanjenje broja (SCE)</w:t>
            </w:r>
            <w:r>
              <w:fldChar w:fldCharType="end"/>
            </w:r>
            <w:r>
              <w:t>: sve (osim izdanja Branch IDC)</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98FE05" w14:textId="77777777" w:rsidR="00B47664" w:rsidRDefault="00334C07">
            <w:pPr>
              <w:pStyle w:val="ProductList-TableBody"/>
            </w:pPr>
            <w:r>
              <w:rPr>
                <w:color w:val="404040"/>
              </w:rPr>
              <w:t>Pogodnost za studentsko korištenje: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55BC83" w14:textId="77777777" w:rsidR="00B47664" w:rsidRDefault="00334C07">
            <w:pPr>
              <w:pStyle w:val="ProductList-TableBody"/>
            </w:pPr>
            <w:r>
              <w:rPr>
                <w:color w:val="404040"/>
              </w:rPr>
              <w:t>Ispunjava uvjete za „true-up“: nije dostupno</w:t>
            </w:r>
          </w:p>
        </w:tc>
      </w:tr>
      <w:tr w:rsidR="00B47664" w14:paraId="3B3F20B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B83122" w14:textId="77777777" w:rsidR="00B47664" w:rsidRDefault="00334C07">
            <w:pPr>
              <w:pStyle w:val="ProductList-TableBody"/>
            </w:pPr>
            <w:r>
              <w:rPr>
                <w:color w:val="404040"/>
              </w:rPr>
              <w:t>UTD popust (engl. up-to-date discount):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41CAA7" w14:textId="77777777" w:rsidR="00B47664" w:rsidRDefault="00B4766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0858AF" w14:textId="77777777" w:rsidR="00B47664" w:rsidRDefault="00B47664">
            <w:pPr>
              <w:pStyle w:val="ProductList-TableBody"/>
            </w:pPr>
          </w:p>
        </w:tc>
      </w:tr>
    </w:tbl>
    <w:p w14:paraId="7FD60E73" w14:textId="77777777" w:rsidR="00B47664" w:rsidRDefault="00334C07">
      <w:pPr>
        <w:pStyle w:val="ProductList-Offering1SubSection"/>
        <w:outlineLvl w:val="2"/>
      </w:pPr>
      <w:bookmarkStart w:id="46" w:name="_Sec595"/>
      <w:r>
        <w:t>3. Prava na korištenje proizvoda</w:t>
      </w:r>
      <w:bookmarkEnd w:id="46"/>
    </w:p>
    <w:tbl>
      <w:tblPr>
        <w:tblStyle w:val="PURTable"/>
        <w:tblW w:w="0" w:type="dxa"/>
        <w:tblLook w:val="04A0" w:firstRow="1" w:lastRow="0" w:firstColumn="1" w:lastColumn="0" w:noHBand="0" w:noVBand="1"/>
      </w:tblPr>
      <w:tblGrid>
        <w:gridCol w:w="3602"/>
        <w:gridCol w:w="3582"/>
        <w:gridCol w:w="3606"/>
      </w:tblGrid>
      <w:tr w:rsidR="00B47664" w14:paraId="6EE0017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1F53E0C" w14:textId="77777777" w:rsidR="00B47664" w:rsidRDefault="00334C07">
            <w:pPr>
              <w:pStyle w:val="ProductList-TableBody"/>
            </w:pPr>
            <w:r>
              <w:fldChar w:fldCharType="begin"/>
            </w:r>
            <w:r>
              <w:instrText xml:space="preserve"> AutoTextList   \s NoStyle \t "Licencne odredbe: Odredbe i uvjeti kojima se regulira implementacija i korištenje Proizvoda." </w:instrText>
            </w:r>
            <w:r>
              <w:fldChar w:fldCharType="separate"/>
            </w:r>
            <w:r>
              <w:rPr>
                <w:color w:val="0563C1"/>
              </w:rPr>
              <w:t>Licencne odredbe</w:t>
            </w:r>
            <w:r>
              <w:fldChar w:fldCharType="end"/>
            </w:r>
            <w:r>
              <w:t xml:space="preserve">: </w:t>
            </w:r>
            <w:hyperlink w:anchor="_Sec537">
              <w:r>
                <w:rPr>
                  <w:color w:val="00467F"/>
                  <w:u w:val="single"/>
                </w:rPr>
                <w:t>Univerzalne</w:t>
              </w:r>
            </w:hyperlink>
            <w:r>
              <w:t xml:space="preserve">; </w:t>
            </w:r>
            <w:hyperlink w:anchor="_Sec543">
              <w:r>
                <w:rPr>
                  <w:color w:val="00467F"/>
                  <w:u w:val="single"/>
                </w:rPr>
                <w:t>Po jezgri</w:t>
              </w:r>
            </w:hyperlink>
          </w:p>
        </w:tc>
        <w:tc>
          <w:tcPr>
            <w:tcW w:w="4040" w:type="dxa"/>
            <w:tcBorders>
              <w:top w:val="single" w:sz="18" w:space="0" w:color="00188F"/>
              <w:left w:val="single" w:sz="4" w:space="0" w:color="000000"/>
              <w:bottom w:val="single" w:sz="4" w:space="0" w:color="000000"/>
              <w:right w:val="single" w:sz="4" w:space="0" w:color="000000"/>
            </w:tcBorders>
          </w:tcPr>
          <w:p w14:paraId="485A3E55" w14:textId="77777777" w:rsidR="00B47664" w:rsidRDefault="00334C07">
            <w:pPr>
              <w:pStyle w:val="ProductList-TableBody"/>
            </w:pPr>
            <w:r>
              <w:fldChar w:fldCharType="begin"/>
            </w:r>
            <w:r>
              <w:instrText xml:space="preserve"> AutoTextList   \s NoStyle \t "Posebne licencne odredbe za određeni proizvod: označava da su Posebne odredbe i uvjeti za određeni proizvod koji reguliraju implementaciju i korištenje Proizvoda navedeni ispod tablice Prava na korištenje proizvoda." </w:instrText>
            </w:r>
            <w:r>
              <w:fldChar w:fldCharType="separate"/>
            </w:r>
            <w:r>
              <w:rPr>
                <w:color w:val="0563C1"/>
              </w:rPr>
              <w:t>Posebne licencne odredbe za određeni proizvod</w:t>
            </w:r>
            <w:r>
              <w:fldChar w:fldCharType="end"/>
            </w:r>
            <w:r>
              <w:t>: Branch i Standard</w:t>
            </w:r>
          </w:p>
        </w:tc>
        <w:tc>
          <w:tcPr>
            <w:tcW w:w="4040" w:type="dxa"/>
            <w:tcBorders>
              <w:top w:val="single" w:sz="18" w:space="0" w:color="00188F"/>
              <w:left w:val="single" w:sz="4" w:space="0" w:color="000000"/>
              <w:bottom w:val="single" w:sz="4" w:space="0" w:color="000000"/>
              <w:right w:val="single" w:sz="4" w:space="0" w:color="000000"/>
            </w:tcBorders>
          </w:tcPr>
          <w:p w14:paraId="491612E7" w14:textId="77777777" w:rsidR="00B47664" w:rsidRDefault="00334C07">
            <w:pPr>
              <w:pStyle w:val="ProductList-TableBody"/>
            </w:pPr>
            <w:r>
              <w:fldChar w:fldCharType="begin"/>
            </w:r>
            <w:r>
              <w:instrText xml:space="preserve"> AutoTextList   \s NoStyle \t "Dodatni softver: softver definiran u Pravima na korištenje proizvoda za Poslužiteljske proizvode, a koji Klijent smije koristiti na bilo kojem uređaju zajedno s poslužiteljskim softverom." </w:instrText>
            </w:r>
            <w:r>
              <w:fldChar w:fldCharType="separate"/>
            </w:r>
            <w:r>
              <w:rPr>
                <w:color w:val="0563C1"/>
              </w:rPr>
              <w:t>Dodatni softver</w:t>
            </w:r>
            <w:r>
              <w:fldChar w:fldCharType="end"/>
            </w:r>
            <w:r>
              <w:t>: sva izdanja</w:t>
            </w:r>
          </w:p>
        </w:tc>
      </w:tr>
      <w:tr w:rsidR="00B47664" w14:paraId="5134426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A4C1AB" w14:textId="77777777" w:rsidR="00B47664" w:rsidRDefault="00334C07">
            <w:pPr>
              <w:pStyle w:val="ProductList-TableBody"/>
            </w:pPr>
            <w:r>
              <w:rPr>
                <w:color w:val="404040"/>
              </w:rPr>
              <w:t>Preduvjeti za pristup Klijenta: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A680C9" w14:textId="77777777" w:rsidR="00B47664" w:rsidRDefault="00334C07">
            <w:pPr>
              <w:pStyle w:val="ProductList-TableBody"/>
            </w:pPr>
            <w:r>
              <w:rPr>
                <w:color w:val="404040"/>
              </w:rPr>
              <w:t>Preduvjeti za pristup vanjskog korisnika: nije dostupno</w:t>
            </w:r>
          </w:p>
        </w:tc>
        <w:tc>
          <w:tcPr>
            <w:tcW w:w="4040" w:type="dxa"/>
            <w:tcBorders>
              <w:top w:val="single" w:sz="4" w:space="0" w:color="000000"/>
              <w:left w:val="single" w:sz="4" w:space="0" w:color="000000"/>
              <w:bottom w:val="single" w:sz="4" w:space="0" w:color="000000"/>
              <w:right w:val="single" w:sz="4" w:space="0" w:color="000000"/>
            </w:tcBorders>
          </w:tcPr>
          <w:p w14:paraId="7FA75351" w14:textId="77777777" w:rsidR="00B47664" w:rsidRDefault="00334C07">
            <w:pPr>
              <w:pStyle w:val="ProductList-TableBody"/>
            </w:pPr>
            <w:r>
              <w:fldChar w:fldCharType="begin"/>
            </w:r>
            <w:r>
              <w:instrText xml:space="preserve"> AutoTextList   \s NoStyle \t "Obuhvaćene tehnologije: označava druge Microsoftove komponente uključene u Proizvod; više pojedinosti potražite u Univerzalnim licencnim odredbama u odjeljku Obuhvaćene tehnologije." </w:instrText>
            </w:r>
            <w:r>
              <w:fldChar w:fldCharType="separate"/>
            </w:r>
            <w:r>
              <w:rPr>
                <w:color w:val="0563C1"/>
              </w:rPr>
              <w:t>Obuhvaćene tehnologije</w:t>
            </w:r>
            <w:r>
              <w:fldChar w:fldCharType="end"/>
            </w:r>
            <w:r>
              <w:t>: Ostale komponente softvera sustava Windows</w:t>
            </w:r>
          </w:p>
        </w:tc>
      </w:tr>
      <w:tr w:rsidR="00B47664" w14:paraId="5CDBC8C0" w14:textId="77777777">
        <w:tc>
          <w:tcPr>
            <w:tcW w:w="4040" w:type="dxa"/>
            <w:tcBorders>
              <w:top w:val="single" w:sz="4" w:space="0" w:color="000000"/>
              <w:left w:val="single" w:sz="4" w:space="0" w:color="000000"/>
              <w:bottom w:val="single" w:sz="4" w:space="0" w:color="000000"/>
              <w:right w:val="single" w:sz="4" w:space="0" w:color="000000"/>
            </w:tcBorders>
          </w:tcPr>
          <w:p w14:paraId="5CE3A276" w14:textId="77777777" w:rsidR="00B47664" w:rsidRDefault="00334C07">
            <w:pPr>
              <w:pStyle w:val="ProductList-TableBody"/>
            </w:pPr>
            <w:r>
              <w:fldChar w:fldCharType="begin"/>
            </w:r>
            <w:r>
              <w:instrText xml:space="preserve"> AutoTextList   \s NoStyle \t "navodi obavijesti koje se odnose na Proizvod; pojedinosti potražite u Univerzalnim licencnim odredbama u odjeljku Obavijesti." </w:instrText>
            </w:r>
            <w:r>
              <w:fldChar w:fldCharType="separate"/>
            </w:r>
            <w:r>
              <w:rPr>
                <w:color w:val="0563C1"/>
              </w:rPr>
              <w:t>Obavijesti</w:t>
            </w:r>
            <w:r>
              <w:fldChar w:fldCharType="end"/>
            </w:r>
            <w:r>
              <w:t xml:space="preserve">: </w:t>
            </w:r>
            <w:hyperlink w:anchor="_Sec537">
              <w:r>
                <w:rPr>
                  <w:color w:val="00467F"/>
                  <w:u w:val="single"/>
                </w:rPr>
                <w:t>Internetske značajke</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DC622F" w14:textId="77777777" w:rsidR="00B47664" w:rsidRDefault="00B4766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AF6C54" w14:textId="77777777" w:rsidR="00B47664" w:rsidRDefault="00B47664">
            <w:pPr>
              <w:pStyle w:val="ProductList-TableBody"/>
            </w:pPr>
          </w:p>
        </w:tc>
      </w:tr>
    </w:tbl>
    <w:p w14:paraId="76B15FB7" w14:textId="77777777" w:rsidR="00B47664" w:rsidRDefault="00B47664">
      <w:pPr>
        <w:pStyle w:val="ProductList-Body"/>
      </w:pPr>
    </w:p>
    <w:p w14:paraId="0DB1D3E3" w14:textId="77777777" w:rsidR="00B47664" w:rsidRDefault="00334C07">
      <w:pPr>
        <w:pStyle w:val="ProductList-ClauseHeading"/>
        <w:outlineLvl w:val="3"/>
      </w:pPr>
      <w:r>
        <w:t>3.1 BizTalk Server Branch i Standard Edition</w:t>
      </w:r>
    </w:p>
    <w:p w14:paraId="7A1A6E39" w14:textId="77777777" w:rsidR="00B47664" w:rsidRDefault="00334C07">
      <w:pPr>
        <w:pStyle w:val="ProductList-SubClauseHeading"/>
        <w:outlineLvl w:val="4"/>
      </w:pPr>
      <w:r>
        <w:t>3.1.1 Ograničenje korištenja</w:t>
      </w:r>
    </w:p>
    <w:p w14:paraId="63037AD7" w14:textId="77777777" w:rsidR="00B47664" w:rsidRDefault="00334C07">
      <w:pPr>
        <w:pStyle w:val="ProductList-BodyIndented"/>
      </w:pPr>
      <w:r>
        <w:t xml:space="preserve">Klijent ne smije koristiti poslužiteljski softver na </w:t>
      </w:r>
      <w:r>
        <w:fldChar w:fldCharType="begin"/>
      </w:r>
      <w:r>
        <w:instrText xml:space="preserve"> AutoTextList   \s NoStyle \t "Pojam Poslužitelj označava fizički hardverski sustav na kojem se može koristiti poslužiteljski softver." </w:instrText>
      </w:r>
      <w:r>
        <w:fldChar w:fldCharType="separate"/>
      </w:r>
      <w:r>
        <w:rPr>
          <w:color w:val="0563C1"/>
        </w:rPr>
        <w:t>Poslužitelju</w:t>
      </w:r>
      <w:r>
        <w:fldChar w:fldCharType="end"/>
      </w:r>
      <w:r>
        <w:t xml:space="preserve"> koji je dio umreženog klastera ili u </w:t>
      </w:r>
      <w:r>
        <w:fldChar w:fldCharType="begin"/>
      </w:r>
      <w:r>
        <w:instrText xml:space="preserve"> AutoTextList   \s NoStyle \t "OSE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OSE-u</w:t>
      </w:r>
      <w:r>
        <w:fldChar w:fldCharType="end"/>
      </w:r>
      <w:r>
        <w:t xml:space="preserve"> koji je dio mrežnog skupa </w:t>
      </w:r>
      <w:r>
        <w:fldChar w:fldCharType="begin"/>
      </w:r>
      <w:r>
        <w:instrText xml:space="preserve"> AutoTextList   \s NoStyle \t "OSE-ovi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OSE-ova</w:t>
      </w:r>
      <w:r>
        <w:fldChar w:fldCharType="end"/>
      </w:r>
      <w:r>
        <w:t xml:space="preserve"> na istom </w:t>
      </w:r>
      <w:r>
        <w:fldChar w:fldCharType="begin"/>
      </w:r>
      <w:r>
        <w:instrText xml:space="preserve"> AutoTextList   \s NoStyle \t "Pojam Poslužitelj označava fizički hardverski sustav na kojem se može koristiti poslužiteljski softver." </w:instrText>
      </w:r>
      <w:r>
        <w:fldChar w:fldCharType="separate"/>
      </w:r>
      <w:r>
        <w:rPr>
          <w:color w:val="0563C1"/>
        </w:rPr>
        <w:t>Poslužitelju</w:t>
      </w:r>
      <w:r>
        <w:fldChar w:fldCharType="end"/>
      </w:r>
      <w:r>
        <w:t>.</w:t>
      </w:r>
    </w:p>
    <w:p w14:paraId="178C66F2" w14:textId="77777777" w:rsidR="00B47664" w:rsidRDefault="00B47664">
      <w:pPr>
        <w:pStyle w:val="ProductList-BodyIndented"/>
      </w:pPr>
    </w:p>
    <w:p w14:paraId="0056076B" w14:textId="77777777" w:rsidR="00B47664" w:rsidRDefault="00334C07">
      <w:pPr>
        <w:pStyle w:val="ProductList-SubClauseHeading"/>
        <w:outlineLvl w:val="4"/>
      </w:pPr>
      <w:r>
        <w:t>3.1.2 Web-komponenta sustava Office</w:t>
      </w:r>
    </w:p>
    <w:p w14:paraId="7F673B81" w14:textId="77777777" w:rsidR="00B47664" w:rsidRDefault="00334C07">
      <w:pPr>
        <w:pStyle w:val="ProductList-BodyIndented"/>
      </w:pPr>
      <w:r>
        <w:t xml:space="preserve">Klijent može koristiti web-komponentu sustava Office samo za pregledavanje i ispis kopija statičkih dokumenata, teksta i slika stvorenih pomoću softvera. Klijentu nisu potrebne posebne licence za kopije komponenti. </w:t>
      </w:r>
    </w:p>
    <w:p w14:paraId="3662C771" w14:textId="77777777" w:rsidR="00B47664" w:rsidRDefault="00B47664">
      <w:pPr>
        <w:pStyle w:val="ProductList-BodyIndented"/>
      </w:pPr>
    </w:p>
    <w:p w14:paraId="0689FA6B" w14:textId="77777777" w:rsidR="00B47664" w:rsidRDefault="00334C07">
      <w:pPr>
        <w:pStyle w:val="ProductList-ClauseHeading"/>
        <w:outlineLvl w:val="3"/>
      </w:pPr>
      <w:r>
        <w:t>3.2 BizTalk Server Branch Edition</w:t>
      </w:r>
    </w:p>
    <w:p w14:paraId="76588F78" w14:textId="77777777" w:rsidR="00B47664" w:rsidRDefault="00334C07">
      <w:pPr>
        <w:pStyle w:val="ProductList-Body"/>
      </w:pPr>
      <w:r>
        <w:t xml:space="preserve">Klijent može koristiti </w:t>
      </w:r>
      <w:r>
        <w:fldChar w:fldCharType="begin"/>
      </w:r>
      <w:r>
        <w:instrText xml:space="preserve"> AutoTextList   \s NoStyle \t "Pojam Korišteni primjerci označava primjerak softvera koji je učitan u memoriju i za koji je izvršena jedna ili nekoliko naredbi. (Cijelu definiciju potražite u Pojmovniku.)" </w:instrText>
      </w:r>
      <w:r>
        <w:fldChar w:fldCharType="separate"/>
      </w:r>
      <w:r>
        <w:rPr>
          <w:color w:val="0563C1"/>
        </w:rPr>
        <w:t>Instalirane primjerke</w:t>
      </w:r>
      <w:r>
        <w:fldChar w:fldCharType="end"/>
      </w:r>
      <w:r>
        <w:t xml:space="preserve"> softvera na </w:t>
      </w:r>
      <w:r>
        <w:fldChar w:fldCharType="begin"/>
      </w:r>
      <w:r>
        <w:instrText xml:space="preserve"> AutoTextList   \s NoStyle \t "Pojam Licencirani poslužitelj označava pojedinačni Poslužitelj kojem je prenesena Licenca, a namijenjen je za Klijentovo korištenje. U svrhu ove definicije, hardverska particija ili blade smatra se zasebnim poslužiteljem." </w:instrText>
      </w:r>
      <w:r>
        <w:fldChar w:fldCharType="separate"/>
      </w:r>
      <w:r>
        <w:rPr>
          <w:color w:val="0563C1"/>
        </w:rPr>
        <w:t>Licenciranim poslužiteljima</w:t>
      </w:r>
      <w:r>
        <w:fldChar w:fldCharType="end"/>
      </w:r>
      <w:r>
        <w:t xml:space="preserve"> samo u krajnjim točkama svoje interne mreže (ili krajnjim točkama svoje ustanove/tvrtke) radi povezivanja poslovnih događaja ili transakcija s aktivnostima obrađenim na toj krajnjoj točki, pod uvjetom da </w:t>
      </w:r>
      <w:r>
        <w:fldChar w:fldCharType="begin"/>
      </w:r>
      <w:r>
        <w:instrText xml:space="preserve"> AutoTextList   \s NoStyle \t "Pojam Licencirani poslužitelj označava pojedinačni Poslužitelj kojem je prenesena Licenca, a namijenjen je za Klijentovo korištenje. U svrhu ove definicije, hardverska particija ili blade smatra se zasebnim poslužiteljem." </w:instrText>
      </w:r>
      <w:r>
        <w:fldChar w:fldCharType="separate"/>
      </w:r>
      <w:r>
        <w:rPr>
          <w:color w:val="0563C1"/>
        </w:rPr>
        <w:t>Licencirani poslužitelj</w:t>
      </w:r>
      <w:r>
        <w:fldChar w:fldCharType="end"/>
      </w:r>
      <w:r>
        <w:t xml:space="preserve"> ne smije:</w:t>
      </w:r>
    </w:p>
    <w:p w14:paraId="3E84DC10" w14:textId="77777777" w:rsidR="00B47664" w:rsidRDefault="00334C07" w:rsidP="00334C07">
      <w:pPr>
        <w:pStyle w:val="ProductList-Bullet"/>
        <w:numPr>
          <w:ilvl w:val="0"/>
          <w:numId w:val="19"/>
        </w:numPr>
      </w:pPr>
      <w:r>
        <w:t xml:space="preserve">djelovati kao središnji čvor u modelu umrežavanja s međusobnim povezivanjem </w:t>
      </w:r>
    </w:p>
    <w:p w14:paraId="09FB3A31" w14:textId="77777777" w:rsidR="00B47664" w:rsidRDefault="00334C07" w:rsidP="00334C07">
      <w:pPr>
        <w:pStyle w:val="ProductList-Bullet"/>
        <w:numPr>
          <w:ilvl w:val="0"/>
          <w:numId w:val="19"/>
        </w:numPr>
      </w:pPr>
      <w:r>
        <w:t xml:space="preserve">centralizirati komunikaciju u poduzeću s drugim Poslužiteljima ili uređajima </w:t>
      </w:r>
    </w:p>
    <w:p w14:paraId="05F41E41" w14:textId="77777777" w:rsidR="00B47664" w:rsidRDefault="00334C07" w:rsidP="00334C07">
      <w:pPr>
        <w:pStyle w:val="ProductList-Bullet"/>
        <w:numPr>
          <w:ilvl w:val="0"/>
          <w:numId w:val="19"/>
        </w:numPr>
      </w:pPr>
      <w:r>
        <w:t>automatizirati poslovne procese za sve odjele, poslovne jedinice ili podružnice.</w:t>
      </w:r>
    </w:p>
    <w:p w14:paraId="01395CCA" w14:textId="77777777" w:rsidR="00B47664" w:rsidRDefault="00B47664">
      <w:pPr>
        <w:pStyle w:val="ProductList-Body"/>
      </w:pPr>
    </w:p>
    <w:p w14:paraId="10A95534" w14:textId="77777777" w:rsidR="00B47664" w:rsidRDefault="00334C07">
      <w:pPr>
        <w:pStyle w:val="ProductList-ClauseHeading"/>
        <w:outlineLvl w:val="3"/>
      </w:pPr>
      <w:r>
        <w:t>3.3. Dodatni softver</w:t>
      </w:r>
    </w:p>
    <w:tbl>
      <w:tblPr>
        <w:tblStyle w:val="PURTable"/>
        <w:tblW w:w="0" w:type="dxa"/>
        <w:tblLook w:val="04A0" w:firstRow="1" w:lastRow="0" w:firstColumn="1" w:lastColumn="0" w:noHBand="0" w:noVBand="1"/>
      </w:tblPr>
      <w:tblGrid>
        <w:gridCol w:w="3594"/>
        <w:gridCol w:w="3610"/>
        <w:gridCol w:w="3586"/>
      </w:tblGrid>
      <w:tr w:rsidR="00B47664" w14:paraId="419B649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4B3658A0" w14:textId="77777777" w:rsidR="00B47664" w:rsidRDefault="00334C07">
            <w:pPr>
              <w:pStyle w:val="ProductList-TableBody"/>
            </w:pPr>
            <w:r>
              <w:t>alati za administriranje i praćenje</w:t>
            </w:r>
          </w:p>
        </w:tc>
        <w:tc>
          <w:tcPr>
            <w:tcW w:w="4040" w:type="dxa"/>
            <w:tcBorders>
              <w:top w:val="single" w:sz="18" w:space="0" w:color="0072C6"/>
              <w:left w:val="single" w:sz="4" w:space="0" w:color="000000"/>
              <w:bottom w:val="single" w:sz="4" w:space="0" w:color="000000"/>
              <w:right w:val="single" w:sz="4" w:space="0" w:color="000000"/>
            </w:tcBorders>
          </w:tcPr>
          <w:p w14:paraId="7EF2C1F5" w14:textId="77777777" w:rsidR="00B47664" w:rsidRDefault="00334C07">
            <w:pPr>
              <w:pStyle w:val="ProductList-TableBody"/>
            </w:pPr>
            <w:r>
              <w:t>ADOMD.NET</w:t>
            </w:r>
          </w:p>
        </w:tc>
        <w:tc>
          <w:tcPr>
            <w:tcW w:w="4040" w:type="dxa"/>
            <w:tcBorders>
              <w:top w:val="single" w:sz="18" w:space="0" w:color="0072C6"/>
              <w:left w:val="single" w:sz="4" w:space="0" w:color="000000"/>
              <w:bottom w:val="single" w:sz="4" w:space="0" w:color="000000"/>
              <w:right w:val="single" w:sz="4" w:space="0" w:color="000000"/>
            </w:tcBorders>
          </w:tcPr>
          <w:p w14:paraId="4207D5A1" w14:textId="77777777" w:rsidR="00B47664" w:rsidRDefault="00334C07">
            <w:pPr>
              <w:pStyle w:val="ProductList-TableBody"/>
            </w:pPr>
            <w:r>
              <w:t>sheme i predlošci vezani uz BizTalk Server</w:t>
            </w:r>
          </w:p>
        </w:tc>
      </w:tr>
      <w:tr w:rsidR="00B47664" w14:paraId="5C51077E" w14:textId="77777777">
        <w:tc>
          <w:tcPr>
            <w:tcW w:w="4040" w:type="dxa"/>
            <w:tcBorders>
              <w:top w:val="single" w:sz="4" w:space="0" w:color="000000"/>
              <w:left w:val="single" w:sz="4" w:space="0" w:color="000000"/>
              <w:bottom w:val="single" w:sz="4" w:space="0" w:color="000000"/>
              <w:right w:val="single" w:sz="4" w:space="0" w:color="000000"/>
            </w:tcBorders>
          </w:tcPr>
          <w:p w14:paraId="016FE728" w14:textId="77777777" w:rsidR="00B47664" w:rsidRDefault="00334C07">
            <w:pPr>
              <w:pStyle w:val="ProductList-TableBody"/>
            </w:pPr>
            <w:r>
              <w:t>Business Activity Monitoring („BAM“) Client</w:t>
            </w:r>
          </w:p>
        </w:tc>
        <w:tc>
          <w:tcPr>
            <w:tcW w:w="4040" w:type="dxa"/>
            <w:tcBorders>
              <w:top w:val="single" w:sz="4" w:space="0" w:color="000000"/>
              <w:left w:val="single" w:sz="4" w:space="0" w:color="000000"/>
              <w:bottom w:val="single" w:sz="4" w:space="0" w:color="000000"/>
              <w:right w:val="single" w:sz="4" w:space="0" w:color="000000"/>
            </w:tcBorders>
          </w:tcPr>
          <w:p w14:paraId="3D039045" w14:textId="77777777" w:rsidR="00B47664" w:rsidRDefault="00334C07">
            <w:pPr>
              <w:pStyle w:val="ProductList-TableBody"/>
            </w:pPr>
            <w:r>
              <w:t>BAM Alert Provider za SQL servise za obavješćivanje</w:t>
            </w:r>
          </w:p>
        </w:tc>
        <w:tc>
          <w:tcPr>
            <w:tcW w:w="4040" w:type="dxa"/>
            <w:tcBorders>
              <w:top w:val="single" w:sz="4" w:space="0" w:color="000000"/>
              <w:left w:val="single" w:sz="4" w:space="0" w:color="000000"/>
              <w:bottom w:val="single" w:sz="4" w:space="0" w:color="000000"/>
              <w:right w:val="single" w:sz="4" w:space="0" w:color="000000"/>
            </w:tcBorders>
          </w:tcPr>
          <w:p w14:paraId="4CC27D62" w14:textId="77777777" w:rsidR="00B47664" w:rsidRDefault="00334C07">
            <w:pPr>
              <w:pStyle w:val="ProductList-TableBody"/>
            </w:pPr>
            <w:r>
              <w:t>BAM Event API-ji te alati za presretanje i administriranje</w:t>
            </w:r>
          </w:p>
        </w:tc>
      </w:tr>
      <w:tr w:rsidR="00B47664" w14:paraId="75221AA3" w14:textId="77777777">
        <w:tc>
          <w:tcPr>
            <w:tcW w:w="4040" w:type="dxa"/>
            <w:tcBorders>
              <w:top w:val="single" w:sz="4" w:space="0" w:color="000000"/>
              <w:left w:val="single" w:sz="4" w:space="0" w:color="000000"/>
              <w:bottom w:val="single" w:sz="4" w:space="0" w:color="000000"/>
              <w:right w:val="single" w:sz="4" w:space="0" w:color="000000"/>
            </w:tcBorders>
          </w:tcPr>
          <w:p w14:paraId="2B996662" w14:textId="77777777" w:rsidR="00B47664" w:rsidRDefault="00334C07">
            <w:pPr>
              <w:pStyle w:val="ProductList-TableBody"/>
            </w:pPr>
            <w:r>
              <w:t>servisi vezani uz poslovne aktivnosti</w:t>
            </w:r>
          </w:p>
        </w:tc>
        <w:tc>
          <w:tcPr>
            <w:tcW w:w="4040" w:type="dxa"/>
            <w:tcBorders>
              <w:top w:val="single" w:sz="4" w:space="0" w:color="000000"/>
              <w:left w:val="single" w:sz="4" w:space="0" w:color="000000"/>
              <w:bottom w:val="single" w:sz="4" w:space="0" w:color="000000"/>
              <w:right w:val="single" w:sz="4" w:space="0" w:color="000000"/>
            </w:tcBorders>
          </w:tcPr>
          <w:p w14:paraId="36F98FE0" w14:textId="77777777" w:rsidR="00B47664" w:rsidRDefault="00334C07">
            <w:pPr>
              <w:pStyle w:val="ProductList-TableBody"/>
            </w:pPr>
            <w:r>
              <w:t>komponenta za poslovna pravila</w:t>
            </w:r>
          </w:p>
        </w:tc>
        <w:tc>
          <w:tcPr>
            <w:tcW w:w="4040" w:type="dxa"/>
            <w:tcBorders>
              <w:top w:val="single" w:sz="4" w:space="0" w:color="000000"/>
              <w:left w:val="single" w:sz="4" w:space="0" w:color="000000"/>
              <w:bottom w:val="single" w:sz="4" w:space="0" w:color="000000"/>
              <w:right w:val="single" w:sz="4" w:space="0" w:color="000000"/>
            </w:tcBorders>
          </w:tcPr>
          <w:p w14:paraId="1F1148C9" w14:textId="77777777" w:rsidR="00B47664" w:rsidRDefault="00334C07">
            <w:pPr>
              <w:pStyle w:val="ProductList-TableBody"/>
            </w:pPr>
            <w:r>
              <w:t>Razvojni alati</w:t>
            </w:r>
          </w:p>
        </w:tc>
      </w:tr>
      <w:tr w:rsidR="00B47664" w14:paraId="6E0A3C92" w14:textId="77777777">
        <w:tc>
          <w:tcPr>
            <w:tcW w:w="4040" w:type="dxa"/>
            <w:tcBorders>
              <w:top w:val="single" w:sz="4" w:space="0" w:color="000000"/>
              <w:left w:val="single" w:sz="4" w:space="0" w:color="000000"/>
              <w:bottom w:val="single" w:sz="4" w:space="0" w:color="000000"/>
              <w:right w:val="single" w:sz="4" w:space="0" w:color="000000"/>
            </w:tcBorders>
          </w:tcPr>
          <w:p w14:paraId="3864D454" w14:textId="77777777" w:rsidR="00B47664" w:rsidRDefault="00334C07">
            <w:pPr>
              <w:pStyle w:val="ProductList-TableBody"/>
            </w:pPr>
            <w:r>
              <w:t>HTTP Receive Adapter</w:t>
            </w:r>
          </w:p>
        </w:tc>
        <w:tc>
          <w:tcPr>
            <w:tcW w:w="4040" w:type="dxa"/>
            <w:tcBorders>
              <w:top w:val="single" w:sz="4" w:space="0" w:color="000000"/>
              <w:left w:val="single" w:sz="4" w:space="0" w:color="000000"/>
              <w:bottom w:val="single" w:sz="4" w:space="0" w:color="000000"/>
              <w:right w:val="single" w:sz="4" w:space="0" w:color="000000"/>
            </w:tcBorders>
          </w:tcPr>
          <w:p w14:paraId="0F3270C3" w14:textId="77777777" w:rsidR="00B47664" w:rsidRDefault="00334C07">
            <w:pPr>
              <w:pStyle w:val="ProductList-TableBody"/>
            </w:pPr>
            <w:r>
              <w:t>Master Secret Server/Enterprise Single Sign-On</w:t>
            </w:r>
          </w:p>
        </w:tc>
        <w:tc>
          <w:tcPr>
            <w:tcW w:w="4040" w:type="dxa"/>
            <w:tcBorders>
              <w:top w:val="single" w:sz="4" w:space="0" w:color="000000"/>
              <w:left w:val="single" w:sz="4" w:space="0" w:color="000000"/>
              <w:bottom w:val="single" w:sz="4" w:space="0" w:color="000000"/>
              <w:right w:val="single" w:sz="4" w:space="0" w:color="000000"/>
            </w:tcBorders>
          </w:tcPr>
          <w:p w14:paraId="1D1C9EF1" w14:textId="77777777" w:rsidR="00B47664" w:rsidRDefault="00334C07">
            <w:pPr>
              <w:pStyle w:val="ProductList-TableBody"/>
            </w:pPr>
            <w:r>
              <w:t>MQHelper.dll</w:t>
            </w:r>
          </w:p>
        </w:tc>
      </w:tr>
      <w:tr w:rsidR="00B47664" w14:paraId="09AD4DB9" w14:textId="77777777">
        <w:tc>
          <w:tcPr>
            <w:tcW w:w="4040" w:type="dxa"/>
            <w:tcBorders>
              <w:top w:val="single" w:sz="4" w:space="0" w:color="000000"/>
              <w:left w:val="single" w:sz="4" w:space="0" w:color="000000"/>
              <w:bottom w:val="single" w:sz="4" w:space="0" w:color="000000"/>
              <w:right w:val="single" w:sz="4" w:space="0" w:color="000000"/>
            </w:tcBorders>
          </w:tcPr>
          <w:p w14:paraId="19C28FA6" w14:textId="77777777" w:rsidR="00B47664" w:rsidRDefault="00334C07">
            <w:pPr>
              <w:pStyle w:val="ProductList-TableBody"/>
            </w:pPr>
            <w:r>
              <w:t>MQSeries Agent</w:t>
            </w:r>
          </w:p>
        </w:tc>
        <w:tc>
          <w:tcPr>
            <w:tcW w:w="4040" w:type="dxa"/>
            <w:tcBorders>
              <w:top w:val="single" w:sz="4" w:space="0" w:color="000000"/>
              <w:left w:val="single" w:sz="4" w:space="0" w:color="000000"/>
              <w:bottom w:val="single" w:sz="4" w:space="0" w:color="000000"/>
              <w:right w:val="single" w:sz="4" w:space="0" w:color="000000"/>
            </w:tcBorders>
          </w:tcPr>
          <w:p w14:paraId="580D8847" w14:textId="77777777" w:rsidR="00B47664" w:rsidRDefault="00334C07">
            <w:pPr>
              <w:pStyle w:val="ProductList-TableBody"/>
            </w:pPr>
            <w:r>
              <w:t>MSXML</w:t>
            </w:r>
          </w:p>
        </w:tc>
        <w:tc>
          <w:tcPr>
            <w:tcW w:w="4040" w:type="dxa"/>
            <w:tcBorders>
              <w:top w:val="single" w:sz="4" w:space="0" w:color="000000"/>
              <w:left w:val="single" w:sz="4" w:space="0" w:color="000000"/>
              <w:bottom w:val="single" w:sz="4" w:space="0" w:color="000000"/>
              <w:right w:val="single" w:sz="4" w:space="0" w:color="000000"/>
            </w:tcBorders>
          </w:tcPr>
          <w:p w14:paraId="1A31F5BF" w14:textId="77777777" w:rsidR="00B47664" w:rsidRDefault="00334C07">
            <w:pPr>
              <w:pStyle w:val="ProductList-TableBody"/>
            </w:pPr>
            <w:r>
              <w:t>SOAP Receive Adapter</w:t>
            </w:r>
          </w:p>
        </w:tc>
      </w:tr>
      <w:tr w:rsidR="00B47664" w14:paraId="462EB504" w14:textId="77777777">
        <w:tc>
          <w:tcPr>
            <w:tcW w:w="4040" w:type="dxa"/>
            <w:tcBorders>
              <w:top w:val="single" w:sz="4" w:space="0" w:color="000000"/>
              <w:left w:val="single" w:sz="4" w:space="0" w:color="000000"/>
              <w:bottom w:val="single" w:sz="4" w:space="0" w:color="000000"/>
              <w:right w:val="single" w:sz="4" w:space="0" w:color="000000"/>
            </w:tcBorders>
          </w:tcPr>
          <w:p w14:paraId="588B618F" w14:textId="77777777" w:rsidR="00B47664" w:rsidRDefault="00334C07">
            <w:pPr>
              <w:pStyle w:val="ProductList-TableBody"/>
            </w:pPr>
            <w:r>
              <w:t>paketi Software Development Kit</w:t>
            </w:r>
          </w:p>
        </w:tc>
        <w:tc>
          <w:tcPr>
            <w:tcW w:w="4040" w:type="dxa"/>
            <w:tcBorders>
              <w:top w:val="single" w:sz="4" w:space="0" w:color="000000"/>
              <w:left w:val="single" w:sz="4" w:space="0" w:color="000000"/>
              <w:bottom w:val="single" w:sz="4" w:space="0" w:color="000000"/>
              <w:right w:val="single" w:sz="4" w:space="0" w:color="000000"/>
            </w:tcBorders>
          </w:tcPr>
          <w:p w14:paraId="762AA35B" w14:textId="77777777" w:rsidR="00B47664" w:rsidRDefault="00334C07">
            <w:pPr>
              <w:pStyle w:val="ProductList-TableBody"/>
            </w:pPr>
            <w:r>
              <w:t>SQLXML</w:t>
            </w:r>
          </w:p>
        </w:tc>
        <w:tc>
          <w:tcPr>
            <w:tcW w:w="4040" w:type="dxa"/>
            <w:tcBorders>
              <w:top w:val="single" w:sz="4" w:space="0" w:color="000000"/>
              <w:left w:val="single" w:sz="4" w:space="0" w:color="000000"/>
              <w:bottom w:val="single" w:sz="4" w:space="0" w:color="000000"/>
              <w:right w:val="single" w:sz="4" w:space="0" w:color="000000"/>
            </w:tcBorders>
          </w:tcPr>
          <w:p w14:paraId="5CC9D64A" w14:textId="77777777" w:rsidR="00B47664" w:rsidRDefault="00334C07">
            <w:pPr>
              <w:pStyle w:val="ProductList-TableBody"/>
            </w:pPr>
            <w:r>
              <w:t>UDDI</w:t>
            </w:r>
          </w:p>
        </w:tc>
      </w:tr>
      <w:tr w:rsidR="00B47664" w14:paraId="6D240DBA" w14:textId="77777777">
        <w:tc>
          <w:tcPr>
            <w:tcW w:w="4040" w:type="dxa"/>
            <w:tcBorders>
              <w:top w:val="single" w:sz="4" w:space="0" w:color="000000"/>
              <w:left w:val="single" w:sz="4" w:space="0" w:color="000000"/>
              <w:bottom w:val="single" w:sz="4" w:space="0" w:color="000000"/>
              <w:right w:val="single" w:sz="4" w:space="0" w:color="000000"/>
            </w:tcBorders>
          </w:tcPr>
          <w:p w14:paraId="08E33605" w14:textId="77777777" w:rsidR="00B47664" w:rsidRDefault="00334C07">
            <w:pPr>
              <w:pStyle w:val="ProductList-TableBody"/>
            </w:pPr>
            <w:r>
              <w:t>Windows Communication Foundation Adapters</w:t>
            </w:r>
          </w:p>
        </w:tc>
        <w:tc>
          <w:tcPr>
            <w:tcW w:w="4040" w:type="dxa"/>
            <w:tcBorders>
              <w:top w:val="single" w:sz="4" w:space="0" w:color="000000"/>
              <w:left w:val="single" w:sz="4" w:space="0" w:color="000000"/>
              <w:bottom w:val="single" w:sz="4" w:space="0" w:color="000000"/>
              <w:right w:val="single" w:sz="4" w:space="0" w:color="000000"/>
            </w:tcBorders>
          </w:tcPr>
          <w:p w14:paraId="0F9C0FF2" w14:textId="77777777" w:rsidR="00B47664" w:rsidRDefault="00334C07">
            <w:pPr>
              <w:pStyle w:val="ProductList-TableBody"/>
            </w:pPr>
            <w:r>
              <w:t>Windows SharePoint Services Adapter Web Services</w:t>
            </w:r>
          </w:p>
        </w:tc>
        <w:tc>
          <w:tcPr>
            <w:tcW w:w="4040" w:type="dxa"/>
            <w:tcBorders>
              <w:top w:val="single" w:sz="4" w:space="0" w:color="000000"/>
              <w:left w:val="single" w:sz="4" w:space="0" w:color="000000"/>
              <w:bottom w:val="single" w:sz="4" w:space="0" w:color="000000"/>
              <w:right w:val="single" w:sz="4" w:space="0" w:color="000000"/>
            </w:tcBorders>
          </w:tcPr>
          <w:p w14:paraId="711C7E3E" w14:textId="77777777" w:rsidR="00B47664" w:rsidRDefault="00B47664">
            <w:pPr>
              <w:pStyle w:val="ProductList-TableBody"/>
            </w:pPr>
          </w:p>
        </w:tc>
      </w:tr>
    </w:tbl>
    <w:p w14:paraId="1B2F867E" w14:textId="77777777" w:rsidR="00B47664" w:rsidRDefault="00334C07">
      <w:pPr>
        <w:pStyle w:val="ProductList-Offering1SubSection"/>
        <w:outlineLvl w:val="2"/>
      </w:pPr>
      <w:bookmarkStart w:id="47" w:name="_Sec596"/>
      <w:r>
        <w:t>4. Tehnološko jamstvo Software Assurance</w:t>
      </w:r>
      <w:bookmarkEnd w:id="47"/>
    </w:p>
    <w:p w14:paraId="0947553C" w14:textId="77777777" w:rsidR="00B47664" w:rsidRDefault="00B47664">
      <w:pPr>
        <w:pStyle w:val="ProductList-Body"/>
      </w:pPr>
    </w:p>
    <w:tbl>
      <w:tblPr>
        <w:tblStyle w:val="PURTable"/>
        <w:tblW w:w="0" w:type="dxa"/>
        <w:tblLook w:val="04A0" w:firstRow="1" w:lastRow="0" w:firstColumn="1" w:lastColumn="0" w:noHBand="0" w:noVBand="1"/>
      </w:tblPr>
      <w:tblGrid>
        <w:gridCol w:w="3593"/>
        <w:gridCol w:w="3600"/>
        <w:gridCol w:w="3597"/>
      </w:tblGrid>
      <w:tr w:rsidR="00B47664" w14:paraId="1E5ADE8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09DA0E3" w14:textId="77777777" w:rsidR="00B47664" w:rsidRDefault="00334C07">
            <w:pPr>
              <w:pStyle w:val="ProductList-TableBody"/>
            </w:pPr>
            <w:r>
              <w:fldChar w:fldCharType="begin"/>
            </w:r>
            <w:r>
              <w:instrText xml:space="preserve"> AutoTextList   \s NoStyle \t "Pogodnosti tehnološkog jamstva Software Assurance: označava kategoriju Proizvoda u svrhe određivanja pogodnosti tehnološkog jamstva Software Assurance široko primjenjivog na tu Skupinu proizvoda, kao što je navedeno Dodatku B – Tehnološko jamstvo Software Assurance." </w:instrText>
            </w:r>
            <w:r>
              <w:fldChar w:fldCharType="separate"/>
            </w:r>
            <w:r>
              <w:rPr>
                <w:color w:val="0563C1"/>
              </w:rPr>
              <w:t>Pogodnosti tehnološkog jamstva Software Assurance</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0A31DFE3" w14:textId="77777777" w:rsidR="00B47664" w:rsidRDefault="00334C07">
            <w:pPr>
              <w:pStyle w:val="ProductList-TableBody"/>
            </w:pPr>
            <w:r>
              <w:fldChar w:fldCharType="begin"/>
            </w:r>
            <w:r>
              <w:instrText xml:space="preserve"> AutoTextList   \s NoStyle \t "Oporavak od katastrofe: prava na raspolaganju Klijentima tehnološkog jamstva Software Assurance za korištenje softvera u svrhu uvjetnog oporavka od katastrofe; pojedinosti potražite u Dodatku B – Tehnološko jamstvo Software Assurance u odjeljku Poslužitelji – Prava na oporavak od katastrofe." </w:instrText>
            </w:r>
            <w:r>
              <w:fldChar w:fldCharType="separate"/>
            </w:r>
            <w:r>
              <w:rPr>
                <w:color w:val="0563C1"/>
              </w:rPr>
              <w:t>Oporavak od katastrofe</w:t>
            </w:r>
            <w:r>
              <w:fldChar w:fldCharType="end"/>
            </w:r>
            <w:r>
              <w:t>: sva izdanja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666BC84" w14:textId="77777777" w:rsidR="00B47664" w:rsidRDefault="00334C07">
            <w:pPr>
              <w:pStyle w:val="ProductList-TableBody"/>
            </w:pPr>
            <w:r>
              <w:rPr>
                <w:color w:val="404040"/>
              </w:rPr>
              <w:t>Prava prebacivanja u slučaju pogreške: nije dostupno</w:t>
            </w:r>
          </w:p>
        </w:tc>
      </w:tr>
      <w:tr w:rsidR="00B47664" w14:paraId="5CF17F27" w14:textId="77777777">
        <w:tc>
          <w:tcPr>
            <w:tcW w:w="4040" w:type="dxa"/>
            <w:tcBorders>
              <w:top w:val="single" w:sz="4" w:space="0" w:color="000000"/>
              <w:left w:val="single" w:sz="4" w:space="0" w:color="000000"/>
              <w:bottom w:val="single" w:sz="4" w:space="0" w:color="000000"/>
              <w:right w:val="single" w:sz="4" w:space="0" w:color="000000"/>
            </w:tcBorders>
          </w:tcPr>
          <w:p w14:paraId="1F16F0CE" w14:textId="77777777" w:rsidR="00B47664" w:rsidRDefault="00334C07">
            <w:pPr>
              <w:pStyle w:val="ProductList-TableBody"/>
            </w:pPr>
            <w:r>
              <w:lastRenderedPageBreak/>
              <w:fldChar w:fldCharType="begin"/>
            </w:r>
            <w:r>
              <w:instrText xml:space="preserve"> AutoTextList   \s NoStyle \t "Mobilnost licenci: prava klijenata s tehnološkim jamstvom Software Assurance da preraspodijele licence izvan standardnih rokova ili da koriste Proizvode na višeklijentskim serverima izvan vlastitih podatkovnih centara; pojedinosti potražite u Dodatku B – Tehnološko jamstvo Software Assurance u odjeljku Mobilnost licenci.:" </w:instrText>
            </w:r>
            <w:r>
              <w:fldChar w:fldCharType="separate"/>
            </w:r>
            <w:r>
              <w:rPr>
                <w:color w:val="0563C1"/>
              </w:rPr>
              <w:t>Mobilnost licenci</w:t>
            </w:r>
            <w:r>
              <w:fldChar w:fldCharType="end"/>
            </w:r>
            <w:r>
              <w:t>: sva izdanja</w:t>
            </w:r>
          </w:p>
        </w:tc>
        <w:tc>
          <w:tcPr>
            <w:tcW w:w="4040" w:type="dxa"/>
            <w:tcBorders>
              <w:top w:val="single" w:sz="4" w:space="0" w:color="000000"/>
              <w:left w:val="single" w:sz="4" w:space="0" w:color="000000"/>
              <w:bottom w:val="single" w:sz="4" w:space="0" w:color="000000"/>
              <w:right w:val="single" w:sz="4" w:space="0" w:color="000000"/>
            </w:tcBorders>
          </w:tcPr>
          <w:p w14:paraId="4E20BE91" w14:textId="77777777" w:rsidR="00B47664" w:rsidRDefault="00334C07">
            <w:pPr>
              <w:pStyle w:val="ProductList-TableBody"/>
            </w:pPr>
            <w:r>
              <w:fldChar w:fldCharType="begin"/>
            </w:r>
            <w:r>
              <w:instrText xml:space="preserve"> AutoTextList   \s NoStyle \t "Prava na migraciju: Klijent će možda moći izvršiti nadogradnju s prethodnih verzija softvera ili drugih Proizvoda prema posebnim odredbama objavljenima u Unosu proizvoda ili Popisu proizvoda. (Cijelu definiciju potražite u Pojmovniku.)" </w:instrText>
            </w:r>
            <w:r>
              <w:fldChar w:fldCharType="separate"/>
            </w:r>
            <w:r>
              <w:rPr>
                <w:color w:val="0563C1"/>
              </w:rPr>
              <w:t>Prava na migraciju</w:t>
            </w:r>
            <w:r>
              <w:fldChar w:fldCharType="end"/>
            </w:r>
            <w:r>
              <w:t xml:space="preserve">: </w:t>
            </w:r>
            <w:hyperlink r:id="rId42">
              <w:r>
                <w:rPr>
                  <w:color w:val="00467F"/>
                  <w:u w:val="single"/>
                </w:rPr>
                <w:t>Popis proizvoda – prosinac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3B8F33" w14:textId="77777777" w:rsidR="00B47664" w:rsidRDefault="00334C07">
            <w:pPr>
              <w:pStyle w:val="ProductList-TableBody"/>
            </w:pPr>
            <w:r>
              <w:rPr>
                <w:color w:val="404040"/>
              </w:rPr>
              <w:t>Prava na korištenje roaminga: nije dostupno</w:t>
            </w:r>
          </w:p>
        </w:tc>
      </w:tr>
      <w:tr w:rsidR="00B47664" w14:paraId="14697A57" w14:textId="77777777">
        <w:tc>
          <w:tcPr>
            <w:tcW w:w="4040" w:type="dxa"/>
            <w:tcBorders>
              <w:top w:val="single" w:sz="4" w:space="0" w:color="000000"/>
              <w:left w:val="single" w:sz="4" w:space="0" w:color="000000"/>
              <w:bottom w:val="single" w:sz="4" w:space="0" w:color="000000"/>
              <w:right w:val="single" w:sz="4" w:space="0" w:color="000000"/>
            </w:tcBorders>
          </w:tcPr>
          <w:p w14:paraId="37A7DD06" w14:textId="77777777" w:rsidR="00B47664" w:rsidRDefault="00334C07">
            <w:pPr>
              <w:pStyle w:val="ProductList-TableBody"/>
            </w:pPr>
            <w:r>
              <w:fldChar w:fldCharType="begin"/>
            </w:r>
            <w:r>
              <w:instrText xml:space="preserve"> AutoTextList   \s NoStyle \t "Samostalno hostiranje: pogodnost tehnološkog jamstva Software Assurance koja omogućuje korištenje Proizvoda u svrhu uvjetnog hostiranja; pojedinosti potražite u Dodatku B – Tehnološko jamstvo Software Assurance u odjeljku Poslužitelji – Aplikacije koje se samostalno hostiraju." </w:instrText>
            </w:r>
            <w:r>
              <w:fldChar w:fldCharType="separate"/>
            </w:r>
            <w:r>
              <w:rPr>
                <w:color w:val="0563C1"/>
              </w:rPr>
              <w:t>Samostalno hostiranje</w:t>
            </w:r>
            <w:r>
              <w:fldChar w:fldCharType="end"/>
            </w:r>
            <w:r>
              <w:t>: sva izdanja (osim izdanja Branch)</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D71190" w14:textId="77777777" w:rsidR="00B47664" w:rsidRDefault="00334C07">
            <w:pPr>
              <w:pStyle w:val="ProductList-TableBody"/>
            </w:pPr>
            <w:r>
              <w:rPr>
                <w:color w:val="404040"/>
              </w:rPr>
              <w:t>Prava ekvivalentna tehnološkom jamstvu Software Assurance: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C987BE" w14:textId="77777777" w:rsidR="00B47664" w:rsidRDefault="00B47664">
            <w:pPr>
              <w:pStyle w:val="ProductList-TableBody"/>
            </w:pPr>
          </w:p>
        </w:tc>
      </w:tr>
    </w:tbl>
    <w:p w14:paraId="2D8707E4" w14:textId="77777777" w:rsidR="00B47664" w:rsidRDefault="00B47664">
      <w:pPr>
        <w:pStyle w:val="ProductList-Body"/>
      </w:pPr>
    </w:p>
    <w:p w14:paraId="304676B8" w14:textId="77777777" w:rsidR="00B47664" w:rsidRDefault="00334C07">
      <w:pPr>
        <w:pStyle w:val="ProductList-ClauseHeading"/>
        <w:outlineLvl w:val="3"/>
      </w:pPr>
      <w:r>
        <w:t>4.1 Biz Talk Server 2013 R2 Enterprise – Neograničena virtualizacija</w:t>
      </w:r>
    </w:p>
    <w:p w14:paraId="1A452FDC" w14:textId="77777777" w:rsidR="00B47664" w:rsidRDefault="00334C07">
      <w:pPr>
        <w:pStyle w:val="ProductList-Body"/>
      </w:pPr>
      <w:r>
        <w:t xml:space="preserve">Klijent može instalirati neograničeni broj </w:t>
      </w:r>
      <w:r>
        <w:fldChar w:fldCharType="begin"/>
      </w:r>
      <w:r>
        <w:instrText xml:space="preserve"> AutoTextList   \s NoStyle \t "Pojam Primjerak označava sliku softvera koja se stvara izvršavanjem postupka postavljanja ili instalacije softvera ili udvostručavanjem postojećeg Primjerka." </w:instrText>
      </w:r>
      <w:r>
        <w:fldChar w:fldCharType="separate"/>
      </w:r>
      <w:r>
        <w:rPr>
          <w:color w:val="0563C1"/>
        </w:rPr>
        <w:t>Primjeraka</w:t>
      </w:r>
      <w:r>
        <w:fldChar w:fldCharType="end"/>
      </w:r>
      <w:r>
        <w:t xml:space="preserve"> poslužiteljskog softvera na neograničenom broju </w:t>
      </w:r>
      <w:r>
        <w:fldChar w:fldCharType="begin"/>
      </w:r>
      <w:r>
        <w:instrText xml:space="preserve"> AutoTextList   \s NoStyle \t "OSE-ovi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OSE-ova</w:t>
      </w:r>
      <w:r>
        <w:fldChar w:fldCharType="end"/>
      </w:r>
      <w:r>
        <w:t xml:space="preserve"> na bilo kojem </w:t>
      </w:r>
      <w:r>
        <w:fldChar w:fldCharType="begin"/>
      </w:r>
      <w:r>
        <w:instrText xml:space="preserve"> AutoTextList   \s NoStyle \t "Pojam Licencirani poslužitelj označava pojedinačni Poslužitelj kojem je prenesena Licenca, a namijenjen je za Klijentovo korištenje. U svrhu ove definicije, hardverska particija ili blade smatra se zasebnim poslužiteljem." </w:instrText>
      </w:r>
      <w:r>
        <w:fldChar w:fldCharType="separate"/>
      </w:r>
      <w:r>
        <w:rPr>
          <w:color w:val="0563C1"/>
        </w:rPr>
        <w:t>Licenciranom poslužitelju</w:t>
      </w:r>
      <w:r>
        <w:fldChar w:fldCharType="end"/>
      </w:r>
      <w:r>
        <w:t xml:space="preserve"> za koji ima puno tehnološko jamstvo Software Assurance na svim svojim </w:t>
      </w:r>
      <w:r>
        <w:fldChar w:fldCharType="begin"/>
      </w:r>
      <w:r>
        <w:instrText xml:space="preserve"> AutoTextList   \s NoStyle \t "Pojam Poslužitelj označava fizički hardverski sustav na kojem se može koristiti poslužiteljski softver." </w:instrText>
      </w:r>
      <w:r>
        <w:fldChar w:fldCharType="separate"/>
      </w:r>
      <w:r>
        <w:rPr>
          <w:color w:val="0563C1"/>
        </w:rPr>
        <w:t>Poslužiteljskim</w:t>
      </w:r>
      <w:r>
        <w:fldChar w:fldCharType="end"/>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licencama</w:t>
      </w:r>
      <w:r>
        <w:fldChar w:fldCharType="end"/>
      </w:r>
      <w:r>
        <w:t xml:space="preserve"> (po jezgri). </w:t>
      </w:r>
    </w:p>
    <w:p w14:paraId="6B49DB8B" w14:textId="77777777" w:rsidR="00B47664" w:rsidRDefault="00B47664">
      <w:pPr>
        <w:pStyle w:val="ProductList-Body"/>
        <w:jc w:val="right"/>
      </w:pPr>
    </w:p>
    <w:tbl>
      <w:tblPr>
        <w:tblStyle w:val="PURTable"/>
        <w:tblW w:w="0" w:type="dxa"/>
        <w:tblLook w:val="04A0" w:firstRow="1" w:lastRow="0" w:firstColumn="1" w:lastColumn="0" w:noHBand="0" w:noVBand="1"/>
      </w:tblPr>
      <w:tblGrid>
        <w:gridCol w:w="10800"/>
      </w:tblGrid>
      <w:tr w:rsidR="00B47664" w14:paraId="2165408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B784E6C" w14:textId="77777777" w:rsidR="00B47664" w:rsidRDefault="00407AA3">
            <w:pPr>
              <w:pStyle w:val="ProductList-TableBody"/>
              <w:jc w:val="right"/>
            </w:pPr>
            <w:hyperlink w:anchor="_Sec842">
              <w:r w:rsidR="00334C07">
                <w:rPr>
                  <w:color w:val="00467F"/>
                  <w:sz w:val="14"/>
                  <w:u w:val="single"/>
                </w:rPr>
                <w:t>Sadržaj</w:t>
              </w:r>
            </w:hyperlink>
            <w:r w:rsidR="00334C07">
              <w:rPr>
                <w:sz w:val="14"/>
              </w:rPr>
              <w:t>/</w:t>
            </w:r>
            <w:hyperlink w:anchor="_Sec549">
              <w:r w:rsidR="00334C07">
                <w:rPr>
                  <w:color w:val="00467F"/>
                  <w:sz w:val="14"/>
                  <w:u w:val="single"/>
                </w:rPr>
                <w:t>Pojmovnik</w:t>
              </w:r>
            </w:hyperlink>
            <w:r w:rsidR="00334C07">
              <w:rPr>
                <w:sz w:val="14"/>
              </w:rPr>
              <w:t>/</w:t>
            </w:r>
            <w:hyperlink w:anchor="_Sec844">
              <w:r w:rsidR="00334C07">
                <w:rPr>
                  <w:color w:val="00467F"/>
                  <w:sz w:val="14"/>
                  <w:u w:val="single"/>
                </w:rPr>
                <w:t>Kazalo</w:t>
              </w:r>
            </w:hyperlink>
          </w:p>
        </w:tc>
      </w:tr>
    </w:tbl>
    <w:p w14:paraId="44686257" w14:textId="77777777" w:rsidR="00B47664" w:rsidRDefault="00B47664">
      <w:pPr>
        <w:pStyle w:val="ProductList-Body"/>
      </w:pPr>
    </w:p>
    <w:p w14:paraId="73917666" w14:textId="77777777" w:rsidR="00B47664" w:rsidRDefault="00334C07">
      <w:pPr>
        <w:pStyle w:val="ProductList-Offering1HeadingNoBorder"/>
        <w:outlineLvl w:val="1"/>
      </w:pPr>
      <w:bookmarkStart w:id="48" w:name="_Sec597"/>
      <w:r>
        <w:t>Paketi CAL</w:t>
      </w:r>
      <w:bookmarkEnd w:id="48"/>
      <w:r>
        <w:fldChar w:fldCharType="begin"/>
      </w:r>
      <w:r>
        <w:instrText xml:space="preserve"> TC "</w:instrText>
      </w:r>
      <w:bookmarkStart w:id="49" w:name="_Toc494454430"/>
      <w:r>
        <w:instrText>Paketi CAL</w:instrText>
      </w:r>
      <w:bookmarkEnd w:id="49"/>
      <w:r>
        <w:instrText>" \l 2</w:instrText>
      </w:r>
      <w:r>
        <w:fldChar w:fldCharType="end"/>
      </w:r>
    </w:p>
    <w:p w14:paraId="2E781C3E" w14:textId="77777777" w:rsidR="00B47664" w:rsidRDefault="00334C07">
      <w:pPr>
        <w:pStyle w:val="ProductList-Offering1SubSection"/>
        <w:outlineLvl w:val="2"/>
      </w:pPr>
      <w:bookmarkStart w:id="50" w:name="_Sec868"/>
      <w:r>
        <w:t>1. Dostupnost programa</w:t>
      </w:r>
      <w:bookmarkEnd w:id="50"/>
    </w:p>
    <w:tbl>
      <w:tblPr>
        <w:tblStyle w:val="PURTable"/>
        <w:tblW w:w="0" w:type="dxa"/>
        <w:tblLook w:val="04A0" w:firstRow="1" w:lastRow="0" w:firstColumn="1" w:lastColumn="0" w:noHBand="0" w:noVBand="1"/>
      </w:tblPr>
      <w:tblGrid>
        <w:gridCol w:w="4037"/>
        <w:gridCol w:w="607"/>
        <w:gridCol w:w="608"/>
        <w:gridCol w:w="612"/>
        <w:gridCol w:w="607"/>
        <w:gridCol w:w="608"/>
        <w:gridCol w:w="612"/>
        <w:gridCol w:w="615"/>
        <w:gridCol w:w="634"/>
        <w:gridCol w:w="619"/>
        <w:gridCol w:w="613"/>
        <w:gridCol w:w="612"/>
      </w:tblGrid>
      <w:tr w:rsidR="00B47664" w14:paraId="6028EF6D"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50E053A9" w14:textId="77777777" w:rsidR="00B47664" w:rsidRDefault="00334C07">
            <w:pPr>
              <w:pStyle w:val="ProductList-TableBody"/>
            </w:pPr>
            <w:r>
              <w:rPr>
                <w:color w:val="FFFFFF"/>
              </w:rPr>
              <w:t>Proizvodi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8F64BC4" w14:textId="77777777" w:rsidR="00B47664" w:rsidRDefault="00334C07">
            <w:pPr>
              <w:pStyle w:val="ProductList-TableBody"/>
              <w:jc w:val="center"/>
            </w:pPr>
            <w:r>
              <w:fldChar w:fldCharType="begin"/>
            </w:r>
            <w:r>
              <w:instrText xml:space="preserve"> AutoTextList   \s NoStyle \t "Datum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BC58216" w14:textId="77777777" w:rsidR="00B47664" w:rsidRDefault="00334C07">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31C3E56" w14:textId="77777777" w:rsidR="00B47664" w:rsidRDefault="00334C07">
            <w:pPr>
              <w:pStyle w:val="ProductList-TableBody"/>
              <w:jc w:val="center"/>
            </w:pPr>
            <w:r>
              <w:fldChar w:fldCharType="begin"/>
            </w:r>
            <w:r>
              <w:instrText xml:space="preserve"> AutoTextList   \s NoStyle \t "Licenca i tehnološko jamstvo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D9059DB" w14:textId="77777777" w:rsidR="00B47664" w:rsidRDefault="00334C07">
            <w:pPr>
              <w:pStyle w:val="ProductList-TableBody"/>
              <w:jc w:val="center"/>
            </w:pPr>
            <w:r>
              <w:fldChar w:fldCharType="begin"/>
            </w:r>
            <w:r>
              <w:instrText xml:space="preserve"> AutoTextList   \s NoStyle \t "Tehnološko jamstvo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5D426FD" w14:textId="77777777" w:rsidR="00B47664" w:rsidRDefault="00334C0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6E87846" w14:textId="77777777" w:rsidR="00B47664" w:rsidRDefault="00334C07">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F5AF065" w14:textId="77777777" w:rsidR="00B47664" w:rsidRDefault="00334C07">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EC519CC" w14:textId="77777777" w:rsidR="00B47664" w:rsidRDefault="00334C07">
            <w:pPr>
              <w:pStyle w:val="ProductList-TableBody"/>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A7B8F68" w14:textId="77777777" w:rsidR="00B47664" w:rsidRDefault="00334C07">
            <w:pPr>
              <w:pStyle w:val="ProductList-TableBody"/>
              <w:jc w:val="center"/>
            </w:pPr>
            <w:r>
              <w:fldChar w:fldCharType="begin"/>
            </w:r>
            <w:r>
              <w:instrText xml:space="preserve"> AutoTextList   \s NoStyle \t "Enterprise Agreement i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13982FD" w14:textId="77777777" w:rsidR="00B47664" w:rsidRDefault="00334C07">
            <w:pPr>
              <w:pStyle w:val="ProductList-TableBody"/>
              <w:jc w:val="center"/>
            </w:pPr>
            <w:r>
              <w:fldChar w:fldCharType="begin"/>
            </w:r>
            <w:r>
              <w:instrText xml:space="preserve"> AutoTextList   \s NoStyle \t "Program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66307A4" w14:textId="77777777" w:rsidR="00B47664" w:rsidRDefault="00334C07">
            <w:pPr>
              <w:pStyle w:val="ProductList-TableBody"/>
              <w:jc w:val="center"/>
            </w:pPr>
            <w:r>
              <w:fldChar w:fldCharType="begin"/>
            </w:r>
            <w:r>
              <w:instrText xml:space="preserve"> AutoTextList   \s NoStyle \t "Enrollment for Education Solutions (Pristupnica za Obrazovna rješenja)" </w:instrText>
            </w:r>
            <w:r>
              <w:fldChar w:fldCharType="separate"/>
            </w:r>
            <w:r>
              <w:rPr>
                <w:color w:val="FFFFFF"/>
              </w:rPr>
              <w:t>EES</w:t>
            </w:r>
            <w:r>
              <w:fldChar w:fldCharType="end"/>
            </w:r>
          </w:p>
        </w:tc>
      </w:tr>
      <w:tr w:rsidR="00B47664" w14:paraId="3EA1ABE4" w14:textId="77777777">
        <w:tc>
          <w:tcPr>
            <w:tcW w:w="4160" w:type="dxa"/>
            <w:tcBorders>
              <w:top w:val="single" w:sz="6" w:space="0" w:color="FFFFFF"/>
              <w:left w:val="none" w:sz="4" w:space="0" w:color="6E6E6E"/>
              <w:bottom w:val="dashed" w:sz="4" w:space="0" w:color="BFBFBF"/>
              <w:right w:val="none" w:sz="4" w:space="0" w:color="6E6E6E"/>
            </w:tcBorders>
          </w:tcPr>
          <w:p w14:paraId="1D760211" w14:textId="77777777" w:rsidR="00B47664" w:rsidRDefault="00334C07">
            <w:pPr>
              <w:pStyle w:val="ProductList-TableBody"/>
            </w:pPr>
            <w:r>
              <w:t>Core CAL Suite</w:t>
            </w:r>
            <w:r>
              <w:fldChar w:fldCharType="begin"/>
            </w:r>
            <w:r>
              <w:instrText xml:space="preserve"> XE "Core CAL Suite" </w:instrText>
            </w:r>
            <w:r>
              <w:fldChar w:fldCharType="end"/>
            </w:r>
            <w:r>
              <w:t xml:space="preserve"> (uređaj i korisnik)</w:t>
            </w:r>
          </w:p>
        </w:tc>
        <w:tc>
          <w:tcPr>
            <w:tcW w:w="620" w:type="dxa"/>
            <w:tcBorders>
              <w:top w:val="single" w:sz="6" w:space="0" w:color="FFFFFF"/>
              <w:left w:val="none" w:sz="4" w:space="0" w:color="6E6E6E"/>
              <w:bottom w:val="dashed" w:sz="4" w:space="0" w:color="BFBFBF"/>
              <w:right w:val="none" w:sz="4" w:space="0" w:color="6E6E6E"/>
            </w:tcBorders>
          </w:tcPr>
          <w:p w14:paraId="5339F501" w14:textId="77777777" w:rsidR="00B47664" w:rsidRDefault="00B47664">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7179155B" w14:textId="77777777" w:rsidR="00B47664" w:rsidRDefault="00334C07">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4D3536C6" w14:textId="77777777" w:rsidR="00B47664" w:rsidRDefault="00334C07">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0D83275E" w14:textId="77777777" w:rsidR="00B47664" w:rsidRDefault="00334C0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8A0807" w14:textId="77777777" w:rsidR="00B47664" w:rsidRDefault="00B476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62EE4C" w14:textId="77777777" w:rsidR="00B47664" w:rsidRDefault="00B476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5CE041" w14:textId="77777777" w:rsidR="00B47664" w:rsidRDefault="00B476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14072F" w14:textId="77777777" w:rsidR="00B47664" w:rsidRDefault="00334C07">
            <w:pPr>
              <w:pStyle w:val="ProductList-TableBody"/>
              <w:jc w:val="center"/>
            </w:pPr>
            <w:r>
              <w:fldChar w:fldCharType="begin"/>
            </w:r>
            <w:r>
              <w:instrText xml:space="preserve"> AutoTextList   \s NoStyle \t "Enterprise proizvod" </w:instrText>
            </w:r>
            <w:r>
              <w:fldChar w:fldCharType="separate"/>
            </w:r>
            <w:r>
              <w:rPr>
                <w:color w:val="000000"/>
              </w:rPr>
              <w:t xml:space="preserve"> E</w:t>
            </w:r>
            <w:r>
              <w:fldChar w:fldCharType="end"/>
            </w:r>
            <w:r>
              <w:t>,</w:t>
            </w: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6493A8" w14:textId="77777777" w:rsidR="00B47664" w:rsidRDefault="00334C07">
            <w:pPr>
              <w:pStyle w:val="ProductList-TableBody"/>
              <w:jc w:val="center"/>
            </w:pPr>
            <w:r>
              <w:fldChar w:fldCharType="begin"/>
            </w:r>
            <w:r>
              <w:instrText xml:space="preserve"> AutoTextList   \s NoStyle \t "Enterprise proizvod"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8157FE" w14:textId="77777777" w:rsidR="00B47664" w:rsidRDefault="00334C07">
            <w:pPr>
              <w:pStyle w:val="ProductList-TableBody"/>
              <w:jc w:val="center"/>
            </w:pPr>
            <w:r>
              <w:fldChar w:fldCharType="begin"/>
            </w:r>
            <w:r>
              <w:instrText xml:space="preserve"> AutoTextList   \s NoStyle \t "Obrazovno stolno računalo"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197B72" w14:textId="77777777" w:rsidR="00B47664" w:rsidRDefault="00334C07">
            <w:pPr>
              <w:pStyle w:val="ProductList-TableBody"/>
              <w:jc w:val="center"/>
            </w:pPr>
            <w:r>
              <w:fldChar w:fldCharType="begin"/>
            </w:r>
            <w:r>
              <w:instrText xml:space="preserve"> AutoTextList   \s NoStyle \t "Školski proizvod za računalnu platformu" </w:instrText>
            </w:r>
            <w:r>
              <w:fldChar w:fldCharType="separate"/>
            </w:r>
            <w:r>
              <w:rPr>
                <w:color w:val="000000"/>
              </w:rPr>
              <w:t>SD,S</w:t>
            </w:r>
            <w:r>
              <w:fldChar w:fldCharType="end"/>
            </w:r>
          </w:p>
        </w:tc>
      </w:tr>
      <w:tr w:rsidR="00B47664" w14:paraId="1BFD431E" w14:textId="77777777">
        <w:tc>
          <w:tcPr>
            <w:tcW w:w="4160" w:type="dxa"/>
            <w:tcBorders>
              <w:top w:val="dashed" w:sz="4" w:space="0" w:color="BFBFBF"/>
              <w:left w:val="none" w:sz="4" w:space="0" w:color="6E6E6E"/>
              <w:bottom w:val="dashed" w:sz="4" w:space="0" w:color="BFBFBF"/>
              <w:right w:val="none" w:sz="4" w:space="0" w:color="6E6E6E"/>
            </w:tcBorders>
          </w:tcPr>
          <w:p w14:paraId="5B4C1DD2" w14:textId="77777777" w:rsidR="00B47664" w:rsidRDefault="00334C07">
            <w:pPr>
              <w:pStyle w:val="ProductList-TableBody"/>
            </w:pPr>
            <w:r>
              <w:t>Core CAL Suite Bridge za Office 365</w:t>
            </w:r>
            <w:r>
              <w:fldChar w:fldCharType="begin"/>
            </w:r>
            <w:r>
              <w:instrText xml:space="preserve"> XE "Core CAL Suite Bridge za Office 365" </w:instrText>
            </w:r>
            <w:r>
              <w:fldChar w:fldCharType="end"/>
            </w:r>
            <w:r>
              <w:t xml:space="preserve"> (SL po korisniku)</w:t>
            </w:r>
          </w:p>
        </w:tc>
        <w:tc>
          <w:tcPr>
            <w:tcW w:w="620" w:type="dxa"/>
            <w:tcBorders>
              <w:top w:val="dashed" w:sz="4" w:space="0" w:color="BFBFBF"/>
              <w:left w:val="none" w:sz="4" w:space="0" w:color="6E6E6E"/>
              <w:bottom w:val="dashed" w:sz="4" w:space="0" w:color="BFBFBF"/>
              <w:right w:val="none" w:sz="4" w:space="0" w:color="6E6E6E"/>
            </w:tcBorders>
          </w:tcPr>
          <w:p w14:paraId="1220F2E2" w14:textId="77777777" w:rsidR="00B47664" w:rsidRDefault="00B4766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151289AB" w14:textId="77777777" w:rsidR="00B47664" w:rsidRDefault="00B4766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03381621" w14:textId="77777777" w:rsidR="00B47664" w:rsidRDefault="00B47664">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19B59B86" w14:textId="77777777" w:rsidR="00B47664" w:rsidRDefault="00B476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71C2B9C" w14:textId="77777777" w:rsidR="00B47664" w:rsidRDefault="00B476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EC1FEE7" w14:textId="77777777" w:rsidR="00B47664" w:rsidRDefault="00B476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35CA7BB" w14:textId="77777777" w:rsidR="00B47664" w:rsidRDefault="00B476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9B732D" w14:textId="77777777" w:rsidR="00B47664" w:rsidRDefault="00334C07">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9E2856" w14:textId="77777777" w:rsidR="00B47664" w:rsidRDefault="00334C07">
            <w:pPr>
              <w:pStyle w:val="ProductList-TableBody"/>
              <w:jc w:val="center"/>
            </w:pPr>
            <w:r>
              <w:fldChar w:fldCharType="begin"/>
            </w:r>
            <w:r>
              <w:instrText xml:space="preserve"> AutoTextList   \s NoStyle \t "Enterprise proizvod"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07E64C8" w14:textId="77777777" w:rsidR="00B47664" w:rsidRDefault="00B476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BECF199" w14:textId="77777777" w:rsidR="00B47664" w:rsidRDefault="00B47664">
            <w:pPr>
              <w:pStyle w:val="ProductList-TableBody"/>
              <w:jc w:val="center"/>
            </w:pPr>
          </w:p>
        </w:tc>
      </w:tr>
      <w:tr w:rsidR="00B47664" w14:paraId="4BE64336" w14:textId="77777777">
        <w:tc>
          <w:tcPr>
            <w:tcW w:w="4160" w:type="dxa"/>
            <w:tcBorders>
              <w:top w:val="dashed" w:sz="4" w:space="0" w:color="BFBFBF"/>
              <w:left w:val="none" w:sz="4" w:space="0" w:color="6E6E6E"/>
              <w:bottom w:val="dashed" w:sz="4" w:space="0" w:color="BFBFBF"/>
              <w:right w:val="none" w:sz="4" w:space="0" w:color="6E6E6E"/>
            </w:tcBorders>
          </w:tcPr>
          <w:p w14:paraId="5E048E48" w14:textId="77777777" w:rsidR="00B47664" w:rsidRDefault="00334C07">
            <w:pPr>
              <w:pStyle w:val="ProductList-TableBody"/>
            </w:pPr>
            <w:r>
              <w:t>Core CAL Suite Bridge za Office 365 i Microsoft Intune</w:t>
            </w:r>
            <w:r>
              <w:fldChar w:fldCharType="begin"/>
            </w:r>
            <w:r>
              <w:instrText xml:space="preserve"> XE "Core CAL Suite Bridge za Office 365 i Microsoft Intune" </w:instrText>
            </w:r>
            <w:r>
              <w:fldChar w:fldCharType="end"/>
            </w:r>
            <w:r>
              <w:t xml:space="preserve"> (SL po korisniku)</w:t>
            </w:r>
          </w:p>
        </w:tc>
        <w:tc>
          <w:tcPr>
            <w:tcW w:w="620" w:type="dxa"/>
            <w:tcBorders>
              <w:top w:val="dashed" w:sz="4" w:space="0" w:color="BFBFBF"/>
              <w:left w:val="none" w:sz="4" w:space="0" w:color="6E6E6E"/>
              <w:bottom w:val="dashed" w:sz="4" w:space="0" w:color="BFBFBF"/>
              <w:right w:val="none" w:sz="4" w:space="0" w:color="6E6E6E"/>
            </w:tcBorders>
          </w:tcPr>
          <w:p w14:paraId="6FD34113" w14:textId="77777777" w:rsidR="00B47664" w:rsidRDefault="00B4766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1674610D" w14:textId="77777777" w:rsidR="00B47664" w:rsidRDefault="00B4766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09BBFFF9" w14:textId="77777777" w:rsidR="00B47664" w:rsidRDefault="00B47664">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0C57BB8B" w14:textId="77777777" w:rsidR="00B47664" w:rsidRDefault="00B476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CC26CEF" w14:textId="77777777" w:rsidR="00B47664" w:rsidRDefault="00B476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9D9D175" w14:textId="77777777" w:rsidR="00B47664" w:rsidRDefault="00B476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4455E07" w14:textId="77777777" w:rsidR="00B47664" w:rsidRDefault="00B476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4351B4B" w14:textId="77777777" w:rsidR="00B47664" w:rsidRDefault="00B476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64E38A" w14:textId="77777777" w:rsidR="00B47664" w:rsidRDefault="00334C07">
            <w:pPr>
              <w:pStyle w:val="ProductList-TableBody"/>
              <w:jc w:val="center"/>
            </w:pPr>
            <w:r>
              <w:fldChar w:fldCharType="begin"/>
            </w:r>
            <w:r>
              <w:instrText xml:space="preserve"> AutoTextList   \s NoStyle \t "Enterprise proizvod"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D79F00F" w14:textId="77777777" w:rsidR="00B47664" w:rsidRDefault="00B476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9FB61DD" w14:textId="77777777" w:rsidR="00B47664" w:rsidRDefault="00B47664">
            <w:pPr>
              <w:pStyle w:val="ProductList-TableBody"/>
              <w:jc w:val="center"/>
            </w:pPr>
          </w:p>
        </w:tc>
      </w:tr>
      <w:tr w:rsidR="00B47664" w14:paraId="43F454C5" w14:textId="77777777">
        <w:tc>
          <w:tcPr>
            <w:tcW w:w="4160" w:type="dxa"/>
            <w:tcBorders>
              <w:top w:val="dashed" w:sz="4" w:space="0" w:color="BFBFBF"/>
              <w:left w:val="none" w:sz="4" w:space="0" w:color="6E6E6E"/>
              <w:bottom w:val="dashed" w:sz="4" w:space="0" w:color="BFBFBF"/>
              <w:right w:val="none" w:sz="4" w:space="0" w:color="6E6E6E"/>
            </w:tcBorders>
          </w:tcPr>
          <w:p w14:paraId="5BAD45FB" w14:textId="77777777" w:rsidR="00B47664" w:rsidRDefault="00334C07">
            <w:pPr>
              <w:pStyle w:val="ProductList-TableBody"/>
            </w:pPr>
            <w:r>
              <w:t>Core CAL Suite Bridge za Microsoft Intune</w:t>
            </w:r>
            <w:r>
              <w:fldChar w:fldCharType="begin"/>
            </w:r>
            <w:r>
              <w:instrText xml:space="preserve"> XE "Core CAL Suite Bridge za Microsoft Intune" </w:instrText>
            </w:r>
            <w:r>
              <w:fldChar w:fldCharType="end"/>
            </w:r>
            <w:r>
              <w:t xml:space="preserve"> (SL po korisniku)</w:t>
            </w:r>
          </w:p>
        </w:tc>
        <w:tc>
          <w:tcPr>
            <w:tcW w:w="620" w:type="dxa"/>
            <w:tcBorders>
              <w:top w:val="dashed" w:sz="4" w:space="0" w:color="BFBFBF"/>
              <w:left w:val="none" w:sz="4" w:space="0" w:color="6E6E6E"/>
              <w:bottom w:val="dashed" w:sz="4" w:space="0" w:color="BFBFBF"/>
              <w:right w:val="none" w:sz="4" w:space="0" w:color="6E6E6E"/>
            </w:tcBorders>
          </w:tcPr>
          <w:p w14:paraId="2162A672" w14:textId="77777777" w:rsidR="00B47664" w:rsidRDefault="00B4766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60982B58" w14:textId="77777777" w:rsidR="00B47664" w:rsidRDefault="00B4766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48C3B732" w14:textId="77777777" w:rsidR="00B47664" w:rsidRDefault="00B47664">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1757C60B" w14:textId="77777777" w:rsidR="00B47664" w:rsidRDefault="00B476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D555569" w14:textId="77777777" w:rsidR="00B47664" w:rsidRDefault="00B476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DBA6692" w14:textId="77777777" w:rsidR="00B47664" w:rsidRDefault="00B476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2FDEF8B" w14:textId="77777777" w:rsidR="00B47664" w:rsidRDefault="00B476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2DB6EC2" w14:textId="77777777" w:rsidR="00B47664" w:rsidRDefault="00B476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34B1FD" w14:textId="77777777" w:rsidR="00B47664" w:rsidRDefault="00334C07">
            <w:pPr>
              <w:pStyle w:val="ProductList-TableBody"/>
              <w:jc w:val="center"/>
            </w:pPr>
            <w:r>
              <w:fldChar w:fldCharType="begin"/>
            </w:r>
            <w:r>
              <w:instrText xml:space="preserve"> AutoTextList   \s NoStyle \t "Enterprise proizvod"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B9D0283" w14:textId="77777777" w:rsidR="00B47664" w:rsidRDefault="00B476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17656FF" w14:textId="77777777" w:rsidR="00B47664" w:rsidRDefault="00B47664">
            <w:pPr>
              <w:pStyle w:val="ProductList-TableBody"/>
              <w:jc w:val="center"/>
            </w:pPr>
          </w:p>
        </w:tc>
      </w:tr>
      <w:tr w:rsidR="00B47664" w14:paraId="5A8401AC" w14:textId="77777777">
        <w:tc>
          <w:tcPr>
            <w:tcW w:w="4160" w:type="dxa"/>
            <w:tcBorders>
              <w:top w:val="dashed" w:sz="4" w:space="0" w:color="BFBFBF"/>
              <w:left w:val="none" w:sz="4" w:space="0" w:color="6E6E6E"/>
              <w:bottom w:val="dashed" w:sz="4" w:space="0" w:color="BFBFBF"/>
              <w:right w:val="none" w:sz="4" w:space="0" w:color="6E6E6E"/>
            </w:tcBorders>
          </w:tcPr>
          <w:p w14:paraId="0F64E522" w14:textId="77777777" w:rsidR="00B47664" w:rsidRDefault="00334C07">
            <w:pPr>
              <w:pStyle w:val="ProductList-TableBody"/>
            </w:pPr>
            <w:r>
              <w:t>Core CAL Suite Bridge za Enterprise Mobility + Security</w:t>
            </w:r>
            <w:r>
              <w:fldChar w:fldCharType="begin"/>
            </w:r>
            <w:r>
              <w:instrText xml:space="preserve"> XE "Core CAL Suite Bridge za Enterprise Mobility + Security" </w:instrText>
            </w:r>
            <w:r>
              <w:fldChar w:fldCharType="end"/>
            </w:r>
            <w:r>
              <w:t xml:space="preserve"> (SL po korisniku)</w:t>
            </w:r>
          </w:p>
        </w:tc>
        <w:tc>
          <w:tcPr>
            <w:tcW w:w="620" w:type="dxa"/>
            <w:tcBorders>
              <w:top w:val="dashed" w:sz="4" w:space="0" w:color="BFBFBF"/>
              <w:left w:val="none" w:sz="4" w:space="0" w:color="6E6E6E"/>
              <w:bottom w:val="dashed" w:sz="4" w:space="0" w:color="BFBFBF"/>
              <w:right w:val="none" w:sz="4" w:space="0" w:color="6E6E6E"/>
            </w:tcBorders>
          </w:tcPr>
          <w:p w14:paraId="2CB6FB7B" w14:textId="77777777" w:rsidR="00B47664" w:rsidRDefault="00B4766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02DA6505" w14:textId="77777777" w:rsidR="00B47664" w:rsidRDefault="00B4766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0F62214C" w14:textId="77777777" w:rsidR="00B47664" w:rsidRDefault="00B47664">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42A42818" w14:textId="77777777" w:rsidR="00B47664" w:rsidRDefault="00B476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EA2F623" w14:textId="77777777" w:rsidR="00B47664" w:rsidRDefault="00B476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CC97940" w14:textId="77777777" w:rsidR="00B47664" w:rsidRDefault="00B476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83D729B" w14:textId="77777777" w:rsidR="00B47664" w:rsidRDefault="00B476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625C6F" w14:textId="77777777" w:rsidR="00B47664" w:rsidRDefault="00334C07">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80C3AC" w14:textId="77777777" w:rsidR="00B47664" w:rsidRDefault="00334C07">
            <w:pPr>
              <w:pStyle w:val="ProductList-TableBody"/>
              <w:jc w:val="center"/>
            </w:pPr>
            <w:r>
              <w:fldChar w:fldCharType="begin"/>
            </w:r>
            <w:r>
              <w:instrText xml:space="preserve"> AutoTextList   \s NoStyle \t "Enterprise proizvod"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6DF83EA" w14:textId="77777777" w:rsidR="00B47664" w:rsidRDefault="00B476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7D46718" w14:textId="77777777" w:rsidR="00B47664" w:rsidRDefault="00B47664">
            <w:pPr>
              <w:pStyle w:val="ProductList-TableBody"/>
              <w:jc w:val="center"/>
            </w:pPr>
          </w:p>
        </w:tc>
      </w:tr>
      <w:tr w:rsidR="00B47664" w14:paraId="6F37C0BB" w14:textId="77777777">
        <w:tc>
          <w:tcPr>
            <w:tcW w:w="4160" w:type="dxa"/>
            <w:tcBorders>
              <w:top w:val="dashed" w:sz="4" w:space="0" w:color="BFBFBF"/>
              <w:left w:val="none" w:sz="4" w:space="0" w:color="6E6E6E"/>
              <w:bottom w:val="dashed" w:sz="4" w:space="0" w:color="BFBFBF"/>
              <w:right w:val="none" w:sz="4" w:space="0" w:color="6E6E6E"/>
            </w:tcBorders>
          </w:tcPr>
          <w:p w14:paraId="15410A4A" w14:textId="77777777" w:rsidR="00B47664" w:rsidRDefault="00334C07">
            <w:pPr>
              <w:pStyle w:val="ProductList-TableBody"/>
            </w:pPr>
            <w:r>
              <w:t>Enterprise CAL Suite</w:t>
            </w:r>
            <w:r>
              <w:fldChar w:fldCharType="begin"/>
            </w:r>
            <w:r>
              <w:instrText xml:space="preserve"> XE "Enterprise CAL Suite" </w:instrText>
            </w:r>
            <w:r>
              <w:fldChar w:fldCharType="end"/>
            </w:r>
            <w:r>
              <w:t xml:space="preserve"> (uređaj i korisnik)</w:t>
            </w:r>
          </w:p>
        </w:tc>
        <w:tc>
          <w:tcPr>
            <w:tcW w:w="620" w:type="dxa"/>
            <w:tcBorders>
              <w:top w:val="dashed" w:sz="4" w:space="0" w:color="BFBFBF"/>
              <w:left w:val="none" w:sz="4" w:space="0" w:color="6E6E6E"/>
              <w:bottom w:val="dashed" w:sz="4" w:space="0" w:color="BFBFBF"/>
              <w:right w:val="none" w:sz="4" w:space="0" w:color="6E6E6E"/>
            </w:tcBorders>
          </w:tcPr>
          <w:p w14:paraId="7B347473" w14:textId="77777777" w:rsidR="00B47664" w:rsidRDefault="00B4766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26644921" w14:textId="77777777" w:rsidR="00B47664" w:rsidRDefault="00334C07">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none" w:sz="4" w:space="0" w:color="6E6E6E"/>
            </w:tcBorders>
          </w:tcPr>
          <w:p w14:paraId="70563972" w14:textId="77777777" w:rsidR="00B47664" w:rsidRDefault="00334C07">
            <w:pPr>
              <w:pStyle w:val="ProductList-TableBody"/>
              <w:jc w:val="center"/>
            </w:pPr>
            <w:r>
              <w:rPr>
                <w:color w:val="000000"/>
              </w:rPr>
              <w:t>8</w:t>
            </w:r>
          </w:p>
        </w:tc>
        <w:tc>
          <w:tcPr>
            <w:tcW w:w="620" w:type="dxa"/>
            <w:tcBorders>
              <w:top w:val="dashed" w:sz="4" w:space="0" w:color="BFBFBF"/>
              <w:left w:val="none" w:sz="4" w:space="0" w:color="6E6E6E"/>
              <w:bottom w:val="dashed" w:sz="4" w:space="0" w:color="BFBFBF"/>
              <w:right w:val="single" w:sz="6" w:space="0" w:color="FFFFFF"/>
            </w:tcBorders>
          </w:tcPr>
          <w:p w14:paraId="36E6CF0A" w14:textId="77777777" w:rsidR="00B47664" w:rsidRDefault="00334C07">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FA17997" w14:textId="77777777" w:rsidR="00B47664" w:rsidRDefault="00B476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C27039" w14:textId="77777777" w:rsidR="00B47664" w:rsidRDefault="00B476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57F06E" w14:textId="77777777" w:rsidR="00B47664" w:rsidRDefault="00B476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AF8EDE" w14:textId="77777777" w:rsidR="00B47664" w:rsidRDefault="00334C07">
            <w:pPr>
              <w:pStyle w:val="ProductList-TableBody"/>
              <w:jc w:val="center"/>
            </w:pPr>
            <w:r>
              <w:fldChar w:fldCharType="begin"/>
            </w:r>
            <w:r>
              <w:instrText xml:space="preserve"> AutoTextList   \s NoStyle \t "Enterprise proizvod" </w:instrText>
            </w:r>
            <w:r>
              <w:fldChar w:fldCharType="separate"/>
            </w:r>
            <w:r>
              <w:rPr>
                <w:color w:val="000000"/>
              </w:rPr>
              <w:t xml:space="preserve"> E</w:t>
            </w:r>
            <w:r>
              <w:fldChar w:fldCharType="end"/>
            </w:r>
            <w:r>
              <w:t>,</w:t>
            </w: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08B6F6" w14:textId="77777777" w:rsidR="00B47664" w:rsidRDefault="00334C07">
            <w:pPr>
              <w:pStyle w:val="ProductList-TableBody"/>
              <w:jc w:val="center"/>
            </w:pPr>
            <w:r>
              <w:fldChar w:fldCharType="begin"/>
            </w:r>
            <w:r>
              <w:instrText xml:space="preserve"> AutoTextList   \s NoStyle \t "Enterprise proizvod"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5FCCD1" w14:textId="77777777" w:rsidR="00B47664" w:rsidRDefault="00334C07">
            <w:pPr>
              <w:pStyle w:val="ProductList-TableBody"/>
              <w:jc w:val="center"/>
            </w:pPr>
            <w:r>
              <w:fldChar w:fldCharType="begin"/>
            </w:r>
            <w:r>
              <w:instrText xml:space="preserve"> AutoTextList   \s NoStyle \t "Obrazovno stolno računalo"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413269" w14:textId="77777777" w:rsidR="00B47664" w:rsidRDefault="00334C07">
            <w:pPr>
              <w:pStyle w:val="ProductList-TableBody"/>
              <w:jc w:val="center"/>
            </w:pPr>
            <w:r>
              <w:fldChar w:fldCharType="begin"/>
            </w:r>
            <w:r>
              <w:instrText xml:space="preserve"> AutoTextList   \s NoStyle \t "Školski proizvod za računalnu platformu" </w:instrText>
            </w:r>
            <w:r>
              <w:fldChar w:fldCharType="separate"/>
            </w:r>
            <w:r>
              <w:rPr>
                <w:color w:val="000000"/>
              </w:rPr>
              <w:t>SD,S</w:t>
            </w:r>
            <w:r>
              <w:fldChar w:fldCharType="end"/>
            </w:r>
          </w:p>
        </w:tc>
      </w:tr>
      <w:tr w:rsidR="00B47664" w14:paraId="40536A73" w14:textId="77777777">
        <w:tc>
          <w:tcPr>
            <w:tcW w:w="4160" w:type="dxa"/>
            <w:tcBorders>
              <w:top w:val="dashed" w:sz="4" w:space="0" w:color="BFBFBF"/>
              <w:left w:val="none" w:sz="4" w:space="0" w:color="6E6E6E"/>
              <w:bottom w:val="dashed" w:sz="4" w:space="0" w:color="BFBFBF"/>
              <w:right w:val="none" w:sz="4" w:space="0" w:color="6E6E6E"/>
            </w:tcBorders>
          </w:tcPr>
          <w:p w14:paraId="48E9B6ED" w14:textId="77777777" w:rsidR="00B47664" w:rsidRDefault="00334C07">
            <w:pPr>
              <w:pStyle w:val="ProductList-TableBody"/>
            </w:pPr>
            <w:r>
              <w:t>Enterprise CAL Suite Bridge za Office 365</w:t>
            </w:r>
            <w:r>
              <w:fldChar w:fldCharType="begin"/>
            </w:r>
            <w:r>
              <w:instrText xml:space="preserve"> XE "Enterprise CAL Suite Bridge za Office 365" </w:instrText>
            </w:r>
            <w:r>
              <w:fldChar w:fldCharType="end"/>
            </w:r>
            <w:r>
              <w:t xml:space="preserve"> (SL po korisniku)</w:t>
            </w:r>
          </w:p>
        </w:tc>
        <w:tc>
          <w:tcPr>
            <w:tcW w:w="620" w:type="dxa"/>
            <w:tcBorders>
              <w:top w:val="dashed" w:sz="4" w:space="0" w:color="BFBFBF"/>
              <w:left w:val="none" w:sz="4" w:space="0" w:color="6E6E6E"/>
              <w:bottom w:val="dashed" w:sz="4" w:space="0" w:color="BFBFBF"/>
              <w:right w:val="none" w:sz="4" w:space="0" w:color="6E6E6E"/>
            </w:tcBorders>
          </w:tcPr>
          <w:p w14:paraId="491B78A4" w14:textId="77777777" w:rsidR="00B47664" w:rsidRDefault="00B4766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3DEFFD8D" w14:textId="77777777" w:rsidR="00B47664" w:rsidRDefault="00B4766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3ADED91F" w14:textId="77777777" w:rsidR="00B47664" w:rsidRDefault="00B47664">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123C5E5E" w14:textId="77777777" w:rsidR="00B47664" w:rsidRDefault="00B476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0FD0967" w14:textId="77777777" w:rsidR="00B47664" w:rsidRDefault="00B476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65E724E" w14:textId="77777777" w:rsidR="00B47664" w:rsidRDefault="00B476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0541BE4" w14:textId="77777777" w:rsidR="00B47664" w:rsidRDefault="00B476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BEAF8D" w14:textId="77777777" w:rsidR="00B47664" w:rsidRDefault="00334C07">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619722" w14:textId="77777777" w:rsidR="00B47664" w:rsidRDefault="00334C07">
            <w:pPr>
              <w:pStyle w:val="ProductList-TableBody"/>
              <w:jc w:val="center"/>
            </w:pPr>
            <w:r>
              <w:fldChar w:fldCharType="begin"/>
            </w:r>
            <w:r>
              <w:instrText xml:space="preserve"> AutoTextList   \s NoStyle \t "Enterprise proizvod"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DEF9DD6" w14:textId="77777777" w:rsidR="00B47664" w:rsidRDefault="00B476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C86F435" w14:textId="77777777" w:rsidR="00B47664" w:rsidRDefault="00B47664">
            <w:pPr>
              <w:pStyle w:val="ProductList-TableBody"/>
              <w:jc w:val="center"/>
            </w:pPr>
          </w:p>
        </w:tc>
      </w:tr>
      <w:tr w:rsidR="00B47664" w14:paraId="0E67FCAB" w14:textId="77777777">
        <w:tc>
          <w:tcPr>
            <w:tcW w:w="4160" w:type="dxa"/>
            <w:tcBorders>
              <w:top w:val="dashed" w:sz="4" w:space="0" w:color="BFBFBF"/>
              <w:left w:val="none" w:sz="4" w:space="0" w:color="6E6E6E"/>
              <w:bottom w:val="dashed" w:sz="4" w:space="0" w:color="BFBFBF"/>
              <w:right w:val="none" w:sz="4" w:space="0" w:color="6E6E6E"/>
            </w:tcBorders>
          </w:tcPr>
          <w:p w14:paraId="5B278568" w14:textId="77777777" w:rsidR="00B47664" w:rsidRDefault="00334C07">
            <w:pPr>
              <w:pStyle w:val="ProductList-TableBody"/>
            </w:pPr>
            <w:r>
              <w:t>Enterprise CAL Suite Bridge za Office 365 iz tehnološkog jamstva Software Assurance</w:t>
            </w:r>
            <w:r>
              <w:fldChar w:fldCharType="begin"/>
            </w:r>
            <w:r>
              <w:instrText xml:space="preserve"> XE "Enterprise CAL Suite Bridge za Office 365 iz tehnološkog jamstva Software Assurance" </w:instrText>
            </w:r>
            <w:r>
              <w:fldChar w:fldCharType="end"/>
            </w:r>
            <w:r>
              <w:t xml:space="preserve"> (SL po korisniku)</w:t>
            </w:r>
          </w:p>
        </w:tc>
        <w:tc>
          <w:tcPr>
            <w:tcW w:w="620" w:type="dxa"/>
            <w:tcBorders>
              <w:top w:val="dashed" w:sz="4" w:space="0" w:color="BFBFBF"/>
              <w:left w:val="none" w:sz="4" w:space="0" w:color="6E6E6E"/>
              <w:bottom w:val="dashed" w:sz="4" w:space="0" w:color="BFBFBF"/>
              <w:right w:val="none" w:sz="4" w:space="0" w:color="6E6E6E"/>
            </w:tcBorders>
          </w:tcPr>
          <w:p w14:paraId="1635D980" w14:textId="77777777" w:rsidR="00B47664" w:rsidRDefault="00B4766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2AE5BA80" w14:textId="77777777" w:rsidR="00B47664" w:rsidRDefault="00B4766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4A30806A" w14:textId="77777777" w:rsidR="00B47664" w:rsidRDefault="00B47664">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41BB3A06" w14:textId="77777777" w:rsidR="00B47664" w:rsidRDefault="00B476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6ADD803" w14:textId="77777777" w:rsidR="00B47664" w:rsidRDefault="00B476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644D125" w14:textId="77777777" w:rsidR="00B47664" w:rsidRDefault="00B476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9183B0D" w14:textId="77777777" w:rsidR="00B47664" w:rsidRDefault="00B476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19E4DEB" w14:textId="77777777" w:rsidR="00B47664" w:rsidRDefault="00B476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20154D" w14:textId="77777777" w:rsidR="00B47664" w:rsidRDefault="00334C07">
            <w:pPr>
              <w:pStyle w:val="ProductList-TableBody"/>
              <w:jc w:val="center"/>
            </w:pPr>
            <w:r>
              <w:fldChar w:fldCharType="begin"/>
            </w:r>
            <w:r>
              <w:instrText xml:space="preserve"> AutoTextList   \s NoStyle \t "Enterprise proizvod"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6DDF827" w14:textId="77777777" w:rsidR="00B47664" w:rsidRDefault="00B476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C85A717" w14:textId="77777777" w:rsidR="00B47664" w:rsidRDefault="00B47664">
            <w:pPr>
              <w:pStyle w:val="ProductList-TableBody"/>
              <w:jc w:val="center"/>
            </w:pPr>
          </w:p>
        </w:tc>
      </w:tr>
      <w:tr w:rsidR="00B47664" w14:paraId="5DCECECD" w14:textId="77777777">
        <w:tc>
          <w:tcPr>
            <w:tcW w:w="4160" w:type="dxa"/>
            <w:tcBorders>
              <w:top w:val="dashed" w:sz="4" w:space="0" w:color="BFBFBF"/>
              <w:left w:val="none" w:sz="4" w:space="0" w:color="6E6E6E"/>
              <w:bottom w:val="dashed" w:sz="4" w:space="0" w:color="BFBFBF"/>
              <w:right w:val="none" w:sz="4" w:space="0" w:color="6E6E6E"/>
            </w:tcBorders>
          </w:tcPr>
          <w:p w14:paraId="4654E165" w14:textId="77777777" w:rsidR="00B47664" w:rsidRDefault="00334C07">
            <w:pPr>
              <w:pStyle w:val="ProductList-TableBody"/>
            </w:pPr>
            <w:r>
              <w:t>Enterprise CAL Suite Bridge za Office 365 i Microsoft Intune</w:t>
            </w:r>
            <w:r>
              <w:fldChar w:fldCharType="begin"/>
            </w:r>
            <w:r>
              <w:instrText xml:space="preserve"> XE "Enterprise CAL Suite Bridge za Office 365 i Microsoft Intune" </w:instrText>
            </w:r>
            <w:r>
              <w:fldChar w:fldCharType="end"/>
            </w:r>
            <w:r>
              <w:t xml:space="preserve"> (SL po korisniku)</w:t>
            </w:r>
          </w:p>
        </w:tc>
        <w:tc>
          <w:tcPr>
            <w:tcW w:w="620" w:type="dxa"/>
            <w:tcBorders>
              <w:top w:val="dashed" w:sz="4" w:space="0" w:color="BFBFBF"/>
              <w:left w:val="none" w:sz="4" w:space="0" w:color="6E6E6E"/>
              <w:bottom w:val="dashed" w:sz="4" w:space="0" w:color="BFBFBF"/>
              <w:right w:val="none" w:sz="4" w:space="0" w:color="6E6E6E"/>
            </w:tcBorders>
          </w:tcPr>
          <w:p w14:paraId="4157BF26" w14:textId="77777777" w:rsidR="00B47664" w:rsidRDefault="00B4766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5E4CFE61" w14:textId="77777777" w:rsidR="00B47664" w:rsidRDefault="00B4766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4AC7A674" w14:textId="77777777" w:rsidR="00B47664" w:rsidRDefault="00B47664">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68499A76" w14:textId="77777777" w:rsidR="00B47664" w:rsidRDefault="00B476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AB79767" w14:textId="77777777" w:rsidR="00B47664" w:rsidRDefault="00B476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03831E5" w14:textId="77777777" w:rsidR="00B47664" w:rsidRDefault="00B476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6DEF21D" w14:textId="77777777" w:rsidR="00B47664" w:rsidRDefault="00B476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1FB06CB" w14:textId="77777777" w:rsidR="00B47664" w:rsidRDefault="00B476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4085CB" w14:textId="77777777" w:rsidR="00B47664" w:rsidRDefault="00334C07">
            <w:pPr>
              <w:pStyle w:val="ProductList-TableBody"/>
              <w:jc w:val="center"/>
            </w:pPr>
            <w:r>
              <w:fldChar w:fldCharType="begin"/>
            </w:r>
            <w:r>
              <w:instrText xml:space="preserve"> AutoTextList   \s NoStyle \t "Enterprise proizvod"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45993BE" w14:textId="77777777" w:rsidR="00B47664" w:rsidRDefault="00B476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B858F14" w14:textId="77777777" w:rsidR="00B47664" w:rsidRDefault="00B47664">
            <w:pPr>
              <w:pStyle w:val="ProductList-TableBody"/>
              <w:jc w:val="center"/>
            </w:pPr>
          </w:p>
        </w:tc>
      </w:tr>
      <w:tr w:rsidR="00B47664" w14:paraId="27317715" w14:textId="77777777">
        <w:tc>
          <w:tcPr>
            <w:tcW w:w="4160" w:type="dxa"/>
            <w:tcBorders>
              <w:top w:val="dashed" w:sz="4" w:space="0" w:color="BFBFBF"/>
              <w:left w:val="none" w:sz="4" w:space="0" w:color="6E6E6E"/>
              <w:bottom w:val="dashed" w:sz="4" w:space="0" w:color="BFBFBF"/>
              <w:right w:val="none" w:sz="4" w:space="0" w:color="6E6E6E"/>
            </w:tcBorders>
          </w:tcPr>
          <w:p w14:paraId="61E074D3" w14:textId="77777777" w:rsidR="00B47664" w:rsidRDefault="00334C07">
            <w:pPr>
              <w:pStyle w:val="ProductList-TableBody"/>
            </w:pPr>
            <w:r>
              <w:t>Enterprise CAL Suite Bridge za Microsoft Intune</w:t>
            </w:r>
            <w:r>
              <w:fldChar w:fldCharType="begin"/>
            </w:r>
            <w:r>
              <w:instrText xml:space="preserve"> XE "Enterprise CAL Suite Bridge za Microsoft Intune" </w:instrText>
            </w:r>
            <w:r>
              <w:fldChar w:fldCharType="end"/>
            </w:r>
            <w:r>
              <w:t xml:space="preserve"> (SL po korisniku)</w:t>
            </w:r>
          </w:p>
        </w:tc>
        <w:tc>
          <w:tcPr>
            <w:tcW w:w="620" w:type="dxa"/>
            <w:tcBorders>
              <w:top w:val="dashed" w:sz="4" w:space="0" w:color="BFBFBF"/>
              <w:left w:val="none" w:sz="4" w:space="0" w:color="6E6E6E"/>
              <w:bottom w:val="dashed" w:sz="4" w:space="0" w:color="BFBFBF"/>
              <w:right w:val="none" w:sz="4" w:space="0" w:color="6E6E6E"/>
            </w:tcBorders>
          </w:tcPr>
          <w:p w14:paraId="7AEEA122" w14:textId="77777777" w:rsidR="00B47664" w:rsidRDefault="00B4766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2FA8976E" w14:textId="77777777" w:rsidR="00B47664" w:rsidRDefault="00B4766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71C61706" w14:textId="77777777" w:rsidR="00B47664" w:rsidRDefault="00B47664">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576E26A2" w14:textId="77777777" w:rsidR="00B47664" w:rsidRDefault="00B476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7CCEC98" w14:textId="77777777" w:rsidR="00B47664" w:rsidRDefault="00B476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B9D5198" w14:textId="77777777" w:rsidR="00B47664" w:rsidRDefault="00B476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D500DE8" w14:textId="77777777" w:rsidR="00B47664" w:rsidRDefault="00B476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3326761" w14:textId="77777777" w:rsidR="00B47664" w:rsidRDefault="00B476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B4D5DF" w14:textId="77777777" w:rsidR="00B47664" w:rsidRDefault="00334C07">
            <w:pPr>
              <w:pStyle w:val="ProductList-TableBody"/>
              <w:jc w:val="center"/>
            </w:pPr>
            <w:r>
              <w:fldChar w:fldCharType="begin"/>
            </w:r>
            <w:r>
              <w:instrText xml:space="preserve"> AutoTextList   \s NoStyle \t "Enterprise proizvod"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77D997D" w14:textId="77777777" w:rsidR="00B47664" w:rsidRDefault="00B476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8762335" w14:textId="77777777" w:rsidR="00B47664" w:rsidRDefault="00B47664">
            <w:pPr>
              <w:pStyle w:val="ProductList-TableBody"/>
              <w:jc w:val="center"/>
            </w:pPr>
          </w:p>
        </w:tc>
      </w:tr>
      <w:tr w:rsidR="00B47664" w14:paraId="336A6C71" w14:textId="77777777">
        <w:tc>
          <w:tcPr>
            <w:tcW w:w="4160" w:type="dxa"/>
            <w:tcBorders>
              <w:top w:val="dashed" w:sz="4" w:space="0" w:color="BFBFBF"/>
              <w:left w:val="none" w:sz="4" w:space="0" w:color="6E6E6E"/>
              <w:bottom w:val="dashed" w:sz="4" w:space="0" w:color="BFBFBF"/>
              <w:right w:val="none" w:sz="4" w:space="0" w:color="6E6E6E"/>
            </w:tcBorders>
          </w:tcPr>
          <w:p w14:paraId="2FB21767" w14:textId="77777777" w:rsidR="00B47664" w:rsidRDefault="00334C07">
            <w:pPr>
              <w:pStyle w:val="ProductList-TableBody"/>
            </w:pPr>
            <w:r>
              <w:t>Enterprise CAL Bridge za Enterprise Mobility + Security</w:t>
            </w:r>
            <w:r>
              <w:fldChar w:fldCharType="begin"/>
            </w:r>
            <w:r>
              <w:instrText xml:space="preserve"> XE "Enterprise CAL Bridge za Enterprise Mobility + Security" </w:instrText>
            </w:r>
            <w:r>
              <w:fldChar w:fldCharType="end"/>
            </w:r>
            <w:r>
              <w:t xml:space="preserve"> (SL po korisniku)</w:t>
            </w:r>
          </w:p>
        </w:tc>
        <w:tc>
          <w:tcPr>
            <w:tcW w:w="620" w:type="dxa"/>
            <w:tcBorders>
              <w:top w:val="dashed" w:sz="4" w:space="0" w:color="BFBFBF"/>
              <w:left w:val="none" w:sz="4" w:space="0" w:color="6E6E6E"/>
              <w:bottom w:val="dashed" w:sz="4" w:space="0" w:color="BFBFBF"/>
              <w:right w:val="none" w:sz="4" w:space="0" w:color="6E6E6E"/>
            </w:tcBorders>
          </w:tcPr>
          <w:p w14:paraId="5E389BCA" w14:textId="77777777" w:rsidR="00B47664" w:rsidRDefault="00B4766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3CBD7843" w14:textId="77777777" w:rsidR="00B47664" w:rsidRDefault="00B4766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4BBB810C" w14:textId="77777777" w:rsidR="00B47664" w:rsidRDefault="00B47664">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735299F9" w14:textId="77777777" w:rsidR="00B47664" w:rsidRDefault="00B476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2E9E5E2" w14:textId="77777777" w:rsidR="00B47664" w:rsidRDefault="00B476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224F5D5" w14:textId="77777777" w:rsidR="00B47664" w:rsidRDefault="00B476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EF7A0FA" w14:textId="77777777" w:rsidR="00B47664" w:rsidRDefault="00B476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E7844A" w14:textId="77777777" w:rsidR="00B47664" w:rsidRDefault="00334C07">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CAF342" w14:textId="77777777" w:rsidR="00B47664" w:rsidRDefault="00334C07">
            <w:pPr>
              <w:pStyle w:val="ProductList-TableBody"/>
              <w:jc w:val="center"/>
            </w:pPr>
            <w:r>
              <w:fldChar w:fldCharType="begin"/>
            </w:r>
            <w:r>
              <w:instrText xml:space="preserve"> AutoTextList   \s NoStyle \t "Enterprise proizvod"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CE305DC" w14:textId="77777777" w:rsidR="00B47664" w:rsidRDefault="00B476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C64D5CA" w14:textId="77777777" w:rsidR="00B47664" w:rsidRDefault="00B47664">
            <w:pPr>
              <w:pStyle w:val="ProductList-TableBody"/>
              <w:jc w:val="center"/>
            </w:pPr>
          </w:p>
        </w:tc>
      </w:tr>
      <w:tr w:rsidR="00B47664" w14:paraId="6D79017F" w14:textId="77777777">
        <w:tc>
          <w:tcPr>
            <w:tcW w:w="4160" w:type="dxa"/>
            <w:tcBorders>
              <w:top w:val="dashed" w:sz="4" w:space="0" w:color="BFBFBF"/>
              <w:left w:val="none" w:sz="4" w:space="0" w:color="6E6E6E"/>
              <w:bottom w:val="none" w:sz="4" w:space="0" w:color="BFBFBF"/>
              <w:right w:val="none" w:sz="4" w:space="0" w:color="6E6E6E"/>
            </w:tcBorders>
          </w:tcPr>
          <w:p w14:paraId="14CEFE86" w14:textId="77777777" w:rsidR="00B47664" w:rsidRDefault="00334C07">
            <w:pPr>
              <w:pStyle w:val="ProductList-TableBody"/>
            </w:pPr>
            <w:r>
              <w:t>Enterprise CAL Bridge za Enterprise Mobility + Security iz tehnološkog jamstva Software Assurance</w:t>
            </w:r>
            <w:r>
              <w:fldChar w:fldCharType="begin"/>
            </w:r>
            <w:r>
              <w:instrText xml:space="preserve"> XE "Enterprise CAL Bridge za Enterprise Mobility + Security iz tehnološkog jamstva Software Assurance" </w:instrText>
            </w:r>
            <w:r>
              <w:fldChar w:fldCharType="end"/>
            </w:r>
            <w:r>
              <w:t xml:space="preserve"> (SL po korisniku)</w:t>
            </w:r>
          </w:p>
        </w:tc>
        <w:tc>
          <w:tcPr>
            <w:tcW w:w="620" w:type="dxa"/>
            <w:tcBorders>
              <w:top w:val="dashed" w:sz="4" w:space="0" w:color="BFBFBF"/>
              <w:left w:val="none" w:sz="4" w:space="0" w:color="6E6E6E"/>
              <w:bottom w:val="none" w:sz="4" w:space="0" w:color="BFBFBF"/>
              <w:right w:val="none" w:sz="4" w:space="0" w:color="6E6E6E"/>
            </w:tcBorders>
          </w:tcPr>
          <w:p w14:paraId="64071B7E" w14:textId="77777777" w:rsidR="00B47664" w:rsidRDefault="00B47664">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7FB68F2E" w14:textId="77777777" w:rsidR="00B47664" w:rsidRDefault="00B47664">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199FD2D2" w14:textId="77777777" w:rsidR="00B47664" w:rsidRDefault="00B47664">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14:paraId="2367868D" w14:textId="77777777" w:rsidR="00B47664" w:rsidRDefault="00B476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5A194E8" w14:textId="77777777" w:rsidR="00B47664" w:rsidRDefault="00B476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2DA5F46" w14:textId="77777777" w:rsidR="00B47664" w:rsidRDefault="00B476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E85D5D8" w14:textId="77777777" w:rsidR="00B47664" w:rsidRDefault="00B476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F69C25E" w14:textId="77777777" w:rsidR="00B47664" w:rsidRDefault="00B476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527693" w14:textId="77777777" w:rsidR="00B47664" w:rsidRDefault="00334C07">
            <w:pPr>
              <w:pStyle w:val="ProductList-TableBody"/>
              <w:jc w:val="center"/>
            </w:pPr>
            <w:r>
              <w:fldChar w:fldCharType="begin"/>
            </w:r>
            <w:r>
              <w:instrText xml:space="preserve"> AutoTextList   \s NoStyle \t "Enterprise proizvod"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19BCAEE" w14:textId="77777777" w:rsidR="00B47664" w:rsidRDefault="00B476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0C4EB06" w14:textId="77777777" w:rsidR="00B47664" w:rsidRDefault="00B47664">
            <w:pPr>
              <w:pStyle w:val="ProductList-TableBody"/>
              <w:jc w:val="center"/>
            </w:pPr>
          </w:p>
        </w:tc>
      </w:tr>
    </w:tbl>
    <w:p w14:paraId="563B4771" w14:textId="77777777" w:rsidR="00B47664" w:rsidRDefault="00B47664">
      <w:pPr>
        <w:pStyle w:val="ProductList-Body"/>
      </w:pPr>
    </w:p>
    <w:p w14:paraId="3B309FE1" w14:textId="77777777" w:rsidR="00B47664" w:rsidRDefault="00334C07">
      <w:pPr>
        <w:pStyle w:val="ProductList-Offering1SubSection"/>
        <w:outlineLvl w:val="2"/>
      </w:pPr>
      <w:bookmarkStart w:id="51" w:name="_Sec599"/>
      <w:r>
        <w:t>2. Uvjeti za proizvod</w:t>
      </w:r>
      <w:bookmarkEnd w:id="51"/>
    </w:p>
    <w:tbl>
      <w:tblPr>
        <w:tblStyle w:val="PURTable"/>
        <w:tblW w:w="0" w:type="dxa"/>
        <w:tblLook w:val="04A0" w:firstRow="1" w:lastRow="0" w:firstColumn="1" w:lastColumn="0" w:noHBand="0" w:noVBand="1"/>
      </w:tblPr>
      <w:tblGrid>
        <w:gridCol w:w="3587"/>
        <w:gridCol w:w="3608"/>
        <w:gridCol w:w="3595"/>
      </w:tblGrid>
      <w:tr w:rsidR="00B47664" w14:paraId="718462E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3724ECF" w14:textId="77777777" w:rsidR="00B47664" w:rsidRDefault="00334C07">
            <w:pPr>
              <w:pStyle w:val="ProductList-TableBody"/>
            </w:pPr>
            <w:r>
              <w:rPr>
                <w:color w:val="404040"/>
              </w:rPr>
              <w:t>Prethodna verzija: nije dostupno</w:t>
            </w:r>
          </w:p>
        </w:tc>
        <w:tc>
          <w:tcPr>
            <w:tcW w:w="4040" w:type="dxa"/>
            <w:tcBorders>
              <w:top w:val="single" w:sz="18" w:space="0" w:color="00188F"/>
              <w:left w:val="single" w:sz="4" w:space="0" w:color="000000"/>
              <w:bottom w:val="single" w:sz="4" w:space="0" w:color="000000"/>
              <w:right w:val="single" w:sz="4" w:space="0" w:color="000000"/>
            </w:tcBorders>
          </w:tcPr>
          <w:p w14:paraId="63462D65" w14:textId="77777777" w:rsidR="00B47664" w:rsidRDefault="00334C07">
            <w:pPr>
              <w:pStyle w:val="ProductList-TableBody"/>
            </w:pPr>
            <w:r>
              <w:fldChar w:fldCharType="begin"/>
            </w:r>
            <w:r>
              <w:instrText xml:space="preserve"> AutoTextList   \s NoStyle \t "Skupina proizvoda: označava grupu Proizvoda kojoj Proizvod pripada u svrhu određivanja popusta. Postoje tri kategorije Skupine proizvoda: Aplikacija, Poslužitelj i Sustav." </w:instrText>
            </w:r>
            <w:r>
              <w:fldChar w:fldCharType="separate"/>
            </w:r>
            <w:r>
              <w:rPr>
                <w:color w:val="0563C1"/>
              </w:rPr>
              <w:t>Skupina proizvoda</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6485F80" w14:textId="77777777" w:rsidR="00B47664" w:rsidRDefault="00334C07">
            <w:pPr>
              <w:pStyle w:val="ProductList-TableBody"/>
            </w:pPr>
            <w:r>
              <w:rPr>
                <w:color w:val="404040"/>
              </w:rPr>
              <w:t>Starija izdanja: nije dostupno</w:t>
            </w:r>
          </w:p>
        </w:tc>
      </w:tr>
      <w:tr w:rsidR="00B47664" w14:paraId="41437A1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D2201C" w14:textId="77777777" w:rsidR="00B47664" w:rsidRDefault="00334C07">
            <w:pPr>
              <w:pStyle w:val="ProductList-TableBody"/>
            </w:pPr>
            <w:r>
              <w:rPr>
                <w:color w:val="404040"/>
              </w:rPr>
              <w:t>Ispunjava uvjete za produženo trajanje: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26D25F" w14:textId="77777777" w:rsidR="00B47664" w:rsidRDefault="00334C07">
            <w:pPr>
              <w:pStyle w:val="ProductList-TableBody"/>
            </w:pPr>
            <w:r>
              <w:rPr>
                <w:color w:val="404040"/>
              </w:rPr>
              <w:t>Preduvjet: nije dostupno</w:t>
            </w:r>
          </w:p>
        </w:tc>
        <w:tc>
          <w:tcPr>
            <w:tcW w:w="4040" w:type="dxa"/>
            <w:tcBorders>
              <w:top w:val="single" w:sz="4" w:space="0" w:color="000000"/>
              <w:left w:val="single" w:sz="4" w:space="0" w:color="000000"/>
              <w:bottom w:val="single" w:sz="4" w:space="0" w:color="000000"/>
              <w:right w:val="single" w:sz="4" w:space="0" w:color="000000"/>
            </w:tcBorders>
          </w:tcPr>
          <w:p w14:paraId="12617EA0" w14:textId="77777777" w:rsidR="00B47664" w:rsidRDefault="00334C07">
            <w:pPr>
              <w:pStyle w:val="ProductList-TableBody"/>
            </w:pPr>
            <w:r>
              <w:fldChar w:fldCharType="begin"/>
            </w:r>
            <w:r>
              <w:instrText xml:space="preserve"> AutoTextList   \s NoStyle \t "Preduvjet (tehnološko jamstvo Software Assurance): označava da je potrebno ispuniti određene dodatne uvjete da bi se moglo kupiti tehnološko jamstvo Software Assurance." </w:instrText>
            </w:r>
            <w:r>
              <w:fldChar w:fldCharType="separate"/>
            </w:r>
            <w:r>
              <w:rPr>
                <w:color w:val="0563C1"/>
              </w:rPr>
              <w:t>Preduvjet (tehnološko jamstvo Software Assurance)</w:t>
            </w:r>
            <w:r>
              <w:fldChar w:fldCharType="end"/>
            </w:r>
            <w:r>
              <w:t xml:space="preserve">: </w:t>
            </w:r>
            <w:hyperlink w:anchor="_Sec564">
              <w:r>
                <w:rPr>
                  <w:color w:val="00467F"/>
                  <w:u w:val="single"/>
                </w:rPr>
                <w:t>Dodatak B</w:t>
              </w:r>
            </w:hyperlink>
          </w:p>
        </w:tc>
      </w:tr>
      <w:tr w:rsidR="00B47664" w14:paraId="7CD1D68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B0C15D" w14:textId="77777777" w:rsidR="00B47664" w:rsidRDefault="00334C07">
            <w:pPr>
              <w:pStyle w:val="ProductList-TableBody"/>
            </w:pPr>
            <w:r>
              <w:rPr>
                <w:color w:val="404040"/>
              </w:rPr>
              <w:t>Promocije: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F6FF47" w14:textId="77777777" w:rsidR="00B47664" w:rsidRDefault="00334C07">
            <w:pPr>
              <w:pStyle w:val="ProductList-TableBody"/>
            </w:pPr>
            <w:r>
              <w:rPr>
                <w:color w:val="404040"/>
              </w:rPr>
              <w:t>Iznimka Kvalificiranog korisnika: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AC0F3F" w14:textId="77777777" w:rsidR="00B47664" w:rsidRDefault="00334C07">
            <w:pPr>
              <w:pStyle w:val="ProductList-TableBody"/>
            </w:pPr>
            <w:r>
              <w:rPr>
                <w:color w:val="404040"/>
              </w:rPr>
              <w:t>Ispunjava uvjete za smanjenje broja: nije dostupno</w:t>
            </w:r>
          </w:p>
        </w:tc>
      </w:tr>
      <w:tr w:rsidR="00B47664" w14:paraId="75FB8B2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1FCF96" w14:textId="77777777" w:rsidR="00B47664" w:rsidRDefault="00334C07">
            <w:pPr>
              <w:pStyle w:val="ProductList-TableBody"/>
            </w:pPr>
            <w:r>
              <w:rPr>
                <w:color w:val="404040"/>
              </w:rPr>
              <w:t>Ispunjava uvjete za smanjenje broja (SCE):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6B7F89" w14:textId="77777777" w:rsidR="00B47664" w:rsidRDefault="00334C07">
            <w:pPr>
              <w:pStyle w:val="ProductList-TableBody"/>
            </w:pPr>
            <w:r>
              <w:rPr>
                <w:color w:val="404040"/>
              </w:rPr>
              <w:t>Pogodnost za studentsko korištenje: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08A700" w14:textId="77777777" w:rsidR="00B47664" w:rsidRDefault="00334C07">
            <w:pPr>
              <w:pStyle w:val="ProductList-TableBody"/>
            </w:pPr>
            <w:r>
              <w:rPr>
                <w:color w:val="404040"/>
              </w:rPr>
              <w:t>Ispunjava uvjete za „true-up“: nije dostupno</w:t>
            </w:r>
          </w:p>
        </w:tc>
      </w:tr>
      <w:tr w:rsidR="00B47664" w14:paraId="5CD1C200" w14:textId="77777777">
        <w:tc>
          <w:tcPr>
            <w:tcW w:w="4040" w:type="dxa"/>
            <w:tcBorders>
              <w:top w:val="single" w:sz="4" w:space="0" w:color="000000"/>
              <w:left w:val="single" w:sz="4" w:space="0" w:color="000000"/>
              <w:bottom w:val="single" w:sz="4" w:space="0" w:color="000000"/>
              <w:right w:val="single" w:sz="4" w:space="0" w:color="000000"/>
            </w:tcBorders>
          </w:tcPr>
          <w:p w14:paraId="4E1572EA" w14:textId="77777777" w:rsidR="00B47664" w:rsidRDefault="00334C07">
            <w:pPr>
              <w:pStyle w:val="ProductList-TableBody"/>
            </w:pPr>
            <w:r>
              <w:fldChar w:fldCharType="begin"/>
            </w:r>
            <w:r>
              <w:instrText xml:space="preserve"> AutoTextList   \s NoStyle \t " UTD popust (engl. up-to-date discount) : popust dostupan Klijentima programa Open Value Subscription koji naručuju licence za Proizvod u prvoj godini svojeg ugovora ako imaju Licencu za odgovarajući kvalificirani Proizvod." </w:instrText>
            </w:r>
            <w:r>
              <w:fldChar w:fldCharType="separate"/>
            </w:r>
            <w:r>
              <w:rPr>
                <w:color w:val="0563C1"/>
              </w:rPr>
              <w:t>UTD popust (engl. up-to-date discount)</w:t>
            </w:r>
            <w:r>
              <w:fldChar w:fldCharType="end"/>
            </w:r>
            <w:r>
              <w:t>: Core CAL ili Enterprise CAL Suite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E653A6" w14:textId="77777777" w:rsidR="00B47664" w:rsidRDefault="00B4766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23DC93" w14:textId="77777777" w:rsidR="00B47664" w:rsidRDefault="00B47664">
            <w:pPr>
              <w:pStyle w:val="ProductList-TableBody"/>
            </w:pPr>
          </w:p>
        </w:tc>
      </w:tr>
    </w:tbl>
    <w:p w14:paraId="760C6897" w14:textId="77777777" w:rsidR="00B47664" w:rsidRDefault="00B47664">
      <w:pPr>
        <w:pStyle w:val="ProductList-Body"/>
      </w:pPr>
    </w:p>
    <w:p w14:paraId="55156CF4" w14:textId="77777777" w:rsidR="00B47664" w:rsidRDefault="00334C07">
      <w:pPr>
        <w:pStyle w:val="ProductList-ClauseHeading"/>
        <w:outlineLvl w:val="3"/>
      </w:pPr>
      <w:r>
        <w:t>2.1 Postupak za utvrđivanje primjenjivih Prava na korištenje proizvoda za pakete CAL Suite</w:t>
      </w:r>
    </w:p>
    <w:p w14:paraId="3201AF79" w14:textId="77777777" w:rsidR="00B47664" w:rsidRDefault="00334C07">
      <w:pPr>
        <w:pStyle w:val="ProductList-Body"/>
      </w:pPr>
      <w:r>
        <w:t>Licenca CAL Suite nema verzije, a prava pristupa utvrđuju se na temelju statusa njegova tehnološkog jamstva Software Assurance. Ako tehnološko jamstvo Software Assurance istekne, prava pristupa u okviru trajnih Licenci utvrđuju se na temelju prava na korištenje proizvoda za verzije aktualna prije prestanka važenja.</w:t>
      </w:r>
    </w:p>
    <w:p w14:paraId="05B57ED7" w14:textId="77777777" w:rsidR="00B47664" w:rsidRDefault="00B47664">
      <w:pPr>
        <w:pStyle w:val="ProductList-Body"/>
      </w:pPr>
    </w:p>
    <w:p w14:paraId="1ECFB554" w14:textId="77777777" w:rsidR="00B47664" w:rsidRDefault="00334C07">
      <w:pPr>
        <w:pStyle w:val="ProductList-ClauseHeading"/>
        <w:outlineLvl w:val="3"/>
      </w:pPr>
      <w:r>
        <w:t>2.2. Komponente paketa CAL Suite</w:t>
      </w:r>
    </w:p>
    <w:p w14:paraId="216C2C56" w14:textId="77777777" w:rsidR="00B47664" w:rsidRDefault="00334C07">
      <w:pPr>
        <w:pStyle w:val="ProductList-Body"/>
      </w:pPr>
      <w:r>
        <w:t xml:space="preserve">U </w:t>
      </w:r>
      <w:hyperlink w:anchor="_Sec591">
        <w:r>
          <w:rPr>
            <w:color w:val="00467F"/>
            <w:u w:val="single"/>
          </w:rPr>
          <w:t>Dodatku A</w:t>
        </w:r>
      </w:hyperlink>
      <w:r>
        <w:t xml:space="preserve"> u tablici Licence ekvivalentne CAL-u/licenci za upravljanje pogledajte trenutne komponente paketa Core CAL Suite i Enterprise CAL Suite.</w:t>
      </w:r>
    </w:p>
    <w:p w14:paraId="4DEDAA65" w14:textId="77777777" w:rsidR="00B47664" w:rsidRDefault="00B47664">
      <w:pPr>
        <w:pStyle w:val="ProductList-Body"/>
      </w:pPr>
    </w:p>
    <w:p w14:paraId="31AEC5A6" w14:textId="77777777" w:rsidR="00B47664" w:rsidRDefault="00334C07">
      <w:pPr>
        <w:pStyle w:val="ProductList-ClauseHeading"/>
        <w:outlineLvl w:val="3"/>
      </w:pPr>
      <w:r>
        <w:t>2.3. Online usluge uključene u paket Enterprise CAL Suite</w:t>
      </w:r>
    </w:p>
    <w:p w14:paraId="18E14CCB" w14:textId="77777777" w:rsidR="00B47664" w:rsidRDefault="00334C07">
      <w:pPr>
        <w:pStyle w:val="ProductList-Body"/>
      </w:pPr>
      <w:r>
        <w:t>Licenca za Enterprise CAL Suite s aktivnim tehnološkim jamstvom Software Assurance uključuje prava na Exchange Online arhiviranje za Exchange Server</w:t>
      </w:r>
      <w:r>
        <w:fldChar w:fldCharType="begin"/>
      </w:r>
      <w:r>
        <w:instrText xml:space="preserve"> XE "Exchange Online arhiviranje za Exchange Server" </w:instrText>
      </w:r>
      <w:r>
        <w:fldChar w:fldCharType="end"/>
      </w:r>
      <w:r>
        <w:t>, Sprječavanje gubitka podataka i Exchange Online Protection</w:t>
      </w:r>
      <w:r>
        <w:fldChar w:fldCharType="begin"/>
      </w:r>
      <w:r>
        <w:instrText xml:space="preserve"> XE "Exchange Online Protection" </w:instrText>
      </w:r>
      <w:r>
        <w:fldChar w:fldCharType="end"/>
      </w:r>
      <w:r>
        <w:t xml:space="preserve">. Za Klijente s Microsoftovim Ugovorima o poslovnoj suradnji s datumom prije listopada 2010. i Pristupnicama s datumom prije srpnja 2011. kupnja i korištenje Online usluga uključenih u Enterprise CAL Suite uređena je Dodatnim odredbama za Online usluge korištene sa softverom – naslijeđenim ugovorima u Dodatku A – Dodatnim odredbama Ugovora o programu na Popisu proizvoda od lipnja 2015. na adresi </w:t>
      </w:r>
      <w:hyperlink r:id="rId43">
        <w:r>
          <w:rPr>
            <w:color w:val="00467F"/>
            <w:u w:val="single"/>
          </w:rPr>
          <w:t>http://go.microsoft.com/?linkid=9839207</w:t>
        </w:r>
      </w:hyperlink>
      <w:r>
        <w:t>.</w:t>
      </w:r>
    </w:p>
    <w:p w14:paraId="164BD945" w14:textId="77777777" w:rsidR="00B47664" w:rsidRDefault="00B47664">
      <w:pPr>
        <w:pStyle w:val="ProductList-Body"/>
      </w:pPr>
    </w:p>
    <w:p w14:paraId="76DAF784" w14:textId="77777777" w:rsidR="00B47664" w:rsidRDefault="00334C07">
      <w:pPr>
        <w:pStyle w:val="ProductList-ClauseHeading"/>
        <w:outlineLvl w:val="3"/>
      </w:pPr>
      <w:r>
        <w:t>2.4. CAL Suite Bridge za O365, za O365 i Intune i za Intune</w:t>
      </w:r>
    </w:p>
    <w:p w14:paraId="49567FC9" w14:textId="77777777" w:rsidR="00B47664" w:rsidRDefault="00334C07">
      <w:pPr>
        <w:pStyle w:val="ProductList-SubClauseHeading"/>
        <w:outlineLvl w:val="4"/>
      </w:pPr>
      <w:r>
        <w:t>2.4.1 Preduvjeti za CAL Suite Bridge</w:t>
      </w:r>
    </w:p>
    <w:p w14:paraId="16710D2D" w14:textId="77777777" w:rsidR="00B47664" w:rsidRDefault="00334C07">
      <w:pPr>
        <w:pStyle w:val="ProductList-BodyIndented"/>
      </w:pPr>
      <w:r>
        <w:t>CAL Suite Bridge može biti potreban pri zamjeni paketa CAL Suite s kombinacijom odgovarajućeg softvera i Online usluge. Kad je potreban CAL Suite Bridge, broj CAL Suite Bridge SL-ova po korisniku treba biti jednak broju SL-ova po korisniku za kvalificiranu Online uslugu.</w:t>
      </w:r>
    </w:p>
    <w:p w14:paraId="0A1331F2" w14:textId="77777777" w:rsidR="00B47664" w:rsidRDefault="00B47664">
      <w:pPr>
        <w:pStyle w:val="ProductList-BodyIndented"/>
      </w:pPr>
    </w:p>
    <w:p w14:paraId="1D6FC60A" w14:textId="77777777" w:rsidR="00B47664" w:rsidRDefault="00334C07">
      <w:pPr>
        <w:pStyle w:val="ProductList-BodyIndented"/>
      </w:pPr>
      <w:r>
        <w:t>CAL Suite Bridge jest Enterprise proizvod i može se licencirati samo zajedno sa svojom kvalificiranom Online uslugom radi zadovoljavanja preduvjeta za opciju Organization-Wide (potpuno licenciranje) programa CAL Suite Bridge ili njemu nadređenog programa CAL Suite.</w:t>
      </w:r>
    </w:p>
    <w:tbl>
      <w:tblPr>
        <w:tblStyle w:val="PURTable0"/>
        <w:tblW w:w="0" w:type="dxa"/>
        <w:tblLook w:val="04A0" w:firstRow="1" w:lastRow="0" w:firstColumn="1" w:lastColumn="0" w:noHBand="0" w:noVBand="1"/>
      </w:tblPr>
      <w:tblGrid>
        <w:gridCol w:w="3469"/>
        <w:gridCol w:w="3472"/>
        <w:gridCol w:w="3489"/>
      </w:tblGrid>
      <w:tr w:rsidR="00B47664" w14:paraId="50EA629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640D3F27" w14:textId="77777777" w:rsidR="00B47664" w:rsidRDefault="00334C07">
            <w:pPr>
              <w:pStyle w:val="ProductList-TableBody"/>
            </w:pPr>
            <w:r>
              <w:rPr>
                <w:color w:val="FFFFFF"/>
              </w:rPr>
              <w:t>CAL Suite Bridge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6B3CACFB" w14:textId="77777777" w:rsidR="00B47664" w:rsidRDefault="00334C07">
            <w:pPr>
              <w:pStyle w:val="ProductList-TableBody"/>
            </w:pPr>
            <w:r>
              <w:rPr>
                <w:color w:val="FFFFFF"/>
              </w:rPr>
              <w:t>Nadređeni CAL Suite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11C51604" w14:textId="77777777" w:rsidR="00B47664" w:rsidRDefault="00334C07">
            <w:pPr>
              <w:pStyle w:val="ProductList-TableBody"/>
            </w:pPr>
            <w:r>
              <w:rPr>
                <w:color w:val="FFFFFF"/>
              </w:rPr>
              <w:t>Kvalificirane Online usluge</w:t>
            </w:r>
          </w:p>
        </w:tc>
      </w:tr>
      <w:tr w:rsidR="00B47664" w14:paraId="470B159B" w14:textId="77777777">
        <w:tc>
          <w:tcPr>
            <w:tcW w:w="4040" w:type="dxa"/>
            <w:tcBorders>
              <w:top w:val="single" w:sz="4" w:space="0" w:color="000000"/>
              <w:left w:val="single" w:sz="4" w:space="0" w:color="000000"/>
              <w:bottom w:val="single" w:sz="4" w:space="0" w:color="000000"/>
              <w:right w:val="single" w:sz="4" w:space="0" w:color="000000"/>
            </w:tcBorders>
          </w:tcPr>
          <w:p w14:paraId="4AD5B544" w14:textId="77777777" w:rsidR="00B47664" w:rsidRDefault="00334C07">
            <w:pPr>
              <w:pStyle w:val="ProductList-TableBody"/>
            </w:pPr>
            <w:r>
              <w:t>Core CAL Suite Bridge za Office 365*</w:t>
            </w:r>
          </w:p>
        </w:tc>
        <w:tc>
          <w:tcPr>
            <w:tcW w:w="4040" w:type="dxa"/>
            <w:tcBorders>
              <w:top w:val="single" w:sz="4" w:space="0" w:color="000000"/>
              <w:left w:val="single" w:sz="4" w:space="0" w:color="000000"/>
              <w:bottom w:val="single" w:sz="4" w:space="0" w:color="000000"/>
              <w:right w:val="single" w:sz="4" w:space="0" w:color="000000"/>
            </w:tcBorders>
          </w:tcPr>
          <w:p w14:paraId="0397CD32" w14:textId="77777777" w:rsidR="00B47664" w:rsidRDefault="00334C07">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14:paraId="71A7A252" w14:textId="77777777" w:rsidR="00B47664" w:rsidRDefault="00334C07">
            <w:pPr>
              <w:pStyle w:val="ProductList-TableBody"/>
            </w:pPr>
            <w:r>
              <w:t>Office 365 Enterprise E1</w:t>
            </w:r>
            <w:r>
              <w:fldChar w:fldCharType="begin"/>
            </w:r>
            <w:r>
              <w:instrText xml:space="preserve"> XE "Office 365 Enterprise E1" </w:instrText>
            </w:r>
            <w:r>
              <w:fldChar w:fldCharType="end"/>
            </w:r>
            <w:r>
              <w:t xml:space="preserve"> ili Office 365 Enterprise E3</w:t>
            </w:r>
            <w:r>
              <w:fldChar w:fldCharType="begin"/>
            </w:r>
            <w:r>
              <w:instrText xml:space="preserve"> XE "Office 365 Enterprise E3" </w:instrText>
            </w:r>
            <w:r>
              <w:fldChar w:fldCharType="end"/>
            </w:r>
            <w:r>
              <w:t xml:space="preserve"> ili Office 365 Enterprise E5</w:t>
            </w:r>
            <w:r>
              <w:fldChar w:fldCharType="begin"/>
            </w:r>
            <w:r>
              <w:instrText xml:space="preserve"> XE "Office 365 Enterprise E5" </w:instrText>
            </w:r>
            <w:r>
              <w:fldChar w:fldCharType="end"/>
            </w:r>
          </w:p>
        </w:tc>
      </w:tr>
      <w:tr w:rsidR="00B47664" w14:paraId="2B3D5B24" w14:textId="77777777">
        <w:tc>
          <w:tcPr>
            <w:tcW w:w="4040" w:type="dxa"/>
            <w:tcBorders>
              <w:top w:val="single" w:sz="4" w:space="0" w:color="000000"/>
              <w:left w:val="single" w:sz="4" w:space="0" w:color="000000"/>
              <w:bottom w:val="single" w:sz="4" w:space="0" w:color="000000"/>
              <w:right w:val="single" w:sz="4" w:space="0" w:color="000000"/>
            </w:tcBorders>
          </w:tcPr>
          <w:p w14:paraId="0F48B1DB" w14:textId="77777777" w:rsidR="00B47664" w:rsidRDefault="00334C07">
            <w:pPr>
              <w:pStyle w:val="ProductList-TableBody"/>
            </w:pPr>
            <w:r>
              <w:t>Core CAL Suite Bridge za Office 365 i Microsoft Intune</w:t>
            </w:r>
          </w:p>
        </w:tc>
        <w:tc>
          <w:tcPr>
            <w:tcW w:w="4040" w:type="dxa"/>
            <w:tcBorders>
              <w:top w:val="single" w:sz="4" w:space="0" w:color="000000"/>
              <w:left w:val="single" w:sz="4" w:space="0" w:color="000000"/>
              <w:bottom w:val="single" w:sz="4" w:space="0" w:color="000000"/>
              <w:right w:val="single" w:sz="4" w:space="0" w:color="000000"/>
            </w:tcBorders>
          </w:tcPr>
          <w:p w14:paraId="72DBCA2A" w14:textId="77777777" w:rsidR="00B47664" w:rsidRDefault="00334C07">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14:paraId="74E7A285" w14:textId="77777777" w:rsidR="00B47664" w:rsidRDefault="00334C07">
            <w:pPr>
              <w:pStyle w:val="ProductList-TableBody"/>
            </w:pPr>
            <w:r>
              <w:t>Office 365 Enterprise E1 i Microsoft Intune</w:t>
            </w:r>
            <w:r>
              <w:fldChar w:fldCharType="begin"/>
            </w:r>
            <w:r>
              <w:instrText xml:space="preserve"> XE "Office 365 Enterprise E1 i Microsoft Intune" </w:instrText>
            </w:r>
            <w:r>
              <w:fldChar w:fldCharType="end"/>
            </w:r>
            <w:r>
              <w:t xml:space="preserve"> ili</w:t>
            </w:r>
          </w:p>
          <w:p w14:paraId="7552AC7E" w14:textId="77777777" w:rsidR="00B47664" w:rsidRDefault="00334C07">
            <w:pPr>
              <w:pStyle w:val="ProductList-TableBody"/>
            </w:pPr>
            <w:r>
              <w:t>Office 365 Enterprise E3 i Microsoft Intune</w:t>
            </w:r>
            <w:r>
              <w:fldChar w:fldCharType="begin"/>
            </w:r>
            <w:r>
              <w:instrText xml:space="preserve"> XE "Office 365 Enterprise E3 i Microsoft Intune" </w:instrText>
            </w:r>
            <w:r>
              <w:fldChar w:fldCharType="end"/>
            </w:r>
            <w:r>
              <w:t xml:space="preserve"> ili</w:t>
            </w:r>
          </w:p>
          <w:p w14:paraId="7FB0586D" w14:textId="77777777" w:rsidR="00B47664" w:rsidRDefault="00334C07">
            <w:pPr>
              <w:pStyle w:val="ProductList-TableBody"/>
            </w:pPr>
            <w:r>
              <w:t>Office 365 Enterprise E5 i Microsoft Intune</w:t>
            </w:r>
            <w:r>
              <w:fldChar w:fldCharType="begin"/>
            </w:r>
            <w:r>
              <w:instrText xml:space="preserve"> XE "Office 365 Enterprise E5 i Microsoft Intune" </w:instrText>
            </w:r>
            <w:r>
              <w:fldChar w:fldCharType="end"/>
            </w:r>
          </w:p>
        </w:tc>
      </w:tr>
      <w:tr w:rsidR="00B47664" w14:paraId="0EF05DF3" w14:textId="77777777">
        <w:tc>
          <w:tcPr>
            <w:tcW w:w="4040" w:type="dxa"/>
            <w:tcBorders>
              <w:top w:val="single" w:sz="4" w:space="0" w:color="000000"/>
              <w:left w:val="single" w:sz="4" w:space="0" w:color="000000"/>
              <w:bottom w:val="single" w:sz="4" w:space="0" w:color="000000"/>
              <w:right w:val="single" w:sz="4" w:space="0" w:color="000000"/>
            </w:tcBorders>
          </w:tcPr>
          <w:p w14:paraId="6BDE2C32" w14:textId="77777777" w:rsidR="00B47664" w:rsidRDefault="00334C07">
            <w:pPr>
              <w:pStyle w:val="ProductList-TableBody"/>
            </w:pPr>
            <w:r>
              <w:t>Core CAL Suite Bridge za Microsoft Intune</w:t>
            </w:r>
          </w:p>
        </w:tc>
        <w:tc>
          <w:tcPr>
            <w:tcW w:w="4040" w:type="dxa"/>
            <w:tcBorders>
              <w:top w:val="single" w:sz="4" w:space="0" w:color="000000"/>
              <w:left w:val="single" w:sz="4" w:space="0" w:color="000000"/>
              <w:bottom w:val="single" w:sz="4" w:space="0" w:color="000000"/>
              <w:right w:val="single" w:sz="4" w:space="0" w:color="000000"/>
            </w:tcBorders>
          </w:tcPr>
          <w:p w14:paraId="45527C3D" w14:textId="77777777" w:rsidR="00B47664" w:rsidRDefault="00334C07">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14:paraId="08751697" w14:textId="77777777" w:rsidR="00B47664" w:rsidRDefault="00334C07">
            <w:pPr>
              <w:pStyle w:val="ProductList-TableBody"/>
            </w:pPr>
            <w:r>
              <w:t>Microsoft Intune</w:t>
            </w:r>
            <w:r>
              <w:fldChar w:fldCharType="begin"/>
            </w:r>
            <w:r>
              <w:instrText xml:space="preserve"> XE "Microsoft Intune" </w:instrText>
            </w:r>
            <w:r>
              <w:fldChar w:fldCharType="end"/>
            </w:r>
          </w:p>
        </w:tc>
      </w:tr>
      <w:tr w:rsidR="00B47664" w14:paraId="0EFF1C33" w14:textId="77777777">
        <w:tc>
          <w:tcPr>
            <w:tcW w:w="4040" w:type="dxa"/>
            <w:tcBorders>
              <w:top w:val="single" w:sz="4" w:space="0" w:color="000000"/>
              <w:left w:val="single" w:sz="4" w:space="0" w:color="000000"/>
              <w:bottom w:val="single" w:sz="4" w:space="0" w:color="000000"/>
              <w:right w:val="single" w:sz="4" w:space="0" w:color="000000"/>
            </w:tcBorders>
          </w:tcPr>
          <w:p w14:paraId="3650E482" w14:textId="77777777" w:rsidR="00B47664" w:rsidRDefault="00334C07">
            <w:pPr>
              <w:pStyle w:val="ProductList-TableBody"/>
            </w:pPr>
            <w:r>
              <w:t>Core CAL Suite Bridge za Enterprise Mobility + Security*</w:t>
            </w:r>
          </w:p>
        </w:tc>
        <w:tc>
          <w:tcPr>
            <w:tcW w:w="4040" w:type="dxa"/>
            <w:tcBorders>
              <w:top w:val="single" w:sz="4" w:space="0" w:color="000000"/>
              <w:left w:val="single" w:sz="4" w:space="0" w:color="000000"/>
              <w:bottom w:val="single" w:sz="4" w:space="0" w:color="000000"/>
              <w:right w:val="single" w:sz="4" w:space="0" w:color="000000"/>
            </w:tcBorders>
          </w:tcPr>
          <w:p w14:paraId="585B0FAA" w14:textId="77777777" w:rsidR="00B47664" w:rsidRDefault="00334C07">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14:paraId="3874CEB1" w14:textId="77777777" w:rsidR="00B47664" w:rsidRDefault="00334C07">
            <w:pPr>
              <w:pStyle w:val="ProductList-TableBody"/>
            </w:pPr>
            <w:r>
              <w:t>Enterprise Mobility + Security E3</w:t>
            </w:r>
            <w:r>
              <w:fldChar w:fldCharType="begin"/>
            </w:r>
            <w:r>
              <w:instrText xml:space="preserve"> XE "Enterprise Mobility + Security E3" </w:instrText>
            </w:r>
            <w:r>
              <w:fldChar w:fldCharType="end"/>
            </w:r>
            <w:r>
              <w:t xml:space="preserve"> ili</w:t>
            </w:r>
          </w:p>
          <w:p w14:paraId="742A1F49" w14:textId="77777777" w:rsidR="00B47664" w:rsidRDefault="00334C07">
            <w:pPr>
              <w:pStyle w:val="ProductList-TableBody"/>
            </w:pPr>
            <w:r>
              <w:t>Enterprise Mobility + Security E5</w:t>
            </w:r>
            <w:r>
              <w:fldChar w:fldCharType="begin"/>
            </w:r>
            <w:r>
              <w:instrText xml:space="preserve"> XE "Enterprise Mobility + Security E5" </w:instrText>
            </w:r>
            <w:r>
              <w:fldChar w:fldCharType="end"/>
            </w:r>
          </w:p>
        </w:tc>
      </w:tr>
      <w:tr w:rsidR="00B47664" w14:paraId="038E59E5" w14:textId="77777777">
        <w:tc>
          <w:tcPr>
            <w:tcW w:w="4040" w:type="dxa"/>
            <w:tcBorders>
              <w:top w:val="single" w:sz="4" w:space="0" w:color="000000"/>
              <w:left w:val="single" w:sz="4" w:space="0" w:color="000000"/>
              <w:bottom w:val="single" w:sz="4" w:space="0" w:color="000000"/>
              <w:right w:val="single" w:sz="4" w:space="0" w:color="000000"/>
            </w:tcBorders>
          </w:tcPr>
          <w:p w14:paraId="6BE97A8F" w14:textId="77777777" w:rsidR="00B47664" w:rsidRDefault="00334C07">
            <w:pPr>
              <w:pStyle w:val="ProductList-TableBody"/>
            </w:pPr>
            <w:r>
              <w:t>Enterprise CAL Suite Bridge za Office 365*</w:t>
            </w:r>
          </w:p>
        </w:tc>
        <w:tc>
          <w:tcPr>
            <w:tcW w:w="4040" w:type="dxa"/>
            <w:tcBorders>
              <w:top w:val="single" w:sz="4" w:space="0" w:color="000000"/>
              <w:left w:val="single" w:sz="4" w:space="0" w:color="000000"/>
              <w:bottom w:val="single" w:sz="4" w:space="0" w:color="000000"/>
              <w:right w:val="single" w:sz="4" w:space="0" w:color="000000"/>
            </w:tcBorders>
          </w:tcPr>
          <w:p w14:paraId="770FBC54" w14:textId="77777777" w:rsidR="00B47664" w:rsidRDefault="00334C07">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14:paraId="31B8D070" w14:textId="77777777" w:rsidR="00B47664" w:rsidRDefault="00334C07">
            <w:pPr>
              <w:pStyle w:val="ProductList-TableBody"/>
            </w:pPr>
            <w:r>
              <w:t>Office 365 Enterprise E3</w:t>
            </w:r>
            <w:r>
              <w:fldChar w:fldCharType="begin"/>
            </w:r>
            <w:r>
              <w:instrText xml:space="preserve"> XE "Office 365 Enterprise E3" </w:instrText>
            </w:r>
            <w:r>
              <w:fldChar w:fldCharType="end"/>
            </w:r>
            <w:r>
              <w:t xml:space="preserve"> ili</w:t>
            </w:r>
          </w:p>
          <w:p w14:paraId="1A211E26" w14:textId="77777777" w:rsidR="00B47664" w:rsidRDefault="00334C07">
            <w:pPr>
              <w:pStyle w:val="ProductList-TableBody"/>
            </w:pPr>
            <w:r>
              <w:t>Office 365 Enterprise E5</w:t>
            </w:r>
            <w:r>
              <w:fldChar w:fldCharType="begin"/>
            </w:r>
            <w:r>
              <w:instrText xml:space="preserve"> XE "Office 365 Enterprise E5" </w:instrText>
            </w:r>
            <w:r>
              <w:fldChar w:fldCharType="end"/>
            </w:r>
          </w:p>
        </w:tc>
      </w:tr>
      <w:tr w:rsidR="00B47664" w14:paraId="40357D6B" w14:textId="77777777">
        <w:tc>
          <w:tcPr>
            <w:tcW w:w="4040" w:type="dxa"/>
            <w:tcBorders>
              <w:top w:val="single" w:sz="4" w:space="0" w:color="000000"/>
              <w:left w:val="single" w:sz="4" w:space="0" w:color="000000"/>
              <w:bottom w:val="single" w:sz="4" w:space="0" w:color="000000"/>
              <w:right w:val="single" w:sz="4" w:space="0" w:color="000000"/>
            </w:tcBorders>
          </w:tcPr>
          <w:p w14:paraId="071B619D" w14:textId="77777777" w:rsidR="00B47664" w:rsidRDefault="00334C07">
            <w:pPr>
              <w:pStyle w:val="ProductList-TableBody"/>
            </w:pPr>
            <w:r>
              <w:t>Enterprise CAL Suite Bridge za Office 365 i Microsoft Intune</w:t>
            </w:r>
          </w:p>
        </w:tc>
        <w:tc>
          <w:tcPr>
            <w:tcW w:w="4040" w:type="dxa"/>
            <w:tcBorders>
              <w:top w:val="single" w:sz="4" w:space="0" w:color="000000"/>
              <w:left w:val="single" w:sz="4" w:space="0" w:color="000000"/>
              <w:bottom w:val="single" w:sz="4" w:space="0" w:color="000000"/>
              <w:right w:val="single" w:sz="4" w:space="0" w:color="000000"/>
            </w:tcBorders>
          </w:tcPr>
          <w:p w14:paraId="407C7916" w14:textId="77777777" w:rsidR="00B47664" w:rsidRDefault="00334C07">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14:paraId="023E0B8D" w14:textId="77777777" w:rsidR="00B47664" w:rsidRDefault="00334C07">
            <w:pPr>
              <w:pStyle w:val="ProductList-TableBody"/>
            </w:pPr>
            <w:r>
              <w:t>Office 365 Enterprise E3 i Microsoft Intune</w:t>
            </w:r>
            <w:r>
              <w:fldChar w:fldCharType="begin"/>
            </w:r>
            <w:r>
              <w:instrText xml:space="preserve"> XE "Office 365 Enterprise E3 i Microsoft Intune" </w:instrText>
            </w:r>
            <w:r>
              <w:fldChar w:fldCharType="end"/>
            </w:r>
            <w:r>
              <w:t xml:space="preserve"> ili</w:t>
            </w:r>
          </w:p>
          <w:p w14:paraId="214DC96F" w14:textId="77777777" w:rsidR="00B47664" w:rsidRDefault="00334C07">
            <w:pPr>
              <w:pStyle w:val="ProductList-TableBody"/>
            </w:pPr>
            <w:r>
              <w:t>Office 365 Enterprise E5 i Microsoft Intune</w:t>
            </w:r>
            <w:r>
              <w:fldChar w:fldCharType="begin"/>
            </w:r>
            <w:r>
              <w:instrText xml:space="preserve"> XE "Office 365 Enterprise E5 i Microsoft Intune" </w:instrText>
            </w:r>
            <w:r>
              <w:fldChar w:fldCharType="end"/>
            </w:r>
          </w:p>
        </w:tc>
      </w:tr>
      <w:tr w:rsidR="00B47664" w14:paraId="6654C5C9" w14:textId="77777777">
        <w:tc>
          <w:tcPr>
            <w:tcW w:w="4040" w:type="dxa"/>
            <w:tcBorders>
              <w:top w:val="single" w:sz="4" w:space="0" w:color="000000"/>
              <w:left w:val="single" w:sz="4" w:space="0" w:color="000000"/>
              <w:bottom w:val="single" w:sz="4" w:space="0" w:color="000000"/>
              <w:right w:val="single" w:sz="4" w:space="0" w:color="000000"/>
            </w:tcBorders>
          </w:tcPr>
          <w:p w14:paraId="5F195766" w14:textId="77777777" w:rsidR="00B47664" w:rsidRDefault="00334C07">
            <w:pPr>
              <w:pStyle w:val="ProductList-TableBody"/>
            </w:pPr>
            <w:r>
              <w:t>Enterprise CAL Suite Bridge za Microsoft Intune</w:t>
            </w:r>
          </w:p>
        </w:tc>
        <w:tc>
          <w:tcPr>
            <w:tcW w:w="4040" w:type="dxa"/>
            <w:tcBorders>
              <w:top w:val="single" w:sz="4" w:space="0" w:color="000000"/>
              <w:left w:val="single" w:sz="4" w:space="0" w:color="000000"/>
              <w:bottom w:val="single" w:sz="4" w:space="0" w:color="000000"/>
              <w:right w:val="single" w:sz="4" w:space="0" w:color="000000"/>
            </w:tcBorders>
          </w:tcPr>
          <w:p w14:paraId="6A3AC29D" w14:textId="77777777" w:rsidR="00B47664" w:rsidRDefault="00334C07">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14:paraId="6B48E3B7" w14:textId="77777777" w:rsidR="00B47664" w:rsidRDefault="00334C07">
            <w:pPr>
              <w:pStyle w:val="ProductList-TableBody"/>
            </w:pPr>
            <w:r>
              <w:t>Microsoft Intune</w:t>
            </w:r>
            <w:r>
              <w:fldChar w:fldCharType="begin"/>
            </w:r>
            <w:r>
              <w:instrText xml:space="preserve"> XE "Microsoft Intune" </w:instrText>
            </w:r>
            <w:r>
              <w:fldChar w:fldCharType="end"/>
            </w:r>
          </w:p>
        </w:tc>
      </w:tr>
      <w:tr w:rsidR="00B47664" w14:paraId="49B6FA59" w14:textId="77777777">
        <w:tc>
          <w:tcPr>
            <w:tcW w:w="4040" w:type="dxa"/>
            <w:tcBorders>
              <w:top w:val="single" w:sz="4" w:space="0" w:color="000000"/>
              <w:left w:val="single" w:sz="4" w:space="0" w:color="000000"/>
              <w:bottom w:val="single" w:sz="4" w:space="0" w:color="000000"/>
              <w:right w:val="single" w:sz="4" w:space="0" w:color="000000"/>
            </w:tcBorders>
          </w:tcPr>
          <w:p w14:paraId="5D3495D8" w14:textId="77777777" w:rsidR="00B47664" w:rsidRDefault="00334C07">
            <w:pPr>
              <w:pStyle w:val="ProductList-TableBody"/>
            </w:pPr>
            <w:r>
              <w:t>Enterprise CAL Suite Bridge za Enterprise Mobility + Security*</w:t>
            </w:r>
          </w:p>
        </w:tc>
        <w:tc>
          <w:tcPr>
            <w:tcW w:w="4040" w:type="dxa"/>
            <w:tcBorders>
              <w:top w:val="single" w:sz="4" w:space="0" w:color="000000"/>
              <w:left w:val="single" w:sz="4" w:space="0" w:color="000000"/>
              <w:bottom w:val="single" w:sz="4" w:space="0" w:color="000000"/>
              <w:right w:val="single" w:sz="4" w:space="0" w:color="000000"/>
            </w:tcBorders>
          </w:tcPr>
          <w:p w14:paraId="456579E7" w14:textId="77777777" w:rsidR="00B47664" w:rsidRDefault="00334C07">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14:paraId="6102651D" w14:textId="77777777" w:rsidR="00B47664" w:rsidRDefault="00334C07">
            <w:pPr>
              <w:pStyle w:val="ProductList-TableBody"/>
            </w:pPr>
            <w:r>
              <w:t>Enterprise Mobility + Security E3</w:t>
            </w:r>
            <w:r>
              <w:fldChar w:fldCharType="begin"/>
            </w:r>
            <w:r>
              <w:instrText xml:space="preserve"> XE "Enterprise Mobility + Security E3" </w:instrText>
            </w:r>
            <w:r>
              <w:fldChar w:fldCharType="end"/>
            </w:r>
            <w:r>
              <w:t xml:space="preserve"> ili</w:t>
            </w:r>
          </w:p>
          <w:p w14:paraId="33EDED57" w14:textId="77777777" w:rsidR="00B47664" w:rsidRDefault="00334C07">
            <w:pPr>
              <w:pStyle w:val="ProductList-TableBody"/>
            </w:pPr>
            <w:r>
              <w:t>Enterprise Mobility + Security E5</w:t>
            </w:r>
            <w:r>
              <w:fldChar w:fldCharType="begin"/>
            </w:r>
            <w:r>
              <w:instrText xml:space="preserve"> XE "Enterprise Mobility + Security E5" </w:instrText>
            </w:r>
            <w:r>
              <w:fldChar w:fldCharType="end"/>
            </w:r>
          </w:p>
        </w:tc>
      </w:tr>
    </w:tbl>
    <w:p w14:paraId="0BAEF6B6" w14:textId="77777777" w:rsidR="00B47664" w:rsidRDefault="00334C07">
      <w:pPr>
        <w:pStyle w:val="ProductList-BodyIndented"/>
      </w:pPr>
      <w:r>
        <w:rPr>
          <w:i/>
        </w:rPr>
        <w:t>*Za pretplatničke licence po korisniku CAL Suite Bridge iz tehnološkog jamstva Software Assurance potrebne su u cijelosti plaćene trajne licence s aktivnim tehnološkim jamstvom Software Assurance za ekvivalentni nadređeni paket CAL. CAL Suite Bridge SL po korisniku Prijelaznog SA-a također se može kupiti umjesto Pretplatničkih licenci za Proizvode ako je Pretplatnička licenca kupljena najmanje tri godine prije kupnje SL-a po korisniku Prijelaznog SA-a.</w:t>
      </w:r>
    </w:p>
    <w:p w14:paraId="523B5771" w14:textId="77777777" w:rsidR="00B47664" w:rsidRDefault="00B47664">
      <w:pPr>
        <w:pStyle w:val="ProductList-BodyIndented"/>
      </w:pPr>
    </w:p>
    <w:p w14:paraId="49967426" w14:textId="77777777" w:rsidR="00B47664" w:rsidRDefault="00334C07">
      <w:pPr>
        <w:pStyle w:val="ProductList-SubClauseHeading"/>
        <w:outlineLvl w:val="4"/>
      </w:pPr>
      <w:r>
        <w:t>2.4.2 Student Only CAL-ovi (Academic Open License i Academic Select)</w:t>
      </w:r>
    </w:p>
    <w:p w14:paraId="2BF2B770" w14:textId="77777777" w:rsidR="00B47664" w:rsidRDefault="00334C07">
      <w:pPr>
        <w:pStyle w:val="ProductList-BodyIndented"/>
      </w:pPr>
      <w:r>
        <w:t>Student Only CAL-ovi ograničeni su na licenciranje računala u vlasništvu studenata ili računala u vlasništvu ustanova pojedinačnom studentu i nisu namijenjeni korištenju u laboratorijima ili učionicama.</w:t>
      </w:r>
    </w:p>
    <w:p w14:paraId="1974112B" w14:textId="77777777" w:rsidR="00B47664" w:rsidRDefault="00334C07">
      <w:pPr>
        <w:pStyle w:val="ProductList-Offering1SubSection"/>
        <w:outlineLvl w:val="2"/>
      </w:pPr>
      <w:bookmarkStart w:id="52" w:name="_Sec600"/>
      <w:r>
        <w:t>3. Prava na korištenje proizvoda</w:t>
      </w:r>
      <w:bookmarkEnd w:id="52"/>
    </w:p>
    <w:tbl>
      <w:tblPr>
        <w:tblStyle w:val="PURTable"/>
        <w:tblW w:w="0" w:type="dxa"/>
        <w:tblLook w:val="04A0" w:firstRow="1" w:lastRow="0" w:firstColumn="1" w:lastColumn="0" w:noHBand="0" w:noVBand="1"/>
      </w:tblPr>
      <w:tblGrid>
        <w:gridCol w:w="3620"/>
        <w:gridCol w:w="3574"/>
        <w:gridCol w:w="3596"/>
      </w:tblGrid>
      <w:tr w:rsidR="00B47664" w14:paraId="76B6EB0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4C34B0E" w14:textId="77777777" w:rsidR="00B47664" w:rsidRDefault="00334C07">
            <w:pPr>
              <w:pStyle w:val="ProductList-TableBody"/>
            </w:pPr>
            <w:r>
              <w:fldChar w:fldCharType="begin"/>
            </w:r>
            <w:r>
              <w:instrText xml:space="preserve"> AutoTextList   \s NoStyle \t "Licencne odredbe: Odredbe i uvjeti kojima se regulira implementacija i korištenje Proizvoda." </w:instrText>
            </w:r>
            <w:r>
              <w:fldChar w:fldCharType="separate"/>
            </w:r>
            <w:r>
              <w:rPr>
                <w:color w:val="0563C1"/>
              </w:rPr>
              <w:t>Licencne odredbe</w:t>
            </w:r>
            <w:r>
              <w:fldChar w:fldCharType="end"/>
            </w:r>
            <w:r>
              <w:t xml:space="preserve">: </w:t>
            </w:r>
            <w:hyperlink w:anchor="_Sec537">
              <w:r>
                <w:rPr>
                  <w:color w:val="00467F"/>
                  <w:u w:val="single"/>
                </w:rPr>
                <w:t>Univerzalne</w:t>
              </w:r>
            </w:hyperlink>
            <w:r>
              <w:t xml:space="preserve">; </w:t>
            </w:r>
            <w:hyperlink w:anchor="_Sec542">
              <w:r>
                <w:rPr>
                  <w:color w:val="00467F"/>
                  <w:u w:val="single"/>
                </w:rPr>
                <w:t>Poslužitelj/CAL</w:t>
              </w:r>
            </w:hyperlink>
            <w:r>
              <w:t xml:space="preserve">, </w:t>
            </w:r>
            <w:hyperlink w:anchor="_Sec541">
              <w:r>
                <w:rPr>
                  <w:color w:val="00467F"/>
                  <w:u w:val="single"/>
                </w:rPr>
                <w:t>Po jezgri/CAL</w:t>
              </w:r>
            </w:hyperlink>
            <w:r>
              <w:t xml:space="preserve">, </w:t>
            </w:r>
            <w:hyperlink w:anchor="_Sec544">
              <w:r>
                <w:rPr>
                  <w:color w:val="00467F"/>
                  <w:u w:val="single"/>
                </w:rPr>
                <w:t>Poslužitelj za upravljanje</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32326EA" w14:textId="77777777" w:rsidR="00B47664" w:rsidRDefault="00334C07">
            <w:pPr>
              <w:pStyle w:val="ProductList-TableBody"/>
            </w:pPr>
            <w:r>
              <w:rPr>
                <w:color w:val="404040"/>
              </w:rPr>
              <w:t>Posebne licencne odredbe za određeni proizvod: nije dostupno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69895C9" w14:textId="77777777" w:rsidR="00B47664" w:rsidRDefault="00334C07">
            <w:pPr>
              <w:pStyle w:val="ProductList-TableBody"/>
            </w:pPr>
            <w:r>
              <w:rPr>
                <w:color w:val="404040"/>
              </w:rPr>
              <w:t>Dodatni softver: nije dostupno</w:t>
            </w:r>
          </w:p>
        </w:tc>
      </w:tr>
      <w:tr w:rsidR="00B47664" w14:paraId="40508B9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634F6C" w14:textId="77777777" w:rsidR="00B47664" w:rsidRDefault="00334C07">
            <w:pPr>
              <w:pStyle w:val="ProductList-TableBody"/>
            </w:pPr>
            <w:r>
              <w:rPr>
                <w:color w:val="404040"/>
              </w:rPr>
              <w:t>Preduvjeti za pristup Klijenta: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EAC106" w14:textId="77777777" w:rsidR="00B47664" w:rsidRDefault="00334C07">
            <w:pPr>
              <w:pStyle w:val="ProductList-TableBody"/>
            </w:pPr>
            <w:r>
              <w:rPr>
                <w:color w:val="404040"/>
              </w:rPr>
              <w:t>Preduvjeti za pristup vanjskog korisnika: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FBAE0A" w14:textId="77777777" w:rsidR="00B47664" w:rsidRDefault="00334C07">
            <w:pPr>
              <w:pStyle w:val="ProductList-TableBody"/>
            </w:pPr>
            <w:r>
              <w:rPr>
                <w:color w:val="404040"/>
              </w:rPr>
              <w:t>Obuhvaćene tehnologije: nije dostupno</w:t>
            </w:r>
          </w:p>
        </w:tc>
      </w:tr>
      <w:tr w:rsidR="00B47664" w14:paraId="36CA402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076D5A" w14:textId="77777777" w:rsidR="00B47664" w:rsidRDefault="00334C07">
            <w:pPr>
              <w:pStyle w:val="ProductList-TableBody"/>
            </w:pPr>
            <w:r>
              <w:rPr>
                <w:color w:val="404040"/>
              </w:rPr>
              <w:t>Obavijesti: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FB0590" w14:textId="77777777" w:rsidR="00B47664" w:rsidRDefault="00B4766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11467F" w14:textId="77777777" w:rsidR="00B47664" w:rsidRDefault="00B47664">
            <w:pPr>
              <w:pStyle w:val="ProductList-TableBody"/>
            </w:pPr>
          </w:p>
        </w:tc>
      </w:tr>
    </w:tbl>
    <w:p w14:paraId="080C76C9" w14:textId="77777777" w:rsidR="00B47664" w:rsidRDefault="00334C07">
      <w:pPr>
        <w:pStyle w:val="ProductList-Offering1SubSection"/>
        <w:outlineLvl w:val="2"/>
      </w:pPr>
      <w:bookmarkStart w:id="53" w:name="_Sec601"/>
      <w:r>
        <w:t>4. Tehnološko jamstvo Software Assurance</w:t>
      </w:r>
      <w:bookmarkEnd w:id="53"/>
    </w:p>
    <w:tbl>
      <w:tblPr>
        <w:tblStyle w:val="PURTable"/>
        <w:tblW w:w="0" w:type="dxa"/>
        <w:tblLook w:val="04A0" w:firstRow="1" w:lastRow="0" w:firstColumn="1" w:lastColumn="0" w:noHBand="0" w:noVBand="1"/>
      </w:tblPr>
      <w:tblGrid>
        <w:gridCol w:w="3593"/>
        <w:gridCol w:w="3600"/>
        <w:gridCol w:w="3597"/>
      </w:tblGrid>
      <w:tr w:rsidR="00B47664" w14:paraId="5306723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135A33B" w14:textId="77777777" w:rsidR="00B47664" w:rsidRDefault="00334C07">
            <w:pPr>
              <w:pStyle w:val="ProductList-TableBody"/>
            </w:pPr>
            <w:r>
              <w:fldChar w:fldCharType="begin"/>
            </w:r>
            <w:r>
              <w:instrText xml:space="preserve"> AutoTextList   \s NoStyle \t "Pogodnosti tehnološkog jamstva Software Assurance: označava kategoriju Proizvoda u svrhe određivanja pogodnosti tehnološkog jamstva Software Assurance široko primjenjivog na tu Skupinu proizvoda, kao što je navedeno Dodatku B – Tehnološko jamstvo Software Assurance." </w:instrText>
            </w:r>
            <w:r>
              <w:fldChar w:fldCharType="separate"/>
            </w:r>
            <w:r>
              <w:rPr>
                <w:color w:val="0563C1"/>
              </w:rPr>
              <w:t>Pogodnosti tehnološkog jamstva Software Assurance</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1C400B3" w14:textId="77777777" w:rsidR="00B47664" w:rsidRDefault="00334C07">
            <w:pPr>
              <w:pStyle w:val="ProductList-TableBody"/>
            </w:pPr>
            <w:r>
              <w:rPr>
                <w:color w:val="404040"/>
              </w:rPr>
              <w:t>Oporavak od katastrofe: nije dostupno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75BACF1" w14:textId="77777777" w:rsidR="00B47664" w:rsidRDefault="00334C07">
            <w:pPr>
              <w:pStyle w:val="ProductList-TableBody"/>
            </w:pPr>
            <w:r>
              <w:rPr>
                <w:color w:val="404040"/>
              </w:rPr>
              <w:t>Prava prebacivanja u slučaju pogreške: nije dostupno</w:t>
            </w:r>
          </w:p>
        </w:tc>
      </w:tr>
      <w:tr w:rsidR="00B47664" w14:paraId="1578497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579712" w14:textId="77777777" w:rsidR="00B47664" w:rsidRDefault="00334C07">
            <w:pPr>
              <w:pStyle w:val="ProductList-TableBody"/>
            </w:pPr>
            <w:r>
              <w:rPr>
                <w:color w:val="404040"/>
              </w:rPr>
              <w:t>Mobilnost licenci: nije dostupno</w:t>
            </w:r>
          </w:p>
        </w:tc>
        <w:tc>
          <w:tcPr>
            <w:tcW w:w="4040" w:type="dxa"/>
            <w:tcBorders>
              <w:top w:val="single" w:sz="4" w:space="0" w:color="000000"/>
              <w:left w:val="single" w:sz="4" w:space="0" w:color="000000"/>
              <w:bottom w:val="single" w:sz="4" w:space="0" w:color="000000"/>
              <w:right w:val="single" w:sz="4" w:space="0" w:color="000000"/>
            </w:tcBorders>
          </w:tcPr>
          <w:p w14:paraId="704B5C23" w14:textId="77777777" w:rsidR="00B47664" w:rsidRDefault="00334C07">
            <w:pPr>
              <w:pStyle w:val="ProductList-TableBody"/>
            </w:pPr>
            <w:r>
              <w:fldChar w:fldCharType="begin"/>
            </w:r>
            <w:r>
              <w:instrText xml:space="preserve"> AutoTextList   \s NoStyle \t "Prava na migraciju: Klijent će možda moći izvršiti nadogradnju s prethodnih verzija softvera ili drugih Proizvoda prema posebnim odredbama objavljenima u Unosu proizvoda ili Popisu proizvoda. (Cijelu definiciju potražite u Pojmovniku.)" </w:instrText>
            </w:r>
            <w:r>
              <w:fldChar w:fldCharType="separate"/>
            </w:r>
            <w:r>
              <w:rPr>
                <w:color w:val="0563C1"/>
              </w:rPr>
              <w:t>Prava na migraciju</w:t>
            </w:r>
            <w:r>
              <w:fldChar w:fldCharType="end"/>
            </w:r>
            <w:r>
              <w:t xml:space="preserve">: </w:t>
            </w:r>
            <w:hyperlink r:id="rId44">
              <w:r>
                <w:rPr>
                  <w:color w:val="00467F"/>
                  <w:u w:val="single"/>
                </w:rPr>
                <w:t>Popis proizvoda – ožujak 2014.</w:t>
              </w:r>
            </w:hyperlink>
            <w:r>
              <w:t xml:space="preserve"> (Forefront United Access Gateway 2010</w:t>
            </w:r>
            <w:r>
              <w:fldChar w:fldCharType="begin"/>
            </w:r>
            <w:r>
              <w:instrText xml:space="preserve"> XE "Forefront United Access Gateway 2010"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1A9950" w14:textId="77777777" w:rsidR="00B47664" w:rsidRDefault="00334C07">
            <w:pPr>
              <w:pStyle w:val="ProductList-TableBody"/>
            </w:pPr>
            <w:r>
              <w:rPr>
                <w:color w:val="404040"/>
              </w:rPr>
              <w:t>Prava na korištenje roaminga: nije dostupno</w:t>
            </w:r>
          </w:p>
        </w:tc>
      </w:tr>
      <w:tr w:rsidR="00B47664" w14:paraId="4A6B598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A60A14" w14:textId="77777777" w:rsidR="00B47664" w:rsidRDefault="00334C07">
            <w:pPr>
              <w:pStyle w:val="ProductList-TableBody"/>
            </w:pPr>
            <w:r>
              <w:rPr>
                <w:color w:val="404040"/>
              </w:rPr>
              <w:t>Samostalno hostiranje: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DD8A89" w14:textId="77777777" w:rsidR="00B47664" w:rsidRDefault="00334C07">
            <w:pPr>
              <w:pStyle w:val="ProductList-TableBody"/>
            </w:pPr>
            <w:r>
              <w:rPr>
                <w:color w:val="404040"/>
              </w:rPr>
              <w:t>Prava ekvivalentna tehnološkom jamstvu Software Assurance: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18B1D7" w14:textId="77777777" w:rsidR="00B47664" w:rsidRDefault="00B47664">
            <w:pPr>
              <w:pStyle w:val="ProductList-TableBody"/>
            </w:pPr>
          </w:p>
        </w:tc>
      </w:tr>
    </w:tbl>
    <w:p w14:paraId="135744E7" w14:textId="77777777" w:rsidR="00B47664" w:rsidRDefault="00B47664">
      <w:pPr>
        <w:pStyle w:val="ProductList-Body"/>
        <w:jc w:val="right"/>
      </w:pPr>
    </w:p>
    <w:p w14:paraId="15FAFAC2" w14:textId="77777777" w:rsidR="00B47664" w:rsidRDefault="00334C07">
      <w:pPr>
        <w:pStyle w:val="ProductList-ClauseHeading"/>
        <w:outlineLvl w:val="3"/>
      </w:pPr>
      <w:r>
        <w:t>4.1 Proširena Prava na korištenje proizvoda za Klijente programa Microsoft 365</w:t>
      </w:r>
    </w:p>
    <w:p w14:paraId="587297BA" w14:textId="77777777" w:rsidR="00B47664" w:rsidRDefault="00334C07">
      <w:pPr>
        <w:pStyle w:val="ProductList-Body"/>
      </w:pPr>
      <w:r>
        <w:t>Za kvalificirane Klijente Microsoft 365 ili kombinacija sustava Office 365 i programa Enterprise Mobility + Security pruža prava pristupa usluzi koja je komponenta programa Exchange Online Archiving za Exchange Server. „Kvalificirani klijenti“ jesu Klijenti koji su sklopili Enterprise Enrollment (Pristupnicu Enterprise), Enterprise Subscription Enrollment (Pretplatničku pristupnicu Enterprise) ili Enrollment for Education Solutions (Pristupnicu za Obrazovna rješenja) i koji imaju aktivno tehnološko jamstvo Software Assurance za Enterprise CAL Suite od 30. studenog 2014.</w:t>
      </w:r>
    </w:p>
    <w:p w14:paraId="3F339DB3" w14:textId="77777777" w:rsidR="00B47664" w:rsidRDefault="00B47664">
      <w:pPr>
        <w:pStyle w:val="ProductList-Body"/>
      </w:pPr>
    </w:p>
    <w:p w14:paraId="3A35C1C8" w14:textId="77777777" w:rsidR="00B47664" w:rsidRDefault="00334C07">
      <w:pPr>
        <w:pStyle w:val="ProductList-Body"/>
      </w:pPr>
      <w:r>
        <w:t>Kvalificirani Klijenti licencirani za Microsoft 365 ili kombinaciju sustava Office 365 i programa Enterprise Mobility + Security imaju isti pristup usluzi Exchange Online Archiving za Exchange Server kao isporučeni Enterprise CAL Suite.</w:t>
      </w:r>
    </w:p>
    <w:p w14:paraId="3B57E2C2" w14:textId="77777777" w:rsidR="00B47664" w:rsidRDefault="00B47664">
      <w:pPr>
        <w:pStyle w:val="ProductList-Body"/>
        <w:jc w:val="right"/>
      </w:pPr>
    </w:p>
    <w:tbl>
      <w:tblPr>
        <w:tblStyle w:val="PURTable"/>
        <w:tblW w:w="0" w:type="dxa"/>
        <w:tblLook w:val="04A0" w:firstRow="1" w:lastRow="0" w:firstColumn="1" w:lastColumn="0" w:noHBand="0" w:noVBand="1"/>
      </w:tblPr>
      <w:tblGrid>
        <w:gridCol w:w="10800"/>
      </w:tblGrid>
      <w:tr w:rsidR="00B47664" w14:paraId="49AF092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5A302CB" w14:textId="77777777" w:rsidR="00B47664" w:rsidRDefault="00407AA3">
            <w:pPr>
              <w:pStyle w:val="ProductList-TableBody"/>
              <w:jc w:val="right"/>
            </w:pPr>
            <w:hyperlink w:anchor="_Sec842">
              <w:r w:rsidR="00334C07">
                <w:rPr>
                  <w:color w:val="00467F"/>
                  <w:sz w:val="14"/>
                  <w:u w:val="single"/>
                </w:rPr>
                <w:t>Sadržaj</w:t>
              </w:r>
            </w:hyperlink>
            <w:r w:rsidR="00334C07">
              <w:rPr>
                <w:sz w:val="14"/>
              </w:rPr>
              <w:t>/</w:t>
            </w:r>
            <w:hyperlink w:anchor="_Sec549">
              <w:r w:rsidR="00334C07">
                <w:rPr>
                  <w:color w:val="00467F"/>
                  <w:sz w:val="14"/>
                  <w:u w:val="single"/>
                </w:rPr>
                <w:t>Pojmovnik</w:t>
              </w:r>
            </w:hyperlink>
            <w:r w:rsidR="00334C07">
              <w:rPr>
                <w:sz w:val="14"/>
              </w:rPr>
              <w:t>/</w:t>
            </w:r>
            <w:hyperlink w:anchor="_Sec844">
              <w:r w:rsidR="00334C07">
                <w:rPr>
                  <w:color w:val="00467F"/>
                  <w:sz w:val="14"/>
                  <w:u w:val="single"/>
                </w:rPr>
                <w:t>Kazalo</w:t>
              </w:r>
            </w:hyperlink>
          </w:p>
        </w:tc>
      </w:tr>
    </w:tbl>
    <w:p w14:paraId="5AFFDE9C" w14:textId="77777777" w:rsidR="00B47664" w:rsidRDefault="00B47664">
      <w:pPr>
        <w:pStyle w:val="ProductList-Body"/>
      </w:pPr>
    </w:p>
    <w:p w14:paraId="250BE9A7" w14:textId="77777777" w:rsidR="00B47664" w:rsidRDefault="00334C07">
      <w:pPr>
        <w:pStyle w:val="ProductList-Offering1HeadingNoBorder"/>
        <w:outlineLvl w:val="1"/>
      </w:pPr>
      <w:bookmarkStart w:id="54" w:name="_Sec602"/>
      <w:r>
        <w:t>Core Infrastructure Server (CIS) Suite</w:t>
      </w:r>
      <w:bookmarkEnd w:id="54"/>
      <w:r>
        <w:fldChar w:fldCharType="begin"/>
      </w:r>
      <w:r>
        <w:instrText xml:space="preserve"> TC "</w:instrText>
      </w:r>
      <w:bookmarkStart w:id="55" w:name="_Toc494454431"/>
      <w:r>
        <w:instrText>Core Infrastructure Server (CIS) Suite</w:instrText>
      </w:r>
      <w:bookmarkEnd w:id="55"/>
      <w:r>
        <w:instrText>" \l 2</w:instrText>
      </w:r>
      <w:r>
        <w:fldChar w:fldCharType="end"/>
      </w:r>
    </w:p>
    <w:p w14:paraId="550F837C" w14:textId="77777777" w:rsidR="00B47664" w:rsidRDefault="00334C07">
      <w:pPr>
        <w:pStyle w:val="ProductList-Offering1SubSection"/>
        <w:outlineLvl w:val="2"/>
      </w:pPr>
      <w:bookmarkStart w:id="56" w:name="_Sec603"/>
      <w:r>
        <w:lastRenderedPageBreak/>
        <w:t>1. Dostupnost programa</w:t>
      </w:r>
      <w:bookmarkEnd w:id="56"/>
    </w:p>
    <w:tbl>
      <w:tblPr>
        <w:tblStyle w:val="PURTable"/>
        <w:tblW w:w="0" w:type="dxa"/>
        <w:tblLook w:val="04A0" w:firstRow="1" w:lastRow="0" w:firstColumn="1" w:lastColumn="0" w:noHBand="0" w:noVBand="1"/>
      </w:tblPr>
      <w:tblGrid>
        <w:gridCol w:w="4039"/>
        <w:gridCol w:w="612"/>
        <w:gridCol w:w="603"/>
        <w:gridCol w:w="612"/>
        <w:gridCol w:w="607"/>
        <w:gridCol w:w="610"/>
        <w:gridCol w:w="611"/>
        <w:gridCol w:w="615"/>
        <w:gridCol w:w="634"/>
        <w:gridCol w:w="619"/>
        <w:gridCol w:w="613"/>
        <w:gridCol w:w="609"/>
      </w:tblGrid>
      <w:tr w:rsidR="00B47664" w14:paraId="79B73242"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4F340164" w14:textId="77777777" w:rsidR="00B47664" w:rsidRDefault="00334C07">
            <w:pPr>
              <w:pStyle w:val="ProductList-TableBody"/>
            </w:pPr>
            <w:r>
              <w:rPr>
                <w:color w:val="FFFFFF"/>
              </w:rPr>
              <w:t>Proizvodi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9262EE6" w14:textId="77777777" w:rsidR="00B47664" w:rsidRDefault="00334C07">
            <w:pPr>
              <w:pStyle w:val="ProductList-TableBody"/>
              <w:jc w:val="center"/>
            </w:pPr>
            <w:r>
              <w:fldChar w:fldCharType="begin"/>
            </w:r>
            <w:r>
              <w:instrText xml:space="preserve"> AutoTextList   \s NoStyle \t "Datum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8E1F1AA" w14:textId="77777777" w:rsidR="00B47664" w:rsidRDefault="00334C07">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F00E4DE" w14:textId="77777777" w:rsidR="00B47664" w:rsidRDefault="00334C07">
            <w:pPr>
              <w:pStyle w:val="ProductList-TableBody"/>
              <w:jc w:val="center"/>
            </w:pPr>
            <w:r>
              <w:fldChar w:fldCharType="begin"/>
            </w:r>
            <w:r>
              <w:instrText xml:space="preserve"> AutoTextList   \s NoStyle \t "Licenca i tehnološko jamstvo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058F7E2" w14:textId="77777777" w:rsidR="00B47664" w:rsidRDefault="00334C07">
            <w:pPr>
              <w:pStyle w:val="ProductList-TableBody"/>
              <w:jc w:val="center"/>
            </w:pPr>
            <w:r>
              <w:fldChar w:fldCharType="begin"/>
            </w:r>
            <w:r>
              <w:instrText xml:space="preserve"> AutoTextList   \s NoStyle \t "Tehnološko jamstvo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02A6DC6" w14:textId="77777777" w:rsidR="00B47664" w:rsidRDefault="00334C0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6C20225" w14:textId="77777777" w:rsidR="00B47664" w:rsidRDefault="00334C07">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BD92EA5" w14:textId="77777777" w:rsidR="00B47664" w:rsidRDefault="00334C07">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5DF2450" w14:textId="77777777" w:rsidR="00B47664" w:rsidRDefault="00334C07">
            <w:pPr>
              <w:pStyle w:val="ProductList-TableBody"/>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C810FFF" w14:textId="77777777" w:rsidR="00B47664" w:rsidRDefault="00334C07">
            <w:pPr>
              <w:pStyle w:val="ProductList-TableBody"/>
              <w:jc w:val="center"/>
            </w:pPr>
            <w:r>
              <w:fldChar w:fldCharType="begin"/>
            </w:r>
            <w:r>
              <w:instrText xml:space="preserve"> AutoTextList   \s NoStyle \t "Enterprise Agreement i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E4F51B9" w14:textId="77777777" w:rsidR="00B47664" w:rsidRDefault="00334C07">
            <w:pPr>
              <w:pStyle w:val="ProductList-TableBody"/>
              <w:jc w:val="center"/>
            </w:pPr>
            <w:r>
              <w:fldChar w:fldCharType="begin"/>
            </w:r>
            <w:r>
              <w:instrText xml:space="preserve"> AutoTextList   \s NoStyle \t "Program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3FF06DD" w14:textId="77777777" w:rsidR="00B47664" w:rsidRDefault="00334C07">
            <w:pPr>
              <w:pStyle w:val="ProductList-TableBody"/>
              <w:jc w:val="center"/>
            </w:pPr>
            <w:r>
              <w:fldChar w:fldCharType="begin"/>
            </w:r>
            <w:r>
              <w:instrText xml:space="preserve"> AutoTextList   \s NoStyle \t "Enrollment for Education Solutions (Pristupnica za Obrazovna rješenja)" </w:instrText>
            </w:r>
            <w:r>
              <w:fldChar w:fldCharType="separate"/>
            </w:r>
            <w:r>
              <w:rPr>
                <w:color w:val="FFFFFF"/>
              </w:rPr>
              <w:t>EES</w:t>
            </w:r>
            <w:r>
              <w:fldChar w:fldCharType="end"/>
            </w:r>
          </w:p>
        </w:tc>
      </w:tr>
      <w:tr w:rsidR="00B47664" w14:paraId="72F3AF4A" w14:textId="77777777">
        <w:tc>
          <w:tcPr>
            <w:tcW w:w="4160" w:type="dxa"/>
            <w:tcBorders>
              <w:top w:val="single" w:sz="6" w:space="0" w:color="FFFFFF"/>
              <w:left w:val="none" w:sz="4" w:space="0" w:color="6E6E6E"/>
              <w:bottom w:val="dashed" w:sz="4" w:space="0" w:color="BFBFBF"/>
              <w:right w:val="none" w:sz="4" w:space="0" w:color="6E6E6E"/>
            </w:tcBorders>
          </w:tcPr>
          <w:p w14:paraId="0410165A" w14:textId="77777777" w:rsidR="00B47664" w:rsidRDefault="00334C07">
            <w:pPr>
              <w:pStyle w:val="ProductList-TableBody"/>
            </w:pPr>
            <w:r>
              <w:rPr>
                <w:color w:val="000000"/>
              </w:rPr>
              <w:t>Core Infrastructure Server Suite Standard (licence za 2 jezgre)</w:t>
            </w:r>
            <w:r>
              <w:fldChar w:fldCharType="begin"/>
            </w:r>
            <w:r>
              <w:instrText xml:space="preserve"> XE "Core Infrastructure Server Suite Standard (licence za 2 jezgre)"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78361E48" w14:textId="77777777" w:rsidR="00B47664" w:rsidRDefault="00B47664">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4F34BB13" w14:textId="77777777" w:rsidR="00B47664" w:rsidRDefault="00B47664">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34F998C0" w14:textId="77777777" w:rsidR="00B47664" w:rsidRDefault="00334C07">
            <w:pPr>
              <w:pStyle w:val="ProductList-TableBody"/>
              <w:jc w:val="center"/>
            </w:pPr>
            <w:r>
              <w:rPr>
                <w:color w:val="000000"/>
              </w:rPr>
              <w:t>3</w:t>
            </w:r>
          </w:p>
        </w:tc>
        <w:tc>
          <w:tcPr>
            <w:tcW w:w="620" w:type="dxa"/>
            <w:tcBorders>
              <w:top w:val="single" w:sz="6" w:space="0" w:color="FFFFFF"/>
              <w:left w:val="none" w:sz="4" w:space="0" w:color="6E6E6E"/>
              <w:bottom w:val="dashed" w:sz="4" w:space="0" w:color="BFBFBF"/>
              <w:right w:val="single" w:sz="6" w:space="0" w:color="FFFFFF"/>
            </w:tcBorders>
          </w:tcPr>
          <w:p w14:paraId="6665D736" w14:textId="77777777" w:rsidR="00B47664" w:rsidRDefault="00334C07">
            <w:pPr>
              <w:pStyle w:val="ProductList-TableBody"/>
              <w:jc w:val="center"/>
            </w:pPr>
            <w: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FE2E2C" w14:textId="77777777" w:rsidR="00B47664" w:rsidRDefault="00334C07">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3E3BFB" w14:textId="77777777" w:rsidR="00B47664" w:rsidRDefault="00B476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8FD88A" w14:textId="77777777" w:rsidR="00B47664" w:rsidRDefault="00B476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72DD21" w14:textId="77777777" w:rsidR="00B47664" w:rsidRDefault="00334C07">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w:t>
            </w: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9A2143" w14:textId="77777777" w:rsidR="00B47664" w:rsidRDefault="00334C0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"Proizvod poslužitelja i alata"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FB054B" w14:textId="77777777" w:rsidR="00B47664" w:rsidRDefault="00334C0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06F50D" w14:textId="77777777" w:rsidR="00B47664" w:rsidRDefault="00334C0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B47664" w14:paraId="34768671" w14:textId="77777777">
        <w:tc>
          <w:tcPr>
            <w:tcW w:w="4160" w:type="dxa"/>
            <w:tcBorders>
              <w:top w:val="dashed" w:sz="4" w:space="0" w:color="BFBFBF"/>
              <w:left w:val="none" w:sz="4" w:space="0" w:color="6E6E6E"/>
              <w:bottom w:val="dashed" w:sz="4" w:space="0" w:color="BFBFBF"/>
              <w:right w:val="none" w:sz="4" w:space="0" w:color="6E6E6E"/>
            </w:tcBorders>
          </w:tcPr>
          <w:p w14:paraId="0998933C" w14:textId="77777777" w:rsidR="00B47664" w:rsidRDefault="00334C07">
            <w:pPr>
              <w:pStyle w:val="ProductList-TableBody"/>
            </w:pPr>
            <w:r>
              <w:t>Core Infrastructure Server Suite Standard (licence za 16 jezgri)</w:t>
            </w:r>
            <w:r>
              <w:fldChar w:fldCharType="begin"/>
            </w:r>
            <w:r>
              <w:instrText xml:space="preserve"> XE "Core Infrastructure Server Suite Standard (licence za 16 jezgri)"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3D552742" w14:textId="77777777" w:rsidR="00B47664" w:rsidRDefault="00B4766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06CFED3D" w14:textId="77777777" w:rsidR="00B47664" w:rsidRDefault="00B4766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71CD03F7" w14:textId="77777777" w:rsidR="00B47664" w:rsidRDefault="00334C07">
            <w:pPr>
              <w:pStyle w:val="ProductList-TableBody"/>
              <w:jc w:val="center"/>
            </w:pPr>
            <w:r>
              <w:t>13</w:t>
            </w:r>
          </w:p>
        </w:tc>
        <w:tc>
          <w:tcPr>
            <w:tcW w:w="620" w:type="dxa"/>
            <w:tcBorders>
              <w:top w:val="dashed" w:sz="4" w:space="0" w:color="BFBFBF"/>
              <w:left w:val="none" w:sz="4" w:space="0" w:color="6E6E6E"/>
              <w:bottom w:val="dashed" w:sz="4" w:space="0" w:color="BFBFBF"/>
              <w:right w:val="single" w:sz="6" w:space="0" w:color="FFFFFF"/>
            </w:tcBorders>
          </w:tcPr>
          <w:p w14:paraId="611E0D85" w14:textId="77777777" w:rsidR="00B47664" w:rsidRDefault="00334C07">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F98BA5" w14:textId="77777777" w:rsidR="00B47664" w:rsidRDefault="00334C07">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6F1B18" w14:textId="77777777" w:rsidR="00B47664" w:rsidRDefault="00B476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6F65F9" w14:textId="77777777" w:rsidR="00B47664" w:rsidRDefault="00B476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A7DDD9" w14:textId="77777777" w:rsidR="00B47664" w:rsidRDefault="00334C07">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w:t>
            </w: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F67FE2" w14:textId="77777777" w:rsidR="00B47664" w:rsidRDefault="00334C0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"Proizvod poslužitelja i alata"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94E7D3" w14:textId="77777777" w:rsidR="00B47664" w:rsidRDefault="00334C0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8E8AFA" w14:textId="77777777" w:rsidR="00B47664" w:rsidRDefault="00334C0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B47664" w14:paraId="6E505101" w14:textId="77777777">
        <w:tc>
          <w:tcPr>
            <w:tcW w:w="4160" w:type="dxa"/>
            <w:tcBorders>
              <w:top w:val="dashed" w:sz="4" w:space="0" w:color="BFBFBF"/>
              <w:left w:val="none" w:sz="4" w:space="0" w:color="6E6E6E"/>
              <w:bottom w:val="dashed" w:sz="4" w:space="0" w:color="BFBFBF"/>
              <w:right w:val="none" w:sz="4" w:space="0" w:color="6E6E6E"/>
            </w:tcBorders>
          </w:tcPr>
          <w:p w14:paraId="42106CED" w14:textId="77777777" w:rsidR="00B47664" w:rsidRDefault="00334C07">
            <w:pPr>
              <w:pStyle w:val="ProductList-TableBody"/>
            </w:pPr>
            <w:r>
              <w:rPr>
                <w:color w:val="000000"/>
              </w:rPr>
              <w:t>Core Infrastructure Server Suite Datacenter (licence za 2 jezgre)</w:t>
            </w:r>
            <w:r>
              <w:fldChar w:fldCharType="begin"/>
            </w:r>
            <w:r>
              <w:instrText xml:space="preserve"> XE "Core Infrastructure Server Suite Datacenter (licence za 2 jezgre)"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0B2F8BB4" w14:textId="77777777" w:rsidR="00B47664" w:rsidRDefault="00B4766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3A0F366F" w14:textId="77777777" w:rsidR="00B47664" w:rsidRDefault="00B4766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74A80315" w14:textId="77777777" w:rsidR="00B47664" w:rsidRDefault="00334C07">
            <w:pPr>
              <w:pStyle w:val="ProductList-TableBody"/>
              <w:jc w:val="center"/>
            </w:pPr>
            <w:r>
              <w:t>23</w:t>
            </w:r>
          </w:p>
        </w:tc>
        <w:tc>
          <w:tcPr>
            <w:tcW w:w="620" w:type="dxa"/>
            <w:tcBorders>
              <w:top w:val="dashed" w:sz="4" w:space="0" w:color="BFBFBF"/>
              <w:left w:val="none" w:sz="4" w:space="0" w:color="6E6E6E"/>
              <w:bottom w:val="dashed" w:sz="4" w:space="0" w:color="BFBFBF"/>
              <w:right w:val="single" w:sz="6" w:space="0" w:color="FFFFFF"/>
            </w:tcBorders>
          </w:tcPr>
          <w:p w14:paraId="6C8B36C2" w14:textId="77777777" w:rsidR="00B47664" w:rsidRDefault="00334C07">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C0B3AD" w14:textId="77777777" w:rsidR="00B47664" w:rsidRDefault="00334C07">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B9CFCA" w14:textId="77777777" w:rsidR="00B47664" w:rsidRDefault="00B476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6526FD" w14:textId="77777777" w:rsidR="00B47664" w:rsidRDefault="00B476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959101" w14:textId="77777777" w:rsidR="00B47664" w:rsidRDefault="00B476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E89CB8" w14:textId="77777777" w:rsidR="00B47664" w:rsidRDefault="00334C0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"Proizvod poslužitelja i alata"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D11203" w14:textId="77777777" w:rsidR="00B47664" w:rsidRDefault="00334C0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ACEEC1" w14:textId="77777777" w:rsidR="00B47664" w:rsidRDefault="00334C0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B47664" w14:paraId="759ADC9B" w14:textId="77777777">
        <w:tc>
          <w:tcPr>
            <w:tcW w:w="4160" w:type="dxa"/>
            <w:tcBorders>
              <w:top w:val="dashed" w:sz="4" w:space="0" w:color="BFBFBF"/>
              <w:left w:val="none" w:sz="4" w:space="0" w:color="6E6E6E"/>
              <w:bottom w:val="dashed" w:sz="4" w:space="0" w:color="BFBFBF"/>
              <w:right w:val="none" w:sz="4" w:space="0" w:color="6E6E6E"/>
            </w:tcBorders>
          </w:tcPr>
          <w:p w14:paraId="1A408CF9" w14:textId="77777777" w:rsidR="00B47664" w:rsidRDefault="00334C07">
            <w:pPr>
              <w:pStyle w:val="ProductList-TableBody"/>
            </w:pPr>
            <w:r>
              <w:rPr>
                <w:color w:val="000000"/>
              </w:rPr>
              <w:t>Core Infrastructure Server Suite Datacenter (licence za 16 jezgre)</w:t>
            </w:r>
            <w:r>
              <w:fldChar w:fldCharType="begin"/>
            </w:r>
            <w:r>
              <w:instrText xml:space="preserve"> XE "Core Infrastructure Server Suite Datacenter (licence za 16 jezgre)"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396CFECE" w14:textId="77777777" w:rsidR="00B47664" w:rsidRDefault="00B4766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2577F037" w14:textId="77777777" w:rsidR="00B47664" w:rsidRDefault="00B4766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05473D7C" w14:textId="77777777" w:rsidR="00B47664" w:rsidRDefault="00334C07">
            <w:pPr>
              <w:pStyle w:val="ProductList-TableBody"/>
              <w:jc w:val="center"/>
            </w:pPr>
            <w:r>
              <w:t>113</w:t>
            </w:r>
          </w:p>
        </w:tc>
        <w:tc>
          <w:tcPr>
            <w:tcW w:w="620" w:type="dxa"/>
            <w:tcBorders>
              <w:top w:val="dashed" w:sz="4" w:space="0" w:color="BFBFBF"/>
              <w:left w:val="none" w:sz="4" w:space="0" w:color="6E6E6E"/>
              <w:bottom w:val="dashed" w:sz="4" w:space="0" w:color="BFBFBF"/>
              <w:right w:val="single" w:sz="6" w:space="0" w:color="FFFFFF"/>
            </w:tcBorders>
          </w:tcPr>
          <w:p w14:paraId="190E66D0" w14:textId="77777777" w:rsidR="00B47664" w:rsidRDefault="00334C07">
            <w:pPr>
              <w:pStyle w:val="ProductList-TableBody"/>
              <w:jc w:val="center"/>
            </w:pPr>
            <w: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8AE5D8" w14:textId="77777777" w:rsidR="00B47664" w:rsidRDefault="00334C07">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A076B8" w14:textId="77777777" w:rsidR="00B47664" w:rsidRDefault="00B476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F75639" w14:textId="77777777" w:rsidR="00B47664" w:rsidRDefault="00B476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B39955" w14:textId="77777777" w:rsidR="00B47664" w:rsidRDefault="00B476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0E1670" w14:textId="77777777" w:rsidR="00B47664" w:rsidRDefault="00334C0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"Proizvod poslužitelja i alata"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7FA83E" w14:textId="77777777" w:rsidR="00B47664" w:rsidRDefault="00334C0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663F65" w14:textId="77777777" w:rsidR="00B47664" w:rsidRDefault="00334C0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B47664" w14:paraId="7E986499" w14:textId="77777777">
        <w:tc>
          <w:tcPr>
            <w:tcW w:w="4160" w:type="dxa"/>
            <w:tcBorders>
              <w:top w:val="dashed" w:sz="4" w:space="0" w:color="BFBFBF"/>
              <w:left w:val="none" w:sz="4" w:space="0" w:color="6E6E6E"/>
              <w:bottom w:val="dashed" w:sz="4" w:space="0" w:color="BFBFBF"/>
              <w:right w:val="none" w:sz="4" w:space="0" w:color="6E6E6E"/>
            </w:tcBorders>
          </w:tcPr>
          <w:p w14:paraId="510E1B1F" w14:textId="77777777" w:rsidR="00B47664" w:rsidRDefault="00334C07">
            <w:pPr>
              <w:pStyle w:val="ProductList-TableBody"/>
            </w:pPr>
            <w:r>
              <w:rPr>
                <w:color w:val="000000"/>
              </w:rPr>
              <w:t>Windows Server Standard Premium Assurance Add-on (licenca za 2 jezgre)</w:t>
            </w:r>
            <w:r>
              <w:fldChar w:fldCharType="begin"/>
            </w:r>
            <w:r>
              <w:instrText xml:space="preserve"> XE "Windows Server Standard Premium Assurance Add-on (licenca za 2 jezgre)"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253354FF" w14:textId="77777777" w:rsidR="00B47664" w:rsidRDefault="00334C07">
            <w:pPr>
              <w:pStyle w:val="ProductList-TableBody"/>
              <w:jc w:val="center"/>
            </w:pPr>
            <w:r>
              <w:t>3/17</w:t>
            </w:r>
          </w:p>
        </w:tc>
        <w:tc>
          <w:tcPr>
            <w:tcW w:w="620" w:type="dxa"/>
            <w:tcBorders>
              <w:top w:val="dashed" w:sz="4" w:space="0" w:color="BFBFBF"/>
              <w:left w:val="none" w:sz="4" w:space="0" w:color="6E6E6E"/>
              <w:bottom w:val="dashed" w:sz="4" w:space="0" w:color="BFBFBF"/>
              <w:right w:val="none" w:sz="4" w:space="0" w:color="6E6E6E"/>
            </w:tcBorders>
          </w:tcPr>
          <w:p w14:paraId="3D508138" w14:textId="77777777" w:rsidR="00B47664" w:rsidRDefault="00B4766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547A1F3A" w14:textId="77777777" w:rsidR="00B47664" w:rsidRDefault="00B47664">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6C0CE4C3" w14:textId="77777777" w:rsidR="00B47664" w:rsidRDefault="00B476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5B0EDDF" w14:textId="77777777" w:rsidR="00B47664" w:rsidRDefault="00B476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FA2668B" w14:textId="77777777" w:rsidR="00B47664" w:rsidRDefault="00B476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444B6DF" w14:textId="77777777" w:rsidR="00B47664" w:rsidRDefault="00B476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B282A5A" w14:textId="77777777" w:rsidR="00B47664" w:rsidRDefault="00B476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EDB861" w14:textId="77777777" w:rsidR="00B47664" w:rsidRDefault="00B476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0C73A7A" w14:textId="77777777" w:rsidR="00B47664" w:rsidRDefault="00B476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1B40F9" w14:textId="77777777" w:rsidR="00B47664" w:rsidRDefault="00B47664">
            <w:pPr>
              <w:pStyle w:val="ProductList-TableBody"/>
              <w:jc w:val="center"/>
            </w:pPr>
          </w:p>
        </w:tc>
      </w:tr>
      <w:tr w:rsidR="00B47664" w14:paraId="168572FC" w14:textId="77777777">
        <w:tc>
          <w:tcPr>
            <w:tcW w:w="4160" w:type="dxa"/>
            <w:tcBorders>
              <w:top w:val="dashed" w:sz="4" w:space="0" w:color="BFBFBF"/>
              <w:left w:val="none" w:sz="4" w:space="0" w:color="6E6E6E"/>
              <w:bottom w:val="none" w:sz="4" w:space="0" w:color="BFBFBF"/>
              <w:right w:val="none" w:sz="4" w:space="0" w:color="6E6E6E"/>
            </w:tcBorders>
          </w:tcPr>
          <w:p w14:paraId="3758411C" w14:textId="77777777" w:rsidR="00B47664" w:rsidRDefault="00334C07">
            <w:pPr>
              <w:pStyle w:val="ProductList-TableBody"/>
            </w:pPr>
            <w:r>
              <w:rPr>
                <w:color w:val="000000"/>
              </w:rPr>
              <w:t>Windows Server Datacenter Premium Assurance Add-on (licenca za 2 jezgre)</w:t>
            </w:r>
            <w:r>
              <w:fldChar w:fldCharType="begin"/>
            </w:r>
            <w:r>
              <w:instrText xml:space="preserve"> XE "Windows Server Datacenter Premium Assurance Add-on (licenca za 2 jezgre)"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4FC6AF01" w14:textId="77777777" w:rsidR="00B47664" w:rsidRDefault="00334C07">
            <w:pPr>
              <w:pStyle w:val="ProductList-TableBody"/>
              <w:jc w:val="center"/>
            </w:pPr>
            <w:r>
              <w:t>3/17</w:t>
            </w:r>
          </w:p>
        </w:tc>
        <w:tc>
          <w:tcPr>
            <w:tcW w:w="620" w:type="dxa"/>
            <w:tcBorders>
              <w:top w:val="dashed" w:sz="4" w:space="0" w:color="BFBFBF"/>
              <w:left w:val="none" w:sz="4" w:space="0" w:color="6E6E6E"/>
              <w:bottom w:val="none" w:sz="4" w:space="0" w:color="BFBFBF"/>
              <w:right w:val="none" w:sz="4" w:space="0" w:color="6E6E6E"/>
            </w:tcBorders>
          </w:tcPr>
          <w:p w14:paraId="14349F6B" w14:textId="77777777" w:rsidR="00B47664" w:rsidRDefault="00B47664">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41D48E7C" w14:textId="77777777" w:rsidR="00B47664" w:rsidRDefault="00B47664">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14:paraId="126AF0E2" w14:textId="77777777" w:rsidR="00B47664" w:rsidRDefault="00B476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BA7CCAB" w14:textId="77777777" w:rsidR="00B47664" w:rsidRDefault="00B476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F63894C" w14:textId="77777777" w:rsidR="00B47664" w:rsidRDefault="00B476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89705E6" w14:textId="77777777" w:rsidR="00B47664" w:rsidRDefault="00B476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4CA0181" w14:textId="77777777" w:rsidR="00B47664" w:rsidRDefault="00B476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A86722" w14:textId="77777777" w:rsidR="00B47664" w:rsidRDefault="00B476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B89892C" w14:textId="77777777" w:rsidR="00B47664" w:rsidRDefault="00B476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6046B5" w14:textId="77777777" w:rsidR="00B47664" w:rsidRDefault="00B47664">
            <w:pPr>
              <w:pStyle w:val="ProductList-TableBody"/>
              <w:jc w:val="center"/>
            </w:pPr>
          </w:p>
        </w:tc>
      </w:tr>
    </w:tbl>
    <w:p w14:paraId="1898F03C" w14:textId="77777777" w:rsidR="00B47664" w:rsidRDefault="00334C07">
      <w:pPr>
        <w:pStyle w:val="ProductList-Offering1SubSection"/>
        <w:outlineLvl w:val="2"/>
      </w:pPr>
      <w:bookmarkStart w:id="57" w:name="_Sec604"/>
      <w:r>
        <w:t>2. Uvjeti za proizvod</w:t>
      </w:r>
      <w:bookmarkEnd w:id="57"/>
    </w:p>
    <w:tbl>
      <w:tblPr>
        <w:tblStyle w:val="PURTable"/>
        <w:tblW w:w="0" w:type="dxa"/>
        <w:tblLook w:val="04A0" w:firstRow="1" w:lastRow="0" w:firstColumn="1" w:lastColumn="0" w:noHBand="0" w:noVBand="1"/>
      </w:tblPr>
      <w:tblGrid>
        <w:gridCol w:w="3587"/>
        <w:gridCol w:w="3608"/>
        <w:gridCol w:w="3595"/>
      </w:tblGrid>
      <w:tr w:rsidR="00B47664" w14:paraId="2CF8369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E44FA99" w14:textId="77777777" w:rsidR="00B47664" w:rsidRDefault="00334C07">
            <w:pPr>
              <w:pStyle w:val="ProductList-TableBody"/>
            </w:pPr>
            <w:r>
              <w:rPr>
                <w:color w:val="404040"/>
              </w:rPr>
              <w:t>Prethodna verzija: nije dostupno</w:t>
            </w:r>
          </w:p>
        </w:tc>
        <w:tc>
          <w:tcPr>
            <w:tcW w:w="4040" w:type="dxa"/>
            <w:tcBorders>
              <w:top w:val="single" w:sz="18" w:space="0" w:color="00188F"/>
              <w:left w:val="single" w:sz="4" w:space="0" w:color="000000"/>
              <w:bottom w:val="single" w:sz="4" w:space="0" w:color="000000"/>
              <w:right w:val="single" w:sz="4" w:space="0" w:color="000000"/>
            </w:tcBorders>
          </w:tcPr>
          <w:p w14:paraId="774EA063" w14:textId="77777777" w:rsidR="00B47664" w:rsidRDefault="00334C07">
            <w:pPr>
              <w:pStyle w:val="ProductList-TableBody"/>
            </w:pPr>
            <w:r>
              <w:fldChar w:fldCharType="begin"/>
            </w:r>
            <w:r>
              <w:instrText xml:space="preserve"> AutoTextList   \s NoStyle \t "Skupina proizvoda: označava grupu Proizvoda kojoj Proizvod pripada u svrhu određivanja popusta. Postoje tri kategorije Skupine proizvoda: Aplikacija, Poslužitelj i Sustav." </w:instrText>
            </w:r>
            <w:r>
              <w:fldChar w:fldCharType="separate"/>
            </w:r>
            <w:r>
              <w:rPr>
                <w:color w:val="0563C1"/>
              </w:rPr>
              <w:t>Skupina proizvoda</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E6BE9E2" w14:textId="77777777" w:rsidR="00B47664" w:rsidRDefault="00334C07">
            <w:pPr>
              <w:pStyle w:val="ProductList-TableBody"/>
            </w:pPr>
            <w:r>
              <w:rPr>
                <w:color w:val="404040"/>
              </w:rPr>
              <w:t>Starija izdanja: nije dostupno</w:t>
            </w:r>
          </w:p>
        </w:tc>
      </w:tr>
      <w:tr w:rsidR="00B47664" w14:paraId="316E698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529D70" w14:textId="77777777" w:rsidR="00B47664" w:rsidRDefault="00334C07">
            <w:pPr>
              <w:pStyle w:val="ProductList-TableBody"/>
            </w:pPr>
            <w:r>
              <w:rPr>
                <w:color w:val="404040"/>
              </w:rPr>
              <w:t>Ispunjava uvjete za produženo trajanje: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6EAB15" w14:textId="77777777" w:rsidR="00B47664" w:rsidRDefault="00334C07">
            <w:pPr>
              <w:pStyle w:val="ProductList-TableBody"/>
            </w:pPr>
            <w:r>
              <w:rPr>
                <w:color w:val="404040"/>
              </w:rPr>
              <w:t>Preduvjet: nije dostupno</w:t>
            </w:r>
          </w:p>
        </w:tc>
        <w:tc>
          <w:tcPr>
            <w:tcW w:w="4040" w:type="dxa"/>
            <w:tcBorders>
              <w:top w:val="single" w:sz="4" w:space="0" w:color="000000"/>
              <w:left w:val="single" w:sz="4" w:space="0" w:color="000000"/>
              <w:bottom w:val="single" w:sz="4" w:space="0" w:color="000000"/>
              <w:right w:val="single" w:sz="4" w:space="0" w:color="000000"/>
            </w:tcBorders>
          </w:tcPr>
          <w:p w14:paraId="0DA5EC7F" w14:textId="77777777" w:rsidR="00B47664" w:rsidRDefault="00334C07">
            <w:pPr>
              <w:pStyle w:val="ProductList-TableBody"/>
            </w:pPr>
            <w:r>
              <w:fldChar w:fldCharType="begin"/>
            </w:r>
            <w:r>
              <w:instrText xml:space="preserve"> AutoTextList   \s NoStyle \t "Preduvjet (tehnološko jamstvo Software Assurance): označava da je potrebno ispuniti određene dodatne uvjete da bi se moglo kupiti tehnološko jamstvo Software Assurance." </w:instrText>
            </w:r>
            <w:r>
              <w:fldChar w:fldCharType="separate"/>
            </w:r>
            <w:r>
              <w:rPr>
                <w:color w:val="0563C1"/>
              </w:rPr>
              <w:t>Preduvjet (tehnološko jamstvo Software Assurance)</w:t>
            </w:r>
            <w:r>
              <w:fldChar w:fldCharType="end"/>
            </w:r>
            <w:r>
              <w:t xml:space="preserve">: </w:t>
            </w:r>
            <w:hyperlink w:anchor="_Sec564">
              <w:r>
                <w:rPr>
                  <w:color w:val="00467F"/>
                  <w:u w:val="single"/>
                </w:rPr>
                <w:t>Dodatak B</w:t>
              </w:r>
            </w:hyperlink>
          </w:p>
        </w:tc>
      </w:tr>
      <w:tr w:rsidR="00B47664" w14:paraId="43EC5E6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D33785" w14:textId="77777777" w:rsidR="00B47664" w:rsidRDefault="00334C07">
            <w:pPr>
              <w:pStyle w:val="ProductList-TableBody"/>
            </w:pPr>
            <w:r>
              <w:rPr>
                <w:color w:val="404040"/>
              </w:rPr>
              <w:t>Promocije: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05D8DA" w14:textId="77777777" w:rsidR="00B47664" w:rsidRDefault="00334C07">
            <w:pPr>
              <w:pStyle w:val="ProductList-TableBody"/>
            </w:pPr>
            <w:r>
              <w:rPr>
                <w:color w:val="404040"/>
              </w:rPr>
              <w:t>Iznimka Kvalificiranog korisnika: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5CD1E0" w14:textId="77777777" w:rsidR="00B47664" w:rsidRDefault="00334C07">
            <w:pPr>
              <w:pStyle w:val="ProductList-TableBody"/>
            </w:pPr>
            <w:r>
              <w:rPr>
                <w:color w:val="404040"/>
              </w:rPr>
              <w:t>Ispunjava uvjete za smanjenje broja: nije dostupno</w:t>
            </w:r>
          </w:p>
        </w:tc>
      </w:tr>
      <w:tr w:rsidR="00B47664" w14:paraId="1C4C483B" w14:textId="77777777">
        <w:tc>
          <w:tcPr>
            <w:tcW w:w="4040" w:type="dxa"/>
            <w:tcBorders>
              <w:top w:val="single" w:sz="4" w:space="0" w:color="000000"/>
              <w:left w:val="single" w:sz="4" w:space="0" w:color="000000"/>
              <w:bottom w:val="single" w:sz="4" w:space="0" w:color="000000"/>
              <w:right w:val="single" w:sz="4" w:space="0" w:color="000000"/>
            </w:tcBorders>
          </w:tcPr>
          <w:p w14:paraId="5DEF9CEB" w14:textId="77777777" w:rsidR="00B47664" w:rsidRDefault="00334C07">
            <w:pPr>
              <w:pStyle w:val="ProductList-TableBody"/>
            </w:pPr>
            <w:r>
              <w:fldChar w:fldCharType="begin"/>
            </w:r>
            <w:r>
              <w:instrText xml:space="preserve"> AutoTextList   \s NoStyle \t "Ispunjava uvjete za smanjenje broja (SCE): Proizvodi za koje klijent Pristupnice za poslužitelj i oblak može prijaviti smanjenje broja pretplatničkih licenci ili buduće Dodijeljene godišnje obveze nakon 12 uzastopnih mjeseci." </w:instrText>
            </w:r>
            <w:r>
              <w:fldChar w:fldCharType="separate"/>
            </w:r>
            <w:r>
              <w:rPr>
                <w:color w:val="0563C1"/>
              </w:rPr>
              <w:t>Ispunjava uvjete za smanjenje broja (SCE)</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63BFFB" w14:textId="77777777" w:rsidR="00B47664" w:rsidRDefault="00334C07">
            <w:pPr>
              <w:pStyle w:val="ProductList-TableBody"/>
            </w:pPr>
            <w:r>
              <w:rPr>
                <w:color w:val="404040"/>
              </w:rPr>
              <w:t>Pogodnost za studentsko korištenje: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C8ED81" w14:textId="77777777" w:rsidR="00B47664" w:rsidRDefault="00334C07">
            <w:pPr>
              <w:pStyle w:val="ProductList-TableBody"/>
            </w:pPr>
            <w:r>
              <w:rPr>
                <w:color w:val="404040"/>
              </w:rPr>
              <w:t>Ispunjava uvjete za „true-up“: nije dostupno</w:t>
            </w:r>
          </w:p>
        </w:tc>
      </w:tr>
      <w:tr w:rsidR="00B47664" w14:paraId="4A5A283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7BB528" w14:textId="77777777" w:rsidR="00B47664" w:rsidRDefault="00334C07">
            <w:pPr>
              <w:pStyle w:val="ProductList-TableBody"/>
            </w:pPr>
            <w:r>
              <w:rPr>
                <w:color w:val="404040"/>
              </w:rPr>
              <w:t>UTD popust (engl. up-to-date discount):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E1A26F" w14:textId="77777777" w:rsidR="00B47664" w:rsidRDefault="00B4766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21738A" w14:textId="77777777" w:rsidR="00B47664" w:rsidRDefault="00B47664">
            <w:pPr>
              <w:pStyle w:val="ProductList-TableBody"/>
            </w:pPr>
          </w:p>
        </w:tc>
      </w:tr>
    </w:tbl>
    <w:p w14:paraId="7FC65AFD" w14:textId="77777777" w:rsidR="00B47664" w:rsidRDefault="00B47664">
      <w:pPr>
        <w:pStyle w:val="ProductList-Body"/>
      </w:pPr>
    </w:p>
    <w:p w14:paraId="779D89E7" w14:textId="77777777" w:rsidR="00B47664" w:rsidRDefault="00334C07">
      <w:pPr>
        <w:pStyle w:val="ProductList-ClauseHeading"/>
        <w:outlineLvl w:val="3"/>
      </w:pPr>
      <w:r>
        <w:t>2.1 Softver uključen u CIS Suite Standard</w:t>
      </w:r>
    </w:p>
    <w:p w14:paraId="71C055A1" w14:textId="77777777" w:rsidR="00B47664" w:rsidRDefault="00334C07">
      <w:pPr>
        <w:pStyle w:val="ProductList-Body"/>
      </w:pPr>
      <w:r>
        <w:t>CIS Suite Standard uključuje najnovije verzije za Windows Server Standard i System Center Standard koje su postale dostupne tijekom razdoblja Klijentovog tehnološkog jamstva Software Assurance.</w:t>
      </w:r>
    </w:p>
    <w:p w14:paraId="7AA20549" w14:textId="77777777" w:rsidR="00B47664" w:rsidRDefault="00B47664">
      <w:pPr>
        <w:pStyle w:val="ProductList-Body"/>
      </w:pPr>
    </w:p>
    <w:p w14:paraId="34B1AED7" w14:textId="77777777" w:rsidR="00B47664" w:rsidRDefault="00334C07">
      <w:pPr>
        <w:pStyle w:val="ProductList-ClauseHeading"/>
        <w:outlineLvl w:val="3"/>
      </w:pPr>
      <w:r>
        <w:t>2.2 Softver uključen u CIS Suite Datacenter</w:t>
      </w:r>
    </w:p>
    <w:p w14:paraId="1F8D488C" w14:textId="77777777" w:rsidR="00B47664" w:rsidRDefault="00334C07">
      <w:pPr>
        <w:pStyle w:val="ProductList-Body"/>
      </w:pPr>
      <w:r>
        <w:t>CIS Suite Datacenter uključuje najnovije verzije za Windows Server Datacenter i System Center Datacenter koje su postale dostupne tijekom razdoblja Klijentovog tehnološkog jamstva Software Assurance.</w:t>
      </w:r>
    </w:p>
    <w:p w14:paraId="0A24DF8E" w14:textId="77777777" w:rsidR="00B47664" w:rsidRDefault="00334C07">
      <w:pPr>
        <w:pStyle w:val="ProductList-Offering1SubSection"/>
        <w:outlineLvl w:val="2"/>
      </w:pPr>
      <w:bookmarkStart w:id="58" w:name="_Sec605"/>
      <w:r>
        <w:t>3. Prava na korištenje proizvoda</w:t>
      </w:r>
      <w:bookmarkEnd w:id="58"/>
    </w:p>
    <w:tbl>
      <w:tblPr>
        <w:tblStyle w:val="PURTable"/>
        <w:tblW w:w="0" w:type="dxa"/>
        <w:tblLook w:val="04A0" w:firstRow="1" w:lastRow="0" w:firstColumn="1" w:lastColumn="0" w:noHBand="0" w:noVBand="1"/>
      </w:tblPr>
      <w:tblGrid>
        <w:gridCol w:w="3599"/>
        <w:gridCol w:w="3585"/>
        <w:gridCol w:w="3606"/>
      </w:tblGrid>
      <w:tr w:rsidR="00B47664" w14:paraId="6FAB5F4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3A10302" w14:textId="77777777" w:rsidR="00B47664" w:rsidRDefault="00334C07">
            <w:pPr>
              <w:pStyle w:val="ProductList-TableBody"/>
            </w:pPr>
            <w:r>
              <w:fldChar w:fldCharType="begin"/>
            </w:r>
            <w:r>
              <w:instrText xml:space="preserve"> AutoTextList   \s NoStyle \t "Licencne odredbe: Odredbe i uvjeti kojima se regulira implementacija i korištenje Proizvoda." </w:instrText>
            </w:r>
            <w:r>
              <w:fldChar w:fldCharType="separate"/>
            </w:r>
            <w:r>
              <w:rPr>
                <w:color w:val="0563C1"/>
              </w:rPr>
              <w:t>Licencne odredbe</w:t>
            </w:r>
            <w:r>
              <w:fldChar w:fldCharType="end"/>
            </w:r>
            <w:r>
              <w:t xml:space="preserve">: </w:t>
            </w:r>
            <w:hyperlink w:anchor="_Sec537">
              <w:r>
                <w:rPr>
                  <w:color w:val="00467F"/>
                  <w:u w:val="single"/>
                </w:rPr>
                <w:t>Univerzalne</w:t>
              </w:r>
            </w:hyperlink>
          </w:p>
        </w:tc>
        <w:tc>
          <w:tcPr>
            <w:tcW w:w="4040" w:type="dxa"/>
            <w:tcBorders>
              <w:top w:val="single" w:sz="18" w:space="0" w:color="00188F"/>
              <w:left w:val="single" w:sz="4" w:space="0" w:color="000000"/>
              <w:bottom w:val="single" w:sz="4" w:space="0" w:color="000000"/>
              <w:right w:val="single" w:sz="4" w:space="0" w:color="000000"/>
            </w:tcBorders>
          </w:tcPr>
          <w:p w14:paraId="12FD34F4" w14:textId="77777777" w:rsidR="00B47664" w:rsidRDefault="00334C07">
            <w:pPr>
              <w:pStyle w:val="ProductList-TableBody"/>
            </w:pPr>
            <w:r>
              <w:fldChar w:fldCharType="begin"/>
            </w:r>
            <w:r>
              <w:instrText xml:space="preserve"> AutoTextList   \s NoStyle \t "Posebne licencne odredbe za određeni proizvod: označava da su Posebne odredbe i uvjeti za određeni proizvod koji reguliraju implementaciju i korištenje Proizvoda navedeni ispod tablice Prava na korištenje proizvoda." </w:instrText>
            </w:r>
            <w:r>
              <w:fldChar w:fldCharType="separate"/>
            </w:r>
            <w:r>
              <w:rPr>
                <w:color w:val="0563C1"/>
              </w:rPr>
              <w:t>Posebne licencne odredbe za određeni proizvod</w:t>
            </w:r>
            <w:r>
              <w:fldChar w:fldCharType="end"/>
            </w:r>
            <w:r>
              <w:t>: sva izdanja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6E52439" w14:textId="77777777" w:rsidR="00B47664" w:rsidRDefault="00334C07">
            <w:pPr>
              <w:pStyle w:val="ProductList-TableBody"/>
            </w:pPr>
            <w:r>
              <w:rPr>
                <w:color w:val="404040"/>
              </w:rPr>
              <w:t>Dodatni softver: nije dostupno</w:t>
            </w:r>
          </w:p>
        </w:tc>
      </w:tr>
      <w:tr w:rsidR="00B47664" w14:paraId="74DCF38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73B01E" w14:textId="77777777" w:rsidR="00B47664" w:rsidRDefault="00334C07">
            <w:pPr>
              <w:pStyle w:val="ProductList-TableBody"/>
            </w:pPr>
            <w:r>
              <w:rPr>
                <w:color w:val="404040"/>
              </w:rPr>
              <w:t>Preduvjeti za pristup Klijenta: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3829B8" w14:textId="77777777" w:rsidR="00B47664" w:rsidRDefault="00334C07">
            <w:pPr>
              <w:pStyle w:val="ProductList-TableBody"/>
            </w:pPr>
            <w:r>
              <w:rPr>
                <w:color w:val="404040"/>
              </w:rPr>
              <w:t>Preduvjeti za pristup vanjskog korisnika: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A541E0" w14:textId="77777777" w:rsidR="00B47664" w:rsidRDefault="00334C07">
            <w:pPr>
              <w:pStyle w:val="ProductList-TableBody"/>
            </w:pPr>
            <w:r>
              <w:rPr>
                <w:color w:val="404040"/>
              </w:rPr>
              <w:t>Obuhvaćene tehnologije: nije dostupno</w:t>
            </w:r>
          </w:p>
        </w:tc>
      </w:tr>
      <w:tr w:rsidR="00B47664" w14:paraId="789AC68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779B58" w14:textId="77777777" w:rsidR="00B47664" w:rsidRDefault="00334C07">
            <w:pPr>
              <w:pStyle w:val="ProductList-TableBody"/>
            </w:pPr>
            <w:r>
              <w:rPr>
                <w:color w:val="404040"/>
              </w:rPr>
              <w:t>Obavijesti: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8F7163" w14:textId="77777777" w:rsidR="00B47664" w:rsidRDefault="00B4766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FDA474" w14:textId="77777777" w:rsidR="00B47664" w:rsidRDefault="00B47664">
            <w:pPr>
              <w:pStyle w:val="ProductList-TableBody"/>
            </w:pPr>
          </w:p>
        </w:tc>
      </w:tr>
    </w:tbl>
    <w:p w14:paraId="64BF7226" w14:textId="77777777" w:rsidR="00B47664" w:rsidRDefault="00B47664">
      <w:pPr>
        <w:pStyle w:val="ProductList-Body"/>
      </w:pPr>
    </w:p>
    <w:p w14:paraId="1F8B09BA" w14:textId="77777777" w:rsidR="00B47664" w:rsidRDefault="00334C07">
      <w:pPr>
        <w:pStyle w:val="ProductList-ClauseHeading"/>
        <w:outlineLvl w:val="3"/>
      </w:pPr>
      <w:r>
        <w:t>3.1. Primjenjiva prava na korištenje proizvoda</w:t>
      </w:r>
    </w:p>
    <w:p w14:paraId="3400E9F4" w14:textId="77777777" w:rsidR="00B47664" w:rsidRDefault="00334C07">
      <w:pPr>
        <w:pStyle w:val="ProductList-Body"/>
      </w:pPr>
      <w:r>
        <w:t xml:space="preserve">Klijentovo korištenje softvera CIS Suite regulirano je primjenjivim Licencnim odredbama za pojedinačne Proizvode koji sačinjavaju softver CIS Suite, u skladu s promjenama u ovim Licencnim odredbama. Za svaki </w:t>
      </w:r>
      <w:r>
        <w:fldChar w:fldCharType="begin"/>
      </w:r>
      <w:r>
        <w:instrText xml:space="preserve"> AutoTextList   \s NoStyle \t "Pojam Poslužitelj označava fizički hardverski sustav na kojem se može koristiti poslužiteljski softver." </w:instrText>
      </w:r>
      <w:r>
        <w:fldChar w:fldCharType="separate"/>
      </w:r>
      <w:r>
        <w:rPr>
          <w:color w:val="0563C1"/>
        </w:rPr>
        <w:t>Poslužitelj</w:t>
      </w:r>
      <w:r>
        <w:fldChar w:fldCharType="end"/>
      </w:r>
      <w:r>
        <w:t xml:space="preserve"> na kojem Klijent izvodi softver CIS Suite broj potrebnih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Licenci</w:t>
      </w:r>
      <w:r>
        <w:fldChar w:fldCharType="end"/>
      </w:r>
      <w:r>
        <w:t xml:space="preserve"> jednak je broju </w:t>
      </w:r>
      <w:r>
        <w:fldChar w:fldCharType="begin"/>
      </w:r>
      <w:r>
        <w:instrText xml:space="preserve"> AutoTextList   \s NoStyle \t "Pojam fizička jezgra označava jezgru u fizičkom procesoru." </w:instrText>
      </w:r>
      <w:r>
        <w:fldChar w:fldCharType="separate"/>
      </w:r>
      <w:r>
        <w:rPr>
          <w:color w:val="0563C1"/>
        </w:rPr>
        <w:t>Fizičkih jezgri</w:t>
      </w:r>
      <w:r>
        <w:fldChar w:fldCharType="end"/>
      </w:r>
      <w:r>
        <w:t xml:space="preserve"> na </w:t>
      </w:r>
      <w:r>
        <w:fldChar w:fldCharType="begin"/>
      </w:r>
      <w:r>
        <w:instrText xml:space="preserve"> AutoTextList   \s NoStyle \t "Pojam Licencirani poslužitelj označava pojedinačni Poslužitelj kojem je prenesena Licenca, a namijenjen je za Klijentovo korištenje. U svrhu ove definicije, hardverska particija ili blade smatra se zasebnim poslužiteljem." </w:instrText>
      </w:r>
      <w:r>
        <w:fldChar w:fldCharType="separate"/>
      </w:r>
      <w:r>
        <w:rPr>
          <w:color w:val="0563C1"/>
        </w:rPr>
        <w:t>Licenciranom poslužitelju</w:t>
      </w:r>
      <w:r>
        <w:fldChar w:fldCharType="end"/>
      </w:r>
      <w:r>
        <w:t xml:space="preserve">, uz uvjet da postoji najmanje 8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Licenci</w:t>
      </w:r>
      <w:r>
        <w:fldChar w:fldCharType="end"/>
      </w:r>
      <w:r>
        <w:t xml:space="preserve"> po </w:t>
      </w:r>
      <w:r>
        <w:fldChar w:fldCharType="begin"/>
      </w:r>
      <w:r>
        <w:instrText xml:space="preserve"> AutoTextList   \s NoStyle \t "Pojam fizički procesor označava procesor u fizičkom hardverskom sustavu." </w:instrText>
      </w:r>
      <w:r>
        <w:fldChar w:fldCharType="separate"/>
      </w:r>
      <w:r>
        <w:rPr>
          <w:color w:val="0563C1"/>
        </w:rPr>
        <w:t>Fizičkom procesoru</w:t>
      </w:r>
      <w:r>
        <w:fldChar w:fldCharType="end"/>
      </w:r>
      <w:r>
        <w:t xml:space="preserve"> i najmanje 16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Licenci</w:t>
      </w:r>
      <w:r>
        <w:fldChar w:fldCharType="end"/>
      </w:r>
      <w:r>
        <w:t xml:space="preserve"> po </w:t>
      </w:r>
      <w:r>
        <w:fldChar w:fldCharType="begin"/>
      </w:r>
      <w:r>
        <w:instrText xml:space="preserve"> AutoTextList   \s NoStyle \t "Pojam Poslužitelj označava fizički hardverski sustav na kojem se može koristiti poslužiteljski softver." </w:instrText>
      </w:r>
      <w:r>
        <w:fldChar w:fldCharType="separate"/>
      </w:r>
      <w:r>
        <w:rPr>
          <w:color w:val="0563C1"/>
        </w:rPr>
        <w:t>Poslužitelju</w:t>
      </w:r>
      <w:r>
        <w:fldChar w:fldCharType="end"/>
      </w:r>
      <w:r>
        <w:t xml:space="preserve">. Klijent može prenijeti dodatne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Licence</w:t>
      </w:r>
      <w:r>
        <w:fldChar w:fldCharType="end"/>
      </w:r>
      <w:r>
        <w:t xml:space="preserve"> za Standardno izdanje CIS Suite na </w:t>
      </w:r>
      <w:r>
        <w:fldChar w:fldCharType="begin"/>
      </w:r>
      <w:r>
        <w:instrText xml:space="preserve"> AutoTextList   \s NoStyle \t "Pojam Licencirani poslužitelj označava pojedinačni Poslužitelj kojem je prenesena Licenca, a namijenjen je za Klijentovo korištenje. U svrhu ove definicije, hardverska particija ili blade smatra se zasebnim poslužiteljem." </w:instrText>
      </w:r>
      <w:r>
        <w:fldChar w:fldCharType="separate"/>
      </w:r>
      <w:r>
        <w:rPr>
          <w:color w:val="0563C1"/>
        </w:rPr>
        <w:t>Licencirani poslužitelj</w:t>
      </w:r>
      <w:r>
        <w:fldChar w:fldCharType="end"/>
      </w:r>
      <w:r>
        <w:t xml:space="preserve">, kojih će biti onoliko koliko je navedeno u prethodnoj rečenici, te izvoditi poslužiteljski softver u dva dodatna </w:t>
      </w:r>
      <w:r>
        <w:fldChar w:fldCharType="begin"/>
      </w:r>
      <w:r>
        <w:instrText xml:space="preserve"> AutoTextList   \s NoStyle \t "OSE-ovi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OSE-a</w:t>
      </w:r>
      <w:r>
        <w:fldChar w:fldCharType="end"/>
      </w:r>
      <w:r>
        <w:t xml:space="preserve"> i upravljati s dva dodatna </w:t>
      </w:r>
      <w:r>
        <w:fldChar w:fldCharType="begin"/>
      </w:r>
      <w:r>
        <w:instrText xml:space="preserve"> AutoTextList   \s NoStyle \t "OSE-ovi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OSE-a</w:t>
      </w:r>
      <w:r>
        <w:fldChar w:fldCharType="end"/>
      </w:r>
      <w:r>
        <w:t xml:space="preserve"> na </w:t>
      </w:r>
      <w:r>
        <w:fldChar w:fldCharType="begin"/>
      </w:r>
      <w:r>
        <w:instrText xml:space="preserve"> AutoTextList   \s NoStyle \t "Pojam Licencirani poslužitelj označava pojedinačni Poslužitelj kojem je prenesena Licenca, a namijenjen je za Klijentovo korištenje. U svrhu ove definicije, hardverska particija ili blade smatra se zasebnim poslužiteljem." </w:instrText>
      </w:r>
      <w:r>
        <w:fldChar w:fldCharType="separate"/>
      </w:r>
      <w:r>
        <w:rPr>
          <w:color w:val="0563C1"/>
        </w:rPr>
        <w:t>Licenciranom poslužitelju</w:t>
      </w:r>
      <w:r>
        <w:fldChar w:fldCharType="end"/>
      </w:r>
      <w:r>
        <w:t>.</w:t>
      </w:r>
    </w:p>
    <w:p w14:paraId="221C1720" w14:textId="77777777" w:rsidR="00B47664" w:rsidRDefault="00B47664">
      <w:pPr>
        <w:pStyle w:val="ProductList-Body"/>
      </w:pPr>
    </w:p>
    <w:p w14:paraId="2AAFE62A" w14:textId="77777777" w:rsidR="00B47664" w:rsidRDefault="00334C07">
      <w:pPr>
        <w:pStyle w:val="ProductList-ClauseHeading"/>
        <w:outlineLvl w:val="3"/>
      </w:pPr>
      <w:r>
        <w:t>3.2 Prijenos poslužiteljske licence i licence za upravljanje</w:t>
      </w:r>
    </w:p>
    <w:p w14:paraId="391DB44C" w14:textId="77777777" w:rsidR="00B47664" w:rsidRDefault="00334C07">
      <w:pPr>
        <w:pStyle w:val="ProductList-Body"/>
      </w:pPr>
      <w:r>
        <w:t xml:space="preserve">U svrhu primjene Licencnih odredbi za Windows Server i System Center na Klijentovu uporabu paketa CIS Suite, Klijent mora na </w:t>
      </w:r>
      <w:r>
        <w:fldChar w:fldCharType="begin"/>
      </w:r>
      <w:r>
        <w:instrText xml:space="preserve"> AutoTextList   \s NoStyle \t "Pojam Licencirani poslužitelj označava pojedinačni Poslužitelj kojem je prenesena Licenca, a namijenjen je za Klijentovo korištenje. U svrhu ove definicije, hardverska particija ili blade smatra se zasebnim poslužiteljem." </w:instrText>
      </w:r>
      <w:r>
        <w:fldChar w:fldCharType="separate"/>
      </w:r>
      <w:r>
        <w:rPr>
          <w:color w:val="0563C1"/>
        </w:rPr>
        <w:t>Licencni poslužitelj</w:t>
      </w:r>
      <w:r>
        <w:fldChar w:fldCharType="end"/>
      </w:r>
      <w:r>
        <w:t xml:space="preserve"> prenijeti licence za Windows Server i System Center u jednakom broju kao i CIS Suite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Licence</w:t>
      </w:r>
      <w:r>
        <w:fldChar w:fldCharType="end"/>
      </w:r>
      <w:r>
        <w:t xml:space="preserve"> koje su dodijeljene </w:t>
      </w:r>
      <w:r>
        <w:fldChar w:fldCharType="begin"/>
      </w:r>
      <w:r>
        <w:instrText xml:space="preserve"> AutoTextList   \s NoStyle \t "Pojam Poslužitelj označava fizički hardverski sustav na kojem se može koristiti poslužiteljski softver." </w:instrText>
      </w:r>
      <w:r>
        <w:fldChar w:fldCharType="separate"/>
      </w:r>
      <w:r>
        <w:rPr>
          <w:color w:val="0563C1"/>
        </w:rPr>
        <w:t>Poslužitelju</w:t>
      </w:r>
      <w:r>
        <w:fldChar w:fldCharType="end"/>
      </w:r>
      <w:r>
        <w:t>.</w:t>
      </w:r>
    </w:p>
    <w:p w14:paraId="439A95AF" w14:textId="77777777" w:rsidR="00B47664" w:rsidRDefault="00B47664">
      <w:pPr>
        <w:pStyle w:val="ProductList-Body"/>
      </w:pPr>
    </w:p>
    <w:p w14:paraId="1C6D3EC1" w14:textId="77777777" w:rsidR="00B47664" w:rsidRDefault="00334C07">
      <w:pPr>
        <w:pStyle w:val="ProductList-ClauseHeading"/>
        <w:outlineLvl w:val="3"/>
      </w:pPr>
      <w:r>
        <w:t>3.3. Dodatne odredbe</w:t>
      </w:r>
    </w:p>
    <w:p w14:paraId="260D4656" w14:textId="77777777" w:rsidR="00B47664" w:rsidRDefault="00334C07">
      <w:pPr>
        <w:pStyle w:val="ProductList-Body"/>
      </w:pPr>
      <w:r>
        <w:t>Klijent može koristiti prethodnu verziju ili starije izdanje svakog od pojedinačnih Proizvoda uključenih u CIS Suite na način dopušten u licencnim odredbama za taj Proizvod u ovim Odredbama za proizvode.</w:t>
      </w:r>
    </w:p>
    <w:p w14:paraId="66500B03" w14:textId="77777777" w:rsidR="00B47664" w:rsidRDefault="00B47664">
      <w:pPr>
        <w:pStyle w:val="ProductList-Body"/>
      </w:pPr>
    </w:p>
    <w:p w14:paraId="27C34DA7" w14:textId="77777777" w:rsidR="00B47664" w:rsidRDefault="00334C07">
      <w:pPr>
        <w:pStyle w:val="ProductList-Body"/>
      </w:pPr>
      <w:r>
        <w:t xml:space="preserve">Svi ostali uvjeti iz Odredbi za proizvode vezani uz stjecanje i prijenos </w:t>
      </w:r>
      <w:r>
        <w:fldChar w:fldCharType="begin"/>
      </w:r>
      <w:r>
        <w:instrText xml:space="preserve"> AutoTextList   \s NoStyle \t "Pojam Licence za vanjski priključak (engl. External Connector) označava Licencu dodijeljenu Poslužitelju namijenjenom za Klijentovo korištenje, koja omogućuje pristup odgovarajućoj verziji poslužiteljskog softvera ili starijim verzijama poslužiteljskog softvera za Vanjske korisnike." </w:instrText>
      </w:r>
      <w:r>
        <w:fldChar w:fldCharType="separate"/>
      </w:r>
      <w:r>
        <w:rPr>
          <w:color w:val="0563C1"/>
        </w:rPr>
        <w:t>Licenci za vanjski priključak</w:t>
      </w:r>
      <w:r>
        <w:fldChar w:fldCharType="end"/>
      </w:r>
      <w:r>
        <w:t xml:space="preserve"> (engl. External Connector), </w:t>
      </w:r>
      <w:r>
        <w:fldChar w:fldCharType="begin"/>
      </w:r>
      <w:r>
        <w:instrText xml:space="preserve"> AutoTextList   \s NoStyle \t "Pojam CAL označava licencu za pristup klijenta, koja se prema potrebi može prenijeti korisniku ili uređaju. (Cijelu definiciju potražite u Pojmovniku.)" </w:instrText>
      </w:r>
      <w:r>
        <w:fldChar w:fldCharType="separate"/>
      </w:r>
      <w:r>
        <w:rPr>
          <w:color w:val="0563C1"/>
        </w:rPr>
        <w:t>CAL-ova</w:t>
      </w:r>
      <w:r>
        <w:fldChar w:fldCharType="end"/>
      </w:r>
      <w:r>
        <w:t xml:space="preserve"> i </w:t>
      </w:r>
      <w:r>
        <w:fldChar w:fldCharType="begin"/>
      </w:r>
      <w:r>
        <w:instrText xml:space="preserve"> AutoTextList   \s NoStyle \t "Licenca za upravljanje znači Licencu koja omogućuje upravljanje OSE-ovima pomoću odgovarajuće verzije poslužiteljskog softvera ili starije verzije poslužiteljskog softvera. (Cijelu definiciju potražite u Pojmovniku.)" </w:instrText>
      </w:r>
      <w:r>
        <w:fldChar w:fldCharType="separate"/>
      </w:r>
      <w:r>
        <w:rPr>
          <w:color w:val="0563C1"/>
        </w:rPr>
        <w:t>Licenci za upravljanje</w:t>
      </w:r>
      <w:r>
        <w:fldChar w:fldCharType="end"/>
      </w:r>
      <w:r>
        <w:t xml:space="preserve"> i njihov prijenos korisnicima ili uređajima radi pristupa i upravljanja ostaju u potpunosti na snazi.</w:t>
      </w:r>
    </w:p>
    <w:p w14:paraId="0A86D829" w14:textId="77777777" w:rsidR="00B47664" w:rsidRDefault="00334C07">
      <w:pPr>
        <w:pStyle w:val="ProductList-Offering1SubSection"/>
        <w:outlineLvl w:val="2"/>
      </w:pPr>
      <w:bookmarkStart w:id="59" w:name="_Sec606"/>
      <w:r>
        <w:t>4. Tehnološko jamstvo Software Assurance</w:t>
      </w:r>
      <w:bookmarkEnd w:id="59"/>
    </w:p>
    <w:tbl>
      <w:tblPr>
        <w:tblStyle w:val="PURTable"/>
        <w:tblW w:w="0" w:type="dxa"/>
        <w:tblLook w:val="04A0" w:firstRow="1" w:lastRow="0" w:firstColumn="1" w:lastColumn="0" w:noHBand="0" w:noVBand="1"/>
      </w:tblPr>
      <w:tblGrid>
        <w:gridCol w:w="3593"/>
        <w:gridCol w:w="3600"/>
        <w:gridCol w:w="3597"/>
      </w:tblGrid>
      <w:tr w:rsidR="00B47664" w14:paraId="23E2EB1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21F6439" w14:textId="77777777" w:rsidR="00B47664" w:rsidRDefault="00334C07">
            <w:pPr>
              <w:pStyle w:val="ProductList-TableBody"/>
            </w:pPr>
            <w:r>
              <w:fldChar w:fldCharType="begin"/>
            </w:r>
            <w:r>
              <w:instrText xml:space="preserve"> AutoTextList   \s NoStyle \t "Pogodnosti tehnološkog jamstva Software Assurance: označava kategoriju Proizvoda u svrhe određivanja pogodnosti tehnološkog jamstva Software Assurance široko primjenjivog na tu Skupinu proizvoda, kao što je navedeno Dodatku B – Tehnološko jamstvo Software Assurance." </w:instrText>
            </w:r>
            <w:r>
              <w:fldChar w:fldCharType="separate"/>
            </w:r>
            <w:r>
              <w:rPr>
                <w:color w:val="0563C1"/>
              </w:rPr>
              <w:t>Pogodnosti tehnološkog jamstva Software Assurance</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tcPr>
          <w:p w14:paraId="3954DBEA" w14:textId="77777777" w:rsidR="00B47664" w:rsidRDefault="00334C07">
            <w:pPr>
              <w:pStyle w:val="ProductList-TableBody"/>
            </w:pPr>
            <w:r>
              <w:fldChar w:fldCharType="begin"/>
            </w:r>
            <w:r>
              <w:instrText xml:space="preserve"> AutoTextList   \s NoStyle \t "Oporavak od katastrofe: prava na raspolaganju Klijentima tehnološkog jamstva Software Assurance za korištenje softvera u svrhu uvjetnog oporavka od katastrofe; pojedinosti potražite u Dodatku B – Tehnološko jamstvo Software Assurance u odjeljku Poslužitelji – Prava na oporavak od katastrofe." </w:instrText>
            </w:r>
            <w:r>
              <w:fldChar w:fldCharType="separate"/>
            </w:r>
            <w:r>
              <w:rPr>
                <w:color w:val="0563C1"/>
              </w:rPr>
              <w:t>Oporavak od katastrofe</w:t>
            </w:r>
            <w:r>
              <w:fldChar w:fldCharType="end"/>
            </w:r>
            <w:r>
              <w:t>: sva izdanja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7856791" w14:textId="77777777" w:rsidR="00B47664" w:rsidRDefault="00334C07">
            <w:pPr>
              <w:pStyle w:val="ProductList-TableBody"/>
            </w:pPr>
            <w:r>
              <w:rPr>
                <w:color w:val="404040"/>
              </w:rPr>
              <w:t>Prava prebacivanja u slučaju pogreške: nije dostupno</w:t>
            </w:r>
          </w:p>
        </w:tc>
      </w:tr>
      <w:tr w:rsidR="00B47664" w14:paraId="426F59B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607FEE" w14:textId="77777777" w:rsidR="00B47664" w:rsidRDefault="00334C07">
            <w:pPr>
              <w:pStyle w:val="ProductList-TableBody"/>
            </w:pPr>
            <w:r>
              <w:rPr>
                <w:color w:val="404040"/>
              </w:rPr>
              <w:lastRenderedPageBreak/>
              <w:t>Mobilnost licenci: nije dostupno</w:t>
            </w:r>
          </w:p>
        </w:tc>
        <w:tc>
          <w:tcPr>
            <w:tcW w:w="4040" w:type="dxa"/>
            <w:tcBorders>
              <w:top w:val="single" w:sz="4" w:space="0" w:color="000000"/>
              <w:left w:val="single" w:sz="4" w:space="0" w:color="000000"/>
              <w:bottom w:val="single" w:sz="4" w:space="0" w:color="000000"/>
              <w:right w:val="single" w:sz="4" w:space="0" w:color="000000"/>
            </w:tcBorders>
          </w:tcPr>
          <w:p w14:paraId="3818B35D" w14:textId="77777777" w:rsidR="00B47664" w:rsidRDefault="00334C07">
            <w:pPr>
              <w:pStyle w:val="ProductList-TableBody"/>
            </w:pPr>
            <w:r>
              <w:fldChar w:fldCharType="begin"/>
            </w:r>
            <w:r>
              <w:instrText xml:space="preserve"> AutoTextList   \s NoStyle \t "Prava na migraciju: Klijent će možda moći izvršiti nadogradnju s prethodnih verzija softvera ili drugih Proizvoda prema posebnim odredbama objavljenima u Unosu proizvoda ili Popisu proizvoda. (Cijelu definiciju potražite u Pojmovniku.)" </w:instrText>
            </w:r>
            <w:r>
              <w:fldChar w:fldCharType="separate"/>
            </w:r>
            <w:r>
              <w:rPr>
                <w:color w:val="0563C1"/>
              </w:rPr>
              <w:t>Prava na migraciju</w:t>
            </w:r>
            <w:r>
              <w:fldChar w:fldCharType="end"/>
            </w:r>
            <w:r>
              <w:t xml:space="preserve">: </w:t>
            </w:r>
            <w:hyperlink r:id="rId45">
              <w:r>
                <w:rPr>
                  <w:color w:val="00467F"/>
                  <w:u w:val="single"/>
                </w:rPr>
                <w:t>Popis proizvoda – ožujak 2014.</w:t>
              </w:r>
            </w:hyperlink>
            <w:r>
              <w:t xml:space="preserve">, </w:t>
            </w:r>
            <w:hyperlink r:id="rId46">
              <w:r>
                <w:rPr>
                  <w:color w:val="00467F"/>
                  <w:u w:val="single"/>
                </w:rPr>
                <w:t>Odredbe za proizvode – listopad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A5D1D3" w14:textId="77777777" w:rsidR="00B47664" w:rsidRDefault="00334C07">
            <w:pPr>
              <w:pStyle w:val="ProductList-TableBody"/>
            </w:pPr>
            <w:r>
              <w:rPr>
                <w:color w:val="404040"/>
              </w:rPr>
              <w:t>Prava na korištenje roaminga: nije dostupno</w:t>
            </w:r>
          </w:p>
        </w:tc>
      </w:tr>
      <w:tr w:rsidR="00B47664" w14:paraId="5D37C7A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D218C0" w14:textId="77777777" w:rsidR="00B47664" w:rsidRDefault="00334C07">
            <w:pPr>
              <w:pStyle w:val="ProductList-TableBody"/>
            </w:pPr>
            <w:r>
              <w:rPr>
                <w:color w:val="404040"/>
              </w:rPr>
              <w:t>Samostalno hostiranje: nije dostupno</w:t>
            </w:r>
          </w:p>
        </w:tc>
        <w:tc>
          <w:tcPr>
            <w:tcW w:w="4040" w:type="dxa"/>
            <w:tcBorders>
              <w:top w:val="single" w:sz="4" w:space="0" w:color="000000"/>
              <w:left w:val="single" w:sz="4" w:space="0" w:color="000000"/>
              <w:bottom w:val="single" w:sz="4" w:space="0" w:color="000000"/>
              <w:right w:val="single" w:sz="4" w:space="0" w:color="000000"/>
            </w:tcBorders>
          </w:tcPr>
          <w:p w14:paraId="4B0C51F8" w14:textId="77777777" w:rsidR="00B47664" w:rsidRDefault="00334C07">
            <w:pPr>
              <w:pStyle w:val="ProductList-TableBody"/>
            </w:pPr>
            <w:r>
              <w:fldChar w:fldCharType="begin"/>
            </w:r>
            <w:r>
              <w:instrText xml:space="preserve"> AutoTextList   \s NoStyle \t "Prava ekvivalentna tehnološkom jamstvu Software Assurance: SL-ovi za softver nabavljeni na temelju Pristupnice za poslužitelj i oblak ili Microsoftova Ugovora o proizvodima i uslugama pružaju ista prava i pogodnosti tehnološkog jamstva SA tijekom trajanja Pretplate kao i Licence s tehnološkim jamstvom SA." </w:instrText>
            </w:r>
            <w:r>
              <w:fldChar w:fldCharType="separate"/>
            </w:r>
            <w:r>
              <w:rPr>
                <w:color w:val="0563C1"/>
              </w:rPr>
              <w:t>Prava ekvivalentna tehnološkom jamstvu Software Assurance</w:t>
            </w:r>
            <w:r>
              <w:fldChar w:fldCharType="end"/>
            </w:r>
            <w:r>
              <w:t>: Da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B1773A" w14:textId="77777777" w:rsidR="00B47664" w:rsidRDefault="00B47664">
            <w:pPr>
              <w:pStyle w:val="ProductList-TableBody"/>
            </w:pPr>
          </w:p>
        </w:tc>
      </w:tr>
    </w:tbl>
    <w:p w14:paraId="3FF26A58" w14:textId="77777777" w:rsidR="00B47664" w:rsidRDefault="00B47664">
      <w:pPr>
        <w:pStyle w:val="ProductList-Body"/>
      </w:pPr>
    </w:p>
    <w:p w14:paraId="51E6794D" w14:textId="77777777" w:rsidR="00B47664" w:rsidRDefault="00334C07">
      <w:pPr>
        <w:pStyle w:val="ProductList-ClauseHeading"/>
        <w:outlineLvl w:val="3"/>
      </w:pPr>
      <w:r>
        <w:t>4.1 Pogodnost kombinirane upotrebe Microsoft Azure</w:t>
      </w:r>
    </w:p>
    <w:p w14:paraId="11C855D1" w14:textId="77777777" w:rsidR="00B47664" w:rsidRDefault="00334C07">
      <w:pPr>
        <w:pStyle w:val="ProductList-Body"/>
      </w:pPr>
      <w:r>
        <w:t xml:space="preserve">Pogledajte </w:t>
      </w:r>
      <w:hyperlink w:anchor="_Sec624">
        <w:r>
          <w:rPr>
            <w:color w:val="00467F"/>
            <w:u w:val="single"/>
          </w:rPr>
          <w:t xml:space="preserve">Članak 7. Pogodnost kombinirane upotrebe Microsoft Azure </w:t>
        </w:r>
      </w:hyperlink>
      <w:r>
        <w:t>Unosa proizvoda Microsoft Azure za implementaciju slika softvera Windows Server na Microsoft Azure.</w:t>
      </w:r>
    </w:p>
    <w:p w14:paraId="4D90FA68" w14:textId="77777777" w:rsidR="00B47664" w:rsidRDefault="00B47664">
      <w:pPr>
        <w:pStyle w:val="ProductList-Body"/>
      </w:pPr>
    </w:p>
    <w:p w14:paraId="4DE34C8F" w14:textId="77777777" w:rsidR="00B47664" w:rsidRDefault="00334C07">
      <w:pPr>
        <w:pStyle w:val="ProductList-ClauseHeading"/>
        <w:outlineLvl w:val="3"/>
      </w:pPr>
      <w:r>
        <w:t>4.2 Izdanja polugodišnjeg kanala</w:t>
      </w:r>
    </w:p>
    <w:p w14:paraId="23FCEF8E" w14:textId="77777777" w:rsidR="00B47664" w:rsidRDefault="00334C07">
      <w:pPr>
        <w:pStyle w:val="ProductList-Body"/>
      </w:pPr>
      <w:r>
        <w:t xml:space="preserve">Klijenti s aktivnim tehnološkim jamstvom Software Assurance uz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licence</w:t>
      </w:r>
      <w:r>
        <w:fldChar w:fldCharType="end"/>
      </w:r>
      <w:r>
        <w:t xml:space="preserve"> CIS Suite Standard ili Datacenter i licence za Windows Server Base Access te licence za Windows Server Additive Access (ovisno o tome što odgovara) smiju instalirati i upotrebljavati izdanja polugodišnjeg kanala (uključujući pilot izdanja i općenita izdanja) na </w:t>
      </w:r>
      <w:r>
        <w:fldChar w:fldCharType="begin"/>
      </w:r>
      <w:r>
        <w:instrText xml:space="preserve"> AutoTextList   \s NoStyle \t "Pojam Licencirani poslužitelj označava pojedinačni Poslužitelj kojem je prenesena Licenca, a namijenjen je za Klijentovo korištenje. U svrhu ove definicije, hardverska particija ili blade smatra se zasebnim poslužiteljem." </w:instrText>
      </w:r>
      <w:r>
        <w:fldChar w:fldCharType="separate"/>
      </w:r>
      <w:r>
        <w:rPr>
          <w:color w:val="0563C1"/>
        </w:rPr>
        <w:t>Licenciranim poslužiteljima</w:t>
      </w:r>
      <w:r>
        <w:fldChar w:fldCharType="end"/>
      </w:r>
      <w:r>
        <w:t xml:space="preserve"> te njima upravljati. U svrhu licenciranja proizvoda Nano Server izdan uz Windows Server 2016 smatra se izdanjem polugodišnjeg kanala.</w:t>
      </w:r>
    </w:p>
    <w:p w14:paraId="397ED9C0" w14:textId="77777777" w:rsidR="00B47664" w:rsidRDefault="00B47664">
      <w:pPr>
        <w:pStyle w:val="ProductList-Body"/>
      </w:pPr>
    </w:p>
    <w:p w14:paraId="5274794F" w14:textId="77777777" w:rsidR="00B47664" w:rsidRDefault="00334C07">
      <w:pPr>
        <w:pStyle w:val="ProductList-ClauseHeading"/>
        <w:outlineLvl w:val="3"/>
      </w:pPr>
      <w:r>
        <w:t>4.3 Prava na trenutni ogranak programa System Center Configuration Manager</w:t>
      </w:r>
    </w:p>
    <w:p w14:paraId="595EAE61" w14:textId="77777777" w:rsidR="00B47664" w:rsidRDefault="00334C07">
      <w:pPr>
        <w:pStyle w:val="ProductList-Body"/>
      </w:pPr>
      <w:r>
        <w:t xml:space="preserve">Klijenti s aktivnim tehnološkim jamstvom Software Assurance koji koriste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Licence</w:t>
      </w:r>
      <w:r>
        <w:fldChar w:fldCharType="end"/>
      </w:r>
      <w:r>
        <w:t xml:space="preserve"> za CIS Suite Standard ili Datacenter smiju instalirati i upotrebljavati mogućnost trenutnog ogranka programa System Center Configuration Manager.</w:t>
      </w:r>
    </w:p>
    <w:p w14:paraId="2054A18C" w14:textId="77777777" w:rsidR="00B47664" w:rsidRDefault="00B47664">
      <w:pPr>
        <w:pStyle w:val="ProductList-Body"/>
      </w:pPr>
    </w:p>
    <w:p w14:paraId="69C63752" w14:textId="77777777" w:rsidR="00B47664" w:rsidRDefault="00334C07">
      <w:pPr>
        <w:pStyle w:val="ProductList-ClauseHeading"/>
        <w:outlineLvl w:val="3"/>
      </w:pPr>
      <w:r>
        <w:t>4.4. Prava i pogodnosti tehnološkog jamstva Software Assurance za pretplatničke licence</w:t>
      </w:r>
    </w:p>
    <w:p w14:paraId="74453F38" w14:textId="77777777" w:rsidR="00B47664" w:rsidRDefault="00334C07">
      <w:pPr>
        <w:pStyle w:val="ProductList-Body"/>
      </w:pPr>
      <w:r>
        <w:t xml:space="preserve">Za sve Pretplatničke licence koje Klijent stekne na temelju pristupnice SCE jamče se ista prava i pogodnosti tehnološkog jamstva Software Assurance tijekom trajanja pretplate kao i za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Licence</w:t>
      </w:r>
      <w:r>
        <w:fldChar w:fldCharType="end"/>
      </w:r>
      <w:r>
        <w:t xml:space="preserve"> s tehnološkim jamstvom Software Assurance.</w:t>
      </w:r>
    </w:p>
    <w:p w14:paraId="1F973FE8" w14:textId="77777777" w:rsidR="00B47664" w:rsidRDefault="00B47664">
      <w:pPr>
        <w:pStyle w:val="ProductList-Body"/>
      </w:pPr>
    </w:p>
    <w:p w14:paraId="087B64CD" w14:textId="77777777" w:rsidR="00B47664" w:rsidRDefault="00334C07">
      <w:pPr>
        <w:pStyle w:val="ProductList-ClauseHeading"/>
        <w:outlineLvl w:val="3"/>
      </w:pPr>
      <w:r>
        <w:t>4.5 Pristupnica za poslužitelj i oblak (SCE) – Pravo na upravljanje OSE-ovima na platformi Microsoft Azure u skladu s Licencama CIS Suite</w:t>
      </w:r>
    </w:p>
    <w:p w14:paraId="00D6C4D3" w14:textId="77777777" w:rsidR="00B47664" w:rsidRDefault="00334C07">
      <w:pPr>
        <w:pStyle w:val="ProductList-Body"/>
      </w:pPr>
      <w:r>
        <w:t xml:space="preserve">SCE Klijenti koji su ispunili preduvjete za pristupnicu, imaju licencu za CIS Suite i koriste taj paket za upravljanje </w:t>
      </w:r>
      <w:r>
        <w:fldChar w:fldCharType="begin"/>
      </w:r>
      <w:r>
        <w:instrText xml:space="preserve"> AutoTextList   \s NoStyle \t "OSE-ovi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OSE-ovima</w:t>
      </w:r>
      <w:r>
        <w:fldChar w:fldCharType="end"/>
      </w:r>
      <w:r>
        <w:t xml:space="preserve"> u vlastitim podatkovnim centrima, mogu koristiti i softver System Centre licenciran u okviru softvera CIS Suite za upravljanje svojim kvalificiranim </w:t>
      </w:r>
      <w:r>
        <w:fldChar w:fldCharType="begin"/>
      </w:r>
      <w:r>
        <w:instrText xml:space="preserve"> AutoTextList   \s NoStyle \t "Virtualni OSE znači OSE konfiguriran za korištenje u virtualnom hardverskom sustavu." </w:instrText>
      </w:r>
      <w:r>
        <w:fldChar w:fldCharType="separate"/>
      </w:r>
      <w:r>
        <w:rPr>
          <w:color w:val="0563C1"/>
        </w:rPr>
        <w:t>Virtualnim OSE-ovima</w:t>
      </w:r>
      <w:r>
        <w:fldChar w:fldCharType="end"/>
      </w:r>
      <w:r>
        <w:t xml:space="preserve"> koji se koriste u sklopu platforme Microsoft Azure. Za svakih 16 CIS Suite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Licenci</w:t>
      </w:r>
      <w:r>
        <w:fldChar w:fldCharType="end"/>
      </w:r>
      <w:r>
        <w:t xml:space="preserve"> za jezgru ili za svaku CIS Suite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Licencu</w:t>
      </w:r>
      <w:r>
        <w:fldChar w:fldCharType="end"/>
      </w:r>
      <w:r>
        <w:t xml:space="preserve"> za procesor pokrivenu klijentovom pristupnicom SCE, klijent može upravljati s najviše 10 kvalificiranih </w:t>
      </w:r>
      <w:r>
        <w:fldChar w:fldCharType="begin"/>
      </w:r>
      <w:r>
        <w:instrText xml:space="preserve"> AutoTextList   \s NoStyle \t "Virtualni OSE znači OSE konfiguriran za korištenje u virtualnom hardverskom sustavu." </w:instrText>
      </w:r>
      <w:r>
        <w:fldChar w:fldCharType="separate"/>
      </w:r>
      <w:r>
        <w:rPr>
          <w:color w:val="0563C1"/>
        </w:rPr>
        <w:t>Virtualnih OSE-ova</w:t>
      </w:r>
      <w:r>
        <w:fldChar w:fldCharType="end"/>
      </w:r>
      <w:r>
        <w:t xml:space="preserve"> koji se koriste u sklopu platforme Microsoft Azure. U kvalificirane </w:t>
      </w:r>
      <w:r>
        <w:fldChar w:fldCharType="begin"/>
      </w:r>
      <w:r>
        <w:instrText xml:space="preserve"> AutoTextList   \s NoStyle \t "Virtualni OSE znači OSE konfiguriran za korištenje u virtualnom hardverskom sustavu." </w:instrText>
      </w:r>
      <w:r>
        <w:fldChar w:fldCharType="separate"/>
      </w:r>
      <w:r>
        <w:rPr>
          <w:color w:val="0563C1"/>
        </w:rPr>
        <w:t>Virtualne OSE-ove</w:t>
      </w:r>
      <w:r>
        <w:fldChar w:fldCharType="end"/>
      </w:r>
      <w:r>
        <w:t xml:space="preserve"> spada sljedeće:</w:t>
      </w:r>
    </w:p>
    <w:p w14:paraId="4A49768B" w14:textId="77777777" w:rsidR="00B47664" w:rsidRDefault="00334C07">
      <w:pPr>
        <w:pStyle w:val="ProductList-Body"/>
        <w:ind w:left="720"/>
      </w:pPr>
      <w:r>
        <w:t>• Primjerci virtualnog računala Windows Server (uključujući Primjerke implementirane u okviru Azure HUB-a)</w:t>
      </w:r>
    </w:p>
    <w:p w14:paraId="7F558C8F" w14:textId="77777777" w:rsidR="00B47664" w:rsidRDefault="00334C07">
      <w:pPr>
        <w:pStyle w:val="ProductList-Body"/>
        <w:ind w:left="720"/>
      </w:pPr>
      <w:r>
        <w:t>• primjerci Usluga u oblaku (Web-uloga i Radna uloga)</w:t>
      </w:r>
    </w:p>
    <w:p w14:paraId="0FFE3BFE" w14:textId="77777777" w:rsidR="00B47664" w:rsidRDefault="00334C07">
      <w:pPr>
        <w:pStyle w:val="ProductList-Body"/>
        <w:ind w:left="720"/>
      </w:pPr>
      <w:r>
        <w:t>• računi za pohranu</w:t>
      </w:r>
    </w:p>
    <w:p w14:paraId="2750446F" w14:textId="77777777" w:rsidR="00B47664" w:rsidRDefault="00334C07">
      <w:pPr>
        <w:pStyle w:val="ProductList-Body"/>
        <w:ind w:left="720"/>
      </w:pPr>
      <w:r>
        <w:t>• SQL baze podataka</w:t>
      </w:r>
    </w:p>
    <w:p w14:paraId="4D5E22E7" w14:textId="77777777" w:rsidR="00B47664" w:rsidRDefault="00334C07">
      <w:pPr>
        <w:pStyle w:val="ProductList-Body"/>
        <w:ind w:left="720"/>
      </w:pPr>
      <w:r>
        <w:t>• primjerci web-mjesta</w:t>
      </w:r>
    </w:p>
    <w:p w14:paraId="2F6DC3D2" w14:textId="77777777" w:rsidR="00B47664" w:rsidRDefault="00B47664">
      <w:pPr>
        <w:pStyle w:val="ProductList-Body"/>
      </w:pPr>
    </w:p>
    <w:p w14:paraId="20FE2935" w14:textId="77777777" w:rsidR="00B47664" w:rsidRDefault="00334C07">
      <w:pPr>
        <w:pStyle w:val="ProductList-ClauseHeading"/>
        <w:outlineLvl w:val="3"/>
      </w:pPr>
      <w:r>
        <w:t>4.6. Ponuda za obnovu tehnološkog jamstva Software Assurance za Windows Server i System Center</w:t>
      </w:r>
    </w:p>
    <w:p w14:paraId="517F8888" w14:textId="77777777" w:rsidR="00B47664" w:rsidRDefault="00334C07">
      <w:pPr>
        <w:pStyle w:val="ProductList-Body"/>
      </w:pPr>
      <w:r>
        <w:t xml:space="preserve">Klijenti koji imaju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Licence</w:t>
      </w:r>
      <w:r>
        <w:fldChar w:fldCharType="end"/>
      </w:r>
      <w:r>
        <w:t xml:space="preserve"> s aktivnim tehnološkim jamstvom Software Assurance za oba Proizvoda u stupcu A u tablici u nastavku mogu, nakon isteka tog jamstva, steći tehnološko jamstvo Software Assurance za odgovarajući CIS Suite u stupcu B bez stjecanja odgovarajuće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Licence</w:t>
      </w:r>
      <w:r>
        <w:fldChar w:fldCharType="end"/>
      </w:r>
      <w:r>
        <w:t xml:space="preserve"> CIS Suite.</w:t>
      </w:r>
    </w:p>
    <w:tbl>
      <w:tblPr>
        <w:tblStyle w:val="PURTable"/>
        <w:tblW w:w="0" w:type="dxa"/>
        <w:tblLook w:val="04A0" w:firstRow="1" w:lastRow="0" w:firstColumn="1" w:lastColumn="0" w:noHBand="0" w:noVBand="1"/>
      </w:tblPr>
      <w:tblGrid>
        <w:gridCol w:w="5383"/>
        <w:gridCol w:w="5407"/>
      </w:tblGrid>
      <w:tr w:rsidR="00B47664" w14:paraId="25A10103"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24A59EAD" w14:textId="77777777" w:rsidR="00B47664" w:rsidRDefault="00334C07">
            <w:pPr>
              <w:pStyle w:val="ProductList-TableBody"/>
            </w:pPr>
            <w:r>
              <w:rPr>
                <w:color w:val="FFFFFF"/>
              </w:rPr>
              <w:t>Stupac A</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00C52174" w14:textId="77777777" w:rsidR="00B47664" w:rsidRDefault="00334C07">
            <w:pPr>
              <w:pStyle w:val="ProductList-TableBody"/>
            </w:pPr>
            <w:r>
              <w:rPr>
                <w:color w:val="FFFFFF"/>
              </w:rPr>
              <w:t>Stupac B</w:t>
            </w:r>
          </w:p>
        </w:tc>
      </w:tr>
      <w:tr w:rsidR="00B47664" w14:paraId="23C3A530" w14:textId="77777777">
        <w:tc>
          <w:tcPr>
            <w:tcW w:w="6120" w:type="dxa"/>
            <w:tcBorders>
              <w:top w:val="single" w:sz="4" w:space="0" w:color="000000"/>
              <w:left w:val="single" w:sz="4" w:space="0" w:color="000000"/>
              <w:bottom w:val="single" w:sz="4" w:space="0" w:color="000000"/>
              <w:right w:val="single" w:sz="4" w:space="0" w:color="000000"/>
            </w:tcBorders>
          </w:tcPr>
          <w:p w14:paraId="2CB08777" w14:textId="77777777" w:rsidR="00B47664" w:rsidRDefault="00334C07">
            <w:pPr>
              <w:pStyle w:val="ProductList-TableBody"/>
            </w:pPr>
            <w:r>
              <w:t>Windows Server Standard (licence za 2 jezgre) System Center Standard (licence za 2 jezgre)</w:t>
            </w:r>
            <w:r>
              <w:fldChar w:fldCharType="begin"/>
            </w:r>
            <w:r>
              <w:instrText xml:space="preserve"> XE "System Center Standard (licence za 2 jezgre)" </w:instrText>
            </w:r>
            <w:r>
              <w:fldChar w:fldCharType="end"/>
            </w:r>
            <w:r>
              <w:fldChar w:fldCharType="begin"/>
            </w:r>
            <w:r>
              <w:instrText xml:space="preserve"> XE "Windows Server Standard (licence za 2 jezgre)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0B49A821" w14:textId="77777777" w:rsidR="00B47664" w:rsidRDefault="00334C07">
            <w:pPr>
              <w:pStyle w:val="ProductList-TableBody"/>
            </w:pPr>
            <w:r>
              <w:t>Core Infrastructure Server Suite Standard (licence za 2 jezgre)</w:t>
            </w:r>
          </w:p>
        </w:tc>
      </w:tr>
      <w:tr w:rsidR="00B47664" w14:paraId="4928F885" w14:textId="77777777">
        <w:tc>
          <w:tcPr>
            <w:tcW w:w="6120" w:type="dxa"/>
            <w:tcBorders>
              <w:top w:val="single" w:sz="4" w:space="0" w:color="000000"/>
              <w:left w:val="single" w:sz="4" w:space="0" w:color="000000"/>
              <w:bottom w:val="single" w:sz="4" w:space="0" w:color="000000"/>
              <w:right w:val="single" w:sz="4" w:space="0" w:color="000000"/>
            </w:tcBorders>
          </w:tcPr>
          <w:p w14:paraId="23A4DE32" w14:textId="77777777" w:rsidR="00B47664" w:rsidRDefault="00334C07">
            <w:pPr>
              <w:pStyle w:val="ProductList-TableBody"/>
            </w:pPr>
            <w:r>
              <w:t>Windows Server Datacenter (licence za 2 jezgre) System Center Datacenter (licence za 2 jezgre)</w:t>
            </w:r>
            <w:r>
              <w:fldChar w:fldCharType="begin"/>
            </w:r>
            <w:r>
              <w:instrText xml:space="preserve"> XE "System Center Datacenter (licence za 2 jezgre)" </w:instrText>
            </w:r>
            <w:r>
              <w:fldChar w:fldCharType="end"/>
            </w:r>
            <w:r>
              <w:fldChar w:fldCharType="begin"/>
            </w:r>
            <w:r>
              <w:instrText xml:space="preserve"> XE "Windows Server Datacenter (licence za 2 jezgre)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06ECE565" w14:textId="77777777" w:rsidR="00B47664" w:rsidRDefault="00334C07">
            <w:pPr>
              <w:pStyle w:val="ProductList-TableBody"/>
            </w:pPr>
            <w:r>
              <w:t>Core Infrastructure Server Suite Datacenter (licence za 2 jezgre)</w:t>
            </w:r>
          </w:p>
        </w:tc>
      </w:tr>
    </w:tbl>
    <w:p w14:paraId="43D2D794" w14:textId="77777777" w:rsidR="00B47664" w:rsidRDefault="00334C07">
      <w:pPr>
        <w:pStyle w:val="ProductList-Body"/>
      </w:pPr>
      <w:r>
        <w:t xml:space="preserve">Klijenti koji su licencu za CIS Suite (Standard ili Datacenter) dobili u okviru ove ponude ne mogu više koristiti softver sa svojim kvalificiranim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Licencama</w:t>
      </w:r>
      <w:r>
        <w:fldChar w:fldCharType="end"/>
      </w:r>
      <w:r>
        <w:t xml:space="preserve"> prikazanima u stupcu A.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Licence</w:t>
      </w:r>
      <w:r>
        <w:fldChar w:fldCharType="end"/>
      </w:r>
      <w:r>
        <w:t xml:space="preserve"> i tehnološko jamstvo Software Assurance stečeni na temelju pretplatničkog ugovora ne ispunjavaju uvjete za ovu ponudu.</w:t>
      </w:r>
    </w:p>
    <w:p w14:paraId="0AA50F0D" w14:textId="77777777" w:rsidR="00B47664" w:rsidRDefault="00B47664">
      <w:pPr>
        <w:pStyle w:val="ProductList-Body"/>
      </w:pPr>
    </w:p>
    <w:p w14:paraId="793F27BB" w14:textId="77777777" w:rsidR="00B47664" w:rsidRDefault="00334C07">
      <w:pPr>
        <w:pStyle w:val="ProductList-ClauseHeading"/>
        <w:outlineLvl w:val="3"/>
      </w:pPr>
      <w:r>
        <w:t>4.7 Prava na korištenje proizvoda i Licence povezane s Izmjenama licencnog modela – licenca koja ispunjava uvjete</w:t>
      </w:r>
    </w:p>
    <w:p w14:paraId="06E4321D" w14:textId="77777777" w:rsidR="00B47664" w:rsidRDefault="00334C07">
      <w:pPr>
        <w:pStyle w:val="ProductList-Body"/>
      </w:pPr>
      <w:r>
        <w:t>Pojam „Licenca koja ispunjava uvjete“ definirana u Pravima na migraciju za Core Infrastructure Suite objavljenima u Odredbama za proizvode iz listopada 2016. ažurirana je kako bi dodatno uključila procesorske Licence s tehnološkim jamstvom Software Assurance za Core Infrastructure Suite koje je Klijent stekao od 31. prosinca 2016. na temelju nove ili obnovljene pristupnice s datumom stupanja na snagu između 1. listopada 2016. i 31. prosinca 2016.</w:t>
      </w:r>
    </w:p>
    <w:p w14:paraId="7B633BB4" w14:textId="77777777" w:rsidR="00B47664" w:rsidRDefault="00B47664">
      <w:pPr>
        <w:pStyle w:val="ProductList-Body"/>
        <w:jc w:val="right"/>
      </w:pPr>
    </w:p>
    <w:tbl>
      <w:tblPr>
        <w:tblStyle w:val="PURTable"/>
        <w:tblW w:w="0" w:type="dxa"/>
        <w:tblLook w:val="04A0" w:firstRow="1" w:lastRow="0" w:firstColumn="1" w:lastColumn="0" w:noHBand="0" w:noVBand="1"/>
      </w:tblPr>
      <w:tblGrid>
        <w:gridCol w:w="10800"/>
      </w:tblGrid>
      <w:tr w:rsidR="00B47664" w14:paraId="0DBE9C1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8F658EF" w14:textId="77777777" w:rsidR="00B47664" w:rsidRDefault="00407AA3">
            <w:pPr>
              <w:pStyle w:val="ProductList-TableBody"/>
              <w:jc w:val="right"/>
            </w:pPr>
            <w:hyperlink w:anchor="_Sec842">
              <w:r w:rsidR="00334C07">
                <w:rPr>
                  <w:color w:val="00467F"/>
                  <w:sz w:val="14"/>
                  <w:u w:val="single"/>
                </w:rPr>
                <w:t>Sadržaj</w:t>
              </w:r>
            </w:hyperlink>
            <w:r w:rsidR="00334C07">
              <w:rPr>
                <w:sz w:val="14"/>
              </w:rPr>
              <w:t>/</w:t>
            </w:r>
            <w:hyperlink w:anchor="_Sec549">
              <w:r w:rsidR="00334C07">
                <w:rPr>
                  <w:color w:val="00467F"/>
                  <w:sz w:val="14"/>
                  <w:u w:val="single"/>
                </w:rPr>
                <w:t>Pojmovnik</w:t>
              </w:r>
            </w:hyperlink>
            <w:r w:rsidR="00334C07">
              <w:rPr>
                <w:sz w:val="14"/>
              </w:rPr>
              <w:t>/</w:t>
            </w:r>
            <w:hyperlink w:anchor="_Sec844">
              <w:r w:rsidR="00334C07">
                <w:rPr>
                  <w:color w:val="00467F"/>
                  <w:sz w:val="14"/>
                  <w:u w:val="single"/>
                </w:rPr>
                <w:t>Kazalo</w:t>
              </w:r>
            </w:hyperlink>
          </w:p>
        </w:tc>
      </w:tr>
    </w:tbl>
    <w:p w14:paraId="647630CF" w14:textId="77777777" w:rsidR="00B47664" w:rsidRDefault="00B47664">
      <w:pPr>
        <w:pStyle w:val="ProductList-Body"/>
      </w:pPr>
    </w:p>
    <w:p w14:paraId="253B5FF9" w14:textId="77777777" w:rsidR="00B47664" w:rsidRDefault="00334C07">
      <w:pPr>
        <w:pStyle w:val="ProductList-Offering1HeadingNoBorder"/>
        <w:outlineLvl w:val="1"/>
      </w:pPr>
      <w:bookmarkStart w:id="60" w:name="_Sec862"/>
      <w:r>
        <w:t>Forefront</w:t>
      </w:r>
      <w:bookmarkEnd w:id="60"/>
      <w:r>
        <w:fldChar w:fldCharType="begin"/>
      </w:r>
      <w:r>
        <w:instrText xml:space="preserve"> TC "</w:instrText>
      </w:r>
      <w:bookmarkStart w:id="61" w:name="_Toc494454432"/>
      <w:r>
        <w:instrText>Forefront</w:instrText>
      </w:r>
      <w:bookmarkEnd w:id="61"/>
      <w:r>
        <w:instrText>" \l 2</w:instrText>
      </w:r>
      <w:r>
        <w:fldChar w:fldCharType="end"/>
      </w:r>
    </w:p>
    <w:p w14:paraId="71DDA713" w14:textId="77777777" w:rsidR="00B47664" w:rsidRDefault="00334C07">
      <w:pPr>
        <w:pStyle w:val="ProductList-Offering1SubSection"/>
        <w:outlineLvl w:val="2"/>
      </w:pPr>
      <w:bookmarkStart w:id="62" w:name="_Sec863"/>
      <w:r>
        <w:t>1. Dostupnost programa</w:t>
      </w:r>
      <w:bookmarkEnd w:id="62"/>
    </w:p>
    <w:tbl>
      <w:tblPr>
        <w:tblStyle w:val="PURTable"/>
        <w:tblW w:w="0" w:type="dxa"/>
        <w:tblLook w:val="04A0" w:firstRow="1" w:lastRow="0" w:firstColumn="1" w:lastColumn="0" w:noHBand="0" w:noVBand="1"/>
      </w:tblPr>
      <w:tblGrid>
        <w:gridCol w:w="4035"/>
        <w:gridCol w:w="613"/>
        <w:gridCol w:w="608"/>
        <w:gridCol w:w="612"/>
        <w:gridCol w:w="608"/>
        <w:gridCol w:w="608"/>
        <w:gridCol w:w="612"/>
        <w:gridCol w:w="615"/>
        <w:gridCol w:w="634"/>
        <w:gridCol w:w="619"/>
        <w:gridCol w:w="613"/>
        <w:gridCol w:w="610"/>
      </w:tblGrid>
      <w:tr w:rsidR="00B47664" w14:paraId="26044A56"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5F5F7904" w14:textId="77777777" w:rsidR="00B47664" w:rsidRDefault="00334C07">
            <w:pPr>
              <w:pStyle w:val="ProductList-TableBody"/>
            </w:pPr>
            <w:r>
              <w:rPr>
                <w:color w:val="FFFFFF"/>
              </w:rPr>
              <w:t>Proizvodi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CB264B1" w14:textId="77777777" w:rsidR="00B47664" w:rsidRDefault="00334C07">
            <w:pPr>
              <w:pStyle w:val="ProductList-TableBody"/>
              <w:jc w:val="center"/>
            </w:pPr>
            <w:r>
              <w:fldChar w:fldCharType="begin"/>
            </w:r>
            <w:r>
              <w:instrText xml:space="preserve"> AutoTextList   \s NoStyle \t "Datum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2CDDD21" w14:textId="77777777" w:rsidR="00B47664" w:rsidRDefault="00334C07">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EA8F428" w14:textId="77777777" w:rsidR="00B47664" w:rsidRDefault="00334C07">
            <w:pPr>
              <w:pStyle w:val="ProductList-TableBody"/>
              <w:jc w:val="center"/>
            </w:pPr>
            <w:r>
              <w:fldChar w:fldCharType="begin"/>
            </w:r>
            <w:r>
              <w:instrText xml:space="preserve"> AutoTextList   \s NoStyle \t "Licenca i tehnološko jamstvo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2AB9313" w14:textId="77777777" w:rsidR="00B47664" w:rsidRDefault="00334C07">
            <w:pPr>
              <w:pStyle w:val="ProductList-TableBody"/>
              <w:jc w:val="center"/>
            </w:pPr>
            <w:r>
              <w:fldChar w:fldCharType="begin"/>
            </w:r>
            <w:r>
              <w:instrText xml:space="preserve"> AutoTextList   \s NoStyle \t "Tehnološko jamstvo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B361325" w14:textId="77777777" w:rsidR="00B47664" w:rsidRDefault="00334C0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4896B13" w14:textId="77777777" w:rsidR="00B47664" w:rsidRDefault="00334C07">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6DDA2D4" w14:textId="77777777" w:rsidR="00B47664" w:rsidRDefault="00334C07">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FBC5A35" w14:textId="77777777" w:rsidR="00B47664" w:rsidRDefault="00334C07">
            <w:pPr>
              <w:pStyle w:val="ProductList-TableBody"/>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7DD901F" w14:textId="77777777" w:rsidR="00B47664" w:rsidRDefault="00334C07">
            <w:pPr>
              <w:pStyle w:val="ProductList-TableBody"/>
              <w:jc w:val="center"/>
            </w:pPr>
            <w:r>
              <w:fldChar w:fldCharType="begin"/>
            </w:r>
            <w:r>
              <w:instrText xml:space="preserve"> AutoTextList   \s NoStyle \t "Enterprise Agreement i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9EEF29F" w14:textId="77777777" w:rsidR="00B47664" w:rsidRDefault="00334C07">
            <w:pPr>
              <w:pStyle w:val="ProductList-TableBody"/>
              <w:jc w:val="center"/>
            </w:pPr>
            <w:r>
              <w:fldChar w:fldCharType="begin"/>
            </w:r>
            <w:r>
              <w:instrText xml:space="preserve"> AutoTextList   \s NoStyle \t "Program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14:paraId="2EDE6CE5" w14:textId="77777777" w:rsidR="00B47664" w:rsidRDefault="00334C07">
            <w:pPr>
              <w:pStyle w:val="ProductList-TableBody"/>
              <w:jc w:val="center"/>
            </w:pPr>
            <w:r>
              <w:fldChar w:fldCharType="begin"/>
            </w:r>
            <w:r>
              <w:instrText xml:space="preserve"> AutoTextList   \s NoStyle \t "Enrollment for Education Solutions (Pristupnica za Obrazovna rješenja)" </w:instrText>
            </w:r>
            <w:r>
              <w:fldChar w:fldCharType="separate"/>
            </w:r>
            <w:r>
              <w:rPr>
                <w:color w:val="FFFFFF"/>
              </w:rPr>
              <w:t>EES</w:t>
            </w:r>
            <w:r>
              <w:fldChar w:fldCharType="end"/>
            </w:r>
          </w:p>
        </w:tc>
      </w:tr>
      <w:tr w:rsidR="00B47664" w14:paraId="4989C868" w14:textId="77777777">
        <w:tc>
          <w:tcPr>
            <w:tcW w:w="4160" w:type="dxa"/>
            <w:tcBorders>
              <w:top w:val="single" w:sz="6" w:space="0" w:color="FFFFFF"/>
              <w:left w:val="none" w:sz="4" w:space="0" w:color="BFBFBF"/>
              <w:bottom w:val="none" w:sz="4" w:space="0" w:color="BFBFBF"/>
              <w:right w:val="none" w:sz="4" w:space="0" w:color="6E6E6E"/>
            </w:tcBorders>
          </w:tcPr>
          <w:p w14:paraId="0DA4811D" w14:textId="77777777" w:rsidR="00B47664" w:rsidRDefault="00334C07">
            <w:pPr>
              <w:pStyle w:val="ProductList-TableBody"/>
            </w:pPr>
            <w:r>
              <w:rPr>
                <w:color w:val="000000"/>
              </w:rPr>
              <w:t>Forefront Identity Manager 2010 R2 – Windows Live Edition</w:t>
            </w:r>
            <w:r>
              <w:fldChar w:fldCharType="begin"/>
            </w:r>
            <w:r>
              <w:instrText xml:space="preserve"> XE "Forefront Identity Manager 2010 R2 – Windows Live Edition" </w:instrText>
            </w:r>
            <w:r>
              <w:fldChar w:fldCharType="end"/>
            </w:r>
          </w:p>
        </w:tc>
        <w:tc>
          <w:tcPr>
            <w:tcW w:w="620" w:type="dxa"/>
            <w:tcBorders>
              <w:top w:val="single" w:sz="6" w:space="0" w:color="FFFFFF"/>
              <w:left w:val="none" w:sz="4" w:space="0" w:color="6E6E6E"/>
              <w:bottom w:val="none" w:sz="4" w:space="0" w:color="BFBFBF"/>
              <w:right w:val="none" w:sz="4" w:space="0" w:color="6E6E6E"/>
            </w:tcBorders>
          </w:tcPr>
          <w:p w14:paraId="7AF9EE07" w14:textId="77777777" w:rsidR="00B47664" w:rsidRDefault="00334C07">
            <w:pPr>
              <w:pStyle w:val="ProductList-TableBody"/>
              <w:jc w:val="center"/>
            </w:pPr>
            <w:r>
              <w:rPr>
                <w:color w:val="000000"/>
              </w:rPr>
              <w:t>5/12</w:t>
            </w:r>
          </w:p>
        </w:tc>
        <w:tc>
          <w:tcPr>
            <w:tcW w:w="620" w:type="dxa"/>
            <w:tcBorders>
              <w:top w:val="single" w:sz="6" w:space="0" w:color="FFFFFF"/>
              <w:left w:val="none" w:sz="4" w:space="0" w:color="6E6E6E"/>
              <w:bottom w:val="none" w:sz="4" w:space="0" w:color="BFBFBF"/>
              <w:right w:val="none" w:sz="4" w:space="0" w:color="6E6E6E"/>
            </w:tcBorders>
          </w:tcPr>
          <w:p w14:paraId="612D8118" w14:textId="77777777" w:rsidR="00B47664" w:rsidRDefault="00334C07">
            <w:pPr>
              <w:pStyle w:val="ProductList-TableBody"/>
              <w:jc w:val="center"/>
            </w:pPr>
            <w:r>
              <w:rPr>
                <w:color w:val="000000"/>
              </w:rPr>
              <w:t>25</w:t>
            </w:r>
          </w:p>
        </w:tc>
        <w:tc>
          <w:tcPr>
            <w:tcW w:w="620" w:type="dxa"/>
            <w:tcBorders>
              <w:top w:val="single" w:sz="6" w:space="0" w:color="FFFFFF"/>
              <w:left w:val="none" w:sz="4" w:space="0" w:color="6E6E6E"/>
              <w:bottom w:val="none" w:sz="4" w:space="0" w:color="BFBFBF"/>
              <w:right w:val="none" w:sz="4" w:space="0" w:color="6E6E6E"/>
            </w:tcBorders>
          </w:tcPr>
          <w:p w14:paraId="29BE6DFB" w14:textId="77777777" w:rsidR="00B47664" w:rsidRDefault="00334C07">
            <w:pPr>
              <w:pStyle w:val="ProductList-TableBody"/>
              <w:jc w:val="center"/>
            </w:pPr>
            <w:r>
              <w:rPr>
                <w:color w:val="000000"/>
              </w:rPr>
              <w:t>38</w:t>
            </w:r>
          </w:p>
        </w:tc>
        <w:tc>
          <w:tcPr>
            <w:tcW w:w="620" w:type="dxa"/>
            <w:tcBorders>
              <w:top w:val="single" w:sz="6" w:space="0" w:color="FFFFFF"/>
              <w:left w:val="none" w:sz="4" w:space="0" w:color="6E6E6E"/>
              <w:bottom w:val="none" w:sz="4" w:space="0" w:color="BFBFBF"/>
              <w:right w:val="single" w:sz="6" w:space="0" w:color="FFFFFF"/>
            </w:tcBorders>
          </w:tcPr>
          <w:p w14:paraId="098DFE1E" w14:textId="77777777" w:rsidR="00B47664" w:rsidRDefault="00334C07">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5A86C3" w14:textId="77777777" w:rsidR="00B47664" w:rsidRDefault="00B476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F0B3B7" w14:textId="77777777" w:rsidR="00B47664" w:rsidRDefault="00B476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2B5B41" w14:textId="77777777" w:rsidR="00B47664" w:rsidRDefault="00B476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958BC67" w14:textId="77777777" w:rsidR="00B47664" w:rsidRDefault="00B476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C40BBEB" w14:textId="77777777" w:rsidR="00B47664" w:rsidRDefault="00B476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7613FE" w14:textId="77777777" w:rsidR="00B47664" w:rsidRDefault="00334C0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E9C725" w14:textId="77777777" w:rsidR="00B47664" w:rsidRDefault="00334C0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bl>
    <w:p w14:paraId="45DA222F" w14:textId="77777777" w:rsidR="00B47664" w:rsidRDefault="00334C07">
      <w:pPr>
        <w:pStyle w:val="ProductList-Offering1SubSection"/>
        <w:outlineLvl w:val="2"/>
      </w:pPr>
      <w:bookmarkStart w:id="63" w:name="_Sec864"/>
      <w:r>
        <w:lastRenderedPageBreak/>
        <w:t>2. Uvjeti za proizvod</w:t>
      </w:r>
      <w:bookmarkEnd w:id="63"/>
    </w:p>
    <w:tbl>
      <w:tblPr>
        <w:tblStyle w:val="PURTable"/>
        <w:tblW w:w="0" w:type="dxa"/>
        <w:tblLook w:val="04A0" w:firstRow="1" w:lastRow="0" w:firstColumn="1" w:lastColumn="0" w:noHBand="0" w:noVBand="1"/>
      </w:tblPr>
      <w:tblGrid>
        <w:gridCol w:w="3629"/>
        <w:gridCol w:w="3649"/>
        <w:gridCol w:w="3638"/>
      </w:tblGrid>
      <w:tr w:rsidR="00B47664" w14:paraId="38D92F8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C5E4E32" w14:textId="77777777" w:rsidR="00B47664" w:rsidRDefault="00334C07">
            <w:pPr>
              <w:pStyle w:val="ProductList-TableBody"/>
            </w:pPr>
            <w:r>
              <w:fldChar w:fldCharType="begin"/>
            </w:r>
            <w:r>
              <w:instrText xml:space="preserve"> AutoTextList   \s NoStyle \t "Prethodna verzija: starije verzije Proizvoda i njihov Datum dostupnosti." </w:instrText>
            </w:r>
            <w:r>
              <w:fldChar w:fldCharType="separate"/>
            </w:r>
            <w:r>
              <w:rPr>
                <w:color w:val="0563C1"/>
              </w:rPr>
              <w:t>Prethodna verzija</w:t>
            </w:r>
            <w:r>
              <w:fldChar w:fldCharType="end"/>
            </w:r>
            <w:r>
              <w:t>: Forefront Identity Manager 2010 – Windows Live Edition</w:t>
            </w:r>
            <w:r>
              <w:fldChar w:fldCharType="begin"/>
            </w:r>
            <w:r>
              <w:instrText xml:space="preserve"> XE "Forefront Identity Manager 2010 – Windows Live Edition" </w:instrText>
            </w:r>
            <w:r>
              <w:fldChar w:fldCharType="end"/>
            </w:r>
            <w:r>
              <w:t xml:space="preserve"> (4/10)</w:t>
            </w:r>
          </w:p>
        </w:tc>
        <w:tc>
          <w:tcPr>
            <w:tcW w:w="4040" w:type="dxa"/>
            <w:tcBorders>
              <w:top w:val="single" w:sz="18" w:space="0" w:color="00188F"/>
              <w:left w:val="single" w:sz="4" w:space="0" w:color="000000"/>
              <w:bottom w:val="single" w:sz="4" w:space="0" w:color="000000"/>
              <w:right w:val="single" w:sz="4" w:space="0" w:color="000000"/>
            </w:tcBorders>
          </w:tcPr>
          <w:p w14:paraId="28EACE4D" w14:textId="77777777" w:rsidR="00B47664" w:rsidRDefault="00334C07">
            <w:pPr>
              <w:pStyle w:val="ProductList-TableBody"/>
            </w:pPr>
            <w:r>
              <w:fldChar w:fldCharType="begin"/>
            </w:r>
            <w:r>
              <w:instrText xml:space="preserve"> AutoTextList   \s NoStyle \t "Skupina proizvoda: označava grupu Proizvoda kojoj Proizvod pripada u svrhu određivanja popusta. Postoje tri kategorije Skupine proizvoda: Aplikacija, Poslužitelj i Sustav." </w:instrText>
            </w:r>
            <w:r>
              <w:fldChar w:fldCharType="separate"/>
            </w:r>
            <w:r>
              <w:rPr>
                <w:color w:val="0563C1"/>
              </w:rPr>
              <w:t>Skupina proizvoda</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2F9164B" w14:textId="77777777" w:rsidR="00B47664" w:rsidRDefault="00334C07">
            <w:pPr>
              <w:pStyle w:val="ProductList-TableBody"/>
            </w:pPr>
            <w:r>
              <w:rPr>
                <w:color w:val="404040"/>
              </w:rPr>
              <w:t>Starija izdanja: nije dostupno</w:t>
            </w:r>
          </w:p>
        </w:tc>
      </w:tr>
      <w:tr w:rsidR="00B47664" w14:paraId="429918B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017102" w14:textId="77777777" w:rsidR="00B47664" w:rsidRDefault="00334C07">
            <w:pPr>
              <w:pStyle w:val="ProductList-TableBody"/>
            </w:pPr>
            <w:r>
              <w:rPr>
                <w:color w:val="404040"/>
              </w:rPr>
              <w:t>Ispunjava uvjete za produženo trajanje: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595C8C" w14:textId="77777777" w:rsidR="00B47664" w:rsidRDefault="00334C07">
            <w:pPr>
              <w:pStyle w:val="ProductList-TableBody"/>
            </w:pPr>
            <w:r>
              <w:rPr>
                <w:color w:val="404040"/>
              </w:rPr>
              <w:t>Preduvjet: nije dostupno</w:t>
            </w:r>
          </w:p>
        </w:tc>
        <w:tc>
          <w:tcPr>
            <w:tcW w:w="4040" w:type="dxa"/>
            <w:tcBorders>
              <w:top w:val="single" w:sz="4" w:space="0" w:color="000000"/>
              <w:left w:val="single" w:sz="4" w:space="0" w:color="000000"/>
              <w:bottom w:val="single" w:sz="4" w:space="0" w:color="000000"/>
              <w:right w:val="single" w:sz="4" w:space="0" w:color="000000"/>
            </w:tcBorders>
          </w:tcPr>
          <w:p w14:paraId="00406CC3" w14:textId="77777777" w:rsidR="00B47664" w:rsidRDefault="00334C07">
            <w:pPr>
              <w:pStyle w:val="ProductList-TableBody"/>
            </w:pPr>
            <w:r>
              <w:fldChar w:fldCharType="begin"/>
            </w:r>
            <w:r>
              <w:instrText xml:space="preserve"> AutoTextList   \s NoStyle \t "Preduvjet (tehnološko jamstvo Software Assurance): označava da je potrebno ispuniti određene dodatne uvjete da bi se moglo kupiti tehnološko jamstvo Software Assurance." </w:instrText>
            </w:r>
            <w:r>
              <w:fldChar w:fldCharType="separate"/>
            </w:r>
            <w:r>
              <w:rPr>
                <w:color w:val="0563C1"/>
              </w:rPr>
              <w:t>Preduvjet (tehnološko jamstvo Software Assurance)</w:t>
            </w:r>
            <w:r>
              <w:fldChar w:fldCharType="end"/>
            </w:r>
            <w:r>
              <w:t xml:space="preserve">: </w:t>
            </w:r>
            <w:hyperlink w:anchor="_Sec564">
              <w:r>
                <w:rPr>
                  <w:color w:val="00467F"/>
                  <w:u w:val="single"/>
                </w:rPr>
                <w:t>Dodatak B</w:t>
              </w:r>
            </w:hyperlink>
          </w:p>
        </w:tc>
      </w:tr>
      <w:tr w:rsidR="00B47664" w14:paraId="3B573E1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569801" w14:textId="77777777" w:rsidR="00B47664" w:rsidRDefault="00334C07">
            <w:pPr>
              <w:pStyle w:val="ProductList-TableBody"/>
            </w:pPr>
            <w:r>
              <w:rPr>
                <w:color w:val="404040"/>
              </w:rPr>
              <w:t>Promocije: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12069A" w14:textId="77777777" w:rsidR="00B47664" w:rsidRDefault="00334C07">
            <w:pPr>
              <w:pStyle w:val="ProductList-TableBody"/>
            </w:pPr>
            <w:r>
              <w:rPr>
                <w:color w:val="404040"/>
              </w:rPr>
              <w:t>Iznimka Kvalificiranog korisnika: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940A2E" w14:textId="77777777" w:rsidR="00B47664" w:rsidRDefault="00334C07">
            <w:pPr>
              <w:pStyle w:val="ProductList-TableBody"/>
            </w:pPr>
            <w:r>
              <w:rPr>
                <w:color w:val="404040"/>
              </w:rPr>
              <w:t>Ispunjava uvjete za smanjenje broja: nije dostupno</w:t>
            </w:r>
          </w:p>
        </w:tc>
      </w:tr>
      <w:tr w:rsidR="00B47664" w14:paraId="619FDF1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F58E63" w14:textId="77777777" w:rsidR="00B47664" w:rsidRDefault="00334C07">
            <w:pPr>
              <w:pStyle w:val="ProductList-TableBody"/>
            </w:pPr>
            <w:r>
              <w:rPr>
                <w:color w:val="404040"/>
              </w:rPr>
              <w:t>Ispunjava uvjete za smanjenje broja (SCE):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642EE1" w14:textId="77777777" w:rsidR="00B47664" w:rsidRDefault="00334C07">
            <w:pPr>
              <w:pStyle w:val="ProductList-TableBody"/>
            </w:pPr>
            <w:r>
              <w:rPr>
                <w:color w:val="404040"/>
              </w:rPr>
              <w:t>Pogodnost za studentsko korištenje: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672916" w14:textId="77777777" w:rsidR="00B47664" w:rsidRDefault="00334C07">
            <w:pPr>
              <w:pStyle w:val="ProductList-TableBody"/>
            </w:pPr>
            <w:r>
              <w:rPr>
                <w:color w:val="404040"/>
              </w:rPr>
              <w:t>Ispunjava uvjete za „true-up“: nije dostupno</w:t>
            </w:r>
          </w:p>
        </w:tc>
      </w:tr>
      <w:tr w:rsidR="00B47664" w14:paraId="568D8A1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3DAA94" w14:textId="77777777" w:rsidR="00B47664" w:rsidRDefault="00334C07">
            <w:pPr>
              <w:pStyle w:val="ProductList-TableBody"/>
            </w:pPr>
            <w:r>
              <w:rPr>
                <w:color w:val="404040"/>
              </w:rPr>
              <w:t>UTD popust (engl. up-to-date discount):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C5BEF7" w14:textId="77777777" w:rsidR="00B47664" w:rsidRDefault="00B4766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3BE359" w14:textId="77777777" w:rsidR="00B47664" w:rsidRDefault="00B47664">
            <w:pPr>
              <w:pStyle w:val="ProductList-TableBody"/>
            </w:pPr>
          </w:p>
        </w:tc>
      </w:tr>
    </w:tbl>
    <w:p w14:paraId="0EF7C6D7" w14:textId="77777777" w:rsidR="00B47664" w:rsidRDefault="00B47664">
      <w:pPr>
        <w:pStyle w:val="ProductList-Body"/>
      </w:pPr>
    </w:p>
    <w:p w14:paraId="5293CCD8" w14:textId="77777777" w:rsidR="00B47664" w:rsidRDefault="00334C07">
      <w:pPr>
        <w:pStyle w:val="ProductList-ClauseHeading"/>
        <w:outlineLvl w:val="3"/>
      </w:pPr>
      <w:r>
        <w:t>2.1 Forefront Identity Manager 2010 – Windows Live Edition</w:t>
      </w:r>
    </w:p>
    <w:p w14:paraId="0B2650CA" w14:textId="77777777" w:rsidR="00B47664" w:rsidRDefault="00334C07">
      <w:pPr>
        <w:pStyle w:val="ProductList-Body"/>
      </w:pPr>
      <w:r>
        <w:t>Forefront Identity Manager 2010 – Windows Live Edition sljedeća je verzija za Identity Lifecycle Manager 2007 – Windows Live Edition</w:t>
      </w:r>
    </w:p>
    <w:p w14:paraId="57F61273" w14:textId="77777777" w:rsidR="00B47664" w:rsidRDefault="00334C07">
      <w:pPr>
        <w:pStyle w:val="ProductList-Offering1SubSection"/>
        <w:outlineLvl w:val="2"/>
      </w:pPr>
      <w:bookmarkStart w:id="64" w:name="_Sec865"/>
      <w:r>
        <w:t>3. Prava na korištenje proizvoda</w:t>
      </w:r>
      <w:bookmarkEnd w:id="64"/>
    </w:p>
    <w:tbl>
      <w:tblPr>
        <w:tblStyle w:val="PURTable"/>
        <w:tblW w:w="0" w:type="dxa"/>
        <w:tblLook w:val="04A0" w:firstRow="1" w:lastRow="0" w:firstColumn="1" w:lastColumn="0" w:noHBand="0" w:noVBand="1"/>
      </w:tblPr>
      <w:tblGrid>
        <w:gridCol w:w="3634"/>
        <w:gridCol w:w="3631"/>
        <w:gridCol w:w="3651"/>
      </w:tblGrid>
      <w:tr w:rsidR="00B47664" w14:paraId="67ADBD8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62EA10B" w14:textId="77777777" w:rsidR="00B47664" w:rsidRDefault="00334C07">
            <w:pPr>
              <w:pStyle w:val="ProductList-TableBody"/>
            </w:pPr>
            <w:r>
              <w:fldChar w:fldCharType="begin"/>
            </w:r>
            <w:r>
              <w:instrText xml:space="preserve"> AutoTextList   \s NoStyle \t "Licencne odredbe: Odredbe i uvjeti kojima se regulira implementacija i korištenje Proizvoda." </w:instrText>
            </w:r>
            <w:r>
              <w:fldChar w:fldCharType="separate"/>
            </w:r>
            <w:r>
              <w:rPr>
                <w:color w:val="0563C1"/>
              </w:rPr>
              <w:t>Licencne odredbe</w:t>
            </w:r>
            <w:r>
              <w:fldChar w:fldCharType="end"/>
            </w:r>
            <w:r>
              <w:t xml:space="preserve">: </w:t>
            </w:r>
            <w:hyperlink r:id="rId47">
              <w:r>
                <w:rPr>
                  <w:color w:val="00467F"/>
                  <w:u w:val="single"/>
                </w:rPr>
                <w:t>Universal</w:t>
              </w:r>
            </w:hyperlink>
            <w:r>
              <w:t xml:space="preserve">; </w:t>
            </w:r>
            <w:hyperlink w:anchor="_Sec545">
              <w:r>
                <w:rPr>
                  <w:color w:val="00467F"/>
                  <w:u w:val="single"/>
                </w:rPr>
                <w:t>namjenski poslužitelj</w:t>
              </w:r>
            </w:hyperlink>
          </w:p>
        </w:tc>
        <w:tc>
          <w:tcPr>
            <w:tcW w:w="4040" w:type="dxa"/>
            <w:tcBorders>
              <w:top w:val="single" w:sz="18" w:space="0" w:color="00188F"/>
              <w:left w:val="single" w:sz="4" w:space="0" w:color="000000"/>
              <w:bottom w:val="single" w:sz="4" w:space="0" w:color="000000"/>
              <w:right w:val="single" w:sz="4" w:space="0" w:color="000000"/>
            </w:tcBorders>
          </w:tcPr>
          <w:p w14:paraId="15E4DF9E" w14:textId="77777777" w:rsidR="00B47664" w:rsidRDefault="00334C07">
            <w:pPr>
              <w:pStyle w:val="ProductList-TableBody"/>
            </w:pPr>
            <w:r>
              <w:fldChar w:fldCharType="begin"/>
            </w:r>
            <w:r>
              <w:instrText xml:space="preserve"> AutoTextList   \s NoStyle \t "Posebne licencne odredbe za određeni proizvod: označava da su Posebne odredbe i uvjeti za određeni proizvod koji reguliraju implementaciju i korištenje Proizvoda navedeni ispod tablice Prava na korištenje proizvoda." </w:instrText>
            </w:r>
            <w:r>
              <w:fldChar w:fldCharType="separate"/>
            </w:r>
            <w:r>
              <w:rPr>
                <w:color w:val="0563C1"/>
              </w:rPr>
              <w:t>Posebne licencne odredbe za određeni proizvod</w:t>
            </w:r>
            <w:r>
              <w:fldChar w:fldCharType="end"/>
            </w:r>
            <w:r>
              <w:t>: sva izdanja</w:t>
            </w:r>
          </w:p>
        </w:tc>
        <w:tc>
          <w:tcPr>
            <w:tcW w:w="4040" w:type="dxa"/>
            <w:tcBorders>
              <w:top w:val="single" w:sz="18" w:space="0" w:color="00188F"/>
              <w:left w:val="single" w:sz="4" w:space="0" w:color="000000"/>
              <w:bottom w:val="single" w:sz="4" w:space="0" w:color="000000"/>
              <w:right w:val="single" w:sz="4" w:space="0" w:color="000000"/>
            </w:tcBorders>
          </w:tcPr>
          <w:p w14:paraId="086361DB" w14:textId="77777777" w:rsidR="00B47664" w:rsidRDefault="00334C07">
            <w:pPr>
              <w:pStyle w:val="ProductList-TableBody"/>
            </w:pPr>
            <w:r>
              <w:fldChar w:fldCharType="begin"/>
            </w:r>
            <w:r>
              <w:instrText xml:space="preserve"> AutoTextList   \s NoStyle \t "Dodatni softver: softver definiran u Pravima na korištenje proizvoda za Poslužiteljske proizvode, a koji Klijent smije koristiti na bilo kojem uređaju zajedno s poslužiteljskim softverom." </w:instrText>
            </w:r>
            <w:r>
              <w:fldChar w:fldCharType="separate"/>
            </w:r>
            <w:r>
              <w:rPr>
                <w:color w:val="0563C1"/>
              </w:rPr>
              <w:t>Dodatni softver</w:t>
            </w:r>
            <w:r>
              <w:fldChar w:fldCharType="end"/>
            </w:r>
            <w:r>
              <w:t>: Da</w:t>
            </w:r>
          </w:p>
        </w:tc>
      </w:tr>
      <w:tr w:rsidR="00B47664" w14:paraId="3E2EDCE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4D2CB4" w14:textId="77777777" w:rsidR="00B47664" w:rsidRDefault="00334C07">
            <w:pPr>
              <w:pStyle w:val="ProductList-TableBody"/>
            </w:pPr>
            <w:r>
              <w:rPr>
                <w:color w:val="404040"/>
              </w:rPr>
              <w:t>Preduvjeti za pristup Klijenta: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B8B981" w14:textId="77777777" w:rsidR="00B47664" w:rsidRDefault="00334C07">
            <w:pPr>
              <w:pStyle w:val="ProductList-TableBody"/>
            </w:pPr>
            <w:r>
              <w:rPr>
                <w:color w:val="404040"/>
              </w:rPr>
              <w:t>Preduvjeti za pristup vanjskog korisnika: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B1419C" w14:textId="77777777" w:rsidR="00B47664" w:rsidRDefault="00334C07">
            <w:pPr>
              <w:pStyle w:val="ProductList-TableBody"/>
            </w:pPr>
            <w:r>
              <w:rPr>
                <w:color w:val="404040"/>
              </w:rPr>
              <w:t>Obuhvaćene tehnologije: nije dostupno</w:t>
            </w:r>
          </w:p>
        </w:tc>
      </w:tr>
      <w:tr w:rsidR="00B47664" w14:paraId="1464883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DD84F4" w14:textId="77777777" w:rsidR="00B47664" w:rsidRDefault="00334C07">
            <w:pPr>
              <w:pStyle w:val="ProductList-TableBody"/>
            </w:pPr>
            <w:r>
              <w:rPr>
                <w:color w:val="404040"/>
              </w:rPr>
              <w:t>Obavijesti: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4241DC" w14:textId="77777777" w:rsidR="00B47664" w:rsidRDefault="00B4766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E557C2" w14:textId="77777777" w:rsidR="00B47664" w:rsidRDefault="00B47664">
            <w:pPr>
              <w:pStyle w:val="ProductList-TableBody"/>
            </w:pPr>
          </w:p>
        </w:tc>
      </w:tr>
    </w:tbl>
    <w:p w14:paraId="6FCA7E8B" w14:textId="77777777" w:rsidR="00B47664" w:rsidRDefault="00B47664">
      <w:pPr>
        <w:pStyle w:val="ProductList-Body"/>
      </w:pPr>
    </w:p>
    <w:p w14:paraId="46658F29" w14:textId="77777777" w:rsidR="00B47664" w:rsidRDefault="00334C07">
      <w:pPr>
        <w:pStyle w:val="ProductList-ClauseHeading"/>
        <w:outlineLvl w:val="3"/>
      </w:pPr>
      <w:r>
        <w:t>3.1. Uvoz podataka o identitetu: Forefront Identity Manager 2010 R2 – Windows Live Edition</w:t>
      </w:r>
    </w:p>
    <w:p w14:paraId="4131EAB1" w14:textId="77777777" w:rsidR="00B47664" w:rsidRDefault="00334C07">
      <w:pPr>
        <w:pStyle w:val="ProductList-Body"/>
      </w:pPr>
      <w:r>
        <w:t>Klijent može koristiti softver za uvoz i mijenjanje podataka o identitetu iz jednog ili više povezanih izvora podataka i olakšavanje sinkronizacije i prijenosa tih podataka između Klijentovih povezanih izvora podataka i servisa Microsoft Passport Network/Windows Live ID. Klijent ne smije koristiti softver ni u koju drugu svrhu.</w:t>
      </w:r>
    </w:p>
    <w:p w14:paraId="33055720" w14:textId="77777777" w:rsidR="00B47664" w:rsidRDefault="00B47664">
      <w:pPr>
        <w:pStyle w:val="ProductList-Body"/>
      </w:pPr>
    </w:p>
    <w:p w14:paraId="6EEC43C2" w14:textId="77777777" w:rsidR="00B47664" w:rsidRDefault="00334C07">
      <w:pPr>
        <w:pStyle w:val="ProductList-ClauseHeading"/>
        <w:outlineLvl w:val="3"/>
      </w:pPr>
      <w:r>
        <w:t>3.2. Dodatni softver</w:t>
      </w:r>
    </w:p>
    <w:tbl>
      <w:tblPr>
        <w:tblStyle w:val="PURTable"/>
        <w:tblW w:w="0" w:type="dxa"/>
        <w:tblLook w:val="04A0" w:firstRow="1" w:lastRow="0" w:firstColumn="1" w:lastColumn="0" w:noHBand="0" w:noVBand="1"/>
      </w:tblPr>
      <w:tblGrid>
        <w:gridCol w:w="3680"/>
        <w:gridCol w:w="3618"/>
        <w:gridCol w:w="3618"/>
      </w:tblGrid>
      <w:tr w:rsidR="00B47664" w14:paraId="2FB988B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78F06135" w14:textId="77777777" w:rsidR="00B47664" w:rsidRDefault="00334C07">
            <w:pPr>
              <w:pStyle w:val="ProductList-TableBody"/>
            </w:pPr>
            <w:r>
              <w:t>Client Software</w:t>
            </w:r>
          </w:p>
        </w:tc>
        <w:tc>
          <w:tcPr>
            <w:tcW w:w="4040" w:type="dxa"/>
            <w:tcBorders>
              <w:top w:val="single" w:sz="18" w:space="0" w:color="0072C6"/>
              <w:left w:val="single" w:sz="4" w:space="0" w:color="000000"/>
              <w:bottom w:val="single" w:sz="4" w:space="0" w:color="000000"/>
              <w:right w:val="single" w:sz="4" w:space="0" w:color="000000"/>
            </w:tcBorders>
          </w:tcPr>
          <w:p w14:paraId="38CE38A6" w14:textId="77777777" w:rsidR="00B47664" w:rsidRDefault="00B47664">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5A5FFEA9" w14:textId="77777777" w:rsidR="00B47664" w:rsidRDefault="00B47664">
            <w:pPr>
              <w:pStyle w:val="ProductList-TableBody"/>
            </w:pPr>
          </w:p>
        </w:tc>
      </w:tr>
    </w:tbl>
    <w:p w14:paraId="7BBF9159" w14:textId="77777777" w:rsidR="00B47664" w:rsidRDefault="00334C07">
      <w:pPr>
        <w:pStyle w:val="ProductList-Offering1SubSection"/>
        <w:outlineLvl w:val="2"/>
      </w:pPr>
      <w:bookmarkStart w:id="65" w:name="_Sec866"/>
      <w:r>
        <w:t>4. Tehnološko jamstvo Software Assurance</w:t>
      </w:r>
      <w:bookmarkEnd w:id="65"/>
    </w:p>
    <w:tbl>
      <w:tblPr>
        <w:tblStyle w:val="PURTable"/>
        <w:tblW w:w="0" w:type="dxa"/>
        <w:tblLook w:val="04A0" w:firstRow="1" w:lastRow="0" w:firstColumn="1" w:lastColumn="0" w:noHBand="0" w:noVBand="1"/>
      </w:tblPr>
      <w:tblGrid>
        <w:gridCol w:w="3635"/>
        <w:gridCol w:w="3642"/>
        <w:gridCol w:w="3639"/>
      </w:tblGrid>
      <w:tr w:rsidR="00B47664" w14:paraId="761B959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F38099A" w14:textId="77777777" w:rsidR="00B47664" w:rsidRDefault="00334C07">
            <w:pPr>
              <w:pStyle w:val="ProductList-TableBody"/>
            </w:pPr>
            <w:r>
              <w:fldChar w:fldCharType="begin"/>
            </w:r>
            <w:r>
              <w:instrText xml:space="preserve"> AutoTextList   \s NoStyle \t "Pogodnosti tehnološkog jamstva Software Assurance: označava kategoriju Proizvoda u svrhe određivanja pogodnosti tehnološkog jamstva Software Assurance široko primjenjivog na tu Skupinu proizvoda, kao što je navedeno Dodatku B – Tehnološko jamstvo Software Assurance." </w:instrText>
            </w:r>
            <w:r>
              <w:fldChar w:fldCharType="separate"/>
            </w:r>
            <w:r>
              <w:rPr>
                <w:color w:val="0563C1"/>
              </w:rPr>
              <w:t>Pogodnosti tehnološkog jamstva Software Assurance</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3D545F8" w14:textId="77777777" w:rsidR="00B47664" w:rsidRDefault="00334C07">
            <w:pPr>
              <w:pStyle w:val="ProductList-TableBody"/>
            </w:pPr>
            <w:r>
              <w:rPr>
                <w:color w:val="404040"/>
              </w:rPr>
              <w:t>Oporavak od katastrofe: nije dostupno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7E9F9A9" w14:textId="77777777" w:rsidR="00B47664" w:rsidRDefault="00334C07">
            <w:pPr>
              <w:pStyle w:val="ProductList-TableBody"/>
            </w:pPr>
            <w:r>
              <w:rPr>
                <w:color w:val="404040"/>
              </w:rPr>
              <w:t>Prava prebacivanja u slučaju pogreške: nije dostupno</w:t>
            </w:r>
          </w:p>
        </w:tc>
      </w:tr>
      <w:tr w:rsidR="00B47664" w14:paraId="3EC2223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45DF54" w14:textId="77777777" w:rsidR="00B47664" w:rsidRDefault="00334C07">
            <w:pPr>
              <w:pStyle w:val="ProductList-TableBody"/>
            </w:pPr>
            <w:r>
              <w:rPr>
                <w:color w:val="404040"/>
              </w:rPr>
              <w:t>Mobilnost licenci: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955289" w14:textId="77777777" w:rsidR="00B47664" w:rsidRDefault="00334C07">
            <w:pPr>
              <w:pStyle w:val="ProductList-TableBody"/>
            </w:pPr>
            <w:r>
              <w:rPr>
                <w:color w:val="404040"/>
              </w:rPr>
              <w:t>Prava na migraciju: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8C3461" w14:textId="77777777" w:rsidR="00B47664" w:rsidRDefault="00334C07">
            <w:pPr>
              <w:pStyle w:val="ProductList-TableBody"/>
            </w:pPr>
            <w:r>
              <w:rPr>
                <w:color w:val="404040"/>
              </w:rPr>
              <w:t>Prava na korištenje roaminga: nije dostupno</w:t>
            </w:r>
          </w:p>
        </w:tc>
      </w:tr>
      <w:tr w:rsidR="00B47664" w14:paraId="16EB787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A75B91" w14:textId="77777777" w:rsidR="00B47664" w:rsidRDefault="00334C07">
            <w:pPr>
              <w:pStyle w:val="ProductList-TableBody"/>
            </w:pPr>
            <w:r>
              <w:rPr>
                <w:color w:val="404040"/>
              </w:rPr>
              <w:t>Samostalno hostiranje: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709D60" w14:textId="77777777" w:rsidR="00B47664" w:rsidRDefault="00334C07">
            <w:pPr>
              <w:pStyle w:val="ProductList-TableBody"/>
            </w:pPr>
            <w:r>
              <w:rPr>
                <w:color w:val="404040"/>
              </w:rPr>
              <w:t>Prava ekvivalentna tehnološkom jamstvu Software Assurance: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521B3C" w14:textId="77777777" w:rsidR="00B47664" w:rsidRDefault="00B47664">
            <w:pPr>
              <w:pStyle w:val="ProductList-TableBody"/>
            </w:pPr>
          </w:p>
        </w:tc>
      </w:tr>
    </w:tbl>
    <w:p w14:paraId="6279DC8D" w14:textId="77777777" w:rsidR="00B47664" w:rsidRDefault="00B47664">
      <w:pPr>
        <w:pStyle w:val="ProductList-Body"/>
        <w:jc w:val="right"/>
      </w:pPr>
    </w:p>
    <w:tbl>
      <w:tblPr>
        <w:tblStyle w:val="PURTable"/>
        <w:tblW w:w="0" w:type="dxa"/>
        <w:tblLook w:val="04A0" w:firstRow="1" w:lastRow="0" w:firstColumn="1" w:lastColumn="0" w:noHBand="0" w:noVBand="1"/>
      </w:tblPr>
      <w:tblGrid>
        <w:gridCol w:w="10916"/>
      </w:tblGrid>
      <w:tr w:rsidR="00B47664" w14:paraId="6FAED7E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80EED34" w14:textId="77777777" w:rsidR="00B47664" w:rsidRDefault="00407AA3">
            <w:pPr>
              <w:pStyle w:val="ProductList-TableBody"/>
              <w:jc w:val="right"/>
            </w:pPr>
            <w:hyperlink w:anchor="_Sec842">
              <w:r w:rsidR="00334C07">
                <w:rPr>
                  <w:color w:val="00467F"/>
                  <w:sz w:val="14"/>
                  <w:u w:val="single"/>
                </w:rPr>
                <w:t>Sadržaj</w:t>
              </w:r>
            </w:hyperlink>
            <w:r w:rsidR="00334C07">
              <w:rPr>
                <w:sz w:val="14"/>
              </w:rPr>
              <w:t>/</w:t>
            </w:r>
            <w:hyperlink w:anchor="_Sec549">
              <w:r w:rsidR="00334C07">
                <w:rPr>
                  <w:color w:val="00467F"/>
                  <w:sz w:val="14"/>
                  <w:u w:val="single"/>
                </w:rPr>
                <w:t>Pojmovnik</w:t>
              </w:r>
            </w:hyperlink>
            <w:r w:rsidR="00334C07">
              <w:rPr>
                <w:sz w:val="14"/>
              </w:rPr>
              <w:t>/</w:t>
            </w:r>
            <w:hyperlink w:anchor="_Sec844">
              <w:r w:rsidR="00334C07">
                <w:rPr>
                  <w:color w:val="00467F"/>
                  <w:sz w:val="14"/>
                  <w:u w:val="single"/>
                </w:rPr>
                <w:t>Kazalo</w:t>
              </w:r>
            </w:hyperlink>
          </w:p>
        </w:tc>
      </w:tr>
    </w:tbl>
    <w:p w14:paraId="219CB379" w14:textId="77777777" w:rsidR="00B47664" w:rsidRDefault="00B47664">
      <w:pPr>
        <w:pStyle w:val="ProductList-Body"/>
      </w:pPr>
    </w:p>
    <w:p w14:paraId="139DEF9E" w14:textId="77777777" w:rsidR="00B47664" w:rsidRDefault="00334C07">
      <w:pPr>
        <w:pStyle w:val="ProductList-Offering1HeadingNoBorder"/>
        <w:outlineLvl w:val="1"/>
      </w:pPr>
      <w:bookmarkStart w:id="66" w:name="_Sec610"/>
      <w:r>
        <w:t>Microsoft Dynamics 365 On-premises</w:t>
      </w:r>
      <w:bookmarkEnd w:id="66"/>
      <w:r>
        <w:fldChar w:fldCharType="begin"/>
      </w:r>
      <w:r>
        <w:instrText xml:space="preserve"> TC "</w:instrText>
      </w:r>
      <w:bookmarkStart w:id="67" w:name="_Toc494454433"/>
      <w:r>
        <w:instrText>Microsoft Dynamics 365 On-premises</w:instrText>
      </w:r>
      <w:bookmarkEnd w:id="67"/>
      <w:r>
        <w:instrText>" \l 2</w:instrText>
      </w:r>
      <w:r>
        <w:fldChar w:fldCharType="end"/>
      </w:r>
    </w:p>
    <w:p w14:paraId="2CFE3EE4" w14:textId="77777777" w:rsidR="00B47664" w:rsidRDefault="00334C07">
      <w:pPr>
        <w:pStyle w:val="ProductList-Offering1SubSection"/>
        <w:outlineLvl w:val="2"/>
      </w:pPr>
      <w:bookmarkStart w:id="68" w:name="_Sec679"/>
      <w:r>
        <w:t>1. Dostupnost programa</w:t>
      </w:r>
      <w:bookmarkEnd w:id="68"/>
    </w:p>
    <w:tbl>
      <w:tblPr>
        <w:tblStyle w:val="PURTable"/>
        <w:tblW w:w="0" w:type="dxa"/>
        <w:tblLook w:val="04A0" w:firstRow="1" w:lastRow="0" w:firstColumn="1" w:lastColumn="0" w:noHBand="0" w:noVBand="1"/>
      </w:tblPr>
      <w:tblGrid>
        <w:gridCol w:w="4112"/>
        <w:gridCol w:w="618"/>
        <w:gridCol w:w="616"/>
        <w:gridCol w:w="617"/>
        <w:gridCol w:w="615"/>
        <w:gridCol w:w="616"/>
        <w:gridCol w:w="617"/>
        <w:gridCol w:w="618"/>
        <w:gridCol w:w="634"/>
        <w:gridCol w:w="619"/>
        <w:gridCol w:w="617"/>
        <w:gridCol w:w="617"/>
      </w:tblGrid>
      <w:tr w:rsidR="00B47664" w14:paraId="148F320A"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30BF770A" w14:textId="77777777" w:rsidR="00B47664" w:rsidRDefault="00334C07">
            <w:pPr>
              <w:pStyle w:val="ProductList-TableBody"/>
            </w:pPr>
            <w:r>
              <w:rPr>
                <w:color w:val="FFFFFF"/>
              </w:rPr>
              <w:t>Proizvodi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C4675AD" w14:textId="77777777" w:rsidR="00B47664" w:rsidRDefault="00334C07">
            <w:pPr>
              <w:pStyle w:val="ProductList-TableBody"/>
              <w:jc w:val="center"/>
            </w:pPr>
            <w:r>
              <w:fldChar w:fldCharType="begin"/>
            </w:r>
            <w:r>
              <w:instrText xml:space="preserve"> AutoTextList   \s NoStyle \t "Datum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61D4CC7" w14:textId="77777777" w:rsidR="00B47664" w:rsidRDefault="00334C07">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D1773D0" w14:textId="77777777" w:rsidR="00B47664" w:rsidRDefault="00334C07">
            <w:pPr>
              <w:pStyle w:val="ProductList-TableBody"/>
              <w:jc w:val="center"/>
            </w:pPr>
            <w:r>
              <w:fldChar w:fldCharType="begin"/>
            </w:r>
            <w:r>
              <w:instrText xml:space="preserve"> AutoTextList   \s NoStyle \t "Licenca i tehnološko jamstvo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7C2E6C6" w14:textId="77777777" w:rsidR="00B47664" w:rsidRDefault="00334C07">
            <w:pPr>
              <w:pStyle w:val="ProductList-TableBody"/>
              <w:jc w:val="center"/>
            </w:pPr>
            <w:r>
              <w:fldChar w:fldCharType="begin"/>
            </w:r>
            <w:r>
              <w:instrText xml:space="preserve"> AutoTextList   \s NoStyle \t "Tehnološko jamstvo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B1C2F91" w14:textId="77777777" w:rsidR="00B47664" w:rsidRDefault="00334C0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359AE42" w14:textId="77777777" w:rsidR="00B47664" w:rsidRDefault="00334C07">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27EF8FC" w14:textId="77777777" w:rsidR="00B47664" w:rsidRDefault="00334C07">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C22C1AD" w14:textId="77777777" w:rsidR="00B47664" w:rsidRDefault="00334C07">
            <w:pPr>
              <w:pStyle w:val="ProductList-TableBody"/>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C6CD36E" w14:textId="77777777" w:rsidR="00B47664" w:rsidRDefault="00334C07">
            <w:pPr>
              <w:pStyle w:val="ProductList-TableBody"/>
              <w:jc w:val="center"/>
            </w:pPr>
            <w:r>
              <w:fldChar w:fldCharType="begin"/>
            </w:r>
            <w:r>
              <w:instrText xml:space="preserve"> AutoTextList   \s NoStyle \t "Enterprise Agreement i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5F7E4AD" w14:textId="77777777" w:rsidR="00B47664" w:rsidRDefault="00334C07">
            <w:pPr>
              <w:pStyle w:val="ProductList-TableBody"/>
              <w:jc w:val="center"/>
            </w:pPr>
            <w:r>
              <w:fldChar w:fldCharType="begin"/>
            </w:r>
            <w:r>
              <w:instrText xml:space="preserve"> AutoTextList   \s NoStyle \t "Program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20C7FC9" w14:textId="77777777" w:rsidR="00B47664" w:rsidRDefault="00334C07">
            <w:pPr>
              <w:pStyle w:val="ProductList-TableBody"/>
              <w:jc w:val="center"/>
            </w:pPr>
            <w:r>
              <w:fldChar w:fldCharType="begin"/>
            </w:r>
            <w:r>
              <w:instrText xml:space="preserve"> AutoTextList   \s NoStyle \t "Enrollment for Education Solutions (Pristupnica za Obrazovna rješenja)" </w:instrText>
            </w:r>
            <w:r>
              <w:fldChar w:fldCharType="separate"/>
            </w:r>
            <w:r>
              <w:rPr>
                <w:color w:val="FFFFFF"/>
              </w:rPr>
              <w:t>EES</w:t>
            </w:r>
            <w:r>
              <w:fldChar w:fldCharType="end"/>
            </w:r>
          </w:p>
        </w:tc>
      </w:tr>
      <w:tr w:rsidR="00B47664" w14:paraId="579076AF" w14:textId="77777777">
        <w:tc>
          <w:tcPr>
            <w:tcW w:w="4160" w:type="dxa"/>
            <w:tcBorders>
              <w:top w:val="single" w:sz="6" w:space="0" w:color="FFFFFF"/>
              <w:left w:val="none" w:sz="4" w:space="0" w:color="6E6E6E"/>
              <w:bottom w:val="dashed" w:sz="4" w:space="0" w:color="BFBFBF"/>
              <w:right w:val="none" w:sz="4" w:space="0" w:color="6E6E6E"/>
            </w:tcBorders>
          </w:tcPr>
          <w:p w14:paraId="547F7250" w14:textId="77777777" w:rsidR="00B47664" w:rsidRDefault="00334C07">
            <w:pPr>
              <w:pStyle w:val="ProductList-TableBody"/>
            </w:pPr>
            <w:r>
              <w:t>Microsoft Dynamics 365 for Team Members On-premises CAL</w:t>
            </w:r>
            <w:r>
              <w:fldChar w:fldCharType="begin"/>
            </w:r>
            <w:r>
              <w:instrText xml:space="preserve"> XE "Microsoft Dynamics 365 for Team Members On-premises CAL" </w:instrText>
            </w:r>
            <w:r>
              <w:fldChar w:fldCharType="end"/>
            </w:r>
            <w:r>
              <w:t xml:space="preserve"> (po uređaju i po korisniku)</w:t>
            </w:r>
          </w:p>
        </w:tc>
        <w:tc>
          <w:tcPr>
            <w:tcW w:w="620" w:type="dxa"/>
            <w:tcBorders>
              <w:top w:val="single" w:sz="6" w:space="0" w:color="FFFFFF"/>
              <w:left w:val="none" w:sz="4" w:space="0" w:color="6E6E6E"/>
              <w:bottom w:val="dashed" w:sz="4" w:space="0" w:color="BFBFBF"/>
              <w:right w:val="none" w:sz="4" w:space="0" w:color="6E6E6E"/>
            </w:tcBorders>
          </w:tcPr>
          <w:p w14:paraId="3851483F" w14:textId="77777777" w:rsidR="00B47664" w:rsidRDefault="00334C07">
            <w:pPr>
              <w:pStyle w:val="ProductList-TableBody"/>
              <w:jc w:val="center"/>
            </w:pPr>
            <w:r>
              <w:rPr>
                <w:color w:val="000000"/>
              </w:rPr>
              <w:t>12/16</w:t>
            </w:r>
          </w:p>
        </w:tc>
        <w:tc>
          <w:tcPr>
            <w:tcW w:w="620" w:type="dxa"/>
            <w:tcBorders>
              <w:top w:val="single" w:sz="6" w:space="0" w:color="FFFFFF"/>
              <w:left w:val="none" w:sz="4" w:space="0" w:color="6E6E6E"/>
              <w:bottom w:val="dashed" w:sz="4" w:space="0" w:color="BFBFBF"/>
              <w:right w:val="none" w:sz="4" w:space="0" w:color="6E6E6E"/>
            </w:tcBorders>
          </w:tcPr>
          <w:p w14:paraId="214D62EB" w14:textId="77777777" w:rsidR="00B47664" w:rsidRDefault="00334C07">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30D89688" w14:textId="77777777" w:rsidR="00B47664" w:rsidRDefault="00334C07">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0013ABFD" w14:textId="77777777" w:rsidR="00B47664" w:rsidRDefault="00334C0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B9AE74" w14:textId="77777777" w:rsidR="00B47664" w:rsidRDefault="00334C07">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664BB2" w14:textId="77777777" w:rsidR="00B47664" w:rsidRDefault="00B476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72AB99" w14:textId="77777777" w:rsidR="00B47664" w:rsidRDefault="00B476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2DDC3B" w14:textId="77777777" w:rsidR="00B47664" w:rsidRDefault="00334C07">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w:t>
            </w: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66A07F" w14:textId="77777777" w:rsidR="00B47664" w:rsidRDefault="00334C0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27F28A" w14:textId="77777777" w:rsidR="00B47664" w:rsidRDefault="00334C0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908023" w14:textId="77777777" w:rsidR="00B47664" w:rsidRDefault="00334C0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r>
      <w:tr w:rsidR="00B47664" w14:paraId="495DF9F6" w14:textId="77777777">
        <w:tc>
          <w:tcPr>
            <w:tcW w:w="4160" w:type="dxa"/>
            <w:tcBorders>
              <w:top w:val="dashed" w:sz="4" w:space="0" w:color="BFBFBF"/>
              <w:left w:val="none" w:sz="4" w:space="0" w:color="6E6E6E"/>
              <w:bottom w:val="dashed" w:sz="4" w:space="0" w:color="BFBFBF"/>
              <w:right w:val="none" w:sz="4" w:space="0" w:color="6E6E6E"/>
            </w:tcBorders>
          </w:tcPr>
          <w:p w14:paraId="5C260BB6" w14:textId="77777777" w:rsidR="00B47664" w:rsidRDefault="00334C07">
            <w:pPr>
              <w:pStyle w:val="ProductList-TableBody"/>
            </w:pPr>
            <w:r>
              <w:t xml:space="preserve">Microsoft Dynamics 365 for Customer Service On-premises CAL </w:t>
            </w:r>
            <w:r>
              <w:fldChar w:fldCharType="begin"/>
            </w:r>
            <w:r>
              <w:instrText xml:space="preserve"> XE "Microsoft Dynamics 365 for Customer Service On-premises CAL " </w:instrText>
            </w:r>
            <w:r>
              <w:fldChar w:fldCharType="end"/>
            </w:r>
            <w:r>
              <w:t>(po uređaju i po korisniku)</w:t>
            </w:r>
          </w:p>
        </w:tc>
        <w:tc>
          <w:tcPr>
            <w:tcW w:w="620" w:type="dxa"/>
            <w:tcBorders>
              <w:top w:val="dashed" w:sz="4" w:space="0" w:color="BFBFBF"/>
              <w:left w:val="none" w:sz="4" w:space="0" w:color="6E6E6E"/>
              <w:bottom w:val="dashed" w:sz="4" w:space="0" w:color="BFBFBF"/>
              <w:right w:val="none" w:sz="4" w:space="0" w:color="6E6E6E"/>
            </w:tcBorders>
          </w:tcPr>
          <w:p w14:paraId="3A9C33C9" w14:textId="77777777" w:rsidR="00B47664" w:rsidRDefault="00334C07">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tcPr>
          <w:p w14:paraId="157B8ABA" w14:textId="77777777" w:rsidR="00B47664" w:rsidRDefault="00334C07">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3F85B9D8" w14:textId="77777777" w:rsidR="00B47664" w:rsidRDefault="00334C07">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083756C2" w14:textId="77777777" w:rsidR="00B47664" w:rsidRDefault="00334C07">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08084C" w14:textId="77777777" w:rsidR="00B47664" w:rsidRDefault="00334C07">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3331D0" w14:textId="77777777" w:rsidR="00B47664" w:rsidRDefault="00B476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0AC91C" w14:textId="77777777" w:rsidR="00B47664" w:rsidRDefault="00B476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D21B21" w14:textId="77777777" w:rsidR="00B47664" w:rsidRDefault="00334C07">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w:t>
            </w: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67804D" w14:textId="77777777" w:rsidR="00B47664" w:rsidRDefault="00334C0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B1F679" w14:textId="77777777" w:rsidR="00B47664" w:rsidRDefault="00334C0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493409" w14:textId="77777777" w:rsidR="00B47664" w:rsidRDefault="00334C0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r>
      <w:tr w:rsidR="00B47664" w14:paraId="1855CD07" w14:textId="77777777">
        <w:tc>
          <w:tcPr>
            <w:tcW w:w="4160" w:type="dxa"/>
            <w:tcBorders>
              <w:top w:val="dashed" w:sz="4" w:space="0" w:color="BFBFBF"/>
              <w:left w:val="none" w:sz="4" w:space="0" w:color="6E6E6E"/>
              <w:bottom w:val="dashed" w:sz="4" w:space="0" w:color="9F9F9F"/>
              <w:right w:val="none" w:sz="4" w:space="0" w:color="6E6E6E"/>
            </w:tcBorders>
          </w:tcPr>
          <w:p w14:paraId="354B3127" w14:textId="77777777" w:rsidR="00B47664" w:rsidRDefault="00334C07">
            <w:pPr>
              <w:pStyle w:val="ProductList-TableBody"/>
            </w:pPr>
            <w:r>
              <w:t>Microsoft Dynamics 365 for Sales On-premises CAL</w:t>
            </w:r>
            <w:r>
              <w:fldChar w:fldCharType="begin"/>
            </w:r>
            <w:r>
              <w:instrText xml:space="preserve"> XE "Microsoft Dynamics 365 for Sales On-premises CAL" </w:instrText>
            </w:r>
            <w:r>
              <w:fldChar w:fldCharType="end"/>
            </w:r>
            <w:r>
              <w:t xml:space="preserve"> (po uređaju i po korisniku)</w:t>
            </w:r>
          </w:p>
        </w:tc>
        <w:tc>
          <w:tcPr>
            <w:tcW w:w="620" w:type="dxa"/>
            <w:tcBorders>
              <w:top w:val="dashed" w:sz="4" w:space="0" w:color="BFBFBF"/>
              <w:left w:val="none" w:sz="4" w:space="0" w:color="6E6E6E"/>
              <w:bottom w:val="dashed" w:sz="4" w:space="0" w:color="9F9F9F"/>
              <w:right w:val="none" w:sz="4" w:space="0" w:color="6E6E6E"/>
            </w:tcBorders>
          </w:tcPr>
          <w:p w14:paraId="20A97664" w14:textId="77777777" w:rsidR="00B47664" w:rsidRDefault="00334C07">
            <w:pPr>
              <w:pStyle w:val="ProductList-TableBody"/>
              <w:jc w:val="center"/>
            </w:pPr>
            <w:r>
              <w:rPr>
                <w:color w:val="000000"/>
              </w:rPr>
              <w:t>12/16</w:t>
            </w:r>
          </w:p>
        </w:tc>
        <w:tc>
          <w:tcPr>
            <w:tcW w:w="620" w:type="dxa"/>
            <w:tcBorders>
              <w:top w:val="dashed" w:sz="4" w:space="0" w:color="BFBFBF"/>
              <w:left w:val="none" w:sz="4" w:space="0" w:color="6E6E6E"/>
              <w:bottom w:val="dashed" w:sz="4" w:space="0" w:color="9F9F9F"/>
              <w:right w:val="none" w:sz="4" w:space="0" w:color="6E6E6E"/>
            </w:tcBorders>
          </w:tcPr>
          <w:p w14:paraId="202FB046" w14:textId="77777777" w:rsidR="00B47664" w:rsidRDefault="00334C07">
            <w:pPr>
              <w:pStyle w:val="ProductList-TableBody"/>
              <w:jc w:val="center"/>
            </w:pPr>
            <w:r>
              <w:rPr>
                <w:color w:val="000000"/>
              </w:rPr>
              <w:t>(1)</w:t>
            </w:r>
          </w:p>
        </w:tc>
        <w:tc>
          <w:tcPr>
            <w:tcW w:w="620" w:type="dxa"/>
            <w:tcBorders>
              <w:top w:val="dashed" w:sz="4" w:space="0" w:color="BFBFBF"/>
              <w:left w:val="none" w:sz="4" w:space="0" w:color="6E6E6E"/>
              <w:bottom w:val="dashed" w:sz="4" w:space="0" w:color="9F9F9F"/>
              <w:right w:val="none" w:sz="4" w:space="0" w:color="6E6E6E"/>
            </w:tcBorders>
          </w:tcPr>
          <w:p w14:paraId="608A2E04" w14:textId="77777777" w:rsidR="00B47664" w:rsidRDefault="00334C07">
            <w:pPr>
              <w:pStyle w:val="ProductList-TableBody"/>
              <w:jc w:val="center"/>
            </w:pPr>
            <w:r>
              <w:rPr>
                <w:color w:val="000000"/>
              </w:rPr>
              <w:t>2</w:t>
            </w:r>
          </w:p>
        </w:tc>
        <w:tc>
          <w:tcPr>
            <w:tcW w:w="620" w:type="dxa"/>
            <w:tcBorders>
              <w:top w:val="dashed" w:sz="4" w:space="0" w:color="BFBFBF"/>
              <w:left w:val="none" w:sz="4" w:space="0" w:color="6E6E6E"/>
              <w:bottom w:val="dashed" w:sz="4" w:space="0" w:color="9F9F9F"/>
              <w:right w:val="single" w:sz="6" w:space="0" w:color="FFFFFF"/>
            </w:tcBorders>
          </w:tcPr>
          <w:p w14:paraId="30143F53" w14:textId="77777777" w:rsidR="00B47664" w:rsidRDefault="00334C0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CE0DE6" w14:textId="77777777" w:rsidR="00B47664" w:rsidRDefault="00334C07">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F7F39D" w14:textId="77777777" w:rsidR="00B47664" w:rsidRDefault="00B476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49BDAD" w14:textId="77777777" w:rsidR="00B47664" w:rsidRDefault="00B476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FE8869" w14:textId="77777777" w:rsidR="00B47664" w:rsidRDefault="00334C07">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w:t>
            </w: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C419EE" w14:textId="77777777" w:rsidR="00B47664" w:rsidRDefault="00334C0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23ADFB" w14:textId="77777777" w:rsidR="00B47664" w:rsidRDefault="00334C0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D64D06" w14:textId="77777777" w:rsidR="00B47664" w:rsidRDefault="00334C0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r>
      <w:tr w:rsidR="00B47664" w14:paraId="52C49FAF" w14:textId="77777777">
        <w:tc>
          <w:tcPr>
            <w:tcW w:w="4160" w:type="dxa"/>
            <w:tcBorders>
              <w:top w:val="dashed" w:sz="4" w:space="0" w:color="9F9F9F"/>
              <w:left w:val="none" w:sz="4" w:space="0" w:color="6E6E6E"/>
              <w:bottom w:val="dashed" w:sz="4" w:space="0" w:color="BFBFBF"/>
              <w:right w:val="none" w:sz="4" w:space="0" w:color="6E6E6E"/>
            </w:tcBorders>
          </w:tcPr>
          <w:p w14:paraId="2EA743F6" w14:textId="77777777" w:rsidR="00B47664" w:rsidRDefault="00334C07">
            <w:pPr>
              <w:pStyle w:val="ProductList-TableBody"/>
            </w:pPr>
            <w:r>
              <w:t>Microsoft Dynamics 365 for Operations On-premises CAL</w:t>
            </w:r>
            <w:r>
              <w:fldChar w:fldCharType="begin"/>
            </w:r>
            <w:r>
              <w:instrText xml:space="preserve"> XE "Microsoft Dynamics 365 for Operations On-premises CAL" </w:instrText>
            </w:r>
            <w:r>
              <w:fldChar w:fldCharType="end"/>
            </w:r>
            <w:r>
              <w:t xml:space="preserve"> (korisnik)</w:t>
            </w:r>
          </w:p>
        </w:tc>
        <w:tc>
          <w:tcPr>
            <w:tcW w:w="620" w:type="dxa"/>
            <w:tcBorders>
              <w:top w:val="dashed" w:sz="4" w:space="0" w:color="9F9F9F"/>
              <w:left w:val="none" w:sz="4" w:space="0" w:color="6E6E6E"/>
              <w:bottom w:val="dashed" w:sz="4" w:space="0" w:color="BFBFBF"/>
              <w:right w:val="none" w:sz="4" w:space="0" w:color="6E6E6E"/>
            </w:tcBorders>
          </w:tcPr>
          <w:p w14:paraId="61E6F39B" w14:textId="77777777" w:rsidR="00B47664" w:rsidRDefault="00334C07">
            <w:pPr>
              <w:pStyle w:val="ProductList-TableBody"/>
              <w:jc w:val="center"/>
            </w:pPr>
            <w:r>
              <w:rPr>
                <w:color w:val="000000"/>
              </w:rPr>
              <w:t>6/17</w:t>
            </w:r>
          </w:p>
        </w:tc>
        <w:tc>
          <w:tcPr>
            <w:tcW w:w="620" w:type="dxa"/>
            <w:tcBorders>
              <w:top w:val="dashed" w:sz="4" w:space="0" w:color="9F9F9F"/>
              <w:left w:val="none" w:sz="4" w:space="0" w:color="6E6E6E"/>
              <w:bottom w:val="dashed" w:sz="4" w:space="0" w:color="BFBFBF"/>
              <w:right w:val="none" w:sz="4" w:space="0" w:color="6E6E6E"/>
            </w:tcBorders>
          </w:tcPr>
          <w:p w14:paraId="741C66D5" w14:textId="77777777" w:rsidR="00B47664" w:rsidRDefault="00334C07">
            <w:pPr>
              <w:pStyle w:val="ProductList-TableBody"/>
              <w:jc w:val="center"/>
            </w:pPr>
            <w:r>
              <w:rPr>
                <w:color w:val="000000"/>
              </w:rPr>
              <w:t>(50)</w:t>
            </w:r>
          </w:p>
        </w:tc>
        <w:tc>
          <w:tcPr>
            <w:tcW w:w="620" w:type="dxa"/>
            <w:tcBorders>
              <w:top w:val="dashed" w:sz="4" w:space="0" w:color="9F9F9F"/>
              <w:left w:val="none" w:sz="4" w:space="0" w:color="6E6E6E"/>
              <w:bottom w:val="dashed" w:sz="4" w:space="0" w:color="BFBFBF"/>
              <w:right w:val="none" w:sz="4" w:space="0" w:color="6E6E6E"/>
            </w:tcBorders>
          </w:tcPr>
          <w:p w14:paraId="00A1FE4E" w14:textId="77777777" w:rsidR="00B47664" w:rsidRDefault="00B47664">
            <w:pPr>
              <w:pStyle w:val="ProductList-TableBody"/>
              <w:jc w:val="center"/>
            </w:pPr>
          </w:p>
        </w:tc>
        <w:tc>
          <w:tcPr>
            <w:tcW w:w="620" w:type="dxa"/>
            <w:tcBorders>
              <w:top w:val="dashed" w:sz="4" w:space="0" w:color="9F9F9F"/>
              <w:left w:val="none" w:sz="4" w:space="0" w:color="6E6E6E"/>
              <w:bottom w:val="dashed" w:sz="4" w:space="0" w:color="BFBFBF"/>
              <w:right w:val="single" w:sz="6" w:space="0" w:color="FFFFFF"/>
            </w:tcBorders>
          </w:tcPr>
          <w:p w14:paraId="61A5B2CD" w14:textId="77777777" w:rsidR="00B47664" w:rsidRDefault="00B476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CC952B8" w14:textId="77777777" w:rsidR="00B47664" w:rsidRDefault="00B476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2771F88" w14:textId="77777777" w:rsidR="00B47664" w:rsidRDefault="00B476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F017135" w14:textId="77777777" w:rsidR="00B47664" w:rsidRDefault="00B476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560DF10" w14:textId="77777777" w:rsidR="00B47664" w:rsidRDefault="00B476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5A365E" w14:textId="77777777" w:rsidR="00B47664" w:rsidRDefault="00334C0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FE4678C" w14:textId="77777777" w:rsidR="00B47664" w:rsidRDefault="00B476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6556EE" w14:textId="77777777" w:rsidR="00B47664" w:rsidRDefault="00334C0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B47664" w14:paraId="084489B8" w14:textId="77777777">
        <w:tc>
          <w:tcPr>
            <w:tcW w:w="4160" w:type="dxa"/>
            <w:tcBorders>
              <w:top w:val="dashed" w:sz="4" w:space="0" w:color="BFBFBF"/>
              <w:left w:val="none" w:sz="4" w:space="0" w:color="6E6E6E"/>
              <w:bottom w:val="dashed" w:sz="4" w:space="0" w:color="BFBFBF"/>
              <w:right w:val="none" w:sz="4" w:space="0" w:color="6E6E6E"/>
            </w:tcBorders>
          </w:tcPr>
          <w:p w14:paraId="5C2ED164" w14:textId="77777777" w:rsidR="00B47664" w:rsidRDefault="00334C07">
            <w:pPr>
              <w:pStyle w:val="ProductList-TableBody"/>
            </w:pPr>
            <w:r>
              <w:t>Microsoft Dynamics 365 for Operations Activity On-premises CAL</w:t>
            </w:r>
            <w:r>
              <w:fldChar w:fldCharType="begin"/>
            </w:r>
            <w:r>
              <w:instrText xml:space="preserve"> XE "Microsoft Dynamics 365 for Operations Activity On-premises CAL" </w:instrText>
            </w:r>
            <w:r>
              <w:fldChar w:fldCharType="end"/>
            </w:r>
            <w:r>
              <w:t xml:space="preserve"> (korisnik)</w:t>
            </w:r>
          </w:p>
        </w:tc>
        <w:tc>
          <w:tcPr>
            <w:tcW w:w="620" w:type="dxa"/>
            <w:tcBorders>
              <w:top w:val="dashed" w:sz="4" w:space="0" w:color="BFBFBF"/>
              <w:left w:val="none" w:sz="4" w:space="0" w:color="6E6E6E"/>
              <w:bottom w:val="dashed" w:sz="4" w:space="0" w:color="BFBFBF"/>
              <w:right w:val="none" w:sz="4" w:space="0" w:color="6E6E6E"/>
            </w:tcBorders>
          </w:tcPr>
          <w:p w14:paraId="0B23DAD9" w14:textId="77777777" w:rsidR="00B47664" w:rsidRDefault="00334C07">
            <w:pPr>
              <w:pStyle w:val="ProductList-TableBody"/>
              <w:jc w:val="center"/>
            </w:pPr>
            <w:r>
              <w:rPr>
                <w:color w:val="000000"/>
              </w:rPr>
              <w:t>6/17</w:t>
            </w:r>
          </w:p>
        </w:tc>
        <w:tc>
          <w:tcPr>
            <w:tcW w:w="620" w:type="dxa"/>
            <w:tcBorders>
              <w:top w:val="dashed" w:sz="4" w:space="0" w:color="BFBFBF"/>
              <w:left w:val="none" w:sz="4" w:space="0" w:color="6E6E6E"/>
              <w:bottom w:val="dashed" w:sz="4" w:space="0" w:color="BFBFBF"/>
              <w:right w:val="none" w:sz="4" w:space="0" w:color="6E6E6E"/>
            </w:tcBorders>
          </w:tcPr>
          <w:p w14:paraId="798F716C" w14:textId="77777777" w:rsidR="00B47664" w:rsidRDefault="00334C07">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none" w:sz="4" w:space="0" w:color="6E6E6E"/>
            </w:tcBorders>
          </w:tcPr>
          <w:p w14:paraId="0EFF3E17" w14:textId="77777777" w:rsidR="00B47664" w:rsidRDefault="00B47664">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70FDA396" w14:textId="77777777" w:rsidR="00B47664" w:rsidRDefault="00B476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D79AA47" w14:textId="77777777" w:rsidR="00B47664" w:rsidRDefault="00B476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F863823" w14:textId="77777777" w:rsidR="00B47664" w:rsidRDefault="00B476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B248874" w14:textId="77777777" w:rsidR="00B47664" w:rsidRDefault="00B476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393C000" w14:textId="77777777" w:rsidR="00B47664" w:rsidRDefault="00B476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39B591" w14:textId="77777777" w:rsidR="00B47664" w:rsidRDefault="00334C0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EF72F00" w14:textId="77777777" w:rsidR="00B47664" w:rsidRDefault="00B476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D2FD1A" w14:textId="77777777" w:rsidR="00B47664" w:rsidRDefault="00334C0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B47664" w14:paraId="325C5594" w14:textId="77777777">
        <w:tc>
          <w:tcPr>
            <w:tcW w:w="4160" w:type="dxa"/>
            <w:tcBorders>
              <w:top w:val="dashed" w:sz="4" w:space="0" w:color="BFBFBF"/>
              <w:left w:val="none" w:sz="4" w:space="0" w:color="6E6E6E"/>
              <w:bottom w:val="dashed" w:sz="4" w:space="0" w:color="BFBFBF"/>
              <w:right w:val="none" w:sz="4" w:space="0" w:color="6E6E6E"/>
            </w:tcBorders>
          </w:tcPr>
          <w:p w14:paraId="4863FEF5" w14:textId="77777777" w:rsidR="00B47664" w:rsidRDefault="00334C07">
            <w:pPr>
              <w:pStyle w:val="ProductList-TableBody"/>
            </w:pPr>
            <w:r>
              <w:t>Microsoft Dynamics 365 for Operations Device On-premises CAL</w:t>
            </w:r>
            <w:r>
              <w:fldChar w:fldCharType="begin"/>
            </w:r>
            <w:r>
              <w:instrText xml:space="preserve"> XE "Microsoft Dynamics 365 for Operations Device On-premises CAL" </w:instrText>
            </w:r>
            <w:r>
              <w:fldChar w:fldCharType="end"/>
            </w:r>
            <w:r>
              <w:t xml:space="preserve"> (uređaj)</w:t>
            </w:r>
          </w:p>
        </w:tc>
        <w:tc>
          <w:tcPr>
            <w:tcW w:w="620" w:type="dxa"/>
            <w:tcBorders>
              <w:top w:val="dashed" w:sz="4" w:space="0" w:color="BFBFBF"/>
              <w:left w:val="none" w:sz="4" w:space="0" w:color="6E6E6E"/>
              <w:bottom w:val="dashed" w:sz="4" w:space="0" w:color="BFBFBF"/>
              <w:right w:val="none" w:sz="4" w:space="0" w:color="6E6E6E"/>
            </w:tcBorders>
          </w:tcPr>
          <w:p w14:paraId="3F38CFCD" w14:textId="77777777" w:rsidR="00B47664" w:rsidRDefault="00334C07">
            <w:pPr>
              <w:pStyle w:val="ProductList-TableBody"/>
              <w:jc w:val="center"/>
            </w:pPr>
            <w:r>
              <w:rPr>
                <w:color w:val="000000"/>
              </w:rPr>
              <w:t>6/17</w:t>
            </w:r>
          </w:p>
        </w:tc>
        <w:tc>
          <w:tcPr>
            <w:tcW w:w="620" w:type="dxa"/>
            <w:tcBorders>
              <w:top w:val="dashed" w:sz="4" w:space="0" w:color="BFBFBF"/>
              <w:left w:val="none" w:sz="4" w:space="0" w:color="6E6E6E"/>
              <w:bottom w:val="dashed" w:sz="4" w:space="0" w:color="BFBFBF"/>
              <w:right w:val="none" w:sz="4" w:space="0" w:color="6E6E6E"/>
            </w:tcBorders>
          </w:tcPr>
          <w:p w14:paraId="0188BA4D" w14:textId="77777777" w:rsidR="00B47664" w:rsidRDefault="00334C07">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14:paraId="755FD2BE" w14:textId="77777777" w:rsidR="00B47664" w:rsidRDefault="00B47664">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7824BAC2" w14:textId="77777777" w:rsidR="00B47664" w:rsidRDefault="00B476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41D93E5" w14:textId="77777777" w:rsidR="00B47664" w:rsidRDefault="00B476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DBF95ED" w14:textId="77777777" w:rsidR="00B47664" w:rsidRDefault="00B476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9E787DA" w14:textId="77777777" w:rsidR="00B47664" w:rsidRDefault="00B476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2539F9E" w14:textId="77777777" w:rsidR="00B47664" w:rsidRDefault="00B476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1F600C" w14:textId="77777777" w:rsidR="00B47664" w:rsidRDefault="00334C0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7B4525A" w14:textId="77777777" w:rsidR="00B47664" w:rsidRDefault="00B476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C7FDB2" w14:textId="77777777" w:rsidR="00B47664" w:rsidRDefault="00334C0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B47664" w14:paraId="7E0A4AF4" w14:textId="77777777">
        <w:tc>
          <w:tcPr>
            <w:tcW w:w="4160" w:type="dxa"/>
            <w:tcBorders>
              <w:top w:val="dashed" w:sz="4" w:space="0" w:color="BFBFBF"/>
              <w:left w:val="none" w:sz="4" w:space="0" w:color="6E6E6E"/>
              <w:bottom w:val="none" w:sz="4" w:space="0" w:color="BFBFBF"/>
              <w:right w:val="none" w:sz="4" w:space="0" w:color="6E6E6E"/>
            </w:tcBorders>
          </w:tcPr>
          <w:p w14:paraId="1B4BE649" w14:textId="77777777" w:rsidR="00B47664" w:rsidRDefault="00334C07">
            <w:pPr>
              <w:pStyle w:val="ProductList-TableBody"/>
            </w:pPr>
            <w:r>
              <w:t>Microsoft Dynamics 365 for Operations Server</w:t>
            </w:r>
            <w:r>
              <w:fldChar w:fldCharType="begin"/>
            </w:r>
            <w:r>
              <w:instrText xml:space="preserve"> XE "Microsoft Dynamics 365 for Operations Server"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49CE37FD" w14:textId="77777777" w:rsidR="00B47664" w:rsidRDefault="00334C07">
            <w:pPr>
              <w:pStyle w:val="ProductList-TableBody"/>
              <w:jc w:val="center"/>
            </w:pPr>
            <w:r>
              <w:rPr>
                <w:color w:val="000000"/>
              </w:rPr>
              <w:t>6/17</w:t>
            </w:r>
          </w:p>
        </w:tc>
        <w:tc>
          <w:tcPr>
            <w:tcW w:w="620" w:type="dxa"/>
            <w:tcBorders>
              <w:top w:val="dashed" w:sz="4" w:space="0" w:color="BFBFBF"/>
              <w:left w:val="none" w:sz="4" w:space="0" w:color="6E6E6E"/>
              <w:bottom w:val="none" w:sz="4" w:space="0" w:color="BFBFBF"/>
              <w:right w:val="none" w:sz="4" w:space="0" w:color="6E6E6E"/>
            </w:tcBorders>
          </w:tcPr>
          <w:p w14:paraId="0746CAF7" w14:textId="77777777" w:rsidR="00B47664" w:rsidRDefault="00334C07">
            <w:pPr>
              <w:pStyle w:val="ProductList-TableBody"/>
              <w:jc w:val="center"/>
            </w:pPr>
            <w:r>
              <w:rPr>
                <w:color w:val="000000"/>
              </w:rPr>
              <w:t>(50)</w:t>
            </w:r>
          </w:p>
        </w:tc>
        <w:tc>
          <w:tcPr>
            <w:tcW w:w="620" w:type="dxa"/>
            <w:tcBorders>
              <w:top w:val="dashed" w:sz="4" w:space="0" w:color="BFBFBF"/>
              <w:left w:val="none" w:sz="4" w:space="0" w:color="6E6E6E"/>
              <w:bottom w:val="none" w:sz="4" w:space="0" w:color="BFBFBF"/>
              <w:right w:val="none" w:sz="4" w:space="0" w:color="6E6E6E"/>
            </w:tcBorders>
          </w:tcPr>
          <w:p w14:paraId="41E52858" w14:textId="77777777" w:rsidR="00B47664" w:rsidRDefault="00B47664">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14:paraId="0F497DCE" w14:textId="77777777" w:rsidR="00B47664" w:rsidRDefault="00B476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16C0667" w14:textId="77777777" w:rsidR="00B47664" w:rsidRDefault="00B476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83E6A97" w14:textId="77777777" w:rsidR="00B47664" w:rsidRDefault="00B476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D8C2682" w14:textId="77777777" w:rsidR="00B47664" w:rsidRDefault="00B476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4AE023F" w14:textId="77777777" w:rsidR="00B47664" w:rsidRDefault="00B476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990D7E" w14:textId="77777777" w:rsidR="00B47664" w:rsidRDefault="00334C0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4A7761D" w14:textId="77777777" w:rsidR="00B47664" w:rsidRDefault="00B476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6AFA20" w14:textId="77777777" w:rsidR="00B47664" w:rsidRDefault="00334C0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bl>
    <w:p w14:paraId="6BEA6EB8" w14:textId="77777777" w:rsidR="00B47664" w:rsidRDefault="00334C07">
      <w:pPr>
        <w:pStyle w:val="ProductList-Offering1SubSection"/>
        <w:outlineLvl w:val="2"/>
      </w:pPr>
      <w:bookmarkStart w:id="69" w:name="_Sec735"/>
      <w:r>
        <w:t>2. Uvjeti za proizvod</w:t>
      </w:r>
      <w:bookmarkEnd w:id="69"/>
    </w:p>
    <w:tbl>
      <w:tblPr>
        <w:tblStyle w:val="PURTable"/>
        <w:tblW w:w="0" w:type="dxa"/>
        <w:tblLook w:val="04A0" w:firstRow="1" w:lastRow="0" w:firstColumn="1" w:lastColumn="0" w:noHBand="0" w:noVBand="1"/>
      </w:tblPr>
      <w:tblGrid>
        <w:gridCol w:w="3629"/>
        <w:gridCol w:w="3649"/>
        <w:gridCol w:w="3638"/>
      </w:tblGrid>
      <w:tr w:rsidR="00B47664" w14:paraId="17A91DA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BA68142" w14:textId="77777777" w:rsidR="00B47664" w:rsidRDefault="00334C07">
            <w:pPr>
              <w:pStyle w:val="ProductList-TableBody"/>
            </w:pPr>
            <w:r>
              <w:fldChar w:fldCharType="begin"/>
            </w:r>
            <w:r>
              <w:instrText xml:space="preserve"> AutoTextList   \s NoStyle \t "Prethodna verzija: starije verzije Proizvoda i njihov Datum dostupnosti." </w:instrText>
            </w:r>
            <w:r>
              <w:fldChar w:fldCharType="separate"/>
            </w:r>
            <w:r>
              <w:rPr>
                <w:color w:val="0563C1"/>
              </w:rPr>
              <w:t>Prethodna verzija</w:t>
            </w:r>
            <w:r>
              <w:fldChar w:fldCharType="end"/>
            </w:r>
            <w:r>
              <w:t>: Microsoft Dynamics CRM 2016</w:t>
            </w:r>
            <w:r>
              <w:fldChar w:fldCharType="begin"/>
            </w:r>
            <w:r>
              <w:instrText xml:space="preserve"> XE "Microsoft Dynamics CRM 2016" </w:instrText>
            </w:r>
            <w:r>
              <w:fldChar w:fldCharType="end"/>
            </w:r>
            <w:r>
              <w:t xml:space="preserve"> (12/15), Microsoft Dynamics CRM 2015</w:t>
            </w:r>
            <w:r>
              <w:fldChar w:fldCharType="begin"/>
            </w:r>
            <w:r>
              <w:instrText xml:space="preserve"> XE "Microsoft Dynamics CRM 2015" </w:instrText>
            </w:r>
            <w:r>
              <w:fldChar w:fldCharType="end"/>
            </w:r>
            <w:r>
              <w:t xml:space="preserve"> (12/14), Microsoft Dynamics AX 2012 R3</w:t>
            </w:r>
            <w:r>
              <w:fldChar w:fldCharType="begin"/>
            </w:r>
            <w:r>
              <w:instrText xml:space="preserve"> XE "Microsoft Dynamics AX 2012 R3" </w:instrText>
            </w:r>
            <w:r>
              <w:fldChar w:fldCharType="end"/>
            </w:r>
            <w:r>
              <w:t xml:space="preserve"> (5/14), Microsoft Dynamics AX 2012 R2</w:t>
            </w:r>
            <w:r>
              <w:fldChar w:fldCharType="begin"/>
            </w:r>
            <w:r>
              <w:instrText xml:space="preserve"> XE "Microsoft Dynamics AX 2012 R2"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14:paraId="5DB9708E" w14:textId="77777777" w:rsidR="00B47664" w:rsidRDefault="00334C07">
            <w:pPr>
              <w:pStyle w:val="ProductList-TableBody"/>
            </w:pPr>
            <w:r>
              <w:fldChar w:fldCharType="begin"/>
            </w:r>
            <w:r>
              <w:instrText xml:space="preserve"> AutoTextList   \s NoStyle \t "Skupina proizvoda: označava grupu Proizvoda kojoj Proizvod pripada u svrhu određivanja popusta. Postoje tri kategorije Skupine proizvoda: Aplikacija, Poslužitelj i Sustav." </w:instrText>
            </w:r>
            <w:r>
              <w:fldChar w:fldCharType="separate"/>
            </w:r>
            <w:r>
              <w:rPr>
                <w:color w:val="0563C1"/>
              </w:rPr>
              <w:t>Skupina proizvoda</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E1FDE8A" w14:textId="77777777" w:rsidR="00B47664" w:rsidRDefault="00334C07">
            <w:pPr>
              <w:pStyle w:val="ProductList-TableBody"/>
            </w:pPr>
            <w:r>
              <w:rPr>
                <w:color w:val="404040"/>
              </w:rPr>
              <w:t>Starija izdanja: nije dostupno</w:t>
            </w:r>
          </w:p>
        </w:tc>
      </w:tr>
      <w:tr w:rsidR="00B47664" w14:paraId="719A9F8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E2D752" w14:textId="77777777" w:rsidR="00B47664" w:rsidRDefault="00334C07">
            <w:pPr>
              <w:pStyle w:val="ProductList-TableBody"/>
            </w:pPr>
            <w:r>
              <w:rPr>
                <w:color w:val="404040"/>
              </w:rPr>
              <w:t>Ispunjava uvjete za produženo trajanje: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6B4E37" w14:textId="77777777" w:rsidR="00B47664" w:rsidRDefault="00334C07">
            <w:pPr>
              <w:pStyle w:val="ProductList-TableBody"/>
            </w:pPr>
            <w:r>
              <w:rPr>
                <w:color w:val="404040"/>
              </w:rPr>
              <w:t>Preduvjet: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9A45D43" w14:textId="77777777" w:rsidR="00B47664" w:rsidRDefault="00334C07">
            <w:pPr>
              <w:pStyle w:val="ProductList-TableBody"/>
            </w:pPr>
            <w:r>
              <w:fldChar w:fldCharType="begin"/>
            </w:r>
            <w:r>
              <w:instrText xml:space="preserve"> AutoTextList   \s NoStyle \t "Preduvjet (tehnološko jamstvo Software Assurance): označava da je potrebno ispuniti određene dodatne uvjete da bi se moglo kupiti tehnološko jamstvo Software Assurance." </w:instrText>
            </w:r>
            <w:r>
              <w:fldChar w:fldCharType="separate"/>
            </w:r>
            <w:r>
              <w:rPr>
                <w:color w:val="0563C1"/>
              </w:rPr>
              <w:t>Preduvjet (tehnološko jamstvo Software Assurance)</w:t>
            </w:r>
            <w:r>
              <w:fldChar w:fldCharType="end"/>
            </w:r>
            <w:r>
              <w:t xml:space="preserve">: </w:t>
            </w:r>
            <w:hyperlink w:anchor="_Sec564">
              <w:r>
                <w:rPr>
                  <w:color w:val="00467F"/>
                  <w:u w:val="single"/>
                </w:rPr>
                <w:t>Dodatak B</w:t>
              </w:r>
            </w:hyperlink>
          </w:p>
        </w:tc>
      </w:tr>
      <w:tr w:rsidR="00B47664" w14:paraId="71B0163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E766EB" w14:textId="77777777" w:rsidR="00B47664" w:rsidRDefault="00334C07">
            <w:pPr>
              <w:pStyle w:val="ProductList-TableBody"/>
            </w:pPr>
            <w:r>
              <w:rPr>
                <w:color w:val="404040"/>
              </w:rPr>
              <w:t>Promocije: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6433E3" w14:textId="77777777" w:rsidR="00B47664" w:rsidRDefault="00334C07">
            <w:pPr>
              <w:pStyle w:val="ProductList-TableBody"/>
            </w:pPr>
            <w:r>
              <w:rPr>
                <w:color w:val="404040"/>
              </w:rPr>
              <w:t>Iznimka Kvalificiranog korisnika: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278898" w14:textId="77777777" w:rsidR="00B47664" w:rsidRDefault="00334C07">
            <w:pPr>
              <w:pStyle w:val="ProductList-TableBody"/>
            </w:pPr>
            <w:r>
              <w:rPr>
                <w:color w:val="404040"/>
              </w:rPr>
              <w:t>Ispunjava uvjete za smanjenje broja: nije dostupno</w:t>
            </w:r>
          </w:p>
        </w:tc>
      </w:tr>
      <w:tr w:rsidR="00B47664" w14:paraId="5637882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523F70" w14:textId="77777777" w:rsidR="00B47664" w:rsidRDefault="00334C07">
            <w:pPr>
              <w:pStyle w:val="ProductList-TableBody"/>
            </w:pPr>
            <w:r>
              <w:rPr>
                <w:color w:val="404040"/>
              </w:rPr>
              <w:t>Ispunjava uvjete za smanjenje broja (SCE):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58695A" w14:textId="77777777" w:rsidR="00B47664" w:rsidRDefault="00334C07">
            <w:pPr>
              <w:pStyle w:val="ProductList-TableBody"/>
            </w:pPr>
            <w:r>
              <w:rPr>
                <w:color w:val="404040"/>
              </w:rPr>
              <w:t>Pogodnost za studentsko korištenje: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CE8E57" w14:textId="77777777" w:rsidR="00B47664" w:rsidRDefault="00334C07">
            <w:pPr>
              <w:pStyle w:val="ProductList-TableBody"/>
            </w:pPr>
            <w:r>
              <w:rPr>
                <w:color w:val="404040"/>
              </w:rPr>
              <w:t>Ispunjava uvjete za „true-up“: nije dostupno</w:t>
            </w:r>
          </w:p>
        </w:tc>
      </w:tr>
      <w:tr w:rsidR="00B47664" w14:paraId="032C874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6E42D1" w14:textId="77777777" w:rsidR="00B47664" w:rsidRDefault="00334C07">
            <w:pPr>
              <w:pStyle w:val="ProductList-TableBody"/>
            </w:pPr>
            <w:r>
              <w:rPr>
                <w:color w:val="404040"/>
              </w:rPr>
              <w:t>UTD popust (engl. up-to-date discount):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0603D3" w14:textId="77777777" w:rsidR="00B47664" w:rsidRDefault="00B4766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CD7C76" w14:textId="77777777" w:rsidR="00B47664" w:rsidRDefault="00B47664">
            <w:pPr>
              <w:pStyle w:val="ProductList-TableBody"/>
            </w:pPr>
          </w:p>
        </w:tc>
      </w:tr>
    </w:tbl>
    <w:p w14:paraId="5E4F2C93" w14:textId="77777777" w:rsidR="00B47664" w:rsidRDefault="00334C07">
      <w:pPr>
        <w:pStyle w:val="ProductList-Offering1SubSection"/>
        <w:outlineLvl w:val="2"/>
      </w:pPr>
      <w:bookmarkStart w:id="70" w:name="_Sec790"/>
      <w:r>
        <w:t>3. Prava na korištenje proizvoda</w:t>
      </w:r>
      <w:bookmarkEnd w:id="70"/>
    </w:p>
    <w:tbl>
      <w:tblPr>
        <w:tblStyle w:val="PURTable"/>
        <w:tblW w:w="0" w:type="dxa"/>
        <w:tblLook w:val="04A0" w:firstRow="1" w:lastRow="0" w:firstColumn="1" w:lastColumn="0" w:noHBand="0" w:noVBand="1"/>
      </w:tblPr>
      <w:tblGrid>
        <w:gridCol w:w="3654"/>
        <w:gridCol w:w="3626"/>
        <w:gridCol w:w="3636"/>
      </w:tblGrid>
      <w:tr w:rsidR="00B47664" w14:paraId="31CCC0D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E6DE590" w14:textId="77777777" w:rsidR="00B47664" w:rsidRDefault="00334C07">
            <w:pPr>
              <w:pStyle w:val="ProductList-TableBody"/>
            </w:pPr>
            <w:r>
              <w:fldChar w:fldCharType="begin"/>
            </w:r>
            <w:r>
              <w:instrText xml:space="preserve"> AutoTextList   \s NoStyle \t "Licencne odredbe: Odredbe i uvjeti kojima se regulira implementacija i korištenje Proizvoda." </w:instrText>
            </w:r>
            <w:r>
              <w:fldChar w:fldCharType="separate"/>
            </w:r>
            <w:r>
              <w:rPr>
                <w:color w:val="0563C1"/>
              </w:rPr>
              <w:t>Licencne odredbe</w:t>
            </w:r>
            <w:r>
              <w:fldChar w:fldCharType="end"/>
            </w:r>
            <w:r>
              <w:t xml:space="preserve">: </w:t>
            </w:r>
            <w:hyperlink w:anchor="_Sec537">
              <w:r>
                <w:rPr>
                  <w:color w:val="00467F"/>
                  <w:u w:val="single"/>
                </w:rPr>
                <w:t>Univerzalne</w:t>
              </w:r>
            </w:hyperlink>
            <w:r>
              <w:t xml:space="preserve">; </w:t>
            </w:r>
            <w:hyperlink w:anchor="_Sec542">
              <w:r>
                <w:rPr>
                  <w:color w:val="00467F"/>
                  <w:u w:val="single"/>
                </w:rPr>
                <w:t>Poslužitelj/CAL</w:t>
              </w:r>
            </w:hyperlink>
          </w:p>
        </w:tc>
        <w:tc>
          <w:tcPr>
            <w:tcW w:w="4040" w:type="dxa"/>
            <w:tcBorders>
              <w:top w:val="single" w:sz="18" w:space="0" w:color="00188F"/>
              <w:left w:val="single" w:sz="4" w:space="0" w:color="000000"/>
              <w:bottom w:val="single" w:sz="4" w:space="0" w:color="000000"/>
              <w:right w:val="single" w:sz="4" w:space="0" w:color="000000"/>
            </w:tcBorders>
          </w:tcPr>
          <w:p w14:paraId="790C8DD7" w14:textId="77777777" w:rsidR="00B47664" w:rsidRDefault="00334C07">
            <w:pPr>
              <w:pStyle w:val="ProductList-TableBody"/>
            </w:pPr>
            <w:r>
              <w:fldChar w:fldCharType="begin"/>
            </w:r>
            <w:r>
              <w:instrText xml:space="preserve"> AutoTextList   \s NoStyle \t "Posebne licencne odredbe za određeni proizvod: označava da su Posebne odredbe i uvjeti za određeni proizvod koji reguliraju implementaciju i korištenje Proizvoda navedeni ispod tablice Prava na korištenje proizvoda." </w:instrText>
            </w:r>
            <w:r>
              <w:fldChar w:fldCharType="separate"/>
            </w:r>
            <w:r>
              <w:rPr>
                <w:color w:val="0563C1"/>
              </w:rPr>
              <w:t>Posebne licencne odredbe za određeni proizvod</w:t>
            </w:r>
            <w:r>
              <w:fldChar w:fldCharType="end"/>
            </w:r>
            <w:r>
              <w:t>: sva izdanja</w:t>
            </w:r>
          </w:p>
        </w:tc>
        <w:tc>
          <w:tcPr>
            <w:tcW w:w="4040" w:type="dxa"/>
            <w:tcBorders>
              <w:top w:val="single" w:sz="18" w:space="0" w:color="00188F"/>
              <w:left w:val="single" w:sz="4" w:space="0" w:color="000000"/>
              <w:bottom w:val="single" w:sz="4" w:space="0" w:color="000000"/>
              <w:right w:val="single" w:sz="4" w:space="0" w:color="000000"/>
            </w:tcBorders>
          </w:tcPr>
          <w:p w14:paraId="71AA6AB6" w14:textId="77777777" w:rsidR="00B47664" w:rsidRDefault="00334C07">
            <w:pPr>
              <w:pStyle w:val="ProductList-TableBody"/>
            </w:pPr>
            <w:r>
              <w:fldChar w:fldCharType="begin"/>
            </w:r>
            <w:r>
              <w:instrText xml:space="preserve"> AutoTextList   \s NoStyle \t "Dodatni softver: softver definiran u Pravima na korištenje proizvoda za Poslužiteljske proizvode, a koji Klijent smije koristiti na bilo kojem uređaju zajedno s poslužiteljskim softverom." </w:instrText>
            </w:r>
            <w:r>
              <w:fldChar w:fldCharType="separate"/>
            </w:r>
            <w:r>
              <w:rPr>
                <w:color w:val="0563C1"/>
              </w:rPr>
              <w:t>Dodatni softver</w:t>
            </w:r>
            <w:r>
              <w:fldChar w:fldCharType="end"/>
            </w:r>
            <w:r>
              <w:t>: sva izdanja</w:t>
            </w:r>
          </w:p>
        </w:tc>
      </w:tr>
      <w:tr w:rsidR="00B47664" w14:paraId="7CD506F1" w14:textId="77777777">
        <w:tc>
          <w:tcPr>
            <w:tcW w:w="4040" w:type="dxa"/>
            <w:tcBorders>
              <w:top w:val="single" w:sz="4" w:space="0" w:color="000000"/>
              <w:left w:val="single" w:sz="4" w:space="0" w:color="000000"/>
              <w:bottom w:val="single" w:sz="4" w:space="0" w:color="000000"/>
              <w:right w:val="single" w:sz="4" w:space="0" w:color="000000"/>
            </w:tcBorders>
          </w:tcPr>
          <w:p w14:paraId="170E5079" w14:textId="77777777" w:rsidR="00B47664" w:rsidRDefault="00334C07">
            <w:pPr>
              <w:pStyle w:val="ProductList-TableBody"/>
            </w:pPr>
            <w:r>
              <w:fldChar w:fldCharType="begin"/>
            </w:r>
            <w:r>
              <w:instrText xml:space="preserve"> AutoTextList   \s NoStyle \t "Preduvjeti za pristup Klijenta: označava je li korisnicima ili uređajima potreban CAL za pristup nekom poslužiteljskom Proizvodu." </w:instrText>
            </w:r>
            <w:r>
              <w:fldChar w:fldCharType="separate"/>
            </w:r>
            <w:r>
              <w:rPr>
                <w:color w:val="0563C1"/>
              </w:rPr>
              <w:t>Preduvjeti za pristup Klijenta</w:t>
            </w:r>
            <w:r>
              <w:fldChar w:fldCharType="end"/>
            </w:r>
            <w:r>
              <w:t>: sva izdanja</w:t>
            </w:r>
          </w:p>
        </w:tc>
        <w:tc>
          <w:tcPr>
            <w:tcW w:w="4040" w:type="dxa"/>
            <w:tcBorders>
              <w:top w:val="single" w:sz="4" w:space="0" w:color="000000"/>
              <w:left w:val="single" w:sz="4" w:space="0" w:color="000000"/>
              <w:bottom w:val="single" w:sz="4" w:space="0" w:color="000000"/>
              <w:right w:val="single" w:sz="4" w:space="0" w:color="000000"/>
            </w:tcBorders>
          </w:tcPr>
          <w:p w14:paraId="1B31E210" w14:textId="77777777" w:rsidR="00B47664" w:rsidRDefault="00334C07">
            <w:pPr>
              <w:pStyle w:val="ProductList-TableBody"/>
            </w:pPr>
            <w:r>
              <w:fldChar w:fldCharType="begin"/>
            </w:r>
            <w:r>
              <w:instrText xml:space="preserve"> AutoTextList   \s NoStyle \t "Preduvjeti za pristup vanjskog korisnika: označava posebne preduvjete za licenciranje ili mogućnosti pristupa Vanjskih korisnika." </w:instrText>
            </w:r>
            <w:r>
              <w:fldChar w:fldCharType="separate"/>
            </w:r>
            <w:r>
              <w:rPr>
                <w:color w:val="0563C1"/>
              </w:rPr>
              <w:t>Preduvjeti za pristup vanjskog korisnika</w:t>
            </w:r>
            <w:r>
              <w:fldChar w:fldCharType="end"/>
            </w:r>
            <w:r>
              <w:t>: Licencirano za CAL-ove za prodaju i korisničku službu, osim za (i) zastupnike Klijenta ili njegovih povezanih društava, (ii) pristup putem klijenata za Microsoft Dynamics CRM 365 ili (iii) licencirano za Operations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BA4AD0" w14:textId="77777777" w:rsidR="00B47664" w:rsidRDefault="00334C07">
            <w:pPr>
              <w:pStyle w:val="ProductList-TableBody"/>
            </w:pPr>
            <w:r>
              <w:rPr>
                <w:color w:val="404040"/>
              </w:rPr>
              <w:t>Obuhvaćene tehnologije: nije dostupno</w:t>
            </w:r>
          </w:p>
        </w:tc>
      </w:tr>
      <w:tr w:rsidR="00B47664" w14:paraId="50684306" w14:textId="77777777">
        <w:tc>
          <w:tcPr>
            <w:tcW w:w="4040" w:type="dxa"/>
            <w:tcBorders>
              <w:top w:val="single" w:sz="4" w:space="0" w:color="000000"/>
              <w:left w:val="single" w:sz="4" w:space="0" w:color="000000"/>
              <w:bottom w:val="single" w:sz="4" w:space="0" w:color="000000"/>
              <w:right w:val="single" w:sz="4" w:space="0" w:color="000000"/>
            </w:tcBorders>
          </w:tcPr>
          <w:p w14:paraId="137855A6" w14:textId="77777777" w:rsidR="00B47664" w:rsidRDefault="00334C07">
            <w:pPr>
              <w:pStyle w:val="ProductList-TableBody"/>
            </w:pPr>
            <w:r>
              <w:fldChar w:fldCharType="begin"/>
            </w:r>
            <w:r>
              <w:instrText xml:space="preserve"> AutoTextList   \s NoStyle \t "navodi obavijesti koje se odnose na Proizvod; pojedinosti potražite u Univerzalnim licencnim odredbama u odjeljku Obavijesti." </w:instrText>
            </w:r>
            <w:r>
              <w:fldChar w:fldCharType="separate"/>
            </w:r>
            <w:r>
              <w:rPr>
                <w:color w:val="0563C1"/>
              </w:rPr>
              <w:t>Obavijesti</w:t>
            </w:r>
            <w:r>
              <w:fldChar w:fldCharType="end"/>
            </w:r>
            <w:r>
              <w:t xml:space="preserve">: </w:t>
            </w:r>
            <w:hyperlink w:anchor="_Sec537">
              <w:r>
                <w:rPr>
                  <w:color w:val="00467F"/>
                  <w:u w:val="single"/>
                </w:rPr>
                <w:t>Internetske značajke</w:t>
              </w:r>
            </w:hyperlink>
            <w:r>
              <w:t xml:space="preserve">, </w:t>
            </w:r>
            <w:hyperlink w:anchor="_Sec537">
              <w:r>
                <w:rPr>
                  <w:color w:val="00467F"/>
                  <w:u w:val="single"/>
                </w:rPr>
                <w:t>Bing karte</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7A6BCB" w14:textId="77777777" w:rsidR="00B47664" w:rsidRDefault="00B4766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85FDDA" w14:textId="77777777" w:rsidR="00B47664" w:rsidRDefault="00B47664">
            <w:pPr>
              <w:pStyle w:val="ProductList-TableBody"/>
            </w:pPr>
          </w:p>
        </w:tc>
      </w:tr>
    </w:tbl>
    <w:p w14:paraId="4AE02B2D" w14:textId="77777777" w:rsidR="00B47664" w:rsidRDefault="00B47664">
      <w:pPr>
        <w:pStyle w:val="ProductList-Body"/>
      </w:pPr>
    </w:p>
    <w:p w14:paraId="14E529B4" w14:textId="77777777" w:rsidR="00B47664" w:rsidRDefault="00334C07">
      <w:pPr>
        <w:pStyle w:val="ProductList-ClauseHeading"/>
        <w:outlineLvl w:val="3"/>
      </w:pPr>
      <w:r>
        <w:t>3.1 Pristup poslužiteljskom softveru s On-premises CAL-om za Microsoft Dynamics 365 for Team Members</w:t>
      </w:r>
    </w:p>
    <w:p w14:paraId="367D9564" w14:textId="77777777" w:rsidR="00B47664" w:rsidRDefault="00334C07">
      <w:pPr>
        <w:pStyle w:val="ProductList-Body"/>
      </w:pPr>
      <w:r>
        <w:t>Pristup poslužiteljskom softveru za upotrebu članova tima, osim što CAL-ovi po uređaju ne uključuju pristup operativnoj funkciji.</w:t>
      </w:r>
    </w:p>
    <w:tbl>
      <w:tblPr>
        <w:tblStyle w:val="PURTable"/>
        <w:tblW w:w="0" w:type="dxa"/>
        <w:tblLook w:val="04A0" w:firstRow="1" w:lastRow="0" w:firstColumn="1" w:lastColumn="0" w:noHBand="0" w:noVBand="1"/>
      </w:tblPr>
      <w:tblGrid>
        <w:gridCol w:w="3625"/>
        <w:gridCol w:w="3643"/>
        <w:gridCol w:w="3648"/>
      </w:tblGrid>
      <w:tr w:rsidR="00B47664" w14:paraId="54D0414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0AD8DD3F" w14:textId="77777777" w:rsidR="00B47664" w:rsidRDefault="00334C07">
            <w:pPr>
              <w:pStyle w:val="ProductList-TableBody"/>
            </w:pPr>
            <w:r>
              <w:t>Licenca za pristup</w:t>
            </w:r>
          </w:p>
        </w:tc>
        <w:tc>
          <w:tcPr>
            <w:tcW w:w="4040" w:type="dxa"/>
            <w:tcBorders>
              <w:top w:val="single" w:sz="18" w:space="0" w:color="0072C6"/>
              <w:left w:val="single" w:sz="4" w:space="0" w:color="000000"/>
              <w:bottom w:val="single" w:sz="4" w:space="0" w:color="000000"/>
              <w:right w:val="none" w:sz="4" w:space="0" w:color="000000"/>
            </w:tcBorders>
          </w:tcPr>
          <w:p w14:paraId="3CAC6B0A" w14:textId="77777777" w:rsidR="00B47664" w:rsidRDefault="00334C07">
            <w:pPr>
              <w:pStyle w:val="ProductList-TableBody"/>
            </w:pPr>
            <w:r>
              <w:t>Microsoft Dynamics 365 for Team Members On-premises CAL (po uređaju i po korisniku)</w:t>
            </w:r>
          </w:p>
        </w:tc>
        <w:tc>
          <w:tcPr>
            <w:tcW w:w="4040" w:type="dxa"/>
            <w:tcBorders>
              <w:top w:val="single" w:sz="18" w:space="0" w:color="0072C6"/>
              <w:left w:val="none" w:sz="4" w:space="0" w:color="000000"/>
              <w:bottom w:val="single" w:sz="4" w:space="0" w:color="000000"/>
              <w:right w:val="single" w:sz="4" w:space="0" w:color="000000"/>
            </w:tcBorders>
          </w:tcPr>
          <w:p w14:paraId="3D933E77" w14:textId="77777777" w:rsidR="00B47664" w:rsidRDefault="00334C07">
            <w:pPr>
              <w:pStyle w:val="ProductList-TableBody"/>
            </w:pPr>
            <w:r>
              <w:t>Microsoft Dynamics 365 for Team Members, izdanje Enterprise</w:t>
            </w:r>
            <w:r>
              <w:fldChar w:fldCharType="begin"/>
            </w:r>
            <w:r>
              <w:instrText xml:space="preserve"> XE "Microsoft Dynamics 365 for Team Members, izdanje Enterprise" </w:instrText>
            </w:r>
            <w:r>
              <w:fldChar w:fldCharType="end"/>
            </w:r>
            <w:r>
              <w:t xml:space="preserve"> (SL po korisniku)</w:t>
            </w:r>
          </w:p>
        </w:tc>
      </w:tr>
    </w:tbl>
    <w:p w14:paraId="54655021" w14:textId="77777777" w:rsidR="00B47664" w:rsidRDefault="00B47664">
      <w:pPr>
        <w:pStyle w:val="ProductList-Body"/>
      </w:pPr>
    </w:p>
    <w:p w14:paraId="4DBFEE2F" w14:textId="77777777" w:rsidR="00B47664" w:rsidRDefault="00334C07">
      <w:pPr>
        <w:pStyle w:val="ProductList-ClauseHeading"/>
        <w:outlineLvl w:val="3"/>
      </w:pPr>
      <w:r>
        <w:t>3.2 Pristup poslužiteljskom softveru s On-premises CAL-om za Microsoft Dynamics 365 for Sales</w:t>
      </w:r>
    </w:p>
    <w:p w14:paraId="57216600" w14:textId="77777777" w:rsidR="00B47664" w:rsidRDefault="00334C07">
      <w:pPr>
        <w:pStyle w:val="ProductList-Body"/>
      </w:pPr>
      <w:r>
        <w:t>Pristup poslužiteljskom softveru za upotrebu u prodaji.</w:t>
      </w:r>
    </w:p>
    <w:tbl>
      <w:tblPr>
        <w:tblStyle w:val="PURTable"/>
        <w:tblW w:w="0" w:type="dxa"/>
        <w:tblLook w:val="04A0" w:firstRow="1" w:lastRow="0" w:firstColumn="1" w:lastColumn="0" w:noHBand="0" w:noVBand="1"/>
      </w:tblPr>
      <w:tblGrid>
        <w:gridCol w:w="3618"/>
        <w:gridCol w:w="3658"/>
        <w:gridCol w:w="3640"/>
      </w:tblGrid>
      <w:tr w:rsidR="00B47664" w14:paraId="162BA5C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3753018A" w14:textId="77777777" w:rsidR="00B47664" w:rsidRDefault="00334C07">
            <w:pPr>
              <w:pStyle w:val="ProductList-TableBody"/>
            </w:pPr>
            <w:r>
              <w:t>Licenca za pristup</w:t>
            </w:r>
          </w:p>
        </w:tc>
        <w:tc>
          <w:tcPr>
            <w:tcW w:w="4040" w:type="dxa"/>
            <w:tcBorders>
              <w:top w:val="single" w:sz="18" w:space="0" w:color="0072C6"/>
              <w:left w:val="single" w:sz="4" w:space="0" w:color="000000"/>
              <w:bottom w:val="single" w:sz="4" w:space="0" w:color="000000"/>
              <w:right w:val="none" w:sz="4" w:space="0" w:color="000000"/>
            </w:tcBorders>
          </w:tcPr>
          <w:p w14:paraId="066EE86C" w14:textId="77777777" w:rsidR="00B47664" w:rsidRDefault="00334C07">
            <w:pPr>
              <w:pStyle w:val="ProductList-TableBody"/>
            </w:pPr>
            <w:r>
              <w:t>Microsoft Dynamics 365 for Sales On-premises CAL (po uređaju i po korisniku)</w:t>
            </w:r>
          </w:p>
          <w:p w14:paraId="67D7302E" w14:textId="77777777" w:rsidR="00B47664" w:rsidRDefault="00334C07">
            <w:pPr>
              <w:pStyle w:val="ProductList-TableBody"/>
            </w:pPr>
            <w:r>
              <w:t xml:space="preserve">Licenca ekvivalentna CAL-u (pogledajte </w:t>
            </w:r>
            <w:hyperlink r:id="rId48">
              <w:r>
                <w:rPr>
                  <w:color w:val="00467F"/>
                  <w:u w:val="single"/>
                </w:rPr>
                <w:t>Dodatak A</w:t>
              </w:r>
            </w:hyperlink>
            <w:r>
              <w:t>)</w:t>
            </w:r>
          </w:p>
        </w:tc>
        <w:tc>
          <w:tcPr>
            <w:tcW w:w="4040" w:type="dxa"/>
            <w:tcBorders>
              <w:top w:val="single" w:sz="18" w:space="0" w:color="0072C6"/>
              <w:left w:val="none" w:sz="4" w:space="0" w:color="000000"/>
              <w:bottom w:val="single" w:sz="4" w:space="0" w:color="000000"/>
              <w:right w:val="single" w:sz="4" w:space="0" w:color="000000"/>
            </w:tcBorders>
          </w:tcPr>
          <w:p w14:paraId="45603059" w14:textId="77777777" w:rsidR="00B47664" w:rsidRDefault="00334C07">
            <w:pPr>
              <w:pStyle w:val="ProductList-TableBody"/>
            </w:pPr>
            <w:r>
              <w:t>Microsoft Dynamics 365 for Sales, izdanje Enterprise</w:t>
            </w:r>
            <w:r>
              <w:fldChar w:fldCharType="begin"/>
            </w:r>
            <w:r>
              <w:instrText xml:space="preserve"> XE "Microsoft Dynamics 365 for Sales, izdanje Enterprise" </w:instrText>
            </w:r>
            <w:r>
              <w:fldChar w:fldCharType="end"/>
            </w:r>
            <w:r>
              <w:t xml:space="preserve"> (SL po korisniku)</w:t>
            </w:r>
          </w:p>
        </w:tc>
      </w:tr>
    </w:tbl>
    <w:p w14:paraId="23841FF5" w14:textId="77777777" w:rsidR="00B47664" w:rsidRDefault="00B47664">
      <w:pPr>
        <w:pStyle w:val="ProductList-Body"/>
      </w:pPr>
    </w:p>
    <w:p w14:paraId="1ECAD139" w14:textId="77777777" w:rsidR="00B47664" w:rsidRDefault="00334C07">
      <w:pPr>
        <w:pStyle w:val="ProductList-ClauseHeading"/>
        <w:outlineLvl w:val="3"/>
      </w:pPr>
      <w:r>
        <w:t>3.3 Pristup poslužiteljskom softveru s CAL-om za On-premises Microsoft Dynamics 365 for Customer Service</w:t>
      </w:r>
    </w:p>
    <w:p w14:paraId="65C93BAA" w14:textId="77777777" w:rsidR="00B47664" w:rsidRDefault="00334C07">
      <w:pPr>
        <w:pStyle w:val="ProductList-Body"/>
      </w:pPr>
      <w:r>
        <w:t>Pristup poslužiteljskom softveru za upotrebu službe za korisnike.</w:t>
      </w:r>
    </w:p>
    <w:tbl>
      <w:tblPr>
        <w:tblStyle w:val="PURTable"/>
        <w:tblW w:w="0" w:type="dxa"/>
        <w:tblLook w:val="04A0" w:firstRow="1" w:lastRow="0" w:firstColumn="1" w:lastColumn="0" w:noHBand="0" w:noVBand="1"/>
      </w:tblPr>
      <w:tblGrid>
        <w:gridCol w:w="3618"/>
        <w:gridCol w:w="3658"/>
        <w:gridCol w:w="3640"/>
      </w:tblGrid>
      <w:tr w:rsidR="00B47664" w14:paraId="418C6E1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7402DF4B" w14:textId="77777777" w:rsidR="00B47664" w:rsidRDefault="00334C07">
            <w:pPr>
              <w:pStyle w:val="ProductList-TableBody"/>
            </w:pPr>
            <w:r>
              <w:t>Licenca za pristup</w:t>
            </w:r>
          </w:p>
        </w:tc>
        <w:tc>
          <w:tcPr>
            <w:tcW w:w="4040" w:type="dxa"/>
            <w:tcBorders>
              <w:top w:val="single" w:sz="18" w:space="0" w:color="0072C6"/>
              <w:left w:val="single" w:sz="4" w:space="0" w:color="000000"/>
              <w:bottom w:val="none" w:sz="4" w:space="0" w:color="000000"/>
              <w:right w:val="none" w:sz="4" w:space="0" w:color="000000"/>
            </w:tcBorders>
          </w:tcPr>
          <w:p w14:paraId="2D3D27B9" w14:textId="77777777" w:rsidR="00B47664" w:rsidRDefault="00334C07">
            <w:pPr>
              <w:pStyle w:val="ProductList-TableBody"/>
            </w:pPr>
            <w:r>
              <w:t>Microsoft Dynamics 365 for Customer Service On-premises CAL (po uređaju i po korisniku)</w:t>
            </w:r>
          </w:p>
        </w:tc>
        <w:tc>
          <w:tcPr>
            <w:tcW w:w="4040" w:type="dxa"/>
            <w:tcBorders>
              <w:top w:val="single" w:sz="18" w:space="0" w:color="0072C6"/>
              <w:left w:val="none" w:sz="4" w:space="0" w:color="000000"/>
              <w:bottom w:val="none" w:sz="4" w:space="0" w:color="000000"/>
              <w:right w:val="single" w:sz="4" w:space="0" w:color="000000"/>
            </w:tcBorders>
          </w:tcPr>
          <w:p w14:paraId="1E29B834" w14:textId="77777777" w:rsidR="00B47664" w:rsidRDefault="00334C07">
            <w:pPr>
              <w:pStyle w:val="ProductList-TableBody"/>
            </w:pPr>
            <w:r>
              <w:t>Microsoft Dynamics 365 for Customer Service, izdanje Enterprise</w:t>
            </w:r>
            <w:r>
              <w:fldChar w:fldCharType="begin"/>
            </w:r>
            <w:r>
              <w:instrText xml:space="preserve"> XE "Microsoft Dynamics 365 for Customer Service, izdanje Enterprise" </w:instrText>
            </w:r>
            <w:r>
              <w:fldChar w:fldCharType="end"/>
            </w:r>
            <w:r>
              <w:t xml:space="preserve"> (SL po korisniku)</w:t>
            </w:r>
          </w:p>
        </w:tc>
      </w:tr>
      <w:tr w:rsidR="00B47664" w14:paraId="1A91536A"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43695CD3" w14:textId="77777777" w:rsidR="00B47664" w:rsidRDefault="00B47664">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3C1AE205" w14:textId="77777777" w:rsidR="00B47664" w:rsidRDefault="00334C07">
            <w:pPr>
              <w:pStyle w:val="ProductList-TableBody"/>
            </w:pPr>
            <w:r>
              <w:t xml:space="preserve">Licenca ekvivalentna CAL-u (pogledajte </w:t>
            </w:r>
            <w:hyperlink w:anchor="_Sec591">
              <w:r>
                <w:rPr>
                  <w:color w:val="00467F"/>
                  <w:u w:val="single"/>
                </w:rPr>
                <w:t>Dodatak A</w:t>
              </w:r>
            </w:hyperlink>
            <w:r>
              <w:t>)</w:t>
            </w:r>
          </w:p>
        </w:tc>
        <w:tc>
          <w:tcPr>
            <w:tcW w:w="4040" w:type="dxa"/>
            <w:tcBorders>
              <w:top w:val="none" w:sz="4" w:space="0" w:color="000000"/>
              <w:left w:val="none" w:sz="4" w:space="0" w:color="000000"/>
              <w:bottom w:val="single" w:sz="4" w:space="0" w:color="000000"/>
              <w:right w:val="single" w:sz="4" w:space="0" w:color="000000"/>
            </w:tcBorders>
          </w:tcPr>
          <w:p w14:paraId="6E5DABB6" w14:textId="77777777" w:rsidR="00B47664" w:rsidRDefault="00B47664">
            <w:pPr>
              <w:pStyle w:val="ProductList-TableBody"/>
            </w:pPr>
          </w:p>
        </w:tc>
      </w:tr>
    </w:tbl>
    <w:p w14:paraId="5439CB5E" w14:textId="77777777" w:rsidR="00B47664" w:rsidRDefault="00B47664">
      <w:pPr>
        <w:pStyle w:val="ProductList-Body"/>
      </w:pPr>
    </w:p>
    <w:p w14:paraId="483BC863" w14:textId="77777777" w:rsidR="00B47664" w:rsidRDefault="00334C07">
      <w:pPr>
        <w:pStyle w:val="ProductList-ClauseHeading"/>
        <w:outlineLvl w:val="3"/>
      </w:pPr>
      <w:r>
        <w:t>3.4 Pristup poslužiteljskom softveru uz Microsoft Dynamics 365 for Operations On-Premises CAL</w:t>
      </w:r>
    </w:p>
    <w:p w14:paraId="388365BE" w14:textId="77777777" w:rsidR="00B47664" w:rsidRDefault="00334C07">
      <w:pPr>
        <w:pStyle w:val="ProductList-Body"/>
      </w:pPr>
      <w:r>
        <w:t>Pristup poslužiteljskom softveru za operativnu upotrebu.</w:t>
      </w:r>
    </w:p>
    <w:tbl>
      <w:tblPr>
        <w:tblStyle w:val="PURTable"/>
        <w:tblW w:w="0" w:type="dxa"/>
        <w:tblLook w:val="04A0" w:firstRow="1" w:lastRow="0" w:firstColumn="1" w:lastColumn="0" w:noHBand="0" w:noVBand="1"/>
      </w:tblPr>
      <w:tblGrid>
        <w:gridCol w:w="3616"/>
        <w:gridCol w:w="3644"/>
        <w:gridCol w:w="3656"/>
      </w:tblGrid>
      <w:tr w:rsidR="00B47664" w14:paraId="1D7F5A8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23E2F375" w14:textId="77777777" w:rsidR="00B47664" w:rsidRDefault="00334C07">
            <w:pPr>
              <w:pStyle w:val="ProductList-TableBody"/>
            </w:pPr>
            <w:r>
              <w:t>Licenca za pristup</w:t>
            </w:r>
          </w:p>
        </w:tc>
        <w:tc>
          <w:tcPr>
            <w:tcW w:w="4040" w:type="dxa"/>
            <w:tcBorders>
              <w:top w:val="single" w:sz="18" w:space="0" w:color="0072C6"/>
              <w:left w:val="single" w:sz="4" w:space="0" w:color="000000"/>
              <w:bottom w:val="single" w:sz="4" w:space="0" w:color="000000"/>
              <w:right w:val="none" w:sz="4" w:space="0" w:color="000000"/>
            </w:tcBorders>
          </w:tcPr>
          <w:p w14:paraId="54A28347" w14:textId="77777777" w:rsidR="00B47664" w:rsidRDefault="00334C07">
            <w:pPr>
              <w:pStyle w:val="ProductList-TableBody"/>
            </w:pPr>
            <w:r>
              <w:t>Microsoft Dynamics 365 for Operations On-premises CAL (korisnik)</w:t>
            </w:r>
          </w:p>
        </w:tc>
        <w:tc>
          <w:tcPr>
            <w:tcW w:w="4040" w:type="dxa"/>
            <w:tcBorders>
              <w:top w:val="single" w:sz="18" w:space="0" w:color="0072C6"/>
              <w:left w:val="none" w:sz="4" w:space="0" w:color="000000"/>
              <w:bottom w:val="single" w:sz="4" w:space="0" w:color="000000"/>
              <w:right w:val="single" w:sz="4" w:space="0" w:color="000000"/>
            </w:tcBorders>
          </w:tcPr>
          <w:p w14:paraId="79932856" w14:textId="77777777" w:rsidR="00B47664" w:rsidRDefault="00334C07">
            <w:pPr>
              <w:pStyle w:val="ProductList-TableBody"/>
            </w:pPr>
            <w:r>
              <w:t xml:space="preserve">Licenca ekvivalentna CAL-u (pogledajte </w:t>
            </w:r>
            <w:hyperlink r:id="rId49">
              <w:r>
                <w:rPr>
                  <w:color w:val="00467F"/>
                  <w:u w:val="single"/>
                </w:rPr>
                <w:t>Dodatak A</w:t>
              </w:r>
            </w:hyperlink>
            <w:r>
              <w:t>)</w:t>
            </w:r>
          </w:p>
        </w:tc>
      </w:tr>
    </w:tbl>
    <w:p w14:paraId="39C02364" w14:textId="77777777" w:rsidR="00B47664" w:rsidRDefault="00B47664">
      <w:pPr>
        <w:pStyle w:val="ProductList-Body"/>
      </w:pPr>
    </w:p>
    <w:p w14:paraId="1B1A77F7" w14:textId="77777777" w:rsidR="00B47664" w:rsidRDefault="00334C07">
      <w:pPr>
        <w:pStyle w:val="ProductList-ClauseHeading"/>
        <w:outlineLvl w:val="3"/>
      </w:pPr>
      <w:r>
        <w:t>3.5 Pristup poslužiteljskom softveru uz Microsoft Dynamics 365 for Operations Activity On-Premises CAL</w:t>
      </w:r>
    </w:p>
    <w:p w14:paraId="617900E4" w14:textId="77777777" w:rsidR="00B47664" w:rsidRDefault="00334C07">
      <w:pPr>
        <w:pStyle w:val="ProductList-Body"/>
      </w:pPr>
      <w:r>
        <w:t>Pristup poslužiteljskom softveru za upotrebu za operativnu aktivnost.</w:t>
      </w:r>
    </w:p>
    <w:tbl>
      <w:tblPr>
        <w:tblStyle w:val="PURTable"/>
        <w:tblW w:w="0" w:type="dxa"/>
        <w:tblLook w:val="04A0" w:firstRow="1" w:lastRow="0" w:firstColumn="1" w:lastColumn="0" w:noHBand="0" w:noVBand="1"/>
      </w:tblPr>
      <w:tblGrid>
        <w:gridCol w:w="3620"/>
        <w:gridCol w:w="3648"/>
        <w:gridCol w:w="3648"/>
      </w:tblGrid>
      <w:tr w:rsidR="00B47664" w14:paraId="49CD232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7A241393" w14:textId="77777777" w:rsidR="00B47664" w:rsidRDefault="00334C07">
            <w:pPr>
              <w:pStyle w:val="ProductList-TableBody"/>
            </w:pPr>
            <w:r>
              <w:t>Licenca za pristup</w:t>
            </w:r>
          </w:p>
        </w:tc>
        <w:tc>
          <w:tcPr>
            <w:tcW w:w="4040" w:type="dxa"/>
            <w:tcBorders>
              <w:top w:val="single" w:sz="18" w:space="0" w:color="0072C6"/>
              <w:left w:val="single" w:sz="4" w:space="0" w:color="000000"/>
              <w:bottom w:val="single" w:sz="4" w:space="0" w:color="000000"/>
              <w:right w:val="none" w:sz="4" w:space="0" w:color="000000"/>
            </w:tcBorders>
          </w:tcPr>
          <w:p w14:paraId="550FEC0E" w14:textId="77777777" w:rsidR="00B47664" w:rsidRDefault="00334C07">
            <w:pPr>
              <w:pStyle w:val="ProductList-TableBody"/>
            </w:pPr>
            <w:r>
              <w:t>Microsoft Dynamics 365 for Operations Activity On-premises CAL (korisnik)</w:t>
            </w:r>
          </w:p>
        </w:tc>
        <w:tc>
          <w:tcPr>
            <w:tcW w:w="4040" w:type="dxa"/>
            <w:tcBorders>
              <w:top w:val="single" w:sz="18" w:space="0" w:color="0072C6"/>
              <w:left w:val="none" w:sz="4" w:space="0" w:color="000000"/>
              <w:bottom w:val="single" w:sz="4" w:space="0" w:color="000000"/>
              <w:right w:val="single" w:sz="4" w:space="0" w:color="000000"/>
            </w:tcBorders>
          </w:tcPr>
          <w:p w14:paraId="5EDFC673" w14:textId="77777777" w:rsidR="00B47664" w:rsidRDefault="00334C07">
            <w:pPr>
              <w:pStyle w:val="ProductList-TableBody"/>
            </w:pPr>
            <w:r>
              <w:t>Microsoft Dynamics 365 for Operations Activity, izdanje Enterprise</w:t>
            </w:r>
            <w:r>
              <w:fldChar w:fldCharType="begin"/>
            </w:r>
            <w:r>
              <w:instrText xml:space="preserve"> XE "Microsoft Dynamics 365 for Operations Activity, izdanje Enterprise" </w:instrText>
            </w:r>
            <w:r>
              <w:fldChar w:fldCharType="end"/>
            </w:r>
            <w:r>
              <w:t xml:space="preserve"> (SL po korisniku)</w:t>
            </w:r>
          </w:p>
        </w:tc>
      </w:tr>
    </w:tbl>
    <w:p w14:paraId="5DCABF9F" w14:textId="77777777" w:rsidR="00B47664" w:rsidRDefault="00B47664">
      <w:pPr>
        <w:pStyle w:val="ProductList-Body"/>
      </w:pPr>
    </w:p>
    <w:p w14:paraId="46262DE6" w14:textId="77777777" w:rsidR="00B47664" w:rsidRDefault="00334C07">
      <w:pPr>
        <w:pStyle w:val="ProductList-ClauseHeading"/>
        <w:outlineLvl w:val="3"/>
      </w:pPr>
      <w:r>
        <w:t>3.6 Pristup poslužiteljskom softveru uz Microsoft Dynamics 365 for Operations Device On-Premises CAL</w:t>
      </w:r>
    </w:p>
    <w:p w14:paraId="41BBA30D" w14:textId="77777777" w:rsidR="00B47664" w:rsidRDefault="00334C07">
      <w:pPr>
        <w:pStyle w:val="ProductList-Body"/>
      </w:pPr>
      <w:r>
        <w:t>Pristup poslužiteljskom softveru za upotrebu za operativne uređaje.</w:t>
      </w:r>
    </w:p>
    <w:tbl>
      <w:tblPr>
        <w:tblStyle w:val="PURTable"/>
        <w:tblW w:w="0" w:type="dxa"/>
        <w:tblLook w:val="04A0" w:firstRow="1" w:lastRow="0" w:firstColumn="1" w:lastColumn="0" w:noHBand="0" w:noVBand="1"/>
      </w:tblPr>
      <w:tblGrid>
        <w:gridCol w:w="3620"/>
        <w:gridCol w:w="3648"/>
        <w:gridCol w:w="3648"/>
      </w:tblGrid>
      <w:tr w:rsidR="00B47664" w14:paraId="39A69BF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566B0309" w14:textId="77777777" w:rsidR="00B47664" w:rsidRDefault="00334C07">
            <w:pPr>
              <w:pStyle w:val="ProductList-TableBody"/>
            </w:pPr>
            <w:r>
              <w:t>Licenca za pristup</w:t>
            </w:r>
          </w:p>
        </w:tc>
        <w:tc>
          <w:tcPr>
            <w:tcW w:w="4040" w:type="dxa"/>
            <w:tcBorders>
              <w:top w:val="single" w:sz="18" w:space="0" w:color="0072C6"/>
              <w:left w:val="single" w:sz="4" w:space="0" w:color="000000"/>
              <w:bottom w:val="single" w:sz="4" w:space="0" w:color="000000"/>
              <w:right w:val="none" w:sz="4" w:space="0" w:color="000000"/>
            </w:tcBorders>
          </w:tcPr>
          <w:p w14:paraId="62605DE3" w14:textId="77777777" w:rsidR="00B47664" w:rsidRDefault="00334C07">
            <w:pPr>
              <w:pStyle w:val="ProductList-TableBody"/>
            </w:pPr>
            <w:r>
              <w:t>Microsoft Dynamics 365 for Operations Device On-premises CAL (uređaj)</w:t>
            </w:r>
          </w:p>
        </w:tc>
        <w:tc>
          <w:tcPr>
            <w:tcW w:w="4040" w:type="dxa"/>
            <w:tcBorders>
              <w:top w:val="single" w:sz="18" w:space="0" w:color="0072C6"/>
              <w:left w:val="none" w:sz="4" w:space="0" w:color="000000"/>
              <w:bottom w:val="single" w:sz="4" w:space="0" w:color="000000"/>
              <w:right w:val="single" w:sz="4" w:space="0" w:color="000000"/>
            </w:tcBorders>
          </w:tcPr>
          <w:p w14:paraId="25FEC3B4" w14:textId="77777777" w:rsidR="00B47664" w:rsidRDefault="00334C07">
            <w:pPr>
              <w:pStyle w:val="ProductList-TableBody"/>
            </w:pPr>
            <w:r>
              <w:t>Microsoft Dynamics 365 for Operations Device, izdanje Enterprise</w:t>
            </w:r>
            <w:r>
              <w:fldChar w:fldCharType="begin"/>
            </w:r>
            <w:r>
              <w:instrText xml:space="preserve"> XE "Microsoft Dynamics 365 for Operations Device, izdanje Enterprise" </w:instrText>
            </w:r>
            <w:r>
              <w:fldChar w:fldCharType="end"/>
            </w:r>
            <w:r>
              <w:t xml:space="preserve"> (SL po korisniku)</w:t>
            </w:r>
          </w:p>
        </w:tc>
      </w:tr>
    </w:tbl>
    <w:p w14:paraId="47BB43AD" w14:textId="77777777" w:rsidR="00B47664" w:rsidRDefault="00B47664">
      <w:pPr>
        <w:pStyle w:val="ProductList-ClauseHeading"/>
        <w:outlineLvl w:val="3"/>
      </w:pPr>
    </w:p>
    <w:p w14:paraId="76202CF8" w14:textId="77777777" w:rsidR="00B47664" w:rsidRDefault="00334C07">
      <w:pPr>
        <w:pStyle w:val="ProductList-ClauseHeading"/>
        <w:outlineLvl w:val="3"/>
      </w:pPr>
      <w:r>
        <w:t>3.7 Prava na korištenje za Dynamics 365 for Operations Servers</w:t>
      </w:r>
    </w:p>
    <w:p w14:paraId="4B6A203A" w14:textId="77777777" w:rsidR="00B47664" w:rsidRDefault="00334C07">
      <w:pPr>
        <w:pStyle w:val="ProductList-Body"/>
      </w:pPr>
      <w:r>
        <w:rPr>
          <w:color w:val="000000"/>
        </w:rPr>
        <w:t>Softver može uključivati programske dodatke, izvršne datoteke i druge komponentne koje su identificirane u pisanoj ili mrežnoj dokumentaciji i Klijentu omogućuju proširivanje funkcija softvera. Klijent može mijenjati ili stvarati izvedena djela tih komponenti i koristiti ta izvedena djela, ali samo uz softver i samo u interne svrhe</w:t>
      </w:r>
      <w:r>
        <w:t>.</w:t>
      </w:r>
    </w:p>
    <w:p w14:paraId="41632DE8" w14:textId="77777777" w:rsidR="00B47664" w:rsidRDefault="00B47664">
      <w:pPr>
        <w:pStyle w:val="ProductList-Body"/>
      </w:pPr>
    </w:p>
    <w:p w14:paraId="14E4F925" w14:textId="77777777" w:rsidR="00B47664" w:rsidRDefault="00334C07">
      <w:pPr>
        <w:pStyle w:val="ProductList-ClauseHeading"/>
        <w:outlineLvl w:val="3"/>
      </w:pPr>
      <w:r>
        <w:t>3.8 Prava na korištenje za Dynamics 365 On-Premises</w:t>
      </w:r>
    </w:p>
    <w:p w14:paraId="2F36CE71" w14:textId="77777777" w:rsidR="00B47664" w:rsidRDefault="00334C07">
      <w:pPr>
        <w:pStyle w:val="ProductList-SubClauseHeading"/>
        <w:outlineLvl w:val="4"/>
      </w:pPr>
      <w:r>
        <w:t>3.8.1 Prava na korištenje poslužitelja za Dynamics 365 CAL-ove</w:t>
      </w:r>
    </w:p>
    <w:p w14:paraId="649AA242" w14:textId="77777777" w:rsidR="00B47664" w:rsidRDefault="00334C07">
      <w:pPr>
        <w:pStyle w:val="ProductList-BodyIndented"/>
      </w:pPr>
      <w:r>
        <w:t>Klijenti s Microsoft Dynamics 365 CAL-ovima mogu instalirati i koristiti neograničeni broj kopija odgovarajućeg softvera Microsoft Dynamics 365 Server na mrežnom poslužitelju ili zajedničkom poslužitelju. To pravo na korištenje poslužitelja ne primjenjuje se na Microsoft Dynamics 365 for Operations Server.</w:t>
      </w:r>
    </w:p>
    <w:p w14:paraId="1B4FBCAF" w14:textId="77777777" w:rsidR="00B47664" w:rsidRDefault="00B47664">
      <w:pPr>
        <w:pStyle w:val="ProductList-BodyIndented"/>
      </w:pPr>
    </w:p>
    <w:p w14:paraId="5D063EF8" w14:textId="77777777" w:rsidR="00B47664" w:rsidRDefault="00334C07">
      <w:pPr>
        <w:pStyle w:val="ProductList-SubClauseHeading"/>
        <w:outlineLvl w:val="4"/>
      </w:pPr>
      <w:r>
        <w:t>3.8.2 Ispunjavanje uvjeta za kvalificirane ponude</w:t>
      </w:r>
    </w:p>
    <w:p w14:paraId="53AA8F2D" w14:textId="77777777" w:rsidR="00B47664" w:rsidRDefault="00334C07">
      <w:pPr>
        <w:pStyle w:val="ProductList-BodyIndented"/>
      </w:pPr>
      <w:r>
        <w:t>Klijenti koji obnavljaju ugovor s Microsoft Dynamics CRM CAL licencama od 1. studenog 2016. mogu steći Licence kvalificirane ponude za Microsoft Dynamics 365 On-premises CAL u obnovama ugovora prije 31. listopada 2019.</w:t>
      </w:r>
    </w:p>
    <w:p w14:paraId="51439E71" w14:textId="77777777" w:rsidR="00B47664" w:rsidRDefault="00B47664">
      <w:pPr>
        <w:pStyle w:val="ProductList-BodyIndented"/>
      </w:pPr>
    </w:p>
    <w:p w14:paraId="2A2240E0" w14:textId="77777777" w:rsidR="00B47664" w:rsidRDefault="00334C07">
      <w:pPr>
        <w:pStyle w:val="ProductList-ClauseHeading"/>
        <w:outlineLvl w:val="3"/>
      </w:pPr>
      <w:r>
        <w:t>3.6. Dodatni softver</w:t>
      </w:r>
    </w:p>
    <w:tbl>
      <w:tblPr>
        <w:tblStyle w:val="PURTable"/>
        <w:tblW w:w="0" w:type="dxa"/>
        <w:tblLook w:val="04A0" w:firstRow="1" w:lastRow="0" w:firstColumn="1" w:lastColumn="0" w:noHBand="0" w:noVBand="1"/>
      </w:tblPr>
      <w:tblGrid>
        <w:gridCol w:w="3655"/>
        <w:gridCol w:w="3634"/>
        <w:gridCol w:w="3627"/>
      </w:tblGrid>
      <w:tr w:rsidR="00B47664" w14:paraId="2C671B5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7F1F9375" w14:textId="77777777" w:rsidR="00B47664" w:rsidRDefault="00334C07">
            <w:pPr>
              <w:pStyle w:val="ProductList-TableBody"/>
            </w:pPr>
            <w:r>
              <w:t>MarketingPilot Connector za Microsoft Dynamics CRM (samo Workgroup Server 2016)</w:t>
            </w:r>
          </w:p>
        </w:tc>
        <w:tc>
          <w:tcPr>
            <w:tcW w:w="4040" w:type="dxa"/>
            <w:tcBorders>
              <w:top w:val="single" w:sz="18" w:space="0" w:color="0072C6"/>
              <w:left w:val="single" w:sz="4" w:space="0" w:color="000000"/>
              <w:bottom w:val="single" w:sz="4" w:space="0" w:color="000000"/>
              <w:right w:val="single" w:sz="4" w:space="0" w:color="000000"/>
            </w:tcBorders>
          </w:tcPr>
          <w:p w14:paraId="7968F7A5" w14:textId="77777777" w:rsidR="00B47664" w:rsidRDefault="00334C07">
            <w:pPr>
              <w:pStyle w:val="ProductList-TableBody"/>
            </w:pPr>
            <w:r>
              <w:t>Microsoft Dynamics CRM 2016 Best Practices Analyzer</w:t>
            </w:r>
          </w:p>
        </w:tc>
        <w:tc>
          <w:tcPr>
            <w:tcW w:w="4040" w:type="dxa"/>
            <w:tcBorders>
              <w:top w:val="single" w:sz="18" w:space="0" w:color="0072C6"/>
              <w:left w:val="single" w:sz="4" w:space="0" w:color="000000"/>
              <w:bottom w:val="single" w:sz="4" w:space="0" w:color="000000"/>
              <w:right w:val="single" w:sz="4" w:space="0" w:color="000000"/>
            </w:tcBorders>
          </w:tcPr>
          <w:p w14:paraId="4AF176CB" w14:textId="77777777" w:rsidR="00B47664" w:rsidRDefault="00334C07">
            <w:pPr>
              <w:pStyle w:val="ProductList-TableBody"/>
            </w:pPr>
            <w:r>
              <w:t>Microsoft Dynamics CRM 2016 Microsoft Office Outlook</w:t>
            </w:r>
          </w:p>
        </w:tc>
      </w:tr>
      <w:tr w:rsidR="00B47664" w14:paraId="547D2BB8" w14:textId="77777777">
        <w:tc>
          <w:tcPr>
            <w:tcW w:w="4040" w:type="dxa"/>
            <w:tcBorders>
              <w:top w:val="single" w:sz="4" w:space="0" w:color="000000"/>
              <w:left w:val="single" w:sz="4" w:space="0" w:color="000000"/>
              <w:bottom w:val="single" w:sz="4" w:space="0" w:color="000000"/>
              <w:right w:val="single" w:sz="4" w:space="0" w:color="000000"/>
            </w:tcBorders>
          </w:tcPr>
          <w:p w14:paraId="0A90D165" w14:textId="77777777" w:rsidR="00B47664" w:rsidRDefault="00334C07">
            <w:pPr>
              <w:pStyle w:val="ProductList-TableBody"/>
            </w:pPr>
            <w:r>
              <w:t>Microsoft Dynamics CRM 2016 Multilingual User Interface (MUI)</w:t>
            </w:r>
          </w:p>
        </w:tc>
        <w:tc>
          <w:tcPr>
            <w:tcW w:w="4040" w:type="dxa"/>
            <w:tcBorders>
              <w:top w:val="single" w:sz="4" w:space="0" w:color="000000"/>
              <w:left w:val="single" w:sz="4" w:space="0" w:color="000000"/>
              <w:bottom w:val="single" w:sz="4" w:space="0" w:color="000000"/>
              <w:right w:val="single" w:sz="4" w:space="0" w:color="000000"/>
            </w:tcBorders>
          </w:tcPr>
          <w:p w14:paraId="70BDBBAC" w14:textId="77777777" w:rsidR="00B47664" w:rsidRDefault="00334C07">
            <w:pPr>
              <w:pStyle w:val="ProductList-TableBody"/>
            </w:pPr>
            <w:r>
              <w:t>Microsoft Dynamics CRM 2016 Report Authoring Extensions</w:t>
            </w:r>
          </w:p>
        </w:tc>
        <w:tc>
          <w:tcPr>
            <w:tcW w:w="4040" w:type="dxa"/>
            <w:tcBorders>
              <w:top w:val="single" w:sz="4" w:space="0" w:color="000000"/>
              <w:left w:val="single" w:sz="4" w:space="0" w:color="000000"/>
              <w:bottom w:val="single" w:sz="4" w:space="0" w:color="000000"/>
              <w:right w:val="single" w:sz="4" w:space="0" w:color="000000"/>
            </w:tcBorders>
          </w:tcPr>
          <w:p w14:paraId="39D5A73A" w14:textId="77777777" w:rsidR="00B47664" w:rsidRDefault="00334C07">
            <w:pPr>
              <w:pStyle w:val="ProductList-TableBody"/>
            </w:pPr>
            <w:r>
              <w:t>Microsoft Dynamics CRM Reporting Extensions za Microsoft Dynamics CRM 2016</w:t>
            </w:r>
          </w:p>
        </w:tc>
      </w:tr>
      <w:tr w:rsidR="00B47664" w14:paraId="7F6BA6BC" w14:textId="77777777">
        <w:tc>
          <w:tcPr>
            <w:tcW w:w="4040" w:type="dxa"/>
            <w:tcBorders>
              <w:top w:val="single" w:sz="4" w:space="0" w:color="000000"/>
              <w:left w:val="single" w:sz="4" w:space="0" w:color="000000"/>
              <w:bottom w:val="single" w:sz="4" w:space="0" w:color="000000"/>
              <w:right w:val="single" w:sz="4" w:space="0" w:color="000000"/>
            </w:tcBorders>
          </w:tcPr>
          <w:p w14:paraId="61030EE7" w14:textId="77777777" w:rsidR="00B47664" w:rsidRDefault="00334C07">
            <w:pPr>
              <w:pStyle w:val="ProductList-TableBody"/>
            </w:pPr>
            <w:r>
              <w:t>Microsoft Dynamics CRM za podržane uređaje</w:t>
            </w:r>
          </w:p>
        </w:tc>
        <w:tc>
          <w:tcPr>
            <w:tcW w:w="4040" w:type="dxa"/>
            <w:tcBorders>
              <w:top w:val="single" w:sz="4" w:space="0" w:color="000000"/>
              <w:left w:val="single" w:sz="4" w:space="0" w:color="000000"/>
              <w:bottom w:val="single" w:sz="4" w:space="0" w:color="000000"/>
              <w:right w:val="single" w:sz="4" w:space="0" w:color="000000"/>
            </w:tcBorders>
          </w:tcPr>
          <w:p w14:paraId="4D5FA4AF" w14:textId="77777777" w:rsidR="00B47664" w:rsidRDefault="00334C07">
            <w:pPr>
              <w:pStyle w:val="ProductList-TableBody"/>
            </w:pPr>
            <w:r>
              <w:t>Microsoft E-Mail Router i Rule Deployment Wizard za Microsoft Dynamics CRM 2016</w:t>
            </w:r>
          </w:p>
        </w:tc>
        <w:tc>
          <w:tcPr>
            <w:tcW w:w="4040" w:type="dxa"/>
            <w:tcBorders>
              <w:top w:val="single" w:sz="4" w:space="0" w:color="000000"/>
              <w:left w:val="single" w:sz="4" w:space="0" w:color="000000"/>
              <w:bottom w:val="single" w:sz="4" w:space="0" w:color="000000"/>
              <w:right w:val="single" w:sz="4" w:space="0" w:color="000000"/>
            </w:tcBorders>
          </w:tcPr>
          <w:p w14:paraId="693DB593" w14:textId="77777777" w:rsidR="00B47664" w:rsidRDefault="00334C07">
            <w:pPr>
              <w:pStyle w:val="ProductList-TableBody"/>
            </w:pPr>
            <w:r>
              <w:t>Microsoft Dynamics Marketing Connector for Microsoft Dynamics CRM (ne Workgroup Server)</w:t>
            </w:r>
          </w:p>
        </w:tc>
      </w:tr>
      <w:tr w:rsidR="00B47664" w14:paraId="167A0364" w14:textId="77777777">
        <w:tc>
          <w:tcPr>
            <w:tcW w:w="4040" w:type="dxa"/>
            <w:tcBorders>
              <w:top w:val="single" w:sz="4" w:space="0" w:color="000000"/>
              <w:left w:val="single" w:sz="4" w:space="0" w:color="000000"/>
              <w:bottom w:val="single" w:sz="4" w:space="0" w:color="000000"/>
              <w:right w:val="single" w:sz="4" w:space="0" w:color="000000"/>
            </w:tcBorders>
          </w:tcPr>
          <w:p w14:paraId="5FE86E6F" w14:textId="77777777" w:rsidR="00B47664" w:rsidRDefault="00334C07">
            <w:pPr>
              <w:pStyle w:val="ProductList-TableBody"/>
            </w:pPr>
            <w:r>
              <w:t>Microsoft SharePoint Grid for Microsoft Dynamics CRM 2016</w:t>
            </w:r>
          </w:p>
        </w:tc>
        <w:tc>
          <w:tcPr>
            <w:tcW w:w="4040" w:type="dxa"/>
            <w:tcBorders>
              <w:top w:val="single" w:sz="4" w:space="0" w:color="000000"/>
              <w:left w:val="single" w:sz="4" w:space="0" w:color="000000"/>
              <w:bottom w:val="single" w:sz="4" w:space="0" w:color="000000"/>
              <w:right w:val="single" w:sz="4" w:space="0" w:color="000000"/>
            </w:tcBorders>
          </w:tcPr>
          <w:p w14:paraId="72E18724" w14:textId="77777777" w:rsidR="00B47664" w:rsidRDefault="00B4766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14:paraId="510A62B8" w14:textId="77777777" w:rsidR="00B47664" w:rsidRDefault="00B47664">
            <w:pPr>
              <w:pStyle w:val="ProductList-TableBody"/>
            </w:pPr>
          </w:p>
        </w:tc>
      </w:tr>
    </w:tbl>
    <w:p w14:paraId="61E0BEEF" w14:textId="77777777" w:rsidR="00B47664" w:rsidRDefault="00334C07">
      <w:pPr>
        <w:pStyle w:val="ProductList-Offering1SubSection"/>
        <w:outlineLvl w:val="2"/>
      </w:pPr>
      <w:bookmarkStart w:id="71" w:name="_Sec818"/>
      <w:r>
        <w:t>4. Tehnološko jamstvo Software Assurance</w:t>
      </w:r>
      <w:bookmarkEnd w:id="71"/>
    </w:p>
    <w:tbl>
      <w:tblPr>
        <w:tblStyle w:val="PURTable"/>
        <w:tblW w:w="0" w:type="dxa"/>
        <w:tblLook w:val="04A0" w:firstRow="1" w:lastRow="0" w:firstColumn="1" w:lastColumn="0" w:noHBand="0" w:noVBand="1"/>
      </w:tblPr>
      <w:tblGrid>
        <w:gridCol w:w="3635"/>
        <w:gridCol w:w="3642"/>
        <w:gridCol w:w="3639"/>
      </w:tblGrid>
      <w:tr w:rsidR="00B47664" w14:paraId="519B292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0609CC17" w14:textId="77777777" w:rsidR="00B47664" w:rsidRDefault="00334C07">
            <w:pPr>
              <w:pStyle w:val="ProductList-TableBody"/>
            </w:pPr>
            <w:r>
              <w:fldChar w:fldCharType="begin"/>
            </w:r>
            <w:r>
              <w:instrText xml:space="preserve"> AutoTextList   \s NoStyle \t "Pogodnosti tehnološkog jamstva Software Assurance: označava kategoriju Proizvoda u svrhe određivanja pogodnosti tehnološkog jamstva Software Assurance široko primjenjivog na tu Skupinu proizvoda, kao što je navedeno Dodatku B – Tehnološko jamstvo Software Assurance." </w:instrText>
            </w:r>
            <w:r>
              <w:fldChar w:fldCharType="separate"/>
            </w:r>
            <w:r>
              <w:rPr>
                <w:color w:val="0563C1"/>
              </w:rPr>
              <w:t>Pogodnosti tehnološkog jamstva Software Assurance</w:t>
            </w:r>
            <w:r>
              <w:fldChar w:fldCharType="end"/>
            </w:r>
            <w:r>
              <w:t>: Poslužitelj</w:t>
            </w:r>
          </w:p>
        </w:tc>
        <w:tc>
          <w:tcPr>
            <w:tcW w:w="4040" w:type="dxa"/>
            <w:tcBorders>
              <w:top w:val="single" w:sz="12" w:space="0" w:color="00188F"/>
              <w:left w:val="single" w:sz="4" w:space="0" w:color="000000"/>
              <w:bottom w:val="single" w:sz="4" w:space="0" w:color="000000"/>
              <w:right w:val="single" w:sz="4" w:space="0" w:color="000000"/>
            </w:tcBorders>
          </w:tcPr>
          <w:p w14:paraId="40E74C19" w14:textId="77777777" w:rsidR="00B47664" w:rsidRDefault="00334C07">
            <w:pPr>
              <w:pStyle w:val="ProductList-TableBody"/>
            </w:pPr>
            <w:r>
              <w:fldChar w:fldCharType="begin"/>
            </w:r>
            <w:r>
              <w:instrText xml:space="preserve"> AutoTextList   \s NoStyle \t "Oporavak od katastrofe: prava na raspolaganju Klijentima tehnološkog jamstva Software Assurance za korištenje softvera u svrhu uvjetnog oporavka od katastrofe; pojedinosti potražite u Dodatku B – Tehnološko jamstvo Software Assurance u odjeljku Poslužitelji – Prava na oporavak od katastrofe." </w:instrText>
            </w:r>
            <w:r>
              <w:fldChar w:fldCharType="separate"/>
            </w:r>
            <w:r>
              <w:rPr>
                <w:color w:val="0563C1"/>
              </w:rPr>
              <w:t>Oporavak od katastrofe</w:t>
            </w:r>
            <w:r>
              <w:fldChar w:fldCharType="end"/>
            </w:r>
            <w:r>
              <w:t>: Operations Server</w:t>
            </w:r>
          </w:p>
        </w:tc>
        <w:tc>
          <w:tcPr>
            <w:tcW w:w="4040" w:type="dxa"/>
            <w:tcBorders>
              <w:top w:val="single" w:sz="12" w:space="0" w:color="00188F"/>
              <w:left w:val="single" w:sz="4" w:space="0" w:color="000000"/>
              <w:bottom w:val="single" w:sz="4" w:space="0" w:color="000000"/>
              <w:right w:val="single" w:sz="4" w:space="0" w:color="000000"/>
            </w:tcBorders>
          </w:tcPr>
          <w:p w14:paraId="045F2856" w14:textId="77777777" w:rsidR="00B47664" w:rsidRDefault="00334C07">
            <w:pPr>
              <w:pStyle w:val="ProductList-TableBody"/>
            </w:pPr>
            <w:r>
              <w:fldChar w:fldCharType="begin"/>
            </w:r>
            <w:r>
              <w:instrText xml:space="preserve"> AutoTextList   \s NoStyle \t "Prava prebacivanja u slučaju pogreške: pogodnost tehnološkog jamstva Software Assurance koja omogućuje Klijentu da koristi pasivne primjerke Proizvoda za prebacivanje u slučaju pogreške zajedno sa softverom koji se koristi na Licenciranom poslužitelju u očekivanju događaja koji će zahtijevati prebacivanje. (Cijelu definiciju potražite u Pojmovniku.)" </w:instrText>
            </w:r>
            <w:r>
              <w:fldChar w:fldCharType="separate"/>
            </w:r>
            <w:r>
              <w:rPr>
                <w:color w:val="0563C1"/>
              </w:rPr>
              <w:t>Prava prebacivanja u slučaju pogreške</w:t>
            </w:r>
            <w:r>
              <w:fldChar w:fldCharType="end"/>
            </w:r>
            <w:r>
              <w:t>: Operations Server</w:t>
            </w:r>
          </w:p>
        </w:tc>
      </w:tr>
      <w:tr w:rsidR="00B47664" w14:paraId="35A95B35" w14:textId="77777777">
        <w:tc>
          <w:tcPr>
            <w:tcW w:w="4040" w:type="dxa"/>
            <w:tcBorders>
              <w:top w:val="single" w:sz="4" w:space="0" w:color="000000"/>
              <w:left w:val="single" w:sz="4" w:space="0" w:color="000000"/>
              <w:bottom w:val="single" w:sz="4" w:space="0" w:color="000000"/>
              <w:right w:val="single" w:sz="4" w:space="0" w:color="000000"/>
            </w:tcBorders>
          </w:tcPr>
          <w:p w14:paraId="4885D88A" w14:textId="77777777" w:rsidR="00B47664" w:rsidRDefault="00334C07">
            <w:pPr>
              <w:pStyle w:val="ProductList-TableBody"/>
            </w:pPr>
            <w:r>
              <w:fldChar w:fldCharType="begin"/>
            </w:r>
            <w:r>
              <w:instrText xml:space="preserve"> AutoTextList   \s NoStyle \t "Mobilnost licenci: prava klijenata s tehnološkim jamstvom Software Assurance da preraspodijele licence izvan standardnih rokova ili da koriste Proizvode na višeklijentskim serverima izvan vlastitih podatkovnih centara; pojedinosti potražite u Dodatku B – Tehnološko jamstvo Software Assurance u odjeljku Mobilnost licenci.:" </w:instrText>
            </w:r>
            <w:r>
              <w:fldChar w:fldCharType="separate"/>
            </w:r>
            <w:r>
              <w:rPr>
                <w:color w:val="0563C1"/>
              </w:rPr>
              <w:t>Mobilnost licenci</w:t>
            </w:r>
            <w:r>
              <w:fldChar w:fldCharType="end"/>
            </w:r>
            <w:r>
              <w:t>: Operations Server</w:t>
            </w:r>
          </w:p>
        </w:tc>
        <w:tc>
          <w:tcPr>
            <w:tcW w:w="4040" w:type="dxa"/>
            <w:tcBorders>
              <w:top w:val="single" w:sz="4" w:space="0" w:color="000000"/>
              <w:left w:val="single" w:sz="4" w:space="0" w:color="000000"/>
              <w:bottom w:val="single" w:sz="4" w:space="0" w:color="000000"/>
              <w:right w:val="single" w:sz="4" w:space="0" w:color="000000"/>
            </w:tcBorders>
          </w:tcPr>
          <w:p w14:paraId="51D10225" w14:textId="77777777" w:rsidR="00B47664" w:rsidRDefault="00334C07">
            <w:pPr>
              <w:pStyle w:val="ProductList-TableBody"/>
            </w:pPr>
            <w:r>
              <w:fldChar w:fldCharType="begin"/>
            </w:r>
            <w:r>
              <w:instrText xml:space="preserve"> AutoTextList   \s NoStyle \t "Prava na migraciju: Klijent će možda moći izvršiti nadogradnju s prethodnih verzija softvera ili drugih Proizvoda prema posebnim odredbama objavljenima u Unosu proizvoda ili Popisu proizvoda. (Cijelu definiciju potražite u Pojmovniku.)" </w:instrText>
            </w:r>
            <w:r>
              <w:fldChar w:fldCharType="separate"/>
            </w:r>
            <w:r>
              <w:rPr>
                <w:color w:val="0563C1"/>
              </w:rPr>
              <w:t>Prava na migraciju</w:t>
            </w:r>
            <w:r>
              <w:fldChar w:fldCharType="end"/>
            </w:r>
            <w:r>
              <w:t xml:space="preserve">: </w:t>
            </w:r>
            <w:hyperlink r:id="rId50">
              <w:r>
                <w:rPr>
                  <w:color w:val="00467F"/>
                  <w:u w:val="single"/>
                </w:rPr>
                <w:t>Popis proizvoda – studeni 2014. i lipanj 2015.</w:t>
              </w:r>
            </w:hyperlink>
            <w:r>
              <w:t xml:space="preserve">; </w:t>
            </w:r>
            <w:hyperlink r:id="rId51">
              <w:r>
                <w:rPr>
                  <w:color w:val="00467F"/>
                  <w:u w:val="single"/>
                </w:rPr>
                <w:t>Odredbe za proizvode – prosinac 2016.</w:t>
              </w:r>
            </w:hyperlink>
            <w:r>
              <w:t xml:space="preserve">; </w:t>
            </w:r>
            <w:hyperlink r:id="rId52">
              <w:r>
                <w:rPr>
                  <w:color w:val="00467F"/>
                  <w:u w:val="single"/>
                </w:rPr>
                <w:t>Odredbe za proizvode – srpanj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4C2161" w14:textId="77777777" w:rsidR="00B47664" w:rsidRDefault="00334C07">
            <w:pPr>
              <w:pStyle w:val="ProductList-TableBody"/>
            </w:pPr>
            <w:r>
              <w:rPr>
                <w:color w:val="404040"/>
              </w:rPr>
              <w:t>Prava na korištenje roaminga: nije dostupno</w:t>
            </w:r>
          </w:p>
        </w:tc>
      </w:tr>
      <w:tr w:rsidR="00B47664" w14:paraId="52ED1C0A" w14:textId="77777777">
        <w:tc>
          <w:tcPr>
            <w:tcW w:w="4040" w:type="dxa"/>
            <w:tcBorders>
              <w:top w:val="single" w:sz="4" w:space="0" w:color="000000"/>
              <w:left w:val="single" w:sz="4" w:space="0" w:color="000000"/>
              <w:bottom w:val="single" w:sz="4" w:space="0" w:color="000000"/>
              <w:right w:val="single" w:sz="4" w:space="0" w:color="000000"/>
            </w:tcBorders>
          </w:tcPr>
          <w:p w14:paraId="3D1CD958" w14:textId="77777777" w:rsidR="00B47664" w:rsidRDefault="00334C07">
            <w:pPr>
              <w:pStyle w:val="ProductList-TableBody"/>
            </w:pPr>
            <w:r>
              <w:fldChar w:fldCharType="begin"/>
            </w:r>
            <w:r>
              <w:instrText xml:space="preserve"> AutoTextList   \s NoStyle \t "Samostalno hostiranje: pogodnost tehnološkog jamstva Software Assurance koja omogućuje korištenje Proizvoda u svrhu uvjetnog hostiranja; pojedinosti potražite u Dodatku B – Tehnološko jamstvo Software Assurance u odjeljku Poslužitelji – Aplikacije koje se samostalno hostiraju." </w:instrText>
            </w:r>
            <w:r>
              <w:fldChar w:fldCharType="separate"/>
            </w:r>
            <w:r>
              <w:rPr>
                <w:color w:val="0563C1"/>
              </w:rPr>
              <w:t>Samostalno hostiranje</w:t>
            </w:r>
            <w:r>
              <w:fldChar w:fldCharType="end"/>
            </w:r>
            <w:r>
              <w:t>: Operations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CADDB0" w14:textId="77777777" w:rsidR="00B47664" w:rsidRDefault="00334C07">
            <w:pPr>
              <w:pStyle w:val="ProductList-TableBody"/>
            </w:pPr>
            <w:r>
              <w:rPr>
                <w:color w:val="404040"/>
              </w:rPr>
              <w:t>Prava ekvivalentna tehnološkom jamstvu Software Assurance: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A75ECF" w14:textId="77777777" w:rsidR="00B47664" w:rsidRDefault="00B47664">
            <w:pPr>
              <w:pStyle w:val="ProductList-TableBody"/>
            </w:pPr>
          </w:p>
        </w:tc>
      </w:tr>
    </w:tbl>
    <w:p w14:paraId="6D599AC0" w14:textId="77777777" w:rsidR="00B47664" w:rsidRDefault="00B47664">
      <w:pPr>
        <w:pStyle w:val="ProductList-Body"/>
      </w:pPr>
    </w:p>
    <w:p w14:paraId="21929FE7" w14:textId="77777777" w:rsidR="00B47664" w:rsidRDefault="00334C07">
      <w:pPr>
        <w:pStyle w:val="ProductList-ClauseHeading"/>
        <w:outlineLvl w:val="3"/>
      </w:pPr>
      <w:r>
        <w:t>4.1. Prava na korištenje poslužitelja</w:t>
      </w:r>
    </w:p>
    <w:p w14:paraId="110D26FB" w14:textId="77777777" w:rsidR="00B47664" w:rsidRDefault="00334C07">
      <w:pPr>
        <w:pStyle w:val="ProductList-Body"/>
      </w:pPr>
      <w:r>
        <w:t>Klijent može koristiti Microsoft Dynamics CRM Server 2016 ili bilo koje prethodne verzije poslužiteljskog softvera umjesto softvera Microsoft Dynamics 365 Server. Klijent može koristiti Microsoft Dynamics AX 2012 R3 ili bilo koje prethodne verzije poslužiteljskog softvera umjesto softvera Microsoft Dynamics 365 for Operations Server. Klijenti s tehnološkim jamstvom Software Assurance na Microsoft Dynamics 365 On-premises CAL-ovima mogu koristiti nove verzije poslužitelja Microsoft Dynamics 365 On-premises Server koje su dobili uz kupovinu CAL-ova ili USL-ova za usluge Dynamics 365.</w:t>
      </w:r>
    </w:p>
    <w:p w14:paraId="409D184A" w14:textId="77777777" w:rsidR="00B47664" w:rsidRDefault="00B47664">
      <w:pPr>
        <w:pStyle w:val="ProductList-Body"/>
      </w:pPr>
    </w:p>
    <w:p w14:paraId="65B9B60F" w14:textId="77777777" w:rsidR="00B47664" w:rsidRDefault="00334C07">
      <w:pPr>
        <w:pStyle w:val="ProductList-ClauseHeading"/>
        <w:outlineLvl w:val="3"/>
      </w:pPr>
      <w:r>
        <w:t>4.2 Prava na korištenje za Dynamics 365 for Operations Server</w:t>
      </w:r>
    </w:p>
    <w:p w14:paraId="208A3BDC" w14:textId="77777777" w:rsidR="00B47664" w:rsidRDefault="00334C07">
      <w:pPr>
        <w:pStyle w:val="ProductList-Body"/>
      </w:pPr>
      <w:r>
        <w:t xml:space="preserve">Dynamics 365 for Operations Server smiju koristiti samo Klijenti koji imaju aktivno tehnološko jamstvo Software Assurance ili ekvivalentnu licencu. Klijenti koji dopuste tehnološkom jamstvu Software Assurance ili ekvivalentnoj licenci da istekne moraju deinstalirati poslužiteljski softver. Klijenti s trajnim pravima za Windows Enterprise mogu instalirati najnovije ažuriranje za softver Dynamics AX 2012 R3 Server ili Commerce Server dostupnu u trenutku prestanka važenja. </w:t>
      </w:r>
    </w:p>
    <w:p w14:paraId="72273BAA" w14:textId="77777777" w:rsidR="00B47664" w:rsidRDefault="00B47664">
      <w:pPr>
        <w:pStyle w:val="ProductList-Body"/>
      </w:pPr>
    </w:p>
    <w:p w14:paraId="6628D34E" w14:textId="77777777" w:rsidR="00B47664" w:rsidRDefault="00334C07">
      <w:pPr>
        <w:pStyle w:val="ProductList-ClauseHeading"/>
        <w:outlineLvl w:val="3"/>
      </w:pPr>
      <w:r>
        <w:t>4.3. Lokalizacija i ažuriranja</w:t>
      </w:r>
    </w:p>
    <w:p w14:paraId="473F3C90" w14:textId="77777777" w:rsidR="00B47664" w:rsidRDefault="00334C07">
      <w:pPr>
        <w:pStyle w:val="ProductList-Body"/>
      </w:pPr>
      <w:r>
        <w:t xml:space="preserve">Klijent ima pravo primati ažuriranja u vezi s državnim poreznim i regulatornim zahtjevima te ih koristiti na Licenciranim poslužiteljima, pod uvjetom da ima aktivno tehnološko jamstvo Software Assurance ili ekvivalentnu licencu za </w:t>
      </w:r>
      <w:r>
        <w:fldChar w:fldCharType="begin"/>
      </w:r>
      <w:r>
        <w:instrText xml:space="preserve"> AutoTextList   \s NoStyle \t "Pojam Licencirani poslužitelj označava pojedinačni Poslužitelj kojem je prenesena Licenca, a namijenjen je za Klijentovo korištenje. U svrhu ove definicije, hardverska particija ili blade smatra se zasebnim poslužiteljem." </w:instrText>
      </w:r>
      <w:r>
        <w:fldChar w:fldCharType="separate"/>
      </w:r>
      <w:r>
        <w:rPr>
          <w:color w:val="0563C1"/>
        </w:rPr>
        <w:t>Licencirane poslužitelje</w:t>
      </w:r>
      <w:r>
        <w:fldChar w:fldCharType="end"/>
      </w:r>
      <w:r>
        <w:t xml:space="preserve"> i </w:t>
      </w:r>
      <w:r>
        <w:fldChar w:fldCharType="begin"/>
      </w:r>
      <w:r>
        <w:instrText xml:space="preserve"> AutoTextList   \s NoStyle \t "Pojam CAL označava licencu za pristup klijenta, koja se prema potrebi može prenijeti korisniku ili uređaju. (Cijelu definiciju potražite u Pojmovniku.)" </w:instrText>
      </w:r>
      <w:r>
        <w:fldChar w:fldCharType="separate"/>
      </w:r>
      <w:r>
        <w:rPr>
          <w:color w:val="0563C1"/>
        </w:rPr>
        <w:t>CAL-ove</w:t>
      </w:r>
      <w:r>
        <w:fldChar w:fldCharType="end"/>
      </w:r>
      <w:r>
        <w:t>.</w:t>
      </w:r>
    </w:p>
    <w:p w14:paraId="6003495C" w14:textId="77777777" w:rsidR="00B47664" w:rsidRDefault="00B47664">
      <w:pPr>
        <w:pStyle w:val="ProductList-Body"/>
      </w:pPr>
    </w:p>
    <w:p w14:paraId="79224195" w14:textId="77777777" w:rsidR="00B47664" w:rsidRDefault="00334C07">
      <w:pPr>
        <w:pStyle w:val="ProductList-ClauseHeading"/>
        <w:outlineLvl w:val="3"/>
      </w:pPr>
      <w:r>
        <w:t>4.4 Unified Service Desk (USD)</w:t>
      </w:r>
    </w:p>
    <w:p w14:paraId="323AF84D" w14:textId="77777777" w:rsidR="00B47664" w:rsidRDefault="00334C07">
      <w:pPr>
        <w:pStyle w:val="ProductList-Body"/>
      </w:pPr>
      <w:r>
        <w:t xml:space="preserve">Klijent može instalirati uslugu Unified Service Desk (USD) na </w:t>
      </w:r>
      <w:r>
        <w:fldChar w:fldCharType="begin"/>
      </w:r>
      <w:r>
        <w:instrText xml:space="preserve"> AutoTextList   \s NoStyle \t "Pojam Licencirani uređaj označava pojedinačni fizički hardverski sustav kojem je prenesena Licenca. U svrhu ove definicije, hardverska particija ili blade smatra se zasebnim uređajem." </w:instrText>
      </w:r>
      <w:r>
        <w:fldChar w:fldCharType="separate"/>
      </w:r>
      <w:r>
        <w:rPr>
          <w:color w:val="0563C1"/>
        </w:rPr>
        <w:t>Licencirani uređaj</w:t>
      </w:r>
      <w:r>
        <w:fldChar w:fldCharType="end"/>
      </w:r>
      <w:r>
        <w:t xml:space="preserve"> i koristiti je za svaki Microsoft Dynamics 365 for Sales On-premises CAL ili Dynamics 365 for Customer Service On-premises CAL za koji ima tehnološko jamstvo Software Assurance. Pravo na korištenje USD-a ograničeno je na korisnika ili uređaj kojem je kvalificirani </w:t>
      </w:r>
      <w:r>
        <w:fldChar w:fldCharType="begin"/>
      </w:r>
      <w:r>
        <w:instrText xml:space="preserve"> AutoTextList   \s NoStyle \t "Pojam CAL označava licencu za pristup klijenta, koja se prema potrebi može prenijeti korisniku ili uređaju. (Cijelu definiciju potražite u Pojmovniku.)" </w:instrText>
      </w:r>
      <w:r>
        <w:fldChar w:fldCharType="separate"/>
      </w:r>
      <w:r>
        <w:rPr>
          <w:color w:val="0563C1"/>
        </w:rPr>
        <w:t>CAL</w:t>
      </w:r>
      <w:r>
        <w:fldChar w:fldCharType="end"/>
      </w:r>
      <w:r>
        <w:t xml:space="preserve"> dodijeljen.</w:t>
      </w:r>
    </w:p>
    <w:p w14:paraId="1B546F87" w14:textId="77777777" w:rsidR="00B47664" w:rsidRDefault="00B47664">
      <w:pPr>
        <w:pStyle w:val="ProductList-Body"/>
      </w:pPr>
    </w:p>
    <w:p w14:paraId="11474172" w14:textId="77777777" w:rsidR="00B47664" w:rsidRDefault="00334C07">
      <w:pPr>
        <w:pStyle w:val="ProductList-ClauseHeading"/>
        <w:outlineLvl w:val="3"/>
      </w:pPr>
      <w:r>
        <w:t>4.5 Microsoft Dynamics CustomerSource</w:t>
      </w:r>
    </w:p>
    <w:p w14:paraId="75A67D1D" w14:textId="77777777" w:rsidR="00B47664" w:rsidRDefault="00334C07">
      <w:pPr>
        <w:pStyle w:val="ProductList-Body"/>
      </w:pPr>
      <w:r>
        <w:t xml:space="preserve">Klijenti koji imaju Microsoft Dynamics 365 On-premises CAL s aktivnim tehnološkim jamstvom Software Assurance imat će pristup usluzi CustomerSource. </w:t>
      </w:r>
    </w:p>
    <w:p w14:paraId="0F1AC56A" w14:textId="77777777" w:rsidR="00B47664" w:rsidRDefault="00B47664">
      <w:pPr>
        <w:pStyle w:val="PURBreadcrumb"/>
      </w:pPr>
    </w:p>
    <w:tbl>
      <w:tblPr>
        <w:tblStyle w:val="PURTable"/>
        <w:tblW w:w="0" w:type="dxa"/>
        <w:tblLook w:val="04A0" w:firstRow="1" w:lastRow="0" w:firstColumn="1" w:lastColumn="0" w:noHBand="0" w:noVBand="1"/>
      </w:tblPr>
      <w:tblGrid>
        <w:gridCol w:w="10916"/>
      </w:tblGrid>
      <w:tr w:rsidR="00B47664" w14:paraId="4B5C77E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1141B00" w14:textId="77777777" w:rsidR="00B47664" w:rsidRDefault="00407AA3">
            <w:pPr>
              <w:pStyle w:val="ProductList-TableBody"/>
              <w:jc w:val="right"/>
            </w:pPr>
            <w:hyperlink w:anchor="_Sec842">
              <w:r w:rsidR="00334C07">
                <w:rPr>
                  <w:color w:val="00467F"/>
                  <w:sz w:val="14"/>
                  <w:u w:val="single"/>
                </w:rPr>
                <w:t>Sadržaj</w:t>
              </w:r>
            </w:hyperlink>
            <w:r w:rsidR="00334C07">
              <w:rPr>
                <w:sz w:val="14"/>
              </w:rPr>
              <w:t>/</w:t>
            </w:r>
            <w:hyperlink w:anchor="_Sec549">
              <w:r w:rsidR="00334C07">
                <w:rPr>
                  <w:color w:val="00467F"/>
                  <w:sz w:val="14"/>
                  <w:u w:val="single"/>
                </w:rPr>
                <w:t>Pojmovnik</w:t>
              </w:r>
            </w:hyperlink>
            <w:r w:rsidR="00334C07">
              <w:rPr>
                <w:sz w:val="14"/>
              </w:rPr>
              <w:t>/</w:t>
            </w:r>
            <w:hyperlink w:anchor="_Sec844">
              <w:r w:rsidR="00334C07">
                <w:rPr>
                  <w:color w:val="00467F"/>
                  <w:sz w:val="14"/>
                  <w:u w:val="single"/>
                </w:rPr>
                <w:t>Kazalo</w:t>
              </w:r>
            </w:hyperlink>
          </w:p>
        </w:tc>
      </w:tr>
    </w:tbl>
    <w:p w14:paraId="3571063A" w14:textId="77777777" w:rsidR="00B47664" w:rsidRDefault="00B47664">
      <w:pPr>
        <w:pStyle w:val="ProductList-Body"/>
      </w:pPr>
    </w:p>
    <w:p w14:paraId="4C08BE14" w14:textId="77777777" w:rsidR="00B47664" w:rsidRDefault="00334C07">
      <w:pPr>
        <w:pStyle w:val="ProductList-Offering1HeadingNoBorder"/>
        <w:outlineLvl w:val="1"/>
      </w:pPr>
      <w:bookmarkStart w:id="72" w:name="_Sec607"/>
      <w:r>
        <w:t>Microsoft Identity Manager</w:t>
      </w:r>
      <w:bookmarkEnd w:id="72"/>
      <w:r>
        <w:fldChar w:fldCharType="begin"/>
      </w:r>
      <w:r>
        <w:instrText xml:space="preserve"> TC "</w:instrText>
      </w:r>
      <w:bookmarkStart w:id="73" w:name="_Toc494454434"/>
      <w:r>
        <w:instrText>Microsoft Identity Manager</w:instrText>
      </w:r>
      <w:bookmarkEnd w:id="73"/>
      <w:r>
        <w:instrText>" \l 2</w:instrText>
      </w:r>
      <w:r>
        <w:fldChar w:fldCharType="end"/>
      </w:r>
    </w:p>
    <w:p w14:paraId="0670EB66" w14:textId="77777777" w:rsidR="00B47664" w:rsidRDefault="00334C07">
      <w:pPr>
        <w:pStyle w:val="ProductList-Offering1SubSection"/>
        <w:outlineLvl w:val="2"/>
      </w:pPr>
      <w:bookmarkStart w:id="74" w:name="_Sec677"/>
      <w:r>
        <w:t>1. Dostupnost programa</w:t>
      </w:r>
      <w:bookmarkEnd w:id="74"/>
    </w:p>
    <w:tbl>
      <w:tblPr>
        <w:tblStyle w:val="PURTable"/>
        <w:tblW w:w="0" w:type="dxa"/>
        <w:tblLook w:val="04A0" w:firstRow="1" w:lastRow="0" w:firstColumn="1" w:lastColumn="0" w:noHBand="0" w:noVBand="1"/>
      </w:tblPr>
      <w:tblGrid>
        <w:gridCol w:w="4112"/>
        <w:gridCol w:w="617"/>
        <w:gridCol w:w="616"/>
        <w:gridCol w:w="617"/>
        <w:gridCol w:w="615"/>
        <w:gridCol w:w="616"/>
        <w:gridCol w:w="617"/>
        <w:gridCol w:w="618"/>
        <w:gridCol w:w="634"/>
        <w:gridCol w:w="619"/>
        <w:gridCol w:w="617"/>
        <w:gridCol w:w="618"/>
      </w:tblGrid>
      <w:tr w:rsidR="00B47664" w14:paraId="7F139229"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35034B46" w14:textId="77777777" w:rsidR="00B47664" w:rsidRDefault="00334C07">
            <w:pPr>
              <w:pStyle w:val="ProductList-TableBody"/>
            </w:pPr>
            <w:r>
              <w:rPr>
                <w:color w:val="FFFFFF"/>
              </w:rPr>
              <w:t>Proizvodi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A6B7E24" w14:textId="77777777" w:rsidR="00B47664" w:rsidRDefault="00334C07">
            <w:pPr>
              <w:pStyle w:val="ProductList-TableBody"/>
              <w:jc w:val="center"/>
            </w:pPr>
            <w:r>
              <w:fldChar w:fldCharType="begin"/>
            </w:r>
            <w:r>
              <w:instrText xml:space="preserve"> AutoTextList   \s NoStyle \t "Datum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8D31061" w14:textId="77777777" w:rsidR="00B47664" w:rsidRDefault="00334C07">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4284943" w14:textId="77777777" w:rsidR="00B47664" w:rsidRDefault="00334C07">
            <w:pPr>
              <w:pStyle w:val="ProductList-TableBody"/>
              <w:jc w:val="center"/>
            </w:pPr>
            <w:r>
              <w:fldChar w:fldCharType="begin"/>
            </w:r>
            <w:r>
              <w:instrText xml:space="preserve"> AutoTextList   \s NoStyle \t "Licenca i tehnološko jamstvo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88F31A9" w14:textId="77777777" w:rsidR="00B47664" w:rsidRDefault="00334C07">
            <w:pPr>
              <w:pStyle w:val="ProductList-TableBody"/>
              <w:jc w:val="center"/>
            </w:pPr>
            <w:r>
              <w:fldChar w:fldCharType="begin"/>
            </w:r>
            <w:r>
              <w:instrText xml:space="preserve"> AutoTextList   \s NoStyle \t "Tehnološko jamstvo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870DB37" w14:textId="77777777" w:rsidR="00B47664" w:rsidRDefault="00334C0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C969703" w14:textId="77777777" w:rsidR="00B47664" w:rsidRDefault="00334C07">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82C1340" w14:textId="77777777" w:rsidR="00B47664" w:rsidRDefault="00334C07">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DEB4AD4" w14:textId="77777777" w:rsidR="00B47664" w:rsidRDefault="00334C07">
            <w:pPr>
              <w:pStyle w:val="ProductList-TableBody"/>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6A272EC" w14:textId="77777777" w:rsidR="00B47664" w:rsidRDefault="00334C07">
            <w:pPr>
              <w:pStyle w:val="ProductList-TableBody"/>
              <w:jc w:val="center"/>
            </w:pPr>
            <w:r>
              <w:fldChar w:fldCharType="begin"/>
            </w:r>
            <w:r>
              <w:instrText xml:space="preserve"> AutoTextList   \s NoStyle \t "Enterprise Agreement i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11F7B4A" w14:textId="77777777" w:rsidR="00B47664" w:rsidRDefault="00334C07">
            <w:pPr>
              <w:pStyle w:val="ProductList-TableBody"/>
              <w:jc w:val="center"/>
            </w:pPr>
            <w:r>
              <w:fldChar w:fldCharType="begin"/>
            </w:r>
            <w:r>
              <w:instrText xml:space="preserve"> AutoTextList   \s NoStyle \t "Program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14:paraId="4FC97829" w14:textId="77777777" w:rsidR="00B47664" w:rsidRDefault="00334C07">
            <w:pPr>
              <w:pStyle w:val="ProductList-TableBody"/>
              <w:jc w:val="center"/>
            </w:pPr>
            <w:r>
              <w:fldChar w:fldCharType="begin"/>
            </w:r>
            <w:r>
              <w:instrText xml:space="preserve"> AutoTextList   \s NoStyle \t "Enrollment for Education Solutions (Pristupnica za Obrazovna rješenja)" </w:instrText>
            </w:r>
            <w:r>
              <w:fldChar w:fldCharType="separate"/>
            </w:r>
            <w:r>
              <w:rPr>
                <w:color w:val="FFFFFF"/>
              </w:rPr>
              <w:t>EES</w:t>
            </w:r>
            <w:r>
              <w:fldChar w:fldCharType="end"/>
            </w:r>
          </w:p>
        </w:tc>
      </w:tr>
      <w:tr w:rsidR="00B47664" w14:paraId="549E6624" w14:textId="77777777">
        <w:tc>
          <w:tcPr>
            <w:tcW w:w="4160" w:type="dxa"/>
            <w:tcBorders>
              <w:top w:val="single" w:sz="6" w:space="0" w:color="FFFFFF"/>
              <w:left w:val="none" w:sz="4" w:space="0" w:color="BFBFBF"/>
              <w:bottom w:val="dashed" w:sz="4" w:space="0" w:color="BFBFBF"/>
              <w:right w:val="none" w:sz="4" w:space="0" w:color="6E6E6E"/>
            </w:tcBorders>
          </w:tcPr>
          <w:p w14:paraId="2CDB23DC" w14:textId="77777777" w:rsidR="00B47664" w:rsidRDefault="00334C07">
            <w:pPr>
              <w:pStyle w:val="ProductList-TableBody"/>
            </w:pPr>
            <w:r>
              <w:t>Microsoft Identity Manager 2016 CAL</w:t>
            </w:r>
            <w:r>
              <w:fldChar w:fldCharType="begin"/>
            </w:r>
            <w:r>
              <w:instrText xml:space="preserve"> XE "Microsoft Identity Manager 2016 CAL" </w:instrText>
            </w:r>
            <w:r>
              <w:fldChar w:fldCharType="end"/>
            </w:r>
            <w:r>
              <w:t xml:space="preserve"> (korisnik)</w:t>
            </w:r>
          </w:p>
        </w:tc>
        <w:tc>
          <w:tcPr>
            <w:tcW w:w="620" w:type="dxa"/>
            <w:tcBorders>
              <w:top w:val="single" w:sz="6" w:space="0" w:color="FFFFFF"/>
              <w:left w:val="none" w:sz="4" w:space="0" w:color="6E6E6E"/>
              <w:bottom w:val="dashed" w:sz="4" w:space="0" w:color="BFBFBF"/>
              <w:right w:val="none" w:sz="4" w:space="0" w:color="6E6E6E"/>
            </w:tcBorders>
          </w:tcPr>
          <w:p w14:paraId="6DFB773A" w14:textId="77777777" w:rsidR="00B47664" w:rsidRDefault="00334C07">
            <w:pPr>
              <w:pStyle w:val="ProductList-TableBody"/>
              <w:jc w:val="center"/>
            </w:pPr>
            <w:r>
              <w:rPr>
                <w:color w:val="000000"/>
              </w:rPr>
              <w:t>8/15</w:t>
            </w:r>
          </w:p>
        </w:tc>
        <w:tc>
          <w:tcPr>
            <w:tcW w:w="620" w:type="dxa"/>
            <w:tcBorders>
              <w:top w:val="single" w:sz="6" w:space="0" w:color="FFFFFF"/>
              <w:left w:val="none" w:sz="4" w:space="0" w:color="6E6E6E"/>
              <w:bottom w:val="dashed" w:sz="4" w:space="0" w:color="BFBFBF"/>
              <w:right w:val="none" w:sz="4" w:space="0" w:color="6E6E6E"/>
            </w:tcBorders>
          </w:tcPr>
          <w:p w14:paraId="6319D0C6" w14:textId="77777777" w:rsidR="00B47664" w:rsidRDefault="00334C07">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706B1A90" w14:textId="77777777" w:rsidR="00B47664" w:rsidRDefault="00334C07">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57E6EFF6" w14:textId="77777777" w:rsidR="00B47664" w:rsidRDefault="00334C0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908EB3" w14:textId="77777777" w:rsidR="00B47664" w:rsidRDefault="00B476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BF5D2B" w14:textId="77777777" w:rsidR="00B47664" w:rsidRDefault="00B476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6602EE" w14:textId="77777777" w:rsidR="00B47664" w:rsidRDefault="00B476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8B22CE" w14:textId="77777777" w:rsidR="00B47664" w:rsidRDefault="00334C07">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C2F11B" w14:textId="77777777" w:rsidR="00B47664" w:rsidRDefault="00334C0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A88275" w14:textId="77777777" w:rsidR="00B47664" w:rsidRDefault="00334C0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A1A0B0" w14:textId="77777777" w:rsidR="00B47664" w:rsidRDefault="00334C07">
            <w:pPr>
              <w:pStyle w:val="ProductList-TableBody"/>
              <w:jc w:val="center"/>
            </w:pPr>
            <w:r>
              <w:fldChar w:fldCharType="begin"/>
            </w:r>
            <w:r>
              <w:instrText xml:space="preserve"> AutoTextList   \s NoStyle \t "Dodatni proizvod na razini tvrtke ili ustanove" </w:instrText>
            </w:r>
            <w:r>
              <w:fldChar w:fldCharType="separate"/>
            </w:r>
            <w:r>
              <w:rPr>
                <w:color w:val="000000"/>
              </w:rPr>
              <w:t>AO</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r>
      <w:tr w:rsidR="00B47664" w14:paraId="1CA33CE2" w14:textId="77777777">
        <w:tc>
          <w:tcPr>
            <w:tcW w:w="4160" w:type="dxa"/>
            <w:tcBorders>
              <w:top w:val="dashed" w:sz="4" w:space="0" w:color="BFBFBF"/>
              <w:left w:val="none" w:sz="4" w:space="0" w:color="BFBFBF"/>
              <w:bottom w:val="none" w:sz="4" w:space="0" w:color="BFBFBF"/>
              <w:right w:val="none" w:sz="4" w:space="0" w:color="6E6E6E"/>
            </w:tcBorders>
          </w:tcPr>
          <w:p w14:paraId="5BC143A0" w14:textId="77777777" w:rsidR="00B47664" w:rsidRDefault="00334C07">
            <w:pPr>
              <w:pStyle w:val="ProductList-TableBody"/>
            </w:pPr>
            <w:r>
              <w:rPr>
                <w:color w:val="000000"/>
              </w:rPr>
              <w:t>Microsoft Identity Manager 2016 External Connector</w:t>
            </w:r>
            <w:r>
              <w:fldChar w:fldCharType="begin"/>
            </w:r>
            <w:r>
              <w:instrText xml:space="preserve"> XE "Microsoft Identity Manager 2016 External Connector"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204C3515" w14:textId="77777777" w:rsidR="00B47664" w:rsidRDefault="00334C07">
            <w:pPr>
              <w:pStyle w:val="ProductList-TableBody"/>
              <w:jc w:val="center"/>
            </w:pPr>
            <w:r>
              <w:rPr>
                <w:color w:val="000000"/>
              </w:rPr>
              <w:t>8/15</w:t>
            </w:r>
          </w:p>
        </w:tc>
        <w:tc>
          <w:tcPr>
            <w:tcW w:w="620" w:type="dxa"/>
            <w:tcBorders>
              <w:top w:val="dashed" w:sz="4" w:space="0" w:color="BFBFBF"/>
              <w:left w:val="none" w:sz="4" w:space="0" w:color="6E6E6E"/>
              <w:bottom w:val="none" w:sz="4" w:space="0" w:color="BFBFBF"/>
              <w:right w:val="none" w:sz="4" w:space="0" w:color="6E6E6E"/>
            </w:tcBorders>
          </w:tcPr>
          <w:p w14:paraId="269D25F2" w14:textId="77777777" w:rsidR="00B47664" w:rsidRDefault="00334C07">
            <w:pPr>
              <w:pStyle w:val="ProductList-TableBody"/>
              <w:jc w:val="center"/>
            </w:pPr>
            <w:r>
              <w:rPr>
                <w:color w:val="000000"/>
              </w:rPr>
              <w:t>125</w:t>
            </w:r>
          </w:p>
        </w:tc>
        <w:tc>
          <w:tcPr>
            <w:tcW w:w="620" w:type="dxa"/>
            <w:tcBorders>
              <w:top w:val="dashed" w:sz="4" w:space="0" w:color="BFBFBF"/>
              <w:left w:val="none" w:sz="4" w:space="0" w:color="6E6E6E"/>
              <w:bottom w:val="none" w:sz="4" w:space="0" w:color="BFBFBF"/>
              <w:right w:val="none" w:sz="4" w:space="0" w:color="6E6E6E"/>
            </w:tcBorders>
          </w:tcPr>
          <w:p w14:paraId="75C57B0B" w14:textId="77777777" w:rsidR="00B47664" w:rsidRDefault="00334C07">
            <w:pPr>
              <w:pStyle w:val="ProductList-TableBody"/>
              <w:jc w:val="center"/>
            </w:pPr>
            <w:r>
              <w:rPr>
                <w:color w:val="000000"/>
              </w:rPr>
              <w:t>188</w:t>
            </w:r>
          </w:p>
        </w:tc>
        <w:tc>
          <w:tcPr>
            <w:tcW w:w="620" w:type="dxa"/>
            <w:tcBorders>
              <w:top w:val="dashed" w:sz="4" w:space="0" w:color="BFBFBF"/>
              <w:left w:val="none" w:sz="4" w:space="0" w:color="6E6E6E"/>
              <w:bottom w:val="none" w:sz="4" w:space="0" w:color="BFBFBF"/>
              <w:right w:val="single" w:sz="6" w:space="0" w:color="FFFFFF"/>
            </w:tcBorders>
          </w:tcPr>
          <w:p w14:paraId="340E55CD" w14:textId="77777777" w:rsidR="00B47664" w:rsidRDefault="00334C07">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FE563E" w14:textId="77777777" w:rsidR="00B47664" w:rsidRDefault="00334C07">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3F47EA" w14:textId="77777777" w:rsidR="00B47664" w:rsidRDefault="00B476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B6A91C" w14:textId="77777777" w:rsidR="00B47664" w:rsidRDefault="00B476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826D7E" w14:textId="77777777" w:rsidR="00B47664" w:rsidRDefault="00334C07">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AF37D7" w14:textId="77777777" w:rsidR="00B47664" w:rsidRDefault="00334C0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FE0E5E" w14:textId="77777777" w:rsidR="00B47664" w:rsidRDefault="00334C0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7A0F21" w14:textId="77777777" w:rsidR="00B47664" w:rsidRDefault="00334C0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bl>
    <w:p w14:paraId="3D63600D" w14:textId="77777777" w:rsidR="00B47664" w:rsidRDefault="00334C07">
      <w:pPr>
        <w:pStyle w:val="ProductList-Offering1SubSection"/>
        <w:outlineLvl w:val="2"/>
      </w:pPr>
      <w:bookmarkStart w:id="75" w:name="_Sec733"/>
      <w:r>
        <w:t>2. Uvjeti za proizvod</w:t>
      </w:r>
      <w:bookmarkEnd w:id="75"/>
    </w:p>
    <w:tbl>
      <w:tblPr>
        <w:tblStyle w:val="PURTable"/>
        <w:tblW w:w="0" w:type="dxa"/>
        <w:tblLook w:val="04A0" w:firstRow="1" w:lastRow="0" w:firstColumn="1" w:lastColumn="0" w:noHBand="0" w:noVBand="1"/>
      </w:tblPr>
      <w:tblGrid>
        <w:gridCol w:w="3629"/>
        <w:gridCol w:w="3649"/>
        <w:gridCol w:w="3638"/>
      </w:tblGrid>
      <w:tr w:rsidR="00B47664" w14:paraId="705603B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868A42C" w14:textId="77777777" w:rsidR="00B47664" w:rsidRDefault="00334C07">
            <w:pPr>
              <w:pStyle w:val="ProductList-TableBody"/>
            </w:pPr>
            <w:r>
              <w:fldChar w:fldCharType="begin"/>
            </w:r>
            <w:r>
              <w:instrText xml:space="preserve"> AutoTextList   \s NoStyle \t "Prethodna verzija: starije verzije Proizvoda i njihov Datum dostupnosti." </w:instrText>
            </w:r>
            <w:r>
              <w:fldChar w:fldCharType="separate"/>
            </w:r>
            <w:r>
              <w:rPr>
                <w:color w:val="0563C1"/>
              </w:rPr>
              <w:t>Prethodna verzija</w:t>
            </w:r>
            <w:r>
              <w:fldChar w:fldCharType="end"/>
            </w:r>
            <w:r>
              <w:t>: Forefront Identity Manager 2010 R2</w:t>
            </w:r>
            <w:r>
              <w:fldChar w:fldCharType="begin"/>
            </w:r>
            <w:r>
              <w:instrText xml:space="preserve"> XE "Forefront Identity Manager 2010 R2" </w:instrText>
            </w:r>
            <w:r>
              <w:fldChar w:fldCharType="end"/>
            </w:r>
            <w:r>
              <w:t xml:space="preserve"> (5/12)</w:t>
            </w:r>
          </w:p>
        </w:tc>
        <w:tc>
          <w:tcPr>
            <w:tcW w:w="4040" w:type="dxa"/>
            <w:tcBorders>
              <w:top w:val="single" w:sz="18" w:space="0" w:color="00188F"/>
              <w:left w:val="single" w:sz="4" w:space="0" w:color="000000"/>
              <w:bottom w:val="single" w:sz="4" w:space="0" w:color="000000"/>
              <w:right w:val="single" w:sz="4" w:space="0" w:color="000000"/>
            </w:tcBorders>
          </w:tcPr>
          <w:p w14:paraId="516EF078" w14:textId="77777777" w:rsidR="00B47664" w:rsidRDefault="00334C07">
            <w:pPr>
              <w:pStyle w:val="ProductList-TableBody"/>
            </w:pPr>
            <w:r>
              <w:fldChar w:fldCharType="begin"/>
            </w:r>
            <w:r>
              <w:instrText xml:space="preserve"> AutoTextList   \s NoStyle \t "Skupina proizvoda: označava grupu Proizvoda kojoj Proizvod pripada u svrhu određivanja popusta. Postoje tri kategorije Skupine proizvoda: Aplikacija, Poslužitelj i Sustav." </w:instrText>
            </w:r>
            <w:r>
              <w:fldChar w:fldCharType="separate"/>
            </w:r>
            <w:r>
              <w:rPr>
                <w:color w:val="0563C1"/>
              </w:rPr>
              <w:t>Skupina proizvoda</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80C062F" w14:textId="77777777" w:rsidR="00B47664" w:rsidRDefault="00334C07">
            <w:pPr>
              <w:pStyle w:val="ProductList-TableBody"/>
            </w:pPr>
            <w:r>
              <w:rPr>
                <w:color w:val="404040"/>
              </w:rPr>
              <w:t>Starija izdanja: nije dostupno</w:t>
            </w:r>
          </w:p>
        </w:tc>
      </w:tr>
      <w:tr w:rsidR="00B47664" w14:paraId="673187B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D8E6EF" w14:textId="77777777" w:rsidR="00B47664" w:rsidRDefault="00334C07">
            <w:pPr>
              <w:pStyle w:val="ProductList-TableBody"/>
            </w:pPr>
            <w:r>
              <w:rPr>
                <w:color w:val="404040"/>
              </w:rPr>
              <w:t>Ispunjava uvjete za produženo trajanje: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2030DF" w14:textId="77777777" w:rsidR="00B47664" w:rsidRDefault="00334C07">
            <w:pPr>
              <w:pStyle w:val="ProductList-TableBody"/>
            </w:pPr>
            <w:r>
              <w:rPr>
                <w:color w:val="404040"/>
              </w:rPr>
              <w:t>Preduvjet: nije dostupno</w:t>
            </w:r>
          </w:p>
        </w:tc>
        <w:tc>
          <w:tcPr>
            <w:tcW w:w="4040" w:type="dxa"/>
            <w:tcBorders>
              <w:top w:val="single" w:sz="4" w:space="0" w:color="000000"/>
              <w:left w:val="single" w:sz="4" w:space="0" w:color="000000"/>
              <w:bottom w:val="single" w:sz="4" w:space="0" w:color="000000"/>
              <w:right w:val="single" w:sz="4" w:space="0" w:color="000000"/>
            </w:tcBorders>
          </w:tcPr>
          <w:p w14:paraId="37FFB0E1" w14:textId="77777777" w:rsidR="00B47664" w:rsidRDefault="00334C07">
            <w:pPr>
              <w:pStyle w:val="ProductList-TableBody"/>
            </w:pPr>
            <w:r>
              <w:fldChar w:fldCharType="begin"/>
            </w:r>
            <w:r>
              <w:instrText xml:space="preserve"> AutoTextList   \s NoStyle \t "Preduvjet (tehnološko jamstvo Software Assurance): označava da je potrebno ispuniti određene dodatne uvjete da bi se moglo kupiti tehnološko jamstvo Software Assurance." </w:instrText>
            </w:r>
            <w:r>
              <w:fldChar w:fldCharType="separate"/>
            </w:r>
            <w:r>
              <w:rPr>
                <w:color w:val="0563C1"/>
              </w:rPr>
              <w:t>Preduvjet (tehnološko jamstvo Software Assurance)</w:t>
            </w:r>
            <w:r>
              <w:fldChar w:fldCharType="end"/>
            </w:r>
            <w:r>
              <w:t xml:space="preserve">: </w:t>
            </w:r>
            <w:hyperlink w:anchor="_Sec564">
              <w:r>
                <w:rPr>
                  <w:color w:val="00467F"/>
                  <w:u w:val="single"/>
                </w:rPr>
                <w:t>Dodatak B</w:t>
              </w:r>
            </w:hyperlink>
          </w:p>
        </w:tc>
      </w:tr>
      <w:tr w:rsidR="00B47664" w14:paraId="46E980A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3091D4" w14:textId="77777777" w:rsidR="00B47664" w:rsidRDefault="00334C07">
            <w:pPr>
              <w:pStyle w:val="ProductList-TableBody"/>
            </w:pPr>
            <w:r>
              <w:rPr>
                <w:color w:val="404040"/>
              </w:rPr>
              <w:t>Promocije: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57791C" w14:textId="77777777" w:rsidR="00B47664" w:rsidRDefault="00334C07">
            <w:pPr>
              <w:pStyle w:val="ProductList-TableBody"/>
            </w:pPr>
            <w:r>
              <w:rPr>
                <w:color w:val="404040"/>
              </w:rPr>
              <w:t>Iznimka Kvalificiranog korisnika: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CE1431" w14:textId="77777777" w:rsidR="00B47664" w:rsidRDefault="00334C07">
            <w:pPr>
              <w:pStyle w:val="ProductList-TableBody"/>
            </w:pPr>
            <w:r>
              <w:rPr>
                <w:color w:val="404040"/>
              </w:rPr>
              <w:t>Ispunjava uvjete za smanjenje broja: nije dostupno</w:t>
            </w:r>
          </w:p>
        </w:tc>
      </w:tr>
      <w:tr w:rsidR="00B47664" w14:paraId="281E00D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F9733E" w14:textId="77777777" w:rsidR="00B47664" w:rsidRDefault="00334C07">
            <w:pPr>
              <w:pStyle w:val="ProductList-TableBody"/>
            </w:pPr>
            <w:r>
              <w:rPr>
                <w:color w:val="404040"/>
              </w:rPr>
              <w:t>Ispunjava uvjete za smanjenje broja (SCE):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C6CC92" w14:textId="77777777" w:rsidR="00B47664" w:rsidRDefault="00334C07">
            <w:pPr>
              <w:pStyle w:val="ProductList-TableBody"/>
            </w:pPr>
            <w:r>
              <w:rPr>
                <w:color w:val="404040"/>
              </w:rPr>
              <w:t>Pogodnost za studentsko korištenje: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A2B59D" w14:textId="77777777" w:rsidR="00B47664" w:rsidRDefault="00334C07">
            <w:pPr>
              <w:pStyle w:val="ProductList-TableBody"/>
            </w:pPr>
            <w:r>
              <w:rPr>
                <w:color w:val="404040"/>
              </w:rPr>
              <w:t>Ispunjava uvjete za „true-up“: nije dostupno</w:t>
            </w:r>
          </w:p>
        </w:tc>
      </w:tr>
      <w:tr w:rsidR="00B47664" w14:paraId="417C14D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12B915" w14:textId="77777777" w:rsidR="00B47664" w:rsidRDefault="00334C07">
            <w:pPr>
              <w:pStyle w:val="ProductList-TableBody"/>
            </w:pPr>
            <w:r>
              <w:rPr>
                <w:color w:val="404040"/>
              </w:rPr>
              <w:t>UTD popust (engl. up-to-date discount):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531BF7" w14:textId="77777777" w:rsidR="00B47664" w:rsidRDefault="00B4766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64BB8E" w14:textId="77777777" w:rsidR="00B47664" w:rsidRDefault="00B47664">
            <w:pPr>
              <w:pStyle w:val="ProductList-TableBody"/>
            </w:pPr>
          </w:p>
        </w:tc>
      </w:tr>
    </w:tbl>
    <w:p w14:paraId="50388FA3" w14:textId="77777777" w:rsidR="00B47664" w:rsidRDefault="00334C07">
      <w:pPr>
        <w:pStyle w:val="ProductList-Offering1SubSection"/>
        <w:outlineLvl w:val="2"/>
      </w:pPr>
      <w:bookmarkStart w:id="76" w:name="_Sec788"/>
      <w:r>
        <w:t>3. Prava na korištenje proizvoda</w:t>
      </w:r>
      <w:bookmarkEnd w:id="76"/>
    </w:p>
    <w:tbl>
      <w:tblPr>
        <w:tblStyle w:val="PURTable"/>
        <w:tblW w:w="0" w:type="dxa"/>
        <w:tblLook w:val="04A0" w:firstRow="1" w:lastRow="0" w:firstColumn="1" w:lastColumn="0" w:noHBand="0" w:noVBand="1"/>
      </w:tblPr>
      <w:tblGrid>
        <w:gridCol w:w="3641"/>
        <w:gridCol w:w="3628"/>
        <w:gridCol w:w="3647"/>
      </w:tblGrid>
      <w:tr w:rsidR="00B47664" w14:paraId="1FEEA18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4EB5302" w14:textId="77777777" w:rsidR="00B47664" w:rsidRDefault="00334C07">
            <w:pPr>
              <w:pStyle w:val="ProductList-TableBody"/>
            </w:pPr>
            <w:r>
              <w:fldChar w:fldCharType="begin"/>
            </w:r>
            <w:r>
              <w:instrText xml:space="preserve"> AutoTextList   \s NoStyle \t "Licencne odredbe: Odredbe i uvjeti kojima se regulira implementacija i korištenje Proizvoda." </w:instrText>
            </w:r>
            <w:r>
              <w:fldChar w:fldCharType="separate"/>
            </w:r>
            <w:r>
              <w:rPr>
                <w:color w:val="0563C1"/>
              </w:rPr>
              <w:t>Licencne odredbe</w:t>
            </w:r>
            <w:r>
              <w:fldChar w:fldCharType="end"/>
            </w:r>
            <w:r>
              <w:t xml:space="preserve">: </w:t>
            </w:r>
            <w:hyperlink w:anchor="_Sec537">
              <w:r>
                <w:rPr>
                  <w:color w:val="00467F"/>
                  <w:u w:val="single"/>
                </w:rPr>
                <w:t>Univerzalne</w:t>
              </w:r>
            </w:hyperlink>
          </w:p>
        </w:tc>
        <w:tc>
          <w:tcPr>
            <w:tcW w:w="4040" w:type="dxa"/>
            <w:tcBorders>
              <w:top w:val="single" w:sz="18" w:space="0" w:color="00188F"/>
              <w:left w:val="single" w:sz="4" w:space="0" w:color="000000"/>
              <w:bottom w:val="single" w:sz="4" w:space="0" w:color="000000"/>
              <w:right w:val="single" w:sz="4" w:space="0" w:color="000000"/>
            </w:tcBorders>
          </w:tcPr>
          <w:p w14:paraId="72DC31B1" w14:textId="77777777" w:rsidR="00B47664" w:rsidRDefault="00334C07">
            <w:pPr>
              <w:pStyle w:val="ProductList-TableBody"/>
            </w:pPr>
            <w:r>
              <w:fldChar w:fldCharType="begin"/>
            </w:r>
            <w:r>
              <w:instrText xml:space="preserve"> AutoTextList   \s NoStyle \t "Posebne licencne odredbe za određeni proizvod: označava da su Posebne odredbe i uvjeti za određeni proizvod koji reguliraju implementaciju i korištenje Proizvoda navedeni ispod tablice Prava na korištenje proizvoda." </w:instrText>
            </w:r>
            <w:r>
              <w:fldChar w:fldCharType="separate"/>
            </w:r>
            <w:r>
              <w:rPr>
                <w:color w:val="0563C1"/>
              </w:rPr>
              <w:t>Posebne licencne odredbe za određeni proizvod</w:t>
            </w:r>
            <w:r>
              <w:fldChar w:fldCharType="end"/>
            </w:r>
            <w:r>
              <w:t>: sva izdanja</w:t>
            </w:r>
          </w:p>
        </w:tc>
        <w:tc>
          <w:tcPr>
            <w:tcW w:w="4040" w:type="dxa"/>
            <w:tcBorders>
              <w:top w:val="single" w:sz="18" w:space="0" w:color="00188F"/>
              <w:left w:val="single" w:sz="4" w:space="0" w:color="000000"/>
              <w:bottom w:val="single" w:sz="4" w:space="0" w:color="000000"/>
              <w:right w:val="single" w:sz="4" w:space="0" w:color="000000"/>
            </w:tcBorders>
          </w:tcPr>
          <w:p w14:paraId="046B3576" w14:textId="77777777" w:rsidR="00B47664" w:rsidRDefault="00334C07">
            <w:pPr>
              <w:pStyle w:val="ProductList-TableBody"/>
            </w:pPr>
            <w:r>
              <w:fldChar w:fldCharType="begin"/>
            </w:r>
            <w:r>
              <w:instrText xml:space="preserve"> AutoTextList   \s NoStyle \t "Dodatni softver: softver definiran u Pravima na korištenje proizvoda za Poslužiteljske proizvode, a koji Klijent smije koristiti na bilo kojem uređaju zajedno s poslužiteljskim softverom." </w:instrText>
            </w:r>
            <w:r>
              <w:fldChar w:fldCharType="separate"/>
            </w:r>
            <w:r>
              <w:rPr>
                <w:color w:val="0563C1"/>
              </w:rPr>
              <w:t>Dodatni softver</w:t>
            </w:r>
            <w:r>
              <w:fldChar w:fldCharType="end"/>
            </w:r>
            <w:r>
              <w:t>: Da</w:t>
            </w:r>
          </w:p>
        </w:tc>
      </w:tr>
      <w:tr w:rsidR="00B47664" w14:paraId="6DCBE0A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B83BBF" w14:textId="77777777" w:rsidR="00B47664" w:rsidRDefault="00334C07">
            <w:pPr>
              <w:pStyle w:val="ProductList-TableBody"/>
            </w:pPr>
            <w:r>
              <w:rPr>
                <w:color w:val="404040"/>
              </w:rPr>
              <w:t>Preduvjeti za pristup Klijenta: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D8D797" w14:textId="77777777" w:rsidR="00B47664" w:rsidRDefault="00334C07">
            <w:pPr>
              <w:pStyle w:val="ProductList-TableBody"/>
            </w:pPr>
            <w:r>
              <w:rPr>
                <w:color w:val="404040"/>
              </w:rPr>
              <w:t>Preduvjeti za pristup vanjskog korisnika: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D3A774" w14:textId="77777777" w:rsidR="00B47664" w:rsidRDefault="00334C07">
            <w:pPr>
              <w:pStyle w:val="ProductList-TableBody"/>
            </w:pPr>
            <w:r>
              <w:rPr>
                <w:color w:val="404040"/>
              </w:rPr>
              <w:t>Obuhvaćene tehnologije: nije dostupno</w:t>
            </w:r>
          </w:p>
        </w:tc>
      </w:tr>
      <w:tr w:rsidR="00B47664" w14:paraId="6261076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7787B8" w14:textId="77777777" w:rsidR="00B47664" w:rsidRDefault="00334C07">
            <w:pPr>
              <w:pStyle w:val="ProductList-TableBody"/>
            </w:pPr>
            <w:r>
              <w:rPr>
                <w:color w:val="404040"/>
              </w:rPr>
              <w:t>Obavijesti: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9E7849" w14:textId="77777777" w:rsidR="00B47664" w:rsidRDefault="00B4766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794536" w14:textId="77777777" w:rsidR="00B47664" w:rsidRDefault="00B47664">
            <w:pPr>
              <w:pStyle w:val="ProductList-TableBody"/>
            </w:pPr>
          </w:p>
        </w:tc>
      </w:tr>
    </w:tbl>
    <w:p w14:paraId="3F65CBA4" w14:textId="77777777" w:rsidR="00B47664" w:rsidRDefault="00B47664">
      <w:pPr>
        <w:pStyle w:val="ProductList-Body"/>
      </w:pPr>
    </w:p>
    <w:p w14:paraId="3F422885" w14:textId="77777777" w:rsidR="00B47664" w:rsidRDefault="00334C07">
      <w:pPr>
        <w:pStyle w:val="ProductList-ClauseHeading"/>
        <w:outlineLvl w:val="3"/>
      </w:pPr>
      <w:r>
        <w:t>3.1. Dodatni softver</w:t>
      </w:r>
    </w:p>
    <w:tbl>
      <w:tblPr>
        <w:tblStyle w:val="PURTable"/>
        <w:tblW w:w="0" w:type="dxa"/>
        <w:tblLook w:val="04A0" w:firstRow="1" w:lastRow="0" w:firstColumn="1" w:lastColumn="0" w:noHBand="0" w:noVBand="1"/>
      </w:tblPr>
      <w:tblGrid>
        <w:gridCol w:w="3680"/>
        <w:gridCol w:w="3618"/>
        <w:gridCol w:w="3618"/>
      </w:tblGrid>
      <w:tr w:rsidR="00B47664" w14:paraId="576DDFD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68195D44" w14:textId="77777777" w:rsidR="00B47664" w:rsidRDefault="00334C07">
            <w:pPr>
              <w:pStyle w:val="ProductList-TableBody"/>
            </w:pPr>
            <w:r>
              <w:t>Client Software</w:t>
            </w:r>
          </w:p>
        </w:tc>
        <w:tc>
          <w:tcPr>
            <w:tcW w:w="4040" w:type="dxa"/>
            <w:tcBorders>
              <w:top w:val="single" w:sz="18" w:space="0" w:color="0072C6"/>
              <w:left w:val="single" w:sz="4" w:space="0" w:color="000000"/>
              <w:bottom w:val="single" w:sz="4" w:space="0" w:color="000000"/>
              <w:right w:val="single" w:sz="4" w:space="0" w:color="000000"/>
            </w:tcBorders>
          </w:tcPr>
          <w:p w14:paraId="301BE993" w14:textId="77777777" w:rsidR="00B47664" w:rsidRDefault="00B47664">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shd w:val="clear" w:color="auto" w:fill="FFFFFF"/>
          </w:tcPr>
          <w:p w14:paraId="39DC6726" w14:textId="77777777" w:rsidR="00B47664" w:rsidRDefault="00B47664">
            <w:pPr>
              <w:pStyle w:val="ProductList-TableBody"/>
            </w:pPr>
          </w:p>
        </w:tc>
      </w:tr>
    </w:tbl>
    <w:p w14:paraId="2D3210EE" w14:textId="77777777" w:rsidR="00B47664" w:rsidRDefault="00334C07">
      <w:pPr>
        <w:pStyle w:val="ProductList-Offering1SubSection"/>
        <w:outlineLvl w:val="2"/>
      </w:pPr>
      <w:bookmarkStart w:id="77" w:name="_Sec815"/>
      <w:r>
        <w:t>4. Tehnološko jamstvo Software Assurance</w:t>
      </w:r>
      <w:bookmarkEnd w:id="77"/>
    </w:p>
    <w:tbl>
      <w:tblPr>
        <w:tblStyle w:val="PURTable"/>
        <w:tblW w:w="0" w:type="dxa"/>
        <w:tblLook w:val="04A0" w:firstRow="1" w:lastRow="0" w:firstColumn="1" w:lastColumn="0" w:noHBand="0" w:noVBand="1"/>
      </w:tblPr>
      <w:tblGrid>
        <w:gridCol w:w="3635"/>
        <w:gridCol w:w="3642"/>
        <w:gridCol w:w="3639"/>
      </w:tblGrid>
      <w:tr w:rsidR="00B47664" w14:paraId="1F01043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4C046A9" w14:textId="77777777" w:rsidR="00B47664" w:rsidRDefault="00334C07">
            <w:pPr>
              <w:pStyle w:val="ProductList-TableBody"/>
            </w:pPr>
            <w:r>
              <w:fldChar w:fldCharType="begin"/>
            </w:r>
            <w:r>
              <w:instrText xml:space="preserve"> AutoTextList   \s NoStyle \t "Pogodnosti tehnološkog jamstva Software Assurance: označava kategoriju Proizvoda u svrhe određivanja pogodnosti tehnološkog jamstva Software Assurance široko primjenjivog na tu Skupinu proizvoda, kao što je navedeno Dodatku B – Tehnološko jamstvo Software Assurance." </w:instrText>
            </w:r>
            <w:r>
              <w:fldChar w:fldCharType="separate"/>
            </w:r>
            <w:r>
              <w:rPr>
                <w:color w:val="0563C1"/>
              </w:rPr>
              <w:t>Pogodnosti tehnološkog jamstva Software Assurance</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tcPr>
          <w:p w14:paraId="0F63B72F" w14:textId="77777777" w:rsidR="00B47664" w:rsidRDefault="00334C07">
            <w:pPr>
              <w:pStyle w:val="ProductList-TableBody"/>
            </w:pPr>
            <w:r>
              <w:fldChar w:fldCharType="begin"/>
            </w:r>
            <w:r>
              <w:instrText xml:space="preserve"> AutoTextList   \s NoStyle \t "Oporavak od katastrofe: prava na raspolaganju Klijentima tehnološkog jamstva Software Assurance za korištenje softvera u svrhu uvjetnog oporavka od katastrofe; pojedinosti potražite u Dodatku B – Tehnološko jamstvo Software Assurance u odjeljku Poslužitelji – Prava na oporavak od katastrofe." </w:instrText>
            </w:r>
            <w:r>
              <w:fldChar w:fldCharType="separate"/>
            </w:r>
            <w:r>
              <w:rPr>
                <w:color w:val="0563C1"/>
              </w:rPr>
              <w:t>Oporavak od katastrofe</w:t>
            </w:r>
            <w:r>
              <w:fldChar w:fldCharType="end"/>
            </w:r>
            <w:r>
              <w:t>: Da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F774E3A" w14:textId="77777777" w:rsidR="00B47664" w:rsidRDefault="00334C07">
            <w:pPr>
              <w:pStyle w:val="ProductList-TableBody"/>
            </w:pPr>
            <w:r>
              <w:rPr>
                <w:color w:val="404040"/>
              </w:rPr>
              <w:t>Prava prebacivanja u slučaju pogreške: nije dostupno</w:t>
            </w:r>
          </w:p>
        </w:tc>
      </w:tr>
      <w:tr w:rsidR="00B47664" w14:paraId="6CAE8B1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0AFF8F" w14:textId="77777777" w:rsidR="00B47664" w:rsidRDefault="00334C07">
            <w:pPr>
              <w:pStyle w:val="ProductList-TableBody"/>
            </w:pPr>
            <w:r>
              <w:rPr>
                <w:color w:val="404040"/>
              </w:rPr>
              <w:t>Mobilnost licenci: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FABB10" w14:textId="77777777" w:rsidR="00B47664" w:rsidRDefault="00334C07">
            <w:pPr>
              <w:pStyle w:val="ProductList-TableBody"/>
            </w:pPr>
            <w:r>
              <w:rPr>
                <w:color w:val="404040"/>
              </w:rPr>
              <w:t>Prava na migraciju: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E70B6F" w14:textId="77777777" w:rsidR="00B47664" w:rsidRDefault="00334C07">
            <w:pPr>
              <w:pStyle w:val="ProductList-TableBody"/>
            </w:pPr>
            <w:r>
              <w:rPr>
                <w:color w:val="404040"/>
              </w:rPr>
              <w:t>Prava na korištenje roaminga: nije dostupno</w:t>
            </w:r>
          </w:p>
        </w:tc>
      </w:tr>
      <w:tr w:rsidR="00B47664" w14:paraId="6AB13D6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1C1061" w14:textId="77777777" w:rsidR="00B47664" w:rsidRDefault="00334C07">
            <w:pPr>
              <w:pStyle w:val="ProductList-TableBody"/>
            </w:pPr>
            <w:r>
              <w:rPr>
                <w:color w:val="404040"/>
              </w:rPr>
              <w:t>Samostalno hostiranje: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AD5DA2" w14:textId="77777777" w:rsidR="00B47664" w:rsidRDefault="00334C07">
            <w:pPr>
              <w:pStyle w:val="ProductList-TableBody"/>
            </w:pPr>
            <w:r>
              <w:rPr>
                <w:color w:val="404040"/>
              </w:rPr>
              <w:t>Prava ekvivalentna tehnološkom jamstvu Software Assurance: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EE0E8D" w14:textId="77777777" w:rsidR="00B47664" w:rsidRDefault="00B47664">
            <w:pPr>
              <w:pStyle w:val="ProductList-TableBody"/>
            </w:pPr>
          </w:p>
        </w:tc>
      </w:tr>
    </w:tbl>
    <w:p w14:paraId="2C8E1800" w14:textId="77777777" w:rsidR="00B47664" w:rsidRDefault="00B47664">
      <w:pPr>
        <w:pStyle w:val="ProductList-Body"/>
        <w:jc w:val="right"/>
      </w:pPr>
    </w:p>
    <w:tbl>
      <w:tblPr>
        <w:tblStyle w:val="PURTable"/>
        <w:tblW w:w="0" w:type="dxa"/>
        <w:tblLook w:val="04A0" w:firstRow="1" w:lastRow="0" w:firstColumn="1" w:lastColumn="0" w:noHBand="0" w:noVBand="1"/>
      </w:tblPr>
      <w:tblGrid>
        <w:gridCol w:w="10916"/>
      </w:tblGrid>
      <w:tr w:rsidR="00B47664" w14:paraId="1FE6F2D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23B8194" w14:textId="77777777" w:rsidR="00B47664" w:rsidRDefault="00407AA3">
            <w:pPr>
              <w:pStyle w:val="ProductList-TableBody"/>
              <w:jc w:val="right"/>
            </w:pPr>
            <w:hyperlink w:anchor="_Sec842">
              <w:r w:rsidR="00334C07">
                <w:rPr>
                  <w:color w:val="00467F"/>
                  <w:sz w:val="14"/>
                  <w:u w:val="single"/>
                </w:rPr>
                <w:t>Sadržaj</w:t>
              </w:r>
            </w:hyperlink>
            <w:r w:rsidR="00334C07">
              <w:rPr>
                <w:sz w:val="14"/>
              </w:rPr>
              <w:t>/</w:t>
            </w:r>
            <w:hyperlink w:anchor="_Sec549">
              <w:r w:rsidR="00334C07">
                <w:rPr>
                  <w:color w:val="00467F"/>
                  <w:sz w:val="14"/>
                  <w:u w:val="single"/>
                </w:rPr>
                <w:t>Pojmovnik</w:t>
              </w:r>
            </w:hyperlink>
            <w:r w:rsidR="00334C07">
              <w:rPr>
                <w:sz w:val="14"/>
              </w:rPr>
              <w:t>/</w:t>
            </w:r>
            <w:hyperlink w:anchor="_Sec844">
              <w:r w:rsidR="00334C07">
                <w:rPr>
                  <w:color w:val="00467F"/>
                  <w:sz w:val="14"/>
                  <w:u w:val="single"/>
                </w:rPr>
                <w:t>Kazalo</w:t>
              </w:r>
            </w:hyperlink>
          </w:p>
        </w:tc>
      </w:tr>
    </w:tbl>
    <w:p w14:paraId="79FF0768" w14:textId="77777777" w:rsidR="00B47664" w:rsidRDefault="00B47664">
      <w:pPr>
        <w:pStyle w:val="ProductList-Body"/>
      </w:pPr>
    </w:p>
    <w:p w14:paraId="47CC10CD" w14:textId="77777777" w:rsidR="00B47664" w:rsidRDefault="00334C07">
      <w:pPr>
        <w:pStyle w:val="ProductList-OfferingGroupHeading"/>
        <w:outlineLvl w:val="1"/>
      </w:pPr>
      <w:bookmarkStart w:id="78" w:name="_Sec611"/>
      <w:r>
        <w:t>Aplikacije sustava Office</w:t>
      </w:r>
      <w:bookmarkEnd w:id="78"/>
      <w:r>
        <w:fldChar w:fldCharType="begin"/>
      </w:r>
      <w:r>
        <w:instrText xml:space="preserve"> TC "</w:instrText>
      </w:r>
      <w:bookmarkStart w:id="79" w:name="_Toc494454435"/>
      <w:r>
        <w:instrText>Aplikacije sustava Office</w:instrText>
      </w:r>
      <w:bookmarkEnd w:id="79"/>
      <w:r>
        <w:instrText>" \l 2</w:instrText>
      </w:r>
      <w:r>
        <w:fldChar w:fldCharType="end"/>
      </w:r>
    </w:p>
    <w:p w14:paraId="7AAD513A" w14:textId="77777777" w:rsidR="00B47664" w:rsidRDefault="00334C07">
      <w:pPr>
        <w:pStyle w:val="ProductList-Offering2HeadingNoBorder"/>
        <w:outlineLvl w:val="2"/>
      </w:pPr>
      <w:bookmarkStart w:id="80" w:name="_Sec636"/>
      <w:r>
        <w:t>Računalne aplikacije Office</w:t>
      </w:r>
      <w:bookmarkEnd w:id="80"/>
      <w:r>
        <w:fldChar w:fldCharType="begin"/>
      </w:r>
      <w:r>
        <w:instrText xml:space="preserve"> TC "</w:instrText>
      </w:r>
      <w:bookmarkStart w:id="81" w:name="_Toc494454436"/>
      <w:r>
        <w:instrText>Računalne aplikacije Office</w:instrText>
      </w:r>
      <w:bookmarkEnd w:id="81"/>
      <w:r>
        <w:instrText>" \l 3</w:instrText>
      </w:r>
      <w:r>
        <w:fldChar w:fldCharType="end"/>
      </w:r>
    </w:p>
    <w:p w14:paraId="66120638" w14:textId="77777777" w:rsidR="00B47664" w:rsidRDefault="00334C07">
      <w:pPr>
        <w:pStyle w:val="ProductList-Offering1SubSection"/>
        <w:outlineLvl w:val="3"/>
      </w:pPr>
      <w:bookmarkStart w:id="82" w:name="_Sec681"/>
      <w:r>
        <w:t>1. Dostupnost programa</w:t>
      </w:r>
      <w:bookmarkEnd w:id="82"/>
    </w:p>
    <w:tbl>
      <w:tblPr>
        <w:tblStyle w:val="PURTable"/>
        <w:tblW w:w="0" w:type="dxa"/>
        <w:tblLook w:val="04A0" w:firstRow="1" w:lastRow="0" w:firstColumn="1" w:lastColumn="0" w:noHBand="0" w:noVBand="1"/>
      </w:tblPr>
      <w:tblGrid>
        <w:gridCol w:w="3971"/>
        <w:gridCol w:w="613"/>
        <w:gridCol w:w="605"/>
        <w:gridCol w:w="607"/>
        <w:gridCol w:w="713"/>
        <w:gridCol w:w="600"/>
        <w:gridCol w:w="607"/>
        <w:gridCol w:w="726"/>
        <w:gridCol w:w="634"/>
        <w:gridCol w:w="618"/>
        <w:gridCol w:w="609"/>
        <w:gridCol w:w="613"/>
      </w:tblGrid>
      <w:tr w:rsidR="00B47664" w14:paraId="71A92CEB"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5C857EC3" w14:textId="77777777" w:rsidR="00B47664" w:rsidRDefault="00334C07">
            <w:pPr>
              <w:pStyle w:val="ProductList-TableBody"/>
            </w:pPr>
            <w:r>
              <w:rPr>
                <w:color w:val="FFFFFF"/>
              </w:rPr>
              <w:t>Proizvodi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85CF8AD" w14:textId="77777777" w:rsidR="00B47664" w:rsidRDefault="00334C07">
            <w:pPr>
              <w:pStyle w:val="ProductList-TableBody"/>
              <w:jc w:val="center"/>
            </w:pPr>
            <w:r>
              <w:fldChar w:fldCharType="begin"/>
            </w:r>
            <w:r>
              <w:instrText xml:space="preserve"> AutoTextList   \s NoStyle \t "Datum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1BCC5A8" w14:textId="77777777" w:rsidR="00B47664" w:rsidRDefault="00334C07">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1F7C2CD" w14:textId="77777777" w:rsidR="00B47664" w:rsidRDefault="00334C07">
            <w:pPr>
              <w:pStyle w:val="ProductList-TableBody"/>
              <w:jc w:val="center"/>
            </w:pPr>
            <w:r>
              <w:fldChar w:fldCharType="begin"/>
            </w:r>
            <w:r>
              <w:instrText xml:space="preserve"> AutoTextList   \s NoStyle \t "Licenca i tehnološko jamstvo Software Assurance"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48F92D94" w14:textId="77777777" w:rsidR="00B47664" w:rsidRDefault="00334C07">
            <w:pPr>
              <w:pStyle w:val="ProductList-TableBody"/>
              <w:jc w:val="center"/>
            </w:pPr>
            <w:r>
              <w:fldChar w:fldCharType="begin"/>
            </w:r>
            <w:r>
              <w:instrText xml:space="preserve"> AutoTextList   \s NoStyle \t "Tehnološko jamstvo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A567164" w14:textId="77777777" w:rsidR="00B47664" w:rsidRDefault="00334C0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148CF04" w14:textId="77777777" w:rsidR="00B47664" w:rsidRDefault="00334C07">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613A7D14" w14:textId="77777777" w:rsidR="00B47664" w:rsidRDefault="00334C07">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BDD640D" w14:textId="77777777" w:rsidR="00B47664" w:rsidRDefault="00334C07">
            <w:pPr>
              <w:pStyle w:val="ProductList-TableBody"/>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754085D" w14:textId="77777777" w:rsidR="00B47664" w:rsidRDefault="00334C07">
            <w:pPr>
              <w:pStyle w:val="ProductList-TableBody"/>
              <w:jc w:val="center"/>
            </w:pPr>
            <w:r>
              <w:fldChar w:fldCharType="begin"/>
            </w:r>
            <w:r>
              <w:instrText xml:space="preserve"> AutoTextList   \s NoStyle \t "Enterprise Agreement i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DD18FC3" w14:textId="77777777" w:rsidR="00B47664" w:rsidRDefault="00334C07">
            <w:pPr>
              <w:pStyle w:val="ProductList-TableBody"/>
              <w:jc w:val="center"/>
            </w:pPr>
            <w:r>
              <w:fldChar w:fldCharType="begin"/>
            </w:r>
            <w:r>
              <w:instrText xml:space="preserve"> AutoTextList   \s NoStyle \t "Program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B84D341" w14:textId="77777777" w:rsidR="00B47664" w:rsidRDefault="00334C07">
            <w:pPr>
              <w:pStyle w:val="ProductList-TableBody"/>
              <w:jc w:val="center"/>
            </w:pPr>
            <w:r>
              <w:fldChar w:fldCharType="begin"/>
            </w:r>
            <w:r>
              <w:instrText xml:space="preserve"> AutoTextList   \s NoStyle \t "Enrollment for Education Solutions (Pristupnica za Obrazovna rješenja)" </w:instrText>
            </w:r>
            <w:r>
              <w:fldChar w:fldCharType="separate"/>
            </w:r>
            <w:r>
              <w:rPr>
                <w:color w:val="FFFFFF"/>
              </w:rPr>
              <w:t>EES</w:t>
            </w:r>
            <w:r>
              <w:fldChar w:fldCharType="end"/>
            </w:r>
          </w:p>
        </w:tc>
      </w:tr>
      <w:tr w:rsidR="00B47664" w14:paraId="7B060511" w14:textId="77777777">
        <w:tc>
          <w:tcPr>
            <w:tcW w:w="4160" w:type="dxa"/>
            <w:tcBorders>
              <w:top w:val="single" w:sz="6" w:space="0" w:color="FFFFFF"/>
              <w:left w:val="none" w:sz="4" w:space="0" w:color="000000"/>
              <w:bottom w:val="dashed" w:sz="4" w:space="0" w:color="BFBFBF"/>
              <w:right w:val="single" w:sz="6" w:space="0" w:color="FFFFFF"/>
            </w:tcBorders>
          </w:tcPr>
          <w:p w14:paraId="022D1814" w14:textId="77777777" w:rsidR="00B47664" w:rsidRDefault="00334C07">
            <w:pPr>
              <w:pStyle w:val="ProductList-TableBody"/>
            </w:pPr>
            <w:r>
              <w:rPr>
                <w:color w:val="000000"/>
              </w:rPr>
              <w:t>Access 2016</w:t>
            </w:r>
            <w:r>
              <w:fldChar w:fldCharType="begin"/>
            </w:r>
            <w:r>
              <w:instrText xml:space="preserve"> XE "Access 2016" </w:instrText>
            </w:r>
            <w:r>
              <w:fldChar w:fldCharType="end"/>
            </w:r>
          </w:p>
        </w:tc>
        <w:tc>
          <w:tcPr>
            <w:tcW w:w="620" w:type="dxa"/>
            <w:tcBorders>
              <w:top w:val="single" w:sz="6" w:space="0" w:color="FFFFFF"/>
              <w:left w:val="single" w:sz="6" w:space="0" w:color="FFFFFF"/>
              <w:bottom w:val="dashed" w:sz="4" w:space="0" w:color="BFBFBF"/>
              <w:right w:val="single" w:sz="6" w:space="0" w:color="FFFFFF"/>
            </w:tcBorders>
          </w:tcPr>
          <w:p w14:paraId="17016F8A" w14:textId="77777777" w:rsidR="00B47664" w:rsidRDefault="00334C07">
            <w:pPr>
              <w:pStyle w:val="ProductList-TableBody"/>
              <w:jc w:val="center"/>
            </w:pPr>
            <w:r>
              <w:rPr>
                <w:color w:val="000000"/>
              </w:rPr>
              <w:t>10/15</w:t>
            </w:r>
          </w:p>
        </w:tc>
        <w:tc>
          <w:tcPr>
            <w:tcW w:w="620" w:type="dxa"/>
            <w:tcBorders>
              <w:top w:val="single" w:sz="6" w:space="0" w:color="FFFFFF"/>
              <w:left w:val="single" w:sz="6" w:space="0" w:color="FFFFFF"/>
              <w:bottom w:val="dashed" w:sz="4" w:space="0" w:color="BFBFBF"/>
              <w:right w:val="single" w:sz="6" w:space="0" w:color="FFFFFF"/>
            </w:tcBorders>
          </w:tcPr>
          <w:p w14:paraId="2D20C46C" w14:textId="77777777" w:rsidR="00B47664" w:rsidRDefault="00334C07">
            <w:pPr>
              <w:pStyle w:val="ProductList-TableBody"/>
              <w:jc w:val="center"/>
            </w:pPr>
            <w:r>
              <w:rPr>
                <w:color w:val="000000"/>
              </w:rPr>
              <w:t>1</w:t>
            </w:r>
          </w:p>
        </w:tc>
        <w:tc>
          <w:tcPr>
            <w:tcW w:w="620" w:type="dxa"/>
            <w:tcBorders>
              <w:top w:val="single" w:sz="6" w:space="0" w:color="FFFFFF"/>
              <w:left w:val="single" w:sz="6" w:space="0" w:color="FFFFFF"/>
              <w:bottom w:val="dashed" w:sz="4" w:space="0" w:color="BFBFBF"/>
              <w:right w:val="single" w:sz="6" w:space="0" w:color="FFFFFF"/>
            </w:tcBorders>
          </w:tcPr>
          <w:p w14:paraId="5D1C320F" w14:textId="77777777" w:rsidR="00B47664" w:rsidRDefault="00334C07">
            <w:pPr>
              <w:pStyle w:val="ProductList-TableBody"/>
              <w:jc w:val="center"/>
            </w:pPr>
            <w:r>
              <w:rPr>
                <w:color w:val="000000"/>
              </w:rPr>
              <w:t>2</w:t>
            </w:r>
          </w:p>
        </w:tc>
        <w:tc>
          <w:tcPr>
            <w:tcW w:w="740" w:type="dxa"/>
            <w:tcBorders>
              <w:top w:val="single" w:sz="6" w:space="0" w:color="FFFFFF"/>
              <w:left w:val="single" w:sz="6" w:space="0" w:color="FFFFFF"/>
              <w:bottom w:val="dashed" w:sz="4" w:space="0" w:color="BFBFBF"/>
              <w:right w:val="single" w:sz="6" w:space="0" w:color="FFFFFF"/>
            </w:tcBorders>
          </w:tcPr>
          <w:p w14:paraId="1DB94696" w14:textId="77777777" w:rsidR="00B47664" w:rsidRDefault="00334C0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D5B9DD" w14:textId="77777777" w:rsidR="00B47664" w:rsidRDefault="00B476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48372B" w14:textId="77777777" w:rsidR="00B47664" w:rsidRDefault="00B476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7924F8" w14:textId="77777777" w:rsidR="00B47664" w:rsidRDefault="00B476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8C085A" w14:textId="77777777" w:rsidR="00B47664" w:rsidRDefault="00334C07">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7291865" w14:textId="77777777" w:rsidR="00B47664" w:rsidRDefault="00B476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E99C145" w14:textId="77777777" w:rsidR="00B47664" w:rsidRDefault="00B476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B984117" w14:textId="77777777" w:rsidR="00B47664" w:rsidRDefault="00B47664">
            <w:pPr>
              <w:pStyle w:val="ProductList-TableBody"/>
              <w:jc w:val="center"/>
            </w:pPr>
          </w:p>
        </w:tc>
      </w:tr>
      <w:tr w:rsidR="00B47664" w14:paraId="29EF8C8E" w14:textId="77777777">
        <w:tc>
          <w:tcPr>
            <w:tcW w:w="4160" w:type="dxa"/>
            <w:tcBorders>
              <w:top w:val="dashed" w:sz="4" w:space="0" w:color="BFBFBF"/>
              <w:left w:val="none" w:sz="4" w:space="0" w:color="000000"/>
              <w:bottom w:val="dashed" w:sz="4" w:space="0" w:color="BFBFBF"/>
              <w:right w:val="single" w:sz="6" w:space="0" w:color="FFFFFF"/>
            </w:tcBorders>
          </w:tcPr>
          <w:p w14:paraId="30FD44BA" w14:textId="77777777" w:rsidR="00B47664" w:rsidRDefault="00334C07">
            <w:pPr>
              <w:pStyle w:val="ProductList-TableBody"/>
            </w:pPr>
            <w:r>
              <w:rPr>
                <w:color w:val="000000"/>
              </w:rPr>
              <w:t>Excel 2016</w:t>
            </w:r>
            <w:r>
              <w:fldChar w:fldCharType="begin"/>
            </w:r>
            <w:r>
              <w:instrText xml:space="preserve"> XE "Excel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7F426E9B" w14:textId="77777777" w:rsidR="00B47664" w:rsidRDefault="00334C07">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14:paraId="329A24C0" w14:textId="77777777" w:rsidR="00B47664" w:rsidRDefault="00334C07">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5E8097B7" w14:textId="77777777" w:rsidR="00B47664" w:rsidRDefault="00334C07">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064929A4" w14:textId="77777777" w:rsidR="00B47664" w:rsidRDefault="00334C0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CF2A1B" w14:textId="77777777" w:rsidR="00B47664" w:rsidRDefault="00B476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8F2A20" w14:textId="77777777" w:rsidR="00B47664" w:rsidRDefault="00B476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4FB8B5" w14:textId="77777777" w:rsidR="00B47664" w:rsidRDefault="00B476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6DE29B" w14:textId="77777777" w:rsidR="00B47664" w:rsidRDefault="00334C07">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F9B0889" w14:textId="77777777" w:rsidR="00B47664" w:rsidRDefault="00B476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9A33A66" w14:textId="77777777" w:rsidR="00B47664" w:rsidRDefault="00B476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6043199" w14:textId="77777777" w:rsidR="00B47664" w:rsidRDefault="00B47664">
            <w:pPr>
              <w:pStyle w:val="ProductList-TableBody"/>
              <w:jc w:val="center"/>
            </w:pPr>
          </w:p>
        </w:tc>
      </w:tr>
      <w:tr w:rsidR="00B47664" w14:paraId="300671B3" w14:textId="77777777">
        <w:tc>
          <w:tcPr>
            <w:tcW w:w="4160" w:type="dxa"/>
            <w:tcBorders>
              <w:top w:val="dashed" w:sz="4" w:space="0" w:color="BFBFBF"/>
              <w:left w:val="none" w:sz="4" w:space="0" w:color="000000"/>
              <w:bottom w:val="dashed" w:sz="4" w:space="0" w:color="BFBFBF"/>
              <w:right w:val="single" w:sz="6" w:space="0" w:color="FFFFFF"/>
            </w:tcBorders>
          </w:tcPr>
          <w:p w14:paraId="65EFF27C" w14:textId="77777777" w:rsidR="00B47664" w:rsidRDefault="00334C07">
            <w:pPr>
              <w:pStyle w:val="ProductList-TableBody"/>
            </w:pPr>
            <w:r>
              <w:rPr>
                <w:color w:val="000000"/>
              </w:rPr>
              <w:t>Office Standard 2016</w:t>
            </w:r>
            <w:r>
              <w:fldChar w:fldCharType="begin"/>
            </w:r>
            <w:r>
              <w:instrText xml:space="preserve"> XE "Office Standard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41366327" w14:textId="77777777" w:rsidR="00B47664" w:rsidRDefault="00334C07">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14:paraId="5E869C6B" w14:textId="77777777" w:rsidR="00B47664" w:rsidRDefault="00334C07">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14:paraId="6D2B991F" w14:textId="77777777" w:rsidR="00B47664" w:rsidRDefault="00334C07">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14:paraId="3C9E3BD0" w14:textId="77777777" w:rsidR="00B47664" w:rsidRDefault="00334C0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6976A7" w14:textId="77777777" w:rsidR="00B47664" w:rsidRDefault="00B476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F9A135" w14:textId="77777777" w:rsidR="00B47664" w:rsidRDefault="00B476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AA6578" w14:textId="77777777" w:rsidR="00B47664" w:rsidRDefault="00B476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035FC4" w14:textId="77777777" w:rsidR="00B47664" w:rsidRDefault="00334C07">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07DE4BB" w14:textId="77777777" w:rsidR="00B47664" w:rsidRDefault="00B476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8BC9D98" w14:textId="77777777" w:rsidR="00B47664" w:rsidRDefault="00B476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6F6AAE2" w14:textId="77777777" w:rsidR="00B47664" w:rsidRDefault="00B47664">
            <w:pPr>
              <w:pStyle w:val="ProductList-TableBody"/>
              <w:jc w:val="center"/>
            </w:pPr>
          </w:p>
        </w:tc>
      </w:tr>
      <w:tr w:rsidR="00B47664" w14:paraId="17F0D16A" w14:textId="77777777">
        <w:tc>
          <w:tcPr>
            <w:tcW w:w="4160" w:type="dxa"/>
            <w:tcBorders>
              <w:top w:val="dashed" w:sz="4" w:space="0" w:color="BFBFBF"/>
              <w:left w:val="none" w:sz="4" w:space="0" w:color="000000"/>
              <w:bottom w:val="dashed" w:sz="4" w:space="0" w:color="BFBFBF"/>
              <w:right w:val="single" w:sz="6" w:space="0" w:color="FFFFFF"/>
            </w:tcBorders>
          </w:tcPr>
          <w:p w14:paraId="0244B274" w14:textId="77777777" w:rsidR="00B47664" w:rsidRDefault="00334C07">
            <w:pPr>
              <w:pStyle w:val="ProductList-TableBody"/>
            </w:pPr>
            <w:r>
              <w:rPr>
                <w:color w:val="000000"/>
              </w:rPr>
              <w:t>Office Professional Plus 2016</w:t>
            </w:r>
            <w:r>
              <w:fldChar w:fldCharType="begin"/>
            </w:r>
            <w:r>
              <w:instrText xml:space="preserve"> XE "Office Professional Plus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207EB820" w14:textId="77777777" w:rsidR="00B47664" w:rsidRDefault="00334C07">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14:paraId="386A6F02" w14:textId="77777777" w:rsidR="00B47664" w:rsidRDefault="00334C07">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14:paraId="66315FDD" w14:textId="77777777" w:rsidR="00B47664" w:rsidRDefault="00334C07">
            <w:pPr>
              <w:pStyle w:val="ProductList-TableBody"/>
              <w:jc w:val="center"/>
            </w:pPr>
            <w:r>
              <w:rPr>
                <w:color w:val="000000"/>
              </w:rPr>
              <w:t>4</w:t>
            </w:r>
          </w:p>
        </w:tc>
        <w:tc>
          <w:tcPr>
            <w:tcW w:w="740" w:type="dxa"/>
            <w:tcBorders>
              <w:top w:val="dashed" w:sz="4" w:space="0" w:color="BFBFBF"/>
              <w:left w:val="single" w:sz="6" w:space="0" w:color="FFFFFF"/>
              <w:bottom w:val="dashed" w:sz="4" w:space="0" w:color="BFBFBF"/>
              <w:right w:val="single" w:sz="6" w:space="0" w:color="FFFFFF"/>
            </w:tcBorders>
          </w:tcPr>
          <w:p w14:paraId="0F378DB6" w14:textId="77777777" w:rsidR="00B47664" w:rsidRDefault="00334C07">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442C39" w14:textId="77777777" w:rsidR="00B47664" w:rsidRDefault="00B476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616DE3" w14:textId="77777777" w:rsidR="00B47664" w:rsidRDefault="00B476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C15583" w14:textId="77777777" w:rsidR="00B47664" w:rsidRDefault="00B476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FA5756" w14:textId="77777777" w:rsidR="00B47664" w:rsidRDefault="00334C07">
            <w:pPr>
              <w:pStyle w:val="ProductList-TableBody"/>
              <w:jc w:val="center"/>
            </w:pPr>
            <w:r>
              <w:fldChar w:fldCharType="begin"/>
            </w:r>
            <w:r>
              <w:instrText xml:space="preserve"> AutoTextList   \s NoStyle \t "Enterprise proizvod" </w:instrText>
            </w:r>
            <w:r>
              <w:fldChar w:fldCharType="separate"/>
            </w:r>
            <w:r>
              <w:rPr>
                <w:color w:val="000000"/>
              </w:rPr>
              <w:t xml:space="preserve"> E</w:t>
            </w:r>
            <w:r>
              <w:fldChar w:fldCharType="end"/>
            </w:r>
            <w:r>
              <w:t>,</w:t>
            </w: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F5426E" w14:textId="77777777" w:rsidR="00B47664" w:rsidRDefault="00334C07">
            <w:pPr>
              <w:pStyle w:val="ProductList-TableBody"/>
              <w:jc w:val="center"/>
            </w:pPr>
            <w:r>
              <w:fldChar w:fldCharType="begin"/>
            </w:r>
            <w:r>
              <w:instrText xml:space="preserve"> AutoTextList   \s NoStyle \t "Enterprise proizvod"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0234AC" w14:textId="77777777" w:rsidR="00B47664" w:rsidRDefault="00334C07">
            <w:pPr>
              <w:pStyle w:val="ProductList-TableBody"/>
              <w:jc w:val="center"/>
            </w:pPr>
            <w:r>
              <w:fldChar w:fldCharType="begin"/>
            </w:r>
            <w:r>
              <w:instrText xml:space="preserve"> AutoTextList   \s NoStyle \t "Obrazovno stolno računalo"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ABABF6" w14:textId="77777777" w:rsidR="00B47664" w:rsidRDefault="00334C07">
            <w:pPr>
              <w:pStyle w:val="ProductList-TableBody"/>
              <w:jc w:val="center"/>
            </w:pPr>
            <w:r>
              <w:fldChar w:fldCharType="begin"/>
            </w:r>
            <w:r>
              <w:instrText xml:space="preserve"> AutoTextList   \s NoStyle \t "Školski proizvod za računalnu platformu" </w:instrText>
            </w:r>
            <w:r>
              <w:fldChar w:fldCharType="separate"/>
            </w:r>
            <w:r>
              <w:rPr>
                <w:color w:val="000000"/>
              </w:rPr>
              <w:t>SD</w:t>
            </w:r>
            <w:r>
              <w:fldChar w:fldCharType="end"/>
            </w:r>
            <w:r>
              <w:t>,</w:t>
            </w:r>
            <w:r>
              <w:fldChar w:fldCharType="begin"/>
            </w:r>
            <w:r>
              <w:instrText xml:space="preserve"> AutoTextList   \s NoStyle \t "Ponuda za studente samo za School" </w:instrText>
            </w:r>
            <w:r>
              <w:fldChar w:fldCharType="separate"/>
            </w:r>
            <w:r>
              <w:rPr>
                <w:color w:val="000000"/>
              </w:rPr>
              <w:t xml:space="preserve"> S</w:t>
            </w:r>
            <w:r>
              <w:fldChar w:fldCharType="end"/>
            </w:r>
          </w:p>
        </w:tc>
      </w:tr>
      <w:tr w:rsidR="00B47664" w14:paraId="6F6EB7BD" w14:textId="77777777">
        <w:tc>
          <w:tcPr>
            <w:tcW w:w="4160" w:type="dxa"/>
            <w:tcBorders>
              <w:top w:val="dashed" w:sz="4" w:space="0" w:color="BFBFBF"/>
              <w:left w:val="none" w:sz="4" w:space="0" w:color="000000"/>
              <w:bottom w:val="dashed" w:sz="4" w:space="0" w:color="BFBFBF"/>
              <w:right w:val="single" w:sz="6" w:space="0" w:color="FFFFFF"/>
            </w:tcBorders>
          </w:tcPr>
          <w:p w14:paraId="0C9E8935" w14:textId="77777777" w:rsidR="00B47664" w:rsidRDefault="00334C07">
            <w:pPr>
              <w:pStyle w:val="ProductList-TableBody"/>
            </w:pPr>
            <w:r>
              <w:rPr>
                <w:color w:val="000000"/>
              </w:rPr>
              <w:t>Komercijalno korištenje sustava Office Home &amp; Student 2013 RT</w:t>
            </w:r>
            <w:r>
              <w:fldChar w:fldCharType="begin"/>
            </w:r>
            <w:r>
              <w:instrText xml:space="preserve"> XE "Komercijalno korištenje sustava Office Home &amp; Student 2013 RT"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3902647C" w14:textId="77777777" w:rsidR="00B47664" w:rsidRDefault="00334C07">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14:paraId="2BD5C5A9" w14:textId="77777777" w:rsidR="00B47664" w:rsidRDefault="00334C07">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430CAB5A" w14:textId="77777777" w:rsidR="00B47664" w:rsidRDefault="00334C07">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5816760F" w14:textId="77777777" w:rsidR="00B47664" w:rsidRDefault="00334C0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BBF989" w14:textId="77777777" w:rsidR="00B47664" w:rsidRDefault="00B476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60DFAC" w14:textId="77777777" w:rsidR="00B47664" w:rsidRDefault="00B476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D71C0B1" w14:textId="77777777" w:rsidR="00B47664" w:rsidRDefault="00B476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FFA4635" w14:textId="77777777" w:rsidR="00B47664" w:rsidRDefault="00B476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F641521" w14:textId="77777777" w:rsidR="00B47664" w:rsidRDefault="00B476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D8B5D78" w14:textId="77777777" w:rsidR="00B47664" w:rsidRDefault="00B476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68D8D33" w14:textId="77777777" w:rsidR="00B47664" w:rsidRDefault="00B47664">
            <w:pPr>
              <w:pStyle w:val="ProductList-TableBody"/>
              <w:jc w:val="center"/>
            </w:pPr>
          </w:p>
        </w:tc>
      </w:tr>
      <w:tr w:rsidR="00B47664" w14:paraId="2A961374" w14:textId="77777777">
        <w:tc>
          <w:tcPr>
            <w:tcW w:w="4160" w:type="dxa"/>
            <w:tcBorders>
              <w:top w:val="dashed" w:sz="4" w:space="0" w:color="BFBFBF"/>
              <w:left w:val="none" w:sz="4" w:space="0" w:color="000000"/>
              <w:bottom w:val="dashed" w:sz="4" w:space="0" w:color="BFBFBF"/>
              <w:right w:val="single" w:sz="6" w:space="0" w:color="FFFFFF"/>
            </w:tcBorders>
          </w:tcPr>
          <w:p w14:paraId="058BC22D" w14:textId="77777777" w:rsidR="00B47664" w:rsidRDefault="00334C07">
            <w:pPr>
              <w:pStyle w:val="ProductList-TableBody"/>
            </w:pPr>
            <w:r>
              <w:rPr>
                <w:color w:val="000000"/>
              </w:rPr>
              <w:t>Office Multi Language Pack 2013</w:t>
            </w:r>
            <w:r>
              <w:fldChar w:fldCharType="begin"/>
            </w:r>
            <w:r>
              <w:instrText xml:space="preserve"> XE "Office Multi Language Pack 2013"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5DA4FD35" w14:textId="77777777" w:rsidR="00B47664" w:rsidRDefault="00334C07">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14:paraId="1D92B153" w14:textId="77777777" w:rsidR="00B47664" w:rsidRDefault="00334C07">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1FA9732E" w14:textId="77777777" w:rsidR="00B47664" w:rsidRDefault="00334C07">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42B45DC3" w14:textId="77777777" w:rsidR="00B47664" w:rsidRDefault="00334C0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7DE892" w14:textId="77777777" w:rsidR="00B47664" w:rsidRDefault="00B476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4FDDA4" w14:textId="77777777" w:rsidR="00B47664" w:rsidRDefault="00B476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F6A3B0" w14:textId="77777777" w:rsidR="00B47664" w:rsidRDefault="00B476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F258E0" w14:textId="77777777" w:rsidR="00B47664" w:rsidRDefault="00334C07">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485D39" w14:textId="77777777" w:rsidR="00B47664" w:rsidRDefault="00334C0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E2D10FF" w14:textId="77777777" w:rsidR="00B47664" w:rsidRDefault="00B476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1F1F6CE" w14:textId="77777777" w:rsidR="00B47664" w:rsidRDefault="00B47664">
            <w:pPr>
              <w:pStyle w:val="ProductList-TableBody"/>
              <w:jc w:val="center"/>
            </w:pPr>
          </w:p>
        </w:tc>
      </w:tr>
      <w:tr w:rsidR="00B47664" w14:paraId="317A10ED" w14:textId="77777777">
        <w:tc>
          <w:tcPr>
            <w:tcW w:w="4160" w:type="dxa"/>
            <w:tcBorders>
              <w:top w:val="dashed" w:sz="4" w:space="0" w:color="BFBFBF"/>
              <w:left w:val="none" w:sz="4" w:space="0" w:color="000000"/>
              <w:bottom w:val="dashed" w:sz="4" w:space="0" w:color="BFBFBF"/>
              <w:right w:val="single" w:sz="6" w:space="0" w:color="FFFFFF"/>
            </w:tcBorders>
          </w:tcPr>
          <w:p w14:paraId="5A752214" w14:textId="77777777" w:rsidR="00B47664" w:rsidRDefault="00334C07">
            <w:pPr>
              <w:pStyle w:val="ProductList-TableBody"/>
            </w:pPr>
            <w:r>
              <w:rPr>
                <w:color w:val="000000"/>
              </w:rPr>
              <w:t>Outlook 2016</w:t>
            </w:r>
            <w:r>
              <w:fldChar w:fldCharType="begin"/>
            </w:r>
            <w:r>
              <w:instrText xml:space="preserve"> XE "Outlook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5AA94A68" w14:textId="77777777" w:rsidR="00B47664" w:rsidRDefault="00334C07">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14:paraId="2B985C43" w14:textId="77777777" w:rsidR="00B47664" w:rsidRDefault="00334C07">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0F184013" w14:textId="77777777" w:rsidR="00B47664" w:rsidRDefault="00334C07">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305EC230" w14:textId="77777777" w:rsidR="00B47664" w:rsidRDefault="00334C0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4C8880" w14:textId="77777777" w:rsidR="00B47664" w:rsidRDefault="00B476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1D60E8" w14:textId="77777777" w:rsidR="00B47664" w:rsidRDefault="00B476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71B65EC" w14:textId="77777777" w:rsidR="00B47664" w:rsidRDefault="00B476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21C6B6" w14:textId="77777777" w:rsidR="00B47664" w:rsidRDefault="00334C07">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7D0DB87" w14:textId="77777777" w:rsidR="00B47664" w:rsidRDefault="00B476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282B8B7" w14:textId="77777777" w:rsidR="00B47664" w:rsidRDefault="00B476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BF502D2" w14:textId="77777777" w:rsidR="00B47664" w:rsidRDefault="00B47664">
            <w:pPr>
              <w:pStyle w:val="ProductList-TableBody"/>
              <w:jc w:val="center"/>
            </w:pPr>
          </w:p>
        </w:tc>
      </w:tr>
      <w:tr w:rsidR="00B47664" w14:paraId="35D83123" w14:textId="77777777">
        <w:tc>
          <w:tcPr>
            <w:tcW w:w="4160" w:type="dxa"/>
            <w:tcBorders>
              <w:top w:val="dashed" w:sz="4" w:space="0" w:color="BFBFBF"/>
              <w:left w:val="none" w:sz="4" w:space="0" w:color="000000"/>
              <w:bottom w:val="dashed" w:sz="4" w:space="0" w:color="BFBFBF"/>
              <w:right w:val="single" w:sz="6" w:space="0" w:color="FFFFFF"/>
            </w:tcBorders>
          </w:tcPr>
          <w:p w14:paraId="32E82E63" w14:textId="77777777" w:rsidR="00B47664" w:rsidRDefault="00334C07">
            <w:pPr>
              <w:pStyle w:val="ProductList-TableBody"/>
            </w:pPr>
            <w:r>
              <w:rPr>
                <w:color w:val="000000"/>
              </w:rPr>
              <w:t>PowerPoint 2016</w:t>
            </w:r>
            <w:r>
              <w:fldChar w:fldCharType="begin"/>
            </w:r>
            <w:r>
              <w:instrText xml:space="preserve"> XE "PowerPoint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10486116" w14:textId="77777777" w:rsidR="00B47664" w:rsidRDefault="00334C07">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14:paraId="43C149A8" w14:textId="77777777" w:rsidR="00B47664" w:rsidRDefault="00334C07">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69338281" w14:textId="77777777" w:rsidR="00B47664" w:rsidRDefault="00334C07">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78226BD9" w14:textId="77777777" w:rsidR="00B47664" w:rsidRDefault="00334C0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904DA1" w14:textId="77777777" w:rsidR="00B47664" w:rsidRDefault="00B476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FF059C" w14:textId="77777777" w:rsidR="00B47664" w:rsidRDefault="00B476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7870FA1" w14:textId="77777777" w:rsidR="00B47664" w:rsidRDefault="00B476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6F8B25" w14:textId="77777777" w:rsidR="00B47664" w:rsidRDefault="00334C07">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93A0DB8" w14:textId="77777777" w:rsidR="00B47664" w:rsidRDefault="00B476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32D084F" w14:textId="77777777" w:rsidR="00B47664" w:rsidRDefault="00B476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1A4AEF1" w14:textId="77777777" w:rsidR="00B47664" w:rsidRDefault="00B47664">
            <w:pPr>
              <w:pStyle w:val="ProductList-TableBody"/>
              <w:jc w:val="center"/>
            </w:pPr>
          </w:p>
        </w:tc>
      </w:tr>
      <w:tr w:rsidR="00B47664" w14:paraId="00BB60B8" w14:textId="77777777">
        <w:tc>
          <w:tcPr>
            <w:tcW w:w="4160" w:type="dxa"/>
            <w:tcBorders>
              <w:top w:val="dashed" w:sz="4" w:space="0" w:color="BFBFBF"/>
              <w:left w:val="none" w:sz="4" w:space="0" w:color="000000"/>
              <w:bottom w:val="dashed" w:sz="4" w:space="0" w:color="BFBFBF"/>
              <w:right w:val="single" w:sz="6" w:space="0" w:color="FFFFFF"/>
            </w:tcBorders>
          </w:tcPr>
          <w:p w14:paraId="41E1E089" w14:textId="77777777" w:rsidR="00B47664" w:rsidRDefault="00334C07">
            <w:pPr>
              <w:pStyle w:val="ProductList-TableBody"/>
            </w:pPr>
            <w:r>
              <w:rPr>
                <w:color w:val="000000"/>
              </w:rPr>
              <w:t>Project Standard 2016</w:t>
            </w:r>
            <w:r>
              <w:fldChar w:fldCharType="begin"/>
            </w:r>
            <w:r>
              <w:instrText xml:space="preserve"> XE "Project Standard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116FB2ED" w14:textId="77777777" w:rsidR="00B47664" w:rsidRDefault="00334C07">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14:paraId="052FE8B2" w14:textId="77777777" w:rsidR="00B47664" w:rsidRDefault="00334C07">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14:paraId="19FEA9CA" w14:textId="77777777" w:rsidR="00B47664" w:rsidRDefault="00334C07">
            <w:pPr>
              <w:pStyle w:val="ProductList-TableBody"/>
              <w:jc w:val="center"/>
            </w:pPr>
            <w:r>
              <w:rPr>
                <w:color w:val="000000"/>
              </w:rPr>
              <w:t>4</w:t>
            </w:r>
          </w:p>
        </w:tc>
        <w:tc>
          <w:tcPr>
            <w:tcW w:w="740" w:type="dxa"/>
            <w:tcBorders>
              <w:top w:val="dashed" w:sz="4" w:space="0" w:color="BFBFBF"/>
              <w:left w:val="single" w:sz="6" w:space="0" w:color="FFFFFF"/>
              <w:bottom w:val="dashed" w:sz="4" w:space="0" w:color="BFBFBF"/>
              <w:right w:val="single" w:sz="6" w:space="0" w:color="FFFFFF"/>
            </w:tcBorders>
          </w:tcPr>
          <w:p w14:paraId="59C47BE7" w14:textId="77777777" w:rsidR="00B47664" w:rsidRDefault="00334C07">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D23EBB" w14:textId="77777777" w:rsidR="00B47664" w:rsidRDefault="00B476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BD88C3" w14:textId="77777777" w:rsidR="00B47664" w:rsidRDefault="00B476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7349235" w14:textId="77777777" w:rsidR="00B47664" w:rsidRDefault="00B476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D9CE47" w14:textId="77777777" w:rsidR="00B47664" w:rsidRDefault="00334C07">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CB3729" w14:textId="77777777" w:rsidR="00B47664" w:rsidRDefault="00334C0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B0FF0AA" w14:textId="77777777" w:rsidR="00B47664" w:rsidRDefault="00B476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D90A29F" w14:textId="77777777" w:rsidR="00B47664" w:rsidRDefault="00B47664">
            <w:pPr>
              <w:pStyle w:val="ProductList-TableBody"/>
              <w:jc w:val="center"/>
            </w:pPr>
          </w:p>
        </w:tc>
      </w:tr>
      <w:tr w:rsidR="00B47664" w14:paraId="00ED6934" w14:textId="77777777">
        <w:tc>
          <w:tcPr>
            <w:tcW w:w="4160" w:type="dxa"/>
            <w:tcBorders>
              <w:top w:val="dashed" w:sz="4" w:space="0" w:color="BFBFBF"/>
              <w:left w:val="none" w:sz="4" w:space="0" w:color="000000"/>
              <w:bottom w:val="dashed" w:sz="4" w:space="0" w:color="BFBFBF"/>
              <w:right w:val="single" w:sz="6" w:space="0" w:color="FFFFFF"/>
            </w:tcBorders>
          </w:tcPr>
          <w:p w14:paraId="2F7A13BD" w14:textId="77777777" w:rsidR="00B47664" w:rsidRDefault="00334C07">
            <w:pPr>
              <w:pStyle w:val="ProductList-TableBody"/>
            </w:pPr>
            <w:r>
              <w:rPr>
                <w:color w:val="000000"/>
              </w:rPr>
              <w:t>Project Professional 2016</w:t>
            </w:r>
            <w:r>
              <w:fldChar w:fldCharType="begin"/>
            </w:r>
            <w:r>
              <w:instrText xml:space="preserve"> XE "Project Professional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79540988" w14:textId="77777777" w:rsidR="00B47664" w:rsidRDefault="00334C07">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14:paraId="27FEA3E0" w14:textId="77777777" w:rsidR="00B47664" w:rsidRDefault="00334C07">
            <w:pPr>
              <w:pStyle w:val="ProductList-TableBody"/>
              <w:jc w:val="center"/>
            </w:pPr>
            <w:r>
              <w:rPr>
                <w:color w:val="000000"/>
              </w:rPr>
              <w:t>4(1)</w:t>
            </w:r>
          </w:p>
        </w:tc>
        <w:tc>
          <w:tcPr>
            <w:tcW w:w="620" w:type="dxa"/>
            <w:tcBorders>
              <w:top w:val="dashed" w:sz="4" w:space="0" w:color="BFBFBF"/>
              <w:left w:val="single" w:sz="6" w:space="0" w:color="FFFFFF"/>
              <w:bottom w:val="dashed" w:sz="4" w:space="0" w:color="BFBFBF"/>
              <w:right w:val="single" w:sz="6" w:space="0" w:color="FFFFFF"/>
            </w:tcBorders>
          </w:tcPr>
          <w:p w14:paraId="6EE1952D" w14:textId="77777777" w:rsidR="00B47664" w:rsidRDefault="00334C07">
            <w:pPr>
              <w:pStyle w:val="ProductList-TableBody"/>
              <w:jc w:val="center"/>
            </w:pPr>
            <w:r>
              <w:rPr>
                <w:color w:val="000000"/>
              </w:rPr>
              <w:t>6</w:t>
            </w:r>
          </w:p>
        </w:tc>
        <w:tc>
          <w:tcPr>
            <w:tcW w:w="740" w:type="dxa"/>
            <w:tcBorders>
              <w:top w:val="dashed" w:sz="4" w:space="0" w:color="BFBFBF"/>
              <w:left w:val="single" w:sz="6" w:space="0" w:color="FFFFFF"/>
              <w:bottom w:val="dashed" w:sz="4" w:space="0" w:color="BFBFBF"/>
              <w:right w:val="single" w:sz="6" w:space="0" w:color="FFFFFF"/>
            </w:tcBorders>
          </w:tcPr>
          <w:p w14:paraId="5F24C027" w14:textId="77777777" w:rsidR="00B47664" w:rsidRDefault="00334C07">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EC8C16" w14:textId="77777777" w:rsidR="00B47664" w:rsidRDefault="00B476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C6DB64" w14:textId="77777777" w:rsidR="00B47664" w:rsidRDefault="00B476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DB7C64" w14:textId="77777777" w:rsidR="00B47664" w:rsidRDefault="00B476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400C34" w14:textId="77777777" w:rsidR="00B47664" w:rsidRDefault="00334C07">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20F4BE" w14:textId="77777777" w:rsidR="00B47664" w:rsidRDefault="00334C0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59EC4B" w14:textId="77777777" w:rsidR="00B47664" w:rsidRDefault="00334C0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CB0032" w14:textId="77777777" w:rsidR="00B47664" w:rsidRDefault="00334C0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p>
          <w:p w14:paraId="4BD336E2" w14:textId="77777777" w:rsidR="00B47664" w:rsidRDefault="00334C07">
            <w:pPr>
              <w:pStyle w:val="ProductList-TableBody"/>
              <w:jc w:val="center"/>
            </w:pPr>
            <w:r>
              <w:fldChar w:fldCharType="begin"/>
            </w:r>
            <w:r>
              <w:instrText xml:space="preserve"> AutoTextList   \s NoStyle \t "Dodatni proizvod na razini tvrtke ili ustanove" </w:instrText>
            </w:r>
            <w:r>
              <w:fldChar w:fldCharType="separate"/>
            </w:r>
            <w:r>
              <w:rPr>
                <w:color w:val="000000"/>
              </w:rPr>
              <w:t>AO</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r>
      <w:tr w:rsidR="00B47664" w14:paraId="49945FAA" w14:textId="77777777">
        <w:tc>
          <w:tcPr>
            <w:tcW w:w="4160" w:type="dxa"/>
            <w:tcBorders>
              <w:top w:val="dashed" w:sz="4" w:space="0" w:color="BFBFBF"/>
              <w:left w:val="none" w:sz="4" w:space="0" w:color="000000"/>
              <w:bottom w:val="dashed" w:sz="4" w:space="0" w:color="BFBFBF"/>
              <w:right w:val="single" w:sz="6" w:space="0" w:color="FFFFFF"/>
            </w:tcBorders>
          </w:tcPr>
          <w:p w14:paraId="2EE98EFD" w14:textId="77777777" w:rsidR="00B47664" w:rsidRDefault="00334C07">
            <w:pPr>
              <w:pStyle w:val="ProductList-TableBody"/>
            </w:pPr>
            <w:r>
              <w:rPr>
                <w:color w:val="000000"/>
              </w:rPr>
              <w:t>Publisher 2016</w:t>
            </w:r>
            <w:r>
              <w:fldChar w:fldCharType="begin"/>
            </w:r>
            <w:r>
              <w:instrText xml:space="preserve"> XE "Publisher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511F41FF" w14:textId="77777777" w:rsidR="00B47664" w:rsidRDefault="00334C07">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14:paraId="3733C0EC" w14:textId="77777777" w:rsidR="00B47664" w:rsidRDefault="00334C07">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577CE178" w14:textId="77777777" w:rsidR="00B47664" w:rsidRDefault="00334C07">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6CE29A39" w14:textId="77777777" w:rsidR="00B47664" w:rsidRDefault="00334C0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43708C" w14:textId="77777777" w:rsidR="00B47664" w:rsidRDefault="00B476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417DCE" w14:textId="77777777" w:rsidR="00B47664" w:rsidRDefault="00B476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842499" w14:textId="77777777" w:rsidR="00B47664" w:rsidRDefault="00B476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7CD67A" w14:textId="77777777" w:rsidR="00B47664" w:rsidRDefault="00334C07">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53CD871" w14:textId="77777777" w:rsidR="00B47664" w:rsidRDefault="00B476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A4843E2" w14:textId="77777777" w:rsidR="00B47664" w:rsidRDefault="00B476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1613754" w14:textId="77777777" w:rsidR="00B47664" w:rsidRDefault="00B47664">
            <w:pPr>
              <w:pStyle w:val="ProductList-TableBody"/>
              <w:jc w:val="center"/>
            </w:pPr>
          </w:p>
        </w:tc>
      </w:tr>
      <w:tr w:rsidR="00B47664" w14:paraId="67749F7A" w14:textId="77777777">
        <w:tc>
          <w:tcPr>
            <w:tcW w:w="4160" w:type="dxa"/>
            <w:tcBorders>
              <w:top w:val="dashed" w:sz="4" w:space="0" w:color="BFBFBF"/>
              <w:left w:val="none" w:sz="4" w:space="0" w:color="000000"/>
              <w:bottom w:val="dashed" w:sz="4" w:space="0" w:color="BFBFBF"/>
              <w:right w:val="single" w:sz="6" w:space="0" w:color="FFFFFF"/>
            </w:tcBorders>
          </w:tcPr>
          <w:p w14:paraId="5C26E7E7" w14:textId="77777777" w:rsidR="00B47664" w:rsidRDefault="00334C07">
            <w:pPr>
              <w:pStyle w:val="ProductList-TableBody"/>
            </w:pPr>
            <w:r>
              <w:rPr>
                <w:color w:val="000000"/>
              </w:rPr>
              <w:t>Skype za Business 2016</w:t>
            </w:r>
            <w:r>
              <w:fldChar w:fldCharType="begin"/>
            </w:r>
            <w:r>
              <w:instrText xml:space="preserve"> XE "Skype za Business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5B9B7F61" w14:textId="77777777" w:rsidR="00B47664" w:rsidRDefault="00334C07">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14:paraId="77728CBE" w14:textId="77777777" w:rsidR="00B47664" w:rsidRDefault="00334C07">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008E536F" w14:textId="77777777" w:rsidR="00B47664" w:rsidRDefault="00334C07">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6F2366EB" w14:textId="77777777" w:rsidR="00B47664" w:rsidRDefault="00334C0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303BE9" w14:textId="77777777" w:rsidR="00B47664" w:rsidRDefault="00B476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77264C" w14:textId="77777777" w:rsidR="00B47664" w:rsidRDefault="00B476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05047A" w14:textId="77777777" w:rsidR="00B47664" w:rsidRDefault="00B476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89B87B" w14:textId="77777777" w:rsidR="00B47664" w:rsidRDefault="00334C07">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76F96A" w14:textId="77777777" w:rsidR="00B47664" w:rsidRDefault="00334C0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4B09DD" w14:textId="77777777" w:rsidR="00B47664" w:rsidRDefault="00334C0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C6192A" w14:textId="77777777" w:rsidR="00B47664" w:rsidRDefault="00334C0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p>
          <w:p w14:paraId="3EC00460" w14:textId="77777777" w:rsidR="00B47664" w:rsidRDefault="00334C07">
            <w:pPr>
              <w:pStyle w:val="ProductList-TableBody"/>
              <w:jc w:val="center"/>
            </w:pPr>
            <w:r>
              <w:fldChar w:fldCharType="begin"/>
            </w:r>
            <w:r>
              <w:instrText xml:space="preserve"> AutoTextList   \s NoStyle \t "Dodatni proizvod na razini tvrtke ili ustanove" </w:instrText>
            </w:r>
            <w:r>
              <w:fldChar w:fldCharType="separate"/>
            </w:r>
            <w:r>
              <w:rPr>
                <w:color w:val="000000"/>
              </w:rPr>
              <w:t>AO</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r>
      <w:tr w:rsidR="00B47664" w14:paraId="2EC4B79A" w14:textId="77777777">
        <w:tc>
          <w:tcPr>
            <w:tcW w:w="4160" w:type="dxa"/>
            <w:tcBorders>
              <w:top w:val="dashed" w:sz="4" w:space="0" w:color="BFBFBF"/>
              <w:left w:val="none" w:sz="4" w:space="0" w:color="000000"/>
              <w:bottom w:val="dashed" w:sz="4" w:space="0" w:color="BFBFBF"/>
              <w:right w:val="single" w:sz="6" w:space="0" w:color="FFFFFF"/>
            </w:tcBorders>
          </w:tcPr>
          <w:p w14:paraId="00170BE7" w14:textId="77777777" w:rsidR="00B47664" w:rsidRDefault="00334C07">
            <w:pPr>
              <w:pStyle w:val="ProductList-TableBody"/>
            </w:pPr>
            <w:r>
              <w:rPr>
                <w:color w:val="000000"/>
              </w:rPr>
              <w:t>Visio 2016 Standard</w:t>
            </w:r>
            <w:r>
              <w:fldChar w:fldCharType="begin"/>
            </w:r>
            <w:r>
              <w:instrText xml:space="preserve"> XE "Visio 2016 Standard"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0F3044B5" w14:textId="77777777" w:rsidR="00B47664" w:rsidRDefault="00334C07">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14:paraId="49C8988A" w14:textId="77777777" w:rsidR="00B47664" w:rsidRDefault="00334C07">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2F90C3E3" w14:textId="77777777" w:rsidR="00B47664" w:rsidRDefault="00334C07">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5FB7B65A" w14:textId="77777777" w:rsidR="00B47664" w:rsidRDefault="00334C0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DB8133" w14:textId="77777777" w:rsidR="00B47664" w:rsidRDefault="00B476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F84795" w14:textId="77777777" w:rsidR="00B47664" w:rsidRDefault="00B476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DF18F5" w14:textId="77777777" w:rsidR="00B47664" w:rsidRDefault="00B476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CD7CB2" w14:textId="77777777" w:rsidR="00B47664" w:rsidRDefault="00334C07">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357EB8" w14:textId="77777777" w:rsidR="00B47664" w:rsidRDefault="00334C0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4B52AE" w14:textId="77777777" w:rsidR="00B47664" w:rsidRDefault="00334C0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AF9E07" w14:textId="77777777" w:rsidR="00B47664" w:rsidRDefault="00334C0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p>
          <w:p w14:paraId="014E2A98" w14:textId="77777777" w:rsidR="00B47664" w:rsidRDefault="00334C07">
            <w:pPr>
              <w:pStyle w:val="ProductList-TableBody"/>
              <w:jc w:val="center"/>
            </w:pPr>
            <w:r>
              <w:fldChar w:fldCharType="begin"/>
            </w:r>
            <w:r>
              <w:instrText xml:space="preserve"> AutoTextList   \s NoStyle \t "Dodatni proizvod na razini tvrtke ili ustanove" </w:instrText>
            </w:r>
            <w:r>
              <w:fldChar w:fldCharType="separate"/>
            </w:r>
            <w:r>
              <w:rPr>
                <w:color w:val="000000"/>
              </w:rPr>
              <w:t>AO</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r>
      <w:tr w:rsidR="00B47664" w14:paraId="2CE586A0" w14:textId="77777777">
        <w:tc>
          <w:tcPr>
            <w:tcW w:w="4160" w:type="dxa"/>
            <w:tcBorders>
              <w:top w:val="dashed" w:sz="4" w:space="0" w:color="BFBFBF"/>
              <w:left w:val="none" w:sz="4" w:space="0" w:color="000000"/>
              <w:bottom w:val="dashed" w:sz="4" w:space="0" w:color="BFBFBF"/>
              <w:right w:val="single" w:sz="6" w:space="0" w:color="FFFFFF"/>
            </w:tcBorders>
          </w:tcPr>
          <w:p w14:paraId="4BC45321" w14:textId="77777777" w:rsidR="00B47664" w:rsidRDefault="00334C07">
            <w:pPr>
              <w:pStyle w:val="ProductList-TableBody"/>
            </w:pPr>
            <w:r>
              <w:rPr>
                <w:color w:val="000000"/>
              </w:rPr>
              <w:t>Visio 2016 Professional</w:t>
            </w:r>
            <w:r>
              <w:fldChar w:fldCharType="begin"/>
            </w:r>
            <w:r>
              <w:instrText xml:space="preserve"> XE "Visio 2016 Professional"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45B60991" w14:textId="77777777" w:rsidR="00B47664" w:rsidRDefault="00334C07">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14:paraId="7399E979" w14:textId="77777777" w:rsidR="00B47664" w:rsidRDefault="00334C07">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14:paraId="729EB313" w14:textId="77777777" w:rsidR="00B47664" w:rsidRDefault="00334C07">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14:paraId="4D48E44D" w14:textId="77777777" w:rsidR="00B47664" w:rsidRDefault="00334C0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6B3651" w14:textId="77777777" w:rsidR="00B47664" w:rsidRDefault="00B476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0F7AD3" w14:textId="77777777" w:rsidR="00B47664" w:rsidRDefault="00B476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E7A95F" w14:textId="77777777" w:rsidR="00B47664" w:rsidRDefault="00B476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599A1D" w14:textId="77777777" w:rsidR="00B47664" w:rsidRDefault="00334C07">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79F83D" w14:textId="77777777" w:rsidR="00B47664" w:rsidRDefault="00334C0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3534B9" w14:textId="77777777" w:rsidR="00B47664" w:rsidRDefault="00334C0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345AB8" w14:textId="77777777" w:rsidR="00B47664" w:rsidRDefault="00334C0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p>
          <w:p w14:paraId="0B8949EB" w14:textId="77777777" w:rsidR="00B47664" w:rsidRDefault="00334C07">
            <w:pPr>
              <w:pStyle w:val="ProductList-TableBody"/>
              <w:jc w:val="center"/>
            </w:pPr>
            <w:r>
              <w:fldChar w:fldCharType="begin"/>
            </w:r>
            <w:r>
              <w:instrText xml:space="preserve"> AutoTextList   \s NoStyle \t "Dodatni proizvod na razini tvrtke ili ustanove" </w:instrText>
            </w:r>
            <w:r>
              <w:fldChar w:fldCharType="separate"/>
            </w:r>
            <w:r>
              <w:rPr>
                <w:color w:val="000000"/>
              </w:rPr>
              <w:t>AO</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r>
      <w:tr w:rsidR="00B47664" w14:paraId="24A9E4BC" w14:textId="77777777">
        <w:tc>
          <w:tcPr>
            <w:tcW w:w="4160" w:type="dxa"/>
            <w:tcBorders>
              <w:top w:val="dashed" w:sz="4" w:space="0" w:color="BFBFBF"/>
              <w:left w:val="none" w:sz="4" w:space="0" w:color="000000"/>
              <w:bottom w:val="dashed" w:sz="4" w:space="0" w:color="BFBFBF"/>
              <w:right w:val="single" w:sz="6" w:space="0" w:color="FFFFFF"/>
            </w:tcBorders>
          </w:tcPr>
          <w:p w14:paraId="7C6A822F" w14:textId="77777777" w:rsidR="00B47664" w:rsidRDefault="00334C07">
            <w:pPr>
              <w:pStyle w:val="ProductList-TableBody"/>
            </w:pPr>
            <w:r>
              <w:rPr>
                <w:color w:val="000000"/>
              </w:rPr>
              <w:t>Word 2016</w:t>
            </w:r>
            <w:r>
              <w:fldChar w:fldCharType="begin"/>
            </w:r>
            <w:r>
              <w:instrText xml:space="preserve"> XE "Word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1D115204" w14:textId="77777777" w:rsidR="00B47664" w:rsidRDefault="00334C07">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14:paraId="3C84308E" w14:textId="77777777" w:rsidR="00B47664" w:rsidRDefault="00334C07">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36478DE7" w14:textId="77777777" w:rsidR="00B47664" w:rsidRDefault="00334C07">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721BBA58" w14:textId="77777777" w:rsidR="00B47664" w:rsidRDefault="00334C0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C8C399" w14:textId="77777777" w:rsidR="00B47664" w:rsidRDefault="00B476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04815A" w14:textId="77777777" w:rsidR="00B47664" w:rsidRDefault="00B476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E31916" w14:textId="77777777" w:rsidR="00B47664" w:rsidRDefault="00B476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462E18" w14:textId="77777777" w:rsidR="00B47664" w:rsidRDefault="00334C07">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6632508" w14:textId="77777777" w:rsidR="00B47664" w:rsidRDefault="00B476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490ADB3" w14:textId="77777777" w:rsidR="00B47664" w:rsidRDefault="00B476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D64875D" w14:textId="77777777" w:rsidR="00B47664" w:rsidRDefault="00B47664">
            <w:pPr>
              <w:pStyle w:val="ProductList-TableBody"/>
              <w:jc w:val="center"/>
            </w:pPr>
          </w:p>
        </w:tc>
      </w:tr>
      <w:tr w:rsidR="00B47664" w14:paraId="1A3FEB18" w14:textId="77777777">
        <w:tc>
          <w:tcPr>
            <w:tcW w:w="4160" w:type="dxa"/>
            <w:tcBorders>
              <w:top w:val="dashed" w:sz="4" w:space="0" w:color="BFBFBF"/>
              <w:left w:val="none" w:sz="4" w:space="0" w:color="000000"/>
              <w:bottom w:val="dashed" w:sz="4" w:space="0" w:color="BFBFBF"/>
              <w:right w:val="single" w:sz="6" w:space="0" w:color="FFFFFF"/>
            </w:tcBorders>
          </w:tcPr>
          <w:p w14:paraId="24B8D3FE" w14:textId="77777777" w:rsidR="00B47664" w:rsidRDefault="00334C07">
            <w:pPr>
              <w:pStyle w:val="ProductList-TableBody"/>
            </w:pPr>
            <w:r>
              <w:rPr>
                <w:color w:val="000000"/>
              </w:rPr>
              <w:t>Rad kod kuće za Office Standard 2016</w:t>
            </w:r>
            <w:r>
              <w:fldChar w:fldCharType="begin"/>
            </w:r>
            <w:r>
              <w:instrText xml:space="preserve"> XE "Rad kod kuće za Office Standard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61A98CFD" w14:textId="77777777" w:rsidR="00B47664" w:rsidRDefault="00334C07">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14:paraId="4092BE52" w14:textId="77777777" w:rsidR="00B47664" w:rsidRDefault="00334C07">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14:paraId="589C25A8" w14:textId="77777777" w:rsidR="00B47664" w:rsidRDefault="00B47664">
            <w:pPr>
              <w:pStyle w:val="ProductList-TableBody"/>
              <w:jc w:val="center"/>
            </w:pPr>
          </w:p>
        </w:tc>
        <w:tc>
          <w:tcPr>
            <w:tcW w:w="740" w:type="dxa"/>
            <w:tcBorders>
              <w:top w:val="dashed" w:sz="4" w:space="0" w:color="BFBFBF"/>
              <w:left w:val="single" w:sz="6" w:space="0" w:color="FFFFFF"/>
              <w:bottom w:val="dashed" w:sz="4" w:space="0" w:color="BFBFBF"/>
              <w:right w:val="single" w:sz="6" w:space="0" w:color="FFFFFF"/>
            </w:tcBorders>
          </w:tcPr>
          <w:p w14:paraId="795D7E03" w14:textId="77777777" w:rsidR="00B47664" w:rsidRDefault="00B476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B82D15" w14:textId="77777777" w:rsidR="00B47664" w:rsidRDefault="00B476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A63900" w14:textId="77777777" w:rsidR="00B47664" w:rsidRDefault="00B476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E57B96" w14:textId="77777777" w:rsidR="00B47664" w:rsidRDefault="00B476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3C2E104" w14:textId="77777777" w:rsidR="00B47664" w:rsidRDefault="00B476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3F20C9" w14:textId="77777777" w:rsidR="00B47664" w:rsidRDefault="00334C0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ED979B0" w14:textId="77777777" w:rsidR="00B47664" w:rsidRDefault="00B476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81E3764" w14:textId="77777777" w:rsidR="00B47664" w:rsidRDefault="00B47664">
            <w:pPr>
              <w:pStyle w:val="ProductList-TableBody"/>
              <w:jc w:val="center"/>
            </w:pPr>
          </w:p>
        </w:tc>
      </w:tr>
      <w:tr w:rsidR="00B47664" w14:paraId="3D48E49E" w14:textId="77777777">
        <w:tc>
          <w:tcPr>
            <w:tcW w:w="4160" w:type="dxa"/>
            <w:tcBorders>
              <w:top w:val="dashed" w:sz="4" w:space="0" w:color="BFBFBF"/>
              <w:left w:val="none" w:sz="4" w:space="0" w:color="000000"/>
              <w:bottom w:val="none" w:sz="4" w:space="0" w:color="BFBFBF"/>
              <w:right w:val="single" w:sz="6" w:space="0" w:color="FFFFFF"/>
            </w:tcBorders>
          </w:tcPr>
          <w:p w14:paraId="212AC38C" w14:textId="77777777" w:rsidR="00B47664" w:rsidRDefault="00334C07">
            <w:pPr>
              <w:pStyle w:val="ProductList-TableBody"/>
            </w:pPr>
            <w:r>
              <w:rPr>
                <w:color w:val="000000"/>
              </w:rPr>
              <w:t>Rad kod kuće za Office Professional Plus 2016</w:t>
            </w:r>
            <w:r>
              <w:fldChar w:fldCharType="begin"/>
            </w:r>
            <w:r>
              <w:instrText xml:space="preserve"> XE "Rad kod kuće za Office Professional Plus 2016" </w:instrText>
            </w:r>
            <w:r>
              <w:fldChar w:fldCharType="end"/>
            </w:r>
          </w:p>
        </w:tc>
        <w:tc>
          <w:tcPr>
            <w:tcW w:w="620" w:type="dxa"/>
            <w:tcBorders>
              <w:top w:val="dashed" w:sz="4" w:space="0" w:color="BFBFBF"/>
              <w:left w:val="single" w:sz="6" w:space="0" w:color="FFFFFF"/>
              <w:bottom w:val="none" w:sz="4" w:space="0" w:color="BFBFBF"/>
              <w:right w:val="single" w:sz="6" w:space="0" w:color="FFFFFF"/>
            </w:tcBorders>
          </w:tcPr>
          <w:p w14:paraId="009CA4CF" w14:textId="77777777" w:rsidR="00B47664" w:rsidRDefault="00334C07">
            <w:pPr>
              <w:pStyle w:val="ProductList-TableBody"/>
              <w:jc w:val="center"/>
            </w:pPr>
            <w:r>
              <w:rPr>
                <w:color w:val="000000"/>
              </w:rPr>
              <w:t>10/15</w:t>
            </w:r>
          </w:p>
        </w:tc>
        <w:tc>
          <w:tcPr>
            <w:tcW w:w="620" w:type="dxa"/>
            <w:tcBorders>
              <w:top w:val="dashed" w:sz="4" w:space="0" w:color="BFBFBF"/>
              <w:left w:val="single" w:sz="6" w:space="0" w:color="FFFFFF"/>
              <w:bottom w:val="none" w:sz="4" w:space="0" w:color="BFBFBF"/>
              <w:right w:val="single" w:sz="6" w:space="0" w:color="FFFFFF"/>
            </w:tcBorders>
          </w:tcPr>
          <w:p w14:paraId="146B4F9A" w14:textId="77777777" w:rsidR="00B47664" w:rsidRDefault="00334C07">
            <w:pPr>
              <w:pStyle w:val="ProductList-TableBody"/>
              <w:jc w:val="center"/>
            </w:pPr>
            <w:r>
              <w:rPr>
                <w:color w:val="000000"/>
              </w:rPr>
              <w:t>2</w:t>
            </w:r>
          </w:p>
        </w:tc>
        <w:tc>
          <w:tcPr>
            <w:tcW w:w="620" w:type="dxa"/>
            <w:tcBorders>
              <w:top w:val="dashed" w:sz="4" w:space="0" w:color="BFBFBF"/>
              <w:left w:val="single" w:sz="6" w:space="0" w:color="FFFFFF"/>
              <w:bottom w:val="none" w:sz="4" w:space="0" w:color="BFBFBF"/>
              <w:right w:val="single" w:sz="6" w:space="0" w:color="FFFFFF"/>
            </w:tcBorders>
          </w:tcPr>
          <w:p w14:paraId="73D97579" w14:textId="77777777" w:rsidR="00B47664" w:rsidRDefault="00B47664">
            <w:pPr>
              <w:pStyle w:val="ProductList-TableBody"/>
              <w:jc w:val="center"/>
            </w:pPr>
          </w:p>
        </w:tc>
        <w:tc>
          <w:tcPr>
            <w:tcW w:w="740" w:type="dxa"/>
            <w:tcBorders>
              <w:top w:val="dashed" w:sz="4" w:space="0" w:color="BFBFBF"/>
              <w:left w:val="single" w:sz="6" w:space="0" w:color="FFFFFF"/>
              <w:bottom w:val="none" w:sz="4" w:space="0" w:color="BFBFBF"/>
              <w:right w:val="single" w:sz="6" w:space="0" w:color="FFFFFF"/>
            </w:tcBorders>
          </w:tcPr>
          <w:p w14:paraId="787CA6F1" w14:textId="77777777" w:rsidR="00B47664" w:rsidRDefault="00B476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11D5712" w14:textId="77777777" w:rsidR="00B47664" w:rsidRDefault="00B476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A2408E" w14:textId="77777777" w:rsidR="00B47664" w:rsidRDefault="00B476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935A76" w14:textId="77777777" w:rsidR="00B47664" w:rsidRDefault="00B476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402104B" w14:textId="77777777" w:rsidR="00B47664" w:rsidRDefault="00B476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380CA1" w14:textId="77777777" w:rsidR="00B47664" w:rsidRDefault="00334C0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74927E0" w14:textId="77777777" w:rsidR="00B47664" w:rsidRDefault="00B476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C8B765E" w14:textId="77777777" w:rsidR="00B47664" w:rsidRDefault="00B47664">
            <w:pPr>
              <w:pStyle w:val="ProductList-TableBody"/>
              <w:jc w:val="center"/>
            </w:pPr>
          </w:p>
        </w:tc>
      </w:tr>
    </w:tbl>
    <w:p w14:paraId="30774D9A" w14:textId="77777777" w:rsidR="00B47664" w:rsidRDefault="00334C07">
      <w:pPr>
        <w:pStyle w:val="ProductList-Offering1SubSection"/>
        <w:outlineLvl w:val="3"/>
      </w:pPr>
      <w:bookmarkStart w:id="83" w:name="_Sec736"/>
      <w:r>
        <w:t>2. Uvjeti za proizvod</w:t>
      </w:r>
      <w:bookmarkEnd w:id="83"/>
    </w:p>
    <w:tbl>
      <w:tblPr>
        <w:tblStyle w:val="PURTable"/>
        <w:tblW w:w="0" w:type="dxa"/>
        <w:tblLook w:val="04A0" w:firstRow="1" w:lastRow="0" w:firstColumn="1" w:lastColumn="0" w:noHBand="0" w:noVBand="1"/>
      </w:tblPr>
      <w:tblGrid>
        <w:gridCol w:w="3636"/>
        <w:gridCol w:w="3646"/>
        <w:gridCol w:w="3634"/>
      </w:tblGrid>
      <w:tr w:rsidR="00B47664" w14:paraId="3F45193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BE8DC5E" w14:textId="77777777" w:rsidR="00B47664" w:rsidRDefault="00334C07">
            <w:pPr>
              <w:pStyle w:val="ProductList-TableBody"/>
            </w:pPr>
            <w:r>
              <w:fldChar w:fldCharType="begin"/>
            </w:r>
            <w:r>
              <w:instrText xml:space="preserve"> AutoTextList   \s NoStyle \t "Prethodna verzija: starije verzije Proizvoda i njihov Datum dostupnosti." </w:instrText>
            </w:r>
            <w:r>
              <w:fldChar w:fldCharType="separate"/>
            </w:r>
            <w:r>
              <w:rPr>
                <w:color w:val="0563C1"/>
              </w:rPr>
              <w:t>Prethodna verzija</w:t>
            </w:r>
            <w:r>
              <w:fldChar w:fldCharType="end"/>
            </w:r>
            <w:r>
              <w:t>: Office 2013</w:t>
            </w:r>
            <w:r>
              <w:fldChar w:fldCharType="begin"/>
            </w:r>
            <w:r>
              <w:instrText xml:space="preserve"> XE "Office 2013" </w:instrText>
            </w:r>
            <w:r>
              <w:fldChar w:fldCharType="end"/>
            </w:r>
            <w:r>
              <w:t xml:space="preserve"> i aplikacije sustava Office 2013 (10/12), Lync 2013</w:t>
            </w:r>
            <w:r>
              <w:fldChar w:fldCharType="begin"/>
            </w:r>
            <w:r>
              <w:instrText xml:space="preserve"> XE "Lync 2013" </w:instrText>
            </w:r>
            <w:r>
              <w:fldChar w:fldCharType="end"/>
            </w:r>
            <w:r>
              <w:t xml:space="preserve"> (10/12)</w:t>
            </w:r>
          </w:p>
        </w:tc>
        <w:tc>
          <w:tcPr>
            <w:tcW w:w="4040" w:type="dxa"/>
            <w:tcBorders>
              <w:top w:val="single" w:sz="18" w:space="0" w:color="00188F"/>
              <w:left w:val="single" w:sz="4" w:space="0" w:color="000000"/>
              <w:bottom w:val="single" w:sz="4" w:space="0" w:color="000000"/>
              <w:right w:val="single" w:sz="4" w:space="0" w:color="000000"/>
            </w:tcBorders>
          </w:tcPr>
          <w:p w14:paraId="5F5AF0AB" w14:textId="77777777" w:rsidR="00B47664" w:rsidRDefault="00334C07">
            <w:pPr>
              <w:pStyle w:val="ProductList-TableBody"/>
            </w:pPr>
            <w:r>
              <w:fldChar w:fldCharType="begin"/>
            </w:r>
            <w:r>
              <w:instrText xml:space="preserve"> AutoTextList   \s NoStyle \t "Skupina proizvoda: označava grupu Proizvoda kojoj Proizvod pripada u svrhu određivanja popusta. Postoje tri kategorije Skupine proizvoda: Aplikacija, Poslužitelj i Sustav." </w:instrText>
            </w:r>
            <w:r>
              <w:fldChar w:fldCharType="separate"/>
            </w:r>
            <w:r>
              <w:rPr>
                <w:color w:val="0563C1"/>
              </w:rPr>
              <w:t>Skupina proizvoda</w:t>
            </w:r>
            <w:r>
              <w:fldChar w:fldCharType="end"/>
            </w:r>
            <w:r>
              <w:t>: Primjena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ECFA6F7" w14:textId="77777777" w:rsidR="00B47664" w:rsidRDefault="00334C07">
            <w:pPr>
              <w:pStyle w:val="ProductList-TableBody"/>
            </w:pPr>
            <w:r>
              <w:rPr>
                <w:color w:val="404040"/>
              </w:rPr>
              <w:t>Starija izdanja: nije dostupno</w:t>
            </w:r>
          </w:p>
        </w:tc>
      </w:tr>
      <w:tr w:rsidR="00B47664" w14:paraId="2FA6817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E51165" w14:textId="77777777" w:rsidR="00B47664" w:rsidRDefault="00334C07">
            <w:pPr>
              <w:pStyle w:val="ProductList-TableBody"/>
            </w:pPr>
            <w:r>
              <w:rPr>
                <w:color w:val="404040"/>
              </w:rPr>
              <w:t>Ispunjava uvjete za produženo trajanje: nije dostupno</w:t>
            </w:r>
          </w:p>
        </w:tc>
        <w:tc>
          <w:tcPr>
            <w:tcW w:w="4040" w:type="dxa"/>
            <w:tcBorders>
              <w:top w:val="single" w:sz="4" w:space="0" w:color="000000"/>
              <w:left w:val="single" w:sz="4" w:space="0" w:color="000000"/>
              <w:bottom w:val="single" w:sz="4" w:space="0" w:color="000000"/>
              <w:right w:val="single" w:sz="4" w:space="0" w:color="000000"/>
            </w:tcBorders>
          </w:tcPr>
          <w:p w14:paraId="66D9354B" w14:textId="77777777" w:rsidR="00B47664" w:rsidRDefault="00334C07">
            <w:pPr>
              <w:pStyle w:val="ProductList-TableBody"/>
            </w:pPr>
            <w:r>
              <w:fldChar w:fldCharType="begin"/>
            </w:r>
            <w:r>
              <w:instrText xml:space="preserve"> AutoTextList   \s NoStyle \t "Preduvjet: označava da je potrebno ispuniti određene dodatne uvjete da bi se mogle kupiti licence za Proizvod." </w:instrText>
            </w:r>
            <w:r>
              <w:fldChar w:fldCharType="separate"/>
            </w:r>
            <w:r>
              <w:rPr>
                <w:color w:val="0563C1"/>
              </w:rPr>
              <w:t>Preduvjet</w:t>
            </w:r>
            <w:r>
              <w:fldChar w:fldCharType="end"/>
            </w:r>
            <w:r>
              <w:t>: Rad kod kuće</w:t>
            </w:r>
          </w:p>
        </w:tc>
        <w:tc>
          <w:tcPr>
            <w:tcW w:w="4040" w:type="dxa"/>
            <w:tcBorders>
              <w:top w:val="single" w:sz="4" w:space="0" w:color="000000"/>
              <w:left w:val="single" w:sz="4" w:space="0" w:color="000000"/>
              <w:bottom w:val="single" w:sz="4" w:space="0" w:color="000000"/>
              <w:right w:val="single" w:sz="4" w:space="0" w:color="000000"/>
            </w:tcBorders>
          </w:tcPr>
          <w:p w14:paraId="35DE63C6" w14:textId="77777777" w:rsidR="00B47664" w:rsidRDefault="00334C07">
            <w:pPr>
              <w:pStyle w:val="ProductList-TableBody"/>
            </w:pPr>
            <w:r>
              <w:fldChar w:fldCharType="begin"/>
            </w:r>
            <w:r>
              <w:instrText xml:space="preserve"> AutoTextList   \s NoStyle \t "Preduvjet (tehnološko jamstvo Software Assurance): označava da je potrebno ispuniti određene dodatne uvjete da bi se moglo kupiti tehnološko jamstvo Software Assurance." </w:instrText>
            </w:r>
            <w:r>
              <w:fldChar w:fldCharType="separate"/>
            </w:r>
            <w:r>
              <w:rPr>
                <w:color w:val="0563C1"/>
              </w:rPr>
              <w:t>Preduvjet (tehnološko jamstvo Software Assurance)</w:t>
            </w:r>
            <w:r>
              <w:fldChar w:fldCharType="end"/>
            </w:r>
            <w:r>
              <w:t xml:space="preserve">: </w:t>
            </w:r>
            <w:hyperlink w:anchor="_Sec564">
              <w:r>
                <w:rPr>
                  <w:color w:val="00467F"/>
                  <w:u w:val="single"/>
                </w:rPr>
                <w:t>Dodatak B</w:t>
              </w:r>
            </w:hyperlink>
          </w:p>
        </w:tc>
      </w:tr>
      <w:tr w:rsidR="00B47664" w14:paraId="18286EC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C27B18" w14:textId="77777777" w:rsidR="00B47664" w:rsidRDefault="00334C07">
            <w:pPr>
              <w:pStyle w:val="ProductList-TableBody"/>
            </w:pPr>
            <w:r>
              <w:rPr>
                <w:color w:val="404040"/>
              </w:rPr>
              <w:t>Promocije: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F903A9" w14:textId="77777777" w:rsidR="00B47664" w:rsidRDefault="00334C07">
            <w:pPr>
              <w:pStyle w:val="ProductList-TableBody"/>
            </w:pPr>
            <w:r>
              <w:rPr>
                <w:color w:val="404040"/>
              </w:rPr>
              <w:t>Iznimka Kvalificiranog korisnika: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0E5039" w14:textId="77777777" w:rsidR="00B47664" w:rsidRDefault="00334C07">
            <w:pPr>
              <w:pStyle w:val="ProductList-TableBody"/>
            </w:pPr>
            <w:r>
              <w:rPr>
                <w:color w:val="404040"/>
              </w:rPr>
              <w:t>Ispunjava uvjete za smanjenje broja: nije dostupno</w:t>
            </w:r>
          </w:p>
        </w:tc>
      </w:tr>
      <w:tr w:rsidR="00B47664" w14:paraId="195F019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2E9A7D" w14:textId="77777777" w:rsidR="00B47664" w:rsidRDefault="00334C07">
            <w:pPr>
              <w:pStyle w:val="ProductList-TableBody"/>
            </w:pPr>
            <w:r>
              <w:rPr>
                <w:color w:val="404040"/>
              </w:rPr>
              <w:t>Ispunjava uvjete za smanjenje broja (SCE): nije dostupno</w:t>
            </w:r>
          </w:p>
        </w:tc>
        <w:tc>
          <w:tcPr>
            <w:tcW w:w="4040" w:type="dxa"/>
            <w:tcBorders>
              <w:top w:val="single" w:sz="4" w:space="0" w:color="000000"/>
              <w:left w:val="single" w:sz="4" w:space="0" w:color="000000"/>
              <w:bottom w:val="single" w:sz="4" w:space="0" w:color="000000"/>
              <w:right w:val="single" w:sz="4" w:space="0" w:color="000000"/>
            </w:tcBorders>
          </w:tcPr>
          <w:p w14:paraId="30E99137" w14:textId="77777777" w:rsidR="00B47664" w:rsidRDefault="00334C07">
            <w:pPr>
              <w:pStyle w:val="ProductList-TableBody"/>
            </w:pPr>
            <w:r>
              <w:fldChar w:fldCharType="begin"/>
            </w:r>
            <w:r>
              <w:instrText xml:space="preserve"> AutoTextList   \s NoStyle \t "Pogodnost za studentsko korištenje: Mogućnost da ustanove koje licenciraju kvalificirani Proizvod za Ukupan broj korisnika licenciraju Proizvod za korištenje svojih studenata u omjeru od 15 ili 40 Studenata na jednog Informacijskog stručnjaka (ili člana osoblja/predavača) bez dodatnih troškova." </w:instrText>
            </w:r>
            <w:r>
              <w:fldChar w:fldCharType="separate"/>
            </w:r>
            <w:r>
              <w:rPr>
                <w:color w:val="0563C1"/>
              </w:rPr>
              <w:t>Pogodnost za studentsko korištenje</w:t>
            </w:r>
            <w:r>
              <w:fldChar w:fldCharType="end"/>
            </w:r>
            <w:r>
              <w:t>: Office Professional Plus 2016 (1:15)</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74C2BA" w14:textId="77777777" w:rsidR="00B47664" w:rsidRDefault="00334C07">
            <w:pPr>
              <w:pStyle w:val="ProductList-TableBody"/>
            </w:pPr>
            <w:r>
              <w:rPr>
                <w:color w:val="404040"/>
              </w:rPr>
              <w:t>Ispunjava uvjete za „true-up“: nije dostupno</w:t>
            </w:r>
          </w:p>
        </w:tc>
      </w:tr>
      <w:tr w:rsidR="00B47664" w14:paraId="668D121C" w14:textId="77777777">
        <w:tc>
          <w:tcPr>
            <w:tcW w:w="4040" w:type="dxa"/>
            <w:tcBorders>
              <w:top w:val="single" w:sz="4" w:space="0" w:color="000000"/>
              <w:left w:val="single" w:sz="4" w:space="0" w:color="000000"/>
              <w:bottom w:val="single" w:sz="4" w:space="0" w:color="000000"/>
              <w:right w:val="single" w:sz="4" w:space="0" w:color="000000"/>
            </w:tcBorders>
          </w:tcPr>
          <w:p w14:paraId="6CCC8AD1" w14:textId="77777777" w:rsidR="00B47664" w:rsidRDefault="00334C07">
            <w:pPr>
              <w:pStyle w:val="ProductList-TableBody"/>
            </w:pPr>
            <w:r>
              <w:fldChar w:fldCharType="begin"/>
            </w:r>
            <w:r>
              <w:instrText xml:space="preserve"> AutoTextList   \s NoStyle \t "UTD popust (engl. up-to-date discount): popust dostupan Klijentima programa Open Value Subscription koji naručuju licence za Proizvod u prvoj godini svojeg ugovora ako imaju Licencu za odgovarajući kvalificirani Proizvod." </w:instrText>
            </w:r>
            <w:r>
              <w:fldChar w:fldCharType="separate"/>
            </w:r>
            <w:r>
              <w:rPr>
                <w:color w:val="0563C1"/>
              </w:rPr>
              <w:t>UTD popust (engl. up-to-date discount)</w:t>
            </w:r>
            <w:r>
              <w:fldChar w:fldCharType="end"/>
            </w:r>
            <w:r>
              <w:t>: Office Professional Plus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F65E05" w14:textId="77777777" w:rsidR="00B47664" w:rsidRDefault="00B4766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81EDCF" w14:textId="77777777" w:rsidR="00B47664" w:rsidRDefault="00B47664">
            <w:pPr>
              <w:pStyle w:val="ProductList-TableBody"/>
            </w:pPr>
          </w:p>
        </w:tc>
      </w:tr>
    </w:tbl>
    <w:p w14:paraId="4CFCBC60" w14:textId="77777777" w:rsidR="00B47664" w:rsidRDefault="00B47664">
      <w:pPr>
        <w:pStyle w:val="ProductList-Body"/>
      </w:pPr>
    </w:p>
    <w:p w14:paraId="16D3808D" w14:textId="77777777" w:rsidR="00B47664" w:rsidRDefault="00334C07">
      <w:pPr>
        <w:pStyle w:val="ProductList-ClauseHeading"/>
        <w:outlineLvl w:val="4"/>
      </w:pPr>
      <w:r>
        <w:t>2.1 Project Professional 2016</w:t>
      </w:r>
    </w:p>
    <w:p w14:paraId="4AF75440" w14:textId="77777777" w:rsidR="00B47664" w:rsidRDefault="00334C07">
      <w:pPr>
        <w:pStyle w:val="ProductList-Body"/>
      </w:pPr>
      <w:r>
        <w:t>Smatra se da Klijenti koji licenciraju Project Professional 2016 imaju jedan CAL po uređaju Project Server 2016</w:t>
      </w:r>
      <w:r>
        <w:fldChar w:fldCharType="begin"/>
      </w:r>
      <w:r>
        <w:instrText xml:space="preserve"> XE "Project Server 2016" </w:instrText>
      </w:r>
      <w:r>
        <w:fldChar w:fldCharType="end"/>
      </w:r>
      <w:r>
        <w:t xml:space="preserve"> za svaku Licencu Project Professional 2016. Pravo na pristup sustavu Project Server 2016</w:t>
      </w:r>
      <w:r>
        <w:fldChar w:fldCharType="begin"/>
      </w:r>
      <w:r>
        <w:instrText xml:space="preserve"> XE "Project Server 2016" </w:instrText>
      </w:r>
      <w:r>
        <w:fldChar w:fldCharType="end"/>
      </w:r>
      <w:r>
        <w:t xml:space="preserve"> na temelju </w:t>
      </w:r>
      <w:r>
        <w:fldChar w:fldCharType="begin"/>
      </w:r>
      <w:r>
        <w:instrText xml:space="preserve"> AutoTextList   \s NoStyle \t "Pojam CAL označava licencu za pristup klijenta, koja se prema potrebi može prenijeti korisniku ili uređaju. (Cijelu definiciju potražite u Pojmovniku.)" </w:instrText>
      </w:r>
      <w:r>
        <w:fldChar w:fldCharType="separate"/>
      </w:r>
      <w:r>
        <w:rPr>
          <w:color w:val="0563C1"/>
        </w:rPr>
        <w:t>CAL-a</w:t>
      </w:r>
      <w:r>
        <w:fldChar w:fldCharType="end"/>
      </w:r>
      <w:r>
        <w:t xml:space="preserve"> isteći će kad istekne odgovarajuća Licenca Project Professional 2016.</w:t>
      </w:r>
    </w:p>
    <w:p w14:paraId="0D67E97B" w14:textId="77777777" w:rsidR="00B47664" w:rsidRDefault="00B47664">
      <w:pPr>
        <w:pStyle w:val="ProductList-Body"/>
      </w:pPr>
    </w:p>
    <w:p w14:paraId="6674B912" w14:textId="77777777" w:rsidR="00B47664" w:rsidRDefault="00334C07">
      <w:pPr>
        <w:pStyle w:val="ProductList-ClauseHeading"/>
        <w:outlineLvl w:val="4"/>
      </w:pPr>
      <w:r>
        <w:t>2.2 Rad kod kuće</w:t>
      </w:r>
    </w:p>
    <w:p w14:paraId="26ECD9E2" w14:textId="77777777" w:rsidR="00B47664" w:rsidRDefault="00334C07">
      <w:pPr>
        <w:pStyle w:val="ProductList-Body"/>
      </w:pPr>
      <w:r>
        <w:t xml:space="preserve">Licenca Rad kod kuće neobavezna je Licenca koja se može steći isključivo zajedno s punom (standardnom)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Licencom</w:t>
      </w:r>
      <w:r>
        <w:fldChar w:fldCharType="end"/>
      </w:r>
      <w:r>
        <w:t xml:space="preserve"> za Office Standard ili Office Professional Plus. Dopušta </w:t>
      </w:r>
      <w:r>
        <w:fldChar w:fldCharType="begin"/>
      </w:r>
      <w:r>
        <w:instrText xml:space="preserve"> AutoTextList   \s NoStyle \t "Pojam Primarni korisnik označava korisnika koji koristi Licencirani uređaj više od 50 % vremena u bilo kojem razdoblju od 90 dana." </w:instrText>
      </w:r>
      <w:r>
        <w:fldChar w:fldCharType="separate"/>
      </w:r>
      <w:r>
        <w:rPr>
          <w:color w:val="0563C1"/>
        </w:rPr>
        <w:t>Primarnom korisniku</w:t>
      </w:r>
      <w:r>
        <w:fldChar w:fldCharType="end"/>
      </w:r>
      <w:r>
        <w:t xml:space="preserve"> softvera da softver instalira i koristi i na uređaju izvan lokacije Klijenta ili njegovih Povezanih društava (npr. u korisnikovu domu).</w:t>
      </w:r>
    </w:p>
    <w:p w14:paraId="676F6D9E" w14:textId="77777777" w:rsidR="00B47664" w:rsidRDefault="00B47664">
      <w:pPr>
        <w:pStyle w:val="ProductList-Body"/>
      </w:pPr>
    </w:p>
    <w:p w14:paraId="38CD4148" w14:textId="77777777" w:rsidR="00B47664" w:rsidRDefault="00334C07">
      <w:pPr>
        <w:pStyle w:val="ProductList-ClauseHeading"/>
        <w:outlineLvl w:val="4"/>
      </w:pPr>
      <w:r>
        <w:t>2.3 Neovisno o platformi</w:t>
      </w:r>
    </w:p>
    <w:p w14:paraId="354E3CCD" w14:textId="77777777" w:rsidR="00B47664" w:rsidRDefault="00334C07">
      <w:pPr>
        <w:pStyle w:val="ProductList-Body"/>
      </w:pPr>
      <w:r>
        <w:t>Klijent može koristiti licenciranu verziju ili drugu verziju platforme, pod uvjetom da je druga verzija platforme bila dostupna kada je postala dostupna izvorna licencirana verzija. Ako se komponente paketa Proizvoda razlikuju ovisno o verziji platforme, Klijent može koristiti komponente paketa koje odluči implementirati, i to samo te komponente; ne smije kombinirati komponente na više verzija platforme. Tehnološko jamstvo Software Assurance za Licencu neovisnu o platformi dopušta Klijentu korištenje najnovije verzije bilo koje verzije platforme Proizvoda koja postane dostupna tijekom trajanja licence umjesto licenciranog Proizvoda.</w:t>
      </w:r>
    </w:p>
    <w:p w14:paraId="157F4F8E" w14:textId="77777777" w:rsidR="00B47664" w:rsidRDefault="00B47664">
      <w:pPr>
        <w:pStyle w:val="ProductList-Body"/>
      </w:pPr>
    </w:p>
    <w:p w14:paraId="501BAE36" w14:textId="77777777" w:rsidR="00B47664" w:rsidRDefault="00334C07">
      <w:pPr>
        <w:pStyle w:val="ProductList-ClauseHeading"/>
        <w:outlineLvl w:val="4"/>
      </w:pPr>
      <w:r>
        <w:t>2.4 Zamjenske verzije</w:t>
      </w:r>
    </w:p>
    <w:p w14:paraId="50F72D3A" w14:textId="77777777" w:rsidR="00B47664" w:rsidRDefault="00334C07">
      <w:pPr>
        <w:pStyle w:val="ProductList-Body"/>
      </w:pPr>
      <w:r>
        <w:t>Skype za tvrtke 2016 zamjenska je verzija za Lync 2013.</w:t>
      </w:r>
    </w:p>
    <w:p w14:paraId="358EDB38" w14:textId="77777777" w:rsidR="00B47664" w:rsidRDefault="00B47664">
      <w:pPr>
        <w:pStyle w:val="ProductList-Body"/>
      </w:pPr>
    </w:p>
    <w:p w14:paraId="447CC251" w14:textId="77777777" w:rsidR="00B47664" w:rsidRDefault="00334C07">
      <w:pPr>
        <w:pStyle w:val="ProductList-ClauseHeading"/>
        <w:outlineLvl w:val="4"/>
      </w:pPr>
      <w:r>
        <w:t>2.5 Office Online Server</w:t>
      </w:r>
    </w:p>
    <w:p w14:paraId="01378881" w14:textId="77777777" w:rsidR="00B47664" w:rsidRDefault="00334C07">
      <w:pPr>
        <w:pStyle w:val="ProductList-Body"/>
      </w:pPr>
      <w:r>
        <w:t xml:space="preserve">Klijenti koji kupe licence za Office Standard 2016 ili Office Professional Plus 2016 prije 1. kolovoza 2016. mogu uz te licence koristiti funkciju uređivanja opisanu u odjeljku Office Online u </w:t>
      </w:r>
      <w:hyperlink w:anchor="_Sec564">
        <w:r>
          <w:rPr>
            <w:color w:val="00467F"/>
            <w:u w:val="single"/>
          </w:rPr>
          <w:t>Dodatku B</w:t>
        </w:r>
      </w:hyperlink>
      <w:r>
        <w:t>. To pravo istječe 1. kolovoza 2019.</w:t>
      </w:r>
    </w:p>
    <w:p w14:paraId="4A7C5FA1" w14:textId="77777777" w:rsidR="00B47664" w:rsidRDefault="00B47664">
      <w:pPr>
        <w:pStyle w:val="ProductList-Body"/>
      </w:pPr>
    </w:p>
    <w:p w14:paraId="206D881F" w14:textId="77777777" w:rsidR="00B47664" w:rsidRDefault="00334C07">
      <w:pPr>
        <w:pStyle w:val="ProductList-ClauseHeading"/>
        <w:outlineLvl w:val="4"/>
      </w:pPr>
      <w:r>
        <w:t>2.6 Pogodnost za studentsko korištenje</w:t>
      </w:r>
    </w:p>
    <w:p w14:paraId="250BCA08" w14:textId="77777777" w:rsidR="00B47664" w:rsidRDefault="00334C07">
      <w:pPr>
        <w:pStyle w:val="ProductList-Body"/>
      </w:pPr>
      <w:r>
        <w:t>Ustanove s tehnološkim jamstvom Software Assurance za Office Professional Plus dodijeljenim svim predavačima i osoblju imaju pravo instalirati softver Office 365 ProPlus putem Pogodnosti za studentsko korištenje.</w:t>
      </w:r>
    </w:p>
    <w:p w14:paraId="5052544B" w14:textId="77777777" w:rsidR="00B47664" w:rsidRDefault="00334C07">
      <w:pPr>
        <w:pStyle w:val="ProductList-Offering1SubSection"/>
        <w:outlineLvl w:val="3"/>
      </w:pPr>
      <w:bookmarkStart w:id="84" w:name="_Sec791"/>
      <w:r>
        <w:t>3. Prava na korištenje proizvoda</w:t>
      </w:r>
      <w:bookmarkEnd w:id="84"/>
    </w:p>
    <w:tbl>
      <w:tblPr>
        <w:tblStyle w:val="PURTable"/>
        <w:tblW w:w="0" w:type="dxa"/>
        <w:tblLook w:val="04A0" w:firstRow="1" w:lastRow="0" w:firstColumn="1" w:lastColumn="0" w:noHBand="0" w:noVBand="1"/>
      </w:tblPr>
      <w:tblGrid>
        <w:gridCol w:w="3645"/>
        <w:gridCol w:w="3637"/>
        <w:gridCol w:w="3634"/>
      </w:tblGrid>
      <w:tr w:rsidR="00B47664" w14:paraId="59C6A3E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178B4B7" w14:textId="77777777" w:rsidR="00B47664" w:rsidRDefault="00334C07">
            <w:pPr>
              <w:pStyle w:val="ProductList-TableBody"/>
            </w:pPr>
            <w:r>
              <w:fldChar w:fldCharType="begin"/>
            </w:r>
            <w:r>
              <w:instrText xml:space="preserve"> AutoTextList   \s NoStyle \t "Licencne odredbe: Odredbe i uvjeti kojima se regulira implementacija i korištenje Proizvoda." </w:instrText>
            </w:r>
            <w:r>
              <w:fldChar w:fldCharType="separate"/>
            </w:r>
            <w:r>
              <w:rPr>
                <w:color w:val="0563C1"/>
              </w:rPr>
              <w:t>Licencne odredbe</w:t>
            </w:r>
            <w:r>
              <w:fldChar w:fldCharType="end"/>
            </w:r>
            <w:r>
              <w:t xml:space="preserve">: </w:t>
            </w:r>
            <w:hyperlink w:anchor="_Sec537">
              <w:r>
                <w:rPr>
                  <w:color w:val="00467F"/>
                  <w:u w:val="single"/>
                </w:rPr>
                <w:t>Univerzalne</w:t>
              </w:r>
            </w:hyperlink>
            <w:r>
              <w:t xml:space="preserve">; </w:t>
            </w:r>
            <w:hyperlink w:anchor="_Sec539">
              <w:r>
                <w:rPr>
                  <w:color w:val="00467F"/>
                  <w:u w:val="single"/>
                </w:rPr>
                <w:t>Računalne aplikacije</w:t>
              </w:r>
            </w:hyperlink>
          </w:p>
        </w:tc>
        <w:tc>
          <w:tcPr>
            <w:tcW w:w="4040" w:type="dxa"/>
            <w:tcBorders>
              <w:top w:val="single" w:sz="18" w:space="0" w:color="00188F"/>
              <w:left w:val="single" w:sz="4" w:space="0" w:color="000000"/>
              <w:bottom w:val="single" w:sz="4" w:space="0" w:color="000000"/>
              <w:right w:val="single" w:sz="4" w:space="0" w:color="000000"/>
            </w:tcBorders>
          </w:tcPr>
          <w:p w14:paraId="0EB98070" w14:textId="77777777" w:rsidR="00B47664" w:rsidRDefault="00334C07">
            <w:pPr>
              <w:pStyle w:val="ProductList-TableBody"/>
            </w:pPr>
            <w:r>
              <w:fldChar w:fldCharType="begin"/>
            </w:r>
            <w:r>
              <w:instrText xml:space="preserve"> AutoTextList   \s NoStyle \t "Posebne licencne odredbe za određeni proizvod: označava da su Posebne odredbe i uvjeti za određeni proizvod koji reguliraju implementaciju i korištenje Proizvoda navedeni ispod tablice Prava na korištenje proizvoda." </w:instrText>
            </w:r>
            <w:r>
              <w:fldChar w:fldCharType="separate"/>
            </w:r>
            <w:r>
              <w:rPr>
                <w:color w:val="0563C1"/>
              </w:rPr>
              <w:t>Posebne licencne odredbe za određeni proizvod</w:t>
            </w:r>
            <w:r>
              <w:fldChar w:fldCharType="end"/>
            </w:r>
            <w:r>
              <w:t>: Prava na komercijalno korištenje paketa sustava Office i Office Home &amp; Student RT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D8105C0" w14:textId="77777777" w:rsidR="00B47664" w:rsidRDefault="00334C07">
            <w:pPr>
              <w:pStyle w:val="ProductList-TableBody"/>
            </w:pPr>
            <w:r>
              <w:rPr>
                <w:color w:val="404040"/>
              </w:rPr>
              <w:t>Dodatni softver: nije dostupno</w:t>
            </w:r>
          </w:p>
        </w:tc>
      </w:tr>
      <w:tr w:rsidR="00B47664" w14:paraId="43B8FF2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89BA0B" w14:textId="77777777" w:rsidR="00B47664" w:rsidRDefault="00334C07">
            <w:pPr>
              <w:pStyle w:val="ProductList-TableBody"/>
            </w:pPr>
            <w:r>
              <w:rPr>
                <w:color w:val="404040"/>
              </w:rPr>
              <w:t>Preduvjeti za pristup Klijenta: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B30087" w14:textId="77777777" w:rsidR="00B47664" w:rsidRDefault="00334C07">
            <w:pPr>
              <w:pStyle w:val="ProductList-TableBody"/>
            </w:pPr>
            <w:r>
              <w:rPr>
                <w:color w:val="404040"/>
              </w:rPr>
              <w:t>Preduvjeti za pristup vanjskog korisnika: nije dostupno</w:t>
            </w:r>
          </w:p>
        </w:tc>
        <w:tc>
          <w:tcPr>
            <w:tcW w:w="4040" w:type="dxa"/>
            <w:tcBorders>
              <w:top w:val="single" w:sz="4" w:space="0" w:color="000000"/>
              <w:left w:val="single" w:sz="4" w:space="0" w:color="000000"/>
              <w:bottom w:val="single" w:sz="4" w:space="0" w:color="000000"/>
              <w:right w:val="single" w:sz="4" w:space="0" w:color="000000"/>
            </w:tcBorders>
          </w:tcPr>
          <w:p w14:paraId="48280E4A" w14:textId="77777777" w:rsidR="00B47664" w:rsidRDefault="00334C07">
            <w:pPr>
              <w:pStyle w:val="ProductList-TableBody"/>
            </w:pPr>
            <w:r>
              <w:fldChar w:fldCharType="begin"/>
            </w:r>
            <w:r>
              <w:instrText xml:space="preserve"> AutoTextList   \s NoStyle \t "Obuhvaćene tehnologije: označava druge Microsoftove komponente uključene u Proizvod; više pojedinosti potražite u Univerzalnim licencnim odredbama u odjeljku Obuhvaćene tehnologije." </w:instrText>
            </w:r>
            <w:r>
              <w:fldChar w:fldCharType="separate"/>
            </w:r>
            <w:r>
              <w:rPr>
                <w:color w:val="0563C1"/>
              </w:rPr>
              <w:t>Obuhvaćene tehnologije</w:t>
            </w:r>
            <w:r>
              <w:fldChar w:fldCharType="end"/>
            </w:r>
            <w:r>
              <w:t>: Office Web Apps Server 2013 (samo paketi Office)</w:t>
            </w:r>
          </w:p>
        </w:tc>
      </w:tr>
      <w:tr w:rsidR="00B47664" w14:paraId="4A424277" w14:textId="77777777">
        <w:tc>
          <w:tcPr>
            <w:tcW w:w="4040" w:type="dxa"/>
            <w:tcBorders>
              <w:top w:val="single" w:sz="4" w:space="0" w:color="000000"/>
              <w:left w:val="single" w:sz="4" w:space="0" w:color="000000"/>
              <w:bottom w:val="single" w:sz="4" w:space="0" w:color="000000"/>
              <w:right w:val="single" w:sz="4" w:space="0" w:color="000000"/>
            </w:tcBorders>
          </w:tcPr>
          <w:p w14:paraId="2B2165F1" w14:textId="77777777" w:rsidR="00B47664" w:rsidRDefault="00334C07">
            <w:pPr>
              <w:pStyle w:val="ProductList-TableBody"/>
            </w:pPr>
            <w:r>
              <w:fldChar w:fldCharType="begin"/>
            </w:r>
            <w:r>
              <w:instrText xml:space="preserve"> AutoTextList   \s NoStyle \t "navodi obavijesti koje se odnose na Proizvod; pojedinosti potražite u Univerzalnim licencnim odredbama u odjeljku Obavijesti." </w:instrText>
            </w:r>
            <w:r>
              <w:fldChar w:fldCharType="separate"/>
            </w:r>
            <w:r>
              <w:rPr>
                <w:color w:val="0563C1"/>
              </w:rPr>
              <w:t>Obavijesti</w:t>
            </w:r>
            <w:r>
              <w:fldChar w:fldCharType="end"/>
            </w:r>
            <w:r>
              <w:t xml:space="preserve">: </w:t>
            </w:r>
            <w:hyperlink w:anchor="_Sec537">
              <w:r>
                <w:rPr>
                  <w:color w:val="00467F"/>
                  <w:u w:val="single"/>
                </w:rPr>
                <w:t>Bing karte</w:t>
              </w:r>
            </w:hyperlink>
            <w:r>
              <w:t xml:space="preserve"> (Excel i Office Professional Plus); </w:t>
            </w:r>
            <w:hyperlink w:anchor="_Sec537">
              <w:r>
                <w:rPr>
                  <w:color w:val="00467F"/>
                  <w:u w:val="single"/>
                </w:rPr>
                <w:t>H.264/MPEG-4 i/ili VC-1</w:t>
              </w:r>
            </w:hyperlink>
            <w:r>
              <w:t xml:space="preserve"> (Skype za tvrtke), </w:t>
            </w:r>
            <w:hyperlink w:anchor="_Sec537">
              <w:r>
                <w:rPr>
                  <w:color w:val="00467F"/>
                  <w:u w:val="single"/>
                </w:rPr>
                <w:t>Internetske značajke</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50A22C" w14:textId="77777777" w:rsidR="00B47664" w:rsidRDefault="00B4766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6A40BC" w14:textId="77777777" w:rsidR="00B47664" w:rsidRDefault="00B47664">
            <w:pPr>
              <w:pStyle w:val="ProductList-TableBody"/>
            </w:pPr>
          </w:p>
        </w:tc>
      </w:tr>
    </w:tbl>
    <w:p w14:paraId="6AFCA4B9" w14:textId="77777777" w:rsidR="00B47664" w:rsidRDefault="00B47664">
      <w:pPr>
        <w:pStyle w:val="ProductList-Body"/>
      </w:pPr>
    </w:p>
    <w:p w14:paraId="794830B5" w14:textId="77777777" w:rsidR="00B47664" w:rsidRDefault="00334C07">
      <w:pPr>
        <w:pStyle w:val="ProductList-ClauseHeading"/>
        <w:outlineLvl w:val="4"/>
      </w:pPr>
      <w:r>
        <w:t>3.1 Prava na komercijalnu upotrebu za Office Home &amp; Student 2013 RT</w:t>
      </w:r>
    </w:p>
    <w:p w14:paraId="61819859" w14:textId="77777777" w:rsidR="00B47664" w:rsidRDefault="00334C07">
      <w:pPr>
        <w:pStyle w:val="ProductList-Body"/>
      </w:pPr>
      <w:r>
        <w:t xml:space="preserve">Nakon dodjele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Licence</w:t>
      </w:r>
      <w:r>
        <w:fldChar w:fldCharType="end"/>
      </w:r>
      <w:r>
        <w:t xml:space="preserve"> uređaju koji je zasebno licenciran za Office Home &amp; Student 2013 RT Klijent može koristiti softver Office Home &amp; Student za komercijalnu upotrebu usprkos eventualnim suprotnim licencnim odredbama za Office Home &amp; Student 2013 RT.</w:t>
      </w:r>
    </w:p>
    <w:p w14:paraId="43BE6D44" w14:textId="77777777" w:rsidR="00B47664" w:rsidRDefault="00B47664">
      <w:pPr>
        <w:pStyle w:val="ProductList-Body"/>
      </w:pPr>
    </w:p>
    <w:p w14:paraId="7B72A8DC" w14:textId="77777777" w:rsidR="00B47664" w:rsidRDefault="00334C07">
      <w:pPr>
        <w:pStyle w:val="ProductList-ClauseHeading"/>
        <w:outlineLvl w:val="4"/>
      </w:pPr>
      <w:r>
        <w:t>3.2 Office Professional Plus 2016 i Office Standard 2016 – Komercijalna upotreba sustava Office Home &amp; Student 2013 RT</w:t>
      </w:r>
    </w:p>
    <w:p w14:paraId="78C4F3FC" w14:textId="77777777" w:rsidR="00B47664" w:rsidRDefault="00334C07">
      <w:pPr>
        <w:pStyle w:val="ProductList-Body"/>
      </w:pPr>
      <w:r>
        <w:t xml:space="preserve">Svaki </w:t>
      </w:r>
      <w:r>
        <w:fldChar w:fldCharType="begin"/>
      </w:r>
      <w:r>
        <w:instrText xml:space="preserve"> AutoTextList   \s NoStyle \t "Pojam Primarni korisnik označava korisnika koji koristi Licencirani uređaj više od 50 % vremena u bilo kojem razdoblju od 90 dana." </w:instrText>
      </w:r>
      <w:r>
        <w:fldChar w:fldCharType="separate"/>
      </w:r>
      <w:r>
        <w:rPr>
          <w:color w:val="0563C1"/>
        </w:rPr>
        <w:t>Primarni korisnik</w:t>
      </w:r>
      <w:r>
        <w:fldChar w:fldCharType="end"/>
      </w:r>
      <w:r>
        <w:fldChar w:fldCharType="begin"/>
      </w:r>
      <w:r>
        <w:instrText xml:space="preserve"> AutoTextList   \s NoStyle \t "Pojam Licencirani uređaj označava pojedinačni fizički hardverski sustav kojem je prenesena Licenca. U svrhu ove definicije, hardverska particija ili blade smatra se zasebnim uređajem." </w:instrText>
      </w:r>
      <w:r>
        <w:fldChar w:fldCharType="separate"/>
      </w:r>
      <w:r>
        <w:rPr>
          <w:color w:val="0563C1"/>
        </w:rPr>
        <w:t>Licenciranog uređaja</w:t>
      </w:r>
      <w:r>
        <w:fldChar w:fldCharType="end"/>
      </w:r>
      <w:r>
        <w:t xml:space="preserve"> koji koristi Office Professional Plus 2016 ili Office Standard 2013 može koristiti softver koji je zasebno licenciran na temelju licence Office Home &amp; Student 2013 RT za komercijalnu upotrebu, usprkos eventualnim suprotnom licencnim odredbama za Office Home &amp; Student 2013 RT.</w:t>
      </w:r>
    </w:p>
    <w:p w14:paraId="36D0F253" w14:textId="77777777" w:rsidR="00B47664" w:rsidRDefault="00334C07">
      <w:pPr>
        <w:pStyle w:val="ProductList-Offering1SubSection"/>
        <w:outlineLvl w:val="3"/>
      </w:pPr>
      <w:bookmarkStart w:id="85" w:name="_Sec819"/>
      <w:r>
        <w:t>4. Tehnološko jamstvo Software Assurance</w:t>
      </w:r>
      <w:bookmarkEnd w:id="85"/>
    </w:p>
    <w:tbl>
      <w:tblPr>
        <w:tblStyle w:val="PURTable"/>
        <w:tblW w:w="0" w:type="dxa"/>
        <w:tblLook w:val="04A0" w:firstRow="1" w:lastRow="0" w:firstColumn="1" w:lastColumn="0" w:noHBand="0" w:noVBand="1"/>
      </w:tblPr>
      <w:tblGrid>
        <w:gridCol w:w="3635"/>
        <w:gridCol w:w="3642"/>
        <w:gridCol w:w="3639"/>
      </w:tblGrid>
      <w:tr w:rsidR="00B47664" w14:paraId="46CB635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8ED23A9" w14:textId="77777777" w:rsidR="00B47664" w:rsidRDefault="00334C07">
            <w:pPr>
              <w:pStyle w:val="ProductList-TableBody"/>
            </w:pPr>
            <w:r>
              <w:fldChar w:fldCharType="begin"/>
            </w:r>
            <w:r>
              <w:instrText xml:space="preserve"> AutoTextList   \s NoStyle \t "Pogodnosti tehnološkog jamstva Software Assurance: označava kategoriju Proizvoda u svrhe određivanja pogodnosti tehnološkog jamstva Software Assurance široko primjenjivog na tu Skupinu proizvoda, kao što je navedeno Dodatku B – Tehnološko jamstvo Software Assurance." </w:instrText>
            </w:r>
            <w:r>
              <w:fldChar w:fldCharType="separate"/>
            </w:r>
            <w:r>
              <w:rPr>
                <w:color w:val="0563C1"/>
              </w:rPr>
              <w:t>Pogodnosti tehnološkog jamstva Software Assurance</w:t>
            </w:r>
            <w:r>
              <w:fldChar w:fldCharType="end"/>
            </w:r>
            <w:r>
              <w:t>: Primjena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C7DC524" w14:textId="77777777" w:rsidR="00B47664" w:rsidRDefault="00334C07">
            <w:pPr>
              <w:pStyle w:val="ProductList-TableBody"/>
            </w:pPr>
            <w:r>
              <w:rPr>
                <w:color w:val="404040"/>
              </w:rPr>
              <w:t>Oporavak od katastrofe: nije dostupno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000B923" w14:textId="77777777" w:rsidR="00B47664" w:rsidRDefault="00334C07">
            <w:pPr>
              <w:pStyle w:val="ProductList-TableBody"/>
            </w:pPr>
            <w:r>
              <w:rPr>
                <w:color w:val="404040"/>
              </w:rPr>
              <w:t>Prava prebacivanja u slučaju pogreške: nije dostupno</w:t>
            </w:r>
          </w:p>
        </w:tc>
      </w:tr>
      <w:tr w:rsidR="00B47664" w14:paraId="0A17920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AF8CA1" w14:textId="77777777" w:rsidR="00B47664" w:rsidRDefault="00334C07">
            <w:pPr>
              <w:pStyle w:val="ProductList-TableBody"/>
            </w:pPr>
            <w:r>
              <w:rPr>
                <w:color w:val="404040"/>
              </w:rPr>
              <w:t>Mobilnost licenci: nije dostupno</w:t>
            </w:r>
          </w:p>
        </w:tc>
        <w:tc>
          <w:tcPr>
            <w:tcW w:w="4040" w:type="dxa"/>
            <w:tcBorders>
              <w:top w:val="single" w:sz="4" w:space="0" w:color="000000"/>
              <w:left w:val="single" w:sz="4" w:space="0" w:color="000000"/>
              <w:bottom w:val="single" w:sz="4" w:space="0" w:color="000000"/>
              <w:right w:val="single" w:sz="4" w:space="0" w:color="000000"/>
            </w:tcBorders>
          </w:tcPr>
          <w:p w14:paraId="00B2A58E" w14:textId="77777777" w:rsidR="00B47664" w:rsidRDefault="00334C07">
            <w:pPr>
              <w:pStyle w:val="ProductList-TableBody"/>
            </w:pPr>
            <w:r>
              <w:fldChar w:fldCharType="begin"/>
            </w:r>
            <w:r>
              <w:instrText xml:space="preserve"> AutoTextList   \s NoStyle \t "Prava na migraciju: Klijent će možda moći izvršiti nadogradnju s prethodnih verzija softvera ili drugih Proizvoda prema posebnim odredbama objavljenima u Unosu proizvoda ili Popisu proizvoda. (Cijelu definiciju potražite u Pojmovniku.)" </w:instrText>
            </w:r>
            <w:r>
              <w:fldChar w:fldCharType="separate"/>
            </w:r>
            <w:r>
              <w:rPr>
                <w:color w:val="0563C1"/>
              </w:rPr>
              <w:t>Prava na migraciju</w:t>
            </w:r>
            <w:r>
              <w:fldChar w:fldCharType="end"/>
            </w:r>
            <w:r>
              <w:t xml:space="preserve">: </w:t>
            </w:r>
            <w:hyperlink r:id="rId53">
              <w:r>
                <w:rPr>
                  <w:color w:val="00467F"/>
                  <w:u w:val="single"/>
                </w:rPr>
                <w:t>Popis proizvoda – lipanj 2015.</w:t>
              </w:r>
            </w:hyperlink>
            <w:r>
              <w:t xml:space="preserve"> (Office Multi-Language Pack i Visio Premium 2010)</w:t>
            </w:r>
          </w:p>
        </w:tc>
        <w:tc>
          <w:tcPr>
            <w:tcW w:w="4040" w:type="dxa"/>
            <w:tcBorders>
              <w:top w:val="single" w:sz="4" w:space="0" w:color="000000"/>
              <w:left w:val="single" w:sz="4" w:space="0" w:color="000000"/>
              <w:bottom w:val="single" w:sz="4" w:space="0" w:color="000000"/>
              <w:right w:val="single" w:sz="4" w:space="0" w:color="000000"/>
            </w:tcBorders>
          </w:tcPr>
          <w:p w14:paraId="6085DA60" w14:textId="77777777" w:rsidR="00B47664" w:rsidRDefault="00334C07">
            <w:pPr>
              <w:pStyle w:val="ProductList-TableBody"/>
            </w:pPr>
            <w:r>
              <w:fldChar w:fldCharType="begin"/>
            </w:r>
            <w:r>
              <w:instrText xml:space="preserve"> AutoTextList   \s NoStyle \t "Prava na korištenje roaminga: Pogodnost tehnološkog jamstva Software Assurance koja omogućuje Primarnom korisniku Licenciranog uređaja određena prava daljinskog pristupa i prava na korištenje proizvoda. (Cijelu definiciju potražite u Pojmovniku.)" </w:instrText>
            </w:r>
            <w:r>
              <w:fldChar w:fldCharType="separate"/>
            </w:r>
            <w:r>
              <w:rPr>
                <w:color w:val="0563C1"/>
              </w:rPr>
              <w:t>Prava na korištenje roaminga</w:t>
            </w:r>
            <w:r>
              <w:fldChar w:fldCharType="end"/>
            </w:r>
            <w:r>
              <w:t>: Office, Project i Visio</w:t>
            </w:r>
          </w:p>
        </w:tc>
      </w:tr>
      <w:tr w:rsidR="00B47664" w14:paraId="4FE980E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4922B4" w14:textId="77777777" w:rsidR="00B47664" w:rsidRDefault="00334C07">
            <w:pPr>
              <w:pStyle w:val="ProductList-TableBody"/>
            </w:pPr>
            <w:r>
              <w:rPr>
                <w:color w:val="404040"/>
              </w:rPr>
              <w:t>Samostalno hostiranje: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C53446" w14:textId="77777777" w:rsidR="00B47664" w:rsidRDefault="00334C07">
            <w:pPr>
              <w:pStyle w:val="ProductList-TableBody"/>
            </w:pPr>
            <w:r>
              <w:rPr>
                <w:color w:val="404040"/>
              </w:rPr>
              <w:t>Prava ekvivalentna tehnološkom jamstvu Software Assurance: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7335F3" w14:textId="77777777" w:rsidR="00B47664" w:rsidRDefault="00B47664">
            <w:pPr>
              <w:pStyle w:val="ProductList-TableBody"/>
            </w:pPr>
          </w:p>
        </w:tc>
      </w:tr>
    </w:tbl>
    <w:p w14:paraId="4C03A8D0" w14:textId="77777777" w:rsidR="00B47664" w:rsidRDefault="00B47664">
      <w:pPr>
        <w:pStyle w:val="ProductList-Body"/>
      </w:pPr>
    </w:p>
    <w:p w14:paraId="43700D8D" w14:textId="77777777" w:rsidR="00B47664" w:rsidRDefault="00334C07">
      <w:pPr>
        <w:pStyle w:val="ProductList-ClauseHeading"/>
        <w:outlineLvl w:val="4"/>
      </w:pPr>
      <w:r>
        <w:t>4.1 Project Professional 2016</w:t>
      </w:r>
    </w:p>
    <w:p w14:paraId="3CC4B9D5" w14:textId="77777777" w:rsidR="00B47664" w:rsidRDefault="00334C07">
      <w:pPr>
        <w:pStyle w:val="ProductList-Body"/>
      </w:pPr>
      <w:r>
        <w:t>Smatrat će se da Klijenti s aktivnim tehnološkim jamstvom Software Assurance za svoju licencu Project Professional imaju tehnološko jamstvo Software Assurance za svoje odgovarajuće dodatne CAL-ove Project Server. To će podrazumijevano tehnološko jamstvo Software Assurance isteći kad istekne licenca Project Professional.</w:t>
      </w:r>
    </w:p>
    <w:p w14:paraId="6219F186" w14:textId="77777777" w:rsidR="00B47664" w:rsidRDefault="00B47664">
      <w:pPr>
        <w:pStyle w:val="PURBreadcrumb"/>
      </w:pPr>
    </w:p>
    <w:tbl>
      <w:tblPr>
        <w:tblStyle w:val="PURTable"/>
        <w:tblW w:w="0" w:type="dxa"/>
        <w:tblLook w:val="04A0" w:firstRow="1" w:lastRow="0" w:firstColumn="1" w:lastColumn="0" w:noHBand="0" w:noVBand="1"/>
      </w:tblPr>
      <w:tblGrid>
        <w:gridCol w:w="10916"/>
      </w:tblGrid>
      <w:tr w:rsidR="00B47664" w14:paraId="59D55F8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8539705" w14:textId="77777777" w:rsidR="00B47664" w:rsidRDefault="00407AA3">
            <w:pPr>
              <w:pStyle w:val="ProductList-TableBody"/>
              <w:jc w:val="right"/>
            </w:pPr>
            <w:hyperlink w:anchor="_Sec842">
              <w:r w:rsidR="00334C07">
                <w:rPr>
                  <w:color w:val="00467F"/>
                  <w:sz w:val="14"/>
                  <w:u w:val="single"/>
                </w:rPr>
                <w:t>Sadržaj</w:t>
              </w:r>
            </w:hyperlink>
            <w:r w:rsidR="00334C07">
              <w:rPr>
                <w:sz w:val="14"/>
              </w:rPr>
              <w:t>/</w:t>
            </w:r>
            <w:hyperlink w:anchor="_Sec549">
              <w:r w:rsidR="00334C07">
                <w:rPr>
                  <w:color w:val="00467F"/>
                  <w:sz w:val="14"/>
                  <w:u w:val="single"/>
                </w:rPr>
                <w:t>Pojmovnik</w:t>
              </w:r>
            </w:hyperlink>
            <w:r w:rsidR="00334C07">
              <w:rPr>
                <w:sz w:val="14"/>
              </w:rPr>
              <w:t>/</w:t>
            </w:r>
            <w:hyperlink w:anchor="_Sec844">
              <w:r w:rsidR="00334C07">
                <w:rPr>
                  <w:color w:val="00467F"/>
                  <w:sz w:val="14"/>
                  <w:u w:val="single"/>
                </w:rPr>
                <w:t>Kazalo</w:t>
              </w:r>
            </w:hyperlink>
          </w:p>
        </w:tc>
      </w:tr>
    </w:tbl>
    <w:p w14:paraId="69BE872C" w14:textId="77777777" w:rsidR="00B47664" w:rsidRDefault="00B47664">
      <w:pPr>
        <w:pStyle w:val="ProductList-Body"/>
      </w:pPr>
    </w:p>
    <w:p w14:paraId="4D54879D" w14:textId="77777777" w:rsidR="00B47664" w:rsidRDefault="00334C07">
      <w:pPr>
        <w:pStyle w:val="ProductList-Offering2HeadingNoBorder"/>
        <w:outlineLvl w:val="2"/>
      </w:pPr>
      <w:bookmarkStart w:id="86" w:name="_Sec680"/>
      <w:r>
        <w:t>Office for Mac</w:t>
      </w:r>
      <w:bookmarkEnd w:id="86"/>
      <w:r>
        <w:fldChar w:fldCharType="begin"/>
      </w:r>
      <w:r>
        <w:instrText xml:space="preserve"> TC "</w:instrText>
      </w:r>
      <w:bookmarkStart w:id="87" w:name="_Toc494454437"/>
      <w:r>
        <w:instrText>Office for Mac</w:instrText>
      </w:r>
      <w:bookmarkEnd w:id="87"/>
      <w:r>
        <w:instrText>" \l 3</w:instrText>
      </w:r>
      <w:r>
        <w:fldChar w:fldCharType="end"/>
      </w:r>
    </w:p>
    <w:p w14:paraId="3EE369B4" w14:textId="77777777" w:rsidR="00B47664" w:rsidRDefault="00334C07">
      <w:pPr>
        <w:pStyle w:val="ProductList-Offering1SubSection"/>
        <w:outlineLvl w:val="3"/>
      </w:pPr>
      <w:bookmarkStart w:id="88" w:name="_Sec682"/>
      <w:r>
        <w:t>1. Dostupnost programa</w:t>
      </w:r>
      <w:bookmarkEnd w:id="88"/>
    </w:p>
    <w:tbl>
      <w:tblPr>
        <w:tblStyle w:val="PURTable"/>
        <w:tblW w:w="0" w:type="dxa"/>
        <w:tblLook w:val="04A0" w:firstRow="1" w:lastRow="0" w:firstColumn="1" w:lastColumn="0" w:noHBand="0" w:noVBand="1"/>
      </w:tblPr>
      <w:tblGrid>
        <w:gridCol w:w="4050"/>
        <w:gridCol w:w="613"/>
        <w:gridCol w:w="612"/>
        <w:gridCol w:w="613"/>
        <w:gridCol w:w="609"/>
        <w:gridCol w:w="609"/>
        <w:gridCol w:w="613"/>
        <w:gridCol w:w="616"/>
        <w:gridCol w:w="737"/>
        <w:gridCol w:w="619"/>
        <w:gridCol w:w="614"/>
        <w:gridCol w:w="611"/>
      </w:tblGrid>
      <w:tr w:rsidR="00B47664" w14:paraId="29BF3DC4"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355AE5CC" w14:textId="77777777" w:rsidR="00B47664" w:rsidRDefault="00334C07">
            <w:pPr>
              <w:pStyle w:val="ProductList-TableBody"/>
            </w:pPr>
            <w:r>
              <w:rPr>
                <w:color w:val="FFFFFF"/>
              </w:rPr>
              <w:t>Proizvodi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B2EA0EB" w14:textId="77777777" w:rsidR="00B47664" w:rsidRDefault="00334C07">
            <w:pPr>
              <w:pStyle w:val="ProductList-TableBody"/>
              <w:jc w:val="center"/>
            </w:pPr>
            <w:r>
              <w:fldChar w:fldCharType="begin"/>
            </w:r>
            <w:r>
              <w:instrText xml:space="preserve"> AutoTextList   \s NoStyle \t "Datum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6E04118" w14:textId="77777777" w:rsidR="00B47664" w:rsidRDefault="00334C07">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42E1AF3" w14:textId="77777777" w:rsidR="00B47664" w:rsidRDefault="00334C07">
            <w:pPr>
              <w:pStyle w:val="ProductList-TableBody"/>
              <w:jc w:val="center"/>
            </w:pPr>
            <w:r>
              <w:fldChar w:fldCharType="begin"/>
            </w:r>
            <w:r>
              <w:instrText xml:space="preserve"> AutoTextList   \s NoStyle \t "Licenca i tehnološko jamstvo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7CC9EF7" w14:textId="77777777" w:rsidR="00B47664" w:rsidRDefault="00334C07">
            <w:pPr>
              <w:pStyle w:val="ProductList-TableBody"/>
              <w:jc w:val="center"/>
            </w:pPr>
            <w:r>
              <w:fldChar w:fldCharType="begin"/>
            </w:r>
            <w:r>
              <w:instrText xml:space="preserve"> AutoTextList   \s NoStyle \t "Tehnološko jamstvo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FFB3689" w14:textId="77777777" w:rsidR="00B47664" w:rsidRDefault="00334C0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367E038" w14:textId="77777777" w:rsidR="00B47664" w:rsidRDefault="00334C07">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3116B88" w14:textId="77777777" w:rsidR="00B47664" w:rsidRDefault="00334C07">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0E571A2C" w14:textId="77777777" w:rsidR="00B47664" w:rsidRDefault="00334C07">
            <w:pPr>
              <w:pStyle w:val="ProductList-TableBody"/>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E93D4B0" w14:textId="77777777" w:rsidR="00B47664" w:rsidRDefault="00334C07">
            <w:pPr>
              <w:pStyle w:val="ProductList-TableBody"/>
              <w:jc w:val="center"/>
            </w:pPr>
            <w:r>
              <w:fldChar w:fldCharType="begin"/>
            </w:r>
            <w:r>
              <w:instrText xml:space="preserve"> AutoTextList   \s NoStyle \t "Enterprise Agreement i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8534173" w14:textId="77777777" w:rsidR="00B47664" w:rsidRDefault="00334C07">
            <w:pPr>
              <w:pStyle w:val="ProductList-TableBody"/>
              <w:jc w:val="center"/>
            </w:pPr>
            <w:r>
              <w:fldChar w:fldCharType="begin"/>
            </w:r>
            <w:r>
              <w:instrText xml:space="preserve"> AutoTextList   \s NoStyle \t "Program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D02A6A1" w14:textId="77777777" w:rsidR="00B47664" w:rsidRDefault="00334C07">
            <w:pPr>
              <w:pStyle w:val="ProductList-TableBody"/>
              <w:jc w:val="center"/>
            </w:pPr>
            <w:r>
              <w:fldChar w:fldCharType="begin"/>
            </w:r>
            <w:r>
              <w:instrText xml:space="preserve"> AutoTextList   \s NoStyle \t "Enrollment for Education Solutions (Pristupnica za Obrazovna rješenja)" </w:instrText>
            </w:r>
            <w:r>
              <w:fldChar w:fldCharType="separate"/>
            </w:r>
            <w:r>
              <w:rPr>
                <w:color w:val="FFFFFF"/>
              </w:rPr>
              <w:t>EES</w:t>
            </w:r>
            <w:r>
              <w:fldChar w:fldCharType="end"/>
            </w:r>
          </w:p>
        </w:tc>
      </w:tr>
      <w:tr w:rsidR="00B47664" w14:paraId="024E42F5" w14:textId="77777777">
        <w:tc>
          <w:tcPr>
            <w:tcW w:w="4160" w:type="dxa"/>
            <w:tcBorders>
              <w:top w:val="single" w:sz="6" w:space="0" w:color="FFFFFF"/>
              <w:left w:val="none" w:sz="4" w:space="0" w:color="6E6E6E"/>
              <w:bottom w:val="dashed" w:sz="4" w:space="0" w:color="BFBFBF"/>
              <w:right w:val="none" w:sz="4" w:space="0" w:color="6E6E6E"/>
            </w:tcBorders>
          </w:tcPr>
          <w:p w14:paraId="28B1426D" w14:textId="77777777" w:rsidR="00B47664" w:rsidRDefault="00334C07">
            <w:pPr>
              <w:pStyle w:val="ProductList-TableBody"/>
            </w:pPr>
            <w:r>
              <w:rPr>
                <w:color w:val="000000"/>
              </w:rPr>
              <w:t>Excel 2016 za Mac</w:t>
            </w:r>
            <w:r>
              <w:fldChar w:fldCharType="begin"/>
            </w:r>
            <w:r>
              <w:instrText xml:space="preserve"> XE "Excel 2016 za Mac"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334E083F" w14:textId="77777777" w:rsidR="00B47664" w:rsidRDefault="00334C07">
            <w:pPr>
              <w:pStyle w:val="ProductList-TableBody"/>
              <w:jc w:val="center"/>
            </w:pPr>
            <w:r>
              <w:rPr>
                <w:color w:val="000000"/>
              </w:rPr>
              <w:t>8/15</w:t>
            </w:r>
          </w:p>
        </w:tc>
        <w:tc>
          <w:tcPr>
            <w:tcW w:w="620" w:type="dxa"/>
            <w:tcBorders>
              <w:top w:val="single" w:sz="6" w:space="0" w:color="FFFFFF"/>
              <w:left w:val="none" w:sz="4" w:space="0" w:color="6E6E6E"/>
              <w:bottom w:val="dashed" w:sz="4" w:space="0" w:color="BFBFBF"/>
              <w:right w:val="none" w:sz="4" w:space="0" w:color="6E6E6E"/>
            </w:tcBorders>
          </w:tcPr>
          <w:p w14:paraId="539F18A6" w14:textId="77777777" w:rsidR="00B47664" w:rsidRDefault="00334C07">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19818840" w14:textId="77777777" w:rsidR="00B47664" w:rsidRDefault="00334C07">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1954C0F7" w14:textId="77777777" w:rsidR="00B47664" w:rsidRDefault="00334C0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7B82AB" w14:textId="77777777" w:rsidR="00B47664" w:rsidRDefault="00B476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50CA24" w14:textId="77777777" w:rsidR="00B47664" w:rsidRDefault="00B476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678FC1" w14:textId="77777777" w:rsidR="00B47664" w:rsidRDefault="00B476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02E6A8" w14:textId="77777777" w:rsidR="00B47664" w:rsidRDefault="00334C07">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457AB7F" w14:textId="77777777" w:rsidR="00B47664" w:rsidRDefault="00B476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25B19B3" w14:textId="77777777" w:rsidR="00B47664" w:rsidRDefault="00B476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BF5DDE3" w14:textId="77777777" w:rsidR="00B47664" w:rsidRDefault="00B47664">
            <w:pPr>
              <w:pStyle w:val="ProductList-TableBody"/>
              <w:jc w:val="center"/>
            </w:pPr>
          </w:p>
        </w:tc>
      </w:tr>
      <w:tr w:rsidR="00B47664" w14:paraId="1EA163B2" w14:textId="77777777">
        <w:tc>
          <w:tcPr>
            <w:tcW w:w="4160" w:type="dxa"/>
            <w:tcBorders>
              <w:top w:val="dashed" w:sz="4" w:space="0" w:color="BFBFBF"/>
              <w:left w:val="none" w:sz="4" w:space="0" w:color="6E6E6E"/>
              <w:bottom w:val="dashed" w:sz="4" w:space="0" w:color="BFBFBF"/>
              <w:right w:val="none" w:sz="4" w:space="0" w:color="6E6E6E"/>
            </w:tcBorders>
          </w:tcPr>
          <w:p w14:paraId="0F6B5D4A" w14:textId="77777777" w:rsidR="00B47664" w:rsidRDefault="00334C07">
            <w:pPr>
              <w:pStyle w:val="ProductList-TableBody"/>
            </w:pPr>
            <w:r>
              <w:rPr>
                <w:color w:val="000000"/>
              </w:rPr>
              <w:t>Lync for Mac 2011</w:t>
            </w:r>
            <w:r>
              <w:fldChar w:fldCharType="begin"/>
            </w:r>
            <w:r>
              <w:instrText xml:space="preserve"> XE "Lync for Mac 2011"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24E6A0C6" w14:textId="77777777" w:rsidR="00B47664" w:rsidRDefault="00334C07">
            <w:pPr>
              <w:pStyle w:val="ProductList-TableBody"/>
              <w:jc w:val="center"/>
            </w:pPr>
            <w:r>
              <w:rPr>
                <w:color w:val="000000"/>
              </w:rPr>
              <w:t>9/10</w:t>
            </w:r>
          </w:p>
        </w:tc>
        <w:tc>
          <w:tcPr>
            <w:tcW w:w="620" w:type="dxa"/>
            <w:tcBorders>
              <w:top w:val="dashed" w:sz="4" w:space="0" w:color="BFBFBF"/>
              <w:left w:val="none" w:sz="4" w:space="0" w:color="6E6E6E"/>
              <w:bottom w:val="dashed" w:sz="4" w:space="0" w:color="BFBFBF"/>
              <w:right w:val="none" w:sz="4" w:space="0" w:color="6E6E6E"/>
            </w:tcBorders>
          </w:tcPr>
          <w:p w14:paraId="3EB2A1F3" w14:textId="77777777" w:rsidR="00B47664" w:rsidRDefault="00334C07">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65FBAED5" w14:textId="77777777" w:rsidR="00B47664" w:rsidRDefault="00334C07">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036F0D21" w14:textId="77777777" w:rsidR="00B47664" w:rsidRDefault="00334C0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57661B" w14:textId="77777777" w:rsidR="00B47664" w:rsidRDefault="00B476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F4FFB5" w14:textId="77777777" w:rsidR="00B47664" w:rsidRDefault="00B476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02C427" w14:textId="77777777" w:rsidR="00B47664" w:rsidRDefault="00B476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82C00AF" w14:textId="77777777" w:rsidR="00B47664" w:rsidRDefault="00334C07">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B22FE5C" w14:textId="77777777" w:rsidR="00B47664" w:rsidRDefault="00B476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884DF86" w14:textId="77777777" w:rsidR="00B47664" w:rsidRDefault="00B476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C7FD1D4" w14:textId="77777777" w:rsidR="00B47664" w:rsidRDefault="00B47664">
            <w:pPr>
              <w:pStyle w:val="ProductList-TableBody"/>
              <w:jc w:val="center"/>
            </w:pPr>
          </w:p>
        </w:tc>
      </w:tr>
      <w:tr w:rsidR="00B47664" w14:paraId="3E9B7F62" w14:textId="77777777">
        <w:tc>
          <w:tcPr>
            <w:tcW w:w="4160" w:type="dxa"/>
            <w:tcBorders>
              <w:top w:val="dashed" w:sz="4" w:space="0" w:color="BFBFBF"/>
              <w:left w:val="none" w:sz="4" w:space="0" w:color="6E6E6E"/>
              <w:bottom w:val="dashed" w:sz="4" w:space="0" w:color="BFBFBF"/>
              <w:right w:val="none" w:sz="4" w:space="0" w:color="6E6E6E"/>
            </w:tcBorders>
          </w:tcPr>
          <w:p w14:paraId="307A678D" w14:textId="77777777" w:rsidR="00B47664" w:rsidRDefault="00334C07">
            <w:pPr>
              <w:pStyle w:val="ProductList-TableBody"/>
            </w:pPr>
            <w:r>
              <w:rPr>
                <w:color w:val="000000"/>
              </w:rPr>
              <w:t>Office 2016 za Mac Standard</w:t>
            </w:r>
            <w:r>
              <w:fldChar w:fldCharType="begin"/>
            </w:r>
            <w:r>
              <w:instrText xml:space="preserve"> XE "Office 2016 za Mac Standard"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62E3556D" w14:textId="77777777" w:rsidR="00B47664" w:rsidRDefault="00334C07">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14:paraId="46512232" w14:textId="77777777" w:rsidR="00B47664" w:rsidRDefault="00334C07">
            <w:pPr>
              <w:pStyle w:val="ProductList-TableBody"/>
              <w:jc w:val="center"/>
            </w:pPr>
            <w:r>
              <w:rPr>
                <w:color w:val="000000"/>
              </w:rPr>
              <w:t>2(1)</w:t>
            </w:r>
          </w:p>
        </w:tc>
        <w:tc>
          <w:tcPr>
            <w:tcW w:w="620" w:type="dxa"/>
            <w:tcBorders>
              <w:top w:val="dashed" w:sz="4" w:space="0" w:color="BFBFBF"/>
              <w:left w:val="none" w:sz="4" w:space="0" w:color="6E6E6E"/>
              <w:bottom w:val="dashed" w:sz="4" w:space="0" w:color="BFBFBF"/>
              <w:right w:val="none" w:sz="4" w:space="0" w:color="6E6E6E"/>
            </w:tcBorders>
          </w:tcPr>
          <w:p w14:paraId="3199ABB6" w14:textId="77777777" w:rsidR="00B47664" w:rsidRDefault="00334C07">
            <w:pPr>
              <w:pStyle w:val="ProductList-TableBody"/>
              <w:jc w:val="center"/>
            </w:pPr>
            <w:r>
              <w:rPr>
                <w:color w:val="000000"/>
              </w:rPr>
              <w:t>3</w:t>
            </w:r>
          </w:p>
        </w:tc>
        <w:tc>
          <w:tcPr>
            <w:tcW w:w="620" w:type="dxa"/>
            <w:tcBorders>
              <w:top w:val="dashed" w:sz="4" w:space="0" w:color="BFBFBF"/>
              <w:left w:val="none" w:sz="4" w:space="0" w:color="6E6E6E"/>
              <w:bottom w:val="dashed" w:sz="4" w:space="0" w:color="BFBFBF"/>
              <w:right w:val="single" w:sz="6" w:space="0" w:color="FFFFFF"/>
            </w:tcBorders>
          </w:tcPr>
          <w:p w14:paraId="6F5D2CE5" w14:textId="77777777" w:rsidR="00B47664" w:rsidRDefault="00334C0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904DD7" w14:textId="77777777" w:rsidR="00B47664" w:rsidRDefault="00B476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072CAA" w14:textId="77777777" w:rsidR="00B47664" w:rsidRDefault="00B476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493D64" w14:textId="77777777" w:rsidR="00B47664" w:rsidRDefault="00B476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1C4F1AF" w14:textId="77777777" w:rsidR="00B47664" w:rsidRDefault="00334C07">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B787D92" w14:textId="77777777" w:rsidR="00B47664" w:rsidRDefault="00B476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8763050" w14:textId="77777777" w:rsidR="00B47664" w:rsidRDefault="00B476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9286AF2" w14:textId="77777777" w:rsidR="00B47664" w:rsidRDefault="00B47664">
            <w:pPr>
              <w:pStyle w:val="ProductList-TableBody"/>
              <w:jc w:val="center"/>
            </w:pPr>
          </w:p>
        </w:tc>
      </w:tr>
      <w:tr w:rsidR="00B47664" w14:paraId="713E878A" w14:textId="77777777">
        <w:tc>
          <w:tcPr>
            <w:tcW w:w="4160" w:type="dxa"/>
            <w:tcBorders>
              <w:top w:val="dashed" w:sz="4" w:space="0" w:color="BFBFBF"/>
              <w:left w:val="none" w:sz="4" w:space="0" w:color="6E6E6E"/>
              <w:bottom w:val="dashed" w:sz="4" w:space="0" w:color="BFBFBF"/>
              <w:right w:val="none" w:sz="4" w:space="0" w:color="6E6E6E"/>
            </w:tcBorders>
          </w:tcPr>
          <w:p w14:paraId="6E72B8A7" w14:textId="77777777" w:rsidR="00B47664" w:rsidRDefault="00334C07">
            <w:pPr>
              <w:pStyle w:val="ProductList-TableBody"/>
            </w:pPr>
            <w:r>
              <w:rPr>
                <w:color w:val="000000"/>
              </w:rPr>
              <w:t>Outlook 2016 za Mac</w:t>
            </w:r>
            <w:r>
              <w:fldChar w:fldCharType="begin"/>
            </w:r>
            <w:r>
              <w:instrText xml:space="preserve"> XE "Outlook 2016 za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4222C7A5" w14:textId="77777777" w:rsidR="00B47664" w:rsidRDefault="00334C07">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14:paraId="4B51CAD9" w14:textId="77777777" w:rsidR="00B47664" w:rsidRDefault="00334C07">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1BDFD2BB" w14:textId="77777777" w:rsidR="00B47664" w:rsidRDefault="00334C07">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74A418FC" w14:textId="77777777" w:rsidR="00B47664" w:rsidRDefault="00334C0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5F7F92" w14:textId="77777777" w:rsidR="00B47664" w:rsidRDefault="00B476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ADDFFA" w14:textId="77777777" w:rsidR="00B47664" w:rsidRDefault="00B476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764ECA" w14:textId="77777777" w:rsidR="00B47664" w:rsidRDefault="00B476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B9747A" w14:textId="77777777" w:rsidR="00B47664" w:rsidRDefault="00334C07">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FB61EAC" w14:textId="77777777" w:rsidR="00B47664" w:rsidRDefault="00B476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8C388B9" w14:textId="77777777" w:rsidR="00B47664" w:rsidRDefault="00B476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060EBB0" w14:textId="77777777" w:rsidR="00B47664" w:rsidRDefault="00B47664">
            <w:pPr>
              <w:pStyle w:val="ProductList-TableBody"/>
              <w:jc w:val="center"/>
            </w:pPr>
          </w:p>
        </w:tc>
      </w:tr>
      <w:tr w:rsidR="00B47664" w14:paraId="7C9D6F53" w14:textId="77777777">
        <w:tc>
          <w:tcPr>
            <w:tcW w:w="4160" w:type="dxa"/>
            <w:tcBorders>
              <w:top w:val="dashed" w:sz="4" w:space="0" w:color="BFBFBF"/>
              <w:left w:val="none" w:sz="4" w:space="0" w:color="6E6E6E"/>
              <w:bottom w:val="dashed" w:sz="4" w:space="0" w:color="BFBFBF"/>
              <w:right w:val="none" w:sz="4" w:space="0" w:color="6E6E6E"/>
            </w:tcBorders>
          </w:tcPr>
          <w:p w14:paraId="06E2B9B7" w14:textId="77777777" w:rsidR="00B47664" w:rsidRDefault="00334C07">
            <w:pPr>
              <w:pStyle w:val="ProductList-TableBody"/>
            </w:pPr>
            <w:r>
              <w:rPr>
                <w:color w:val="000000"/>
              </w:rPr>
              <w:t>PowerPoint 2016 za Mac</w:t>
            </w:r>
            <w:r>
              <w:fldChar w:fldCharType="begin"/>
            </w:r>
            <w:r>
              <w:instrText xml:space="preserve"> XE "PowerPoint 2016 za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42FB4944" w14:textId="77777777" w:rsidR="00B47664" w:rsidRDefault="00334C07">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14:paraId="3D36A0DA" w14:textId="77777777" w:rsidR="00B47664" w:rsidRDefault="00334C07">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73C59B4A" w14:textId="77777777" w:rsidR="00B47664" w:rsidRDefault="00334C07">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7EE36CC0" w14:textId="77777777" w:rsidR="00B47664" w:rsidRDefault="00334C0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D00027" w14:textId="77777777" w:rsidR="00B47664" w:rsidRDefault="00B476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A2C27E" w14:textId="77777777" w:rsidR="00B47664" w:rsidRDefault="00B476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0C2C05" w14:textId="77777777" w:rsidR="00B47664" w:rsidRDefault="00B476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001AA43" w14:textId="77777777" w:rsidR="00B47664" w:rsidRDefault="00334C07">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AED9C23" w14:textId="77777777" w:rsidR="00B47664" w:rsidRDefault="00B476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88BD5B7" w14:textId="77777777" w:rsidR="00B47664" w:rsidRDefault="00B476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7928FA4" w14:textId="77777777" w:rsidR="00B47664" w:rsidRDefault="00B47664">
            <w:pPr>
              <w:pStyle w:val="ProductList-TableBody"/>
              <w:jc w:val="center"/>
            </w:pPr>
          </w:p>
        </w:tc>
      </w:tr>
      <w:tr w:rsidR="00B47664" w14:paraId="593C9346" w14:textId="77777777">
        <w:tc>
          <w:tcPr>
            <w:tcW w:w="4160" w:type="dxa"/>
            <w:tcBorders>
              <w:top w:val="dashed" w:sz="4" w:space="0" w:color="BFBFBF"/>
              <w:left w:val="none" w:sz="4" w:space="0" w:color="6E6E6E"/>
              <w:bottom w:val="dashed" w:sz="4" w:space="0" w:color="BFBFBF"/>
              <w:right w:val="none" w:sz="4" w:space="0" w:color="6E6E6E"/>
            </w:tcBorders>
          </w:tcPr>
          <w:p w14:paraId="3EC4C0CF" w14:textId="77777777" w:rsidR="00B47664" w:rsidRDefault="00334C07">
            <w:pPr>
              <w:pStyle w:val="ProductList-TableBody"/>
            </w:pPr>
            <w:r>
              <w:rPr>
                <w:color w:val="000000"/>
              </w:rPr>
              <w:t>Word 2016 za Mac</w:t>
            </w:r>
            <w:r>
              <w:fldChar w:fldCharType="begin"/>
            </w:r>
            <w:r>
              <w:instrText xml:space="preserve"> XE "Word 2016 za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1D259034" w14:textId="77777777" w:rsidR="00B47664" w:rsidRDefault="00334C07">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14:paraId="4519EDE9" w14:textId="77777777" w:rsidR="00B47664" w:rsidRDefault="00334C07">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0EC8E761" w14:textId="77777777" w:rsidR="00B47664" w:rsidRDefault="00334C07">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4C611EA6" w14:textId="77777777" w:rsidR="00B47664" w:rsidRDefault="00334C0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E198CD" w14:textId="77777777" w:rsidR="00B47664" w:rsidRDefault="00B476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AFC9CA" w14:textId="77777777" w:rsidR="00B47664" w:rsidRDefault="00B476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DD11A3" w14:textId="77777777" w:rsidR="00B47664" w:rsidRDefault="00B476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FA9073" w14:textId="77777777" w:rsidR="00B47664" w:rsidRDefault="00334C07">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9847DE5" w14:textId="77777777" w:rsidR="00B47664" w:rsidRDefault="00B476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ADE863E" w14:textId="77777777" w:rsidR="00B47664" w:rsidRDefault="00B476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5D0E060" w14:textId="77777777" w:rsidR="00B47664" w:rsidRDefault="00B47664">
            <w:pPr>
              <w:pStyle w:val="ProductList-TableBody"/>
              <w:jc w:val="center"/>
            </w:pPr>
          </w:p>
        </w:tc>
      </w:tr>
      <w:tr w:rsidR="00B47664" w14:paraId="361265C6" w14:textId="77777777">
        <w:tc>
          <w:tcPr>
            <w:tcW w:w="4160" w:type="dxa"/>
            <w:tcBorders>
              <w:top w:val="dashed" w:sz="4" w:space="0" w:color="BFBFBF"/>
              <w:left w:val="none" w:sz="4" w:space="0" w:color="6E6E6E"/>
              <w:bottom w:val="none" w:sz="4" w:space="0" w:color="BFBFBF"/>
              <w:right w:val="none" w:sz="4" w:space="0" w:color="6E6E6E"/>
            </w:tcBorders>
          </w:tcPr>
          <w:p w14:paraId="03EABA74" w14:textId="77777777" w:rsidR="00B47664" w:rsidRDefault="00334C07">
            <w:pPr>
              <w:pStyle w:val="ProductList-TableBody"/>
            </w:pPr>
            <w:r>
              <w:rPr>
                <w:color w:val="000000"/>
              </w:rPr>
              <w:t>Rad kod kuće za Mac 2016</w:t>
            </w:r>
            <w:r>
              <w:fldChar w:fldCharType="begin"/>
            </w:r>
            <w:r>
              <w:instrText xml:space="preserve"> XE "Rad kod kuće za Mac 2016"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5EFF9555" w14:textId="77777777" w:rsidR="00B47664" w:rsidRDefault="00334C07">
            <w:pPr>
              <w:pStyle w:val="ProductList-TableBody"/>
              <w:jc w:val="center"/>
            </w:pPr>
            <w:r>
              <w:rPr>
                <w:color w:val="000000"/>
              </w:rPr>
              <w:t>8/15</w:t>
            </w:r>
          </w:p>
        </w:tc>
        <w:tc>
          <w:tcPr>
            <w:tcW w:w="620" w:type="dxa"/>
            <w:tcBorders>
              <w:top w:val="dashed" w:sz="4" w:space="0" w:color="BFBFBF"/>
              <w:left w:val="none" w:sz="4" w:space="0" w:color="6E6E6E"/>
              <w:bottom w:val="none" w:sz="4" w:space="0" w:color="BFBFBF"/>
              <w:right w:val="none" w:sz="4" w:space="0" w:color="6E6E6E"/>
            </w:tcBorders>
          </w:tcPr>
          <w:p w14:paraId="0E10C9A1" w14:textId="77777777" w:rsidR="00B47664" w:rsidRDefault="00334C07">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none" w:sz="4" w:space="0" w:color="6E6E6E"/>
            </w:tcBorders>
          </w:tcPr>
          <w:p w14:paraId="3513E09C" w14:textId="77777777" w:rsidR="00B47664" w:rsidRDefault="00B47664">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14:paraId="569C8036" w14:textId="77777777" w:rsidR="00B47664" w:rsidRDefault="00B476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CEF72A8" w14:textId="77777777" w:rsidR="00B47664" w:rsidRDefault="00B476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0E651C" w14:textId="77777777" w:rsidR="00B47664" w:rsidRDefault="00B476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849A0FD" w14:textId="77777777" w:rsidR="00B47664" w:rsidRDefault="00B476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B1DE22" w14:textId="77777777" w:rsidR="00B47664" w:rsidRDefault="00B476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1A37820" w14:textId="77777777" w:rsidR="00B47664" w:rsidRDefault="00B476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74418D3" w14:textId="77777777" w:rsidR="00B47664" w:rsidRDefault="00B476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A792F25" w14:textId="77777777" w:rsidR="00B47664" w:rsidRDefault="00B47664">
            <w:pPr>
              <w:pStyle w:val="ProductList-TableBody"/>
              <w:jc w:val="center"/>
            </w:pPr>
          </w:p>
        </w:tc>
      </w:tr>
    </w:tbl>
    <w:p w14:paraId="7AD733C5" w14:textId="77777777" w:rsidR="00B47664" w:rsidRDefault="00334C07">
      <w:pPr>
        <w:pStyle w:val="ProductList-Offering1SubSection"/>
        <w:outlineLvl w:val="3"/>
      </w:pPr>
      <w:bookmarkStart w:id="89" w:name="_Sec737"/>
      <w:r>
        <w:t>2. Uvjeti za proizvod</w:t>
      </w:r>
      <w:bookmarkEnd w:id="89"/>
    </w:p>
    <w:tbl>
      <w:tblPr>
        <w:tblStyle w:val="PURTable"/>
        <w:tblW w:w="0" w:type="dxa"/>
        <w:tblLook w:val="04A0" w:firstRow="1" w:lastRow="0" w:firstColumn="1" w:lastColumn="0" w:noHBand="0" w:noVBand="1"/>
      </w:tblPr>
      <w:tblGrid>
        <w:gridCol w:w="3636"/>
        <w:gridCol w:w="3646"/>
        <w:gridCol w:w="3634"/>
      </w:tblGrid>
      <w:tr w:rsidR="00B47664" w14:paraId="079C758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CE9FA6A" w14:textId="77777777" w:rsidR="00B47664" w:rsidRDefault="00334C07">
            <w:pPr>
              <w:pStyle w:val="ProductList-TableBody"/>
            </w:pPr>
            <w:r>
              <w:fldChar w:fldCharType="begin"/>
            </w:r>
            <w:r>
              <w:instrText xml:space="preserve"> AutoTextList   \s NoStyle \t "Prethodna verzija: starije verzije Proizvoda i njihov Datum dostupnosti." </w:instrText>
            </w:r>
            <w:r>
              <w:fldChar w:fldCharType="separate"/>
            </w:r>
            <w:r>
              <w:rPr>
                <w:color w:val="0563C1"/>
              </w:rPr>
              <w:t>Prethodna verzija</w:t>
            </w:r>
            <w:r>
              <w:fldChar w:fldCharType="end"/>
            </w:r>
            <w:r>
              <w:t>: Office for Mac 2011</w:t>
            </w:r>
            <w:r>
              <w:fldChar w:fldCharType="begin"/>
            </w:r>
            <w:r>
              <w:instrText xml:space="preserve"> XE "Office for Mac 2011" </w:instrText>
            </w:r>
            <w:r>
              <w:fldChar w:fldCharType="end"/>
            </w:r>
            <w:r>
              <w:t xml:space="preserve"> i Office for Mac 2011 Applications (9/10)</w:t>
            </w:r>
          </w:p>
        </w:tc>
        <w:tc>
          <w:tcPr>
            <w:tcW w:w="4040" w:type="dxa"/>
            <w:tcBorders>
              <w:top w:val="single" w:sz="18" w:space="0" w:color="00188F"/>
              <w:left w:val="single" w:sz="4" w:space="0" w:color="000000"/>
              <w:bottom w:val="single" w:sz="4" w:space="0" w:color="000000"/>
              <w:right w:val="single" w:sz="4" w:space="0" w:color="000000"/>
            </w:tcBorders>
          </w:tcPr>
          <w:p w14:paraId="27387313" w14:textId="77777777" w:rsidR="00B47664" w:rsidRDefault="00334C07">
            <w:pPr>
              <w:pStyle w:val="ProductList-TableBody"/>
            </w:pPr>
            <w:r>
              <w:fldChar w:fldCharType="begin"/>
            </w:r>
            <w:r>
              <w:instrText xml:space="preserve"> AutoTextList   \s NoStyle \t "Skupina proizvoda: označava grupu Proizvoda kojoj Proizvod pripada u svrhu određivanja popusta. Postoje tri kategorije Skupine proizvoda: Aplikacija, Poslužitelj i Sustav." </w:instrText>
            </w:r>
            <w:r>
              <w:fldChar w:fldCharType="separate"/>
            </w:r>
            <w:r>
              <w:rPr>
                <w:color w:val="0563C1"/>
              </w:rPr>
              <w:t>Skupina proizvoda</w:t>
            </w:r>
            <w:r>
              <w:fldChar w:fldCharType="end"/>
            </w:r>
            <w:r>
              <w:t>: Primjena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BA36D14" w14:textId="77777777" w:rsidR="00B47664" w:rsidRDefault="00334C07">
            <w:pPr>
              <w:pStyle w:val="ProductList-TableBody"/>
            </w:pPr>
            <w:r>
              <w:rPr>
                <w:color w:val="404040"/>
              </w:rPr>
              <w:t>Starija izdanja: nije dostupno</w:t>
            </w:r>
          </w:p>
        </w:tc>
      </w:tr>
      <w:tr w:rsidR="00B47664" w14:paraId="52BD06B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568189" w14:textId="77777777" w:rsidR="00B47664" w:rsidRDefault="00334C07">
            <w:pPr>
              <w:pStyle w:val="ProductList-TableBody"/>
            </w:pPr>
            <w:r>
              <w:rPr>
                <w:color w:val="404040"/>
              </w:rPr>
              <w:t>Ispunjava uvjete za produženo trajanje: nije dostupno</w:t>
            </w:r>
          </w:p>
        </w:tc>
        <w:tc>
          <w:tcPr>
            <w:tcW w:w="4040" w:type="dxa"/>
            <w:tcBorders>
              <w:top w:val="single" w:sz="4" w:space="0" w:color="000000"/>
              <w:left w:val="single" w:sz="4" w:space="0" w:color="000000"/>
              <w:bottom w:val="single" w:sz="4" w:space="0" w:color="000000"/>
              <w:right w:val="single" w:sz="4" w:space="0" w:color="000000"/>
            </w:tcBorders>
          </w:tcPr>
          <w:p w14:paraId="49B41A0B" w14:textId="77777777" w:rsidR="00B47664" w:rsidRDefault="00334C07">
            <w:pPr>
              <w:pStyle w:val="ProductList-TableBody"/>
            </w:pPr>
            <w:r>
              <w:fldChar w:fldCharType="begin"/>
            </w:r>
            <w:r>
              <w:instrText xml:space="preserve"> AutoTextList   \s NoStyle \t "Preduvjet: označava da je potrebno ispuniti određene dodatne uvjete da bi se mogle kupiti licence za Proizvod." </w:instrText>
            </w:r>
            <w:r>
              <w:fldChar w:fldCharType="separate"/>
            </w:r>
            <w:r>
              <w:rPr>
                <w:color w:val="0563C1"/>
              </w:rPr>
              <w:t>Preduvjet</w:t>
            </w:r>
            <w:r>
              <w:fldChar w:fldCharType="end"/>
            </w:r>
            <w:r>
              <w:t>: Rad kod kuće</w:t>
            </w:r>
          </w:p>
        </w:tc>
        <w:tc>
          <w:tcPr>
            <w:tcW w:w="4040" w:type="dxa"/>
            <w:tcBorders>
              <w:top w:val="single" w:sz="4" w:space="0" w:color="000000"/>
              <w:left w:val="single" w:sz="4" w:space="0" w:color="000000"/>
              <w:bottom w:val="single" w:sz="4" w:space="0" w:color="000000"/>
              <w:right w:val="single" w:sz="4" w:space="0" w:color="000000"/>
            </w:tcBorders>
          </w:tcPr>
          <w:p w14:paraId="1D57F775" w14:textId="77777777" w:rsidR="00B47664" w:rsidRDefault="00334C07">
            <w:pPr>
              <w:pStyle w:val="ProductList-TableBody"/>
            </w:pPr>
            <w:r>
              <w:fldChar w:fldCharType="begin"/>
            </w:r>
            <w:r>
              <w:instrText xml:space="preserve"> AutoTextList   \s NoStyle \t "Preduvjet (tehnološko jamstvo Software Assurance): označava da je potrebno ispuniti određene dodatne uvjete da bi se moglo kupiti tehnološko jamstvo Software Assurance." </w:instrText>
            </w:r>
            <w:r>
              <w:fldChar w:fldCharType="separate"/>
            </w:r>
            <w:r>
              <w:rPr>
                <w:color w:val="0563C1"/>
              </w:rPr>
              <w:t>Preduvjet (tehnološko jamstvo Software Assurance)</w:t>
            </w:r>
            <w:r>
              <w:fldChar w:fldCharType="end"/>
            </w:r>
            <w:r>
              <w:t xml:space="preserve">: </w:t>
            </w:r>
            <w:hyperlink w:anchor="_Sec564">
              <w:r>
                <w:rPr>
                  <w:color w:val="00467F"/>
                  <w:u w:val="single"/>
                </w:rPr>
                <w:t>Dodatak B</w:t>
              </w:r>
            </w:hyperlink>
          </w:p>
        </w:tc>
      </w:tr>
      <w:tr w:rsidR="00B47664" w14:paraId="08C99A4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B771B3" w14:textId="77777777" w:rsidR="00B47664" w:rsidRDefault="00334C07">
            <w:pPr>
              <w:pStyle w:val="ProductList-TableBody"/>
            </w:pPr>
            <w:r>
              <w:rPr>
                <w:color w:val="404040"/>
              </w:rPr>
              <w:t>Promocije: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91A3FC" w14:textId="77777777" w:rsidR="00B47664" w:rsidRDefault="00334C07">
            <w:pPr>
              <w:pStyle w:val="ProductList-TableBody"/>
            </w:pPr>
            <w:r>
              <w:rPr>
                <w:color w:val="404040"/>
              </w:rPr>
              <w:t>Iznimka Kvalificiranog korisnika: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4CF116" w14:textId="77777777" w:rsidR="00B47664" w:rsidRDefault="00334C07">
            <w:pPr>
              <w:pStyle w:val="ProductList-TableBody"/>
            </w:pPr>
            <w:r>
              <w:rPr>
                <w:color w:val="404040"/>
              </w:rPr>
              <w:t>Ispunjava uvjete za smanjenje broja: nije dostupno</w:t>
            </w:r>
          </w:p>
        </w:tc>
      </w:tr>
      <w:tr w:rsidR="00B47664" w14:paraId="32FF109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2F9178" w14:textId="77777777" w:rsidR="00B47664" w:rsidRDefault="00334C07">
            <w:pPr>
              <w:pStyle w:val="ProductList-TableBody"/>
            </w:pPr>
            <w:r>
              <w:rPr>
                <w:color w:val="404040"/>
              </w:rPr>
              <w:t>Ispunjava uvjete za smanjenje broja (SCE):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EC8AF9" w14:textId="77777777" w:rsidR="00B47664" w:rsidRDefault="00334C07">
            <w:pPr>
              <w:pStyle w:val="ProductList-TableBody"/>
            </w:pPr>
            <w:r>
              <w:rPr>
                <w:color w:val="404040"/>
              </w:rPr>
              <w:t>Pogodnost za studentsko korištenje: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9C5F41" w14:textId="77777777" w:rsidR="00B47664" w:rsidRDefault="00334C07">
            <w:pPr>
              <w:pStyle w:val="ProductList-TableBody"/>
            </w:pPr>
            <w:r>
              <w:rPr>
                <w:color w:val="404040"/>
              </w:rPr>
              <w:t>Ispunjava uvjete za „true-up“: nije dostupno</w:t>
            </w:r>
          </w:p>
        </w:tc>
      </w:tr>
      <w:tr w:rsidR="00B47664" w14:paraId="63D1669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2B36E1" w14:textId="77777777" w:rsidR="00B47664" w:rsidRDefault="00334C07">
            <w:pPr>
              <w:pStyle w:val="ProductList-TableBody"/>
            </w:pPr>
            <w:r>
              <w:rPr>
                <w:color w:val="404040"/>
              </w:rPr>
              <w:t>UTD popust (engl. up-to-date discount):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E55C62" w14:textId="77777777" w:rsidR="00B47664" w:rsidRDefault="00B4766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16052D" w14:textId="77777777" w:rsidR="00B47664" w:rsidRDefault="00B47664">
            <w:pPr>
              <w:pStyle w:val="ProductList-TableBody"/>
            </w:pPr>
          </w:p>
        </w:tc>
      </w:tr>
    </w:tbl>
    <w:p w14:paraId="73588CA2" w14:textId="77777777" w:rsidR="00B47664" w:rsidRDefault="00B47664">
      <w:pPr>
        <w:pStyle w:val="ProductList-Body"/>
      </w:pPr>
    </w:p>
    <w:p w14:paraId="27181964" w14:textId="77777777" w:rsidR="00B47664" w:rsidRDefault="00334C07">
      <w:pPr>
        <w:pStyle w:val="ProductList-ClauseHeading"/>
        <w:outlineLvl w:val="4"/>
      </w:pPr>
      <w:r>
        <w:t>2.1 Zamjenske verzije</w:t>
      </w:r>
    </w:p>
    <w:p w14:paraId="6292D297" w14:textId="77777777" w:rsidR="00B47664" w:rsidRDefault="00334C07">
      <w:pPr>
        <w:pStyle w:val="ProductList-Body"/>
      </w:pPr>
      <w:r>
        <w:t>Outlook for Mac 2011 zamjenska je verzija za Entourage for Mac 2008. Lync for Mac 2011 zamjenska je verzija za Communicator for Mac 2011</w:t>
      </w:r>
      <w:r>
        <w:fldChar w:fldCharType="begin"/>
      </w:r>
      <w:r>
        <w:instrText xml:space="preserve"> XE "Communicator for Mac 2011" </w:instrText>
      </w:r>
      <w:r>
        <w:fldChar w:fldCharType="end"/>
      </w:r>
      <w:r>
        <w:t>.</w:t>
      </w:r>
    </w:p>
    <w:p w14:paraId="35A5CCB6" w14:textId="77777777" w:rsidR="00B47664" w:rsidRDefault="00B47664">
      <w:pPr>
        <w:pStyle w:val="ProductList-Body"/>
      </w:pPr>
    </w:p>
    <w:p w14:paraId="34AB4480" w14:textId="77777777" w:rsidR="00B47664" w:rsidRDefault="00334C07">
      <w:pPr>
        <w:pStyle w:val="ProductList-ClauseHeading"/>
        <w:outlineLvl w:val="4"/>
      </w:pPr>
      <w:r>
        <w:t>2.2 Rad kod kuće</w:t>
      </w:r>
    </w:p>
    <w:p w14:paraId="296FA8EF" w14:textId="77777777" w:rsidR="00B47664" w:rsidRDefault="00334C07">
      <w:pPr>
        <w:pStyle w:val="ProductList-Body"/>
      </w:pPr>
      <w:r>
        <w:t xml:space="preserve">Licenca za rad kod kuće neobavezna je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Licenca</w:t>
      </w:r>
      <w:r>
        <w:fldChar w:fldCharType="end"/>
      </w:r>
      <w:r>
        <w:t xml:space="preserve"> koja se može steći isključivo s punom (standardnom)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Licencom</w:t>
      </w:r>
      <w:r>
        <w:fldChar w:fldCharType="end"/>
      </w:r>
      <w:r>
        <w:t xml:space="preserve"> za Office for Mac. Dopušta </w:t>
      </w:r>
      <w:r>
        <w:fldChar w:fldCharType="begin"/>
      </w:r>
      <w:r>
        <w:instrText xml:space="preserve"> AutoTextList   \s NoStyle \t "Pojam Primarni korisnik označava korisnika koji koristi Licencirani uređaj više od 50 % vremena u bilo kojem razdoblju od 90 dana." </w:instrText>
      </w:r>
      <w:r>
        <w:fldChar w:fldCharType="separate"/>
      </w:r>
      <w:r>
        <w:rPr>
          <w:color w:val="0563C1"/>
        </w:rPr>
        <w:t>Primarnom korisniku</w:t>
      </w:r>
      <w:r>
        <w:fldChar w:fldCharType="end"/>
      </w:r>
      <w:r>
        <w:t xml:space="preserve"> softvera da softver instalira i koristi i na uređaju izvan lokacije Klijenta ili njegova Povezanog društva (npr. u korisnikovu domu).</w:t>
      </w:r>
    </w:p>
    <w:p w14:paraId="3BB0A8C6" w14:textId="77777777" w:rsidR="00B47664" w:rsidRDefault="00B47664">
      <w:pPr>
        <w:pStyle w:val="ProductList-Body"/>
      </w:pPr>
    </w:p>
    <w:p w14:paraId="03478681" w14:textId="77777777" w:rsidR="00B47664" w:rsidRDefault="00334C07">
      <w:pPr>
        <w:pStyle w:val="ProductList-ClauseHeading"/>
        <w:outlineLvl w:val="4"/>
      </w:pPr>
      <w:r>
        <w:t>2.3 Neovisno o platformi</w:t>
      </w:r>
    </w:p>
    <w:p w14:paraId="69FFBCC8" w14:textId="77777777" w:rsidR="00B47664" w:rsidRDefault="00334C07">
      <w:pPr>
        <w:pStyle w:val="ProductList-Body"/>
      </w:pPr>
      <w:r>
        <w:t xml:space="preserve">Klijent može koristiti licenciranu verziju ili drugu verziju platforme, pod uvjetom da je druga verzija platforme bila dostupna kada je postala dostupna izvorna licencirana verzija. Ako se komponente paketa Proizvoda razlikuju ovisno o verziji platforme, Klijent može koristiti komponente paketa koje odluči implementirati, i to samo te komponente; ne smije kombinirati komponente na više verzija platforme. Tehnološko jamstvo Software Assurance za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Licencu</w:t>
      </w:r>
      <w:r>
        <w:fldChar w:fldCharType="end"/>
      </w:r>
      <w:r>
        <w:t xml:space="preserve"> neovisnu o platformi dopušta Klijentu korištenje najnovije verzije bilo koje verzije platforme Proizvoda koja postane dostupna tijekom trajanja licence umjesto licenciranog Proizvoda.</w:t>
      </w:r>
    </w:p>
    <w:p w14:paraId="12FA2E29" w14:textId="77777777" w:rsidR="00B47664" w:rsidRDefault="00B47664">
      <w:pPr>
        <w:pStyle w:val="ProductList-Body"/>
      </w:pPr>
    </w:p>
    <w:p w14:paraId="22C99BC9" w14:textId="77777777" w:rsidR="00B47664" w:rsidRDefault="00334C07">
      <w:pPr>
        <w:pStyle w:val="ProductList-ClauseHeading"/>
        <w:outlineLvl w:val="4"/>
      </w:pPr>
      <w:r>
        <w:t>2.4 Office Online Server</w:t>
      </w:r>
    </w:p>
    <w:p w14:paraId="2B6A2D09" w14:textId="77777777" w:rsidR="00B47664" w:rsidRDefault="00334C07">
      <w:pPr>
        <w:pStyle w:val="ProductList-Body"/>
      </w:pPr>
      <w:r>
        <w:t xml:space="preserve">klijenti koji su kupili standardne (pune) licence za Office 2016 for Mac prije 1. kolovoza 2016. mogu uz te licence koristiti funkciju uređivanja opisanu u odjeljku </w:t>
      </w:r>
      <w:hyperlink r:id="rId54">
        <w:r>
          <w:rPr>
            <w:color w:val="00467F"/>
            <w:u w:val="single"/>
          </w:rPr>
          <w:t>Office Online u Dodatku B</w:t>
        </w:r>
      </w:hyperlink>
      <w:r>
        <w:t>. To pravo istječe 1. kolovoza 2019.</w:t>
      </w:r>
    </w:p>
    <w:p w14:paraId="234E82E5" w14:textId="77777777" w:rsidR="00B47664" w:rsidRDefault="00334C07">
      <w:pPr>
        <w:pStyle w:val="ProductList-Offering1SubSection"/>
        <w:outlineLvl w:val="3"/>
      </w:pPr>
      <w:bookmarkStart w:id="90" w:name="_Sec792"/>
      <w:r>
        <w:t>3. Prava na korištenje proizvoda</w:t>
      </w:r>
      <w:bookmarkEnd w:id="90"/>
    </w:p>
    <w:tbl>
      <w:tblPr>
        <w:tblStyle w:val="PURTable"/>
        <w:tblW w:w="0" w:type="dxa"/>
        <w:tblLook w:val="04A0" w:firstRow="1" w:lastRow="0" w:firstColumn="1" w:lastColumn="0" w:noHBand="0" w:noVBand="1"/>
      </w:tblPr>
      <w:tblGrid>
        <w:gridCol w:w="3645"/>
        <w:gridCol w:w="3626"/>
        <w:gridCol w:w="3645"/>
      </w:tblGrid>
      <w:tr w:rsidR="00B47664" w14:paraId="100C7B2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6004FC1" w14:textId="77777777" w:rsidR="00B47664" w:rsidRDefault="00334C07">
            <w:pPr>
              <w:pStyle w:val="ProductList-TableBody"/>
            </w:pPr>
            <w:r>
              <w:fldChar w:fldCharType="begin"/>
            </w:r>
            <w:r>
              <w:instrText xml:space="preserve"> AutoTextList   \s NoStyle \t "Licencne odredbe: Odredbe i uvjeti kojima se regulira implementacija i korištenje Proizvoda." </w:instrText>
            </w:r>
            <w:r>
              <w:fldChar w:fldCharType="separate"/>
            </w:r>
            <w:r>
              <w:rPr>
                <w:color w:val="0563C1"/>
              </w:rPr>
              <w:t>Licencne odredbe</w:t>
            </w:r>
            <w:r>
              <w:fldChar w:fldCharType="end"/>
            </w:r>
            <w:r>
              <w:t xml:space="preserve">: </w:t>
            </w:r>
            <w:hyperlink w:anchor="_Sec537">
              <w:r>
                <w:rPr>
                  <w:color w:val="00467F"/>
                  <w:u w:val="single"/>
                </w:rPr>
                <w:t>Univerzalne</w:t>
              </w:r>
            </w:hyperlink>
            <w:r>
              <w:t xml:space="preserve">; </w:t>
            </w:r>
            <w:hyperlink w:anchor="_Sec539">
              <w:r>
                <w:rPr>
                  <w:color w:val="00467F"/>
                  <w:u w:val="single"/>
                </w:rPr>
                <w:t>Računalne aplikacije</w:t>
              </w:r>
            </w:hyperlink>
          </w:p>
        </w:tc>
        <w:tc>
          <w:tcPr>
            <w:tcW w:w="4040" w:type="dxa"/>
            <w:tcBorders>
              <w:top w:val="single" w:sz="18" w:space="0" w:color="00188F"/>
              <w:left w:val="single" w:sz="4" w:space="0" w:color="000000"/>
              <w:bottom w:val="single" w:sz="4" w:space="0" w:color="000000"/>
              <w:right w:val="single" w:sz="4" w:space="0" w:color="000000"/>
            </w:tcBorders>
          </w:tcPr>
          <w:p w14:paraId="25005A4F" w14:textId="77777777" w:rsidR="00B47664" w:rsidRDefault="00334C07">
            <w:pPr>
              <w:pStyle w:val="ProductList-TableBody"/>
            </w:pPr>
            <w:r>
              <w:fldChar w:fldCharType="begin"/>
            </w:r>
            <w:r>
              <w:instrText xml:space="preserve"> AutoTextList   \s NoStyle \t "Posebne licencne odredbe za određeni proizvod: označava da su Posebne odredbe i uvjeti za određeni proizvod koji reguliraju implementaciju i korištenje Proizvoda navedeni ispod tablice Prava na korištenje proizvoda." </w:instrText>
            </w:r>
            <w:r>
              <w:fldChar w:fldCharType="separate"/>
            </w:r>
            <w:r>
              <w:rPr>
                <w:color w:val="0563C1"/>
              </w:rPr>
              <w:t>Posebne licencne odredbe za određeni proizvod</w:t>
            </w:r>
            <w:r>
              <w:fldChar w:fldCharType="end"/>
            </w:r>
            <w:r>
              <w:t>: Office for Mac</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9954F36" w14:textId="77777777" w:rsidR="00B47664" w:rsidRDefault="00334C07">
            <w:pPr>
              <w:pStyle w:val="ProductList-TableBody"/>
            </w:pPr>
            <w:r>
              <w:rPr>
                <w:color w:val="404040"/>
              </w:rPr>
              <w:t>Dodatni softver: nije dostupno</w:t>
            </w:r>
          </w:p>
        </w:tc>
      </w:tr>
      <w:tr w:rsidR="00B47664" w14:paraId="4DC218E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DE156F" w14:textId="77777777" w:rsidR="00B47664" w:rsidRDefault="00334C07">
            <w:pPr>
              <w:pStyle w:val="ProductList-TableBody"/>
            </w:pPr>
            <w:r>
              <w:rPr>
                <w:color w:val="404040"/>
              </w:rPr>
              <w:t>Preduvjeti za pristup Klijenta: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E923FB" w14:textId="77777777" w:rsidR="00B47664" w:rsidRDefault="00334C07">
            <w:pPr>
              <w:pStyle w:val="ProductList-TableBody"/>
            </w:pPr>
            <w:r>
              <w:rPr>
                <w:color w:val="404040"/>
              </w:rPr>
              <w:t>Preduvjeti za pristup vanjskog korisnika: nije dostupno</w:t>
            </w:r>
          </w:p>
        </w:tc>
        <w:tc>
          <w:tcPr>
            <w:tcW w:w="4040" w:type="dxa"/>
            <w:tcBorders>
              <w:top w:val="single" w:sz="4" w:space="0" w:color="000000"/>
              <w:left w:val="single" w:sz="4" w:space="0" w:color="000000"/>
              <w:bottom w:val="single" w:sz="4" w:space="0" w:color="000000"/>
              <w:right w:val="single" w:sz="4" w:space="0" w:color="000000"/>
            </w:tcBorders>
          </w:tcPr>
          <w:p w14:paraId="76163A28" w14:textId="77777777" w:rsidR="00B47664" w:rsidRDefault="00334C07">
            <w:pPr>
              <w:pStyle w:val="ProductList-TableBody"/>
            </w:pPr>
            <w:r>
              <w:fldChar w:fldCharType="begin"/>
            </w:r>
            <w:r>
              <w:instrText xml:space="preserve"> AutoTextList   \s NoStyle \t "Obuhvaćene tehnologije: označava druge Microsoftove komponente uključene u Proizvod; više pojedinosti potražite u Univerzalnim licencnim odredbama u odjeljku Obuhvaćene tehnologije." </w:instrText>
            </w:r>
            <w:r>
              <w:fldChar w:fldCharType="separate"/>
            </w:r>
            <w:r>
              <w:rPr>
                <w:color w:val="0563C1"/>
              </w:rPr>
              <w:t>Obuhvaćene tehnologije</w:t>
            </w:r>
            <w:r>
              <w:fldChar w:fldCharType="end"/>
            </w:r>
            <w:r>
              <w:t>: Office Web Apps Server 2013 (samo paket Office)</w:t>
            </w:r>
          </w:p>
        </w:tc>
      </w:tr>
      <w:tr w:rsidR="00B47664" w14:paraId="187B4F68" w14:textId="77777777">
        <w:tc>
          <w:tcPr>
            <w:tcW w:w="4040" w:type="dxa"/>
            <w:tcBorders>
              <w:top w:val="single" w:sz="4" w:space="0" w:color="000000"/>
              <w:left w:val="single" w:sz="4" w:space="0" w:color="000000"/>
              <w:bottom w:val="single" w:sz="4" w:space="0" w:color="000000"/>
              <w:right w:val="single" w:sz="4" w:space="0" w:color="000000"/>
            </w:tcBorders>
          </w:tcPr>
          <w:p w14:paraId="2A421FE0" w14:textId="77777777" w:rsidR="00B47664" w:rsidRDefault="00334C07">
            <w:pPr>
              <w:pStyle w:val="ProductList-TableBody"/>
            </w:pPr>
            <w:r>
              <w:fldChar w:fldCharType="begin"/>
            </w:r>
            <w:r>
              <w:instrText xml:space="preserve"> AutoTextList   \s NoStyle \t "navodi obavijesti koje se odnose na Proizvod; pojedinosti potražite u Univerzalnim licencnim odredbama u odjeljku Obavijesti." </w:instrText>
            </w:r>
            <w:r>
              <w:fldChar w:fldCharType="separate"/>
            </w:r>
            <w:r>
              <w:rPr>
                <w:color w:val="0563C1"/>
              </w:rPr>
              <w:t>Obavijesti</w:t>
            </w:r>
            <w:r>
              <w:fldChar w:fldCharType="end"/>
            </w:r>
            <w:r>
              <w:t xml:space="preserve">: </w:t>
            </w:r>
            <w:hyperlink w:anchor="_Sec537">
              <w:r>
                <w:rPr>
                  <w:color w:val="00467F"/>
                  <w:u w:val="single"/>
                </w:rPr>
                <w:t>Internetske značajke</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CD9291" w14:textId="77777777" w:rsidR="00B47664" w:rsidRDefault="00B4766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7C955F" w14:textId="77777777" w:rsidR="00B47664" w:rsidRDefault="00B47664">
            <w:pPr>
              <w:pStyle w:val="ProductList-TableBody"/>
            </w:pPr>
          </w:p>
        </w:tc>
      </w:tr>
    </w:tbl>
    <w:p w14:paraId="4DA1FFDA" w14:textId="77777777" w:rsidR="00B47664" w:rsidRDefault="00B47664">
      <w:pPr>
        <w:pStyle w:val="ProductList-Body"/>
      </w:pPr>
    </w:p>
    <w:p w14:paraId="5AE13B70" w14:textId="77777777" w:rsidR="00B47664" w:rsidRDefault="00334C07">
      <w:pPr>
        <w:pStyle w:val="ProductList-ClauseHeading"/>
        <w:outlineLvl w:val="4"/>
      </w:pPr>
      <w:r>
        <w:t>3.1 Komercijalno korištenje izdanja Office Home &amp; Student 2013 RT</w:t>
      </w:r>
    </w:p>
    <w:p w14:paraId="0DB23173" w14:textId="77777777" w:rsidR="00B47664" w:rsidRDefault="00334C07">
      <w:pPr>
        <w:pStyle w:val="ProductList-Body"/>
      </w:pPr>
      <w:r>
        <w:fldChar w:fldCharType="begin"/>
      </w:r>
      <w:r>
        <w:instrText xml:space="preserve"> AutoTextList   \s NoStyle \t "Pojam Primarni korisnik označava korisnika koji koristi Licencirani uređaj više od 50 % vremena u bilo kojem razdoblju od 90 dana." </w:instrText>
      </w:r>
      <w:r>
        <w:fldChar w:fldCharType="separate"/>
      </w:r>
      <w:r>
        <w:rPr>
          <w:color w:val="0563C1"/>
        </w:rPr>
        <w:t>Primarni korisnik</w:t>
      </w:r>
      <w:r>
        <w:fldChar w:fldCharType="end"/>
      </w:r>
      <w:r>
        <w:fldChar w:fldCharType="begin"/>
      </w:r>
      <w:r>
        <w:instrText xml:space="preserve"> AutoTextList   \s NoStyle \t "Pojam Licencirani uređaj označava pojedinačni fizički hardverski sustav kojem je prenesena Licenca. U svrhu ove definicije, hardverska particija ili blade smatra se zasebnim uređajem." </w:instrText>
      </w:r>
      <w:r>
        <w:fldChar w:fldCharType="separate"/>
      </w:r>
      <w:r>
        <w:rPr>
          <w:color w:val="0563C1"/>
        </w:rPr>
        <w:t>Licenciranog uređaja</w:t>
      </w:r>
      <w:r>
        <w:fldChar w:fldCharType="end"/>
      </w:r>
      <w:r>
        <w:t xml:space="preserve"> sa sustavom Office 2016 za Mac Standard može koristiti softver koji je zasebno licenciran na temelju licence Office Home &amp; Student 2013 RT za komercijalnu upotrebu, usprkos eventualnim suprotnom licencnim odredbama za Office Home &amp; Student 2013 RT.</w:t>
      </w:r>
    </w:p>
    <w:p w14:paraId="081FC2A0" w14:textId="77777777" w:rsidR="00B47664" w:rsidRDefault="00334C07">
      <w:pPr>
        <w:pStyle w:val="ProductList-Offering1SubSection"/>
        <w:outlineLvl w:val="3"/>
      </w:pPr>
      <w:bookmarkStart w:id="91" w:name="_Sec821"/>
      <w:r>
        <w:t>4. Tehnološko jamstvo Software Assurance</w:t>
      </w:r>
      <w:bookmarkEnd w:id="91"/>
    </w:p>
    <w:tbl>
      <w:tblPr>
        <w:tblStyle w:val="PURTable"/>
        <w:tblW w:w="0" w:type="dxa"/>
        <w:tblLook w:val="04A0" w:firstRow="1" w:lastRow="0" w:firstColumn="1" w:lastColumn="0" w:noHBand="0" w:noVBand="1"/>
      </w:tblPr>
      <w:tblGrid>
        <w:gridCol w:w="3628"/>
        <w:gridCol w:w="3656"/>
        <w:gridCol w:w="3632"/>
      </w:tblGrid>
      <w:tr w:rsidR="00B47664" w14:paraId="7B02A93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57A304B" w14:textId="77777777" w:rsidR="00B47664" w:rsidRDefault="00334C07">
            <w:pPr>
              <w:pStyle w:val="ProductList-TableBody"/>
            </w:pPr>
            <w:r>
              <w:fldChar w:fldCharType="begin"/>
            </w:r>
            <w:r>
              <w:instrText xml:space="preserve"> AutoTextList   \s NoStyle \t "Pogodnosti tehnološkog jamstva Software Assurance: označava kategoriju Proizvoda u svrhe određivanja pogodnosti tehnološkog jamstva Software Assurance široko primjenjivog na tu Skupinu proizvoda, kao što je navedeno Dodatku B – Tehnološko jamstvo Software Assurance." </w:instrText>
            </w:r>
            <w:r>
              <w:fldChar w:fldCharType="separate"/>
            </w:r>
            <w:r>
              <w:rPr>
                <w:color w:val="0563C1"/>
              </w:rPr>
              <w:t>Pogodnosti tehnološkog jamstva Software Assurance</w:t>
            </w:r>
            <w:r>
              <w:fldChar w:fldCharType="end"/>
            </w:r>
            <w:r>
              <w:t>: Primjena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B9B819D" w14:textId="77777777" w:rsidR="00B47664" w:rsidRDefault="00334C07">
            <w:pPr>
              <w:pStyle w:val="ProductList-TableBody"/>
            </w:pPr>
            <w:r>
              <w:rPr>
                <w:color w:val="404040"/>
              </w:rPr>
              <w:t>Oporavak od katastrofe: nije dostupno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7C8521C" w14:textId="77777777" w:rsidR="00B47664" w:rsidRDefault="00334C07">
            <w:pPr>
              <w:pStyle w:val="ProductList-TableBody"/>
            </w:pPr>
            <w:r>
              <w:rPr>
                <w:color w:val="404040"/>
              </w:rPr>
              <w:t>Prava prebacivanja u slučaju pogreške: nije dostupno</w:t>
            </w:r>
          </w:p>
        </w:tc>
      </w:tr>
      <w:tr w:rsidR="00B47664" w14:paraId="3FE9257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22101A" w14:textId="77777777" w:rsidR="00B47664" w:rsidRDefault="00334C07">
            <w:pPr>
              <w:pStyle w:val="ProductList-TableBody"/>
            </w:pPr>
            <w:r>
              <w:rPr>
                <w:color w:val="404040"/>
              </w:rPr>
              <w:t>Mobilnost licenci: nije dostupno</w:t>
            </w:r>
          </w:p>
        </w:tc>
        <w:tc>
          <w:tcPr>
            <w:tcW w:w="4040" w:type="dxa"/>
            <w:tcBorders>
              <w:top w:val="single" w:sz="4" w:space="0" w:color="000000"/>
              <w:left w:val="single" w:sz="4" w:space="0" w:color="000000"/>
              <w:bottom w:val="single" w:sz="4" w:space="0" w:color="000000"/>
              <w:right w:val="single" w:sz="4" w:space="0" w:color="000000"/>
            </w:tcBorders>
          </w:tcPr>
          <w:p w14:paraId="25D0719D" w14:textId="77777777" w:rsidR="00B47664" w:rsidRDefault="00334C07">
            <w:pPr>
              <w:pStyle w:val="ProductList-TableBody"/>
            </w:pPr>
            <w:r>
              <w:fldChar w:fldCharType="begin"/>
            </w:r>
            <w:r>
              <w:instrText xml:space="preserve"> AutoTextList   \s NoStyle \t "Prava na migraciju: Klijent će možda moći izvršiti nadogradnju s prethodnih verzija softvera ili drugih Proizvoda prema posebnim odredbama objavljenima u Unosu proizvoda ili Popisu proizvoda. (Cijelu definiciju potražite u Pojmovniku.)" </w:instrText>
            </w:r>
            <w:r>
              <w:fldChar w:fldCharType="separate"/>
            </w:r>
            <w:r>
              <w:rPr>
                <w:color w:val="0563C1"/>
              </w:rPr>
              <w:t>Prava na migraciju</w:t>
            </w:r>
            <w:r>
              <w:fldChar w:fldCharType="end"/>
            </w:r>
            <w:r>
              <w:t xml:space="preserve">: </w:t>
            </w:r>
            <w:hyperlink r:id="rId55">
              <w:r>
                <w:rPr>
                  <w:color w:val="00467F"/>
                  <w:u w:val="single"/>
                </w:rPr>
                <w:t>Popis proizvoda – lipanj 2015.</w:t>
              </w:r>
            </w:hyperlink>
            <w:r>
              <w:t xml:space="preserve"> (Communicator for Mac 2010, Entourage for Mac 2008)</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A36867" w14:textId="77777777" w:rsidR="00B47664" w:rsidRDefault="00334C07">
            <w:pPr>
              <w:pStyle w:val="ProductList-TableBody"/>
            </w:pPr>
            <w:r>
              <w:rPr>
                <w:color w:val="404040"/>
              </w:rPr>
              <w:t>Prava na korištenje roaminga: nije dostupno</w:t>
            </w:r>
          </w:p>
        </w:tc>
      </w:tr>
      <w:tr w:rsidR="00B47664" w14:paraId="0A72F91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4FFFBA" w14:textId="77777777" w:rsidR="00B47664" w:rsidRDefault="00334C07">
            <w:pPr>
              <w:pStyle w:val="ProductList-TableBody"/>
            </w:pPr>
            <w:r>
              <w:rPr>
                <w:color w:val="404040"/>
              </w:rPr>
              <w:t>Samostalno hostiranje: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12822D" w14:textId="77777777" w:rsidR="00B47664" w:rsidRDefault="00334C07">
            <w:pPr>
              <w:pStyle w:val="ProductList-TableBody"/>
            </w:pPr>
            <w:r>
              <w:rPr>
                <w:color w:val="404040"/>
              </w:rPr>
              <w:t>Prava ekvivalentna tehnološkom jamstvu Software Assurance: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18B8B5" w14:textId="77777777" w:rsidR="00B47664" w:rsidRDefault="00B47664">
            <w:pPr>
              <w:pStyle w:val="ProductList-TableBody"/>
            </w:pPr>
          </w:p>
        </w:tc>
      </w:tr>
    </w:tbl>
    <w:p w14:paraId="77CA61E2" w14:textId="77777777" w:rsidR="00B47664" w:rsidRDefault="00B47664">
      <w:pPr>
        <w:pStyle w:val="ProductList-Body"/>
        <w:jc w:val="right"/>
      </w:pPr>
    </w:p>
    <w:tbl>
      <w:tblPr>
        <w:tblStyle w:val="PURTable"/>
        <w:tblW w:w="0" w:type="dxa"/>
        <w:tblLook w:val="04A0" w:firstRow="1" w:lastRow="0" w:firstColumn="1" w:lastColumn="0" w:noHBand="0" w:noVBand="1"/>
      </w:tblPr>
      <w:tblGrid>
        <w:gridCol w:w="10916"/>
      </w:tblGrid>
      <w:tr w:rsidR="00B47664" w14:paraId="4518025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A1A1157" w14:textId="77777777" w:rsidR="00B47664" w:rsidRDefault="00407AA3">
            <w:pPr>
              <w:pStyle w:val="ProductList-TableBody"/>
              <w:jc w:val="right"/>
            </w:pPr>
            <w:hyperlink w:anchor="_Sec842">
              <w:r w:rsidR="00334C07">
                <w:rPr>
                  <w:color w:val="00467F"/>
                  <w:sz w:val="14"/>
                  <w:u w:val="single"/>
                </w:rPr>
                <w:t>Sadržaj</w:t>
              </w:r>
            </w:hyperlink>
            <w:r w:rsidR="00334C07">
              <w:rPr>
                <w:sz w:val="14"/>
              </w:rPr>
              <w:t>/</w:t>
            </w:r>
            <w:hyperlink w:anchor="_Sec549">
              <w:r w:rsidR="00334C07">
                <w:rPr>
                  <w:color w:val="00467F"/>
                  <w:sz w:val="14"/>
                  <w:u w:val="single"/>
                </w:rPr>
                <w:t>Pojmovnik</w:t>
              </w:r>
            </w:hyperlink>
            <w:r w:rsidR="00334C07">
              <w:rPr>
                <w:sz w:val="14"/>
              </w:rPr>
              <w:t>/</w:t>
            </w:r>
            <w:hyperlink w:anchor="_Sec844">
              <w:r w:rsidR="00334C07">
                <w:rPr>
                  <w:color w:val="00467F"/>
                  <w:sz w:val="14"/>
                  <w:u w:val="single"/>
                </w:rPr>
                <w:t>Kazalo</w:t>
              </w:r>
            </w:hyperlink>
          </w:p>
        </w:tc>
      </w:tr>
    </w:tbl>
    <w:p w14:paraId="451F4F66" w14:textId="77777777" w:rsidR="00B47664" w:rsidRDefault="00B47664">
      <w:pPr>
        <w:pStyle w:val="ProductList-Body"/>
      </w:pPr>
    </w:p>
    <w:p w14:paraId="5D35DCEF" w14:textId="77777777" w:rsidR="00B47664" w:rsidRDefault="00334C07">
      <w:pPr>
        <w:pStyle w:val="ProductList-OfferingGroupHeading"/>
        <w:outlineLvl w:val="1"/>
      </w:pPr>
      <w:bookmarkStart w:id="92" w:name="_Sec612"/>
      <w:r>
        <w:t>Poslužitelji sustava Office</w:t>
      </w:r>
      <w:bookmarkEnd w:id="92"/>
      <w:r>
        <w:fldChar w:fldCharType="begin"/>
      </w:r>
      <w:r>
        <w:instrText xml:space="preserve"> TC "</w:instrText>
      </w:r>
      <w:bookmarkStart w:id="93" w:name="_Toc494454438"/>
      <w:r>
        <w:instrText>Poslužitelji sustava Office</w:instrText>
      </w:r>
      <w:bookmarkEnd w:id="93"/>
      <w:r>
        <w:instrText>" \l 2</w:instrText>
      </w:r>
      <w:r>
        <w:fldChar w:fldCharType="end"/>
      </w:r>
    </w:p>
    <w:p w14:paraId="7669B7B4" w14:textId="77777777" w:rsidR="00B47664" w:rsidRDefault="00334C07">
      <w:pPr>
        <w:pStyle w:val="ProductList-Offering2HeadingNoBorder"/>
        <w:outlineLvl w:val="2"/>
      </w:pPr>
      <w:bookmarkStart w:id="94" w:name="_Sec638"/>
      <w:r>
        <w:t>Exchange Server</w:t>
      </w:r>
      <w:bookmarkEnd w:id="94"/>
      <w:r>
        <w:fldChar w:fldCharType="begin"/>
      </w:r>
      <w:r>
        <w:instrText xml:space="preserve"> TC "</w:instrText>
      </w:r>
      <w:bookmarkStart w:id="95" w:name="_Toc494454439"/>
      <w:r>
        <w:instrText>Exchange Server</w:instrText>
      </w:r>
      <w:bookmarkEnd w:id="95"/>
      <w:r>
        <w:instrText>" \l 3</w:instrText>
      </w:r>
      <w:r>
        <w:fldChar w:fldCharType="end"/>
      </w:r>
    </w:p>
    <w:p w14:paraId="50B97065" w14:textId="77777777" w:rsidR="00B47664" w:rsidRDefault="00334C07">
      <w:pPr>
        <w:pStyle w:val="ProductList-Offering1SubSection"/>
        <w:outlineLvl w:val="3"/>
      </w:pPr>
      <w:bookmarkStart w:id="96" w:name="_Sec683"/>
      <w:r>
        <w:t>1. Dostupnost programa</w:t>
      </w:r>
      <w:bookmarkEnd w:id="96"/>
    </w:p>
    <w:tbl>
      <w:tblPr>
        <w:tblStyle w:val="PURTable"/>
        <w:tblW w:w="0" w:type="dxa"/>
        <w:tblLook w:val="04A0" w:firstRow="1" w:lastRow="0" w:firstColumn="1" w:lastColumn="0" w:noHBand="0" w:noVBand="1"/>
      </w:tblPr>
      <w:tblGrid>
        <w:gridCol w:w="4112"/>
        <w:gridCol w:w="619"/>
        <w:gridCol w:w="615"/>
        <w:gridCol w:w="617"/>
        <w:gridCol w:w="615"/>
        <w:gridCol w:w="615"/>
        <w:gridCol w:w="617"/>
        <w:gridCol w:w="618"/>
        <w:gridCol w:w="634"/>
        <w:gridCol w:w="619"/>
        <w:gridCol w:w="617"/>
        <w:gridCol w:w="618"/>
      </w:tblGrid>
      <w:tr w:rsidR="00B47664" w14:paraId="65CA4AFF"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7519C434" w14:textId="77777777" w:rsidR="00B47664" w:rsidRDefault="00334C07">
            <w:pPr>
              <w:pStyle w:val="ProductList-TableBody"/>
            </w:pPr>
            <w:r>
              <w:rPr>
                <w:color w:val="FFFFFF"/>
              </w:rPr>
              <w:t>Proizvodi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8890635" w14:textId="77777777" w:rsidR="00B47664" w:rsidRDefault="00334C07">
            <w:pPr>
              <w:pStyle w:val="ProductList-TableBody"/>
              <w:jc w:val="center"/>
            </w:pPr>
            <w:r>
              <w:fldChar w:fldCharType="begin"/>
            </w:r>
            <w:r>
              <w:instrText xml:space="preserve"> AutoTextList   \s NoStyle \t "Datum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BC02141" w14:textId="77777777" w:rsidR="00B47664" w:rsidRDefault="00334C07">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4C89A25" w14:textId="77777777" w:rsidR="00B47664" w:rsidRDefault="00334C07">
            <w:pPr>
              <w:pStyle w:val="ProductList-TableBody"/>
              <w:jc w:val="center"/>
            </w:pPr>
            <w:r>
              <w:fldChar w:fldCharType="begin"/>
            </w:r>
            <w:r>
              <w:instrText xml:space="preserve"> AutoTextList   \s NoStyle \t "Licenca i tehnološko jamstvo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ECE6DFC" w14:textId="77777777" w:rsidR="00B47664" w:rsidRDefault="00334C07">
            <w:pPr>
              <w:pStyle w:val="ProductList-TableBody"/>
              <w:jc w:val="center"/>
            </w:pPr>
            <w:r>
              <w:fldChar w:fldCharType="begin"/>
            </w:r>
            <w:r>
              <w:instrText xml:space="preserve"> AutoTextList   \s NoStyle \t "Tehnološko jamstvo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05E2FA5" w14:textId="77777777" w:rsidR="00B47664" w:rsidRDefault="00334C0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8569146" w14:textId="77777777" w:rsidR="00B47664" w:rsidRDefault="00334C07">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C101D72" w14:textId="77777777" w:rsidR="00B47664" w:rsidRDefault="00334C07">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146715D" w14:textId="77777777" w:rsidR="00B47664" w:rsidRDefault="00334C07">
            <w:pPr>
              <w:pStyle w:val="ProductList-TableBody"/>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677B330" w14:textId="77777777" w:rsidR="00B47664" w:rsidRDefault="00334C07">
            <w:pPr>
              <w:pStyle w:val="ProductList-TableBody"/>
              <w:jc w:val="center"/>
            </w:pPr>
            <w:r>
              <w:fldChar w:fldCharType="begin"/>
            </w:r>
            <w:r>
              <w:instrText xml:space="preserve"> AutoTextList   \s NoStyle \t "Enterprise Agreement i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921E6F8" w14:textId="77777777" w:rsidR="00B47664" w:rsidRDefault="00334C07">
            <w:pPr>
              <w:pStyle w:val="ProductList-TableBody"/>
              <w:jc w:val="center"/>
            </w:pPr>
            <w:r>
              <w:fldChar w:fldCharType="begin"/>
            </w:r>
            <w:r>
              <w:instrText xml:space="preserve"> AutoTextList   \s NoStyle \t "Program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4A695B6" w14:textId="77777777" w:rsidR="00B47664" w:rsidRDefault="00334C07">
            <w:pPr>
              <w:pStyle w:val="ProductList-TableBody"/>
              <w:jc w:val="center"/>
            </w:pPr>
            <w:r>
              <w:fldChar w:fldCharType="begin"/>
            </w:r>
            <w:r>
              <w:instrText xml:space="preserve"> AutoTextList   \s NoStyle \t "Enrollment for Education Solutions (Pristupnica za Obrazovna rješenja)" </w:instrText>
            </w:r>
            <w:r>
              <w:fldChar w:fldCharType="separate"/>
            </w:r>
            <w:r>
              <w:rPr>
                <w:color w:val="FFFFFF"/>
              </w:rPr>
              <w:t>EES</w:t>
            </w:r>
            <w:r>
              <w:fldChar w:fldCharType="end"/>
            </w:r>
          </w:p>
        </w:tc>
      </w:tr>
      <w:tr w:rsidR="00B47664" w14:paraId="139C42CC" w14:textId="77777777">
        <w:tc>
          <w:tcPr>
            <w:tcW w:w="4160" w:type="dxa"/>
            <w:tcBorders>
              <w:top w:val="single" w:sz="6" w:space="0" w:color="FFFFFF"/>
              <w:left w:val="none" w:sz="4" w:space="0" w:color="6E6E6E"/>
              <w:bottom w:val="dashed" w:sz="4" w:space="0" w:color="BFBFBF"/>
              <w:right w:val="none" w:sz="4" w:space="0" w:color="6E6E6E"/>
            </w:tcBorders>
          </w:tcPr>
          <w:p w14:paraId="1CABF759" w14:textId="77777777" w:rsidR="00B47664" w:rsidRDefault="00334C07">
            <w:pPr>
              <w:pStyle w:val="ProductList-TableBody"/>
            </w:pPr>
            <w:r>
              <w:rPr>
                <w:color w:val="000000"/>
              </w:rPr>
              <w:t>Exchange Server Enterprise 2016</w:t>
            </w:r>
            <w:r>
              <w:fldChar w:fldCharType="begin"/>
            </w:r>
            <w:r>
              <w:instrText xml:space="preserve"> XE "Exchange Server Enterprise 2016"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0C3CDB97" w14:textId="77777777" w:rsidR="00B47664" w:rsidRDefault="00334C07">
            <w:pPr>
              <w:pStyle w:val="ProductList-TableBody"/>
              <w:jc w:val="center"/>
            </w:pPr>
            <w:r>
              <w:rPr>
                <w:color w:val="000000"/>
              </w:rPr>
              <w:t>10/15</w:t>
            </w:r>
          </w:p>
        </w:tc>
        <w:tc>
          <w:tcPr>
            <w:tcW w:w="620" w:type="dxa"/>
            <w:tcBorders>
              <w:top w:val="single" w:sz="6" w:space="0" w:color="FFFFFF"/>
              <w:left w:val="none" w:sz="4" w:space="0" w:color="6E6E6E"/>
              <w:bottom w:val="dashed" w:sz="4" w:space="0" w:color="BFBFBF"/>
              <w:right w:val="none" w:sz="4" w:space="0" w:color="6E6E6E"/>
            </w:tcBorders>
          </w:tcPr>
          <w:p w14:paraId="15C0E38F" w14:textId="77777777" w:rsidR="00B47664" w:rsidRDefault="00334C07">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23E6A52A" w14:textId="77777777" w:rsidR="00B47664" w:rsidRDefault="00334C07">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625B0948" w14:textId="77777777" w:rsidR="00B47664" w:rsidRDefault="00334C07">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8004DE" w14:textId="77777777" w:rsidR="00B47664" w:rsidRDefault="00B476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47A034" w14:textId="77777777" w:rsidR="00B47664" w:rsidRDefault="00B476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D99F6B" w14:textId="77777777" w:rsidR="00B47664" w:rsidRDefault="00B476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C58C02" w14:textId="77777777" w:rsidR="00B47664" w:rsidRDefault="00334C07">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991526" w14:textId="77777777" w:rsidR="00B47664" w:rsidRDefault="00334C0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CD2646" w14:textId="77777777" w:rsidR="00B47664" w:rsidRDefault="00334C0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42329A" w14:textId="77777777" w:rsidR="00B47664" w:rsidRDefault="00334C0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B47664" w14:paraId="7904F833" w14:textId="77777777">
        <w:tc>
          <w:tcPr>
            <w:tcW w:w="4160" w:type="dxa"/>
            <w:tcBorders>
              <w:top w:val="dashed" w:sz="4" w:space="0" w:color="BFBFBF"/>
              <w:left w:val="none" w:sz="4" w:space="0" w:color="6E6E6E"/>
              <w:bottom w:val="dashed" w:sz="4" w:space="0" w:color="BFBFBF"/>
              <w:right w:val="none" w:sz="4" w:space="0" w:color="6E6E6E"/>
            </w:tcBorders>
          </w:tcPr>
          <w:p w14:paraId="6CBB4188" w14:textId="77777777" w:rsidR="00B47664" w:rsidRDefault="00334C07">
            <w:pPr>
              <w:pStyle w:val="ProductList-TableBody"/>
            </w:pPr>
            <w:r>
              <w:t xml:space="preserve">Exchange Server Enterprise 2016 CAL </w:t>
            </w:r>
            <w:r>
              <w:fldChar w:fldCharType="begin"/>
            </w:r>
            <w:r>
              <w:instrText xml:space="preserve"> XE "Exchange Server Enterprise 2016 CAL " </w:instrText>
            </w:r>
            <w:r>
              <w:fldChar w:fldCharType="end"/>
            </w:r>
            <w:r>
              <w:t>(uređaj i korisnik)</w:t>
            </w:r>
          </w:p>
        </w:tc>
        <w:tc>
          <w:tcPr>
            <w:tcW w:w="620" w:type="dxa"/>
            <w:tcBorders>
              <w:top w:val="dashed" w:sz="4" w:space="0" w:color="BFBFBF"/>
              <w:left w:val="none" w:sz="4" w:space="0" w:color="6E6E6E"/>
              <w:bottom w:val="dashed" w:sz="4" w:space="0" w:color="BFBFBF"/>
              <w:right w:val="none" w:sz="4" w:space="0" w:color="6E6E6E"/>
            </w:tcBorders>
          </w:tcPr>
          <w:p w14:paraId="66CDEBCD" w14:textId="77777777" w:rsidR="00B47664" w:rsidRDefault="00334C07">
            <w:pPr>
              <w:pStyle w:val="ProductList-TableBody"/>
              <w:jc w:val="center"/>
            </w:pPr>
            <w:r>
              <w:rPr>
                <w:color w:val="000000"/>
              </w:rPr>
              <w:t>10/15</w:t>
            </w:r>
          </w:p>
        </w:tc>
        <w:tc>
          <w:tcPr>
            <w:tcW w:w="620" w:type="dxa"/>
            <w:tcBorders>
              <w:top w:val="dashed" w:sz="4" w:space="0" w:color="BFBFBF"/>
              <w:left w:val="none" w:sz="4" w:space="0" w:color="6E6E6E"/>
              <w:bottom w:val="dashed" w:sz="4" w:space="0" w:color="BFBFBF"/>
              <w:right w:val="none" w:sz="4" w:space="0" w:color="6E6E6E"/>
            </w:tcBorders>
          </w:tcPr>
          <w:p w14:paraId="04DBF8CF" w14:textId="77777777" w:rsidR="00B47664" w:rsidRDefault="00334C07">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05E4CECE" w14:textId="77777777" w:rsidR="00B47664" w:rsidRDefault="00334C07">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35DE71C1" w14:textId="77777777" w:rsidR="00B47664" w:rsidRDefault="00334C0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BEC671" w14:textId="77777777" w:rsidR="00B47664" w:rsidRDefault="00B476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CFA1E8" w14:textId="77777777" w:rsidR="00B47664" w:rsidRDefault="00B476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833EB5" w14:textId="77777777" w:rsidR="00B47664" w:rsidRDefault="00B476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09A8A8" w14:textId="77777777" w:rsidR="00B47664" w:rsidRDefault="00334C07">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97F518" w14:textId="77777777" w:rsidR="00B47664" w:rsidRDefault="00334C0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A27F2D" w14:textId="77777777" w:rsidR="00B47664" w:rsidRDefault="00334C0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F59293" w14:textId="77777777" w:rsidR="00B47664" w:rsidRDefault="00334C07">
            <w:pPr>
              <w:pStyle w:val="ProductList-TableBody"/>
              <w:jc w:val="center"/>
            </w:pPr>
            <w:r>
              <w:fldChar w:fldCharType="begin"/>
            </w:r>
            <w:r>
              <w:instrText xml:space="preserve"> AutoTextList   \s NoStyle \t "Dodatni proizvod na razini tvrtke ili ustanove" </w:instrText>
            </w:r>
            <w:r>
              <w:fldChar w:fldCharType="separate"/>
            </w:r>
            <w:r>
              <w:rPr>
                <w:color w:val="000000"/>
              </w:rPr>
              <w:t>AO</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r>
      <w:tr w:rsidR="00B47664" w14:paraId="0BC1AB1E" w14:textId="77777777">
        <w:tc>
          <w:tcPr>
            <w:tcW w:w="4160" w:type="dxa"/>
            <w:tcBorders>
              <w:top w:val="dashed" w:sz="4" w:space="0" w:color="BFBFBF"/>
              <w:left w:val="none" w:sz="4" w:space="0" w:color="6E6E6E"/>
              <w:bottom w:val="dashed" w:sz="4" w:space="0" w:color="BFBFBF"/>
              <w:right w:val="none" w:sz="4" w:space="0" w:color="6E6E6E"/>
            </w:tcBorders>
          </w:tcPr>
          <w:p w14:paraId="4EB2C4D2" w14:textId="77777777" w:rsidR="00B47664" w:rsidRDefault="00334C07">
            <w:pPr>
              <w:pStyle w:val="ProductList-TableBody"/>
            </w:pPr>
            <w:r>
              <w:rPr>
                <w:color w:val="000000"/>
              </w:rPr>
              <w:t>Exchange Server Standard 2016</w:t>
            </w:r>
            <w:r>
              <w:fldChar w:fldCharType="begin"/>
            </w:r>
            <w:r>
              <w:instrText xml:space="preserve"> XE "Exchange Server Standard 2016"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3B3595B7" w14:textId="77777777" w:rsidR="00B47664" w:rsidRDefault="00334C07">
            <w:pPr>
              <w:pStyle w:val="ProductList-TableBody"/>
              <w:jc w:val="center"/>
            </w:pPr>
            <w:r>
              <w:rPr>
                <w:color w:val="000000"/>
              </w:rPr>
              <w:t>10/15</w:t>
            </w:r>
          </w:p>
        </w:tc>
        <w:tc>
          <w:tcPr>
            <w:tcW w:w="620" w:type="dxa"/>
            <w:tcBorders>
              <w:top w:val="dashed" w:sz="4" w:space="0" w:color="BFBFBF"/>
              <w:left w:val="none" w:sz="4" w:space="0" w:color="6E6E6E"/>
              <w:bottom w:val="dashed" w:sz="4" w:space="0" w:color="BFBFBF"/>
              <w:right w:val="none" w:sz="4" w:space="0" w:color="6E6E6E"/>
            </w:tcBorders>
          </w:tcPr>
          <w:p w14:paraId="11BD56C3" w14:textId="77777777" w:rsidR="00B47664" w:rsidRDefault="00334C07">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14:paraId="27B6430B" w14:textId="77777777" w:rsidR="00B47664" w:rsidRDefault="00334C07">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single" w:sz="6" w:space="0" w:color="FFFFFF"/>
            </w:tcBorders>
          </w:tcPr>
          <w:p w14:paraId="1636CC6C" w14:textId="77777777" w:rsidR="00B47664" w:rsidRDefault="00334C07">
            <w:pPr>
              <w:pStyle w:val="ProductList-TableBody"/>
              <w:jc w:val="center"/>
            </w:pPr>
            <w:r>
              <w:rPr>
                <w:color w:val="000000"/>
              </w:rPr>
              <w:t>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4D1364" w14:textId="77777777" w:rsidR="00B47664" w:rsidRDefault="00B476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EDBA18" w14:textId="77777777" w:rsidR="00B47664" w:rsidRDefault="00B476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091198" w14:textId="77777777" w:rsidR="00B47664" w:rsidRDefault="00B476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F4DD1F" w14:textId="77777777" w:rsidR="00B47664" w:rsidRDefault="00334C07">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D3AD20" w14:textId="77777777" w:rsidR="00B47664" w:rsidRDefault="00334C0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A58DAD" w14:textId="77777777" w:rsidR="00B47664" w:rsidRDefault="00334C0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38F2A7" w14:textId="77777777" w:rsidR="00B47664" w:rsidRDefault="00334C0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B47664" w14:paraId="2434ADD2" w14:textId="77777777">
        <w:tc>
          <w:tcPr>
            <w:tcW w:w="4160" w:type="dxa"/>
            <w:tcBorders>
              <w:top w:val="dashed" w:sz="4" w:space="0" w:color="BFBFBF"/>
              <w:left w:val="none" w:sz="4" w:space="0" w:color="6E6E6E"/>
              <w:bottom w:val="none" w:sz="4" w:space="0" w:color="BFBFBF"/>
              <w:right w:val="none" w:sz="4" w:space="0" w:color="6E6E6E"/>
            </w:tcBorders>
          </w:tcPr>
          <w:p w14:paraId="1FCE4517" w14:textId="77777777" w:rsidR="00B47664" w:rsidRDefault="00334C07">
            <w:pPr>
              <w:pStyle w:val="ProductList-TableBody"/>
            </w:pPr>
            <w:r>
              <w:t>Exchange Server Standard 2016 CAL</w:t>
            </w:r>
            <w:r>
              <w:fldChar w:fldCharType="begin"/>
            </w:r>
            <w:r>
              <w:instrText xml:space="preserve"> XE "Exchange Server Standard 2016 CAL" </w:instrText>
            </w:r>
            <w:r>
              <w:fldChar w:fldCharType="end"/>
            </w:r>
            <w:r>
              <w:t xml:space="preserve"> (uređaj i korisnik)</w:t>
            </w:r>
          </w:p>
        </w:tc>
        <w:tc>
          <w:tcPr>
            <w:tcW w:w="620" w:type="dxa"/>
            <w:tcBorders>
              <w:top w:val="dashed" w:sz="4" w:space="0" w:color="BFBFBF"/>
              <w:left w:val="none" w:sz="4" w:space="0" w:color="6E6E6E"/>
              <w:bottom w:val="none" w:sz="4" w:space="0" w:color="BFBFBF"/>
              <w:right w:val="none" w:sz="4" w:space="0" w:color="6E6E6E"/>
            </w:tcBorders>
          </w:tcPr>
          <w:p w14:paraId="473D36C2" w14:textId="77777777" w:rsidR="00B47664" w:rsidRDefault="00334C07">
            <w:pPr>
              <w:pStyle w:val="ProductList-TableBody"/>
              <w:jc w:val="center"/>
            </w:pPr>
            <w:r>
              <w:rPr>
                <w:color w:val="000000"/>
              </w:rPr>
              <w:t>10/1</w:t>
            </w:r>
          </w:p>
        </w:tc>
        <w:tc>
          <w:tcPr>
            <w:tcW w:w="620" w:type="dxa"/>
            <w:tcBorders>
              <w:top w:val="dashed" w:sz="4" w:space="0" w:color="BFBFBF"/>
              <w:left w:val="none" w:sz="4" w:space="0" w:color="6E6E6E"/>
              <w:bottom w:val="none" w:sz="4" w:space="0" w:color="BFBFBF"/>
              <w:right w:val="none" w:sz="4" w:space="0" w:color="6E6E6E"/>
            </w:tcBorders>
          </w:tcPr>
          <w:p w14:paraId="126A7B2F" w14:textId="77777777" w:rsidR="00B47664" w:rsidRDefault="00334C07">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1A047139" w14:textId="77777777" w:rsidR="00B47664" w:rsidRDefault="00334C07">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3778658F" w14:textId="77777777" w:rsidR="00B47664" w:rsidRDefault="00334C0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DCEE3A" w14:textId="77777777" w:rsidR="00B47664" w:rsidRDefault="00B476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ABE14A" w14:textId="77777777" w:rsidR="00B47664" w:rsidRDefault="00B476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EEB2E5" w14:textId="77777777" w:rsidR="00B47664" w:rsidRDefault="00B476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51BAF4" w14:textId="77777777" w:rsidR="00B47664" w:rsidRDefault="00334C07">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47E1296" w14:textId="77777777" w:rsidR="00B47664" w:rsidRDefault="00B476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9BC635" w14:textId="77777777" w:rsidR="00B47664" w:rsidRDefault="00334C0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0F9E31" w14:textId="77777777" w:rsidR="00B47664" w:rsidRDefault="00334C07">
            <w:pPr>
              <w:pStyle w:val="ProductList-TableBody"/>
              <w:jc w:val="center"/>
            </w:pPr>
            <w:r>
              <w:fldChar w:fldCharType="begin"/>
            </w:r>
            <w:r>
              <w:instrText xml:space="preserve"> AutoTextList   \s NoStyle \t "Dodatni proizvod na razini tvrtke ili ustanove" </w:instrText>
            </w:r>
            <w:r>
              <w:fldChar w:fldCharType="separate"/>
            </w:r>
            <w:r>
              <w:rPr>
                <w:color w:val="000000"/>
              </w:rPr>
              <w:t>AO</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r>
    </w:tbl>
    <w:p w14:paraId="13FD19F9" w14:textId="77777777" w:rsidR="00B47664" w:rsidRDefault="00334C07">
      <w:pPr>
        <w:pStyle w:val="ProductList-Offering1SubSection"/>
        <w:outlineLvl w:val="3"/>
      </w:pPr>
      <w:bookmarkStart w:id="97" w:name="_Sec738"/>
      <w:r>
        <w:t>2. Uvjeti za proizvod</w:t>
      </w:r>
      <w:bookmarkEnd w:id="97"/>
    </w:p>
    <w:tbl>
      <w:tblPr>
        <w:tblStyle w:val="PURTable"/>
        <w:tblW w:w="0" w:type="dxa"/>
        <w:tblLook w:val="04A0" w:firstRow="1" w:lastRow="0" w:firstColumn="1" w:lastColumn="0" w:noHBand="0" w:noVBand="1"/>
      </w:tblPr>
      <w:tblGrid>
        <w:gridCol w:w="3629"/>
        <w:gridCol w:w="3649"/>
        <w:gridCol w:w="3638"/>
      </w:tblGrid>
      <w:tr w:rsidR="00B47664" w14:paraId="6D1E242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FDA2046" w14:textId="77777777" w:rsidR="00B47664" w:rsidRDefault="00334C07">
            <w:pPr>
              <w:pStyle w:val="ProductList-TableBody"/>
            </w:pPr>
            <w:r>
              <w:fldChar w:fldCharType="begin"/>
            </w:r>
            <w:r>
              <w:instrText xml:space="preserve"> AutoTextList   \s NoStyle \t "Prethodna verzija: starije verzije Proizvoda i njihov Datum dostupnosti." </w:instrText>
            </w:r>
            <w:r>
              <w:fldChar w:fldCharType="separate"/>
            </w:r>
            <w:r>
              <w:rPr>
                <w:color w:val="0563C1"/>
              </w:rPr>
              <w:t>Prethodna verzija</w:t>
            </w:r>
            <w:r>
              <w:fldChar w:fldCharType="end"/>
            </w:r>
            <w:r>
              <w:t>: Exchange Server 2013</w:t>
            </w:r>
            <w:r>
              <w:fldChar w:fldCharType="begin"/>
            </w:r>
            <w:r>
              <w:instrText xml:space="preserve"> XE "Exchange Server 2013" </w:instrText>
            </w:r>
            <w:r>
              <w:fldChar w:fldCharType="end"/>
            </w:r>
            <w:r>
              <w:t xml:space="preserve"> (10/12)</w:t>
            </w:r>
          </w:p>
        </w:tc>
        <w:tc>
          <w:tcPr>
            <w:tcW w:w="4040" w:type="dxa"/>
            <w:tcBorders>
              <w:top w:val="single" w:sz="18" w:space="0" w:color="00188F"/>
              <w:left w:val="single" w:sz="4" w:space="0" w:color="000000"/>
              <w:bottom w:val="single" w:sz="4" w:space="0" w:color="000000"/>
              <w:right w:val="single" w:sz="4" w:space="0" w:color="000000"/>
            </w:tcBorders>
          </w:tcPr>
          <w:p w14:paraId="1E150DD3" w14:textId="77777777" w:rsidR="00B47664" w:rsidRDefault="00334C07">
            <w:pPr>
              <w:pStyle w:val="ProductList-TableBody"/>
            </w:pPr>
            <w:r>
              <w:fldChar w:fldCharType="begin"/>
            </w:r>
            <w:r>
              <w:instrText xml:space="preserve"> AutoTextList   \s NoStyle \t "Skupina proizvoda: označava grupu Proizvoda kojoj Proizvod pripada u svrhu određivanja popusta. Postoje tri kategorije Skupine proizvoda: Aplikacija, Poslužitelj i Sustav." </w:instrText>
            </w:r>
            <w:r>
              <w:fldChar w:fldCharType="separate"/>
            </w:r>
            <w:r>
              <w:rPr>
                <w:color w:val="0563C1"/>
              </w:rPr>
              <w:t>Skupina proizvoda</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tcPr>
          <w:p w14:paraId="28C01CD0" w14:textId="77777777" w:rsidR="00B47664" w:rsidRDefault="00334C07">
            <w:pPr>
              <w:pStyle w:val="ProductList-TableBody"/>
            </w:pPr>
            <w:r>
              <w:fldChar w:fldCharType="begin"/>
            </w:r>
            <w:r>
              <w:instrText xml:space="preserve"> AutoTextList   \s NoStyle \t "Starija izdanja: dopuštena starija izdanja koja odgovaraju navedenim novijim izdanjima. Klijent može koristiti dopušteno starije izdanje umjesto licenciranog novijeg izdanja na način dopušten u Univerzalnim licencnim odredbama." </w:instrText>
            </w:r>
            <w:r>
              <w:fldChar w:fldCharType="separate"/>
            </w:r>
            <w:r>
              <w:rPr>
                <w:color w:val="0563C1"/>
              </w:rPr>
              <w:t>Starija izdanja</w:t>
            </w:r>
            <w:r>
              <w:fldChar w:fldCharType="end"/>
            </w:r>
            <w:r>
              <w:t>: Enterprise ili Standard</w:t>
            </w:r>
          </w:p>
        </w:tc>
      </w:tr>
      <w:tr w:rsidR="00B47664" w14:paraId="3D4C965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5D44FB" w14:textId="77777777" w:rsidR="00B47664" w:rsidRDefault="00334C07">
            <w:pPr>
              <w:pStyle w:val="ProductList-TableBody"/>
            </w:pPr>
            <w:r>
              <w:rPr>
                <w:color w:val="404040"/>
              </w:rPr>
              <w:t>Ispunjava uvjete za produženo trajanje: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2C2B2C" w14:textId="77777777" w:rsidR="00B47664" w:rsidRDefault="00334C07">
            <w:pPr>
              <w:pStyle w:val="ProductList-TableBody"/>
            </w:pPr>
            <w:r>
              <w:rPr>
                <w:color w:val="404040"/>
              </w:rPr>
              <w:t>Preduvjet: nije dostupno</w:t>
            </w:r>
          </w:p>
        </w:tc>
        <w:tc>
          <w:tcPr>
            <w:tcW w:w="4040" w:type="dxa"/>
            <w:tcBorders>
              <w:top w:val="single" w:sz="4" w:space="0" w:color="000000"/>
              <w:left w:val="single" w:sz="4" w:space="0" w:color="000000"/>
              <w:bottom w:val="single" w:sz="4" w:space="0" w:color="000000"/>
              <w:right w:val="single" w:sz="4" w:space="0" w:color="000000"/>
            </w:tcBorders>
          </w:tcPr>
          <w:p w14:paraId="52811698" w14:textId="77777777" w:rsidR="00B47664" w:rsidRDefault="00334C07">
            <w:pPr>
              <w:pStyle w:val="ProductList-TableBody"/>
            </w:pPr>
            <w:r>
              <w:fldChar w:fldCharType="begin"/>
            </w:r>
            <w:r>
              <w:instrText xml:space="preserve"> AutoTextList   \s NoStyle \t "Preduvjet (tehnološko jamstvo Software Assurance): označava da je potrebno ispuniti određene dodatne uvjete da bi se moglo kupiti tehnološko jamstvo Software Assurance." </w:instrText>
            </w:r>
            <w:r>
              <w:fldChar w:fldCharType="separate"/>
            </w:r>
            <w:r>
              <w:rPr>
                <w:color w:val="0563C1"/>
              </w:rPr>
              <w:t>Preduvjet (tehnološko jamstvo Software Assurance)</w:t>
            </w:r>
            <w:r>
              <w:fldChar w:fldCharType="end"/>
            </w:r>
            <w:r>
              <w:t xml:space="preserve">: </w:t>
            </w:r>
            <w:hyperlink w:anchor="_Sec564">
              <w:r>
                <w:rPr>
                  <w:color w:val="00467F"/>
                  <w:u w:val="single"/>
                </w:rPr>
                <w:t>Dodatak B</w:t>
              </w:r>
            </w:hyperlink>
          </w:p>
        </w:tc>
      </w:tr>
      <w:tr w:rsidR="00B47664" w14:paraId="505F9C2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316320" w14:textId="77777777" w:rsidR="00B47664" w:rsidRDefault="00334C07">
            <w:pPr>
              <w:pStyle w:val="ProductList-TableBody"/>
            </w:pPr>
            <w:r>
              <w:rPr>
                <w:color w:val="404040"/>
              </w:rPr>
              <w:t>Promocije: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B48757" w14:textId="77777777" w:rsidR="00B47664" w:rsidRDefault="00334C07">
            <w:pPr>
              <w:pStyle w:val="ProductList-TableBody"/>
            </w:pPr>
            <w:r>
              <w:rPr>
                <w:color w:val="404040"/>
              </w:rPr>
              <w:t>Iznimka Kvalificiranog korisnika: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B8B760" w14:textId="77777777" w:rsidR="00B47664" w:rsidRDefault="00334C07">
            <w:pPr>
              <w:pStyle w:val="ProductList-TableBody"/>
            </w:pPr>
            <w:r>
              <w:rPr>
                <w:color w:val="404040"/>
              </w:rPr>
              <w:t>Ispunjava uvjete za smanjenje broja: nije dostupno</w:t>
            </w:r>
          </w:p>
        </w:tc>
      </w:tr>
      <w:tr w:rsidR="00B47664" w14:paraId="3491342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F5E8BE" w14:textId="77777777" w:rsidR="00B47664" w:rsidRDefault="00334C07">
            <w:pPr>
              <w:pStyle w:val="ProductList-TableBody"/>
            </w:pPr>
            <w:r>
              <w:rPr>
                <w:color w:val="404040"/>
              </w:rPr>
              <w:t>Ispunjava uvjete za smanjenje broja (SCE):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EEAECB" w14:textId="77777777" w:rsidR="00B47664" w:rsidRDefault="00334C07">
            <w:pPr>
              <w:pStyle w:val="ProductList-TableBody"/>
            </w:pPr>
            <w:r>
              <w:rPr>
                <w:color w:val="404040"/>
              </w:rPr>
              <w:t>Pogodnost za studentsko korištenje: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B47FA1" w14:textId="77777777" w:rsidR="00B47664" w:rsidRDefault="00334C07">
            <w:pPr>
              <w:pStyle w:val="ProductList-TableBody"/>
            </w:pPr>
            <w:r>
              <w:rPr>
                <w:color w:val="404040"/>
              </w:rPr>
              <w:t>Ispunjava uvjete za „true-up“: nije dostupno</w:t>
            </w:r>
          </w:p>
        </w:tc>
      </w:tr>
      <w:tr w:rsidR="00B47664" w14:paraId="07BAA3D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8BA9BE" w14:textId="77777777" w:rsidR="00B47664" w:rsidRDefault="00334C07">
            <w:pPr>
              <w:pStyle w:val="ProductList-TableBody"/>
            </w:pPr>
            <w:r>
              <w:rPr>
                <w:color w:val="404040"/>
              </w:rPr>
              <w:t>UTD popust (engl. up-to-date discount):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FBC07B" w14:textId="77777777" w:rsidR="00B47664" w:rsidRDefault="00B4766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13FC16" w14:textId="77777777" w:rsidR="00B47664" w:rsidRDefault="00B47664">
            <w:pPr>
              <w:pStyle w:val="ProductList-TableBody"/>
            </w:pPr>
          </w:p>
        </w:tc>
      </w:tr>
    </w:tbl>
    <w:p w14:paraId="1E2B823D" w14:textId="77777777" w:rsidR="00B47664" w:rsidRDefault="00334C07">
      <w:pPr>
        <w:pStyle w:val="ProductList-Offering1SubSection"/>
        <w:outlineLvl w:val="3"/>
      </w:pPr>
      <w:bookmarkStart w:id="98" w:name="_Sec793"/>
      <w:r>
        <w:t>3. Prava na korištenje proizvoda</w:t>
      </w:r>
      <w:bookmarkEnd w:id="98"/>
    </w:p>
    <w:tbl>
      <w:tblPr>
        <w:tblStyle w:val="PURTable"/>
        <w:tblW w:w="0" w:type="dxa"/>
        <w:tblLook w:val="04A0" w:firstRow="1" w:lastRow="0" w:firstColumn="1" w:lastColumn="0" w:noHBand="0" w:noVBand="1"/>
      </w:tblPr>
      <w:tblGrid>
        <w:gridCol w:w="3654"/>
        <w:gridCol w:w="3626"/>
        <w:gridCol w:w="3636"/>
      </w:tblGrid>
      <w:tr w:rsidR="00B47664" w14:paraId="30DE23B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6301490" w14:textId="77777777" w:rsidR="00B47664" w:rsidRDefault="00334C07">
            <w:pPr>
              <w:pStyle w:val="ProductList-TableBody"/>
            </w:pPr>
            <w:r>
              <w:fldChar w:fldCharType="begin"/>
            </w:r>
            <w:r>
              <w:instrText xml:space="preserve"> AutoTextList   \s NoStyle \t "Licencne odredbe: Odredbe i uvjeti kojima se regulira implementacija i korištenje Proizvoda." </w:instrText>
            </w:r>
            <w:r>
              <w:fldChar w:fldCharType="separate"/>
            </w:r>
            <w:r>
              <w:rPr>
                <w:color w:val="0563C1"/>
              </w:rPr>
              <w:t>Licencne odredbe</w:t>
            </w:r>
            <w:r>
              <w:fldChar w:fldCharType="end"/>
            </w:r>
            <w:r>
              <w:t xml:space="preserve">: </w:t>
            </w:r>
            <w:hyperlink w:anchor="_Sec537">
              <w:r>
                <w:rPr>
                  <w:color w:val="00467F"/>
                  <w:u w:val="single"/>
                </w:rPr>
                <w:t>Univerzalne</w:t>
              </w:r>
            </w:hyperlink>
            <w:r>
              <w:t xml:space="preserve">; </w:t>
            </w:r>
            <w:hyperlink w:anchor="_Sec542">
              <w:r>
                <w:rPr>
                  <w:color w:val="00467F"/>
                  <w:u w:val="single"/>
                </w:rPr>
                <w:t>Poslužitelj/CAL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D9186D7" w14:textId="77777777" w:rsidR="00B47664" w:rsidRDefault="00334C07">
            <w:pPr>
              <w:pStyle w:val="ProductList-TableBody"/>
            </w:pPr>
            <w:r>
              <w:rPr>
                <w:color w:val="404040"/>
              </w:rPr>
              <w:t>Posebne licencne odredbe za određeni proizvod: nije dostupno</w:t>
            </w:r>
          </w:p>
        </w:tc>
        <w:tc>
          <w:tcPr>
            <w:tcW w:w="4040" w:type="dxa"/>
            <w:tcBorders>
              <w:top w:val="single" w:sz="18" w:space="0" w:color="00188F"/>
              <w:left w:val="single" w:sz="4" w:space="0" w:color="000000"/>
              <w:bottom w:val="single" w:sz="4" w:space="0" w:color="000000"/>
              <w:right w:val="single" w:sz="4" w:space="0" w:color="000000"/>
            </w:tcBorders>
          </w:tcPr>
          <w:p w14:paraId="52EEDE97" w14:textId="77777777" w:rsidR="00B47664" w:rsidRDefault="00334C07">
            <w:pPr>
              <w:pStyle w:val="ProductList-TableBody"/>
            </w:pPr>
            <w:r>
              <w:fldChar w:fldCharType="begin"/>
            </w:r>
            <w:r>
              <w:instrText xml:space="preserve"> AutoTextList   \s NoStyle \t "Dodatni softver: softver definiran u Pravima na korištenje proizvoda za Poslužiteljske proizvode, a koji Klijent smije koristiti na bilo kojem uređaju zajedno s poslužiteljskim softverom." </w:instrText>
            </w:r>
            <w:r>
              <w:fldChar w:fldCharType="separate"/>
            </w:r>
            <w:r>
              <w:rPr>
                <w:color w:val="0563C1"/>
              </w:rPr>
              <w:t>Dodatni softver</w:t>
            </w:r>
            <w:r>
              <w:fldChar w:fldCharType="end"/>
            </w:r>
            <w:r>
              <w:t>: sva izdanja</w:t>
            </w:r>
          </w:p>
        </w:tc>
      </w:tr>
      <w:tr w:rsidR="00B47664" w14:paraId="0D3644C8" w14:textId="77777777">
        <w:tc>
          <w:tcPr>
            <w:tcW w:w="4040" w:type="dxa"/>
            <w:tcBorders>
              <w:top w:val="single" w:sz="4" w:space="0" w:color="000000"/>
              <w:left w:val="single" w:sz="4" w:space="0" w:color="000000"/>
              <w:bottom w:val="single" w:sz="4" w:space="0" w:color="000000"/>
              <w:right w:val="single" w:sz="4" w:space="0" w:color="000000"/>
            </w:tcBorders>
          </w:tcPr>
          <w:p w14:paraId="550C1929" w14:textId="77777777" w:rsidR="00B47664" w:rsidRDefault="00334C07">
            <w:pPr>
              <w:pStyle w:val="ProductList-TableBody"/>
            </w:pPr>
            <w:r>
              <w:fldChar w:fldCharType="begin"/>
            </w:r>
            <w:r>
              <w:instrText xml:space="preserve"> AutoTextList   \s NoStyle \t "Preduvjeti za pristup Klijenta: označava je li korisnicima ili uređajima potreban CAL za pristup nekom poslužiteljskom Proizvodu." </w:instrText>
            </w:r>
            <w:r>
              <w:fldChar w:fldCharType="separate"/>
            </w:r>
            <w:r>
              <w:rPr>
                <w:color w:val="0563C1"/>
              </w:rPr>
              <w:t>Preduvjeti za pristup Klijenta</w:t>
            </w:r>
            <w:r>
              <w:fldChar w:fldCharType="end"/>
            </w:r>
            <w:r>
              <w:t>: sva izdanja</w:t>
            </w:r>
          </w:p>
        </w:tc>
        <w:tc>
          <w:tcPr>
            <w:tcW w:w="4040" w:type="dxa"/>
            <w:tcBorders>
              <w:top w:val="single" w:sz="4" w:space="0" w:color="000000"/>
              <w:left w:val="single" w:sz="4" w:space="0" w:color="000000"/>
              <w:bottom w:val="single" w:sz="4" w:space="0" w:color="000000"/>
              <w:right w:val="single" w:sz="4" w:space="0" w:color="000000"/>
            </w:tcBorders>
          </w:tcPr>
          <w:p w14:paraId="4C2E2E42" w14:textId="77777777" w:rsidR="00B47664" w:rsidRDefault="00334C07">
            <w:pPr>
              <w:pStyle w:val="ProductList-TableBody"/>
            </w:pPr>
            <w:r>
              <w:fldChar w:fldCharType="begin"/>
            </w:r>
            <w:r>
              <w:instrText xml:space="preserve"> AutoTextList   \s NoStyle \t "Preduvjeti za pristup vanjskog korisnika: označava posebne preduvjete za licenciranje ili mogućnosti pristupa Vanjskih korisnika." </w:instrText>
            </w:r>
            <w:r>
              <w:fldChar w:fldCharType="separate"/>
            </w:r>
            <w:r>
              <w:rPr>
                <w:color w:val="0563C1"/>
              </w:rPr>
              <w:t>Preduvjeti za pristup vanjskog korisnika</w:t>
            </w:r>
            <w:r>
              <w:fldChar w:fldCharType="end"/>
            </w:r>
            <w:r>
              <w:t>: Licencirano za poslužitelj (pristup dodatnoj funkciji zahtijeva osnovne i dodatne CAL-ove)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B17731" w14:textId="77777777" w:rsidR="00B47664" w:rsidRDefault="00334C07">
            <w:pPr>
              <w:pStyle w:val="ProductList-TableBody"/>
            </w:pPr>
            <w:r>
              <w:rPr>
                <w:color w:val="404040"/>
              </w:rPr>
              <w:t>Obuhvaćene tehnologije: nije dostupno</w:t>
            </w:r>
          </w:p>
        </w:tc>
      </w:tr>
      <w:tr w:rsidR="00B47664" w14:paraId="4FBC4C3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F9660C" w14:textId="77777777" w:rsidR="00B47664" w:rsidRDefault="00334C07">
            <w:pPr>
              <w:pStyle w:val="ProductList-TableBody"/>
            </w:pPr>
            <w:r>
              <w:rPr>
                <w:color w:val="404040"/>
              </w:rPr>
              <w:t>Obavijesti: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CCDFCE" w14:textId="77777777" w:rsidR="00B47664" w:rsidRDefault="00B4766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B2CF01" w14:textId="77777777" w:rsidR="00B47664" w:rsidRDefault="00B47664">
            <w:pPr>
              <w:pStyle w:val="ProductList-TableBody"/>
            </w:pPr>
          </w:p>
        </w:tc>
      </w:tr>
    </w:tbl>
    <w:p w14:paraId="05C53872" w14:textId="77777777" w:rsidR="00B47664" w:rsidRDefault="00B47664">
      <w:pPr>
        <w:pStyle w:val="ProductList-Body"/>
      </w:pPr>
    </w:p>
    <w:p w14:paraId="7A132C0D" w14:textId="77777777" w:rsidR="00B47664" w:rsidRDefault="00334C07">
      <w:pPr>
        <w:pStyle w:val="ProductList-ClauseHeading"/>
        <w:outlineLvl w:val="4"/>
      </w:pPr>
      <w:r>
        <w:t>3.1 Pristup poslužiteljskom softveru</w:t>
      </w:r>
    </w:p>
    <w:tbl>
      <w:tblPr>
        <w:tblStyle w:val="PURTable"/>
        <w:tblW w:w="0" w:type="dxa"/>
        <w:tblLook w:val="04A0" w:firstRow="1" w:lastRow="0" w:firstColumn="1" w:lastColumn="0" w:noHBand="0" w:noVBand="1"/>
      </w:tblPr>
      <w:tblGrid>
        <w:gridCol w:w="3621"/>
        <w:gridCol w:w="3659"/>
        <w:gridCol w:w="3636"/>
      </w:tblGrid>
      <w:tr w:rsidR="00B47664" w14:paraId="3491A8D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14:paraId="4C8DE93B" w14:textId="77777777" w:rsidR="00B47664" w:rsidRDefault="00334C07">
            <w:pPr>
              <w:pStyle w:val="ProductList-TableBody"/>
            </w:pPr>
            <w:r>
              <w:t>Licenca za osnovni pristup</w:t>
            </w:r>
          </w:p>
        </w:tc>
        <w:tc>
          <w:tcPr>
            <w:tcW w:w="4040" w:type="dxa"/>
            <w:tcBorders>
              <w:top w:val="single" w:sz="18" w:space="0" w:color="0072C6"/>
              <w:left w:val="single" w:sz="4" w:space="0" w:color="000000"/>
              <w:bottom w:val="none" w:sz="4" w:space="0" w:color="000000"/>
              <w:right w:val="none" w:sz="4" w:space="0" w:color="000000"/>
            </w:tcBorders>
          </w:tcPr>
          <w:p w14:paraId="7B3955AB" w14:textId="77777777" w:rsidR="00B47664" w:rsidRDefault="00334C07">
            <w:pPr>
              <w:pStyle w:val="ProductList-TableBody"/>
            </w:pPr>
            <w:r>
              <w:t>Exchange Server 2016 Standard CAL</w:t>
            </w:r>
          </w:p>
        </w:tc>
        <w:tc>
          <w:tcPr>
            <w:tcW w:w="4040" w:type="dxa"/>
            <w:tcBorders>
              <w:top w:val="single" w:sz="18" w:space="0" w:color="0072C6"/>
              <w:left w:val="none" w:sz="4" w:space="0" w:color="000000"/>
              <w:bottom w:val="none" w:sz="4" w:space="0" w:color="000000"/>
              <w:right w:val="single" w:sz="4" w:space="0" w:color="000000"/>
            </w:tcBorders>
          </w:tcPr>
          <w:p w14:paraId="61988E22" w14:textId="77777777" w:rsidR="00B47664" w:rsidRDefault="00334C07">
            <w:pPr>
              <w:pStyle w:val="ProductList-TableBody"/>
            </w:pPr>
            <w:r>
              <w:t>Exchange Online Plan 1 (SL po korisniku)</w:t>
            </w:r>
          </w:p>
        </w:tc>
      </w:tr>
      <w:tr w:rsidR="00B47664" w14:paraId="197F0296" w14:textId="77777777">
        <w:tc>
          <w:tcPr>
            <w:tcW w:w="4040" w:type="dxa"/>
            <w:tcBorders>
              <w:top w:val="none" w:sz="4" w:space="0" w:color="000000"/>
              <w:left w:val="single" w:sz="4" w:space="0" w:color="000000"/>
              <w:bottom w:val="none" w:sz="4" w:space="0" w:color="000000"/>
              <w:right w:val="single" w:sz="4" w:space="0" w:color="000000"/>
            </w:tcBorders>
            <w:shd w:val="clear" w:color="auto" w:fill="E0EAF6"/>
          </w:tcPr>
          <w:p w14:paraId="5307D916" w14:textId="77777777" w:rsidR="00B47664" w:rsidRDefault="00B47664">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14:paraId="6F2000AC" w14:textId="77777777" w:rsidR="00B47664" w:rsidRDefault="00334C07">
            <w:pPr>
              <w:pStyle w:val="ProductList-TableBody"/>
            </w:pPr>
            <w:r>
              <w:t>Exchange Online Plan 1</w:t>
            </w:r>
            <w:r>
              <w:fldChar w:fldCharType="begin"/>
            </w:r>
            <w:r>
              <w:instrText xml:space="preserve"> XE "Exchange Online Plan 1" </w:instrText>
            </w:r>
            <w:r>
              <w:fldChar w:fldCharType="end"/>
            </w:r>
            <w:r>
              <w:t xml:space="preserve"> G User SL</w:t>
            </w:r>
          </w:p>
        </w:tc>
        <w:tc>
          <w:tcPr>
            <w:tcW w:w="4040" w:type="dxa"/>
            <w:tcBorders>
              <w:top w:val="none" w:sz="4" w:space="0" w:color="000000"/>
              <w:left w:val="none" w:sz="4" w:space="0" w:color="000000"/>
              <w:bottom w:val="none" w:sz="4" w:space="0" w:color="000000"/>
              <w:right w:val="single" w:sz="4" w:space="0" w:color="000000"/>
            </w:tcBorders>
          </w:tcPr>
          <w:p w14:paraId="39C6C4F7" w14:textId="77777777" w:rsidR="00B47664" w:rsidRDefault="00334C07">
            <w:pPr>
              <w:pStyle w:val="ProductList-TableBody"/>
            </w:pPr>
            <w:r>
              <w:t>Exchange Online Plan 2 (SL po korisniku)</w:t>
            </w:r>
          </w:p>
        </w:tc>
      </w:tr>
      <w:tr w:rsidR="00B47664" w14:paraId="0EBB2319" w14:textId="77777777">
        <w:tc>
          <w:tcPr>
            <w:tcW w:w="4040" w:type="dxa"/>
            <w:tcBorders>
              <w:top w:val="none" w:sz="4" w:space="0" w:color="000000"/>
              <w:left w:val="single" w:sz="4" w:space="0" w:color="000000"/>
              <w:bottom w:val="none" w:sz="4" w:space="0" w:color="000000"/>
              <w:right w:val="single" w:sz="4" w:space="0" w:color="000000"/>
            </w:tcBorders>
            <w:shd w:val="clear" w:color="auto" w:fill="E0EAF6"/>
          </w:tcPr>
          <w:p w14:paraId="3892F994" w14:textId="77777777" w:rsidR="00B47664" w:rsidRDefault="00B47664">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14:paraId="797D685F" w14:textId="77777777" w:rsidR="00B47664" w:rsidRDefault="00334C07">
            <w:pPr>
              <w:pStyle w:val="ProductList-TableBody"/>
            </w:pPr>
            <w:r>
              <w:t>Exchange Online Plan 2</w:t>
            </w:r>
            <w:r>
              <w:fldChar w:fldCharType="begin"/>
            </w:r>
            <w:r>
              <w:instrText xml:space="preserve"> XE "Exchange Online Plan 2" </w:instrText>
            </w:r>
            <w:r>
              <w:fldChar w:fldCharType="end"/>
            </w:r>
            <w:r>
              <w:t>A (SL po korisniku)</w:t>
            </w:r>
          </w:p>
        </w:tc>
        <w:tc>
          <w:tcPr>
            <w:tcW w:w="4040" w:type="dxa"/>
            <w:tcBorders>
              <w:top w:val="none" w:sz="4" w:space="0" w:color="000000"/>
              <w:left w:val="none" w:sz="4" w:space="0" w:color="000000"/>
              <w:bottom w:val="none" w:sz="4" w:space="0" w:color="000000"/>
              <w:right w:val="single" w:sz="4" w:space="0" w:color="000000"/>
            </w:tcBorders>
          </w:tcPr>
          <w:p w14:paraId="5B19FAE6" w14:textId="77777777" w:rsidR="00B47664" w:rsidRDefault="00334C07">
            <w:pPr>
              <w:pStyle w:val="ProductList-TableBody"/>
            </w:pPr>
            <w:r>
              <w:t>Exchange Online Plan 2G (SL po korisniku)</w:t>
            </w:r>
          </w:p>
        </w:tc>
      </w:tr>
      <w:tr w:rsidR="00B47664" w14:paraId="6EF679AD" w14:textId="77777777">
        <w:tc>
          <w:tcPr>
            <w:tcW w:w="4040" w:type="dxa"/>
            <w:tcBorders>
              <w:top w:val="none" w:sz="4" w:space="0" w:color="000000"/>
              <w:left w:val="single" w:sz="4" w:space="0" w:color="000000"/>
              <w:bottom w:val="single" w:sz="4" w:space="0" w:color="000000"/>
              <w:right w:val="single" w:sz="4" w:space="0" w:color="000000"/>
            </w:tcBorders>
            <w:shd w:val="clear" w:color="auto" w:fill="E0EAF6"/>
          </w:tcPr>
          <w:p w14:paraId="3C3E2BE2" w14:textId="77777777" w:rsidR="00B47664" w:rsidRDefault="00B47664">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3826409D" w14:textId="77777777" w:rsidR="00B47664" w:rsidRDefault="00334C07">
            <w:pPr>
              <w:pStyle w:val="ProductList-TableBody"/>
            </w:pPr>
            <w:r>
              <w:t xml:space="preserve">Licenca ekvivalentna CAL-u (pogledajte </w:t>
            </w:r>
            <w:hyperlink w:anchor="_Sec591">
              <w:r>
                <w:rPr>
                  <w:color w:val="00467F"/>
                  <w:u w:val="single"/>
                </w:rPr>
                <w:t>Dodatak A</w:t>
              </w:r>
            </w:hyperlink>
            <w:r>
              <w:t>)</w:t>
            </w:r>
          </w:p>
        </w:tc>
        <w:tc>
          <w:tcPr>
            <w:tcW w:w="4040" w:type="dxa"/>
            <w:tcBorders>
              <w:top w:val="none" w:sz="4" w:space="0" w:color="000000"/>
              <w:left w:val="none" w:sz="4" w:space="0" w:color="000000"/>
              <w:bottom w:val="single" w:sz="4" w:space="0" w:color="000000"/>
              <w:right w:val="single" w:sz="4" w:space="0" w:color="000000"/>
            </w:tcBorders>
          </w:tcPr>
          <w:p w14:paraId="2E8993C3" w14:textId="77777777" w:rsidR="00B47664" w:rsidRDefault="00B47664">
            <w:pPr>
              <w:pStyle w:val="ProductList-TableBody"/>
            </w:pPr>
          </w:p>
        </w:tc>
      </w:tr>
    </w:tbl>
    <w:p w14:paraId="00A6D9E3" w14:textId="77777777" w:rsidR="00B47664" w:rsidRDefault="00B47664">
      <w:pPr>
        <w:pStyle w:val="ProductList-Body"/>
      </w:pPr>
    </w:p>
    <w:p w14:paraId="1C018CA5" w14:textId="77777777" w:rsidR="00B47664" w:rsidRDefault="00334C07">
      <w:pPr>
        <w:pStyle w:val="ProductList-SubClauseHeading"/>
        <w:outlineLvl w:val="5"/>
      </w:pPr>
      <w:r>
        <w:t>3.1.1 Dodatna funkcija povezana s Exchange Enterprise CAL-om</w:t>
      </w:r>
    </w:p>
    <w:p w14:paraId="027D4BBF" w14:textId="77777777" w:rsidR="00B47664" w:rsidRDefault="00334C07">
      <w:pPr>
        <w:pStyle w:val="ProductList-BodyIndented"/>
      </w:pPr>
      <w:r>
        <w:t>Arhiva na mjestu, čuvanja na mjestu (neograničeno, na temelju upita i vremenski ograničeno), zaštita i usklađenost informacija, prilagođena pravila zadržavanja, bilježenje komunikacije po korisniku/popisu za raspodjelu, poštanski pretinci web-mjesta – usklađenost, sprječavanje gubitka podataka</w:t>
      </w:r>
    </w:p>
    <w:tbl>
      <w:tblPr>
        <w:tblStyle w:val="PURTable0"/>
        <w:tblW w:w="0" w:type="dxa"/>
        <w:tblLook w:val="04A0" w:firstRow="1" w:lastRow="0" w:firstColumn="1" w:lastColumn="0" w:noHBand="0" w:noVBand="1"/>
      </w:tblPr>
      <w:tblGrid>
        <w:gridCol w:w="3495"/>
        <w:gridCol w:w="3545"/>
        <w:gridCol w:w="3516"/>
      </w:tblGrid>
      <w:tr w:rsidR="00B47664" w14:paraId="0735EFE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14:paraId="1BCF870A" w14:textId="77777777" w:rsidR="00B47664" w:rsidRDefault="00334C07">
            <w:pPr>
              <w:pStyle w:val="ProductList-TableBody"/>
            </w:pPr>
            <w:r>
              <w:t>Licenca za dodatni pristup</w:t>
            </w:r>
          </w:p>
        </w:tc>
        <w:tc>
          <w:tcPr>
            <w:tcW w:w="4040" w:type="dxa"/>
            <w:tcBorders>
              <w:top w:val="single" w:sz="18" w:space="0" w:color="0072C6"/>
              <w:left w:val="single" w:sz="4" w:space="0" w:color="000000"/>
              <w:bottom w:val="none" w:sz="4" w:space="0" w:color="000000"/>
              <w:right w:val="none" w:sz="4" w:space="0" w:color="000000"/>
            </w:tcBorders>
          </w:tcPr>
          <w:p w14:paraId="037C3FA7" w14:textId="77777777" w:rsidR="00B47664" w:rsidRDefault="00334C07">
            <w:pPr>
              <w:pStyle w:val="ProductList-TableBody"/>
            </w:pPr>
            <w:r>
              <w:t>Exchange Server 2016 Enterprise CAL</w:t>
            </w:r>
          </w:p>
        </w:tc>
        <w:tc>
          <w:tcPr>
            <w:tcW w:w="4040" w:type="dxa"/>
            <w:tcBorders>
              <w:top w:val="single" w:sz="18" w:space="0" w:color="0072C6"/>
              <w:left w:val="none" w:sz="4" w:space="0" w:color="000000"/>
              <w:bottom w:val="none" w:sz="4" w:space="0" w:color="000000"/>
              <w:right w:val="single" w:sz="4" w:space="0" w:color="000000"/>
            </w:tcBorders>
          </w:tcPr>
          <w:p w14:paraId="50A28E32" w14:textId="77777777" w:rsidR="00B47664" w:rsidRDefault="00334C07">
            <w:pPr>
              <w:pStyle w:val="ProductList-TableBody"/>
            </w:pPr>
            <w:r>
              <w:t>Exchange Online Plan 2 (SL po korisniku)</w:t>
            </w:r>
          </w:p>
        </w:tc>
      </w:tr>
      <w:tr w:rsidR="00B47664" w14:paraId="7969A086" w14:textId="77777777">
        <w:tc>
          <w:tcPr>
            <w:tcW w:w="4040" w:type="dxa"/>
            <w:tcBorders>
              <w:top w:val="none" w:sz="4" w:space="0" w:color="000000"/>
              <w:left w:val="single" w:sz="4" w:space="0" w:color="000000"/>
              <w:bottom w:val="none" w:sz="4" w:space="0" w:color="000000"/>
              <w:right w:val="single" w:sz="4" w:space="0" w:color="000000"/>
            </w:tcBorders>
            <w:shd w:val="clear" w:color="auto" w:fill="E0EAF6"/>
          </w:tcPr>
          <w:p w14:paraId="3B41BAC6" w14:textId="77777777" w:rsidR="00B47664" w:rsidRDefault="00B47664">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14:paraId="63A724CE" w14:textId="77777777" w:rsidR="00B47664" w:rsidRDefault="00334C07">
            <w:pPr>
              <w:pStyle w:val="ProductList-TableBody"/>
            </w:pPr>
            <w:r>
              <w:t>Exchange Online Plan 2A (SL po korisniku)</w:t>
            </w:r>
          </w:p>
        </w:tc>
        <w:tc>
          <w:tcPr>
            <w:tcW w:w="4040" w:type="dxa"/>
            <w:tcBorders>
              <w:top w:val="none" w:sz="4" w:space="0" w:color="000000"/>
              <w:left w:val="none" w:sz="4" w:space="0" w:color="000000"/>
              <w:bottom w:val="none" w:sz="4" w:space="0" w:color="000000"/>
              <w:right w:val="single" w:sz="4" w:space="0" w:color="000000"/>
            </w:tcBorders>
          </w:tcPr>
          <w:p w14:paraId="1E3BDBBD" w14:textId="77777777" w:rsidR="00B47664" w:rsidRDefault="00334C07">
            <w:pPr>
              <w:pStyle w:val="ProductList-TableBody"/>
            </w:pPr>
            <w:r>
              <w:t>Exchange Online Plan 2G (SL po korisniku)</w:t>
            </w:r>
          </w:p>
        </w:tc>
      </w:tr>
      <w:tr w:rsidR="00B47664" w14:paraId="0474D925" w14:textId="77777777">
        <w:tc>
          <w:tcPr>
            <w:tcW w:w="4040" w:type="dxa"/>
            <w:tcBorders>
              <w:top w:val="none" w:sz="4" w:space="0" w:color="000000"/>
              <w:left w:val="single" w:sz="4" w:space="0" w:color="000000"/>
              <w:bottom w:val="single" w:sz="4" w:space="0" w:color="000000"/>
              <w:right w:val="single" w:sz="4" w:space="0" w:color="000000"/>
            </w:tcBorders>
            <w:shd w:val="clear" w:color="auto" w:fill="E0EAF6"/>
          </w:tcPr>
          <w:p w14:paraId="64401DBA" w14:textId="77777777" w:rsidR="00B47664" w:rsidRDefault="00B47664">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0AC15BE3" w14:textId="77777777" w:rsidR="00B47664" w:rsidRDefault="00334C07">
            <w:pPr>
              <w:pStyle w:val="ProductList-TableBody"/>
            </w:pPr>
            <w:r>
              <w:t xml:space="preserve">Licenca ekvivalentna CAL-u (pogledajte </w:t>
            </w:r>
            <w:hyperlink w:anchor="_Sec591">
              <w:r>
                <w:rPr>
                  <w:color w:val="00467F"/>
                  <w:u w:val="single"/>
                </w:rPr>
                <w:t>Dodatak A</w:t>
              </w:r>
            </w:hyperlink>
            <w:r>
              <w:t>)</w:t>
            </w:r>
          </w:p>
        </w:tc>
        <w:tc>
          <w:tcPr>
            <w:tcW w:w="4040" w:type="dxa"/>
            <w:tcBorders>
              <w:top w:val="none" w:sz="4" w:space="0" w:color="000000"/>
              <w:left w:val="none" w:sz="4" w:space="0" w:color="000000"/>
              <w:bottom w:val="single" w:sz="4" w:space="0" w:color="000000"/>
              <w:right w:val="single" w:sz="4" w:space="0" w:color="000000"/>
            </w:tcBorders>
          </w:tcPr>
          <w:p w14:paraId="36EEDBD9" w14:textId="77777777" w:rsidR="00B47664" w:rsidRDefault="00B47664">
            <w:pPr>
              <w:pStyle w:val="ProductList-TableBody"/>
            </w:pPr>
          </w:p>
        </w:tc>
      </w:tr>
    </w:tbl>
    <w:p w14:paraId="11BB1498" w14:textId="77777777" w:rsidR="00B47664" w:rsidRDefault="00B47664">
      <w:pPr>
        <w:pStyle w:val="ProductList-BodyIndented"/>
      </w:pPr>
    </w:p>
    <w:p w14:paraId="5111CEE1" w14:textId="77777777" w:rsidR="00B47664" w:rsidRDefault="00334C07">
      <w:pPr>
        <w:pStyle w:val="ProductList-ClauseHeading"/>
        <w:outlineLvl w:val="4"/>
      </w:pPr>
      <w:r>
        <w:t>3.2. Dodatni softver</w:t>
      </w:r>
    </w:p>
    <w:tbl>
      <w:tblPr>
        <w:tblStyle w:val="PURTable"/>
        <w:tblW w:w="0" w:type="dxa"/>
        <w:tblLook w:val="04A0" w:firstRow="1" w:lastRow="0" w:firstColumn="1" w:lastColumn="0" w:noHBand="0" w:noVBand="1"/>
      </w:tblPr>
      <w:tblGrid>
        <w:gridCol w:w="3702"/>
        <w:gridCol w:w="3607"/>
        <w:gridCol w:w="3607"/>
      </w:tblGrid>
      <w:tr w:rsidR="00B47664" w14:paraId="6A8053B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333A6867" w14:textId="77777777" w:rsidR="00B47664" w:rsidRDefault="00334C07">
            <w:pPr>
              <w:pStyle w:val="ProductList-TableBody"/>
            </w:pPr>
            <w:r>
              <w:t>Exchange Management Tools</w:t>
            </w:r>
          </w:p>
        </w:tc>
        <w:tc>
          <w:tcPr>
            <w:tcW w:w="4040" w:type="dxa"/>
            <w:tcBorders>
              <w:top w:val="single" w:sz="18" w:space="0" w:color="0072C6"/>
              <w:left w:val="single" w:sz="4" w:space="0" w:color="000000"/>
              <w:bottom w:val="single" w:sz="4" w:space="0" w:color="000000"/>
              <w:right w:val="single" w:sz="4" w:space="0" w:color="000000"/>
            </w:tcBorders>
          </w:tcPr>
          <w:p w14:paraId="62C40903" w14:textId="77777777" w:rsidR="00B47664" w:rsidRDefault="00B47664">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159AB0E1" w14:textId="77777777" w:rsidR="00B47664" w:rsidRDefault="00B47664">
            <w:pPr>
              <w:pStyle w:val="ProductList-TableBody"/>
            </w:pPr>
          </w:p>
        </w:tc>
      </w:tr>
    </w:tbl>
    <w:p w14:paraId="5818AB95" w14:textId="77777777" w:rsidR="00B47664" w:rsidRDefault="00334C07">
      <w:pPr>
        <w:pStyle w:val="ProductList-Offering1SubSection"/>
        <w:outlineLvl w:val="3"/>
      </w:pPr>
      <w:bookmarkStart w:id="99" w:name="_Sec824"/>
      <w:r>
        <w:t>4. Tehnološko jamstvo Software Assurance</w:t>
      </w:r>
      <w:bookmarkEnd w:id="99"/>
    </w:p>
    <w:tbl>
      <w:tblPr>
        <w:tblStyle w:val="PURTable"/>
        <w:tblW w:w="0" w:type="dxa"/>
        <w:tblLook w:val="04A0" w:firstRow="1" w:lastRow="0" w:firstColumn="1" w:lastColumn="0" w:noHBand="0" w:noVBand="1"/>
      </w:tblPr>
      <w:tblGrid>
        <w:gridCol w:w="3641"/>
        <w:gridCol w:w="3640"/>
        <w:gridCol w:w="3635"/>
      </w:tblGrid>
      <w:tr w:rsidR="00B47664" w14:paraId="679CA84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57B68FE" w14:textId="77777777" w:rsidR="00B47664" w:rsidRDefault="00334C07">
            <w:pPr>
              <w:pStyle w:val="ProductList-TableBody"/>
            </w:pPr>
            <w:r>
              <w:fldChar w:fldCharType="begin"/>
            </w:r>
            <w:r>
              <w:instrText xml:space="preserve"> AutoTextList   \s NoStyle \t "Pogodnosti tehnološkog jamstva Software Assurance: označava kategoriju Proizvoda u svrhe određivanja pogodnosti tehnološkog jamstva Software Assurance široko primjenjivog na tu Skupinu proizvoda, kao što je navedeno Dodatku B – Tehnološko jamstvo Software Assurance." </w:instrText>
            </w:r>
            <w:r>
              <w:fldChar w:fldCharType="separate"/>
            </w:r>
            <w:r>
              <w:rPr>
                <w:color w:val="0563C1"/>
              </w:rPr>
              <w:t>Pogodnosti tehnološkog jamstva Software Assurance</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tcPr>
          <w:p w14:paraId="2A77A766" w14:textId="77777777" w:rsidR="00B47664" w:rsidRDefault="00334C07">
            <w:pPr>
              <w:pStyle w:val="ProductList-TableBody"/>
            </w:pPr>
            <w:r>
              <w:fldChar w:fldCharType="begin"/>
            </w:r>
            <w:r>
              <w:instrText xml:space="preserve"> AutoTextList   \s NoStyle \t "Oporavak od katastrofe: prava na raspolaganju Klijentima tehnološkog jamstva Software Assurance za korištenje softvera u svrhu uvjetnog oporavka od katastrofe; pojedinosti potražite u Dodatku B – Tehnološko jamstvo Software Assurance u odjeljku Poslužitelji – Prava na oporavak od katastrofe." </w:instrText>
            </w:r>
            <w:r>
              <w:fldChar w:fldCharType="separate"/>
            </w:r>
            <w:r>
              <w:rPr>
                <w:color w:val="0563C1"/>
              </w:rPr>
              <w:t>Oporavak od katastrofe</w:t>
            </w:r>
            <w:r>
              <w:fldChar w:fldCharType="end"/>
            </w:r>
            <w:r>
              <w:t>: Samo poslužiteljska izdanja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B5DC6B3" w14:textId="77777777" w:rsidR="00B47664" w:rsidRDefault="00334C07">
            <w:pPr>
              <w:pStyle w:val="ProductList-TableBody"/>
            </w:pPr>
            <w:r>
              <w:rPr>
                <w:color w:val="404040"/>
              </w:rPr>
              <w:t>Prava prebacivanja u slučaju pogreške: nije dostupno</w:t>
            </w:r>
          </w:p>
        </w:tc>
      </w:tr>
      <w:tr w:rsidR="00B47664" w14:paraId="76B4A6FD" w14:textId="77777777">
        <w:tc>
          <w:tcPr>
            <w:tcW w:w="4040" w:type="dxa"/>
            <w:tcBorders>
              <w:top w:val="single" w:sz="4" w:space="0" w:color="000000"/>
              <w:left w:val="single" w:sz="4" w:space="0" w:color="000000"/>
              <w:bottom w:val="single" w:sz="4" w:space="0" w:color="000000"/>
              <w:right w:val="single" w:sz="4" w:space="0" w:color="000000"/>
            </w:tcBorders>
          </w:tcPr>
          <w:p w14:paraId="7FF0912B" w14:textId="77777777" w:rsidR="00B47664" w:rsidRDefault="00334C07">
            <w:pPr>
              <w:pStyle w:val="ProductList-TableBody"/>
            </w:pPr>
            <w:r>
              <w:fldChar w:fldCharType="begin"/>
            </w:r>
            <w:r>
              <w:instrText xml:space="preserve"> AutoTextList   \s NoStyle \t "Mobilnost licenci: prava klijenata s tehnološkim jamstvom Software Assurance da preraspodijele licence izvan standardnih rokova ili da koriste Proizvode na višeklijentskim serverima izvan vlastitih podatkovnih centara; pojedinosti potražite u Dodatku B – Tehnološko jamstvo Software Assurance u odjeljku Mobilnost licenci.:" </w:instrText>
            </w:r>
            <w:r>
              <w:fldChar w:fldCharType="separate"/>
            </w:r>
            <w:r>
              <w:rPr>
                <w:color w:val="0563C1"/>
              </w:rPr>
              <w:t>Mobilnost licenci</w:t>
            </w:r>
            <w:r>
              <w:fldChar w:fldCharType="end"/>
            </w:r>
            <w:r>
              <w:t>: sva izdanja (samo poslužiteljske licence)</w:t>
            </w:r>
          </w:p>
        </w:tc>
        <w:tc>
          <w:tcPr>
            <w:tcW w:w="4040" w:type="dxa"/>
            <w:tcBorders>
              <w:top w:val="single" w:sz="4" w:space="0" w:color="000000"/>
              <w:left w:val="single" w:sz="4" w:space="0" w:color="000000"/>
              <w:bottom w:val="single" w:sz="4" w:space="0" w:color="000000"/>
              <w:right w:val="single" w:sz="4" w:space="0" w:color="000000"/>
            </w:tcBorders>
          </w:tcPr>
          <w:p w14:paraId="4AFE159B" w14:textId="77777777" w:rsidR="00B47664" w:rsidRDefault="00334C07">
            <w:pPr>
              <w:pStyle w:val="ProductList-TableBody"/>
            </w:pPr>
            <w:r>
              <w:fldChar w:fldCharType="begin"/>
            </w:r>
            <w:r>
              <w:instrText xml:space="preserve"> AutoTextList   \s NoStyle \t "Prava na migraciju: Klijent će možda moći izvršiti nadogradnju s prethodnih verzija softvera ili drugih Proizvoda prema posebnim odredbama objavljenima u Unosu proizvoda ili Popisu proizvoda. (Cijelu definiciju potražite u Pojmovniku.)" </w:instrText>
            </w:r>
            <w:r>
              <w:fldChar w:fldCharType="separate"/>
            </w:r>
            <w:r>
              <w:rPr>
                <w:color w:val="0563C1"/>
              </w:rPr>
              <w:t>Prava na migraciju</w:t>
            </w:r>
            <w:r>
              <w:fldChar w:fldCharType="end"/>
            </w:r>
            <w:r>
              <w:t xml:space="preserve">: </w:t>
            </w:r>
            <w:hyperlink r:id="rId56">
              <w:r>
                <w:rPr>
                  <w:color w:val="00467F"/>
                  <w:u w:val="single"/>
                </w:rPr>
                <w:t>Popis proizvoda – lipanj 2015.</w:t>
              </w:r>
            </w:hyperlink>
            <w:r>
              <w:t>(vanjski priključak)</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8FC63C" w14:textId="77777777" w:rsidR="00B47664" w:rsidRDefault="00334C07">
            <w:pPr>
              <w:pStyle w:val="ProductList-TableBody"/>
            </w:pPr>
            <w:r>
              <w:rPr>
                <w:color w:val="404040"/>
              </w:rPr>
              <w:t>Prava na korištenje roaminga: nije dostupno</w:t>
            </w:r>
          </w:p>
        </w:tc>
      </w:tr>
      <w:tr w:rsidR="00B47664" w14:paraId="6A9C91BE" w14:textId="77777777">
        <w:tc>
          <w:tcPr>
            <w:tcW w:w="4040" w:type="dxa"/>
            <w:tcBorders>
              <w:top w:val="single" w:sz="4" w:space="0" w:color="000000"/>
              <w:left w:val="single" w:sz="4" w:space="0" w:color="000000"/>
              <w:bottom w:val="single" w:sz="4" w:space="0" w:color="000000"/>
              <w:right w:val="single" w:sz="4" w:space="0" w:color="000000"/>
            </w:tcBorders>
          </w:tcPr>
          <w:p w14:paraId="0B7724C9" w14:textId="77777777" w:rsidR="00B47664" w:rsidRDefault="00334C07">
            <w:pPr>
              <w:pStyle w:val="ProductList-TableBody"/>
            </w:pPr>
            <w:r>
              <w:fldChar w:fldCharType="begin"/>
            </w:r>
            <w:r>
              <w:instrText xml:space="preserve"> AutoTextList   \s NoStyle \t "Samostalno hostiranje: pogodnost tehnološkog jamstva Software Assurance koja omogućuje korištenje Proizvoda u svrhu uvjetnog hostiranja; pojedinosti potražite u Dodatku B – Tehnološko jamstvo Software Assurance u odjeljku Poslužitelji – Aplikacije koje se samostalno hostiraju." </w:instrText>
            </w:r>
            <w:r>
              <w:fldChar w:fldCharType="separate"/>
            </w:r>
            <w:r>
              <w:rPr>
                <w:color w:val="0563C1"/>
              </w:rPr>
              <w:t>Samostalno hostiranje</w:t>
            </w:r>
            <w:r>
              <w:fldChar w:fldCharType="end"/>
            </w:r>
            <w:r>
              <w:t>: sva izdanja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CAE3A5" w14:textId="77777777" w:rsidR="00B47664" w:rsidRDefault="00334C07">
            <w:pPr>
              <w:pStyle w:val="ProductList-TableBody"/>
            </w:pPr>
            <w:r>
              <w:rPr>
                <w:color w:val="404040"/>
              </w:rPr>
              <w:t>Prava ekvivalentna tehnološkom jamstvu Software Assurance: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8C2CBA" w14:textId="77777777" w:rsidR="00B47664" w:rsidRDefault="00B47664">
            <w:pPr>
              <w:pStyle w:val="ProductList-TableBody"/>
            </w:pPr>
          </w:p>
        </w:tc>
      </w:tr>
    </w:tbl>
    <w:p w14:paraId="13900C61" w14:textId="77777777" w:rsidR="00B47664" w:rsidRDefault="00B47664">
      <w:pPr>
        <w:pStyle w:val="ProductList-Body"/>
      </w:pPr>
    </w:p>
    <w:p w14:paraId="18379D5D" w14:textId="77777777" w:rsidR="00B47664" w:rsidRDefault="00334C07">
      <w:pPr>
        <w:pStyle w:val="ProductList-ClauseHeading"/>
        <w:outlineLvl w:val="4"/>
      </w:pPr>
      <w:r>
        <w:t>4.1. Dodatne odredbe i uvjeti za Exchange Enterprise CAL with Services 2016</w:t>
      </w:r>
    </w:p>
    <w:p w14:paraId="289CAE23" w14:textId="77777777" w:rsidR="00B47664" w:rsidRDefault="00334C07">
      <w:pPr>
        <w:pStyle w:val="ProductList-Body"/>
      </w:pPr>
      <w:r>
        <w:t xml:space="preserve">Exchange Server Enterprise CAL s aktivnim tehnološkim jamstvom Software Assurance uključuje prava na Sprječavanje gubitka podataka i Exchange Online Protection. Za Klijente s Microsoftovim Ugovorima o poslovnoj suradnji s datumom prije listopada 2010. i Pristupnicama s datumom prije srpnja 2011. na kupnju i korištenje Online usluga uključenih u Exchange Enterprise CAL with Services 2016 primjenjuju se Dodatne odredbe za online usluge korištene sa softverom – naslijeđeni ugovori u Dodatku A – Dodatne odredbe Ugovora o programu na Popisu proizvoda od lipnja 2015. na adresi </w:t>
      </w:r>
      <w:hyperlink r:id="rId57">
        <w:r>
          <w:rPr>
            <w:color w:val="00467F"/>
            <w:u w:val="single"/>
          </w:rPr>
          <w:t>http://go.microsoft.com/?linkid=9839207</w:t>
        </w:r>
      </w:hyperlink>
      <w:r>
        <w:t>.</w:t>
      </w:r>
    </w:p>
    <w:p w14:paraId="1DD134C8" w14:textId="77777777" w:rsidR="00B47664" w:rsidRDefault="00B47664">
      <w:pPr>
        <w:pStyle w:val="PURBreadcrumb"/>
      </w:pPr>
    </w:p>
    <w:tbl>
      <w:tblPr>
        <w:tblStyle w:val="PURTable"/>
        <w:tblW w:w="0" w:type="dxa"/>
        <w:tblLook w:val="04A0" w:firstRow="1" w:lastRow="0" w:firstColumn="1" w:lastColumn="0" w:noHBand="0" w:noVBand="1"/>
      </w:tblPr>
      <w:tblGrid>
        <w:gridCol w:w="10916"/>
      </w:tblGrid>
      <w:tr w:rsidR="00B47664" w14:paraId="797DC5F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DE29BBE" w14:textId="77777777" w:rsidR="00B47664" w:rsidRDefault="00407AA3">
            <w:pPr>
              <w:pStyle w:val="ProductList-TableBody"/>
              <w:jc w:val="right"/>
            </w:pPr>
            <w:hyperlink w:anchor="_Sec842">
              <w:r w:rsidR="00334C07">
                <w:rPr>
                  <w:color w:val="00467F"/>
                  <w:sz w:val="14"/>
                  <w:u w:val="single"/>
                </w:rPr>
                <w:t>Sadržaj</w:t>
              </w:r>
            </w:hyperlink>
            <w:r w:rsidR="00334C07">
              <w:rPr>
                <w:sz w:val="14"/>
              </w:rPr>
              <w:t>/</w:t>
            </w:r>
            <w:hyperlink w:anchor="_Sec549">
              <w:r w:rsidR="00334C07">
                <w:rPr>
                  <w:color w:val="00467F"/>
                  <w:sz w:val="14"/>
                  <w:u w:val="single"/>
                </w:rPr>
                <w:t>Pojmovnik</w:t>
              </w:r>
            </w:hyperlink>
            <w:r w:rsidR="00334C07">
              <w:rPr>
                <w:sz w:val="14"/>
              </w:rPr>
              <w:t>/</w:t>
            </w:r>
            <w:hyperlink w:anchor="_Sec844">
              <w:r w:rsidR="00334C07">
                <w:rPr>
                  <w:color w:val="00467F"/>
                  <w:sz w:val="14"/>
                  <w:u w:val="single"/>
                </w:rPr>
                <w:t>Kazalo</w:t>
              </w:r>
            </w:hyperlink>
          </w:p>
        </w:tc>
      </w:tr>
    </w:tbl>
    <w:p w14:paraId="6920EEB2" w14:textId="77777777" w:rsidR="00B47664" w:rsidRDefault="00B47664">
      <w:pPr>
        <w:pStyle w:val="ProductList-Body"/>
      </w:pPr>
    </w:p>
    <w:p w14:paraId="2F720BA4" w14:textId="77777777" w:rsidR="00B47664" w:rsidRDefault="00334C07">
      <w:pPr>
        <w:pStyle w:val="ProductList-Offering2HeadingNoBorder"/>
        <w:outlineLvl w:val="2"/>
      </w:pPr>
      <w:bookmarkStart w:id="100" w:name="_Sec639"/>
      <w:r>
        <w:t>Project Server</w:t>
      </w:r>
      <w:bookmarkEnd w:id="100"/>
      <w:r>
        <w:fldChar w:fldCharType="begin"/>
      </w:r>
      <w:r>
        <w:instrText xml:space="preserve"> TC "</w:instrText>
      </w:r>
      <w:bookmarkStart w:id="101" w:name="_Toc494454440"/>
      <w:r>
        <w:instrText>Project Server</w:instrText>
      </w:r>
      <w:bookmarkEnd w:id="101"/>
      <w:r>
        <w:instrText>" \l 3</w:instrText>
      </w:r>
      <w:r>
        <w:fldChar w:fldCharType="end"/>
      </w:r>
    </w:p>
    <w:p w14:paraId="45355869" w14:textId="77777777" w:rsidR="00B47664" w:rsidRDefault="00334C07">
      <w:pPr>
        <w:pStyle w:val="ProductList-Offering1SubSection"/>
        <w:outlineLvl w:val="3"/>
      </w:pPr>
      <w:bookmarkStart w:id="102" w:name="_Sec684"/>
      <w:r>
        <w:t>1. Dostupnost programa</w:t>
      </w:r>
      <w:bookmarkEnd w:id="102"/>
    </w:p>
    <w:tbl>
      <w:tblPr>
        <w:tblStyle w:val="PURTable"/>
        <w:tblW w:w="0" w:type="dxa"/>
        <w:tblLook w:val="04A0" w:firstRow="1" w:lastRow="0" w:firstColumn="1" w:lastColumn="0" w:noHBand="0" w:noVBand="1"/>
      </w:tblPr>
      <w:tblGrid>
        <w:gridCol w:w="4114"/>
        <w:gridCol w:w="618"/>
        <w:gridCol w:w="615"/>
        <w:gridCol w:w="617"/>
        <w:gridCol w:w="615"/>
        <w:gridCol w:w="615"/>
        <w:gridCol w:w="617"/>
        <w:gridCol w:w="618"/>
        <w:gridCol w:w="634"/>
        <w:gridCol w:w="620"/>
        <w:gridCol w:w="617"/>
        <w:gridCol w:w="616"/>
      </w:tblGrid>
      <w:tr w:rsidR="00B47664" w14:paraId="159AE121"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2A8D9913" w14:textId="77777777" w:rsidR="00B47664" w:rsidRDefault="00334C07">
            <w:pPr>
              <w:pStyle w:val="ProductList-TableBody"/>
            </w:pPr>
            <w:r>
              <w:rPr>
                <w:color w:val="FFFFFF"/>
              </w:rPr>
              <w:t>Proizvodi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5363B15" w14:textId="77777777" w:rsidR="00B47664" w:rsidRDefault="00334C07">
            <w:pPr>
              <w:pStyle w:val="ProductList-TableBody"/>
              <w:jc w:val="center"/>
            </w:pPr>
            <w:r>
              <w:fldChar w:fldCharType="begin"/>
            </w:r>
            <w:r>
              <w:instrText xml:space="preserve"> AutoTextList   \s NoStyle \t "Datum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C854B8D" w14:textId="77777777" w:rsidR="00B47664" w:rsidRDefault="00334C07">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0B03F89" w14:textId="77777777" w:rsidR="00B47664" w:rsidRDefault="00334C07">
            <w:pPr>
              <w:pStyle w:val="ProductList-TableBody"/>
              <w:jc w:val="center"/>
            </w:pPr>
            <w:r>
              <w:fldChar w:fldCharType="begin"/>
            </w:r>
            <w:r>
              <w:instrText xml:space="preserve"> AutoTextList   \s NoStyle \t "Licenca i tehnološko jamstvo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482200C" w14:textId="77777777" w:rsidR="00B47664" w:rsidRDefault="00334C07">
            <w:pPr>
              <w:pStyle w:val="ProductList-TableBody"/>
              <w:jc w:val="center"/>
            </w:pPr>
            <w:r>
              <w:fldChar w:fldCharType="begin"/>
            </w:r>
            <w:r>
              <w:instrText xml:space="preserve"> AutoTextList   \s NoStyle \t "Tehnološko jamstvo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F142576" w14:textId="77777777" w:rsidR="00B47664" w:rsidRDefault="00334C0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2EDC837" w14:textId="77777777" w:rsidR="00B47664" w:rsidRDefault="00334C07">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7269DDC" w14:textId="77777777" w:rsidR="00B47664" w:rsidRDefault="00334C07">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F82CF94" w14:textId="77777777" w:rsidR="00B47664" w:rsidRDefault="00334C07">
            <w:pPr>
              <w:pStyle w:val="ProductList-TableBody"/>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86237D5" w14:textId="77777777" w:rsidR="00B47664" w:rsidRDefault="00334C07">
            <w:pPr>
              <w:pStyle w:val="ProductList-TableBody"/>
              <w:jc w:val="center"/>
            </w:pPr>
            <w:r>
              <w:fldChar w:fldCharType="begin"/>
            </w:r>
            <w:r>
              <w:instrText xml:space="preserve"> AutoTextList   \s NoStyle \t "Enterprise Agreement i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B04C2C3" w14:textId="77777777" w:rsidR="00B47664" w:rsidRDefault="00334C07">
            <w:pPr>
              <w:pStyle w:val="ProductList-TableBody"/>
              <w:jc w:val="center"/>
            </w:pPr>
            <w:r>
              <w:fldChar w:fldCharType="begin"/>
            </w:r>
            <w:r>
              <w:instrText xml:space="preserve"> AutoTextList   \s NoStyle \t "Program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0B0B19F" w14:textId="77777777" w:rsidR="00B47664" w:rsidRDefault="00334C07">
            <w:pPr>
              <w:pStyle w:val="ProductList-TableBody"/>
              <w:jc w:val="center"/>
            </w:pPr>
            <w:r>
              <w:fldChar w:fldCharType="begin"/>
            </w:r>
            <w:r>
              <w:instrText xml:space="preserve"> AutoTextList   \s NoStyle \t "Enrollment for Education Solutions (Pristupnica za Obrazovna rješenja)" </w:instrText>
            </w:r>
            <w:r>
              <w:fldChar w:fldCharType="separate"/>
            </w:r>
            <w:r>
              <w:rPr>
                <w:color w:val="FFFFFF"/>
              </w:rPr>
              <w:t>EES</w:t>
            </w:r>
            <w:r>
              <w:fldChar w:fldCharType="end"/>
            </w:r>
          </w:p>
        </w:tc>
      </w:tr>
      <w:tr w:rsidR="00B47664" w14:paraId="08E0ADD9" w14:textId="77777777">
        <w:tc>
          <w:tcPr>
            <w:tcW w:w="4160" w:type="dxa"/>
            <w:tcBorders>
              <w:top w:val="single" w:sz="6" w:space="0" w:color="FFFFFF"/>
              <w:left w:val="none" w:sz="4" w:space="0" w:color="6E6E6E"/>
              <w:bottom w:val="dashed" w:sz="4" w:space="0" w:color="BFBFBF"/>
              <w:right w:val="none" w:sz="4" w:space="0" w:color="6E6E6E"/>
            </w:tcBorders>
          </w:tcPr>
          <w:p w14:paraId="71BB6396" w14:textId="77777777" w:rsidR="00B47664" w:rsidRDefault="00334C07">
            <w:pPr>
              <w:pStyle w:val="ProductList-TableBody"/>
            </w:pPr>
            <w:r>
              <w:rPr>
                <w:color w:val="000000"/>
              </w:rPr>
              <w:t>Project Server 2016</w:t>
            </w:r>
            <w:r>
              <w:fldChar w:fldCharType="begin"/>
            </w:r>
            <w:r>
              <w:instrText xml:space="preserve"> XE "Project Server 2016"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3CE86A77" w14:textId="77777777" w:rsidR="00B47664" w:rsidRDefault="00334C07">
            <w:pPr>
              <w:pStyle w:val="ProductList-TableBody"/>
              <w:jc w:val="center"/>
            </w:pPr>
            <w:r>
              <w:rPr>
                <w:color w:val="000000"/>
              </w:rPr>
              <w:t>5/16</w:t>
            </w:r>
          </w:p>
        </w:tc>
        <w:tc>
          <w:tcPr>
            <w:tcW w:w="620" w:type="dxa"/>
            <w:tcBorders>
              <w:top w:val="single" w:sz="6" w:space="0" w:color="FFFFFF"/>
              <w:left w:val="none" w:sz="4" w:space="0" w:color="6E6E6E"/>
              <w:bottom w:val="dashed" w:sz="4" w:space="0" w:color="BFBFBF"/>
              <w:right w:val="none" w:sz="4" w:space="0" w:color="6E6E6E"/>
            </w:tcBorders>
          </w:tcPr>
          <w:p w14:paraId="3B4927EE" w14:textId="77777777" w:rsidR="00B47664" w:rsidRDefault="00334C07">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008DA0FE" w14:textId="77777777" w:rsidR="00B47664" w:rsidRDefault="00334C07">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5465E758" w14:textId="77777777" w:rsidR="00B47664" w:rsidRDefault="00334C07">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690837" w14:textId="77777777" w:rsidR="00B47664" w:rsidRDefault="00B476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6D04D7" w14:textId="77777777" w:rsidR="00B47664" w:rsidRDefault="00B476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5F844B" w14:textId="77777777" w:rsidR="00B47664" w:rsidRDefault="00B476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63296F" w14:textId="77777777" w:rsidR="00B47664" w:rsidRDefault="00334C07">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394849" w14:textId="77777777" w:rsidR="00B47664" w:rsidRDefault="00334C0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9704DE" w14:textId="77777777" w:rsidR="00B47664" w:rsidRDefault="00334C0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A2854D" w14:textId="77777777" w:rsidR="00B47664" w:rsidRDefault="00334C0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B47664" w14:paraId="79A912C9" w14:textId="77777777">
        <w:tc>
          <w:tcPr>
            <w:tcW w:w="4160" w:type="dxa"/>
            <w:tcBorders>
              <w:top w:val="dashed" w:sz="4" w:space="0" w:color="BFBFBF"/>
              <w:left w:val="none" w:sz="4" w:space="0" w:color="6E6E6E"/>
              <w:bottom w:val="none" w:sz="4" w:space="0" w:color="BFBFBF"/>
              <w:right w:val="none" w:sz="4" w:space="0" w:color="6E6E6E"/>
            </w:tcBorders>
          </w:tcPr>
          <w:p w14:paraId="2E7A0D43" w14:textId="77777777" w:rsidR="00B47664" w:rsidRDefault="00334C07">
            <w:pPr>
              <w:pStyle w:val="ProductList-TableBody"/>
            </w:pPr>
            <w:r>
              <w:t>Project Server 2016 CAL</w:t>
            </w:r>
            <w:r>
              <w:fldChar w:fldCharType="begin"/>
            </w:r>
            <w:r>
              <w:instrText xml:space="preserve"> XE "Project Server 2016 CAL" </w:instrText>
            </w:r>
            <w:r>
              <w:fldChar w:fldCharType="end"/>
            </w:r>
            <w:r>
              <w:t xml:space="preserve"> (uređaj i korisnik)</w:t>
            </w:r>
          </w:p>
        </w:tc>
        <w:tc>
          <w:tcPr>
            <w:tcW w:w="620" w:type="dxa"/>
            <w:tcBorders>
              <w:top w:val="dashed" w:sz="4" w:space="0" w:color="BFBFBF"/>
              <w:left w:val="none" w:sz="4" w:space="0" w:color="6E6E6E"/>
              <w:bottom w:val="none" w:sz="4" w:space="0" w:color="BFBFBF"/>
              <w:right w:val="none" w:sz="4" w:space="0" w:color="6E6E6E"/>
            </w:tcBorders>
          </w:tcPr>
          <w:p w14:paraId="1B5B9C5B" w14:textId="77777777" w:rsidR="00B47664" w:rsidRDefault="00334C07">
            <w:pPr>
              <w:pStyle w:val="ProductList-TableBody"/>
              <w:jc w:val="center"/>
            </w:pPr>
            <w:r>
              <w:rPr>
                <w:color w:val="000000"/>
              </w:rPr>
              <w:t>5/16</w:t>
            </w:r>
          </w:p>
        </w:tc>
        <w:tc>
          <w:tcPr>
            <w:tcW w:w="620" w:type="dxa"/>
            <w:tcBorders>
              <w:top w:val="dashed" w:sz="4" w:space="0" w:color="BFBFBF"/>
              <w:left w:val="none" w:sz="4" w:space="0" w:color="6E6E6E"/>
              <w:bottom w:val="none" w:sz="4" w:space="0" w:color="BFBFBF"/>
              <w:right w:val="none" w:sz="4" w:space="0" w:color="6E6E6E"/>
            </w:tcBorders>
          </w:tcPr>
          <w:p w14:paraId="248A20CF" w14:textId="77777777" w:rsidR="00B47664" w:rsidRDefault="00334C07">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62195F31" w14:textId="77777777" w:rsidR="00B47664" w:rsidRDefault="00334C07">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0265CB46" w14:textId="77777777" w:rsidR="00B47664" w:rsidRDefault="00334C0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33E232" w14:textId="77777777" w:rsidR="00B47664" w:rsidRDefault="00B476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79609F" w14:textId="77777777" w:rsidR="00B47664" w:rsidRDefault="00B476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7C970B" w14:textId="77777777" w:rsidR="00B47664" w:rsidRDefault="00B476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BB4E53" w14:textId="77777777" w:rsidR="00B47664" w:rsidRDefault="00334C07">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B88B03" w14:textId="77777777" w:rsidR="00B47664" w:rsidRDefault="00334C0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B9C928" w14:textId="77777777" w:rsidR="00B47664" w:rsidRDefault="00334C0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66DFEC" w14:textId="77777777" w:rsidR="00B47664" w:rsidRDefault="00334C0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bl>
    <w:p w14:paraId="66428FBF" w14:textId="77777777" w:rsidR="00B47664" w:rsidRDefault="00334C07">
      <w:pPr>
        <w:pStyle w:val="ProductList-Offering1SubSection"/>
        <w:outlineLvl w:val="3"/>
      </w:pPr>
      <w:bookmarkStart w:id="103" w:name="_Sec739"/>
      <w:r>
        <w:t>2. Uvjeti za proizvod</w:t>
      </w:r>
      <w:bookmarkEnd w:id="103"/>
    </w:p>
    <w:tbl>
      <w:tblPr>
        <w:tblStyle w:val="PURTable"/>
        <w:tblW w:w="0" w:type="dxa"/>
        <w:tblLook w:val="04A0" w:firstRow="1" w:lastRow="0" w:firstColumn="1" w:lastColumn="0" w:noHBand="0" w:noVBand="1"/>
      </w:tblPr>
      <w:tblGrid>
        <w:gridCol w:w="3629"/>
        <w:gridCol w:w="3649"/>
        <w:gridCol w:w="3638"/>
      </w:tblGrid>
      <w:tr w:rsidR="00B47664" w14:paraId="4024ABF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22916D6D" w14:textId="77777777" w:rsidR="00B47664" w:rsidRDefault="00334C07">
            <w:pPr>
              <w:pStyle w:val="ProductList-TableBody"/>
            </w:pPr>
            <w:r>
              <w:fldChar w:fldCharType="begin"/>
            </w:r>
            <w:r>
              <w:instrText xml:space="preserve"> AutoTextList   \s NoStyle \t "Prethodna verzija: starije verzije Proizvoda i njihov Datum dostupnosti." </w:instrText>
            </w:r>
            <w:r>
              <w:fldChar w:fldCharType="separate"/>
            </w:r>
            <w:r>
              <w:rPr>
                <w:color w:val="0563C1"/>
              </w:rPr>
              <w:t>Prethodna verzija</w:t>
            </w:r>
            <w:r>
              <w:fldChar w:fldCharType="end"/>
            </w:r>
            <w:r>
              <w:t>: Project 2013</w:t>
            </w:r>
            <w:r>
              <w:fldChar w:fldCharType="begin"/>
            </w:r>
            <w:r>
              <w:instrText xml:space="preserve"> XE "Project 2013" </w:instrText>
            </w:r>
            <w:r>
              <w:fldChar w:fldCharType="end"/>
            </w:r>
            <w:r>
              <w:t xml:space="preserve"> (10/12)</w:t>
            </w:r>
          </w:p>
        </w:tc>
        <w:tc>
          <w:tcPr>
            <w:tcW w:w="4040" w:type="dxa"/>
            <w:tcBorders>
              <w:top w:val="single" w:sz="12" w:space="0" w:color="00188F"/>
              <w:left w:val="single" w:sz="4" w:space="0" w:color="000000"/>
              <w:bottom w:val="single" w:sz="4" w:space="0" w:color="000000"/>
              <w:right w:val="single" w:sz="4" w:space="0" w:color="000000"/>
            </w:tcBorders>
          </w:tcPr>
          <w:p w14:paraId="401FBCAC" w14:textId="77777777" w:rsidR="00B47664" w:rsidRDefault="00334C07">
            <w:pPr>
              <w:pStyle w:val="ProductList-TableBody"/>
            </w:pPr>
            <w:r>
              <w:fldChar w:fldCharType="begin"/>
            </w:r>
            <w:r>
              <w:instrText xml:space="preserve"> AutoTextList   \s NoStyle \t "Skupina proizvoda: označava grupu Proizvoda kojoj Proizvod pripada u svrhu određivanja popusta. Postoje tri kategorije Skupine proizvoda: Aplikacija, Poslužitelj i Sustav." </w:instrText>
            </w:r>
            <w:r>
              <w:fldChar w:fldCharType="separate"/>
            </w:r>
            <w:r>
              <w:rPr>
                <w:color w:val="0563C1"/>
              </w:rPr>
              <w:t>Skupina proizvoda</w:t>
            </w:r>
            <w:r>
              <w:fldChar w:fldCharType="end"/>
            </w:r>
            <w:r>
              <w:t>: Poslužitelj</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14:paraId="1C95F6AA" w14:textId="77777777" w:rsidR="00B47664" w:rsidRDefault="00334C07">
            <w:pPr>
              <w:pStyle w:val="ProductList-TableBody"/>
            </w:pPr>
            <w:r>
              <w:rPr>
                <w:color w:val="404040"/>
              </w:rPr>
              <w:t>Starija izdanja: nije dostupno</w:t>
            </w:r>
          </w:p>
        </w:tc>
      </w:tr>
      <w:tr w:rsidR="00B47664" w14:paraId="283EC30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E675F4" w14:textId="77777777" w:rsidR="00B47664" w:rsidRDefault="00334C07">
            <w:pPr>
              <w:pStyle w:val="ProductList-TableBody"/>
            </w:pPr>
            <w:r>
              <w:rPr>
                <w:color w:val="404040"/>
              </w:rPr>
              <w:t>Ispunjava uvjete za produženo trajanje: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47ED33" w14:textId="77777777" w:rsidR="00B47664" w:rsidRDefault="00334C07">
            <w:pPr>
              <w:pStyle w:val="ProductList-TableBody"/>
            </w:pPr>
            <w:r>
              <w:rPr>
                <w:color w:val="404040"/>
              </w:rPr>
              <w:t>Preduvjet: nije dostupno</w:t>
            </w:r>
          </w:p>
        </w:tc>
        <w:tc>
          <w:tcPr>
            <w:tcW w:w="4040" w:type="dxa"/>
            <w:tcBorders>
              <w:top w:val="single" w:sz="4" w:space="0" w:color="000000"/>
              <w:left w:val="single" w:sz="4" w:space="0" w:color="000000"/>
              <w:bottom w:val="single" w:sz="4" w:space="0" w:color="000000"/>
              <w:right w:val="single" w:sz="4" w:space="0" w:color="000000"/>
            </w:tcBorders>
          </w:tcPr>
          <w:p w14:paraId="5763BC61" w14:textId="77777777" w:rsidR="00B47664" w:rsidRDefault="00334C07">
            <w:pPr>
              <w:pStyle w:val="ProductList-TableBody"/>
            </w:pPr>
            <w:r>
              <w:fldChar w:fldCharType="begin"/>
            </w:r>
            <w:r>
              <w:instrText xml:space="preserve"> AutoTextList   \s NoStyle \t "Preduvjet (tehnološko jamstvo Software Assurance): označava da je potrebno ispuniti određene dodatne uvjete da bi se moglo kupiti tehnološko jamstvo Software Assurance." </w:instrText>
            </w:r>
            <w:r>
              <w:fldChar w:fldCharType="separate"/>
            </w:r>
            <w:r>
              <w:rPr>
                <w:color w:val="0563C1"/>
              </w:rPr>
              <w:t>Preduvjet (tehnološko jamstvo Software Assurance)</w:t>
            </w:r>
            <w:r>
              <w:fldChar w:fldCharType="end"/>
            </w:r>
            <w:r>
              <w:t xml:space="preserve">: </w:t>
            </w:r>
            <w:hyperlink w:anchor="_Sec564">
              <w:r>
                <w:rPr>
                  <w:color w:val="00467F"/>
                  <w:u w:val="single"/>
                </w:rPr>
                <w:t>Dodatak B</w:t>
              </w:r>
            </w:hyperlink>
          </w:p>
        </w:tc>
      </w:tr>
      <w:tr w:rsidR="00B47664" w14:paraId="6392122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CC018A" w14:textId="77777777" w:rsidR="00B47664" w:rsidRDefault="00334C07">
            <w:pPr>
              <w:pStyle w:val="ProductList-TableBody"/>
            </w:pPr>
            <w:r>
              <w:rPr>
                <w:color w:val="404040"/>
              </w:rPr>
              <w:t>Promocije: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63CE7E" w14:textId="77777777" w:rsidR="00B47664" w:rsidRDefault="00334C07">
            <w:pPr>
              <w:pStyle w:val="ProductList-TableBody"/>
            </w:pPr>
            <w:r>
              <w:rPr>
                <w:color w:val="404040"/>
              </w:rPr>
              <w:t>Iznimka Kvalificiranog korisnika: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F59CED" w14:textId="77777777" w:rsidR="00B47664" w:rsidRDefault="00334C07">
            <w:pPr>
              <w:pStyle w:val="ProductList-TableBody"/>
            </w:pPr>
            <w:r>
              <w:rPr>
                <w:color w:val="404040"/>
              </w:rPr>
              <w:t>Ispunjava uvjete za smanjenje broja: nije dostupno</w:t>
            </w:r>
          </w:p>
        </w:tc>
      </w:tr>
      <w:tr w:rsidR="00B47664" w14:paraId="3BAD661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D03FA1" w14:textId="77777777" w:rsidR="00B47664" w:rsidRDefault="00334C07">
            <w:pPr>
              <w:pStyle w:val="ProductList-TableBody"/>
            </w:pPr>
            <w:r>
              <w:rPr>
                <w:color w:val="404040"/>
              </w:rPr>
              <w:t>Ispunjava uvjete za smanjenje broja (SCE):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260A49" w14:textId="77777777" w:rsidR="00B47664" w:rsidRDefault="00334C07">
            <w:pPr>
              <w:pStyle w:val="ProductList-TableBody"/>
            </w:pPr>
            <w:r>
              <w:rPr>
                <w:color w:val="404040"/>
              </w:rPr>
              <w:t>Pogodnost za studentsko korištenje: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6563AB" w14:textId="77777777" w:rsidR="00B47664" w:rsidRDefault="00334C07">
            <w:pPr>
              <w:pStyle w:val="ProductList-TableBody"/>
            </w:pPr>
            <w:r>
              <w:rPr>
                <w:color w:val="404040"/>
              </w:rPr>
              <w:t>Ispunjava uvjete za „true-up“: nije dostupno</w:t>
            </w:r>
          </w:p>
        </w:tc>
      </w:tr>
      <w:tr w:rsidR="00B47664" w14:paraId="0A06850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3291CC" w14:textId="77777777" w:rsidR="00B47664" w:rsidRDefault="00334C07">
            <w:pPr>
              <w:pStyle w:val="ProductList-TableBody"/>
            </w:pPr>
            <w:r>
              <w:rPr>
                <w:color w:val="404040"/>
              </w:rPr>
              <w:t>UTD popust (engl. up-to-date discount):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0FE1E0" w14:textId="77777777" w:rsidR="00B47664" w:rsidRDefault="00B4766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593301" w14:textId="77777777" w:rsidR="00B47664" w:rsidRDefault="00B47664">
            <w:pPr>
              <w:pStyle w:val="ProductList-TableBody"/>
            </w:pPr>
          </w:p>
        </w:tc>
      </w:tr>
    </w:tbl>
    <w:p w14:paraId="372A4B50" w14:textId="77777777" w:rsidR="00B47664" w:rsidRDefault="00334C07">
      <w:pPr>
        <w:pStyle w:val="ProductList-Offering1SubSection"/>
        <w:outlineLvl w:val="3"/>
      </w:pPr>
      <w:bookmarkStart w:id="104" w:name="_Sec795"/>
      <w:r>
        <w:t>3. Prava na korištenje proizvoda</w:t>
      </w:r>
      <w:bookmarkEnd w:id="104"/>
    </w:p>
    <w:tbl>
      <w:tblPr>
        <w:tblStyle w:val="PURTable"/>
        <w:tblW w:w="0" w:type="dxa"/>
        <w:tblLook w:val="04A0" w:firstRow="1" w:lastRow="0" w:firstColumn="1" w:lastColumn="0" w:noHBand="0" w:noVBand="1"/>
      </w:tblPr>
      <w:tblGrid>
        <w:gridCol w:w="3657"/>
        <w:gridCol w:w="3620"/>
        <w:gridCol w:w="3639"/>
      </w:tblGrid>
      <w:tr w:rsidR="00B47664" w14:paraId="56769BB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C9819DF" w14:textId="77777777" w:rsidR="00B47664" w:rsidRDefault="00334C07">
            <w:pPr>
              <w:pStyle w:val="ProductList-TableBody"/>
            </w:pPr>
            <w:r>
              <w:fldChar w:fldCharType="begin"/>
            </w:r>
            <w:r>
              <w:instrText xml:space="preserve"> AutoTextList   \s NoStyle \t "Licencne odredbe: Odredbe i uvjeti kojima se regulira implementacija i korištenje Proizvoda." </w:instrText>
            </w:r>
            <w:r>
              <w:fldChar w:fldCharType="separate"/>
            </w:r>
            <w:r>
              <w:rPr>
                <w:color w:val="0563C1"/>
              </w:rPr>
              <w:t>Licencne odredbe</w:t>
            </w:r>
            <w:r>
              <w:fldChar w:fldCharType="end"/>
            </w:r>
            <w:r>
              <w:t xml:space="preserve">: </w:t>
            </w:r>
            <w:hyperlink w:anchor="_Sec537">
              <w:r>
                <w:rPr>
                  <w:color w:val="00467F"/>
                  <w:u w:val="single"/>
                </w:rPr>
                <w:t>Univerzalne</w:t>
              </w:r>
            </w:hyperlink>
            <w:r>
              <w:t xml:space="preserve">; </w:t>
            </w:r>
            <w:hyperlink w:anchor="_Sec542">
              <w:r>
                <w:rPr>
                  <w:color w:val="00467F"/>
                  <w:u w:val="single"/>
                </w:rPr>
                <w:t>Poslužitelj/CAL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22569BD" w14:textId="77777777" w:rsidR="00B47664" w:rsidRDefault="00334C07">
            <w:pPr>
              <w:pStyle w:val="ProductList-TableBody"/>
            </w:pPr>
            <w:r>
              <w:rPr>
                <w:color w:val="404040"/>
              </w:rPr>
              <w:t>Posebne licencne odredbe za određeni proizvod: nije dostupno</w:t>
            </w:r>
          </w:p>
        </w:tc>
        <w:tc>
          <w:tcPr>
            <w:tcW w:w="4040" w:type="dxa"/>
            <w:tcBorders>
              <w:top w:val="single" w:sz="18" w:space="0" w:color="00188F"/>
              <w:left w:val="single" w:sz="4" w:space="0" w:color="000000"/>
              <w:bottom w:val="single" w:sz="4" w:space="0" w:color="000000"/>
              <w:right w:val="single" w:sz="4" w:space="0" w:color="000000"/>
            </w:tcBorders>
          </w:tcPr>
          <w:p w14:paraId="10563687" w14:textId="77777777" w:rsidR="00B47664" w:rsidRDefault="00334C07">
            <w:pPr>
              <w:pStyle w:val="ProductList-TableBody"/>
            </w:pPr>
            <w:r>
              <w:fldChar w:fldCharType="begin"/>
            </w:r>
            <w:r>
              <w:instrText xml:space="preserve"> AutoTextList   \s NoStyle \t "Dodatni softver: softver definiran u Pravima na korištenje proizvoda za Poslužiteljske proizvode, a koji Klijent smije koristiti na bilo kojem uređaju zajedno s poslužiteljskim softverom." </w:instrText>
            </w:r>
            <w:r>
              <w:fldChar w:fldCharType="separate"/>
            </w:r>
            <w:r>
              <w:rPr>
                <w:color w:val="0563C1"/>
              </w:rPr>
              <w:t>Dodatni softver</w:t>
            </w:r>
            <w:r>
              <w:fldChar w:fldCharType="end"/>
            </w:r>
            <w:r>
              <w:t>: Da</w:t>
            </w:r>
          </w:p>
        </w:tc>
      </w:tr>
      <w:tr w:rsidR="00B47664" w14:paraId="7651522F" w14:textId="77777777">
        <w:tc>
          <w:tcPr>
            <w:tcW w:w="4040" w:type="dxa"/>
            <w:tcBorders>
              <w:top w:val="single" w:sz="4" w:space="0" w:color="000000"/>
              <w:left w:val="single" w:sz="4" w:space="0" w:color="000000"/>
              <w:bottom w:val="single" w:sz="4" w:space="0" w:color="000000"/>
              <w:right w:val="single" w:sz="4" w:space="0" w:color="000000"/>
            </w:tcBorders>
          </w:tcPr>
          <w:p w14:paraId="1F4121BD" w14:textId="77777777" w:rsidR="00B47664" w:rsidRDefault="00334C07">
            <w:pPr>
              <w:pStyle w:val="ProductList-TableBody"/>
            </w:pPr>
            <w:r>
              <w:fldChar w:fldCharType="begin"/>
            </w:r>
            <w:r>
              <w:instrText xml:space="preserve"> AutoTextList   \s NoStyle \t "Preduvjeti za pristup Klijenta: označava je li korisnicima ili uređajima potreban CAL za pristup nekom poslužiteljskom Proizvodu." </w:instrText>
            </w:r>
            <w:r>
              <w:fldChar w:fldCharType="separate"/>
            </w:r>
            <w:r>
              <w:rPr>
                <w:color w:val="0563C1"/>
              </w:rPr>
              <w:t>Preduvjeti za pristup Klijenta</w:t>
            </w:r>
            <w:r>
              <w:fldChar w:fldCharType="end"/>
            </w:r>
            <w:r>
              <w:t>: Da</w:t>
            </w:r>
          </w:p>
        </w:tc>
        <w:tc>
          <w:tcPr>
            <w:tcW w:w="4040" w:type="dxa"/>
            <w:tcBorders>
              <w:top w:val="single" w:sz="4" w:space="0" w:color="000000"/>
              <w:left w:val="single" w:sz="4" w:space="0" w:color="000000"/>
              <w:bottom w:val="single" w:sz="4" w:space="0" w:color="000000"/>
              <w:right w:val="single" w:sz="4" w:space="0" w:color="000000"/>
            </w:tcBorders>
          </w:tcPr>
          <w:p w14:paraId="20B80A1B" w14:textId="77777777" w:rsidR="00B47664" w:rsidRDefault="00334C07">
            <w:pPr>
              <w:pStyle w:val="ProductList-TableBody"/>
            </w:pPr>
            <w:r>
              <w:fldChar w:fldCharType="begin"/>
            </w:r>
            <w:r>
              <w:instrText xml:space="preserve"> AutoTextList   \s NoStyle \t "Preduvjeti za pristup vanjskog korisnika: označava posebne preduvjete za licenciranje ili mogućnosti pristupa Vanjskih korisnika." </w:instrText>
            </w:r>
            <w:r>
              <w:fldChar w:fldCharType="separate"/>
            </w:r>
            <w:r>
              <w:rPr>
                <w:color w:val="0563C1"/>
              </w:rPr>
              <w:t>Preduvjeti za pristup vanjskog korisnika</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687B5C" w14:textId="77777777" w:rsidR="00B47664" w:rsidRDefault="00334C07">
            <w:pPr>
              <w:pStyle w:val="ProductList-TableBody"/>
            </w:pPr>
            <w:r>
              <w:rPr>
                <w:color w:val="404040"/>
              </w:rPr>
              <w:t>Obuhvaćene tehnologije: nije dostupno</w:t>
            </w:r>
          </w:p>
        </w:tc>
      </w:tr>
      <w:tr w:rsidR="00B47664" w14:paraId="0A56FEE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CAC625" w14:textId="77777777" w:rsidR="00B47664" w:rsidRDefault="00334C07">
            <w:pPr>
              <w:pStyle w:val="ProductList-TableBody"/>
            </w:pPr>
            <w:r>
              <w:rPr>
                <w:color w:val="404040"/>
              </w:rPr>
              <w:t>Obavijesti: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2030AB" w14:textId="77777777" w:rsidR="00B47664" w:rsidRDefault="00B4766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F7BE94" w14:textId="77777777" w:rsidR="00B47664" w:rsidRDefault="00B47664">
            <w:pPr>
              <w:pStyle w:val="ProductList-TableBody"/>
            </w:pPr>
          </w:p>
        </w:tc>
      </w:tr>
    </w:tbl>
    <w:p w14:paraId="467E5E54" w14:textId="77777777" w:rsidR="00B47664" w:rsidRDefault="00B47664">
      <w:pPr>
        <w:pStyle w:val="ProductList-Body"/>
      </w:pPr>
    </w:p>
    <w:p w14:paraId="78F59800" w14:textId="77777777" w:rsidR="00B47664" w:rsidRDefault="00334C07">
      <w:pPr>
        <w:pStyle w:val="ProductList-ClauseHeading"/>
        <w:outlineLvl w:val="4"/>
      </w:pPr>
      <w:r>
        <w:t>3.1 Pristup poslužiteljskom softveru</w:t>
      </w:r>
    </w:p>
    <w:tbl>
      <w:tblPr>
        <w:tblStyle w:val="PURTable"/>
        <w:tblW w:w="0" w:type="dxa"/>
        <w:tblLook w:val="04A0" w:firstRow="1" w:lastRow="0" w:firstColumn="1" w:lastColumn="0" w:noHBand="0" w:noVBand="1"/>
      </w:tblPr>
      <w:tblGrid>
        <w:gridCol w:w="3622"/>
        <w:gridCol w:w="3657"/>
        <w:gridCol w:w="3637"/>
      </w:tblGrid>
      <w:tr w:rsidR="00B47664" w14:paraId="4305399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00D52FE4" w14:textId="77777777" w:rsidR="00B47664" w:rsidRDefault="00334C07">
            <w:pPr>
              <w:pStyle w:val="ProductList-TableBody"/>
            </w:pPr>
            <w:r>
              <w:t>Licenca za osnovni pristup</w:t>
            </w:r>
          </w:p>
        </w:tc>
        <w:tc>
          <w:tcPr>
            <w:tcW w:w="4040" w:type="dxa"/>
            <w:tcBorders>
              <w:top w:val="single" w:sz="18" w:space="0" w:color="0072C6"/>
              <w:left w:val="single" w:sz="4" w:space="0" w:color="000000"/>
              <w:bottom w:val="none" w:sz="4" w:space="0" w:color="000000"/>
              <w:right w:val="none" w:sz="4" w:space="0" w:color="000000"/>
            </w:tcBorders>
          </w:tcPr>
          <w:p w14:paraId="0D9AE2EC" w14:textId="77777777" w:rsidR="00B47664" w:rsidRDefault="00334C07">
            <w:pPr>
              <w:pStyle w:val="ProductList-TableBody"/>
            </w:pPr>
            <w:r>
              <w:t>Project Server 2016 CAL</w:t>
            </w:r>
          </w:p>
        </w:tc>
        <w:tc>
          <w:tcPr>
            <w:tcW w:w="4040" w:type="dxa"/>
            <w:tcBorders>
              <w:top w:val="single" w:sz="18" w:space="0" w:color="0072C6"/>
              <w:left w:val="none" w:sz="4" w:space="0" w:color="000000"/>
              <w:bottom w:val="none" w:sz="4" w:space="0" w:color="000000"/>
              <w:right w:val="single" w:sz="4" w:space="0" w:color="000000"/>
            </w:tcBorders>
            <w:shd w:val="clear" w:color="auto" w:fill="FFFFFF"/>
          </w:tcPr>
          <w:p w14:paraId="0A0027D8" w14:textId="77777777" w:rsidR="00B47664" w:rsidRDefault="00334C07">
            <w:pPr>
              <w:pStyle w:val="ProductList-TableBody"/>
            </w:pPr>
            <w:r>
              <w:t>Project Online Essentials – SL po korisniku</w:t>
            </w:r>
          </w:p>
        </w:tc>
      </w:tr>
      <w:tr w:rsidR="00B47664" w14:paraId="5C47C967"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3A7FF757" w14:textId="77777777" w:rsidR="00B47664" w:rsidRDefault="00B47664">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5A40A8B5" w14:textId="77777777" w:rsidR="00B47664" w:rsidRDefault="00334C07">
            <w:pPr>
              <w:pStyle w:val="ProductList-TableBody"/>
            </w:pPr>
            <w:r>
              <w:t>Project Online Professional – SL po korisniku</w:t>
            </w:r>
          </w:p>
        </w:tc>
        <w:tc>
          <w:tcPr>
            <w:tcW w:w="4040" w:type="dxa"/>
            <w:tcBorders>
              <w:top w:val="none" w:sz="4" w:space="0" w:color="000000"/>
              <w:left w:val="none" w:sz="4" w:space="0" w:color="000000"/>
              <w:bottom w:val="single" w:sz="4" w:space="0" w:color="000000"/>
              <w:right w:val="single" w:sz="4" w:space="0" w:color="000000"/>
            </w:tcBorders>
          </w:tcPr>
          <w:p w14:paraId="7D951B5D" w14:textId="77777777" w:rsidR="00B47664" w:rsidRDefault="00334C07">
            <w:pPr>
              <w:pStyle w:val="ProductList-TableBody"/>
            </w:pPr>
            <w:r>
              <w:t>Project Online Premium – SL po korisniku</w:t>
            </w:r>
          </w:p>
        </w:tc>
      </w:tr>
    </w:tbl>
    <w:p w14:paraId="49064FC1" w14:textId="77777777" w:rsidR="00B47664" w:rsidRDefault="00B47664">
      <w:pPr>
        <w:pStyle w:val="ProductList-Body"/>
      </w:pPr>
    </w:p>
    <w:p w14:paraId="122E8911" w14:textId="77777777" w:rsidR="00B47664" w:rsidRDefault="00334C07">
      <w:pPr>
        <w:pStyle w:val="ProductList-ClauseHeading"/>
        <w:outlineLvl w:val="4"/>
      </w:pPr>
      <w:r>
        <w:t>3.2. Dodatni softver</w:t>
      </w:r>
    </w:p>
    <w:tbl>
      <w:tblPr>
        <w:tblStyle w:val="PURTable"/>
        <w:tblW w:w="0" w:type="dxa"/>
        <w:tblLook w:val="04A0" w:firstRow="1" w:lastRow="0" w:firstColumn="1" w:lastColumn="0" w:noHBand="0" w:noVBand="1"/>
      </w:tblPr>
      <w:tblGrid>
        <w:gridCol w:w="3702"/>
        <w:gridCol w:w="3607"/>
        <w:gridCol w:w="3607"/>
      </w:tblGrid>
      <w:tr w:rsidR="00B47664" w14:paraId="34841A3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1E4CFE83" w14:textId="77777777" w:rsidR="00B47664" w:rsidRDefault="00334C07">
            <w:pPr>
              <w:pStyle w:val="ProductList-TableBody"/>
            </w:pPr>
            <w:r>
              <w:t>Software Development Kit</w:t>
            </w:r>
          </w:p>
        </w:tc>
        <w:tc>
          <w:tcPr>
            <w:tcW w:w="4040" w:type="dxa"/>
            <w:tcBorders>
              <w:top w:val="single" w:sz="18" w:space="0" w:color="0072C6"/>
              <w:left w:val="single" w:sz="4" w:space="0" w:color="000000"/>
              <w:bottom w:val="single" w:sz="4" w:space="0" w:color="000000"/>
              <w:right w:val="single" w:sz="4" w:space="0" w:color="000000"/>
            </w:tcBorders>
          </w:tcPr>
          <w:p w14:paraId="0ACC96F3" w14:textId="77777777" w:rsidR="00B47664" w:rsidRDefault="00B47664">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65C793F5" w14:textId="77777777" w:rsidR="00B47664" w:rsidRDefault="00B47664">
            <w:pPr>
              <w:pStyle w:val="ProductList-TableBody"/>
            </w:pPr>
          </w:p>
        </w:tc>
      </w:tr>
    </w:tbl>
    <w:p w14:paraId="4AEF4FC8" w14:textId="77777777" w:rsidR="00B47664" w:rsidRDefault="00334C07">
      <w:pPr>
        <w:pStyle w:val="ProductList-Offering1SubSection"/>
        <w:outlineLvl w:val="3"/>
      </w:pPr>
      <w:bookmarkStart w:id="105" w:name="_Sec822"/>
      <w:r>
        <w:t>4. Tehnološko jamstvo Software Assurance</w:t>
      </w:r>
      <w:bookmarkEnd w:id="105"/>
    </w:p>
    <w:tbl>
      <w:tblPr>
        <w:tblStyle w:val="PURTable"/>
        <w:tblW w:w="0" w:type="dxa"/>
        <w:tblLook w:val="04A0" w:firstRow="1" w:lastRow="0" w:firstColumn="1" w:lastColumn="0" w:noHBand="0" w:noVBand="1"/>
      </w:tblPr>
      <w:tblGrid>
        <w:gridCol w:w="3641"/>
        <w:gridCol w:w="3639"/>
        <w:gridCol w:w="3636"/>
      </w:tblGrid>
      <w:tr w:rsidR="00B47664" w14:paraId="01B4FE0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9D47948" w14:textId="77777777" w:rsidR="00B47664" w:rsidRDefault="00334C07">
            <w:pPr>
              <w:pStyle w:val="ProductList-TableBody"/>
            </w:pPr>
            <w:r>
              <w:fldChar w:fldCharType="begin"/>
            </w:r>
            <w:r>
              <w:instrText xml:space="preserve"> AutoTextList   \s NoStyle \t "Pogodnosti tehnološkog jamstva Software Assurance: označava kategoriju Proizvoda u svrhe određivanja pogodnosti tehnološkog jamstva Software Assurance široko primjenjivog na tu Skupinu proizvoda, kao što je navedeno Dodatku B – Tehnološko jamstvo Software Assurance." </w:instrText>
            </w:r>
            <w:r>
              <w:fldChar w:fldCharType="separate"/>
            </w:r>
            <w:r>
              <w:rPr>
                <w:color w:val="0563C1"/>
              </w:rPr>
              <w:t>Pogodnosti tehnološkog jamstva Software Assurance</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tcPr>
          <w:p w14:paraId="473D9FE3" w14:textId="77777777" w:rsidR="00B47664" w:rsidRDefault="00334C07">
            <w:pPr>
              <w:pStyle w:val="ProductList-TableBody"/>
            </w:pPr>
            <w:r>
              <w:fldChar w:fldCharType="begin"/>
            </w:r>
            <w:r>
              <w:instrText xml:space="preserve"> AutoTextList   \s NoStyle \t "Oporavak od katastrofe: prava na raspolaganju Klijentima tehnološkog jamstva Software Assurance za korištenje softvera u svrhu uvjetnog oporavka od katastrofe; pojedinosti potražite u Dodatku B – Tehnološko jamstvo Software Assurance u odjeljku Poslužitelji – Prava na oporavak od katastrofe." </w:instrText>
            </w:r>
            <w:r>
              <w:fldChar w:fldCharType="separate"/>
            </w:r>
            <w:r>
              <w:rPr>
                <w:color w:val="0563C1"/>
              </w:rPr>
              <w:t>Oporavak od katastrofe</w:t>
            </w:r>
            <w:r>
              <w:fldChar w:fldCharType="end"/>
            </w:r>
            <w:r>
              <w:t>: Project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22BB46A" w14:textId="77777777" w:rsidR="00B47664" w:rsidRDefault="00334C07">
            <w:pPr>
              <w:pStyle w:val="ProductList-TableBody"/>
            </w:pPr>
            <w:r>
              <w:rPr>
                <w:color w:val="404040"/>
              </w:rPr>
              <w:t>Prava prebacivanja u slučaju pogreške: nije dostupno</w:t>
            </w:r>
          </w:p>
        </w:tc>
      </w:tr>
      <w:tr w:rsidR="00B47664" w14:paraId="1C88AFBB" w14:textId="77777777">
        <w:tc>
          <w:tcPr>
            <w:tcW w:w="4040" w:type="dxa"/>
            <w:tcBorders>
              <w:top w:val="single" w:sz="4" w:space="0" w:color="000000"/>
              <w:left w:val="single" w:sz="4" w:space="0" w:color="000000"/>
              <w:bottom w:val="single" w:sz="4" w:space="0" w:color="000000"/>
              <w:right w:val="single" w:sz="4" w:space="0" w:color="000000"/>
            </w:tcBorders>
          </w:tcPr>
          <w:p w14:paraId="1782433D" w14:textId="77777777" w:rsidR="00B47664" w:rsidRDefault="00334C07">
            <w:pPr>
              <w:pStyle w:val="ProductList-TableBody"/>
            </w:pPr>
            <w:r>
              <w:fldChar w:fldCharType="begin"/>
            </w:r>
            <w:r>
              <w:instrText xml:space="preserve"> AutoTextList   \s NoStyle \t "Mobilnost licenci: prava klijenata s tehnološkim jamstvom Software Assurance da preraspodijele licence izvan standardnih rokova ili da koriste Proizvode na višeklijentskim serverima izvan vlastitih podatkovnih centara; pojedinosti potražite u Dodatku B – Tehnološko jamstvo Software Assurance u odjeljku Mobilnost licenci.:" </w:instrText>
            </w:r>
            <w:r>
              <w:fldChar w:fldCharType="separate"/>
            </w:r>
            <w:r>
              <w:rPr>
                <w:color w:val="0563C1"/>
              </w:rPr>
              <w:t>Mobilnost licenci</w:t>
            </w:r>
            <w:r>
              <w:fldChar w:fldCharType="end"/>
            </w:r>
            <w:r>
              <w:t>: Samo poslužiteljske licence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5A35D4" w14:textId="77777777" w:rsidR="00B47664" w:rsidRDefault="00334C07">
            <w:pPr>
              <w:pStyle w:val="ProductList-TableBody"/>
            </w:pPr>
            <w:r>
              <w:rPr>
                <w:color w:val="404040"/>
              </w:rPr>
              <w:t>Prava na migraciju: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CFFF79" w14:textId="77777777" w:rsidR="00B47664" w:rsidRDefault="00334C07">
            <w:pPr>
              <w:pStyle w:val="ProductList-TableBody"/>
            </w:pPr>
            <w:r>
              <w:rPr>
                <w:color w:val="404040"/>
              </w:rPr>
              <w:t>Prava na korištenje roaminga: nije dostupno</w:t>
            </w:r>
          </w:p>
        </w:tc>
      </w:tr>
      <w:tr w:rsidR="00B47664" w14:paraId="1D4028A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CA6C8E" w14:textId="77777777" w:rsidR="00B47664" w:rsidRDefault="00334C07">
            <w:pPr>
              <w:pStyle w:val="ProductList-TableBody"/>
            </w:pPr>
            <w:r>
              <w:rPr>
                <w:color w:val="404040"/>
              </w:rPr>
              <w:t>Samostalno hostiranje: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B35255" w14:textId="77777777" w:rsidR="00B47664" w:rsidRDefault="00334C07">
            <w:pPr>
              <w:pStyle w:val="ProductList-TableBody"/>
            </w:pPr>
            <w:r>
              <w:rPr>
                <w:color w:val="404040"/>
              </w:rPr>
              <w:t>Prava ekvivalentna tehnološkom jamstvu Software Assurance: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6A8368" w14:textId="77777777" w:rsidR="00B47664" w:rsidRDefault="00B47664">
            <w:pPr>
              <w:pStyle w:val="ProductList-TableBody"/>
            </w:pPr>
          </w:p>
        </w:tc>
      </w:tr>
    </w:tbl>
    <w:p w14:paraId="4163D8CB" w14:textId="77777777" w:rsidR="00B47664" w:rsidRDefault="00B47664">
      <w:pPr>
        <w:pStyle w:val="ProductList-Body"/>
        <w:jc w:val="right"/>
      </w:pPr>
    </w:p>
    <w:tbl>
      <w:tblPr>
        <w:tblStyle w:val="PURTable"/>
        <w:tblW w:w="0" w:type="dxa"/>
        <w:tblLook w:val="04A0" w:firstRow="1" w:lastRow="0" w:firstColumn="1" w:lastColumn="0" w:noHBand="0" w:noVBand="1"/>
      </w:tblPr>
      <w:tblGrid>
        <w:gridCol w:w="10916"/>
      </w:tblGrid>
      <w:tr w:rsidR="00B47664" w14:paraId="1E433AA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E80CCF2" w14:textId="77777777" w:rsidR="00B47664" w:rsidRDefault="00407AA3">
            <w:pPr>
              <w:pStyle w:val="ProductList-TableBody"/>
              <w:jc w:val="right"/>
            </w:pPr>
            <w:hyperlink w:anchor="_Sec842">
              <w:r w:rsidR="00334C07">
                <w:rPr>
                  <w:color w:val="00467F"/>
                  <w:sz w:val="14"/>
                  <w:u w:val="single"/>
                </w:rPr>
                <w:t>Sadržaj</w:t>
              </w:r>
            </w:hyperlink>
            <w:r w:rsidR="00334C07">
              <w:rPr>
                <w:sz w:val="14"/>
              </w:rPr>
              <w:t>/</w:t>
            </w:r>
            <w:hyperlink w:anchor="_Sec549">
              <w:r w:rsidR="00334C07">
                <w:rPr>
                  <w:color w:val="00467F"/>
                  <w:sz w:val="14"/>
                  <w:u w:val="single"/>
                </w:rPr>
                <w:t>Pojmovnik</w:t>
              </w:r>
            </w:hyperlink>
            <w:r w:rsidR="00334C07">
              <w:rPr>
                <w:sz w:val="14"/>
              </w:rPr>
              <w:t>/</w:t>
            </w:r>
            <w:hyperlink w:anchor="_Sec844">
              <w:r w:rsidR="00334C07">
                <w:rPr>
                  <w:color w:val="00467F"/>
                  <w:sz w:val="14"/>
                  <w:u w:val="single"/>
                </w:rPr>
                <w:t>Kazalo</w:t>
              </w:r>
            </w:hyperlink>
          </w:p>
        </w:tc>
      </w:tr>
    </w:tbl>
    <w:p w14:paraId="142DF13C" w14:textId="77777777" w:rsidR="00B47664" w:rsidRDefault="00B47664">
      <w:pPr>
        <w:pStyle w:val="ProductList-Body"/>
      </w:pPr>
    </w:p>
    <w:p w14:paraId="418C5919" w14:textId="77777777" w:rsidR="00B47664" w:rsidRDefault="00334C07">
      <w:pPr>
        <w:pStyle w:val="ProductList-Offering2HeadingNoBorder"/>
        <w:outlineLvl w:val="2"/>
      </w:pPr>
      <w:bookmarkStart w:id="106" w:name="_Sec640"/>
      <w:r>
        <w:t>SharePoint Server</w:t>
      </w:r>
      <w:bookmarkEnd w:id="106"/>
      <w:r>
        <w:fldChar w:fldCharType="begin"/>
      </w:r>
      <w:r>
        <w:instrText xml:space="preserve"> TC "</w:instrText>
      </w:r>
      <w:bookmarkStart w:id="107" w:name="_Toc494454441"/>
      <w:r>
        <w:instrText>SharePoint Server</w:instrText>
      </w:r>
      <w:bookmarkEnd w:id="107"/>
      <w:r>
        <w:instrText>" \l 3</w:instrText>
      </w:r>
      <w:r>
        <w:fldChar w:fldCharType="end"/>
      </w:r>
    </w:p>
    <w:p w14:paraId="4042E6CE" w14:textId="77777777" w:rsidR="00B47664" w:rsidRDefault="00334C07">
      <w:pPr>
        <w:pStyle w:val="ProductList-Offering1SubSection"/>
        <w:outlineLvl w:val="3"/>
      </w:pPr>
      <w:bookmarkStart w:id="108" w:name="_Sec685"/>
      <w:r>
        <w:t>1. Dostupnost programa</w:t>
      </w:r>
      <w:bookmarkEnd w:id="108"/>
    </w:p>
    <w:tbl>
      <w:tblPr>
        <w:tblStyle w:val="PURTable"/>
        <w:tblW w:w="0" w:type="dxa"/>
        <w:tblLook w:val="04A0" w:firstRow="1" w:lastRow="0" w:firstColumn="1" w:lastColumn="0" w:noHBand="0" w:noVBand="1"/>
      </w:tblPr>
      <w:tblGrid>
        <w:gridCol w:w="4114"/>
        <w:gridCol w:w="617"/>
        <w:gridCol w:w="615"/>
        <w:gridCol w:w="617"/>
        <w:gridCol w:w="615"/>
        <w:gridCol w:w="615"/>
        <w:gridCol w:w="617"/>
        <w:gridCol w:w="618"/>
        <w:gridCol w:w="634"/>
        <w:gridCol w:w="619"/>
        <w:gridCol w:w="617"/>
        <w:gridCol w:w="618"/>
      </w:tblGrid>
      <w:tr w:rsidR="00B47664" w14:paraId="764F4AF6"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619D34B1" w14:textId="77777777" w:rsidR="00B47664" w:rsidRDefault="00334C07">
            <w:pPr>
              <w:pStyle w:val="ProductList-TableBody"/>
            </w:pPr>
            <w:r>
              <w:rPr>
                <w:color w:val="FFFFFF"/>
              </w:rPr>
              <w:t>Proizvodi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6FB4B8E" w14:textId="77777777" w:rsidR="00B47664" w:rsidRDefault="00334C07">
            <w:pPr>
              <w:pStyle w:val="ProductList-TableBody"/>
              <w:jc w:val="center"/>
            </w:pPr>
            <w:r>
              <w:fldChar w:fldCharType="begin"/>
            </w:r>
            <w:r>
              <w:instrText xml:space="preserve"> AutoTextList   \s NoStyle \t "Datum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18E7DF2" w14:textId="77777777" w:rsidR="00B47664" w:rsidRDefault="00334C07">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2829450" w14:textId="77777777" w:rsidR="00B47664" w:rsidRDefault="00334C07">
            <w:pPr>
              <w:pStyle w:val="ProductList-TableBody"/>
              <w:jc w:val="center"/>
            </w:pPr>
            <w:r>
              <w:fldChar w:fldCharType="begin"/>
            </w:r>
            <w:r>
              <w:instrText xml:space="preserve"> AutoTextList   \s NoStyle \t "Licenca i tehnološko jamstvo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680B461" w14:textId="77777777" w:rsidR="00B47664" w:rsidRDefault="00334C07">
            <w:pPr>
              <w:pStyle w:val="ProductList-TableBody"/>
              <w:jc w:val="center"/>
            </w:pPr>
            <w:r>
              <w:fldChar w:fldCharType="begin"/>
            </w:r>
            <w:r>
              <w:instrText xml:space="preserve"> AutoTextList   \s NoStyle \t "Tehnološko jamstvo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294B59E" w14:textId="77777777" w:rsidR="00B47664" w:rsidRDefault="00334C0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E085A12" w14:textId="77777777" w:rsidR="00B47664" w:rsidRDefault="00334C07">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1743F0E" w14:textId="77777777" w:rsidR="00B47664" w:rsidRDefault="00334C07">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3A3BFBF" w14:textId="77777777" w:rsidR="00B47664" w:rsidRDefault="00334C07">
            <w:pPr>
              <w:pStyle w:val="ProductList-TableBody"/>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BFFDD0D" w14:textId="77777777" w:rsidR="00B47664" w:rsidRDefault="00334C07">
            <w:pPr>
              <w:pStyle w:val="ProductList-TableBody"/>
              <w:jc w:val="center"/>
            </w:pPr>
            <w:r>
              <w:fldChar w:fldCharType="begin"/>
            </w:r>
            <w:r>
              <w:instrText xml:space="preserve"> AutoTextList   \s NoStyle \t "Enterprise Agreement i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1D00D53" w14:textId="77777777" w:rsidR="00B47664" w:rsidRDefault="00334C07">
            <w:pPr>
              <w:pStyle w:val="ProductList-TableBody"/>
              <w:jc w:val="center"/>
            </w:pPr>
            <w:r>
              <w:fldChar w:fldCharType="begin"/>
            </w:r>
            <w:r>
              <w:instrText xml:space="preserve"> AutoTextList   \s NoStyle \t "Program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59BD535" w14:textId="77777777" w:rsidR="00B47664" w:rsidRDefault="00334C07">
            <w:pPr>
              <w:pStyle w:val="ProductList-TableBody"/>
              <w:jc w:val="center"/>
            </w:pPr>
            <w:r>
              <w:fldChar w:fldCharType="begin"/>
            </w:r>
            <w:r>
              <w:instrText xml:space="preserve"> AutoTextList   \s NoStyle \t "Enrollment for Education Solutions (Pristupnica za Obrazovna rješenja)" </w:instrText>
            </w:r>
            <w:r>
              <w:fldChar w:fldCharType="separate"/>
            </w:r>
            <w:r>
              <w:rPr>
                <w:color w:val="FFFFFF"/>
              </w:rPr>
              <w:t>EES</w:t>
            </w:r>
            <w:r>
              <w:fldChar w:fldCharType="end"/>
            </w:r>
          </w:p>
        </w:tc>
      </w:tr>
      <w:tr w:rsidR="00B47664" w14:paraId="1E312B65" w14:textId="77777777">
        <w:tc>
          <w:tcPr>
            <w:tcW w:w="4160" w:type="dxa"/>
            <w:tcBorders>
              <w:top w:val="single" w:sz="6" w:space="0" w:color="FFFFFF"/>
              <w:left w:val="none" w:sz="4" w:space="0" w:color="6E6E6E"/>
              <w:bottom w:val="dashed" w:sz="4" w:space="0" w:color="BFBFBF"/>
              <w:right w:val="none" w:sz="4" w:space="0" w:color="6E6E6E"/>
            </w:tcBorders>
          </w:tcPr>
          <w:p w14:paraId="5AFBB12F" w14:textId="77777777" w:rsidR="00B47664" w:rsidRDefault="00334C07">
            <w:pPr>
              <w:pStyle w:val="ProductList-TableBody"/>
            </w:pPr>
            <w:r>
              <w:rPr>
                <w:color w:val="000000"/>
              </w:rPr>
              <w:t>Microsoft Office Audit and Control Management Server 2013</w:t>
            </w:r>
            <w:r>
              <w:fldChar w:fldCharType="begin"/>
            </w:r>
            <w:r>
              <w:instrText xml:space="preserve"> XE "Microsoft Office Audit and Control Management Server 2013"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04C92E9F" w14:textId="77777777" w:rsidR="00B47664" w:rsidRDefault="00334C07">
            <w:pPr>
              <w:pStyle w:val="ProductList-TableBody"/>
              <w:jc w:val="center"/>
            </w:pPr>
            <w:r>
              <w:rPr>
                <w:color w:val="000000"/>
              </w:rPr>
              <w:t>4/13</w:t>
            </w:r>
          </w:p>
        </w:tc>
        <w:tc>
          <w:tcPr>
            <w:tcW w:w="620" w:type="dxa"/>
            <w:tcBorders>
              <w:top w:val="single" w:sz="6" w:space="0" w:color="FFFFFF"/>
              <w:left w:val="none" w:sz="4" w:space="0" w:color="6E6E6E"/>
              <w:bottom w:val="dashed" w:sz="4" w:space="0" w:color="BFBFBF"/>
              <w:right w:val="none" w:sz="4" w:space="0" w:color="6E6E6E"/>
            </w:tcBorders>
          </w:tcPr>
          <w:p w14:paraId="350E355F" w14:textId="77777777" w:rsidR="00B47664" w:rsidRDefault="00334C07">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7D224C68" w14:textId="77777777" w:rsidR="00B47664" w:rsidRDefault="00334C07">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27DA3C40" w14:textId="77777777" w:rsidR="00B47664" w:rsidRDefault="00334C07">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46307F" w14:textId="77777777" w:rsidR="00B47664" w:rsidRDefault="00B476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BF82C0" w14:textId="77777777" w:rsidR="00B47664" w:rsidRDefault="00B476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080173" w14:textId="77777777" w:rsidR="00B47664" w:rsidRDefault="00B476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2C82CD" w14:textId="77777777" w:rsidR="00B47664" w:rsidRDefault="00334C07">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A2CD24" w14:textId="77777777" w:rsidR="00B47664" w:rsidRDefault="00334C0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A4894F" w14:textId="77777777" w:rsidR="00B47664" w:rsidRDefault="00334C0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34947D" w14:textId="77777777" w:rsidR="00B47664" w:rsidRDefault="00334C0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B47664" w14:paraId="6E33FEF4" w14:textId="77777777">
        <w:tc>
          <w:tcPr>
            <w:tcW w:w="4160" w:type="dxa"/>
            <w:tcBorders>
              <w:top w:val="dashed" w:sz="4" w:space="0" w:color="BFBFBF"/>
              <w:left w:val="none" w:sz="4" w:space="0" w:color="6E6E6E"/>
              <w:bottom w:val="dashed" w:sz="4" w:space="0" w:color="BFBFBF"/>
              <w:right w:val="none" w:sz="4" w:space="0" w:color="6E6E6E"/>
            </w:tcBorders>
          </w:tcPr>
          <w:p w14:paraId="5F5A8D11" w14:textId="77777777" w:rsidR="00B47664" w:rsidRDefault="00334C07">
            <w:pPr>
              <w:pStyle w:val="ProductList-TableBody"/>
            </w:pPr>
            <w:r>
              <w:rPr>
                <w:color w:val="000000"/>
              </w:rPr>
              <w:t>SharePoint Server 2016</w:t>
            </w:r>
            <w:r>
              <w:fldChar w:fldCharType="begin"/>
            </w:r>
            <w:r>
              <w:instrText xml:space="preserve"> XE "SharePoint Server 2016"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2FE2BB0A" w14:textId="77777777" w:rsidR="00B47664" w:rsidRDefault="00334C07">
            <w:pPr>
              <w:pStyle w:val="ProductList-TableBody"/>
              <w:jc w:val="center"/>
            </w:pPr>
            <w:r>
              <w:rPr>
                <w:color w:val="000000"/>
              </w:rPr>
              <w:t>5/16</w:t>
            </w:r>
          </w:p>
        </w:tc>
        <w:tc>
          <w:tcPr>
            <w:tcW w:w="620" w:type="dxa"/>
            <w:tcBorders>
              <w:top w:val="dashed" w:sz="4" w:space="0" w:color="BFBFBF"/>
              <w:left w:val="none" w:sz="4" w:space="0" w:color="6E6E6E"/>
              <w:bottom w:val="dashed" w:sz="4" w:space="0" w:color="BFBFBF"/>
              <w:right w:val="none" w:sz="4" w:space="0" w:color="6E6E6E"/>
            </w:tcBorders>
          </w:tcPr>
          <w:p w14:paraId="282E3DC2" w14:textId="77777777" w:rsidR="00B47664" w:rsidRDefault="00334C07">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14:paraId="11040E20" w14:textId="77777777" w:rsidR="00B47664" w:rsidRDefault="00334C07">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tcPr>
          <w:p w14:paraId="639EA283" w14:textId="77777777" w:rsidR="00B47664" w:rsidRDefault="00334C07">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CD60F7" w14:textId="77777777" w:rsidR="00B47664" w:rsidRDefault="00B476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0DDAB7" w14:textId="77777777" w:rsidR="00B47664" w:rsidRDefault="00B476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8C8968" w14:textId="77777777" w:rsidR="00B47664" w:rsidRDefault="00B476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80160E" w14:textId="77777777" w:rsidR="00B47664" w:rsidRDefault="00334C07">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DABE33" w14:textId="77777777" w:rsidR="00B47664" w:rsidRDefault="00334C0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"Proizvod poslužitelja i alata"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BF7D52" w14:textId="77777777" w:rsidR="00B47664" w:rsidRDefault="00334C0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37A7FA" w14:textId="77777777" w:rsidR="00B47664" w:rsidRDefault="00334C0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B47664" w14:paraId="22550FEE" w14:textId="77777777">
        <w:tc>
          <w:tcPr>
            <w:tcW w:w="4160" w:type="dxa"/>
            <w:tcBorders>
              <w:top w:val="dashed" w:sz="4" w:space="0" w:color="BFBFBF"/>
              <w:left w:val="none" w:sz="4" w:space="0" w:color="6E6E6E"/>
              <w:bottom w:val="dashed" w:sz="4" w:space="0" w:color="BFBFBF"/>
              <w:right w:val="none" w:sz="4" w:space="0" w:color="6E6E6E"/>
            </w:tcBorders>
          </w:tcPr>
          <w:p w14:paraId="5BC8CE60" w14:textId="77777777" w:rsidR="00B47664" w:rsidRDefault="00334C07">
            <w:pPr>
              <w:pStyle w:val="ProductList-TableBody"/>
            </w:pPr>
            <w:r>
              <w:t>SharePoint Server 2016 Standard CAL</w:t>
            </w:r>
            <w:r>
              <w:fldChar w:fldCharType="begin"/>
            </w:r>
            <w:r>
              <w:instrText xml:space="preserve"> XE "SharePoint Server 2016 Standard CAL" </w:instrText>
            </w:r>
            <w:r>
              <w:fldChar w:fldCharType="end"/>
            </w:r>
            <w:r>
              <w:t xml:space="preserve"> (uređaj i korisnik)</w:t>
            </w:r>
          </w:p>
        </w:tc>
        <w:tc>
          <w:tcPr>
            <w:tcW w:w="620" w:type="dxa"/>
            <w:tcBorders>
              <w:top w:val="dashed" w:sz="4" w:space="0" w:color="BFBFBF"/>
              <w:left w:val="none" w:sz="4" w:space="0" w:color="6E6E6E"/>
              <w:bottom w:val="dashed" w:sz="4" w:space="0" w:color="BFBFBF"/>
              <w:right w:val="none" w:sz="4" w:space="0" w:color="6E6E6E"/>
            </w:tcBorders>
          </w:tcPr>
          <w:p w14:paraId="41A21CE8" w14:textId="77777777" w:rsidR="00B47664" w:rsidRDefault="00334C07">
            <w:pPr>
              <w:pStyle w:val="ProductList-TableBody"/>
              <w:jc w:val="center"/>
            </w:pPr>
            <w:r>
              <w:rPr>
                <w:color w:val="000000"/>
              </w:rPr>
              <w:t>5/16</w:t>
            </w:r>
          </w:p>
        </w:tc>
        <w:tc>
          <w:tcPr>
            <w:tcW w:w="620" w:type="dxa"/>
            <w:tcBorders>
              <w:top w:val="dashed" w:sz="4" w:space="0" w:color="BFBFBF"/>
              <w:left w:val="none" w:sz="4" w:space="0" w:color="6E6E6E"/>
              <w:bottom w:val="dashed" w:sz="4" w:space="0" w:color="BFBFBF"/>
              <w:right w:val="none" w:sz="4" w:space="0" w:color="6E6E6E"/>
            </w:tcBorders>
          </w:tcPr>
          <w:p w14:paraId="033BB691" w14:textId="77777777" w:rsidR="00B47664" w:rsidRDefault="00334C07">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24D79AB1" w14:textId="77777777" w:rsidR="00B47664" w:rsidRDefault="00334C07">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7E562CC0" w14:textId="77777777" w:rsidR="00B47664" w:rsidRDefault="00334C0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FFB849" w14:textId="77777777" w:rsidR="00B47664" w:rsidRDefault="00B476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4DB025" w14:textId="77777777" w:rsidR="00B47664" w:rsidRDefault="00B476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6B5D4C" w14:textId="77777777" w:rsidR="00B47664" w:rsidRDefault="00B476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E70EFE" w14:textId="77777777" w:rsidR="00B47664" w:rsidRDefault="00334C07">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A36ECC9" w14:textId="77777777" w:rsidR="00B47664" w:rsidRDefault="00B476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268B92" w14:textId="77777777" w:rsidR="00B47664" w:rsidRDefault="00334C0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C554D9" w14:textId="77777777" w:rsidR="00B47664" w:rsidRDefault="00334C07">
            <w:pPr>
              <w:pStyle w:val="ProductList-TableBody"/>
              <w:jc w:val="center"/>
            </w:pPr>
            <w:r>
              <w:fldChar w:fldCharType="begin"/>
            </w:r>
            <w:r>
              <w:instrText xml:space="preserve"> AutoTextList   \s NoStyle \t "Dodatni proizvod na razini tvrtke ili ustanove" </w:instrText>
            </w:r>
            <w:r>
              <w:fldChar w:fldCharType="separate"/>
            </w:r>
            <w:r>
              <w:rPr>
                <w:color w:val="000000"/>
              </w:rPr>
              <w:t>AO</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r>
      <w:tr w:rsidR="00B47664" w14:paraId="4A0E3636" w14:textId="77777777">
        <w:tc>
          <w:tcPr>
            <w:tcW w:w="4160" w:type="dxa"/>
            <w:tcBorders>
              <w:top w:val="dashed" w:sz="4" w:space="0" w:color="BFBFBF"/>
              <w:left w:val="none" w:sz="4" w:space="0" w:color="6E6E6E"/>
              <w:bottom w:val="none" w:sz="4" w:space="0" w:color="BFBFBF"/>
              <w:right w:val="none" w:sz="4" w:space="0" w:color="6E6E6E"/>
            </w:tcBorders>
          </w:tcPr>
          <w:p w14:paraId="3450E41F" w14:textId="77777777" w:rsidR="00B47664" w:rsidRDefault="00334C07">
            <w:pPr>
              <w:pStyle w:val="ProductList-TableBody"/>
            </w:pPr>
            <w:r>
              <w:t xml:space="preserve">SharePoint Server 2016 Enterprise CAL </w:t>
            </w:r>
            <w:r>
              <w:fldChar w:fldCharType="begin"/>
            </w:r>
            <w:r>
              <w:instrText xml:space="preserve"> XE "SharePoint Server 2016 Enterprise CAL " </w:instrText>
            </w:r>
            <w:r>
              <w:fldChar w:fldCharType="end"/>
            </w:r>
            <w:r>
              <w:t>(uređaj i korisnik)</w:t>
            </w:r>
          </w:p>
        </w:tc>
        <w:tc>
          <w:tcPr>
            <w:tcW w:w="620" w:type="dxa"/>
            <w:tcBorders>
              <w:top w:val="dashed" w:sz="4" w:space="0" w:color="BFBFBF"/>
              <w:left w:val="none" w:sz="4" w:space="0" w:color="6E6E6E"/>
              <w:bottom w:val="none" w:sz="4" w:space="0" w:color="BFBFBF"/>
              <w:right w:val="none" w:sz="4" w:space="0" w:color="6E6E6E"/>
            </w:tcBorders>
          </w:tcPr>
          <w:p w14:paraId="1E4C37C1" w14:textId="77777777" w:rsidR="00B47664" w:rsidRDefault="00334C07">
            <w:pPr>
              <w:pStyle w:val="ProductList-TableBody"/>
              <w:jc w:val="center"/>
            </w:pPr>
            <w:r>
              <w:rPr>
                <w:color w:val="000000"/>
              </w:rPr>
              <w:t>5/16</w:t>
            </w:r>
          </w:p>
        </w:tc>
        <w:tc>
          <w:tcPr>
            <w:tcW w:w="620" w:type="dxa"/>
            <w:tcBorders>
              <w:top w:val="dashed" w:sz="4" w:space="0" w:color="BFBFBF"/>
              <w:left w:val="none" w:sz="4" w:space="0" w:color="6E6E6E"/>
              <w:bottom w:val="none" w:sz="4" w:space="0" w:color="BFBFBF"/>
              <w:right w:val="none" w:sz="4" w:space="0" w:color="6E6E6E"/>
            </w:tcBorders>
          </w:tcPr>
          <w:p w14:paraId="6D03AD52" w14:textId="77777777" w:rsidR="00B47664" w:rsidRDefault="00334C07">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411D0432" w14:textId="77777777" w:rsidR="00B47664" w:rsidRDefault="00334C07">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1136D11A" w14:textId="77777777" w:rsidR="00B47664" w:rsidRDefault="00334C0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008B3D" w14:textId="77777777" w:rsidR="00B47664" w:rsidRDefault="00B476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EA9739" w14:textId="77777777" w:rsidR="00B47664" w:rsidRDefault="00B476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B84D7C" w14:textId="77777777" w:rsidR="00B47664" w:rsidRDefault="00B476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81577B" w14:textId="77777777" w:rsidR="00B47664" w:rsidRDefault="00334C07">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05BD76" w14:textId="77777777" w:rsidR="00B47664" w:rsidRDefault="00334C0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421F0C" w14:textId="77777777" w:rsidR="00B47664" w:rsidRDefault="00334C0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ADFEA1" w14:textId="77777777" w:rsidR="00B47664" w:rsidRDefault="00334C07">
            <w:pPr>
              <w:pStyle w:val="ProductList-TableBody"/>
              <w:jc w:val="center"/>
            </w:pPr>
            <w:r>
              <w:fldChar w:fldCharType="begin"/>
            </w:r>
            <w:r>
              <w:instrText xml:space="preserve"> AutoTextList   \s NoStyle \t "Dodatni proizvod na razini tvrtke ili ustanove" </w:instrText>
            </w:r>
            <w:r>
              <w:fldChar w:fldCharType="separate"/>
            </w:r>
            <w:r>
              <w:rPr>
                <w:color w:val="000000"/>
              </w:rPr>
              <w:t>AO</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r>
    </w:tbl>
    <w:p w14:paraId="1E4299A6" w14:textId="77777777" w:rsidR="00B47664" w:rsidRDefault="00334C07">
      <w:pPr>
        <w:pStyle w:val="ProductList-Offering1SubSection"/>
        <w:outlineLvl w:val="3"/>
      </w:pPr>
      <w:bookmarkStart w:id="109" w:name="_Sec740"/>
      <w:r>
        <w:t>2. Uvjeti za proizvod</w:t>
      </w:r>
      <w:bookmarkEnd w:id="109"/>
    </w:p>
    <w:tbl>
      <w:tblPr>
        <w:tblStyle w:val="PURTable"/>
        <w:tblW w:w="0" w:type="dxa"/>
        <w:tblLook w:val="04A0" w:firstRow="1" w:lastRow="0" w:firstColumn="1" w:lastColumn="0" w:noHBand="0" w:noVBand="1"/>
      </w:tblPr>
      <w:tblGrid>
        <w:gridCol w:w="3644"/>
        <w:gridCol w:w="3642"/>
        <w:gridCol w:w="3630"/>
      </w:tblGrid>
      <w:tr w:rsidR="00B47664" w14:paraId="42F8CA4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7C0D3B96" w14:textId="77777777" w:rsidR="00B47664" w:rsidRDefault="00334C07">
            <w:pPr>
              <w:pStyle w:val="ProductList-TableBody"/>
            </w:pPr>
            <w:r>
              <w:fldChar w:fldCharType="begin"/>
            </w:r>
            <w:r>
              <w:instrText xml:space="preserve"> AutoTextList   \s NoStyle \t "Prethodna verzija: starije verzije Proizvoda i njihov Datum dostupnosti." </w:instrText>
            </w:r>
            <w:r>
              <w:fldChar w:fldCharType="separate"/>
            </w:r>
            <w:r>
              <w:rPr>
                <w:color w:val="0563C1"/>
              </w:rPr>
              <w:t>Prethodna verzija</w:t>
            </w:r>
            <w:r>
              <w:fldChar w:fldCharType="end"/>
            </w:r>
            <w:r>
              <w:t>: SharePoint Server 2013</w:t>
            </w:r>
            <w:r>
              <w:fldChar w:fldCharType="begin"/>
            </w:r>
            <w:r>
              <w:instrText xml:space="preserve"> XE "SharePoint Server 2013" </w:instrText>
            </w:r>
            <w:r>
              <w:fldChar w:fldCharType="end"/>
            </w:r>
            <w:r>
              <w:t xml:space="preserve"> (10/12), nema prethodne verzije za Microsoft Office Audit and Control Management Server</w:t>
            </w:r>
          </w:p>
        </w:tc>
        <w:tc>
          <w:tcPr>
            <w:tcW w:w="4040" w:type="dxa"/>
            <w:tcBorders>
              <w:top w:val="single" w:sz="12" w:space="0" w:color="00188F"/>
              <w:left w:val="single" w:sz="4" w:space="0" w:color="000000"/>
              <w:bottom w:val="single" w:sz="4" w:space="0" w:color="000000"/>
              <w:right w:val="single" w:sz="4" w:space="0" w:color="000000"/>
            </w:tcBorders>
          </w:tcPr>
          <w:p w14:paraId="22B3D1DF" w14:textId="77777777" w:rsidR="00B47664" w:rsidRDefault="00334C07">
            <w:pPr>
              <w:pStyle w:val="ProductList-TableBody"/>
            </w:pPr>
            <w:r>
              <w:fldChar w:fldCharType="begin"/>
            </w:r>
            <w:r>
              <w:instrText xml:space="preserve"> AutoTextList   \s NoStyle \t "Skupina proizvoda: označava grupu Proizvoda kojoj Proizvod pripada u svrhu određivanja popusta. Postoje tri kategorije Skupine proizvoda: Aplikacija, Poslužitelj i Sustav." </w:instrText>
            </w:r>
            <w:r>
              <w:fldChar w:fldCharType="separate"/>
            </w:r>
            <w:r>
              <w:rPr>
                <w:color w:val="0563C1"/>
              </w:rPr>
              <w:t>Skupina proizvoda</w:t>
            </w:r>
            <w:r>
              <w:fldChar w:fldCharType="end"/>
            </w:r>
            <w:r>
              <w:t>: Poslužitelj</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14:paraId="67870C89" w14:textId="77777777" w:rsidR="00B47664" w:rsidRDefault="00334C07">
            <w:pPr>
              <w:pStyle w:val="ProductList-TableBody"/>
            </w:pPr>
            <w:r>
              <w:rPr>
                <w:color w:val="404040"/>
              </w:rPr>
              <w:t>Starija izdanja: nije dostupno</w:t>
            </w:r>
          </w:p>
        </w:tc>
      </w:tr>
      <w:tr w:rsidR="00B47664" w14:paraId="635F0C6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74A57C" w14:textId="77777777" w:rsidR="00B47664" w:rsidRDefault="00334C07">
            <w:pPr>
              <w:pStyle w:val="ProductList-TableBody"/>
            </w:pPr>
            <w:r>
              <w:rPr>
                <w:color w:val="404040"/>
              </w:rPr>
              <w:t>Ispunjava uvjete za produženo trajanje: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FD7FE1" w14:textId="77777777" w:rsidR="00B47664" w:rsidRDefault="00334C07">
            <w:pPr>
              <w:pStyle w:val="ProductList-TableBody"/>
            </w:pPr>
            <w:r>
              <w:rPr>
                <w:color w:val="404040"/>
              </w:rPr>
              <w:t>Preduvjet: nije dostupno</w:t>
            </w:r>
          </w:p>
        </w:tc>
        <w:tc>
          <w:tcPr>
            <w:tcW w:w="4040" w:type="dxa"/>
            <w:tcBorders>
              <w:top w:val="single" w:sz="4" w:space="0" w:color="000000"/>
              <w:left w:val="single" w:sz="4" w:space="0" w:color="000000"/>
              <w:bottom w:val="single" w:sz="4" w:space="0" w:color="000000"/>
              <w:right w:val="single" w:sz="4" w:space="0" w:color="000000"/>
            </w:tcBorders>
          </w:tcPr>
          <w:p w14:paraId="3E1FC1EA" w14:textId="77777777" w:rsidR="00B47664" w:rsidRDefault="00334C07">
            <w:pPr>
              <w:pStyle w:val="ProductList-TableBody"/>
            </w:pPr>
            <w:r>
              <w:fldChar w:fldCharType="begin"/>
            </w:r>
            <w:r>
              <w:instrText xml:space="preserve"> AutoTextList   \s NoStyle \t "Preduvjet (tehnološko jamstvo Software Assurance): označava da je potrebno ispuniti određene dodatne uvjete da bi se moglo kupiti tehnološko jamstvo Software Assurance." </w:instrText>
            </w:r>
            <w:r>
              <w:fldChar w:fldCharType="separate"/>
            </w:r>
            <w:r>
              <w:rPr>
                <w:color w:val="0563C1"/>
              </w:rPr>
              <w:t>Preduvjet (tehnološko jamstvo Software Assurance)</w:t>
            </w:r>
            <w:r>
              <w:fldChar w:fldCharType="end"/>
            </w:r>
            <w:r>
              <w:t xml:space="preserve">: </w:t>
            </w:r>
            <w:hyperlink w:anchor="_Sec564">
              <w:r>
                <w:rPr>
                  <w:color w:val="00467F"/>
                  <w:u w:val="single"/>
                </w:rPr>
                <w:t>Dodatak B</w:t>
              </w:r>
            </w:hyperlink>
          </w:p>
        </w:tc>
      </w:tr>
      <w:tr w:rsidR="00B47664" w14:paraId="5105575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6C399D" w14:textId="77777777" w:rsidR="00B47664" w:rsidRDefault="00334C07">
            <w:pPr>
              <w:pStyle w:val="ProductList-TableBody"/>
            </w:pPr>
            <w:r>
              <w:rPr>
                <w:color w:val="404040"/>
              </w:rPr>
              <w:t>Promocije: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EB2695" w14:textId="77777777" w:rsidR="00B47664" w:rsidRDefault="00334C07">
            <w:pPr>
              <w:pStyle w:val="ProductList-TableBody"/>
            </w:pPr>
            <w:r>
              <w:rPr>
                <w:color w:val="404040"/>
              </w:rPr>
              <w:t>Iznimka Kvalificiranog korisnika: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340734" w14:textId="77777777" w:rsidR="00B47664" w:rsidRDefault="00334C07">
            <w:pPr>
              <w:pStyle w:val="ProductList-TableBody"/>
            </w:pPr>
            <w:r>
              <w:rPr>
                <w:color w:val="404040"/>
              </w:rPr>
              <w:t>Ispunjava uvjete za smanjenje broja: nije dostupno</w:t>
            </w:r>
          </w:p>
        </w:tc>
      </w:tr>
      <w:tr w:rsidR="00B47664" w14:paraId="6B018D90" w14:textId="77777777">
        <w:tc>
          <w:tcPr>
            <w:tcW w:w="4040" w:type="dxa"/>
            <w:tcBorders>
              <w:top w:val="single" w:sz="4" w:space="0" w:color="000000"/>
              <w:left w:val="single" w:sz="4" w:space="0" w:color="000000"/>
              <w:bottom w:val="single" w:sz="4" w:space="0" w:color="000000"/>
              <w:right w:val="single" w:sz="4" w:space="0" w:color="000000"/>
            </w:tcBorders>
          </w:tcPr>
          <w:p w14:paraId="54F58631" w14:textId="77777777" w:rsidR="00B47664" w:rsidRDefault="00334C07">
            <w:pPr>
              <w:pStyle w:val="ProductList-TableBody"/>
            </w:pPr>
            <w:r>
              <w:fldChar w:fldCharType="begin"/>
            </w:r>
            <w:r>
              <w:instrText xml:space="preserve"> AutoTextList   \s NoStyle \t "Ispunjava uvjete za smanjenje broja (SCE): Proizvodi za koje klijent Pristupnice za poslužitelj i oblak može prijaviti smanjenje broja pretplatničkih licenci ili buduće Dodijeljene godišnje obveze nakon 12 uzastopnih mjeseci." </w:instrText>
            </w:r>
            <w:r>
              <w:fldChar w:fldCharType="separate"/>
            </w:r>
            <w:r>
              <w:rPr>
                <w:color w:val="0563C1"/>
              </w:rPr>
              <w:t>Ispunjava uvjete za smanjenje broja (SCE)</w:t>
            </w:r>
            <w:r>
              <w:fldChar w:fldCharType="end"/>
            </w:r>
            <w:r>
              <w:t>: SharePoint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29E5DB" w14:textId="77777777" w:rsidR="00B47664" w:rsidRDefault="00334C07">
            <w:pPr>
              <w:pStyle w:val="ProductList-TableBody"/>
            </w:pPr>
            <w:r>
              <w:rPr>
                <w:color w:val="404040"/>
              </w:rPr>
              <w:t>Pogodnost za studentsko korištenje: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63FD84" w14:textId="77777777" w:rsidR="00B47664" w:rsidRDefault="00334C07">
            <w:pPr>
              <w:pStyle w:val="ProductList-TableBody"/>
            </w:pPr>
            <w:r>
              <w:rPr>
                <w:color w:val="404040"/>
              </w:rPr>
              <w:t>Ispunjava uvjete za „true-up“: nije dostupno</w:t>
            </w:r>
          </w:p>
        </w:tc>
      </w:tr>
      <w:tr w:rsidR="00B47664" w14:paraId="45D3D61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A0BAA2" w14:textId="77777777" w:rsidR="00B47664" w:rsidRDefault="00334C07">
            <w:pPr>
              <w:pStyle w:val="ProductList-TableBody"/>
            </w:pPr>
            <w:r>
              <w:rPr>
                <w:color w:val="404040"/>
              </w:rPr>
              <w:t>UTD popust (engl. up-to-date discount):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24B34A" w14:textId="77777777" w:rsidR="00B47664" w:rsidRDefault="00B4766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FF00F1" w14:textId="77777777" w:rsidR="00B47664" w:rsidRDefault="00B47664">
            <w:pPr>
              <w:pStyle w:val="ProductList-TableBody"/>
            </w:pPr>
          </w:p>
        </w:tc>
      </w:tr>
    </w:tbl>
    <w:p w14:paraId="6ACA426B" w14:textId="77777777" w:rsidR="00B47664" w:rsidRDefault="00334C07">
      <w:pPr>
        <w:pStyle w:val="ProductList-Offering1SubSection"/>
        <w:outlineLvl w:val="3"/>
      </w:pPr>
      <w:bookmarkStart w:id="110" w:name="_Sec798"/>
      <w:r>
        <w:t>3. Prava na korištenje proizvoda</w:t>
      </w:r>
      <w:bookmarkEnd w:id="110"/>
    </w:p>
    <w:tbl>
      <w:tblPr>
        <w:tblStyle w:val="PURTable"/>
        <w:tblW w:w="0" w:type="dxa"/>
        <w:tblLook w:val="04A0" w:firstRow="1" w:lastRow="0" w:firstColumn="1" w:lastColumn="0" w:noHBand="0" w:noVBand="1"/>
      </w:tblPr>
      <w:tblGrid>
        <w:gridCol w:w="3654"/>
        <w:gridCol w:w="3626"/>
        <w:gridCol w:w="3636"/>
      </w:tblGrid>
      <w:tr w:rsidR="00B47664" w14:paraId="132AABE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C62F6EF" w14:textId="77777777" w:rsidR="00B47664" w:rsidRDefault="00334C07">
            <w:pPr>
              <w:pStyle w:val="ProductList-TableBody"/>
            </w:pPr>
            <w:r>
              <w:fldChar w:fldCharType="begin"/>
            </w:r>
            <w:r>
              <w:instrText xml:space="preserve"> AutoTextList   \s NoStyle \t "Licencne odredbe: Odredbe i uvjeti kojima se regulira implementacija i korištenje Proizvoda." </w:instrText>
            </w:r>
            <w:r>
              <w:fldChar w:fldCharType="separate"/>
            </w:r>
            <w:r>
              <w:rPr>
                <w:color w:val="0563C1"/>
              </w:rPr>
              <w:t>Licencne odredbe</w:t>
            </w:r>
            <w:r>
              <w:fldChar w:fldCharType="end"/>
            </w:r>
            <w:r>
              <w:t xml:space="preserve">: </w:t>
            </w:r>
            <w:hyperlink w:anchor="_Sec537">
              <w:r>
                <w:rPr>
                  <w:color w:val="00467F"/>
                  <w:u w:val="single"/>
                </w:rPr>
                <w:t>Univerzalne</w:t>
              </w:r>
            </w:hyperlink>
            <w:r>
              <w:t xml:space="preserve">; </w:t>
            </w:r>
            <w:hyperlink w:anchor="_Sec542">
              <w:r>
                <w:rPr>
                  <w:color w:val="00467F"/>
                  <w:u w:val="single"/>
                </w:rPr>
                <w:t>Poslužitelj/CAL</w:t>
              </w:r>
            </w:hyperlink>
          </w:p>
        </w:tc>
        <w:tc>
          <w:tcPr>
            <w:tcW w:w="4040" w:type="dxa"/>
            <w:tcBorders>
              <w:top w:val="single" w:sz="18" w:space="0" w:color="00188F"/>
              <w:left w:val="single" w:sz="4" w:space="0" w:color="000000"/>
              <w:bottom w:val="single" w:sz="4" w:space="0" w:color="000000"/>
              <w:right w:val="single" w:sz="4" w:space="0" w:color="000000"/>
            </w:tcBorders>
          </w:tcPr>
          <w:p w14:paraId="2BA8169A" w14:textId="77777777" w:rsidR="00B47664" w:rsidRDefault="00334C07">
            <w:pPr>
              <w:pStyle w:val="ProductList-TableBody"/>
            </w:pPr>
            <w:r>
              <w:fldChar w:fldCharType="begin"/>
            </w:r>
            <w:r>
              <w:instrText xml:space="preserve"> AutoTextList   \s NoStyle \t "Posebne licencne odredbe za određeni proizvod: označava da su Posebne odredbe i uvjeti za određeni proizvod koji reguliraju implementaciju i korištenje Proizvoda navedeni ispod tablice Prava na korištenje proizvoda." </w:instrText>
            </w:r>
            <w:r>
              <w:fldChar w:fldCharType="separate"/>
            </w:r>
            <w:r>
              <w:rPr>
                <w:color w:val="0563C1"/>
              </w:rPr>
              <w:t>Posebne licencne odredbe za određeni proizvod</w:t>
            </w:r>
            <w:r>
              <w:fldChar w:fldCharType="end"/>
            </w:r>
            <w:r>
              <w:t>: Da</w:t>
            </w:r>
          </w:p>
        </w:tc>
        <w:tc>
          <w:tcPr>
            <w:tcW w:w="4040" w:type="dxa"/>
            <w:tcBorders>
              <w:top w:val="single" w:sz="18" w:space="0" w:color="00188F"/>
              <w:left w:val="single" w:sz="4" w:space="0" w:color="000000"/>
              <w:bottom w:val="single" w:sz="4" w:space="0" w:color="000000"/>
              <w:right w:val="single" w:sz="4" w:space="0" w:color="000000"/>
            </w:tcBorders>
          </w:tcPr>
          <w:p w14:paraId="6A77DB73" w14:textId="77777777" w:rsidR="00B47664" w:rsidRDefault="00334C07">
            <w:pPr>
              <w:pStyle w:val="ProductList-TableBody"/>
            </w:pPr>
            <w:r>
              <w:fldChar w:fldCharType="begin"/>
            </w:r>
            <w:r>
              <w:instrText xml:space="preserve"> AutoTextList   \s NoStyle \t "Dodatni softver: softver definiran u Pravima na korištenje proizvoda za Poslužiteljske proizvode, a koji Klijent smije koristiti na bilo kojem uređaju zajedno s poslužiteljskim softverom." </w:instrText>
            </w:r>
            <w:r>
              <w:fldChar w:fldCharType="separate"/>
            </w:r>
            <w:r>
              <w:rPr>
                <w:color w:val="0563C1"/>
              </w:rPr>
              <w:t>Dodatni softver</w:t>
            </w:r>
            <w:r>
              <w:fldChar w:fldCharType="end"/>
            </w:r>
            <w:r>
              <w:t>: Da</w:t>
            </w:r>
          </w:p>
        </w:tc>
      </w:tr>
      <w:tr w:rsidR="00B47664" w14:paraId="2411E07C" w14:textId="77777777">
        <w:tc>
          <w:tcPr>
            <w:tcW w:w="4040" w:type="dxa"/>
            <w:tcBorders>
              <w:top w:val="single" w:sz="4" w:space="0" w:color="000000"/>
              <w:left w:val="single" w:sz="4" w:space="0" w:color="000000"/>
              <w:bottom w:val="single" w:sz="4" w:space="0" w:color="000000"/>
              <w:right w:val="single" w:sz="4" w:space="0" w:color="000000"/>
            </w:tcBorders>
          </w:tcPr>
          <w:p w14:paraId="6710E686" w14:textId="77777777" w:rsidR="00B47664" w:rsidRDefault="00334C07">
            <w:pPr>
              <w:pStyle w:val="ProductList-TableBody"/>
            </w:pPr>
            <w:r>
              <w:fldChar w:fldCharType="begin"/>
            </w:r>
            <w:r>
              <w:instrText xml:space="preserve"> AutoTextList   \s NoStyle \t "Preduvjeti za pristup Klijenta: označava je li korisnicima ili uređajima potreban CAL za pristup nekom poslužiteljskom Proizvodu." </w:instrText>
            </w:r>
            <w:r>
              <w:fldChar w:fldCharType="separate"/>
            </w:r>
            <w:r>
              <w:rPr>
                <w:color w:val="0563C1"/>
              </w:rPr>
              <w:t>Preduvjeti za pristup Klijenta</w:t>
            </w:r>
            <w:r>
              <w:fldChar w:fldCharType="end"/>
            </w:r>
            <w:r>
              <w:t>: Da</w:t>
            </w:r>
          </w:p>
        </w:tc>
        <w:tc>
          <w:tcPr>
            <w:tcW w:w="4040" w:type="dxa"/>
            <w:tcBorders>
              <w:top w:val="single" w:sz="4" w:space="0" w:color="000000"/>
              <w:left w:val="single" w:sz="4" w:space="0" w:color="000000"/>
              <w:bottom w:val="single" w:sz="4" w:space="0" w:color="000000"/>
              <w:right w:val="single" w:sz="4" w:space="0" w:color="000000"/>
            </w:tcBorders>
          </w:tcPr>
          <w:p w14:paraId="0E689254" w14:textId="77777777" w:rsidR="00B47664" w:rsidRDefault="00334C07">
            <w:pPr>
              <w:pStyle w:val="ProductList-TableBody"/>
            </w:pPr>
            <w:r>
              <w:fldChar w:fldCharType="begin"/>
            </w:r>
            <w:r>
              <w:instrText xml:space="preserve"> AutoTextList   \s NoStyle \t "Preduvjeti za pristup vanjskog korisnika: označava posebne preduvjete za licenciranje ili mogućnosti pristupa Vanjskih korisnika." </w:instrText>
            </w:r>
            <w:r>
              <w:fldChar w:fldCharType="separate"/>
            </w:r>
            <w:r>
              <w:rPr>
                <w:color w:val="0563C1"/>
              </w:rPr>
              <w:t>Preduvjeti za pristup vanjskog korisnika</w:t>
            </w:r>
            <w:r>
              <w:fldChar w:fldCharType="end"/>
            </w:r>
            <w:r>
              <w:t>: Licencirano za poslužitelj</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C2465A" w14:textId="77777777" w:rsidR="00B47664" w:rsidRDefault="00334C07">
            <w:pPr>
              <w:pStyle w:val="ProductList-TableBody"/>
            </w:pPr>
            <w:r>
              <w:rPr>
                <w:color w:val="404040"/>
              </w:rPr>
              <w:t>Obuhvaćene tehnologije: nije dostupno</w:t>
            </w:r>
          </w:p>
        </w:tc>
      </w:tr>
      <w:tr w:rsidR="00B47664" w14:paraId="0EE2AE2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DDBD34" w14:textId="77777777" w:rsidR="00B47664" w:rsidRDefault="00334C07">
            <w:pPr>
              <w:pStyle w:val="ProductList-TableBody"/>
            </w:pPr>
            <w:r>
              <w:rPr>
                <w:color w:val="404040"/>
              </w:rPr>
              <w:t>Obavijesti: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B04AA8" w14:textId="77777777" w:rsidR="00B47664" w:rsidRDefault="00B4766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2CF5E9" w14:textId="77777777" w:rsidR="00B47664" w:rsidRDefault="00B47664">
            <w:pPr>
              <w:pStyle w:val="ProductList-TableBody"/>
            </w:pPr>
          </w:p>
        </w:tc>
      </w:tr>
    </w:tbl>
    <w:p w14:paraId="2940FFF1" w14:textId="77777777" w:rsidR="00B47664" w:rsidRDefault="00B47664">
      <w:pPr>
        <w:pStyle w:val="ProductList-Body"/>
      </w:pPr>
    </w:p>
    <w:p w14:paraId="3DA7833D" w14:textId="77777777" w:rsidR="00B47664" w:rsidRDefault="00334C07">
      <w:pPr>
        <w:pStyle w:val="ProductList-ClauseHeading"/>
        <w:outlineLvl w:val="4"/>
      </w:pPr>
      <w:r>
        <w:t>3.1 Pristup poslužiteljskom softveru za Microsoft Audit and Control Management Server 2013</w:t>
      </w:r>
    </w:p>
    <w:tbl>
      <w:tblPr>
        <w:tblStyle w:val="PURTable"/>
        <w:tblW w:w="0" w:type="dxa"/>
        <w:tblLook w:val="04A0" w:firstRow="1" w:lastRow="0" w:firstColumn="1" w:lastColumn="0" w:noHBand="0" w:noVBand="1"/>
      </w:tblPr>
      <w:tblGrid>
        <w:gridCol w:w="3618"/>
        <w:gridCol w:w="3656"/>
        <w:gridCol w:w="3642"/>
      </w:tblGrid>
      <w:tr w:rsidR="00B47664" w14:paraId="43A3A15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5E6287F6" w14:textId="77777777" w:rsidR="00B47664" w:rsidRDefault="00334C07">
            <w:pPr>
              <w:pStyle w:val="ProductList-TableBody"/>
            </w:pPr>
            <w:r>
              <w:t>Licenca za osnovni pristup</w:t>
            </w:r>
          </w:p>
        </w:tc>
        <w:tc>
          <w:tcPr>
            <w:tcW w:w="4040" w:type="dxa"/>
            <w:tcBorders>
              <w:top w:val="single" w:sz="18" w:space="0" w:color="0072C6"/>
              <w:left w:val="single" w:sz="4" w:space="0" w:color="000000"/>
              <w:bottom w:val="none" w:sz="4" w:space="0" w:color="000000"/>
              <w:right w:val="none" w:sz="4" w:space="0" w:color="000000"/>
            </w:tcBorders>
          </w:tcPr>
          <w:p w14:paraId="0506C92E" w14:textId="77777777" w:rsidR="00B47664" w:rsidRDefault="00334C07">
            <w:pPr>
              <w:pStyle w:val="ProductList-TableBody"/>
            </w:pPr>
            <w:r>
              <w:t>SharePoint Server 2013 Standard CAL i SharePoint Server 2013 Enterprise CAL</w:t>
            </w:r>
          </w:p>
        </w:tc>
        <w:tc>
          <w:tcPr>
            <w:tcW w:w="4040" w:type="dxa"/>
            <w:tcBorders>
              <w:top w:val="single" w:sz="18" w:space="0" w:color="0072C6"/>
              <w:left w:val="none" w:sz="4" w:space="0" w:color="000000"/>
              <w:bottom w:val="none" w:sz="4" w:space="0" w:color="000000"/>
              <w:right w:val="single" w:sz="4" w:space="0" w:color="000000"/>
            </w:tcBorders>
          </w:tcPr>
          <w:p w14:paraId="706090E5" w14:textId="77777777" w:rsidR="00B47664" w:rsidRDefault="00334C07">
            <w:pPr>
              <w:pStyle w:val="ProductList-TableBody"/>
            </w:pPr>
            <w:r>
              <w:t>SharePoint Online Plan 2</w:t>
            </w:r>
            <w:r>
              <w:fldChar w:fldCharType="begin"/>
            </w:r>
            <w:r>
              <w:instrText xml:space="preserve"> XE "SharePoint Online Plan 2" </w:instrText>
            </w:r>
            <w:r>
              <w:fldChar w:fldCharType="end"/>
            </w:r>
            <w:r>
              <w:t xml:space="preserve"> (SL po korisniku)</w:t>
            </w:r>
          </w:p>
        </w:tc>
      </w:tr>
      <w:tr w:rsidR="00B47664" w14:paraId="05F83DF0"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777091A4" w14:textId="77777777" w:rsidR="00B47664" w:rsidRDefault="00B47664">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34902C07" w14:textId="77777777" w:rsidR="00B47664" w:rsidRDefault="00334C07">
            <w:pPr>
              <w:pStyle w:val="ProductList-TableBody"/>
            </w:pPr>
            <w:r>
              <w:t xml:space="preserve">Licenca ekvivalentna CAL-u (pogledajte </w:t>
            </w:r>
            <w:hyperlink w:anchor="_Sec591">
              <w:r>
                <w:rPr>
                  <w:color w:val="00467F"/>
                  <w:u w:val="single"/>
                </w:rPr>
                <w:t>Dodatak A</w:t>
              </w:r>
            </w:hyperlink>
            <w:r>
              <w:t>)</w:t>
            </w:r>
          </w:p>
        </w:tc>
        <w:tc>
          <w:tcPr>
            <w:tcW w:w="4040" w:type="dxa"/>
            <w:tcBorders>
              <w:top w:val="none" w:sz="4" w:space="0" w:color="000000"/>
              <w:left w:val="none" w:sz="4" w:space="0" w:color="000000"/>
              <w:bottom w:val="single" w:sz="4" w:space="0" w:color="000000"/>
              <w:right w:val="single" w:sz="4" w:space="0" w:color="000000"/>
            </w:tcBorders>
          </w:tcPr>
          <w:p w14:paraId="19F5CE4E" w14:textId="77777777" w:rsidR="00B47664" w:rsidRDefault="00B47664">
            <w:pPr>
              <w:pStyle w:val="ProductList-TableBody"/>
            </w:pPr>
          </w:p>
        </w:tc>
      </w:tr>
    </w:tbl>
    <w:p w14:paraId="1F6CCB20" w14:textId="77777777" w:rsidR="00B47664" w:rsidRDefault="00B47664">
      <w:pPr>
        <w:pStyle w:val="ProductList-Body"/>
      </w:pPr>
    </w:p>
    <w:p w14:paraId="2BB9412D" w14:textId="77777777" w:rsidR="00B47664" w:rsidRDefault="00334C07">
      <w:pPr>
        <w:pStyle w:val="ProductList-ClauseHeading"/>
        <w:outlineLvl w:val="4"/>
      </w:pPr>
      <w:r>
        <w:t>3.2 Pristup poslužiteljskom softveru za SharePoint Server 2016</w:t>
      </w:r>
    </w:p>
    <w:tbl>
      <w:tblPr>
        <w:tblStyle w:val="PURTable"/>
        <w:tblW w:w="0" w:type="dxa"/>
        <w:tblLook w:val="04A0" w:firstRow="1" w:lastRow="0" w:firstColumn="1" w:lastColumn="0" w:noHBand="0" w:noVBand="1"/>
      </w:tblPr>
      <w:tblGrid>
        <w:gridCol w:w="3618"/>
        <w:gridCol w:w="3656"/>
        <w:gridCol w:w="3642"/>
      </w:tblGrid>
      <w:tr w:rsidR="00B47664" w14:paraId="2A94B5D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7D0617D0" w14:textId="77777777" w:rsidR="00B47664" w:rsidRDefault="00334C07">
            <w:pPr>
              <w:pStyle w:val="ProductList-TableBody"/>
            </w:pPr>
            <w:r>
              <w:t>Licenca za osnovni pristup</w:t>
            </w:r>
          </w:p>
        </w:tc>
        <w:tc>
          <w:tcPr>
            <w:tcW w:w="4040" w:type="dxa"/>
            <w:tcBorders>
              <w:top w:val="single" w:sz="18" w:space="0" w:color="0072C6"/>
              <w:left w:val="single" w:sz="4" w:space="0" w:color="000000"/>
              <w:bottom w:val="none" w:sz="4" w:space="0" w:color="000000"/>
              <w:right w:val="none" w:sz="4" w:space="0" w:color="000000"/>
            </w:tcBorders>
          </w:tcPr>
          <w:p w14:paraId="6DCC76CD" w14:textId="77777777" w:rsidR="00B47664" w:rsidRDefault="00334C07">
            <w:pPr>
              <w:pStyle w:val="ProductList-TableBody"/>
            </w:pPr>
            <w:r>
              <w:t>SharePoint Server 2016 Standard CAL</w:t>
            </w:r>
          </w:p>
        </w:tc>
        <w:tc>
          <w:tcPr>
            <w:tcW w:w="4040" w:type="dxa"/>
            <w:tcBorders>
              <w:top w:val="single" w:sz="18" w:space="0" w:color="0072C6"/>
              <w:left w:val="none" w:sz="4" w:space="0" w:color="000000"/>
              <w:bottom w:val="none" w:sz="4" w:space="0" w:color="000000"/>
              <w:right w:val="single" w:sz="4" w:space="0" w:color="000000"/>
            </w:tcBorders>
          </w:tcPr>
          <w:p w14:paraId="57F69A92" w14:textId="77777777" w:rsidR="00B47664" w:rsidRDefault="00334C07">
            <w:pPr>
              <w:pStyle w:val="ProductList-TableBody"/>
            </w:pPr>
            <w:r>
              <w:t xml:space="preserve"> SharePoint Online Plan 1 ili 2</w:t>
            </w:r>
            <w:r>
              <w:fldChar w:fldCharType="begin"/>
            </w:r>
            <w:r>
              <w:instrText xml:space="preserve"> XE " SharePoint Online Plan 1 ili 2" </w:instrText>
            </w:r>
            <w:r>
              <w:fldChar w:fldCharType="end"/>
            </w:r>
            <w:r>
              <w:t xml:space="preserve"> (SL po korisniku)</w:t>
            </w:r>
          </w:p>
        </w:tc>
      </w:tr>
      <w:tr w:rsidR="00B47664" w14:paraId="7548EDAA"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2611F5E5" w14:textId="77777777" w:rsidR="00B47664" w:rsidRDefault="00B47664">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1A13096B" w14:textId="77777777" w:rsidR="00B47664" w:rsidRDefault="00334C07">
            <w:pPr>
              <w:pStyle w:val="ProductList-TableBody"/>
            </w:pPr>
            <w:r>
              <w:t xml:space="preserve">Licenca ekvivalentna CAL-u (pogledajte </w:t>
            </w:r>
            <w:hyperlink w:anchor="_Sec591">
              <w:r>
                <w:rPr>
                  <w:color w:val="00467F"/>
                  <w:u w:val="single"/>
                </w:rPr>
                <w:t>Dodatak A</w:t>
              </w:r>
            </w:hyperlink>
            <w:r>
              <w:t>)</w:t>
            </w:r>
          </w:p>
        </w:tc>
        <w:tc>
          <w:tcPr>
            <w:tcW w:w="4040" w:type="dxa"/>
            <w:tcBorders>
              <w:top w:val="none" w:sz="4" w:space="0" w:color="000000"/>
              <w:left w:val="none" w:sz="4" w:space="0" w:color="000000"/>
              <w:bottom w:val="single" w:sz="4" w:space="0" w:color="000000"/>
              <w:right w:val="single" w:sz="4" w:space="0" w:color="000000"/>
            </w:tcBorders>
          </w:tcPr>
          <w:p w14:paraId="675CFC53" w14:textId="77777777" w:rsidR="00B47664" w:rsidRDefault="00334C07">
            <w:pPr>
              <w:pStyle w:val="ProductList-TableBody"/>
            </w:pPr>
            <w:r>
              <w:t>SharePoint Online Plan 2 (SL po korisniku)</w:t>
            </w:r>
          </w:p>
        </w:tc>
      </w:tr>
    </w:tbl>
    <w:p w14:paraId="09D29A15" w14:textId="77777777" w:rsidR="00B47664" w:rsidRDefault="00B47664">
      <w:pPr>
        <w:pStyle w:val="ProductList-Body"/>
      </w:pPr>
    </w:p>
    <w:p w14:paraId="6F6DCCE6" w14:textId="77777777" w:rsidR="00B47664" w:rsidRDefault="00334C07">
      <w:pPr>
        <w:pStyle w:val="ProductList-SubClauseHeading"/>
        <w:outlineLvl w:val="5"/>
      </w:pPr>
      <w:r>
        <w:t>3.2.1 Dodatna funkcija poslužitelja SharePoint Server povezana s SharePoint Enterprise CAL-om</w:t>
      </w:r>
    </w:p>
    <w:p w14:paraId="625A9960" w14:textId="77777777" w:rsidR="00B47664" w:rsidRDefault="00334C07">
      <w:pPr>
        <w:pStyle w:val="ProductList-BodyIndented"/>
      </w:pPr>
      <w:r>
        <w:t>Business Connectivity Services Line of Business Webparts; Office 2016 Business Connectivity Services Client Integration; Access Services; Enterprise Search; E-discovery and Compliance; InfoPath Forms Services; Excel Services, PowerPivot i PowerView; Visio Services; PerformancePoint Services; Custom Analytics Reports; Sprječavanje gubitka podataka; i Advanced Charting.</w:t>
      </w:r>
    </w:p>
    <w:tbl>
      <w:tblPr>
        <w:tblStyle w:val="PURTable0"/>
        <w:tblW w:w="0" w:type="dxa"/>
        <w:tblLook w:val="04A0" w:firstRow="1" w:lastRow="0" w:firstColumn="1" w:lastColumn="0" w:noHBand="0" w:noVBand="1"/>
      </w:tblPr>
      <w:tblGrid>
        <w:gridCol w:w="3491"/>
        <w:gridCol w:w="3541"/>
        <w:gridCol w:w="3524"/>
      </w:tblGrid>
      <w:tr w:rsidR="00B47664" w14:paraId="5EB1B72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48BAE199" w14:textId="77777777" w:rsidR="00B47664" w:rsidRDefault="00334C07">
            <w:pPr>
              <w:pStyle w:val="ProductList-TableBody"/>
            </w:pPr>
            <w:r>
              <w:t>Licenca za dodatni pristup</w:t>
            </w:r>
          </w:p>
        </w:tc>
        <w:tc>
          <w:tcPr>
            <w:tcW w:w="4040" w:type="dxa"/>
            <w:tcBorders>
              <w:top w:val="single" w:sz="18" w:space="0" w:color="0072C6"/>
              <w:left w:val="single" w:sz="4" w:space="0" w:color="000000"/>
              <w:bottom w:val="none" w:sz="4" w:space="0" w:color="000000"/>
              <w:right w:val="none" w:sz="4" w:space="0" w:color="000000"/>
            </w:tcBorders>
          </w:tcPr>
          <w:p w14:paraId="446D8FBC" w14:textId="77777777" w:rsidR="00B47664" w:rsidRDefault="00334C07">
            <w:pPr>
              <w:pStyle w:val="ProductList-TableBody"/>
            </w:pPr>
            <w:r>
              <w:t>SharePoint Server 2016 Enterprise CAL</w:t>
            </w:r>
          </w:p>
        </w:tc>
        <w:tc>
          <w:tcPr>
            <w:tcW w:w="4040" w:type="dxa"/>
            <w:tcBorders>
              <w:top w:val="single" w:sz="18" w:space="0" w:color="0072C6"/>
              <w:left w:val="none" w:sz="4" w:space="0" w:color="000000"/>
              <w:bottom w:val="none" w:sz="4" w:space="0" w:color="000000"/>
              <w:right w:val="single" w:sz="4" w:space="0" w:color="000000"/>
            </w:tcBorders>
          </w:tcPr>
          <w:p w14:paraId="3A300161" w14:textId="77777777" w:rsidR="00B47664" w:rsidRDefault="00334C07">
            <w:pPr>
              <w:pStyle w:val="ProductList-TableBody"/>
            </w:pPr>
            <w:r>
              <w:t>SharePoint Online Plan 2 (SL po korisniku)</w:t>
            </w:r>
          </w:p>
        </w:tc>
      </w:tr>
      <w:tr w:rsidR="00B47664" w14:paraId="4B760E1D"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62CC8053" w14:textId="77777777" w:rsidR="00B47664" w:rsidRDefault="00B47664">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5A63E796" w14:textId="77777777" w:rsidR="00B47664" w:rsidRDefault="00334C07">
            <w:pPr>
              <w:pStyle w:val="ProductList-TableBody"/>
            </w:pPr>
            <w:r>
              <w:t xml:space="preserve">Licenca ekvivalentna CAL-u (pogledajte </w:t>
            </w:r>
            <w:hyperlink w:anchor="_Sec591">
              <w:r>
                <w:rPr>
                  <w:color w:val="00467F"/>
                  <w:u w:val="single"/>
                </w:rPr>
                <w:t>Dodatak A</w:t>
              </w:r>
            </w:hyperlink>
            <w:r>
              <w:t>)</w:t>
            </w:r>
          </w:p>
        </w:tc>
        <w:tc>
          <w:tcPr>
            <w:tcW w:w="4040" w:type="dxa"/>
            <w:tcBorders>
              <w:top w:val="none" w:sz="4" w:space="0" w:color="000000"/>
              <w:left w:val="none" w:sz="4" w:space="0" w:color="000000"/>
              <w:bottom w:val="single" w:sz="4" w:space="0" w:color="000000"/>
              <w:right w:val="single" w:sz="4" w:space="0" w:color="000000"/>
            </w:tcBorders>
          </w:tcPr>
          <w:p w14:paraId="45B853DD" w14:textId="77777777" w:rsidR="00B47664" w:rsidRDefault="00B47664">
            <w:pPr>
              <w:pStyle w:val="ProductList-TableBody"/>
            </w:pPr>
          </w:p>
        </w:tc>
      </w:tr>
    </w:tbl>
    <w:p w14:paraId="0B085DA8" w14:textId="77777777" w:rsidR="00B47664" w:rsidRDefault="00B47664">
      <w:pPr>
        <w:pStyle w:val="ProductList-BodyIndented"/>
      </w:pPr>
    </w:p>
    <w:p w14:paraId="5AFDB7D1" w14:textId="77777777" w:rsidR="00B47664" w:rsidRDefault="00334C07">
      <w:pPr>
        <w:pStyle w:val="ProductList-ClauseHeading"/>
        <w:outlineLvl w:val="4"/>
      </w:pPr>
      <w:r>
        <w:t>3.3 Odricanje od CAL-a za korisnike koji pristupaju javno dostupnom sadržaju</w:t>
      </w:r>
    </w:p>
    <w:p w14:paraId="5281B932" w14:textId="77777777" w:rsidR="00B47664" w:rsidRDefault="00334C07">
      <w:pPr>
        <w:pStyle w:val="ProductList-Body"/>
      </w:pPr>
      <w:r>
        <w:fldChar w:fldCharType="begin"/>
      </w:r>
      <w:r>
        <w:instrText xml:space="preserve"> AutoTextList   \s NoStyle \t "Pojam CAL označava licencu za pristup klijenta, koja se prema potrebi može prenijeti korisniku ili uređaju. (Cijelu definiciju potražite u Pojmovniku.)" </w:instrText>
      </w:r>
      <w:r>
        <w:fldChar w:fldCharType="separate"/>
      </w:r>
      <w:r>
        <w:rPr>
          <w:color w:val="0563C1"/>
        </w:rPr>
        <w:t>CAL-ovi</w:t>
      </w:r>
      <w:r>
        <w:fldChar w:fldCharType="end"/>
      </w:r>
      <w:r>
        <w:t xml:space="preserve"> nisu potrebni za pristupanje sadržaju, informacijama i aplikacijama koje Klijent učini javno dostupnima korisnicima putem interneta (tj. gdje pristup nije ograničen na intranet ili ekstranet).</w:t>
      </w:r>
    </w:p>
    <w:p w14:paraId="55AA9F0F" w14:textId="77777777" w:rsidR="00B47664" w:rsidRDefault="00B47664">
      <w:pPr>
        <w:pStyle w:val="ProductList-Body"/>
      </w:pPr>
    </w:p>
    <w:p w14:paraId="0DA4F1DF" w14:textId="77777777" w:rsidR="00B47664" w:rsidRDefault="00334C07">
      <w:pPr>
        <w:pStyle w:val="ProductList-ClauseHeading"/>
        <w:outlineLvl w:val="4"/>
      </w:pPr>
      <w:r>
        <w:t>3.4. Dodatni softver</w:t>
      </w:r>
    </w:p>
    <w:tbl>
      <w:tblPr>
        <w:tblStyle w:val="PURTable"/>
        <w:tblW w:w="0" w:type="dxa"/>
        <w:tblLook w:val="04A0" w:firstRow="1" w:lastRow="0" w:firstColumn="1" w:lastColumn="0" w:noHBand="0" w:noVBand="1"/>
      </w:tblPr>
      <w:tblGrid>
        <w:gridCol w:w="3702"/>
        <w:gridCol w:w="3607"/>
        <w:gridCol w:w="3607"/>
      </w:tblGrid>
      <w:tr w:rsidR="00B47664" w14:paraId="2BC0376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0BDFAF50" w14:textId="77777777" w:rsidR="00B47664" w:rsidRDefault="00334C07">
            <w:pPr>
              <w:pStyle w:val="ProductList-TableBody"/>
            </w:pPr>
            <w:r>
              <w:t>Software Development Kit</w:t>
            </w:r>
          </w:p>
        </w:tc>
        <w:tc>
          <w:tcPr>
            <w:tcW w:w="4040" w:type="dxa"/>
            <w:tcBorders>
              <w:top w:val="single" w:sz="18" w:space="0" w:color="0072C6"/>
              <w:left w:val="single" w:sz="4" w:space="0" w:color="000000"/>
              <w:bottom w:val="single" w:sz="4" w:space="0" w:color="000000"/>
              <w:right w:val="single" w:sz="4" w:space="0" w:color="000000"/>
            </w:tcBorders>
          </w:tcPr>
          <w:p w14:paraId="1F55457D" w14:textId="77777777" w:rsidR="00B47664" w:rsidRDefault="00B47664">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25579372" w14:textId="77777777" w:rsidR="00B47664" w:rsidRDefault="00B47664">
            <w:pPr>
              <w:pStyle w:val="ProductList-TableBody"/>
            </w:pPr>
          </w:p>
        </w:tc>
      </w:tr>
    </w:tbl>
    <w:p w14:paraId="08198292" w14:textId="77777777" w:rsidR="00B47664" w:rsidRDefault="00334C07">
      <w:pPr>
        <w:pStyle w:val="ProductList-Offering1SubSection"/>
        <w:outlineLvl w:val="3"/>
      </w:pPr>
      <w:bookmarkStart w:id="111" w:name="_Sec825"/>
      <w:r>
        <w:t>4. Tehnološko jamstvo Software Assurance</w:t>
      </w:r>
      <w:bookmarkEnd w:id="111"/>
    </w:p>
    <w:tbl>
      <w:tblPr>
        <w:tblStyle w:val="PURTable"/>
        <w:tblW w:w="0" w:type="dxa"/>
        <w:tblLook w:val="04A0" w:firstRow="1" w:lastRow="0" w:firstColumn="1" w:lastColumn="0" w:noHBand="0" w:noVBand="1"/>
      </w:tblPr>
      <w:tblGrid>
        <w:gridCol w:w="3640"/>
        <w:gridCol w:w="3641"/>
        <w:gridCol w:w="3635"/>
      </w:tblGrid>
      <w:tr w:rsidR="00B47664" w14:paraId="3A5DDDB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5B2D7F4" w14:textId="77777777" w:rsidR="00B47664" w:rsidRDefault="00334C07">
            <w:pPr>
              <w:pStyle w:val="ProductList-TableBody"/>
            </w:pPr>
            <w:r>
              <w:fldChar w:fldCharType="begin"/>
            </w:r>
            <w:r>
              <w:instrText xml:space="preserve"> AutoTextList   \s NoStyle \t "Pogodnosti tehnološkog jamstva Software Assurance: označava kategoriju Proizvoda u svrhe određivanja pogodnosti tehnološkog jamstva Software Assurance široko primjenjivog na tu Skupinu proizvoda, kao što je navedeno Dodatku B – Tehnološko jamstvo Software Assurance." </w:instrText>
            </w:r>
            <w:r>
              <w:fldChar w:fldCharType="separate"/>
            </w:r>
            <w:r>
              <w:rPr>
                <w:color w:val="0563C1"/>
              </w:rPr>
              <w:t>Pogodnosti tehnološkog jamstva Software Assurance</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tcPr>
          <w:p w14:paraId="49139F54" w14:textId="77777777" w:rsidR="00B47664" w:rsidRDefault="00334C07">
            <w:pPr>
              <w:pStyle w:val="ProductList-TableBody"/>
            </w:pPr>
            <w:r>
              <w:fldChar w:fldCharType="begin"/>
            </w:r>
            <w:r>
              <w:instrText xml:space="preserve"> AutoTextList   \s NoStyle \t "Oporavak od katastrofe: prava na raspolaganju Klijentima tehnološkog jamstva Software Assurance za korištenje softvera u svrhu uvjetnog oporavka od katastrofe; pojedinosti potražite u Dodatku B – Tehnološko jamstvo Software Assurance u odjeljku Poslužitelji – Prava na oporavak od katastrofe." </w:instrText>
            </w:r>
            <w:r>
              <w:fldChar w:fldCharType="separate"/>
            </w:r>
            <w:r>
              <w:rPr>
                <w:color w:val="0563C1"/>
              </w:rPr>
              <w:t>Oporavak od katastrofe</w:t>
            </w:r>
            <w:r>
              <w:fldChar w:fldCharType="end"/>
            </w:r>
            <w:r>
              <w:t>: SharePoint Server i Office Audit and Control Management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0D444BE" w14:textId="77777777" w:rsidR="00B47664" w:rsidRDefault="00334C07">
            <w:pPr>
              <w:pStyle w:val="ProductList-TableBody"/>
            </w:pPr>
            <w:r>
              <w:rPr>
                <w:color w:val="404040"/>
              </w:rPr>
              <w:t>Prava prebacivanja u slučaju pogreške: nije dostupno</w:t>
            </w:r>
          </w:p>
        </w:tc>
      </w:tr>
      <w:tr w:rsidR="00B47664" w14:paraId="670CF68B" w14:textId="77777777">
        <w:tc>
          <w:tcPr>
            <w:tcW w:w="4040" w:type="dxa"/>
            <w:tcBorders>
              <w:top w:val="single" w:sz="4" w:space="0" w:color="000000"/>
              <w:left w:val="single" w:sz="4" w:space="0" w:color="000000"/>
              <w:bottom w:val="single" w:sz="4" w:space="0" w:color="000000"/>
              <w:right w:val="single" w:sz="4" w:space="0" w:color="000000"/>
            </w:tcBorders>
          </w:tcPr>
          <w:p w14:paraId="3E1004F5" w14:textId="77777777" w:rsidR="00B47664" w:rsidRDefault="00334C07">
            <w:pPr>
              <w:pStyle w:val="ProductList-TableBody"/>
            </w:pPr>
            <w:r>
              <w:fldChar w:fldCharType="begin"/>
            </w:r>
            <w:r>
              <w:instrText xml:space="preserve"> AutoTextList   \s NoStyle \t "Mobilnost licenci: prava klijenata s tehnološkim jamstvom Software Assurance da preraspodijele licence izvan standardnih rokova ili da koriste Proizvode na višeklijentskim serverima izvan vlastitih podatkovnih centara; pojedinosti potražite u Dodatku B – Tehnološko jamstvo Software Assurance u odjeljku Mobilnost licenci.:" </w:instrText>
            </w:r>
            <w:r>
              <w:fldChar w:fldCharType="separate"/>
            </w:r>
            <w:r>
              <w:rPr>
                <w:color w:val="0563C1"/>
              </w:rPr>
              <w:t>Mobilnost licenci</w:t>
            </w:r>
            <w:r>
              <w:fldChar w:fldCharType="end"/>
            </w:r>
            <w:r>
              <w:t>: SharePoint Server i Office Audit and Control Management Server (samo poslužiteljske licence)</w:t>
            </w:r>
          </w:p>
        </w:tc>
        <w:tc>
          <w:tcPr>
            <w:tcW w:w="4040" w:type="dxa"/>
            <w:tcBorders>
              <w:top w:val="single" w:sz="4" w:space="0" w:color="000000"/>
              <w:left w:val="single" w:sz="4" w:space="0" w:color="000000"/>
              <w:bottom w:val="single" w:sz="4" w:space="0" w:color="000000"/>
              <w:right w:val="single" w:sz="4" w:space="0" w:color="000000"/>
            </w:tcBorders>
          </w:tcPr>
          <w:p w14:paraId="079B036C" w14:textId="77777777" w:rsidR="00B47664" w:rsidRDefault="00334C07">
            <w:pPr>
              <w:pStyle w:val="ProductList-TableBody"/>
            </w:pPr>
            <w:r>
              <w:fldChar w:fldCharType="begin"/>
            </w:r>
            <w:r>
              <w:instrText xml:space="preserve"> AutoTextList   \s NoStyle \t "Prava na migraciju: Klijent će možda moći izvršiti nadogradnju s prethodnih verzija softvera ili drugih Proizvoda prema posebnim odredbama objavljenima u Unosu proizvoda ili Popisu proizvoda. (Cijelu definiciju potražite u Pojmovniku.)" </w:instrText>
            </w:r>
            <w:r>
              <w:fldChar w:fldCharType="separate"/>
            </w:r>
            <w:r>
              <w:rPr>
                <w:color w:val="0563C1"/>
              </w:rPr>
              <w:t>Prava na migraciju</w:t>
            </w:r>
            <w:r>
              <w:fldChar w:fldCharType="end"/>
            </w:r>
            <w:r>
              <w:t xml:space="preserve">: </w:t>
            </w:r>
            <w:hyperlink r:id="rId58">
              <w:r>
                <w:rPr>
                  <w:color w:val="00467F"/>
                  <w:u w:val="single"/>
                </w:rPr>
                <w:t>Popis proizvoda – lipanj 2015.</w:t>
              </w:r>
            </w:hyperlink>
            <w:r>
              <w:t xml:space="preserve"> (SharePoint Server i SharePoint Server for Internet Sites)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DF0699" w14:textId="77777777" w:rsidR="00B47664" w:rsidRDefault="00334C07">
            <w:pPr>
              <w:pStyle w:val="ProductList-TableBody"/>
            </w:pPr>
            <w:r>
              <w:rPr>
                <w:color w:val="404040"/>
              </w:rPr>
              <w:t>Prava na korištenje roaminga: nije dostupno</w:t>
            </w:r>
          </w:p>
        </w:tc>
      </w:tr>
      <w:tr w:rsidR="00B47664" w14:paraId="5F93BE7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5B1FF7" w14:textId="77777777" w:rsidR="00B47664" w:rsidRDefault="00334C07">
            <w:pPr>
              <w:pStyle w:val="ProductList-TableBody"/>
            </w:pPr>
            <w:r>
              <w:rPr>
                <w:color w:val="404040"/>
              </w:rPr>
              <w:t>Samostalno hostiranje: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E62F07" w14:textId="77777777" w:rsidR="00B47664" w:rsidRDefault="00334C07">
            <w:pPr>
              <w:pStyle w:val="ProductList-TableBody"/>
            </w:pPr>
            <w:r>
              <w:rPr>
                <w:color w:val="404040"/>
              </w:rPr>
              <w:t>Prava ekvivalentna tehnološkom jamstvu Software Assurance: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A719C1" w14:textId="77777777" w:rsidR="00B47664" w:rsidRDefault="00B47664">
            <w:pPr>
              <w:pStyle w:val="ProductList-TableBody"/>
            </w:pPr>
          </w:p>
        </w:tc>
      </w:tr>
    </w:tbl>
    <w:p w14:paraId="41FF4575" w14:textId="77777777" w:rsidR="00B47664" w:rsidRDefault="00B47664">
      <w:pPr>
        <w:pStyle w:val="PURBreadcrumb"/>
      </w:pPr>
    </w:p>
    <w:tbl>
      <w:tblPr>
        <w:tblStyle w:val="PURTable"/>
        <w:tblW w:w="0" w:type="dxa"/>
        <w:tblLook w:val="04A0" w:firstRow="1" w:lastRow="0" w:firstColumn="1" w:lastColumn="0" w:noHBand="0" w:noVBand="1"/>
      </w:tblPr>
      <w:tblGrid>
        <w:gridCol w:w="10916"/>
      </w:tblGrid>
      <w:tr w:rsidR="00B47664" w14:paraId="3C668D9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9188300" w14:textId="77777777" w:rsidR="00B47664" w:rsidRDefault="00407AA3">
            <w:pPr>
              <w:pStyle w:val="ProductList-TableBody"/>
              <w:jc w:val="right"/>
            </w:pPr>
            <w:hyperlink w:anchor="_Sec842">
              <w:r w:rsidR="00334C07">
                <w:rPr>
                  <w:color w:val="00467F"/>
                  <w:sz w:val="14"/>
                  <w:u w:val="single"/>
                </w:rPr>
                <w:t>Sadržaj</w:t>
              </w:r>
            </w:hyperlink>
            <w:r w:rsidR="00334C07">
              <w:rPr>
                <w:sz w:val="14"/>
              </w:rPr>
              <w:t>/</w:t>
            </w:r>
            <w:hyperlink w:anchor="_Sec549">
              <w:r w:rsidR="00334C07">
                <w:rPr>
                  <w:color w:val="00467F"/>
                  <w:sz w:val="14"/>
                  <w:u w:val="single"/>
                </w:rPr>
                <w:t>Pojmovnik</w:t>
              </w:r>
            </w:hyperlink>
            <w:r w:rsidR="00334C07">
              <w:rPr>
                <w:sz w:val="14"/>
              </w:rPr>
              <w:t>/</w:t>
            </w:r>
            <w:hyperlink w:anchor="_Sec844">
              <w:r w:rsidR="00334C07">
                <w:rPr>
                  <w:color w:val="00467F"/>
                  <w:sz w:val="14"/>
                  <w:u w:val="single"/>
                </w:rPr>
                <w:t>Kazalo</w:t>
              </w:r>
            </w:hyperlink>
          </w:p>
        </w:tc>
      </w:tr>
    </w:tbl>
    <w:p w14:paraId="45538831" w14:textId="77777777" w:rsidR="00B47664" w:rsidRDefault="00B47664">
      <w:pPr>
        <w:pStyle w:val="ProductList-Body"/>
      </w:pPr>
    </w:p>
    <w:p w14:paraId="309C9692" w14:textId="77777777" w:rsidR="00B47664" w:rsidRDefault="00334C07">
      <w:pPr>
        <w:pStyle w:val="ProductList-Offering2HeadingNoBorder"/>
        <w:outlineLvl w:val="2"/>
      </w:pPr>
      <w:bookmarkStart w:id="112" w:name="_Sec641"/>
      <w:r>
        <w:t>Skype za tvrtke poslužiteljska verzija</w:t>
      </w:r>
      <w:bookmarkEnd w:id="112"/>
      <w:r>
        <w:fldChar w:fldCharType="begin"/>
      </w:r>
      <w:r>
        <w:instrText xml:space="preserve"> TC "</w:instrText>
      </w:r>
      <w:bookmarkStart w:id="113" w:name="_Toc494454442"/>
      <w:r>
        <w:instrText>Skype za tvrtke poslužiteljska verzija</w:instrText>
      </w:r>
      <w:bookmarkEnd w:id="113"/>
      <w:r>
        <w:instrText>" \l 3</w:instrText>
      </w:r>
      <w:r>
        <w:fldChar w:fldCharType="end"/>
      </w:r>
    </w:p>
    <w:p w14:paraId="02491F8E" w14:textId="77777777" w:rsidR="00B47664" w:rsidRDefault="00334C07">
      <w:pPr>
        <w:pStyle w:val="ProductList-Offering1SubSection"/>
        <w:outlineLvl w:val="3"/>
      </w:pPr>
      <w:bookmarkStart w:id="114" w:name="_Sec686"/>
      <w:r>
        <w:t>1. Dostupnost programa</w:t>
      </w:r>
      <w:bookmarkEnd w:id="114"/>
    </w:p>
    <w:p w14:paraId="4A4C4D1F" w14:textId="77777777" w:rsidR="00B47664" w:rsidRDefault="00B47664">
      <w:pPr>
        <w:pStyle w:val="ProductList-Body"/>
      </w:pPr>
    </w:p>
    <w:tbl>
      <w:tblPr>
        <w:tblStyle w:val="PURTable"/>
        <w:tblW w:w="0" w:type="dxa"/>
        <w:tblLook w:val="04A0" w:firstRow="1" w:lastRow="0" w:firstColumn="1" w:lastColumn="0" w:noHBand="0" w:noVBand="1"/>
      </w:tblPr>
      <w:tblGrid>
        <w:gridCol w:w="4043"/>
        <w:gridCol w:w="612"/>
        <w:gridCol w:w="608"/>
        <w:gridCol w:w="612"/>
        <w:gridCol w:w="608"/>
        <w:gridCol w:w="724"/>
        <w:gridCol w:w="612"/>
        <w:gridCol w:w="615"/>
        <w:gridCol w:w="634"/>
        <w:gridCol w:w="619"/>
        <w:gridCol w:w="613"/>
        <w:gridCol w:w="616"/>
      </w:tblGrid>
      <w:tr w:rsidR="00B47664" w14:paraId="0B2410C2"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6C37837D" w14:textId="77777777" w:rsidR="00B47664" w:rsidRDefault="00334C07">
            <w:pPr>
              <w:pStyle w:val="ProductList-TableBody"/>
            </w:pPr>
            <w:r>
              <w:rPr>
                <w:color w:val="FFFFFF"/>
              </w:rPr>
              <w:t>Proizvodi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8BC5277" w14:textId="77777777" w:rsidR="00B47664" w:rsidRDefault="00334C07">
            <w:pPr>
              <w:pStyle w:val="ProductList-TableBody"/>
              <w:jc w:val="center"/>
            </w:pPr>
            <w:r>
              <w:fldChar w:fldCharType="begin"/>
            </w:r>
            <w:r>
              <w:instrText xml:space="preserve"> AutoTextList   \s NoStyle \t "Datum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BB4630A" w14:textId="77777777" w:rsidR="00B47664" w:rsidRDefault="00334C07">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2485F3C" w14:textId="77777777" w:rsidR="00B47664" w:rsidRDefault="00334C07">
            <w:pPr>
              <w:pStyle w:val="ProductList-TableBody"/>
              <w:jc w:val="center"/>
            </w:pPr>
            <w:r>
              <w:fldChar w:fldCharType="begin"/>
            </w:r>
            <w:r>
              <w:instrText xml:space="preserve"> AutoTextList   \s NoStyle \t "Licenca i tehnološko jamstvo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D7A4A27" w14:textId="77777777" w:rsidR="00B47664" w:rsidRDefault="00334C07">
            <w:pPr>
              <w:pStyle w:val="ProductList-TableBody"/>
              <w:jc w:val="center"/>
            </w:pPr>
            <w:r>
              <w:fldChar w:fldCharType="begin"/>
            </w:r>
            <w:r>
              <w:instrText xml:space="preserve"> AutoTextList   \s NoStyle \t "Tehnološko jamstvo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777B8D56" w14:textId="77777777" w:rsidR="00B47664" w:rsidRDefault="00334C0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9EA0DE8" w14:textId="77777777" w:rsidR="00B47664" w:rsidRDefault="00334C07">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3246C41" w14:textId="77777777" w:rsidR="00B47664" w:rsidRDefault="00334C07">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759AD77" w14:textId="77777777" w:rsidR="00B47664" w:rsidRDefault="00334C07">
            <w:pPr>
              <w:pStyle w:val="ProductList-TableBody"/>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6607C62" w14:textId="77777777" w:rsidR="00B47664" w:rsidRDefault="00334C07">
            <w:pPr>
              <w:pStyle w:val="ProductList-TableBody"/>
              <w:jc w:val="center"/>
            </w:pPr>
            <w:r>
              <w:fldChar w:fldCharType="begin"/>
            </w:r>
            <w:r>
              <w:instrText xml:space="preserve"> AutoTextList   \s NoStyle \t "Enterprise Agreement i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E909764" w14:textId="77777777" w:rsidR="00B47664" w:rsidRDefault="00334C07">
            <w:pPr>
              <w:pStyle w:val="ProductList-TableBody"/>
              <w:jc w:val="center"/>
            </w:pPr>
            <w:r>
              <w:fldChar w:fldCharType="begin"/>
            </w:r>
            <w:r>
              <w:instrText xml:space="preserve"> AutoTextList   \s NoStyle \t "Program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C0C9E5B" w14:textId="77777777" w:rsidR="00B47664" w:rsidRDefault="00334C07">
            <w:pPr>
              <w:pStyle w:val="ProductList-TableBody"/>
              <w:jc w:val="center"/>
            </w:pPr>
            <w:r>
              <w:fldChar w:fldCharType="begin"/>
            </w:r>
            <w:r>
              <w:instrText xml:space="preserve"> AutoTextList   \s NoStyle \t "Enrollment for Education Solutions (Pristupnica za Obrazovna rješenja)" </w:instrText>
            </w:r>
            <w:r>
              <w:fldChar w:fldCharType="separate"/>
            </w:r>
            <w:r>
              <w:rPr>
                <w:color w:val="FFFFFF"/>
              </w:rPr>
              <w:t>EES</w:t>
            </w:r>
            <w:r>
              <w:fldChar w:fldCharType="end"/>
            </w:r>
          </w:p>
        </w:tc>
      </w:tr>
      <w:tr w:rsidR="00B47664" w14:paraId="45BDB1B8" w14:textId="77777777">
        <w:tc>
          <w:tcPr>
            <w:tcW w:w="4160" w:type="dxa"/>
            <w:tcBorders>
              <w:top w:val="single" w:sz="6" w:space="0" w:color="FFFFFF"/>
              <w:left w:val="none" w:sz="4" w:space="0" w:color="6E6E6E"/>
              <w:bottom w:val="dashed" w:sz="4" w:space="0" w:color="BFBFBF"/>
              <w:right w:val="none" w:sz="4" w:space="0" w:color="6E6E6E"/>
            </w:tcBorders>
          </w:tcPr>
          <w:p w14:paraId="01A39428" w14:textId="77777777" w:rsidR="00B47664" w:rsidRDefault="00334C07">
            <w:pPr>
              <w:pStyle w:val="ProductList-TableBody"/>
            </w:pPr>
            <w:r>
              <w:rPr>
                <w:color w:val="000000"/>
              </w:rPr>
              <w:t>Skype za Business Server 2015</w:t>
            </w:r>
            <w:r>
              <w:fldChar w:fldCharType="begin"/>
            </w:r>
            <w:r>
              <w:instrText xml:space="preserve"> XE "Skype za Business Server 2015"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7B77866A" w14:textId="77777777" w:rsidR="00B47664" w:rsidRDefault="00334C07">
            <w:pPr>
              <w:pStyle w:val="ProductList-TableBody"/>
              <w:jc w:val="center"/>
            </w:pPr>
            <w:r>
              <w:rPr>
                <w:color w:val="000000"/>
              </w:rPr>
              <w:t>5/15</w:t>
            </w:r>
          </w:p>
        </w:tc>
        <w:tc>
          <w:tcPr>
            <w:tcW w:w="620" w:type="dxa"/>
            <w:tcBorders>
              <w:top w:val="single" w:sz="6" w:space="0" w:color="FFFFFF"/>
              <w:left w:val="none" w:sz="4" w:space="0" w:color="6E6E6E"/>
              <w:bottom w:val="dashed" w:sz="4" w:space="0" w:color="BFBFBF"/>
              <w:right w:val="none" w:sz="4" w:space="0" w:color="6E6E6E"/>
            </w:tcBorders>
          </w:tcPr>
          <w:p w14:paraId="336C8014" w14:textId="77777777" w:rsidR="00B47664" w:rsidRDefault="00334C07">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647A501D" w14:textId="77777777" w:rsidR="00B47664" w:rsidRDefault="00334C07">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43604200" w14:textId="77777777" w:rsidR="00B47664" w:rsidRDefault="00334C07">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D0CF31" w14:textId="77777777" w:rsidR="00B47664" w:rsidRDefault="00B476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A978CD" w14:textId="77777777" w:rsidR="00B47664" w:rsidRDefault="00B476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8BF675" w14:textId="77777777" w:rsidR="00B47664" w:rsidRDefault="00B476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7AEA3B" w14:textId="77777777" w:rsidR="00B47664" w:rsidRDefault="00334C07">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789980" w14:textId="77777777" w:rsidR="00B47664" w:rsidRDefault="00334C0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A58298" w14:textId="77777777" w:rsidR="00B47664" w:rsidRDefault="00334C0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8FB274" w14:textId="77777777" w:rsidR="00B47664" w:rsidRDefault="00334C0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B47664" w14:paraId="716F8E87" w14:textId="77777777">
        <w:tc>
          <w:tcPr>
            <w:tcW w:w="4160" w:type="dxa"/>
            <w:tcBorders>
              <w:top w:val="dashed" w:sz="4" w:space="0" w:color="BFBFBF"/>
              <w:left w:val="none" w:sz="4" w:space="0" w:color="6E6E6E"/>
              <w:bottom w:val="dashed" w:sz="4" w:space="0" w:color="BFBFBF"/>
              <w:right w:val="none" w:sz="4" w:space="0" w:color="6E6E6E"/>
            </w:tcBorders>
          </w:tcPr>
          <w:p w14:paraId="1957AA10" w14:textId="77777777" w:rsidR="00B47664" w:rsidRDefault="00334C07">
            <w:pPr>
              <w:pStyle w:val="ProductList-TableBody"/>
            </w:pPr>
            <w:r>
              <w:t xml:space="preserve">Skype za tvrtke poslužiteljska verzija 2015 Standard CAL </w:t>
            </w:r>
            <w:r>
              <w:fldChar w:fldCharType="begin"/>
            </w:r>
            <w:r>
              <w:instrText xml:space="preserve"> XE "Skype za tvrtke poslužiteljska verzija 2015 Standard CAL " </w:instrText>
            </w:r>
            <w:r>
              <w:fldChar w:fldCharType="end"/>
            </w:r>
            <w:r>
              <w:t>(uređaj i korisnik)</w:t>
            </w:r>
          </w:p>
        </w:tc>
        <w:tc>
          <w:tcPr>
            <w:tcW w:w="620" w:type="dxa"/>
            <w:tcBorders>
              <w:top w:val="dashed" w:sz="4" w:space="0" w:color="BFBFBF"/>
              <w:left w:val="none" w:sz="4" w:space="0" w:color="6E6E6E"/>
              <w:bottom w:val="dashed" w:sz="4" w:space="0" w:color="BFBFBF"/>
              <w:right w:val="none" w:sz="4" w:space="0" w:color="6E6E6E"/>
            </w:tcBorders>
          </w:tcPr>
          <w:p w14:paraId="5323EB3F" w14:textId="77777777" w:rsidR="00B47664" w:rsidRDefault="00334C07">
            <w:pPr>
              <w:pStyle w:val="ProductList-TableBody"/>
              <w:jc w:val="center"/>
            </w:pPr>
            <w:r>
              <w:rPr>
                <w:color w:val="000000"/>
              </w:rPr>
              <w:t>5/15</w:t>
            </w:r>
          </w:p>
        </w:tc>
        <w:tc>
          <w:tcPr>
            <w:tcW w:w="620" w:type="dxa"/>
            <w:tcBorders>
              <w:top w:val="dashed" w:sz="4" w:space="0" w:color="BFBFBF"/>
              <w:left w:val="none" w:sz="4" w:space="0" w:color="6E6E6E"/>
              <w:bottom w:val="dashed" w:sz="4" w:space="0" w:color="BFBFBF"/>
              <w:right w:val="none" w:sz="4" w:space="0" w:color="6E6E6E"/>
            </w:tcBorders>
          </w:tcPr>
          <w:p w14:paraId="2404BC03" w14:textId="77777777" w:rsidR="00B47664" w:rsidRDefault="00334C07">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64AD76AF" w14:textId="77777777" w:rsidR="00B47664" w:rsidRDefault="00334C07">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6DAF0F3B" w14:textId="77777777" w:rsidR="00B47664" w:rsidRDefault="00334C0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FE84DB5" w14:textId="77777777" w:rsidR="00B47664" w:rsidRDefault="00B476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F9FB96" w14:textId="77777777" w:rsidR="00B47664" w:rsidRDefault="00B476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357372" w14:textId="77777777" w:rsidR="00B47664" w:rsidRDefault="00B476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9AC0F8" w14:textId="77777777" w:rsidR="00B47664" w:rsidRDefault="00334C07">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EE9BACA" w14:textId="77777777" w:rsidR="00B47664" w:rsidRDefault="00B476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AFC946" w14:textId="77777777" w:rsidR="00B47664" w:rsidRDefault="00334C0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C95FDE" w14:textId="77777777" w:rsidR="00B47664" w:rsidRDefault="00334C07">
            <w:pPr>
              <w:pStyle w:val="ProductList-TableBody"/>
              <w:jc w:val="center"/>
            </w:pPr>
            <w:r>
              <w:fldChar w:fldCharType="begin"/>
            </w:r>
            <w:r>
              <w:instrText xml:space="preserve"> AutoTextList   \s NoStyle \t "Dodatni proizvod na razini tvrtke ili ustanove" </w:instrText>
            </w:r>
            <w:r>
              <w:fldChar w:fldCharType="separate"/>
            </w:r>
            <w:r>
              <w:rPr>
                <w:color w:val="000000"/>
              </w:rPr>
              <w:t>AO</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r>
      <w:tr w:rsidR="00B47664" w14:paraId="41A1C9FF" w14:textId="77777777">
        <w:tc>
          <w:tcPr>
            <w:tcW w:w="4160" w:type="dxa"/>
            <w:tcBorders>
              <w:top w:val="dashed" w:sz="4" w:space="0" w:color="BFBFBF"/>
              <w:left w:val="none" w:sz="4" w:space="0" w:color="6E6E6E"/>
              <w:bottom w:val="dashed" w:sz="4" w:space="0" w:color="BFBFBF"/>
              <w:right w:val="none" w:sz="4" w:space="0" w:color="6E6E6E"/>
            </w:tcBorders>
          </w:tcPr>
          <w:p w14:paraId="5FBBCACD" w14:textId="77777777" w:rsidR="00B47664" w:rsidRDefault="00334C07">
            <w:pPr>
              <w:pStyle w:val="ProductList-TableBody"/>
            </w:pPr>
            <w:r>
              <w:t>Skype za tvrtke poslužiteljska verzija 2015 Enterprise CAL</w:t>
            </w:r>
            <w:r>
              <w:fldChar w:fldCharType="begin"/>
            </w:r>
            <w:r>
              <w:instrText xml:space="preserve"> XE "Skype za tvrtke poslužiteljska verzija 2015 Enterprise CAL" </w:instrText>
            </w:r>
            <w:r>
              <w:fldChar w:fldCharType="end"/>
            </w:r>
            <w:r>
              <w:t xml:space="preserve"> (uređaj i korisnik)</w:t>
            </w:r>
          </w:p>
        </w:tc>
        <w:tc>
          <w:tcPr>
            <w:tcW w:w="620" w:type="dxa"/>
            <w:tcBorders>
              <w:top w:val="dashed" w:sz="4" w:space="0" w:color="BFBFBF"/>
              <w:left w:val="none" w:sz="4" w:space="0" w:color="6E6E6E"/>
              <w:bottom w:val="dashed" w:sz="4" w:space="0" w:color="BFBFBF"/>
              <w:right w:val="none" w:sz="4" w:space="0" w:color="6E6E6E"/>
            </w:tcBorders>
          </w:tcPr>
          <w:p w14:paraId="425FFAC1" w14:textId="77777777" w:rsidR="00B47664" w:rsidRDefault="00334C07">
            <w:pPr>
              <w:pStyle w:val="ProductList-TableBody"/>
              <w:jc w:val="center"/>
            </w:pPr>
            <w:r>
              <w:rPr>
                <w:color w:val="000000"/>
              </w:rPr>
              <w:t>5/15</w:t>
            </w:r>
          </w:p>
        </w:tc>
        <w:tc>
          <w:tcPr>
            <w:tcW w:w="620" w:type="dxa"/>
            <w:tcBorders>
              <w:top w:val="dashed" w:sz="4" w:space="0" w:color="BFBFBF"/>
              <w:left w:val="none" w:sz="4" w:space="0" w:color="6E6E6E"/>
              <w:bottom w:val="dashed" w:sz="4" w:space="0" w:color="BFBFBF"/>
              <w:right w:val="none" w:sz="4" w:space="0" w:color="6E6E6E"/>
            </w:tcBorders>
          </w:tcPr>
          <w:p w14:paraId="7723A79C" w14:textId="77777777" w:rsidR="00B47664" w:rsidRDefault="00334C07">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2DE20249" w14:textId="77777777" w:rsidR="00B47664" w:rsidRDefault="00334C07">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527E72AD" w14:textId="77777777" w:rsidR="00B47664" w:rsidRDefault="00334C0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8022D9D" w14:textId="77777777" w:rsidR="00B47664" w:rsidRDefault="00B476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9CC6E9" w14:textId="77777777" w:rsidR="00B47664" w:rsidRDefault="00B476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87C18C" w14:textId="77777777" w:rsidR="00B47664" w:rsidRDefault="00B476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18D6BA" w14:textId="77777777" w:rsidR="00B47664" w:rsidRDefault="00334C07">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F26042" w14:textId="77777777" w:rsidR="00B47664" w:rsidRDefault="00334C0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6390C8" w14:textId="77777777" w:rsidR="00B47664" w:rsidRDefault="00334C0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B60319" w14:textId="77777777" w:rsidR="00B47664" w:rsidRDefault="00334C07">
            <w:pPr>
              <w:pStyle w:val="ProductList-TableBody"/>
              <w:jc w:val="center"/>
            </w:pPr>
            <w:r>
              <w:fldChar w:fldCharType="begin"/>
            </w:r>
            <w:r>
              <w:instrText xml:space="preserve"> AutoTextList   \s NoStyle \t "Dodatni proizvod na razini tvrtke ili ustanove" </w:instrText>
            </w:r>
            <w:r>
              <w:fldChar w:fldCharType="separate"/>
            </w:r>
            <w:r>
              <w:rPr>
                <w:color w:val="000000"/>
              </w:rPr>
              <w:t>AO</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r>
      <w:tr w:rsidR="00B47664" w14:paraId="4A4460AC" w14:textId="77777777">
        <w:tc>
          <w:tcPr>
            <w:tcW w:w="4160" w:type="dxa"/>
            <w:tcBorders>
              <w:top w:val="dashed" w:sz="4" w:space="0" w:color="BFBFBF"/>
              <w:left w:val="none" w:sz="4" w:space="0" w:color="6E6E6E"/>
              <w:bottom w:val="dashed" w:sz="4" w:space="0" w:color="BFBFBF"/>
              <w:right w:val="none" w:sz="4" w:space="0" w:color="6E6E6E"/>
            </w:tcBorders>
          </w:tcPr>
          <w:p w14:paraId="76CF1566" w14:textId="77777777" w:rsidR="00B47664" w:rsidRDefault="00334C07">
            <w:pPr>
              <w:pStyle w:val="ProductList-TableBody"/>
            </w:pPr>
            <w:r>
              <w:t>Skype za tvrtke poslužiteljska verzija 2015 Plus CAL</w:t>
            </w:r>
            <w:r>
              <w:fldChar w:fldCharType="begin"/>
            </w:r>
            <w:r>
              <w:instrText xml:space="preserve"> XE "Skype za tvrtke poslužiteljska verzija 2015 Plus CAL" </w:instrText>
            </w:r>
            <w:r>
              <w:fldChar w:fldCharType="end"/>
            </w:r>
            <w:r>
              <w:t xml:space="preserve"> (uređaj i korisnik)</w:t>
            </w:r>
          </w:p>
        </w:tc>
        <w:tc>
          <w:tcPr>
            <w:tcW w:w="620" w:type="dxa"/>
            <w:tcBorders>
              <w:top w:val="dashed" w:sz="4" w:space="0" w:color="BFBFBF"/>
              <w:left w:val="none" w:sz="4" w:space="0" w:color="6E6E6E"/>
              <w:bottom w:val="dashed" w:sz="4" w:space="0" w:color="BFBFBF"/>
              <w:right w:val="none" w:sz="4" w:space="0" w:color="6E6E6E"/>
            </w:tcBorders>
          </w:tcPr>
          <w:p w14:paraId="0174DB20" w14:textId="77777777" w:rsidR="00B47664" w:rsidRDefault="00334C07">
            <w:pPr>
              <w:pStyle w:val="ProductList-TableBody"/>
              <w:jc w:val="center"/>
            </w:pPr>
            <w:r>
              <w:rPr>
                <w:color w:val="000000"/>
              </w:rPr>
              <w:t>5/15</w:t>
            </w:r>
          </w:p>
        </w:tc>
        <w:tc>
          <w:tcPr>
            <w:tcW w:w="620" w:type="dxa"/>
            <w:tcBorders>
              <w:top w:val="dashed" w:sz="4" w:space="0" w:color="BFBFBF"/>
              <w:left w:val="none" w:sz="4" w:space="0" w:color="6E6E6E"/>
              <w:bottom w:val="dashed" w:sz="4" w:space="0" w:color="BFBFBF"/>
              <w:right w:val="none" w:sz="4" w:space="0" w:color="6E6E6E"/>
            </w:tcBorders>
          </w:tcPr>
          <w:p w14:paraId="7B0711D8" w14:textId="77777777" w:rsidR="00B47664" w:rsidRDefault="00334C07">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594486A7" w14:textId="77777777" w:rsidR="00B47664" w:rsidRDefault="00334C07">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34EE8B5C" w14:textId="77777777" w:rsidR="00B47664" w:rsidRDefault="00334C0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652855" w14:textId="77777777" w:rsidR="00B47664" w:rsidRDefault="00B476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C90B89" w14:textId="77777777" w:rsidR="00B47664" w:rsidRDefault="00B476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CC6BA0" w14:textId="77777777" w:rsidR="00B47664" w:rsidRDefault="00B476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499F54" w14:textId="77777777" w:rsidR="00B47664" w:rsidRDefault="00334C07">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72614A" w14:textId="77777777" w:rsidR="00B47664" w:rsidRDefault="00334C0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"Enterprise proizvod"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0B0C75" w14:textId="77777777" w:rsidR="00B47664" w:rsidRDefault="00334C0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E99D4D" w14:textId="77777777" w:rsidR="00B47664" w:rsidRDefault="00334C0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r>
      <w:tr w:rsidR="00B47664" w14:paraId="6E254683" w14:textId="77777777">
        <w:tc>
          <w:tcPr>
            <w:tcW w:w="4160" w:type="dxa"/>
            <w:tcBorders>
              <w:top w:val="dashed" w:sz="4" w:space="0" w:color="BFBFBF"/>
              <w:left w:val="none" w:sz="4" w:space="0" w:color="6E6E6E"/>
              <w:bottom w:val="none" w:sz="4" w:space="0" w:color="FFFFFF"/>
              <w:right w:val="none" w:sz="4" w:space="0" w:color="6E6E6E"/>
            </w:tcBorders>
          </w:tcPr>
          <w:p w14:paraId="3C3D8E30" w14:textId="77777777" w:rsidR="00B47664" w:rsidRDefault="00334C07">
            <w:pPr>
              <w:pStyle w:val="ProductList-TableBody"/>
            </w:pPr>
            <w:r>
              <w:t xml:space="preserve">Skype za tvrtke Plus CAL </w:t>
            </w:r>
            <w:r>
              <w:fldChar w:fldCharType="begin"/>
            </w:r>
            <w:r>
              <w:instrText xml:space="preserve"> XE "Skype za tvrtke Plus CAL " </w:instrText>
            </w:r>
            <w:r>
              <w:fldChar w:fldCharType="end"/>
            </w:r>
            <w:r>
              <w:t>(SL po korisniku)</w:t>
            </w:r>
          </w:p>
        </w:tc>
        <w:tc>
          <w:tcPr>
            <w:tcW w:w="620" w:type="dxa"/>
            <w:tcBorders>
              <w:top w:val="dashed" w:sz="4" w:space="0" w:color="BFBFBF"/>
              <w:left w:val="none" w:sz="4" w:space="0" w:color="6E6E6E"/>
              <w:bottom w:val="none" w:sz="4" w:space="0" w:color="FFFFFF"/>
              <w:right w:val="none" w:sz="4" w:space="0" w:color="6E6E6E"/>
            </w:tcBorders>
          </w:tcPr>
          <w:p w14:paraId="208489E7" w14:textId="77777777" w:rsidR="00B47664" w:rsidRDefault="00B47664">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14:paraId="17AB1AD1" w14:textId="77777777" w:rsidR="00B47664" w:rsidRDefault="00B47664">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14:paraId="1A308ABC" w14:textId="77777777" w:rsidR="00B47664" w:rsidRDefault="00B47664">
            <w:pPr>
              <w:pStyle w:val="ProductList-TableBody"/>
              <w:jc w:val="center"/>
            </w:pPr>
          </w:p>
        </w:tc>
        <w:tc>
          <w:tcPr>
            <w:tcW w:w="620" w:type="dxa"/>
            <w:tcBorders>
              <w:top w:val="dashed" w:sz="4" w:space="0" w:color="BFBFBF"/>
              <w:left w:val="none" w:sz="4" w:space="0" w:color="6E6E6E"/>
              <w:bottom w:val="none" w:sz="4" w:space="0" w:color="FFFFFF"/>
              <w:right w:val="single" w:sz="6" w:space="0" w:color="FFFFFF"/>
            </w:tcBorders>
          </w:tcPr>
          <w:p w14:paraId="53471AB9" w14:textId="77777777" w:rsidR="00B47664" w:rsidRDefault="00B476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D90F89" w14:textId="77777777" w:rsidR="00B47664" w:rsidRDefault="00B476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735DCED" w14:textId="77777777" w:rsidR="00B47664" w:rsidRDefault="00B476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6947FC" w14:textId="77777777" w:rsidR="00B47664" w:rsidRDefault="00334C07">
            <w:pPr>
              <w:pStyle w:val="ProductList-TableBody"/>
              <w:jc w:val="center"/>
            </w:pP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FB9138" w14:textId="77777777" w:rsidR="00B47664" w:rsidRDefault="00334C07">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FF0927" w14:textId="77777777" w:rsidR="00B47664" w:rsidRDefault="00334C0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D0F0817" w14:textId="77777777" w:rsidR="00B47664" w:rsidRDefault="00B476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B63BE9" w14:textId="77777777" w:rsidR="00B47664" w:rsidRDefault="00334C0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r>
    </w:tbl>
    <w:p w14:paraId="270F0CDF" w14:textId="77777777" w:rsidR="00B47664" w:rsidRDefault="00334C07">
      <w:pPr>
        <w:pStyle w:val="ProductList-Offering1SubSection"/>
        <w:outlineLvl w:val="3"/>
      </w:pPr>
      <w:bookmarkStart w:id="115" w:name="_Sec741"/>
      <w:r>
        <w:t>2. Uvjeti za proizvod</w:t>
      </w:r>
      <w:bookmarkEnd w:id="115"/>
    </w:p>
    <w:tbl>
      <w:tblPr>
        <w:tblStyle w:val="PURTable"/>
        <w:tblW w:w="0" w:type="dxa"/>
        <w:tblLook w:val="04A0" w:firstRow="1" w:lastRow="0" w:firstColumn="1" w:lastColumn="0" w:noHBand="0" w:noVBand="1"/>
      </w:tblPr>
      <w:tblGrid>
        <w:gridCol w:w="3629"/>
        <w:gridCol w:w="3649"/>
        <w:gridCol w:w="3638"/>
      </w:tblGrid>
      <w:tr w:rsidR="00B47664" w14:paraId="775A110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76D9577" w14:textId="77777777" w:rsidR="00B47664" w:rsidRDefault="00334C07">
            <w:pPr>
              <w:pStyle w:val="ProductList-TableBody"/>
            </w:pPr>
            <w:r>
              <w:fldChar w:fldCharType="begin"/>
            </w:r>
            <w:r>
              <w:instrText xml:space="preserve"> AutoTextList   \s NoStyle \t "Prethodna verzija: starije verzije Proizvoda i njihov Datum dostupnosti." </w:instrText>
            </w:r>
            <w:r>
              <w:fldChar w:fldCharType="separate"/>
            </w:r>
            <w:r>
              <w:rPr>
                <w:color w:val="0563C1"/>
              </w:rPr>
              <w:t>Prethodna verzija</w:t>
            </w:r>
            <w:r>
              <w:fldChar w:fldCharType="end"/>
            </w:r>
            <w:r>
              <w:t>: Lync Server 2013</w:t>
            </w:r>
            <w:r>
              <w:fldChar w:fldCharType="begin"/>
            </w:r>
            <w:r>
              <w:instrText xml:space="preserve"> XE "Lync Server 2013" </w:instrText>
            </w:r>
            <w:r>
              <w:fldChar w:fldCharType="end"/>
            </w:r>
            <w:r>
              <w:t xml:space="preserve"> (10/12), Lync Server 2010</w:t>
            </w:r>
            <w:r>
              <w:fldChar w:fldCharType="begin"/>
            </w:r>
            <w:r>
              <w:instrText xml:space="preserve"> XE "Lync Server 2010" </w:instrText>
            </w:r>
            <w:r>
              <w:fldChar w:fldCharType="end"/>
            </w:r>
            <w:r>
              <w:t xml:space="preserve"> Standard i Enterprise (12/10)</w:t>
            </w:r>
          </w:p>
        </w:tc>
        <w:tc>
          <w:tcPr>
            <w:tcW w:w="4040" w:type="dxa"/>
            <w:tcBorders>
              <w:top w:val="single" w:sz="18" w:space="0" w:color="00188F"/>
              <w:left w:val="single" w:sz="4" w:space="0" w:color="000000"/>
              <w:bottom w:val="single" w:sz="4" w:space="0" w:color="000000"/>
              <w:right w:val="single" w:sz="4" w:space="0" w:color="000000"/>
            </w:tcBorders>
          </w:tcPr>
          <w:p w14:paraId="120BB087" w14:textId="77777777" w:rsidR="00B47664" w:rsidRDefault="00334C07">
            <w:pPr>
              <w:pStyle w:val="ProductList-TableBody"/>
            </w:pPr>
            <w:r>
              <w:fldChar w:fldCharType="begin"/>
            </w:r>
            <w:r>
              <w:instrText xml:space="preserve"> AutoTextList   \s NoStyle \t "Skupina proizvoda: označava grupu Proizvoda kojoj Proizvod pripada u svrhu određivanja popusta. Postoje tri kategorije Skupine proizvoda: Aplikacija, Poslužitelj i Sustav." </w:instrText>
            </w:r>
            <w:r>
              <w:fldChar w:fldCharType="separate"/>
            </w:r>
            <w:r>
              <w:rPr>
                <w:color w:val="0563C1"/>
              </w:rPr>
              <w:t>Skupina proizvoda</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57FEAA8" w14:textId="77777777" w:rsidR="00B47664" w:rsidRDefault="00334C07">
            <w:pPr>
              <w:pStyle w:val="ProductList-TableBody"/>
            </w:pPr>
            <w:r>
              <w:rPr>
                <w:color w:val="404040"/>
              </w:rPr>
              <w:t>Starija izdanja: nije dostupno</w:t>
            </w:r>
          </w:p>
        </w:tc>
      </w:tr>
      <w:tr w:rsidR="00B47664" w14:paraId="7E89630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4C7696" w14:textId="77777777" w:rsidR="00B47664" w:rsidRDefault="00334C07">
            <w:pPr>
              <w:pStyle w:val="ProductList-TableBody"/>
            </w:pPr>
            <w:r>
              <w:rPr>
                <w:color w:val="404040"/>
              </w:rPr>
              <w:t>Ispunjava uvjete za produženo trajanje: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6E3D1E" w14:textId="77777777" w:rsidR="00B47664" w:rsidRDefault="00334C07">
            <w:pPr>
              <w:pStyle w:val="ProductList-TableBody"/>
            </w:pPr>
            <w:r>
              <w:rPr>
                <w:color w:val="404040"/>
              </w:rPr>
              <w:t>Preduvjet: nije dostupno</w:t>
            </w:r>
          </w:p>
        </w:tc>
        <w:tc>
          <w:tcPr>
            <w:tcW w:w="4040" w:type="dxa"/>
            <w:tcBorders>
              <w:top w:val="single" w:sz="4" w:space="0" w:color="000000"/>
              <w:left w:val="single" w:sz="4" w:space="0" w:color="000000"/>
              <w:bottom w:val="single" w:sz="4" w:space="0" w:color="000000"/>
              <w:right w:val="single" w:sz="4" w:space="0" w:color="000000"/>
            </w:tcBorders>
          </w:tcPr>
          <w:p w14:paraId="2D2BA5EE" w14:textId="77777777" w:rsidR="00B47664" w:rsidRDefault="00334C07">
            <w:pPr>
              <w:pStyle w:val="ProductList-TableBody"/>
            </w:pPr>
            <w:r>
              <w:fldChar w:fldCharType="begin"/>
            </w:r>
            <w:r>
              <w:instrText xml:space="preserve"> AutoTextList   \s NoStyle \t "Preduvjet (tehnološko jamstvo Software Assurance): označava da je potrebno ispuniti određene dodatne uvjete da bi se moglo kupiti tehnološko jamstvo Software Assurance." </w:instrText>
            </w:r>
            <w:r>
              <w:fldChar w:fldCharType="separate"/>
            </w:r>
            <w:r>
              <w:rPr>
                <w:color w:val="0563C1"/>
              </w:rPr>
              <w:t>Preduvjet (tehnološko jamstvo Software Assurance)</w:t>
            </w:r>
            <w:r>
              <w:fldChar w:fldCharType="end"/>
            </w:r>
            <w:r>
              <w:t xml:space="preserve">: </w:t>
            </w:r>
            <w:hyperlink w:anchor="_Sec564">
              <w:r>
                <w:rPr>
                  <w:color w:val="00467F"/>
                  <w:u w:val="single"/>
                </w:rPr>
                <w:t>Dodatak B</w:t>
              </w:r>
            </w:hyperlink>
          </w:p>
        </w:tc>
      </w:tr>
      <w:tr w:rsidR="00B47664" w14:paraId="50217B2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A87C32" w14:textId="77777777" w:rsidR="00B47664" w:rsidRDefault="00334C07">
            <w:pPr>
              <w:pStyle w:val="ProductList-TableBody"/>
            </w:pPr>
            <w:r>
              <w:rPr>
                <w:color w:val="404040"/>
              </w:rPr>
              <w:t>Promocije: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B19229" w14:textId="77777777" w:rsidR="00B47664" w:rsidRDefault="00334C07">
            <w:pPr>
              <w:pStyle w:val="ProductList-TableBody"/>
            </w:pPr>
            <w:r>
              <w:rPr>
                <w:color w:val="404040"/>
              </w:rPr>
              <w:t>Iznimka Kvalificiranog korisnika: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40FC72" w14:textId="77777777" w:rsidR="00B47664" w:rsidRDefault="00334C07">
            <w:pPr>
              <w:pStyle w:val="ProductList-TableBody"/>
            </w:pPr>
            <w:r>
              <w:rPr>
                <w:color w:val="404040"/>
              </w:rPr>
              <w:t>Ispunjava uvjete za smanjenje broja: nije dostupno</w:t>
            </w:r>
          </w:p>
        </w:tc>
      </w:tr>
      <w:tr w:rsidR="00B47664" w14:paraId="1E403E6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7F5E6A" w14:textId="77777777" w:rsidR="00B47664" w:rsidRDefault="00334C07">
            <w:pPr>
              <w:pStyle w:val="ProductList-TableBody"/>
            </w:pPr>
            <w:r>
              <w:rPr>
                <w:color w:val="404040"/>
              </w:rPr>
              <w:t>Ispunjava uvjete za smanjenje broja (SCE):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55E605" w14:textId="77777777" w:rsidR="00B47664" w:rsidRDefault="00334C07">
            <w:pPr>
              <w:pStyle w:val="ProductList-TableBody"/>
            </w:pPr>
            <w:r>
              <w:rPr>
                <w:color w:val="404040"/>
              </w:rPr>
              <w:t>Pogodnost za studentsko korištenje: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661BAB" w14:textId="77777777" w:rsidR="00B47664" w:rsidRDefault="00334C07">
            <w:pPr>
              <w:pStyle w:val="ProductList-TableBody"/>
            </w:pPr>
            <w:r>
              <w:rPr>
                <w:color w:val="404040"/>
              </w:rPr>
              <w:t>Ispunjava uvjete za „true-up“: nije dostupno</w:t>
            </w:r>
          </w:p>
        </w:tc>
      </w:tr>
      <w:tr w:rsidR="00B47664" w14:paraId="33543A8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A68947" w14:textId="77777777" w:rsidR="00B47664" w:rsidRDefault="00334C07">
            <w:pPr>
              <w:pStyle w:val="ProductList-TableBody"/>
            </w:pPr>
            <w:r>
              <w:rPr>
                <w:color w:val="404040"/>
              </w:rPr>
              <w:t>UTD popust (engl. up-to-date discount):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ED2171" w14:textId="77777777" w:rsidR="00B47664" w:rsidRDefault="00B4766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28ABD2" w14:textId="77777777" w:rsidR="00B47664" w:rsidRDefault="00B47664">
            <w:pPr>
              <w:pStyle w:val="ProductList-TableBody"/>
            </w:pPr>
          </w:p>
        </w:tc>
      </w:tr>
    </w:tbl>
    <w:p w14:paraId="41554EF1" w14:textId="77777777" w:rsidR="00B47664" w:rsidRDefault="00334C07">
      <w:pPr>
        <w:pStyle w:val="ProductList-Offering1SubSection"/>
        <w:outlineLvl w:val="3"/>
      </w:pPr>
      <w:bookmarkStart w:id="116" w:name="_Sec799"/>
      <w:r>
        <w:t>3. Prava na korištenje proizvoda</w:t>
      </w:r>
      <w:bookmarkEnd w:id="116"/>
    </w:p>
    <w:tbl>
      <w:tblPr>
        <w:tblStyle w:val="PURTable"/>
        <w:tblW w:w="0" w:type="dxa"/>
        <w:tblLook w:val="04A0" w:firstRow="1" w:lastRow="0" w:firstColumn="1" w:lastColumn="0" w:noHBand="0" w:noVBand="1"/>
      </w:tblPr>
      <w:tblGrid>
        <w:gridCol w:w="3654"/>
        <w:gridCol w:w="3625"/>
        <w:gridCol w:w="3637"/>
      </w:tblGrid>
      <w:tr w:rsidR="00B47664" w14:paraId="7912982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0C240E2" w14:textId="77777777" w:rsidR="00B47664" w:rsidRDefault="00334C07">
            <w:pPr>
              <w:pStyle w:val="ProductList-TableBody"/>
            </w:pPr>
            <w:r>
              <w:fldChar w:fldCharType="begin"/>
            </w:r>
            <w:r>
              <w:instrText xml:space="preserve"> AutoTextList   \s NoStyle \t "Licencne odredbe: Odredbe i uvjeti kojima se regulira implementacija i korištenje Proizvoda." </w:instrText>
            </w:r>
            <w:r>
              <w:fldChar w:fldCharType="separate"/>
            </w:r>
            <w:r>
              <w:rPr>
                <w:color w:val="0563C1"/>
              </w:rPr>
              <w:t>Licencne odredbe</w:t>
            </w:r>
            <w:r>
              <w:fldChar w:fldCharType="end"/>
            </w:r>
            <w:r>
              <w:t xml:space="preserve">: </w:t>
            </w:r>
            <w:hyperlink w:anchor="_Sec537">
              <w:r>
                <w:rPr>
                  <w:color w:val="00467F"/>
                  <w:u w:val="single"/>
                </w:rPr>
                <w:t>Univerzalne</w:t>
              </w:r>
            </w:hyperlink>
            <w:r>
              <w:t xml:space="preserve">; </w:t>
            </w:r>
            <w:hyperlink w:anchor="_Sec542">
              <w:r>
                <w:rPr>
                  <w:color w:val="00467F"/>
                  <w:u w:val="single"/>
                </w:rPr>
                <w:t>Poslužitelj/CAL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73FBC99" w14:textId="77777777" w:rsidR="00B47664" w:rsidRDefault="00334C07">
            <w:pPr>
              <w:pStyle w:val="ProductList-TableBody"/>
            </w:pPr>
            <w:r>
              <w:rPr>
                <w:color w:val="404040"/>
              </w:rPr>
              <w:t>Posebne licencne odredbe za određeni proizvod: nije dostupno</w:t>
            </w:r>
          </w:p>
        </w:tc>
        <w:tc>
          <w:tcPr>
            <w:tcW w:w="4040" w:type="dxa"/>
            <w:tcBorders>
              <w:top w:val="single" w:sz="18" w:space="0" w:color="00188F"/>
              <w:left w:val="single" w:sz="4" w:space="0" w:color="000000"/>
              <w:bottom w:val="single" w:sz="4" w:space="0" w:color="000000"/>
              <w:right w:val="single" w:sz="4" w:space="0" w:color="000000"/>
            </w:tcBorders>
          </w:tcPr>
          <w:p w14:paraId="233310A7" w14:textId="77777777" w:rsidR="00B47664" w:rsidRDefault="00334C07">
            <w:pPr>
              <w:pStyle w:val="ProductList-TableBody"/>
            </w:pPr>
            <w:r>
              <w:fldChar w:fldCharType="begin"/>
            </w:r>
            <w:r>
              <w:instrText xml:space="preserve"> AutoTextList   \s NoStyle \t "Dodatni softver: softver definiran u Pravima na korištenje proizvoda za Poslužiteljske proizvode, a koji Klijent smije koristiti na bilo kojem uređaju zajedno s poslužiteljskim softverom." </w:instrText>
            </w:r>
            <w:r>
              <w:fldChar w:fldCharType="separate"/>
            </w:r>
            <w:r>
              <w:rPr>
                <w:color w:val="0563C1"/>
              </w:rPr>
              <w:t>Dodatni softver</w:t>
            </w:r>
            <w:r>
              <w:fldChar w:fldCharType="end"/>
            </w:r>
            <w:r>
              <w:t>: Da</w:t>
            </w:r>
          </w:p>
        </w:tc>
      </w:tr>
      <w:tr w:rsidR="00B47664" w14:paraId="02EFB5CD" w14:textId="77777777">
        <w:tc>
          <w:tcPr>
            <w:tcW w:w="4040" w:type="dxa"/>
            <w:tcBorders>
              <w:top w:val="single" w:sz="4" w:space="0" w:color="000000"/>
              <w:left w:val="single" w:sz="4" w:space="0" w:color="000000"/>
              <w:bottom w:val="single" w:sz="4" w:space="0" w:color="000000"/>
              <w:right w:val="single" w:sz="4" w:space="0" w:color="000000"/>
            </w:tcBorders>
          </w:tcPr>
          <w:p w14:paraId="596406EE" w14:textId="77777777" w:rsidR="00B47664" w:rsidRDefault="00334C07">
            <w:pPr>
              <w:pStyle w:val="ProductList-TableBody"/>
            </w:pPr>
            <w:r>
              <w:fldChar w:fldCharType="begin"/>
            </w:r>
            <w:r>
              <w:instrText xml:space="preserve"> AutoTextList   \s NoStyle \t "Preduvjeti za pristup Klijenta: označava je li korisnicima ili uređajima potreban CAL za pristup nekom poslužiteljskom Proizvodu." </w:instrText>
            </w:r>
            <w:r>
              <w:fldChar w:fldCharType="separate"/>
            </w:r>
            <w:r>
              <w:rPr>
                <w:color w:val="0563C1"/>
              </w:rPr>
              <w:t>Preduvjeti za pristup Klijenta</w:t>
            </w:r>
            <w:r>
              <w:fldChar w:fldCharType="end"/>
            </w:r>
            <w:r>
              <w:t>: sva izdanja</w:t>
            </w:r>
          </w:p>
        </w:tc>
        <w:tc>
          <w:tcPr>
            <w:tcW w:w="4040" w:type="dxa"/>
            <w:tcBorders>
              <w:top w:val="single" w:sz="4" w:space="0" w:color="000000"/>
              <w:left w:val="single" w:sz="4" w:space="0" w:color="000000"/>
              <w:bottom w:val="single" w:sz="4" w:space="0" w:color="000000"/>
              <w:right w:val="single" w:sz="4" w:space="0" w:color="000000"/>
            </w:tcBorders>
          </w:tcPr>
          <w:p w14:paraId="6D6AAE8D" w14:textId="77777777" w:rsidR="00B47664" w:rsidRDefault="00334C07">
            <w:pPr>
              <w:pStyle w:val="ProductList-TableBody"/>
            </w:pPr>
            <w:r>
              <w:fldChar w:fldCharType="begin"/>
            </w:r>
            <w:r>
              <w:instrText xml:space="preserve"> AutoTextList   \s NoStyle \t "Preduvjeti za pristup vanjskog korisnika: označava posebne preduvjete za licenciranje ili mogućnosti pristupa Vanjskih korisnika." </w:instrText>
            </w:r>
            <w:r>
              <w:fldChar w:fldCharType="separate"/>
            </w:r>
            <w:r>
              <w:rPr>
                <w:color w:val="0563C1"/>
              </w:rPr>
              <w:t>Preduvjeti za pristup vanjskog korisnika</w:t>
            </w:r>
            <w:r>
              <w:fldChar w:fldCharType="end"/>
            </w:r>
            <w:r>
              <w:t>: Licencirano za poslužitelj</w:t>
            </w:r>
          </w:p>
        </w:tc>
        <w:tc>
          <w:tcPr>
            <w:tcW w:w="4040" w:type="dxa"/>
            <w:tcBorders>
              <w:top w:val="single" w:sz="4" w:space="0" w:color="000000"/>
              <w:left w:val="single" w:sz="4" w:space="0" w:color="000000"/>
              <w:bottom w:val="single" w:sz="4" w:space="0" w:color="000000"/>
              <w:right w:val="single" w:sz="4" w:space="0" w:color="000000"/>
            </w:tcBorders>
          </w:tcPr>
          <w:p w14:paraId="30B74C1D" w14:textId="77777777" w:rsidR="00B47664" w:rsidRDefault="00334C07">
            <w:pPr>
              <w:pStyle w:val="ProductList-TableBody"/>
            </w:pPr>
            <w:r>
              <w:fldChar w:fldCharType="begin"/>
            </w:r>
            <w:r>
              <w:instrText xml:space="preserve"> AutoTextList   \s NoStyle \t "Obuhvaćene tehnologije: označava druge Microsoftove komponente uključene u Proizvod; više pojedinosti potražite u Univerzalnim licencnim odredbama u odjeljku Obuhvaćene tehnologije." </w:instrText>
            </w:r>
            <w:r>
              <w:fldChar w:fldCharType="separate"/>
            </w:r>
            <w:r>
              <w:rPr>
                <w:color w:val="0563C1"/>
              </w:rPr>
              <w:t>Obuhvaćene tehnologije</w:t>
            </w:r>
            <w:r>
              <w:fldChar w:fldCharType="end"/>
            </w:r>
            <w:r>
              <w:t>: Ostale komponente softvera sustava Windows</w:t>
            </w:r>
          </w:p>
        </w:tc>
      </w:tr>
      <w:tr w:rsidR="00B47664" w14:paraId="0382F258"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11E34F7" w14:textId="77777777" w:rsidR="00B47664" w:rsidRDefault="00334C07">
            <w:pPr>
              <w:pStyle w:val="ProductList-TableBody"/>
            </w:pPr>
            <w:r>
              <w:fldChar w:fldCharType="begin"/>
            </w:r>
            <w:r>
              <w:instrText xml:space="preserve"> AutoTextList   \s NoStyle \t "navodi obavijesti koje se odnose na Proizvod; pojedinosti potražite u Univerzalnim licencnim odredbama u odjeljku Obavijesti." </w:instrText>
            </w:r>
            <w:r>
              <w:fldChar w:fldCharType="separate"/>
            </w:r>
            <w:r>
              <w:rPr>
                <w:color w:val="0563C1"/>
              </w:rPr>
              <w:t>Obavijesti</w:t>
            </w:r>
            <w:r>
              <w:fldChar w:fldCharType="end"/>
            </w:r>
            <w:r>
              <w:t xml:space="preserve">: </w:t>
            </w:r>
            <w:hyperlink w:anchor="_Sec537">
              <w:r>
                <w:rPr>
                  <w:color w:val="00467F"/>
                  <w:u w:val="single"/>
                </w:rPr>
                <w:t>H.264/MPEG-4 i/ili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E2CA1D" w14:textId="77777777" w:rsidR="00B47664" w:rsidRDefault="00B4766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7097F9" w14:textId="77777777" w:rsidR="00B47664" w:rsidRDefault="00B47664">
            <w:pPr>
              <w:pStyle w:val="ProductList-TableBody"/>
            </w:pPr>
          </w:p>
        </w:tc>
      </w:tr>
    </w:tbl>
    <w:p w14:paraId="5197C700" w14:textId="77777777" w:rsidR="00B47664" w:rsidRDefault="00B47664">
      <w:pPr>
        <w:pStyle w:val="ProductList-Body"/>
      </w:pPr>
    </w:p>
    <w:p w14:paraId="46BA2B35" w14:textId="77777777" w:rsidR="00B47664" w:rsidRDefault="00334C07">
      <w:pPr>
        <w:pStyle w:val="ProductList-ClauseHeading"/>
        <w:outlineLvl w:val="4"/>
      </w:pPr>
      <w:r>
        <w:t>3.1 Pristup poslužiteljskom softveru</w:t>
      </w:r>
    </w:p>
    <w:tbl>
      <w:tblPr>
        <w:tblStyle w:val="PURTable"/>
        <w:tblW w:w="0" w:type="dxa"/>
        <w:tblLook w:val="04A0" w:firstRow="1" w:lastRow="0" w:firstColumn="1" w:lastColumn="0" w:noHBand="0" w:noVBand="1"/>
      </w:tblPr>
      <w:tblGrid>
        <w:gridCol w:w="3619"/>
        <w:gridCol w:w="3663"/>
        <w:gridCol w:w="3634"/>
      </w:tblGrid>
      <w:tr w:rsidR="00B47664" w14:paraId="24EC255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6F1872C8" w14:textId="77777777" w:rsidR="00B47664" w:rsidRDefault="00334C07">
            <w:pPr>
              <w:pStyle w:val="ProductList-TableBody"/>
            </w:pPr>
            <w:r>
              <w:t>Licenca za osnovni pristup</w:t>
            </w:r>
          </w:p>
        </w:tc>
        <w:tc>
          <w:tcPr>
            <w:tcW w:w="4040" w:type="dxa"/>
            <w:tcBorders>
              <w:top w:val="single" w:sz="18" w:space="0" w:color="0072C6"/>
              <w:left w:val="single" w:sz="4" w:space="0" w:color="000000"/>
              <w:bottom w:val="none" w:sz="4" w:space="0" w:color="000000"/>
              <w:right w:val="none" w:sz="4" w:space="0" w:color="000000"/>
            </w:tcBorders>
          </w:tcPr>
          <w:p w14:paraId="17F85D64" w14:textId="77777777" w:rsidR="00B47664" w:rsidRDefault="00334C07">
            <w:pPr>
              <w:pStyle w:val="ProductList-TableBody"/>
            </w:pPr>
            <w:r>
              <w:t>Skype za tvrtke poslužiteljska verzija 2015 Standard CAL</w:t>
            </w:r>
          </w:p>
        </w:tc>
        <w:tc>
          <w:tcPr>
            <w:tcW w:w="4040" w:type="dxa"/>
            <w:tcBorders>
              <w:top w:val="single" w:sz="18" w:space="0" w:color="0072C6"/>
              <w:left w:val="none" w:sz="4" w:space="0" w:color="000000"/>
              <w:bottom w:val="none" w:sz="4" w:space="0" w:color="000000"/>
              <w:right w:val="single" w:sz="4" w:space="0" w:color="000000"/>
            </w:tcBorders>
          </w:tcPr>
          <w:p w14:paraId="2E238D30" w14:textId="77777777" w:rsidR="00B47664" w:rsidRDefault="00334C07">
            <w:pPr>
              <w:pStyle w:val="ProductList-TableBody"/>
            </w:pPr>
            <w:r>
              <w:t>Skype za tvrtke online Plan 1 (SL po korisniku)</w:t>
            </w:r>
          </w:p>
        </w:tc>
      </w:tr>
      <w:tr w:rsidR="00B47664" w14:paraId="77952A44" w14:textId="77777777">
        <w:tc>
          <w:tcPr>
            <w:tcW w:w="4040" w:type="dxa"/>
            <w:tcBorders>
              <w:top w:val="none" w:sz="4" w:space="0" w:color="000000"/>
              <w:left w:val="single" w:sz="4" w:space="0" w:color="000000"/>
              <w:bottom w:val="none" w:sz="4" w:space="0" w:color="000000"/>
              <w:right w:val="single" w:sz="4" w:space="0" w:color="000000"/>
            </w:tcBorders>
            <w:shd w:val="clear" w:color="auto" w:fill="DEEAF6"/>
          </w:tcPr>
          <w:p w14:paraId="1260FEE1" w14:textId="77777777" w:rsidR="00B47664" w:rsidRDefault="00B47664">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14:paraId="2E1EBEC7" w14:textId="77777777" w:rsidR="00B47664" w:rsidRDefault="00334C07">
            <w:pPr>
              <w:pStyle w:val="ProductList-TableBody"/>
            </w:pPr>
            <w:r>
              <w:t>Skype za tvrtke online Plan 1 G</w:t>
            </w:r>
            <w:r>
              <w:fldChar w:fldCharType="begin"/>
            </w:r>
            <w:r>
              <w:instrText xml:space="preserve"> XE "Skype za tvrtke online Plan 1 G" </w:instrText>
            </w:r>
            <w:r>
              <w:fldChar w:fldCharType="end"/>
            </w:r>
            <w:r>
              <w:t xml:space="preserve"> User SL</w:t>
            </w:r>
          </w:p>
        </w:tc>
        <w:tc>
          <w:tcPr>
            <w:tcW w:w="4040" w:type="dxa"/>
            <w:tcBorders>
              <w:top w:val="none" w:sz="4" w:space="0" w:color="000000"/>
              <w:left w:val="none" w:sz="4" w:space="0" w:color="000000"/>
              <w:bottom w:val="none" w:sz="4" w:space="0" w:color="000000"/>
              <w:right w:val="single" w:sz="4" w:space="0" w:color="000000"/>
            </w:tcBorders>
          </w:tcPr>
          <w:p w14:paraId="6C89A53E" w14:textId="77777777" w:rsidR="00B47664" w:rsidRDefault="00334C07">
            <w:pPr>
              <w:pStyle w:val="ProductList-TableBody"/>
            </w:pPr>
            <w:r>
              <w:t>Skype za tvrtke online Plan 2 (SL po korisniku)</w:t>
            </w:r>
          </w:p>
        </w:tc>
      </w:tr>
      <w:tr w:rsidR="00B47664" w14:paraId="7CECECDE" w14:textId="77777777">
        <w:tc>
          <w:tcPr>
            <w:tcW w:w="4040" w:type="dxa"/>
            <w:tcBorders>
              <w:top w:val="none" w:sz="4" w:space="0" w:color="000000"/>
              <w:left w:val="single" w:sz="4" w:space="0" w:color="000000"/>
              <w:bottom w:val="none" w:sz="4" w:space="0" w:color="000000"/>
              <w:right w:val="single" w:sz="4" w:space="0" w:color="000000"/>
            </w:tcBorders>
            <w:shd w:val="clear" w:color="auto" w:fill="DEEAF6"/>
          </w:tcPr>
          <w:p w14:paraId="30835E87" w14:textId="77777777" w:rsidR="00B47664" w:rsidRDefault="00B47664">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14:paraId="3ACE2335" w14:textId="77777777" w:rsidR="00B47664" w:rsidRDefault="00334C07">
            <w:pPr>
              <w:pStyle w:val="ProductList-TableBody"/>
            </w:pPr>
            <w:r>
              <w:t>Skype za tvrtke online Plan 2</w:t>
            </w:r>
            <w:r>
              <w:fldChar w:fldCharType="begin"/>
            </w:r>
            <w:r>
              <w:instrText xml:space="preserve"> XE "Skype za tvrtke online Plan 2" </w:instrText>
            </w:r>
            <w:r>
              <w:fldChar w:fldCharType="end"/>
            </w:r>
            <w:r>
              <w:t>A User SL</w:t>
            </w:r>
          </w:p>
        </w:tc>
        <w:tc>
          <w:tcPr>
            <w:tcW w:w="4040" w:type="dxa"/>
            <w:tcBorders>
              <w:top w:val="none" w:sz="4" w:space="0" w:color="000000"/>
              <w:left w:val="none" w:sz="4" w:space="0" w:color="000000"/>
              <w:bottom w:val="none" w:sz="4" w:space="0" w:color="000000"/>
              <w:right w:val="single" w:sz="4" w:space="0" w:color="000000"/>
            </w:tcBorders>
          </w:tcPr>
          <w:p w14:paraId="11296AA5" w14:textId="77777777" w:rsidR="00B47664" w:rsidRDefault="00334C07">
            <w:pPr>
              <w:pStyle w:val="ProductList-TableBody"/>
            </w:pPr>
            <w:r>
              <w:t>Skype za tvrtke online Plan 2G User SL</w:t>
            </w:r>
          </w:p>
        </w:tc>
      </w:tr>
      <w:tr w:rsidR="00B47664" w14:paraId="3B9B37A8"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2847F1F1" w14:textId="77777777" w:rsidR="00B47664" w:rsidRDefault="00B47664">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6B19769A" w14:textId="77777777" w:rsidR="00B47664" w:rsidRDefault="00334C07">
            <w:pPr>
              <w:pStyle w:val="ProductList-TableBody"/>
            </w:pPr>
            <w:r>
              <w:t xml:space="preserve">Licenca ekvivalentna CAL-u (pogledajte </w:t>
            </w:r>
            <w:hyperlink w:anchor="_Sec591">
              <w:r>
                <w:rPr>
                  <w:color w:val="00467F"/>
                  <w:u w:val="single"/>
                </w:rPr>
                <w:t>Dodatak A</w:t>
              </w:r>
            </w:hyperlink>
            <w:r>
              <w:t>)</w:t>
            </w:r>
          </w:p>
        </w:tc>
        <w:tc>
          <w:tcPr>
            <w:tcW w:w="4040" w:type="dxa"/>
            <w:tcBorders>
              <w:top w:val="none" w:sz="4" w:space="0" w:color="000000"/>
              <w:left w:val="none" w:sz="4" w:space="0" w:color="000000"/>
              <w:bottom w:val="single" w:sz="4" w:space="0" w:color="000000"/>
              <w:right w:val="single" w:sz="4" w:space="0" w:color="000000"/>
            </w:tcBorders>
          </w:tcPr>
          <w:p w14:paraId="4AE7D9CC" w14:textId="77777777" w:rsidR="00B47664" w:rsidRDefault="00B47664">
            <w:pPr>
              <w:pStyle w:val="ProductList-TableBody"/>
            </w:pPr>
          </w:p>
        </w:tc>
      </w:tr>
    </w:tbl>
    <w:p w14:paraId="4CB30BFC" w14:textId="77777777" w:rsidR="00B47664" w:rsidRDefault="00B47664">
      <w:pPr>
        <w:pStyle w:val="ProductList-Body"/>
      </w:pPr>
    </w:p>
    <w:p w14:paraId="0BDFA83A" w14:textId="77777777" w:rsidR="00B47664" w:rsidRDefault="00334C07">
      <w:pPr>
        <w:pStyle w:val="ProductList-SubClauseHeading"/>
        <w:outlineLvl w:val="5"/>
      </w:pPr>
      <w:r>
        <w:t>3.1.1 Dodatna funkcija za Skype za tvrtke poslužiteljska verzija povezana s Enterprise CAL-om</w:t>
      </w:r>
    </w:p>
    <w:p w14:paraId="1E457F35" w14:textId="77777777" w:rsidR="00B47664" w:rsidRDefault="00334C07">
      <w:pPr>
        <w:pStyle w:val="ProductList-BodyIndented"/>
      </w:pPr>
      <w:r>
        <w:t xml:space="preserve">Audio, video i web-konferencije, zajedničko korištenje računala, sobni sustavi i višestruka strujanja HD videozapisa </w:t>
      </w:r>
    </w:p>
    <w:tbl>
      <w:tblPr>
        <w:tblStyle w:val="PURTable0"/>
        <w:tblW w:w="0" w:type="dxa"/>
        <w:tblLook w:val="04A0" w:firstRow="1" w:lastRow="0" w:firstColumn="1" w:lastColumn="0" w:noHBand="0" w:noVBand="1"/>
      </w:tblPr>
      <w:tblGrid>
        <w:gridCol w:w="3484"/>
        <w:gridCol w:w="3542"/>
        <w:gridCol w:w="3530"/>
      </w:tblGrid>
      <w:tr w:rsidR="00B47664" w14:paraId="2FA57B9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6B2DC854" w14:textId="77777777" w:rsidR="00B47664" w:rsidRDefault="00334C07">
            <w:pPr>
              <w:pStyle w:val="ProductList-TableBody"/>
            </w:pPr>
            <w:r>
              <w:t>Licenca za dodatni pristup</w:t>
            </w:r>
          </w:p>
        </w:tc>
        <w:tc>
          <w:tcPr>
            <w:tcW w:w="4040" w:type="dxa"/>
            <w:tcBorders>
              <w:top w:val="single" w:sz="18" w:space="0" w:color="0072C6"/>
              <w:left w:val="single" w:sz="4" w:space="0" w:color="000000"/>
              <w:bottom w:val="none" w:sz="4" w:space="0" w:color="000000"/>
              <w:right w:val="none" w:sz="4" w:space="0" w:color="000000"/>
            </w:tcBorders>
          </w:tcPr>
          <w:p w14:paraId="566B2192" w14:textId="77777777" w:rsidR="00B47664" w:rsidRDefault="00334C07">
            <w:pPr>
              <w:pStyle w:val="ProductList-TableBody"/>
            </w:pPr>
            <w:r>
              <w:t>Skype za tvrtke poslužiteljska verzija 2015 Enterprise CAL</w:t>
            </w:r>
          </w:p>
        </w:tc>
        <w:tc>
          <w:tcPr>
            <w:tcW w:w="4040" w:type="dxa"/>
            <w:tcBorders>
              <w:top w:val="single" w:sz="18" w:space="0" w:color="0072C6"/>
              <w:left w:val="none" w:sz="4" w:space="0" w:color="000000"/>
              <w:bottom w:val="none" w:sz="4" w:space="0" w:color="000000"/>
              <w:right w:val="single" w:sz="4" w:space="0" w:color="000000"/>
            </w:tcBorders>
          </w:tcPr>
          <w:p w14:paraId="66F3BCF9" w14:textId="77777777" w:rsidR="00B47664" w:rsidRDefault="00334C07">
            <w:pPr>
              <w:pStyle w:val="ProductList-TableBody"/>
            </w:pPr>
            <w:r>
              <w:t>Skype za tvrtke online Plan 2 (SL po korisniku)</w:t>
            </w:r>
          </w:p>
        </w:tc>
      </w:tr>
      <w:tr w:rsidR="00B47664" w14:paraId="7F1E31F1" w14:textId="77777777">
        <w:tc>
          <w:tcPr>
            <w:tcW w:w="4040" w:type="dxa"/>
            <w:tcBorders>
              <w:top w:val="none" w:sz="4" w:space="0" w:color="000000"/>
              <w:left w:val="single" w:sz="4" w:space="0" w:color="000000"/>
              <w:bottom w:val="none" w:sz="4" w:space="0" w:color="000000"/>
              <w:right w:val="single" w:sz="4" w:space="0" w:color="000000"/>
            </w:tcBorders>
            <w:shd w:val="clear" w:color="auto" w:fill="DEEAF6"/>
          </w:tcPr>
          <w:p w14:paraId="7A842A19" w14:textId="77777777" w:rsidR="00B47664" w:rsidRDefault="00B47664">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14:paraId="3B4FE8C9" w14:textId="77777777" w:rsidR="00B47664" w:rsidRDefault="00334C07">
            <w:pPr>
              <w:pStyle w:val="ProductList-TableBody"/>
            </w:pPr>
            <w:r>
              <w:t>Skype za tvrtke online Plan 2A User SL</w:t>
            </w:r>
          </w:p>
        </w:tc>
        <w:tc>
          <w:tcPr>
            <w:tcW w:w="4040" w:type="dxa"/>
            <w:tcBorders>
              <w:top w:val="none" w:sz="4" w:space="0" w:color="000000"/>
              <w:left w:val="none" w:sz="4" w:space="0" w:color="000000"/>
              <w:bottom w:val="none" w:sz="4" w:space="0" w:color="000000"/>
              <w:right w:val="single" w:sz="4" w:space="0" w:color="000000"/>
            </w:tcBorders>
          </w:tcPr>
          <w:p w14:paraId="03A2297C" w14:textId="77777777" w:rsidR="00B47664" w:rsidRDefault="00334C07">
            <w:pPr>
              <w:pStyle w:val="ProductList-TableBody"/>
            </w:pPr>
            <w:r>
              <w:t>Skype za tvrtke online Plan 2G User SL</w:t>
            </w:r>
          </w:p>
        </w:tc>
      </w:tr>
      <w:tr w:rsidR="00B47664" w14:paraId="05606FC3" w14:textId="77777777">
        <w:tc>
          <w:tcPr>
            <w:tcW w:w="4040" w:type="dxa"/>
            <w:tcBorders>
              <w:top w:val="none" w:sz="4" w:space="0" w:color="000000"/>
              <w:left w:val="single" w:sz="4" w:space="0" w:color="000000"/>
              <w:bottom w:val="none" w:sz="4" w:space="0" w:color="000000"/>
              <w:right w:val="single" w:sz="4" w:space="0" w:color="000000"/>
            </w:tcBorders>
            <w:shd w:val="clear" w:color="auto" w:fill="DEEAF6"/>
          </w:tcPr>
          <w:p w14:paraId="446ED7B9" w14:textId="77777777" w:rsidR="00B47664" w:rsidRDefault="00B47664">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14:paraId="6B56A0B5" w14:textId="77777777" w:rsidR="00B47664" w:rsidRDefault="00334C07">
            <w:pPr>
              <w:pStyle w:val="ProductList-TableBody"/>
            </w:pPr>
            <w:r>
              <w:t>Live Meeting Standard</w:t>
            </w:r>
            <w:r>
              <w:fldChar w:fldCharType="begin"/>
            </w:r>
            <w:r>
              <w:instrText xml:space="preserve"> XE "Live Meeting Standard" </w:instrText>
            </w:r>
            <w:r>
              <w:fldChar w:fldCharType="end"/>
            </w:r>
            <w:r>
              <w:t xml:space="preserve"> User SL</w:t>
            </w:r>
          </w:p>
        </w:tc>
        <w:tc>
          <w:tcPr>
            <w:tcW w:w="4040" w:type="dxa"/>
            <w:tcBorders>
              <w:top w:val="none" w:sz="4" w:space="0" w:color="000000"/>
              <w:left w:val="none" w:sz="4" w:space="0" w:color="000000"/>
              <w:bottom w:val="none" w:sz="4" w:space="0" w:color="000000"/>
              <w:right w:val="single" w:sz="4" w:space="0" w:color="000000"/>
            </w:tcBorders>
          </w:tcPr>
          <w:p w14:paraId="75602B0C" w14:textId="77777777" w:rsidR="00B47664" w:rsidRDefault="00334C07">
            <w:pPr>
              <w:pStyle w:val="ProductList-TableBody"/>
            </w:pPr>
            <w:r>
              <w:t>Live Meeting Professional</w:t>
            </w:r>
            <w:r>
              <w:fldChar w:fldCharType="begin"/>
            </w:r>
            <w:r>
              <w:instrText xml:space="preserve"> XE "Live Meeting Professional" </w:instrText>
            </w:r>
            <w:r>
              <w:fldChar w:fldCharType="end"/>
            </w:r>
            <w:r>
              <w:t xml:space="preserve"> User SL</w:t>
            </w:r>
          </w:p>
        </w:tc>
      </w:tr>
      <w:tr w:rsidR="00B47664" w14:paraId="7FCE7C33"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5FAC3DD1" w14:textId="77777777" w:rsidR="00B47664" w:rsidRDefault="00B47664">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6DCC5AAF" w14:textId="77777777" w:rsidR="00B47664" w:rsidRDefault="00334C07">
            <w:pPr>
              <w:pStyle w:val="ProductList-TableBody"/>
            </w:pPr>
            <w:r>
              <w:t xml:space="preserve">Licenca ekvivalentna CAL-u (pogledajte </w:t>
            </w:r>
            <w:hyperlink w:anchor="_Sec591">
              <w:r>
                <w:rPr>
                  <w:color w:val="00467F"/>
                  <w:u w:val="single"/>
                </w:rPr>
                <w:t>Dodatak A</w:t>
              </w:r>
            </w:hyperlink>
            <w:r>
              <w:t>)</w:t>
            </w:r>
          </w:p>
        </w:tc>
        <w:tc>
          <w:tcPr>
            <w:tcW w:w="4040" w:type="dxa"/>
            <w:tcBorders>
              <w:top w:val="none" w:sz="4" w:space="0" w:color="000000"/>
              <w:left w:val="none" w:sz="4" w:space="0" w:color="000000"/>
              <w:bottom w:val="single" w:sz="4" w:space="0" w:color="000000"/>
              <w:right w:val="single" w:sz="4" w:space="0" w:color="000000"/>
            </w:tcBorders>
          </w:tcPr>
          <w:p w14:paraId="53BFCAA8" w14:textId="77777777" w:rsidR="00B47664" w:rsidRDefault="00B47664">
            <w:pPr>
              <w:pStyle w:val="ProductList-TableBody"/>
            </w:pPr>
          </w:p>
        </w:tc>
      </w:tr>
    </w:tbl>
    <w:p w14:paraId="2F7FA352" w14:textId="77777777" w:rsidR="00B47664" w:rsidRDefault="00B47664">
      <w:pPr>
        <w:pStyle w:val="ProductList-BodyIndented"/>
      </w:pPr>
    </w:p>
    <w:p w14:paraId="4EA93EC1" w14:textId="77777777" w:rsidR="00B47664" w:rsidRDefault="00334C07">
      <w:pPr>
        <w:pStyle w:val="ProductList-SubClauseHeading"/>
        <w:outlineLvl w:val="5"/>
      </w:pPr>
      <w:r>
        <w:t>3.1.2 Dodatna funkcija za Skype za tvrtke poslužiteljska verzija povezana s Plus CAL-om</w:t>
      </w:r>
    </w:p>
    <w:p w14:paraId="4DD95445" w14:textId="77777777" w:rsidR="00B47664" w:rsidRDefault="00334C07">
      <w:pPr>
        <w:pStyle w:val="ProductList-BodyIndented"/>
      </w:pPr>
      <w:r>
        <w:t xml:space="preserve">Glasovna telefonija i upravljanje pozivima </w:t>
      </w:r>
    </w:p>
    <w:tbl>
      <w:tblPr>
        <w:tblStyle w:val="PURTable0"/>
        <w:tblW w:w="0" w:type="dxa"/>
        <w:tblLook w:val="04A0" w:firstRow="1" w:lastRow="0" w:firstColumn="1" w:lastColumn="0" w:noHBand="0" w:noVBand="1"/>
      </w:tblPr>
      <w:tblGrid>
        <w:gridCol w:w="3482"/>
        <w:gridCol w:w="3541"/>
        <w:gridCol w:w="3533"/>
      </w:tblGrid>
      <w:tr w:rsidR="00B47664" w14:paraId="5487DED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2582B2F6" w14:textId="77777777" w:rsidR="00B47664" w:rsidRDefault="00334C07">
            <w:pPr>
              <w:pStyle w:val="ProductList-TableBody"/>
            </w:pPr>
            <w:r>
              <w:t>Licenca za dodatni pristup</w:t>
            </w:r>
          </w:p>
        </w:tc>
        <w:tc>
          <w:tcPr>
            <w:tcW w:w="4040" w:type="dxa"/>
            <w:tcBorders>
              <w:top w:val="single" w:sz="18" w:space="0" w:color="0072C6"/>
              <w:left w:val="single" w:sz="4" w:space="0" w:color="000000"/>
              <w:bottom w:val="none" w:sz="4" w:space="0" w:color="000000"/>
              <w:right w:val="none" w:sz="4" w:space="0" w:color="000000"/>
            </w:tcBorders>
          </w:tcPr>
          <w:p w14:paraId="22183D51" w14:textId="77777777" w:rsidR="00B47664" w:rsidRDefault="00334C07">
            <w:pPr>
              <w:pStyle w:val="ProductList-TableBody"/>
            </w:pPr>
            <w:r>
              <w:t>Skype za tvrtke poslužiteljska verzija 2015 Plus CAL</w:t>
            </w:r>
          </w:p>
        </w:tc>
        <w:tc>
          <w:tcPr>
            <w:tcW w:w="4040" w:type="dxa"/>
            <w:tcBorders>
              <w:top w:val="single" w:sz="18" w:space="0" w:color="0072C6"/>
              <w:left w:val="none" w:sz="4" w:space="0" w:color="000000"/>
              <w:bottom w:val="none" w:sz="4" w:space="0" w:color="000000"/>
              <w:right w:val="single" w:sz="4" w:space="0" w:color="000000"/>
            </w:tcBorders>
          </w:tcPr>
          <w:p w14:paraId="16F51DE0" w14:textId="77777777" w:rsidR="00B47664" w:rsidRDefault="00334C07">
            <w:pPr>
              <w:pStyle w:val="ProductList-TableBody"/>
            </w:pPr>
            <w:r>
              <w:t xml:space="preserve">Licenca ekvivalentna CAL-u (pogledajte </w:t>
            </w:r>
            <w:hyperlink w:anchor="_Sec591">
              <w:r>
                <w:rPr>
                  <w:color w:val="00467F"/>
                  <w:u w:val="single"/>
                </w:rPr>
                <w:t>Dodatak A</w:t>
              </w:r>
            </w:hyperlink>
            <w:r>
              <w:t>)</w:t>
            </w:r>
          </w:p>
        </w:tc>
      </w:tr>
      <w:tr w:rsidR="00B47664" w14:paraId="3FE50C70"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7B7D7882" w14:textId="77777777" w:rsidR="00B47664" w:rsidRDefault="00B47664">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17850439" w14:textId="77777777" w:rsidR="00B47664" w:rsidRDefault="00334C07">
            <w:pPr>
              <w:pStyle w:val="ProductList-TableBody"/>
            </w:pPr>
            <w:r>
              <w:t>Skype za tvrtke online Cloud PBX (SL po korisniku)</w:t>
            </w:r>
          </w:p>
        </w:tc>
        <w:tc>
          <w:tcPr>
            <w:tcW w:w="4040" w:type="dxa"/>
            <w:tcBorders>
              <w:top w:val="none" w:sz="4" w:space="0" w:color="000000"/>
              <w:left w:val="none" w:sz="4" w:space="0" w:color="000000"/>
              <w:bottom w:val="single" w:sz="4" w:space="0" w:color="000000"/>
              <w:right w:val="single" w:sz="4" w:space="0" w:color="000000"/>
            </w:tcBorders>
          </w:tcPr>
          <w:p w14:paraId="64FFAEE2" w14:textId="77777777" w:rsidR="00B47664" w:rsidRDefault="00334C07">
            <w:pPr>
              <w:pStyle w:val="ProductList-TableBody"/>
            </w:pPr>
            <w:r>
              <w:t>Skype za tvrtke Plus CAL (SL po korisniku)</w:t>
            </w:r>
          </w:p>
        </w:tc>
      </w:tr>
    </w:tbl>
    <w:p w14:paraId="511AF396" w14:textId="77777777" w:rsidR="00B47664" w:rsidRDefault="00B47664">
      <w:pPr>
        <w:pStyle w:val="ProductList-BodyIndented"/>
      </w:pPr>
    </w:p>
    <w:p w14:paraId="11FFA599" w14:textId="77777777" w:rsidR="00B47664" w:rsidRDefault="00334C07">
      <w:pPr>
        <w:pStyle w:val="ProductList-ClauseHeading"/>
        <w:outlineLvl w:val="4"/>
      </w:pPr>
      <w:r>
        <w:t>3.2. Dodatni softver</w:t>
      </w:r>
    </w:p>
    <w:tbl>
      <w:tblPr>
        <w:tblStyle w:val="PURTable"/>
        <w:tblW w:w="0" w:type="dxa"/>
        <w:tblLook w:val="04A0" w:firstRow="1" w:lastRow="0" w:firstColumn="1" w:lastColumn="0" w:noHBand="0" w:noVBand="1"/>
      </w:tblPr>
      <w:tblGrid>
        <w:gridCol w:w="3607"/>
        <w:gridCol w:w="3618"/>
        <w:gridCol w:w="3691"/>
      </w:tblGrid>
      <w:tr w:rsidR="00B47664" w14:paraId="42B493A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1780ABD6" w14:textId="77777777" w:rsidR="00B47664" w:rsidRDefault="00334C07">
            <w:pPr>
              <w:pStyle w:val="ProductList-TableBody"/>
            </w:pPr>
            <w:r>
              <w:t>Administracijski alati</w:t>
            </w:r>
          </w:p>
        </w:tc>
        <w:tc>
          <w:tcPr>
            <w:tcW w:w="4040" w:type="dxa"/>
            <w:tcBorders>
              <w:top w:val="single" w:sz="18" w:space="0" w:color="0072C6"/>
              <w:left w:val="single" w:sz="4" w:space="0" w:color="000000"/>
              <w:bottom w:val="single" w:sz="4" w:space="0" w:color="000000"/>
              <w:right w:val="single" w:sz="4" w:space="0" w:color="000000"/>
            </w:tcBorders>
          </w:tcPr>
          <w:p w14:paraId="3E4CEEA2" w14:textId="77777777" w:rsidR="00B47664" w:rsidRDefault="00334C07">
            <w:pPr>
              <w:pStyle w:val="ProductList-TableBody"/>
            </w:pPr>
            <w:r>
              <w:t>Uloga poslužitelja za arhiviranje i nadzor</w:t>
            </w:r>
          </w:p>
        </w:tc>
        <w:tc>
          <w:tcPr>
            <w:tcW w:w="4040" w:type="dxa"/>
            <w:tcBorders>
              <w:top w:val="single" w:sz="18" w:space="0" w:color="0072C6"/>
              <w:left w:val="single" w:sz="4" w:space="0" w:color="000000"/>
              <w:bottom w:val="single" w:sz="4" w:space="0" w:color="000000"/>
              <w:right w:val="single" w:sz="4" w:space="0" w:color="000000"/>
            </w:tcBorders>
          </w:tcPr>
          <w:p w14:paraId="286B980B" w14:textId="77777777" w:rsidR="00B47664" w:rsidRDefault="00334C07">
            <w:pPr>
              <w:pStyle w:val="ProductList-TableBody"/>
            </w:pPr>
            <w:r>
              <w:t>Uloga poslužitelja za audio/videokonferencije</w:t>
            </w:r>
          </w:p>
        </w:tc>
      </w:tr>
      <w:tr w:rsidR="00B47664" w14:paraId="401F272F" w14:textId="77777777">
        <w:tc>
          <w:tcPr>
            <w:tcW w:w="4040" w:type="dxa"/>
            <w:tcBorders>
              <w:top w:val="single" w:sz="4" w:space="0" w:color="000000"/>
              <w:left w:val="single" w:sz="4" w:space="0" w:color="000000"/>
              <w:bottom w:val="single" w:sz="4" w:space="0" w:color="000000"/>
              <w:right w:val="single" w:sz="4" w:space="0" w:color="000000"/>
            </w:tcBorders>
          </w:tcPr>
          <w:p w14:paraId="2490FCE1" w14:textId="77777777" w:rsidR="00B47664" w:rsidRDefault="00334C07">
            <w:pPr>
              <w:pStyle w:val="ProductList-TableBody"/>
            </w:pPr>
            <w:r>
              <w:t>Uloga usluge automatskog otkrivanja</w:t>
            </w:r>
          </w:p>
        </w:tc>
        <w:tc>
          <w:tcPr>
            <w:tcW w:w="4040" w:type="dxa"/>
            <w:tcBorders>
              <w:top w:val="single" w:sz="4" w:space="0" w:color="000000"/>
              <w:left w:val="single" w:sz="4" w:space="0" w:color="000000"/>
              <w:bottom w:val="single" w:sz="4" w:space="0" w:color="000000"/>
              <w:right w:val="single" w:sz="4" w:space="0" w:color="000000"/>
            </w:tcBorders>
          </w:tcPr>
          <w:p w14:paraId="694218B4" w14:textId="77777777" w:rsidR="00B47664" w:rsidRDefault="00334C07">
            <w:pPr>
              <w:pStyle w:val="ProductList-TableBody"/>
            </w:pPr>
            <w:r>
              <w:t>Uloga poslužitelja za središnje upravljanje</w:t>
            </w:r>
          </w:p>
        </w:tc>
        <w:tc>
          <w:tcPr>
            <w:tcW w:w="4040" w:type="dxa"/>
            <w:tcBorders>
              <w:top w:val="single" w:sz="4" w:space="0" w:color="000000"/>
              <w:left w:val="single" w:sz="4" w:space="0" w:color="000000"/>
              <w:bottom w:val="single" w:sz="4" w:space="0" w:color="000000"/>
              <w:right w:val="single" w:sz="4" w:space="0" w:color="000000"/>
            </w:tcBorders>
          </w:tcPr>
          <w:p w14:paraId="27BAB0D8" w14:textId="77777777" w:rsidR="00B47664" w:rsidRDefault="00334C07">
            <w:pPr>
              <w:pStyle w:val="ProductList-TableBody"/>
            </w:pPr>
            <w:r>
              <w:t>Uloga upravitelja</w:t>
            </w:r>
          </w:p>
        </w:tc>
      </w:tr>
      <w:tr w:rsidR="00B47664" w14:paraId="38EF61A9" w14:textId="77777777">
        <w:tc>
          <w:tcPr>
            <w:tcW w:w="4040" w:type="dxa"/>
            <w:tcBorders>
              <w:top w:val="single" w:sz="4" w:space="0" w:color="000000"/>
              <w:left w:val="single" w:sz="4" w:space="0" w:color="000000"/>
              <w:bottom w:val="single" w:sz="4" w:space="0" w:color="000000"/>
              <w:right w:val="single" w:sz="4" w:space="0" w:color="000000"/>
            </w:tcBorders>
          </w:tcPr>
          <w:p w14:paraId="062F1251" w14:textId="77777777" w:rsidR="00B47664" w:rsidRDefault="00334C07">
            <w:pPr>
              <w:pStyle w:val="ProductList-TableBody"/>
            </w:pPr>
            <w:r>
              <w:t>Uloga rubnog poslužitelja</w:t>
            </w:r>
          </w:p>
        </w:tc>
        <w:tc>
          <w:tcPr>
            <w:tcW w:w="4040" w:type="dxa"/>
            <w:tcBorders>
              <w:top w:val="single" w:sz="4" w:space="0" w:color="000000"/>
              <w:left w:val="single" w:sz="4" w:space="0" w:color="000000"/>
              <w:bottom w:val="single" w:sz="4" w:space="0" w:color="000000"/>
              <w:right w:val="single" w:sz="4" w:space="0" w:color="000000"/>
            </w:tcBorders>
          </w:tcPr>
          <w:p w14:paraId="56DE518A" w14:textId="77777777" w:rsidR="00B47664" w:rsidRDefault="00334C07">
            <w:pPr>
              <w:pStyle w:val="ProductList-TableBody"/>
            </w:pPr>
            <w:r>
              <w:t>Uloga poslužitelja web-aplikacije Skype za tvrtke</w:t>
            </w:r>
          </w:p>
        </w:tc>
        <w:tc>
          <w:tcPr>
            <w:tcW w:w="4040" w:type="dxa"/>
            <w:tcBorders>
              <w:top w:val="single" w:sz="4" w:space="0" w:color="000000"/>
              <w:left w:val="single" w:sz="4" w:space="0" w:color="000000"/>
              <w:bottom w:val="single" w:sz="4" w:space="0" w:color="000000"/>
              <w:right w:val="single" w:sz="4" w:space="0" w:color="000000"/>
            </w:tcBorders>
          </w:tcPr>
          <w:p w14:paraId="29EB0A1A" w14:textId="77777777" w:rsidR="00B47664" w:rsidRDefault="00334C07">
            <w:pPr>
              <w:pStyle w:val="ProductList-TableBody"/>
            </w:pPr>
            <w:r>
              <w:t>Uloga poslužitelja za posredovanje</w:t>
            </w:r>
          </w:p>
        </w:tc>
      </w:tr>
      <w:tr w:rsidR="00B47664" w14:paraId="32AB4F37" w14:textId="77777777">
        <w:tc>
          <w:tcPr>
            <w:tcW w:w="4040" w:type="dxa"/>
            <w:tcBorders>
              <w:top w:val="single" w:sz="4" w:space="0" w:color="000000"/>
              <w:left w:val="single" w:sz="4" w:space="0" w:color="000000"/>
              <w:bottom w:val="single" w:sz="4" w:space="0" w:color="000000"/>
              <w:right w:val="single" w:sz="4" w:space="0" w:color="000000"/>
            </w:tcBorders>
          </w:tcPr>
          <w:p w14:paraId="52825E8B" w14:textId="77777777" w:rsidR="00B47664" w:rsidRDefault="00334C07">
            <w:pPr>
              <w:pStyle w:val="ProductList-TableBody"/>
            </w:pPr>
            <w:r>
              <w:t>Microsoft Lync Phone Edition</w:t>
            </w:r>
          </w:p>
        </w:tc>
        <w:tc>
          <w:tcPr>
            <w:tcW w:w="4040" w:type="dxa"/>
            <w:tcBorders>
              <w:top w:val="single" w:sz="4" w:space="0" w:color="000000"/>
              <w:left w:val="single" w:sz="4" w:space="0" w:color="000000"/>
              <w:bottom w:val="single" w:sz="4" w:space="0" w:color="000000"/>
              <w:right w:val="single" w:sz="4" w:space="0" w:color="000000"/>
            </w:tcBorders>
          </w:tcPr>
          <w:p w14:paraId="6E71E5A4" w14:textId="77777777" w:rsidR="00B47664" w:rsidRDefault="00334C07">
            <w:pPr>
              <w:pStyle w:val="ProductList-TableBody"/>
            </w:pPr>
            <w:r>
              <w:t>Upravljačka ploča za Microsoft Skype za tvrtke poslužiteljska verzija 2015</w:t>
            </w:r>
          </w:p>
        </w:tc>
        <w:tc>
          <w:tcPr>
            <w:tcW w:w="4040" w:type="dxa"/>
            <w:tcBorders>
              <w:top w:val="single" w:sz="4" w:space="0" w:color="000000"/>
              <w:left w:val="single" w:sz="4" w:space="0" w:color="000000"/>
              <w:bottom w:val="single" w:sz="4" w:space="0" w:color="000000"/>
              <w:right w:val="single" w:sz="4" w:space="0" w:color="000000"/>
            </w:tcBorders>
          </w:tcPr>
          <w:p w14:paraId="2283BB0B" w14:textId="77777777" w:rsidR="00B47664" w:rsidRDefault="00334C07">
            <w:pPr>
              <w:pStyle w:val="ProductList-TableBody"/>
            </w:pPr>
            <w:r>
              <w:t>Administracijski alat za grupni razgovor za Microsoft Lync Server 2013</w:t>
            </w:r>
          </w:p>
        </w:tc>
      </w:tr>
      <w:tr w:rsidR="00B47664" w14:paraId="6081BF90" w14:textId="77777777">
        <w:tc>
          <w:tcPr>
            <w:tcW w:w="4040" w:type="dxa"/>
            <w:tcBorders>
              <w:top w:val="single" w:sz="4" w:space="0" w:color="000000"/>
              <w:left w:val="single" w:sz="4" w:space="0" w:color="000000"/>
              <w:bottom w:val="single" w:sz="4" w:space="0" w:color="000000"/>
              <w:right w:val="single" w:sz="4" w:space="0" w:color="000000"/>
            </w:tcBorders>
          </w:tcPr>
          <w:p w14:paraId="710ACFFD" w14:textId="77777777" w:rsidR="00B47664" w:rsidRDefault="00334C07">
            <w:pPr>
              <w:pStyle w:val="ProductList-TableBody"/>
            </w:pPr>
            <w:r>
              <w:t>Microsoft Lync Web App</w:t>
            </w:r>
          </w:p>
        </w:tc>
        <w:tc>
          <w:tcPr>
            <w:tcW w:w="4040" w:type="dxa"/>
            <w:tcBorders>
              <w:top w:val="single" w:sz="4" w:space="0" w:color="000000"/>
              <w:left w:val="single" w:sz="4" w:space="0" w:color="000000"/>
              <w:bottom w:val="single" w:sz="4" w:space="0" w:color="000000"/>
              <w:right w:val="single" w:sz="4" w:space="0" w:color="000000"/>
            </w:tcBorders>
          </w:tcPr>
          <w:p w14:paraId="46DA030A" w14:textId="77777777" w:rsidR="00B47664" w:rsidRDefault="00334C07">
            <w:pPr>
              <w:pStyle w:val="ProductList-TableBody"/>
            </w:pPr>
            <w:r>
              <w:t>Uloga usluge mobilnosti</w:t>
            </w:r>
          </w:p>
        </w:tc>
        <w:tc>
          <w:tcPr>
            <w:tcW w:w="4040" w:type="dxa"/>
            <w:tcBorders>
              <w:top w:val="single" w:sz="4" w:space="0" w:color="000000"/>
              <w:left w:val="single" w:sz="4" w:space="0" w:color="000000"/>
              <w:bottom w:val="single" w:sz="4" w:space="0" w:color="000000"/>
              <w:right w:val="single" w:sz="4" w:space="0" w:color="000000"/>
            </w:tcBorders>
          </w:tcPr>
          <w:p w14:paraId="34B3604A" w14:textId="77777777" w:rsidR="00B47664" w:rsidRDefault="00334C07">
            <w:pPr>
              <w:pStyle w:val="ProductList-TableBody"/>
            </w:pPr>
            <w:r>
              <w:t>Dodatak za PowerShell</w:t>
            </w:r>
          </w:p>
        </w:tc>
      </w:tr>
      <w:tr w:rsidR="00B47664" w14:paraId="03097D3D" w14:textId="77777777">
        <w:tc>
          <w:tcPr>
            <w:tcW w:w="4040" w:type="dxa"/>
            <w:tcBorders>
              <w:top w:val="single" w:sz="4" w:space="0" w:color="000000"/>
              <w:left w:val="single" w:sz="4" w:space="0" w:color="000000"/>
              <w:bottom w:val="single" w:sz="4" w:space="0" w:color="000000"/>
              <w:right w:val="single" w:sz="4" w:space="0" w:color="000000"/>
            </w:tcBorders>
          </w:tcPr>
          <w:p w14:paraId="6C9ED87E" w14:textId="77777777" w:rsidR="00B47664" w:rsidRDefault="00334C07">
            <w:pPr>
              <w:pStyle w:val="ProductList-TableBody"/>
            </w:pPr>
            <w:r>
              <w:t>Uloga poslužitelja za Reach Application Sharing</w:t>
            </w:r>
          </w:p>
        </w:tc>
        <w:tc>
          <w:tcPr>
            <w:tcW w:w="4040" w:type="dxa"/>
            <w:tcBorders>
              <w:top w:val="single" w:sz="4" w:space="0" w:color="000000"/>
              <w:left w:val="single" w:sz="4" w:space="0" w:color="000000"/>
              <w:bottom w:val="single" w:sz="4" w:space="0" w:color="000000"/>
              <w:right w:val="single" w:sz="4" w:space="0" w:color="000000"/>
            </w:tcBorders>
          </w:tcPr>
          <w:p w14:paraId="24E44A2B" w14:textId="77777777" w:rsidR="00B47664" w:rsidRDefault="00334C07">
            <w:pPr>
              <w:pStyle w:val="ProductList-TableBody"/>
            </w:pPr>
            <w:r>
              <w:t>Uloga trajnog poslužitelja za razgovore</w:t>
            </w:r>
          </w:p>
        </w:tc>
        <w:tc>
          <w:tcPr>
            <w:tcW w:w="4040" w:type="dxa"/>
            <w:tcBorders>
              <w:top w:val="single" w:sz="4" w:space="0" w:color="000000"/>
              <w:left w:val="single" w:sz="4" w:space="0" w:color="000000"/>
              <w:bottom w:val="single" w:sz="4" w:space="0" w:color="000000"/>
              <w:right w:val="single" w:sz="4" w:space="0" w:color="000000"/>
            </w:tcBorders>
          </w:tcPr>
          <w:p w14:paraId="64FE18C7" w14:textId="77777777" w:rsidR="00B47664" w:rsidRDefault="00334C07">
            <w:pPr>
              <w:pStyle w:val="ProductList-TableBody"/>
            </w:pPr>
            <w:r>
              <w:t>Uloga Survivable Branch Appliance</w:t>
            </w:r>
          </w:p>
        </w:tc>
      </w:tr>
      <w:tr w:rsidR="00B47664" w14:paraId="5775095D" w14:textId="77777777">
        <w:tc>
          <w:tcPr>
            <w:tcW w:w="4040" w:type="dxa"/>
            <w:tcBorders>
              <w:top w:val="single" w:sz="4" w:space="0" w:color="000000"/>
              <w:left w:val="single" w:sz="4" w:space="0" w:color="000000"/>
              <w:bottom w:val="single" w:sz="4" w:space="0" w:color="000000"/>
              <w:right w:val="single" w:sz="4" w:space="0" w:color="000000"/>
            </w:tcBorders>
          </w:tcPr>
          <w:p w14:paraId="1E1632B4" w14:textId="77777777" w:rsidR="00B47664" w:rsidRDefault="00334C07">
            <w:pPr>
              <w:pStyle w:val="ProductList-TableBody"/>
            </w:pPr>
            <w:r>
              <w:t>Sastavljač topologije</w:t>
            </w:r>
          </w:p>
        </w:tc>
        <w:tc>
          <w:tcPr>
            <w:tcW w:w="4040" w:type="dxa"/>
            <w:tcBorders>
              <w:top w:val="single" w:sz="4" w:space="0" w:color="000000"/>
              <w:left w:val="single" w:sz="4" w:space="0" w:color="000000"/>
              <w:bottom w:val="single" w:sz="4" w:space="0" w:color="000000"/>
              <w:right w:val="single" w:sz="4" w:space="0" w:color="000000"/>
            </w:tcBorders>
          </w:tcPr>
          <w:p w14:paraId="54A3D6F1" w14:textId="77777777" w:rsidR="00B47664" w:rsidRDefault="00334C07">
            <w:pPr>
              <w:pStyle w:val="ProductList-TableBody"/>
            </w:pPr>
            <w:r>
              <w:t>Uloga poslužitelja za Unified Communications Application</w:t>
            </w:r>
          </w:p>
        </w:tc>
        <w:tc>
          <w:tcPr>
            <w:tcW w:w="4040" w:type="dxa"/>
            <w:tcBorders>
              <w:top w:val="single" w:sz="4" w:space="0" w:color="000000"/>
              <w:left w:val="single" w:sz="4" w:space="0" w:color="000000"/>
              <w:bottom w:val="single" w:sz="4" w:space="0" w:color="000000"/>
              <w:right w:val="single" w:sz="4" w:space="0" w:color="000000"/>
            </w:tcBorders>
          </w:tcPr>
          <w:p w14:paraId="2C79CB32" w14:textId="77777777" w:rsidR="00B47664" w:rsidRDefault="00334C07">
            <w:pPr>
              <w:pStyle w:val="ProductList-TableBody"/>
            </w:pPr>
            <w:r>
              <w:t>Uloga poslužitelja Video Interop</w:t>
            </w:r>
          </w:p>
        </w:tc>
      </w:tr>
      <w:tr w:rsidR="00B47664" w14:paraId="6574605B" w14:textId="77777777">
        <w:tc>
          <w:tcPr>
            <w:tcW w:w="4040" w:type="dxa"/>
            <w:tcBorders>
              <w:top w:val="single" w:sz="4" w:space="0" w:color="000000"/>
              <w:left w:val="single" w:sz="4" w:space="0" w:color="000000"/>
              <w:bottom w:val="single" w:sz="4" w:space="0" w:color="000000"/>
              <w:right w:val="single" w:sz="4" w:space="0" w:color="000000"/>
            </w:tcBorders>
          </w:tcPr>
          <w:p w14:paraId="3FF52A93" w14:textId="77777777" w:rsidR="00B47664" w:rsidRDefault="00334C07">
            <w:pPr>
              <w:pStyle w:val="ProductList-TableBody"/>
            </w:pPr>
            <w:r>
              <w:t>Uloga poslužitelja za web-konferencije</w:t>
            </w:r>
          </w:p>
        </w:tc>
        <w:tc>
          <w:tcPr>
            <w:tcW w:w="4040" w:type="dxa"/>
            <w:tcBorders>
              <w:top w:val="single" w:sz="4" w:space="0" w:color="000000"/>
              <w:left w:val="single" w:sz="4" w:space="0" w:color="000000"/>
              <w:bottom w:val="single" w:sz="4" w:space="0" w:color="000000"/>
              <w:right w:val="single" w:sz="4" w:space="0" w:color="000000"/>
            </w:tcBorders>
          </w:tcPr>
          <w:p w14:paraId="3B6F118F" w14:textId="77777777" w:rsidR="00B47664" w:rsidRDefault="00B4766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14:paraId="2F0171B8" w14:textId="77777777" w:rsidR="00B47664" w:rsidRDefault="00B47664">
            <w:pPr>
              <w:pStyle w:val="ProductList-TableBody"/>
            </w:pPr>
          </w:p>
        </w:tc>
      </w:tr>
    </w:tbl>
    <w:p w14:paraId="3CA16BF5" w14:textId="77777777" w:rsidR="00B47664" w:rsidRDefault="00334C07">
      <w:pPr>
        <w:pStyle w:val="ProductList-Offering1SubSection"/>
        <w:outlineLvl w:val="3"/>
      </w:pPr>
      <w:bookmarkStart w:id="117" w:name="_Sec820"/>
      <w:r>
        <w:t>4. Tehnološko jamstvo Software Assurance</w:t>
      </w:r>
      <w:bookmarkEnd w:id="117"/>
    </w:p>
    <w:tbl>
      <w:tblPr>
        <w:tblStyle w:val="PURTable"/>
        <w:tblW w:w="0" w:type="dxa"/>
        <w:tblLook w:val="04A0" w:firstRow="1" w:lastRow="0" w:firstColumn="1" w:lastColumn="0" w:noHBand="0" w:noVBand="1"/>
      </w:tblPr>
      <w:tblGrid>
        <w:gridCol w:w="3641"/>
        <w:gridCol w:w="3640"/>
        <w:gridCol w:w="3635"/>
      </w:tblGrid>
      <w:tr w:rsidR="00B47664" w14:paraId="607AC9B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7B77B3C" w14:textId="77777777" w:rsidR="00B47664" w:rsidRDefault="00334C07">
            <w:pPr>
              <w:pStyle w:val="ProductList-TableBody"/>
            </w:pPr>
            <w:r>
              <w:fldChar w:fldCharType="begin"/>
            </w:r>
            <w:r>
              <w:instrText xml:space="preserve"> AutoTextList   \s NoStyle \t "Pogodnosti tehnološkog jamstva Software Assurance: označava kategoriju Proizvoda u svrhe određivanja pogodnosti tehnološkog jamstva Software Assurance široko primjenjivog na tu Skupinu proizvoda, kao što je navedeno Dodatku B – Tehnološko jamstvo Software Assurance." </w:instrText>
            </w:r>
            <w:r>
              <w:fldChar w:fldCharType="separate"/>
            </w:r>
            <w:r>
              <w:rPr>
                <w:color w:val="0563C1"/>
              </w:rPr>
              <w:t>Pogodnosti tehnološkog jamstva Software Assurance</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tcPr>
          <w:p w14:paraId="74FF6F7B" w14:textId="77777777" w:rsidR="00B47664" w:rsidRDefault="00334C07">
            <w:pPr>
              <w:pStyle w:val="ProductList-TableBody"/>
            </w:pPr>
            <w:r>
              <w:fldChar w:fldCharType="begin"/>
            </w:r>
            <w:r>
              <w:instrText xml:space="preserve"> AutoTextList   \s NoStyle \t "Oporavak od katastrofe: prava na raspolaganju Klijentima tehnološkog jamstva Software Assurance za korištenje softvera u svrhu uvjetnog oporavka od katastrofe; pojedinosti potražite u Dodatku B – Tehnološko jamstvo Software Assurance u odjeljku Poslužitelji – Prava na oporavak od katastrofe." </w:instrText>
            </w:r>
            <w:r>
              <w:fldChar w:fldCharType="separate"/>
            </w:r>
            <w:r>
              <w:rPr>
                <w:color w:val="0563C1"/>
              </w:rPr>
              <w:t>Oporavak od katastrofe</w:t>
            </w:r>
            <w:r>
              <w:fldChar w:fldCharType="end"/>
            </w:r>
            <w:r>
              <w:t>: Skype za tvrtke poslužiteljska verzija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664B4DA" w14:textId="77777777" w:rsidR="00B47664" w:rsidRDefault="00334C07">
            <w:pPr>
              <w:pStyle w:val="ProductList-TableBody"/>
            </w:pPr>
            <w:r>
              <w:rPr>
                <w:color w:val="404040"/>
              </w:rPr>
              <w:t>Prava prebacivanja u slučaju pogreške: nije dostupno</w:t>
            </w:r>
          </w:p>
        </w:tc>
      </w:tr>
      <w:tr w:rsidR="00B47664" w14:paraId="036F85CF" w14:textId="77777777">
        <w:tc>
          <w:tcPr>
            <w:tcW w:w="4040" w:type="dxa"/>
            <w:tcBorders>
              <w:top w:val="single" w:sz="4" w:space="0" w:color="000000"/>
              <w:left w:val="single" w:sz="4" w:space="0" w:color="000000"/>
              <w:bottom w:val="single" w:sz="4" w:space="0" w:color="000000"/>
              <w:right w:val="single" w:sz="4" w:space="0" w:color="000000"/>
            </w:tcBorders>
          </w:tcPr>
          <w:p w14:paraId="619945FF" w14:textId="77777777" w:rsidR="00B47664" w:rsidRDefault="00334C07">
            <w:pPr>
              <w:pStyle w:val="ProductList-TableBody"/>
            </w:pPr>
            <w:r>
              <w:fldChar w:fldCharType="begin"/>
            </w:r>
            <w:r>
              <w:instrText xml:space="preserve"> AutoTextList   \s NoStyle \t "Mobilnost licenci: prava klijenata s tehnološkim jamstvom Software Assurance da preraspodijele licence izvan standardnih rokova ili da koriste Proizvode na višeklijentskim serverima izvan vlastitih podatkovnih centara; pojedinosti potražite u Dodatku B – Tehnološko jamstvo Software Assurance u odjeljku Mobilnost licenci.:" </w:instrText>
            </w:r>
            <w:r>
              <w:fldChar w:fldCharType="separate"/>
            </w:r>
            <w:r>
              <w:rPr>
                <w:color w:val="0563C1"/>
              </w:rPr>
              <w:t>Mobilnost licenci</w:t>
            </w:r>
            <w:r>
              <w:fldChar w:fldCharType="end"/>
            </w:r>
            <w:r>
              <w:t>: Samo poslužiteljske licence</w:t>
            </w:r>
          </w:p>
        </w:tc>
        <w:tc>
          <w:tcPr>
            <w:tcW w:w="4040" w:type="dxa"/>
            <w:tcBorders>
              <w:top w:val="single" w:sz="4" w:space="0" w:color="000000"/>
              <w:left w:val="single" w:sz="4" w:space="0" w:color="000000"/>
              <w:bottom w:val="single" w:sz="4" w:space="0" w:color="000000"/>
              <w:right w:val="single" w:sz="4" w:space="0" w:color="000000"/>
            </w:tcBorders>
          </w:tcPr>
          <w:p w14:paraId="501F43A4" w14:textId="77777777" w:rsidR="00B47664" w:rsidRDefault="00334C07">
            <w:pPr>
              <w:pStyle w:val="ProductList-TableBody"/>
            </w:pPr>
            <w:r>
              <w:fldChar w:fldCharType="begin"/>
            </w:r>
            <w:r>
              <w:instrText xml:space="preserve"> AutoTextList   \s NoStyle \t "Prava na migraciju: Klijent će možda moći izvršiti nadogradnju s prethodnih verzija softvera ili drugih Proizvoda prema posebnim odredbama objavljenima u Unosu proizvoda ili Popisu proizvoda. (Cijelu definiciju potražite u Pojmovniku.)" </w:instrText>
            </w:r>
            <w:r>
              <w:fldChar w:fldCharType="separate"/>
            </w:r>
            <w:r>
              <w:rPr>
                <w:color w:val="0563C1"/>
              </w:rPr>
              <w:t>Prava na migraciju</w:t>
            </w:r>
            <w:r>
              <w:fldChar w:fldCharType="end"/>
            </w:r>
            <w:r>
              <w:t xml:space="preserve">: </w:t>
            </w:r>
            <w:hyperlink r:id="rId59">
              <w:r>
                <w:rPr>
                  <w:color w:val="00467F"/>
                  <w:u w:val="single"/>
                </w:rPr>
                <w:t>Popis proizvoda – travanj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72DC05" w14:textId="77777777" w:rsidR="00B47664" w:rsidRDefault="00334C07">
            <w:pPr>
              <w:pStyle w:val="ProductList-TableBody"/>
            </w:pPr>
            <w:r>
              <w:rPr>
                <w:color w:val="404040"/>
              </w:rPr>
              <w:t>Prava na korištenje roaminga: nije dostupno</w:t>
            </w:r>
          </w:p>
        </w:tc>
      </w:tr>
      <w:tr w:rsidR="00B47664" w14:paraId="2368B39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6D0F71" w14:textId="77777777" w:rsidR="00B47664" w:rsidRDefault="00334C07">
            <w:pPr>
              <w:pStyle w:val="ProductList-TableBody"/>
            </w:pPr>
            <w:r>
              <w:rPr>
                <w:color w:val="404040"/>
              </w:rPr>
              <w:t>Samostalno hostiranje: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F65990" w14:textId="77777777" w:rsidR="00B47664" w:rsidRDefault="00334C07">
            <w:pPr>
              <w:pStyle w:val="ProductList-TableBody"/>
            </w:pPr>
            <w:r>
              <w:rPr>
                <w:color w:val="404040"/>
              </w:rPr>
              <w:t>Prava ekvivalentna tehnološkom jamstvu Software Assurance: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D6B84A" w14:textId="77777777" w:rsidR="00B47664" w:rsidRDefault="00B47664">
            <w:pPr>
              <w:pStyle w:val="ProductList-TableBody"/>
            </w:pPr>
          </w:p>
        </w:tc>
      </w:tr>
    </w:tbl>
    <w:p w14:paraId="02BE975A" w14:textId="77777777" w:rsidR="00B47664" w:rsidRDefault="00B47664">
      <w:pPr>
        <w:pStyle w:val="PURBreadcrumb"/>
      </w:pPr>
    </w:p>
    <w:tbl>
      <w:tblPr>
        <w:tblStyle w:val="PURTable"/>
        <w:tblW w:w="0" w:type="dxa"/>
        <w:tblLook w:val="04A0" w:firstRow="1" w:lastRow="0" w:firstColumn="1" w:lastColumn="0" w:noHBand="0" w:noVBand="1"/>
      </w:tblPr>
      <w:tblGrid>
        <w:gridCol w:w="10916"/>
      </w:tblGrid>
      <w:tr w:rsidR="00B47664" w14:paraId="5E74560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4C115F5" w14:textId="77777777" w:rsidR="00B47664" w:rsidRDefault="00407AA3">
            <w:pPr>
              <w:pStyle w:val="ProductList-TableBody"/>
              <w:jc w:val="right"/>
            </w:pPr>
            <w:hyperlink w:anchor="_Sec842">
              <w:r w:rsidR="00334C07">
                <w:rPr>
                  <w:color w:val="00467F"/>
                  <w:sz w:val="14"/>
                  <w:u w:val="single"/>
                </w:rPr>
                <w:t>Sadržaj</w:t>
              </w:r>
            </w:hyperlink>
            <w:r w:rsidR="00334C07">
              <w:rPr>
                <w:sz w:val="14"/>
              </w:rPr>
              <w:t>/</w:t>
            </w:r>
            <w:hyperlink w:anchor="_Sec549">
              <w:r w:rsidR="00334C07">
                <w:rPr>
                  <w:color w:val="00467F"/>
                  <w:sz w:val="14"/>
                  <w:u w:val="single"/>
                </w:rPr>
                <w:t>Pojmovnik</w:t>
              </w:r>
            </w:hyperlink>
            <w:r w:rsidR="00334C07">
              <w:rPr>
                <w:sz w:val="14"/>
              </w:rPr>
              <w:t>/</w:t>
            </w:r>
            <w:hyperlink w:anchor="_Sec844">
              <w:r w:rsidR="00334C07">
                <w:rPr>
                  <w:color w:val="00467F"/>
                  <w:sz w:val="14"/>
                  <w:u w:val="single"/>
                </w:rPr>
                <w:t>Kazalo</w:t>
              </w:r>
            </w:hyperlink>
          </w:p>
        </w:tc>
      </w:tr>
    </w:tbl>
    <w:p w14:paraId="301575AE" w14:textId="77777777" w:rsidR="00B47664" w:rsidRDefault="00B47664">
      <w:pPr>
        <w:pStyle w:val="ProductList-Body"/>
      </w:pPr>
    </w:p>
    <w:p w14:paraId="425068F4" w14:textId="77777777" w:rsidR="00B47664" w:rsidRDefault="00334C07">
      <w:pPr>
        <w:pStyle w:val="ProductList-Offering1HeadingNoBorder"/>
        <w:outlineLvl w:val="1"/>
      </w:pPr>
      <w:bookmarkStart w:id="118" w:name="_Sec614"/>
      <w:r>
        <w:t>SQL Server</w:t>
      </w:r>
      <w:bookmarkEnd w:id="118"/>
      <w:r>
        <w:fldChar w:fldCharType="begin"/>
      </w:r>
      <w:r>
        <w:instrText xml:space="preserve"> TC "</w:instrText>
      </w:r>
      <w:bookmarkStart w:id="119" w:name="_Toc494454443"/>
      <w:r>
        <w:instrText>SQL Server</w:instrText>
      </w:r>
      <w:bookmarkEnd w:id="119"/>
      <w:r>
        <w:instrText>" \l 2</w:instrText>
      </w:r>
      <w:r>
        <w:fldChar w:fldCharType="end"/>
      </w:r>
    </w:p>
    <w:p w14:paraId="21D74331" w14:textId="77777777" w:rsidR="00B47664" w:rsidRDefault="00334C07">
      <w:pPr>
        <w:pStyle w:val="ProductList-Offering1SubSection"/>
        <w:outlineLvl w:val="2"/>
      </w:pPr>
      <w:bookmarkStart w:id="120" w:name="_Sec688"/>
      <w:r>
        <w:t>1. Dostupnost programa</w:t>
      </w:r>
      <w:bookmarkEnd w:id="120"/>
    </w:p>
    <w:tbl>
      <w:tblPr>
        <w:tblStyle w:val="PURTable"/>
        <w:tblW w:w="0" w:type="dxa"/>
        <w:tblLook w:val="04A0" w:firstRow="1" w:lastRow="0" w:firstColumn="1" w:lastColumn="0" w:noHBand="0" w:noVBand="1"/>
      </w:tblPr>
      <w:tblGrid>
        <w:gridCol w:w="4111"/>
        <w:gridCol w:w="618"/>
        <w:gridCol w:w="616"/>
        <w:gridCol w:w="617"/>
        <w:gridCol w:w="615"/>
        <w:gridCol w:w="616"/>
        <w:gridCol w:w="617"/>
        <w:gridCol w:w="618"/>
        <w:gridCol w:w="634"/>
        <w:gridCol w:w="619"/>
        <w:gridCol w:w="617"/>
        <w:gridCol w:w="618"/>
      </w:tblGrid>
      <w:tr w:rsidR="00B47664" w14:paraId="0093AA4B"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5A396D84" w14:textId="77777777" w:rsidR="00B47664" w:rsidRDefault="00334C07">
            <w:pPr>
              <w:pStyle w:val="ProductList-TableBody"/>
            </w:pPr>
            <w:r>
              <w:rPr>
                <w:color w:val="FFFFFF"/>
              </w:rPr>
              <w:t>Proizvodi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82B3C10" w14:textId="77777777" w:rsidR="00B47664" w:rsidRDefault="00334C07">
            <w:pPr>
              <w:pStyle w:val="ProductList-TableBody"/>
              <w:jc w:val="center"/>
            </w:pPr>
            <w:r>
              <w:fldChar w:fldCharType="begin"/>
            </w:r>
            <w:r>
              <w:instrText xml:space="preserve"> AutoTextList   \s NoStyle \t "Datum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DAC2D38" w14:textId="77777777" w:rsidR="00B47664" w:rsidRDefault="00334C07">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14F9D67" w14:textId="77777777" w:rsidR="00B47664" w:rsidRDefault="00334C07">
            <w:pPr>
              <w:pStyle w:val="ProductList-TableBody"/>
              <w:jc w:val="center"/>
            </w:pPr>
            <w:r>
              <w:fldChar w:fldCharType="begin"/>
            </w:r>
            <w:r>
              <w:instrText xml:space="preserve"> AutoTextList   \s NoStyle \t "Licenca i tehnološko jamstvo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6564D03" w14:textId="77777777" w:rsidR="00B47664" w:rsidRDefault="00334C07">
            <w:pPr>
              <w:pStyle w:val="ProductList-TableBody"/>
              <w:jc w:val="center"/>
            </w:pPr>
            <w:r>
              <w:fldChar w:fldCharType="begin"/>
            </w:r>
            <w:r>
              <w:instrText xml:space="preserve"> AutoTextList   \s NoStyle \t "Tehnološko jamstvo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7D548B3" w14:textId="77777777" w:rsidR="00B47664" w:rsidRDefault="00334C0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C52E859" w14:textId="77777777" w:rsidR="00B47664" w:rsidRDefault="00334C07">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3A878B1" w14:textId="77777777" w:rsidR="00B47664" w:rsidRDefault="00334C07">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12B20C1" w14:textId="77777777" w:rsidR="00B47664" w:rsidRDefault="00334C07">
            <w:pPr>
              <w:pStyle w:val="ProductList-TableBody"/>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E9448BC" w14:textId="77777777" w:rsidR="00B47664" w:rsidRDefault="00334C07">
            <w:pPr>
              <w:pStyle w:val="ProductList-TableBody"/>
              <w:jc w:val="center"/>
            </w:pPr>
            <w:r>
              <w:fldChar w:fldCharType="begin"/>
            </w:r>
            <w:r>
              <w:instrText xml:space="preserve"> AutoTextList   \s NoStyle \t "Enterprise Agreement i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9B705BF" w14:textId="77777777" w:rsidR="00B47664" w:rsidRDefault="00334C07">
            <w:pPr>
              <w:pStyle w:val="ProductList-TableBody"/>
              <w:jc w:val="center"/>
            </w:pPr>
            <w:r>
              <w:fldChar w:fldCharType="begin"/>
            </w:r>
            <w:r>
              <w:instrText xml:space="preserve"> AutoTextList   \s NoStyle \t "Program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D646C18" w14:textId="77777777" w:rsidR="00B47664" w:rsidRDefault="00334C07">
            <w:pPr>
              <w:pStyle w:val="ProductList-TableBody"/>
              <w:jc w:val="center"/>
            </w:pPr>
            <w:r>
              <w:fldChar w:fldCharType="begin"/>
            </w:r>
            <w:r>
              <w:instrText xml:space="preserve"> AutoTextList   \s NoStyle \t "Enrollment for Education Solutions (Pristupnica za Obrazovna rješenja)" </w:instrText>
            </w:r>
            <w:r>
              <w:fldChar w:fldCharType="separate"/>
            </w:r>
            <w:r>
              <w:rPr>
                <w:color w:val="FFFFFF"/>
              </w:rPr>
              <w:t>EES</w:t>
            </w:r>
            <w:r>
              <w:fldChar w:fldCharType="end"/>
            </w:r>
          </w:p>
        </w:tc>
      </w:tr>
      <w:tr w:rsidR="00B47664" w14:paraId="697FD374" w14:textId="77777777">
        <w:tc>
          <w:tcPr>
            <w:tcW w:w="4160" w:type="dxa"/>
            <w:tcBorders>
              <w:top w:val="single" w:sz="6" w:space="0" w:color="FFFFFF"/>
              <w:left w:val="none" w:sz="4" w:space="0" w:color="6E6E6E"/>
              <w:bottom w:val="dashed" w:sz="4" w:space="0" w:color="BFBFBF"/>
              <w:right w:val="none" w:sz="4" w:space="0" w:color="6E6E6E"/>
            </w:tcBorders>
          </w:tcPr>
          <w:p w14:paraId="3BF89CFE" w14:textId="77777777" w:rsidR="00B47664" w:rsidRDefault="00334C07">
            <w:pPr>
              <w:pStyle w:val="ProductList-TableBody"/>
            </w:pPr>
            <w:r>
              <w:rPr>
                <w:color w:val="000000"/>
              </w:rPr>
              <w:t>SQL Server 2017 Standard</w:t>
            </w:r>
            <w:r>
              <w:fldChar w:fldCharType="begin"/>
            </w:r>
            <w:r>
              <w:instrText xml:space="preserve"> XE "SQL Server 2017 Standard"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4BAB9A62" w14:textId="77777777" w:rsidR="00B47664" w:rsidRDefault="00334C07">
            <w:pPr>
              <w:pStyle w:val="ProductList-TableBody"/>
              <w:jc w:val="center"/>
            </w:pPr>
            <w:r>
              <w:rPr>
                <w:color w:val="000000"/>
              </w:rPr>
              <w:t>10/17</w:t>
            </w:r>
          </w:p>
        </w:tc>
        <w:tc>
          <w:tcPr>
            <w:tcW w:w="620" w:type="dxa"/>
            <w:tcBorders>
              <w:top w:val="single" w:sz="6" w:space="0" w:color="FFFFFF"/>
              <w:left w:val="none" w:sz="4" w:space="0" w:color="6E6E6E"/>
              <w:bottom w:val="dashed" w:sz="4" w:space="0" w:color="BFBFBF"/>
              <w:right w:val="none" w:sz="4" w:space="0" w:color="6E6E6E"/>
            </w:tcBorders>
          </w:tcPr>
          <w:p w14:paraId="114E8C4D" w14:textId="77777777" w:rsidR="00B47664" w:rsidRDefault="00334C07">
            <w:pPr>
              <w:pStyle w:val="ProductList-TableBody"/>
              <w:jc w:val="center"/>
            </w:pPr>
            <w:r>
              <w:rPr>
                <w:color w:val="000000"/>
              </w:rPr>
              <w:t>15</w:t>
            </w:r>
          </w:p>
        </w:tc>
        <w:tc>
          <w:tcPr>
            <w:tcW w:w="620" w:type="dxa"/>
            <w:tcBorders>
              <w:top w:val="single" w:sz="6" w:space="0" w:color="FFFFFF"/>
              <w:left w:val="none" w:sz="4" w:space="0" w:color="6E6E6E"/>
              <w:bottom w:val="dashed" w:sz="4" w:space="0" w:color="BFBFBF"/>
              <w:right w:val="none" w:sz="4" w:space="0" w:color="6E6E6E"/>
            </w:tcBorders>
          </w:tcPr>
          <w:p w14:paraId="0D6932A1" w14:textId="77777777" w:rsidR="00B47664" w:rsidRDefault="00334C07">
            <w:pPr>
              <w:pStyle w:val="ProductList-TableBody"/>
              <w:jc w:val="center"/>
            </w:pPr>
            <w:r>
              <w:rPr>
                <w:color w:val="000000"/>
              </w:rPr>
              <w:t>23</w:t>
            </w:r>
          </w:p>
        </w:tc>
        <w:tc>
          <w:tcPr>
            <w:tcW w:w="620" w:type="dxa"/>
            <w:tcBorders>
              <w:top w:val="single" w:sz="6" w:space="0" w:color="FFFFFF"/>
              <w:left w:val="none" w:sz="4" w:space="0" w:color="6E6E6E"/>
              <w:bottom w:val="dashed" w:sz="4" w:space="0" w:color="BFBFBF"/>
              <w:right w:val="single" w:sz="6" w:space="0" w:color="FFFFFF"/>
            </w:tcBorders>
          </w:tcPr>
          <w:p w14:paraId="17C7F700" w14:textId="77777777" w:rsidR="00B47664" w:rsidRDefault="00334C07">
            <w:pPr>
              <w:pStyle w:val="ProductList-TableBody"/>
              <w:jc w:val="center"/>
            </w:pPr>
            <w:r>
              <w:rPr>
                <w:color w:val="000000"/>
              </w:rP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5B6A6D" w14:textId="77777777" w:rsidR="00B47664" w:rsidRDefault="00B476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0ED6F9" w14:textId="77777777" w:rsidR="00B47664" w:rsidRDefault="00B476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5A0691" w14:textId="77777777" w:rsidR="00B47664" w:rsidRDefault="00B476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BAC908" w14:textId="77777777" w:rsidR="00B47664" w:rsidRDefault="00334C07">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BF2860" w14:textId="77777777" w:rsidR="00B47664" w:rsidRDefault="00334C0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"Proizvod poslužitelja i alata"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7CB715" w14:textId="77777777" w:rsidR="00B47664" w:rsidRDefault="00334C0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8849B0" w14:textId="77777777" w:rsidR="00B47664" w:rsidRDefault="00334C0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B47664" w14:paraId="28FF0817" w14:textId="77777777">
        <w:tc>
          <w:tcPr>
            <w:tcW w:w="4160" w:type="dxa"/>
            <w:tcBorders>
              <w:top w:val="dashed" w:sz="4" w:space="0" w:color="BFBFBF"/>
              <w:left w:val="none" w:sz="4" w:space="0" w:color="6E6E6E"/>
              <w:bottom w:val="dashed" w:sz="4" w:space="0" w:color="BFBFBF"/>
              <w:right w:val="none" w:sz="4" w:space="0" w:color="6E6E6E"/>
            </w:tcBorders>
          </w:tcPr>
          <w:p w14:paraId="67E00645" w14:textId="77777777" w:rsidR="00B47664" w:rsidRDefault="00334C07">
            <w:pPr>
              <w:pStyle w:val="ProductList-TableBody"/>
            </w:pPr>
            <w:r>
              <w:t>SQL Server 2017 Standard Core</w:t>
            </w:r>
            <w:r>
              <w:fldChar w:fldCharType="begin"/>
            </w:r>
            <w:r>
              <w:instrText xml:space="preserve"> XE "SQL Server 2017 Standard Core" </w:instrText>
            </w:r>
            <w:r>
              <w:fldChar w:fldCharType="end"/>
            </w:r>
            <w:r>
              <w:t xml:space="preserve"> (licence za 2 jezgre)</w:t>
            </w:r>
          </w:p>
        </w:tc>
        <w:tc>
          <w:tcPr>
            <w:tcW w:w="620" w:type="dxa"/>
            <w:tcBorders>
              <w:top w:val="dashed" w:sz="4" w:space="0" w:color="BFBFBF"/>
              <w:left w:val="none" w:sz="4" w:space="0" w:color="6E6E6E"/>
              <w:bottom w:val="dashed" w:sz="4" w:space="0" w:color="BFBFBF"/>
              <w:right w:val="none" w:sz="4" w:space="0" w:color="6E6E6E"/>
            </w:tcBorders>
          </w:tcPr>
          <w:p w14:paraId="185D6BF2" w14:textId="77777777" w:rsidR="00B47664" w:rsidRDefault="00334C07">
            <w:pPr>
              <w:pStyle w:val="ProductList-TableBody"/>
              <w:jc w:val="center"/>
            </w:pPr>
            <w:r>
              <w:rPr>
                <w:color w:val="000000"/>
              </w:rPr>
              <w:t>10/17</w:t>
            </w:r>
          </w:p>
        </w:tc>
        <w:tc>
          <w:tcPr>
            <w:tcW w:w="620" w:type="dxa"/>
            <w:tcBorders>
              <w:top w:val="dashed" w:sz="4" w:space="0" w:color="BFBFBF"/>
              <w:left w:val="none" w:sz="4" w:space="0" w:color="6E6E6E"/>
              <w:bottom w:val="dashed" w:sz="4" w:space="0" w:color="BFBFBF"/>
              <w:right w:val="none" w:sz="4" w:space="0" w:color="6E6E6E"/>
            </w:tcBorders>
          </w:tcPr>
          <w:p w14:paraId="5302E573" w14:textId="77777777" w:rsidR="00B47664" w:rsidRDefault="00334C07">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14:paraId="31295202" w14:textId="77777777" w:rsidR="00B47664" w:rsidRDefault="00334C07">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tcPr>
          <w:p w14:paraId="193BD96A" w14:textId="77777777" w:rsidR="00B47664" w:rsidRDefault="00334C07">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108450" w14:textId="77777777" w:rsidR="00B47664" w:rsidRDefault="00334C07">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B0AB82" w14:textId="77777777" w:rsidR="00B47664" w:rsidRDefault="00B476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B067C7" w14:textId="77777777" w:rsidR="00B47664" w:rsidRDefault="00B476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8A170F" w14:textId="77777777" w:rsidR="00B47664" w:rsidRDefault="00334C07">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w:t>
            </w: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A36527" w14:textId="77777777" w:rsidR="00B47664" w:rsidRDefault="00334C0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"Proizvod poslužitelja i alata"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6C66AE" w14:textId="77777777" w:rsidR="00B47664" w:rsidRDefault="00334C0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ABEF10" w14:textId="77777777" w:rsidR="00B47664" w:rsidRDefault="00334C0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B47664" w14:paraId="0D341A35" w14:textId="77777777">
        <w:tc>
          <w:tcPr>
            <w:tcW w:w="4160" w:type="dxa"/>
            <w:tcBorders>
              <w:top w:val="dashed" w:sz="4" w:space="0" w:color="BFBFBF"/>
              <w:left w:val="none" w:sz="4" w:space="0" w:color="6E6E6E"/>
              <w:bottom w:val="dashed" w:sz="4" w:space="0" w:color="BFBFBF"/>
              <w:right w:val="none" w:sz="4" w:space="0" w:color="6E6E6E"/>
            </w:tcBorders>
          </w:tcPr>
          <w:p w14:paraId="5AE61493" w14:textId="77777777" w:rsidR="00B47664" w:rsidRDefault="00334C07">
            <w:pPr>
              <w:pStyle w:val="ProductList-TableBody"/>
            </w:pPr>
            <w:r>
              <w:rPr>
                <w:color w:val="000000"/>
              </w:rPr>
              <w:t>SQL Server 2017 Enterprise</w:t>
            </w:r>
            <w:r>
              <w:fldChar w:fldCharType="begin"/>
            </w:r>
            <w:r>
              <w:instrText xml:space="preserve"> XE "SQL Server 2017 Enterprise"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47B02A69" w14:textId="77777777" w:rsidR="00B47664" w:rsidRDefault="00334C07">
            <w:pPr>
              <w:pStyle w:val="ProductList-TableBody"/>
              <w:jc w:val="center"/>
            </w:pPr>
            <w:r>
              <w:rPr>
                <w:color w:val="000000"/>
              </w:rPr>
              <w:t>10/17</w:t>
            </w:r>
          </w:p>
        </w:tc>
        <w:tc>
          <w:tcPr>
            <w:tcW w:w="620" w:type="dxa"/>
            <w:tcBorders>
              <w:top w:val="dashed" w:sz="4" w:space="0" w:color="BFBFBF"/>
              <w:left w:val="none" w:sz="4" w:space="0" w:color="6E6E6E"/>
              <w:bottom w:val="dashed" w:sz="4" w:space="0" w:color="BFBFBF"/>
              <w:right w:val="none" w:sz="4" w:space="0" w:color="6E6E6E"/>
            </w:tcBorders>
          </w:tcPr>
          <w:p w14:paraId="4C57E445" w14:textId="77777777" w:rsidR="00B47664" w:rsidRDefault="00B4766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62DD1B02" w14:textId="77777777" w:rsidR="00B47664" w:rsidRDefault="00B47664">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576203CD" w14:textId="77777777" w:rsidR="00B47664" w:rsidRDefault="00334C07">
            <w:pPr>
              <w:pStyle w:val="ProductList-TableBody"/>
              <w:jc w:val="center"/>
            </w:pPr>
            <w:r>
              <w:rPr>
                <w:color w:val="000000"/>
              </w:rP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38B4C6" w14:textId="77777777" w:rsidR="00B47664" w:rsidRDefault="00B476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7BFFF3" w14:textId="77777777" w:rsidR="00B47664" w:rsidRDefault="00B476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16D5F5" w14:textId="77777777" w:rsidR="00B47664" w:rsidRDefault="00B476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1AF92F" w14:textId="77777777" w:rsidR="00B47664" w:rsidRDefault="00334C07">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D67078" w14:textId="77777777" w:rsidR="00B47664" w:rsidRDefault="00334C0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A570C1" w14:textId="77777777" w:rsidR="00B47664" w:rsidRDefault="00334C0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E368B0" w14:textId="77777777" w:rsidR="00B47664" w:rsidRDefault="00334C0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B47664" w14:paraId="726B1C3F" w14:textId="77777777">
        <w:tc>
          <w:tcPr>
            <w:tcW w:w="4160" w:type="dxa"/>
            <w:tcBorders>
              <w:top w:val="dashed" w:sz="4" w:space="0" w:color="BFBFBF"/>
              <w:left w:val="none" w:sz="4" w:space="0" w:color="6E6E6E"/>
              <w:bottom w:val="dashed" w:sz="4" w:space="0" w:color="BFBFBF"/>
              <w:right w:val="none" w:sz="4" w:space="0" w:color="6E6E6E"/>
            </w:tcBorders>
          </w:tcPr>
          <w:p w14:paraId="22DE16E2" w14:textId="77777777" w:rsidR="00B47664" w:rsidRDefault="00334C07">
            <w:pPr>
              <w:pStyle w:val="ProductList-TableBody"/>
            </w:pPr>
            <w:r>
              <w:t>SQL Server 2017 Enterprise Core</w:t>
            </w:r>
            <w:r>
              <w:fldChar w:fldCharType="begin"/>
            </w:r>
            <w:r>
              <w:instrText xml:space="preserve"> XE "SQL Server 2017 Enterprise Core" </w:instrText>
            </w:r>
            <w:r>
              <w:fldChar w:fldCharType="end"/>
            </w:r>
            <w:r>
              <w:t xml:space="preserve"> (licence za 2 jezgre)</w:t>
            </w:r>
          </w:p>
        </w:tc>
        <w:tc>
          <w:tcPr>
            <w:tcW w:w="620" w:type="dxa"/>
            <w:tcBorders>
              <w:top w:val="dashed" w:sz="4" w:space="0" w:color="BFBFBF"/>
              <w:left w:val="none" w:sz="4" w:space="0" w:color="6E6E6E"/>
              <w:bottom w:val="dashed" w:sz="4" w:space="0" w:color="BFBFBF"/>
              <w:right w:val="none" w:sz="4" w:space="0" w:color="6E6E6E"/>
            </w:tcBorders>
          </w:tcPr>
          <w:p w14:paraId="3D209559" w14:textId="77777777" w:rsidR="00B47664" w:rsidRDefault="00334C07">
            <w:pPr>
              <w:pStyle w:val="ProductList-TableBody"/>
              <w:jc w:val="center"/>
            </w:pPr>
            <w:r>
              <w:rPr>
                <w:color w:val="000000"/>
              </w:rPr>
              <w:t>10/17</w:t>
            </w:r>
          </w:p>
        </w:tc>
        <w:tc>
          <w:tcPr>
            <w:tcW w:w="620" w:type="dxa"/>
            <w:tcBorders>
              <w:top w:val="dashed" w:sz="4" w:space="0" w:color="BFBFBF"/>
              <w:left w:val="none" w:sz="4" w:space="0" w:color="6E6E6E"/>
              <w:bottom w:val="dashed" w:sz="4" w:space="0" w:color="BFBFBF"/>
              <w:right w:val="none" w:sz="4" w:space="0" w:color="6E6E6E"/>
            </w:tcBorders>
          </w:tcPr>
          <w:p w14:paraId="260E487B" w14:textId="77777777" w:rsidR="00B47664" w:rsidRDefault="00334C07">
            <w:pPr>
              <w:pStyle w:val="ProductList-TableBody"/>
              <w:jc w:val="center"/>
            </w:pPr>
            <w:r>
              <w:rPr>
                <w:color w:val="000000"/>
              </w:rPr>
              <w:t>125</w:t>
            </w:r>
          </w:p>
        </w:tc>
        <w:tc>
          <w:tcPr>
            <w:tcW w:w="620" w:type="dxa"/>
            <w:tcBorders>
              <w:top w:val="dashed" w:sz="4" w:space="0" w:color="BFBFBF"/>
              <w:left w:val="none" w:sz="4" w:space="0" w:color="6E6E6E"/>
              <w:bottom w:val="dashed" w:sz="4" w:space="0" w:color="BFBFBF"/>
              <w:right w:val="none" w:sz="4" w:space="0" w:color="6E6E6E"/>
            </w:tcBorders>
          </w:tcPr>
          <w:p w14:paraId="0CFF65A9" w14:textId="77777777" w:rsidR="00B47664" w:rsidRDefault="00334C07">
            <w:pPr>
              <w:pStyle w:val="ProductList-TableBody"/>
              <w:jc w:val="center"/>
            </w:pPr>
            <w:r>
              <w:rPr>
                <w:color w:val="000000"/>
              </w:rPr>
              <w:t>188</w:t>
            </w:r>
          </w:p>
        </w:tc>
        <w:tc>
          <w:tcPr>
            <w:tcW w:w="620" w:type="dxa"/>
            <w:tcBorders>
              <w:top w:val="dashed" w:sz="4" w:space="0" w:color="BFBFBF"/>
              <w:left w:val="none" w:sz="4" w:space="0" w:color="6E6E6E"/>
              <w:bottom w:val="dashed" w:sz="4" w:space="0" w:color="BFBFBF"/>
              <w:right w:val="single" w:sz="6" w:space="0" w:color="FFFFFF"/>
            </w:tcBorders>
          </w:tcPr>
          <w:p w14:paraId="3CEBC91B" w14:textId="77777777" w:rsidR="00B47664" w:rsidRDefault="00334C07">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8ED9F0" w14:textId="77777777" w:rsidR="00B47664" w:rsidRDefault="00334C07">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4BB0D1" w14:textId="77777777" w:rsidR="00B47664" w:rsidRDefault="00B476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CB1998" w14:textId="77777777" w:rsidR="00B47664" w:rsidRDefault="00B476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A1A39F" w14:textId="77777777" w:rsidR="00B47664" w:rsidRDefault="00334C07">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w:t>
            </w: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0F0EF0" w14:textId="77777777" w:rsidR="00B47664" w:rsidRDefault="00334C0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"Proizvod poslužitelja i alata"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BCD08C" w14:textId="77777777" w:rsidR="00B47664" w:rsidRDefault="00334C0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997004" w14:textId="77777777" w:rsidR="00B47664" w:rsidRDefault="00334C0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B47664" w14:paraId="76F90EEC" w14:textId="77777777">
        <w:tc>
          <w:tcPr>
            <w:tcW w:w="4160" w:type="dxa"/>
            <w:tcBorders>
              <w:top w:val="dashed" w:sz="4" w:space="0" w:color="BFBFBF"/>
              <w:left w:val="none" w:sz="4" w:space="0" w:color="6E6E6E"/>
              <w:bottom w:val="dashed" w:sz="4" w:space="0" w:color="B2B2B2"/>
              <w:right w:val="none" w:sz="4" w:space="0" w:color="6E6E6E"/>
            </w:tcBorders>
          </w:tcPr>
          <w:p w14:paraId="12279214" w14:textId="77777777" w:rsidR="00B47664" w:rsidRDefault="00334C07">
            <w:pPr>
              <w:pStyle w:val="ProductList-TableBody"/>
            </w:pPr>
            <w:r>
              <w:rPr>
                <w:color w:val="000000"/>
              </w:rPr>
              <w:t>SQL Server 2017 CAL</w:t>
            </w:r>
            <w:r>
              <w:fldChar w:fldCharType="begin"/>
            </w:r>
            <w:r>
              <w:instrText xml:space="preserve"> XE "SQL Server 2017 CAL" </w:instrText>
            </w:r>
            <w:r>
              <w:fldChar w:fldCharType="end"/>
            </w:r>
          </w:p>
        </w:tc>
        <w:tc>
          <w:tcPr>
            <w:tcW w:w="620" w:type="dxa"/>
            <w:tcBorders>
              <w:top w:val="dashed" w:sz="4" w:space="0" w:color="BFBFBF"/>
              <w:left w:val="none" w:sz="4" w:space="0" w:color="6E6E6E"/>
              <w:bottom w:val="dashed" w:sz="4" w:space="0" w:color="B2B2B2"/>
              <w:right w:val="none" w:sz="4" w:space="0" w:color="6E6E6E"/>
            </w:tcBorders>
          </w:tcPr>
          <w:p w14:paraId="131BC00B" w14:textId="77777777" w:rsidR="00B47664" w:rsidRDefault="00334C07">
            <w:pPr>
              <w:pStyle w:val="ProductList-TableBody"/>
              <w:jc w:val="center"/>
            </w:pPr>
            <w:r>
              <w:rPr>
                <w:color w:val="000000"/>
              </w:rPr>
              <w:t>10/17</w:t>
            </w:r>
          </w:p>
        </w:tc>
        <w:tc>
          <w:tcPr>
            <w:tcW w:w="620" w:type="dxa"/>
            <w:tcBorders>
              <w:top w:val="dashed" w:sz="4" w:space="0" w:color="BFBFBF"/>
              <w:left w:val="none" w:sz="4" w:space="0" w:color="6E6E6E"/>
              <w:bottom w:val="dashed" w:sz="4" w:space="0" w:color="B2B2B2"/>
              <w:right w:val="none" w:sz="4" w:space="0" w:color="6E6E6E"/>
            </w:tcBorders>
          </w:tcPr>
          <w:p w14:paraId="2AA31102" w14:textId="77777777" w:rsidR="00B47664" w:rsidRDefault="00334C07">
            <w:pPr>
              <w:pStyle w:val="ProductList-TableBody"/>
              <w:jc w:val="center"/>
            </w:pPr>
            <w:r>
              <w:rPr>
                <w:color w:val="000000"/>
              </w:rPr>
              <w:t>1</w:t>
            </w:r>
          </w:p>
        </w:tc>
        <w:tc>
          <w:tcPr>
            <w:tcW w:w="620" w:type="dxa"/>
            <w:tcBorders>
              <w:top w:val="dashed" w:sz="4" w:space="0" w:color="BFBFBF"/>
              <w:left w:val="none" w:sz="4" w:space="0" w:color="6E6E6E"/>
              <w:bottom w:val="dashed" w:sz="4" w:space="0" w:color="B2B2B2"/>
              <w:right w:val="none" w:sz="4" w:space="0" w:color="6E6E6E"/>
            </w:tcBorders>
          </w:tcPr>
          <w:p w14:paraId="4CD0373E" w14:textId="77777777" w:rsidR="00B47664" w:rsidRDefault="00334C07">
            <w:pPr>
              <w:pStyle w:val="ProductList-TableBody"/>
              <w:jc w:val="center"/>
            </w:pPr>
            <w:r>
              <w:rPr>
                <w:color w:val="000000"/>
              </w:rPr>
              <w:t>2</w:t>
            </w:r>
          </w:p>
        </w:tc>
        <w:tc>
          <w:tcPr>
            <w:tcW w:w="620" w:type="dxa"/>
            <w:tcBorders>
              <w:top w:val="dashed" w:sz="4" w:space="0" w:color="BFBFBF"/>
              <w:left w:val="none" w:sz="4" w:space="0" w:color="6E6E6E"/>
              <w:bottom w:val="dashed" w:sz="4" w:space="0" w:color="B2B2B2"/>
              <w:right w:val="single" w:sz="6" w:space="0" w:color="FFFFFF"/>
            </w:tcBorders>
          </w:tcPr>
          <w:p w14:paraId="6AE4243B" w14:textId="77777777" w:rsidR="00B47664" w:rsidRDefault="00334C0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4EDC0D" w14:textId="77777777" w:rsidR="00B47664" w:rsidRDefault="00B476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5CB8DC" w14:textId="77777777" w:rsidR="00B47664" w:rsidRDefault="00B476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2CBD78" w14:textId="77777777" w:rsidR="00B47664" w:rsidRDefault="00B476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6D6D80" w14:textId="77777777" w:rsidR="00B47664" w:rsidRDefault="00334C07">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0E973A" w14:textId="77777777" w:rsidR="00B47664" w:rsidRDefault="00334C0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"Proizvod poslužitelja i alata"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CC49BD" w14:textId="77777777" w:rsidR="00B47664" w:rsidRDefault="00334C0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359DF1" w14:textId="77777777" w:rsidR="00B47664" w:rsidRDefault="00334C07">
            <w:pPr>
              <w:pStyle w:val="ProductList-TableBody"/>
              <w:jc w:val="center"/>
            </w:pPr>
            <w:r>
              <w:fldChar w:fldCharType="begin"/>
            </w:r>
            <w:r>
              <w:instrText xml:space="preserve"> AutoTextList   \s NoStyle \t "Dodatni proizvod na razini tvrtke ili ustanove" </w:instrText>
            </w:r>
            <w:r>
              <w:fldChar w:fldCharType="separate"/>
            </w:r>
            <w:r>
              <w:rPr>
                <w:color w:val="000000"/>
              </w:rPr>
              <w:t>AO</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r>
      <w:tr w:rsidR="00B47664" w14:paraId="692A2FBF" w14:textId="77777777">
        <w:tc>
          <w:tcPr>
            <w:tcW w:w="4160" w:type="dxa"/>
            <w:tcBorders>
              <w:top w:val="dashed" w:sz="4" w:space="0" w:color="B2B2B2"/>
              <w:left w:val="none" w:sz="4" w:space="0" w:color="6E6E6E"/>
              <w:bottom w:val="dashed" w:sz="4" w:space="0" w:color="BFBFBF"/>
              <w:right w:val="none" w:sz="4" w:space="0" w:color="6E6E6E"/>
            </w:tcBorders>
          </w:tcPr>
          <w:p w14:paraId="4BBE74FC" w14:textId="77777777" w:rsidR="00B47664" w:rsidRDefault="00334C07">
            <w:pPr>
              <w:pStyle w:val="ProductList-TableBody"/>
            </w:pPr>
            <w:r>
              <w:t>SQL Server Standard Premium Assurance Add-on</w:t>
            </w:r>
            <w:r>
              <w:fldChar w:fldCharType="begin"/>
            </w:r>
            <w:r>
              <w:instrText xml:space="preserve"> XE "SQL Server Standard Premium Assurance Add-on" </w:instrText>
            </w:r>
            <w:r>
              <w:fldChar w:fldCharType="end"/>
            </w:r>
          </w:p>
        </w:tc>
        <w:tc>
          <w:tcPr>
            <w:tcW w:w="620" w:type="dxa"/>
            <w:tcBorders>
              <w:top w:val="dashed" w:sz="4" w:space="0" w:color="B2B2B2"/>
              <w:left w:val="none" w:sz="4" w:space="0" w:color="6E6E6E"/>
              <w:bottom w:val="dashed" w:sz="4" w:space="0" w:color="BFBFBF"/>
              <w:right w:val="none" w:sz="4" w:space="0" w:color="6E6E6E"/>
            </w:tcBorders>
          </w:tcPr>
          <w:p w14:paraId="649ACE1F" w14:textId="77777777" w:rsidR="00B47664" w:rsidRDefault="00334C07">
            <w:pPr>
              <w:pStyle w:val="ProductList-TableBody"/>
              <w:jc w:val="center"/>
            </w:pPr>
            <w:r>
              <w:rPr>
                <w:color w:val="000000"/>
              </w:rPr>
              <w:t>3/17</w:t>
            </w:r>
          </w:p>
        </w:tc>
        <w:tc>
          <w:tcPr>
            <w:tcW w:w="620" w:type="dxa"/>
            <w:tcBorders>
              <w:top w:val="dashed" w:sz="4" w:space="0" w:color="B2B2B2"/>
              <w:left w:val="none" w:sz="4" w:space="0" w:color="6E6E6E"/>
              <w:bottom w:val="dashed" w:sz="4" w:space="0" w:color="BFBFBF"/>
              <w:right w:val="none" w:sz="4" w:space="0" w:color="6E6E6E"/>
            </w:tcBorders>
          </w:tcPr>
          <w:p w14:paraId="21E26EA7" w14:textId="77777777" w:rsidR="00B47664" w:rsidRDefault="00B47664">
            <w:pPr>
              <w:pStyle w:val="ProductList-TableBody"/>
              <w:jc w:val="center"/>
            </w:pPr>
          </w:p>
        </w:tc>
        <w:tc>
          <w:tcPr>
            <w:tcW w:w="620" w:type="dxa"/>
            <w:tcBorders>
              <w:top w:val="dashed" w:sz="4" w:space="0" w:color="B2B2B2"/>
              <w:left w:val="none" w:sz="4" w:space="0" w:color="6E6E6E"/>
              <w:bottom w:val="dashed" w:sz="4" w:space="0" w:color="BFBFBF"/>
              <w:right w:val="none" w:sz="4" w:space="0" w:color="6E6E6E"/>
            </w:tcBorders>
          </w:tcPr>
          <w:p w14:paraId="06BBCC05" w14:textId="77777777" w:rsidR="00B47664" w:rsidRDefault="00B47664">
            <w:pPr>
              <w:pStyle w:val="ProductList-TableBody"/>
              <w:jc w:val="center"/>
            </w:pPr>
          </w:p>
        </w:tc>
        <w:tc>
          <w:tcPr>
            <w:tcW w:w="620" w:type="dxa"/>
            <w:tcBorders>
              <w:top w:val="dashed" w:sz="4" w:space="0" w:color="B2B2B2"/>
              <w:left w:val="none" w:sz="4" w:space="0" w:color="6E6E6E"/>
              <w:bottom w:val="dashed" w:sz="4" w:space="0" w:color="BFBFBF"/>
              <w:right w:val="single" w:sz="6" w:space="0" w:color="FFFFFF"/>
            </w:tcBorders>
          </w:tcPr>
          <w:p w14:paraId="6D8E9D00" w14:textId="77777777" w:rsidR="00B47664" w:rsidRDefault="00B476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32A0A41" w14:textId="77777777" w:rsidR="00B47664" w:rsidRDefault="00B476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ED81FD4" w14:textId="77777777" w:rsidR="00B47664" w:rsidRDefault="00B476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449D50A" w14:textId="77777777" w:rsidR="00B47664" w:rsidRDefault="00B476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F7ED659" w14:textId="77777777" w:rsidR="00B47664" w:rsidRDefault="00B476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F1D585" w14:textId="77777777" w:rsidR="00B47664" w:rsidRDefault="00B476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B992A34" w14:textId="77777777" w:rsidR="00B47664" w:rsidRDefault="00B476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F4F364" w14:textId="77777777" w:rsidR="00B47664" w:rsidRDefault="00B47664">
            <w:pPr>
              <w:pStyle w:val="ProductList-TableBody"/>
              <w:jc w:val="center"/>
            </w:pPr>
          </w:p>
        </w:tc>
      </w:tr>
      <w:tr w:rsidR="00B47664" w14:paraId="2586DEEF" w14:textId="77777777">
        <w:tc>
          <w:tcPr>
            <w:tcW w:w="4160" w:type="dxa"/>
            <w:tcBorders>
              <w:top w:val="dashed" w:sz="4" w:space="0" w:color="BFBFBF"/>
              <w:left w:val="none" w:sz="4" w:space="0" w:color="6E6E6E"/>
              <w:bottom w:val="dashed" w:sz="4" w:space="0" w:color="B2B2B2"/>
              <w:right w:val="none" w:sz="4" w:space="0" w:color="6E6E6E"/>
            </w:tcBorders>
          </w:tcPr>
          <w:p w14:paraId="1276AC4C" w14:textId="77777777" w:rsidR="00B47664" w:rsidRDefault="00334C07">
            <w:pPr>
              <w:pStyle w:val="ProductList-TableBody"/>
            </w:pPr>
            <w:r>
              <w:t>SQL Server Standard Core Premium Assurance Add-on (licence za 2 jezgre)</w:t>
            </w:r>
          </w:p>
        </w:tc>
        <w:tc>
          <w:tcPr>
            <w:tcW w:w="620" w:type="dxa"/>
            <w:tcBorders>
              <w:top w:val="dashed" w:sz="4" w:space="0" w:color="BFBFBF"/>
              <w:left w:val="none" w:sz="4" w:space="0" w:color="6E6E6E"/>
              <w:bottom w:val="dashed" w:sz="4" w:space="0" w:color="B2B2B2"/>
              <w:right w:val="none" w:sz="4" w:space="0" w:color="6E6E6E"/>
            </w:tcBorders>
          </w:tcPr>
          <w:p w14:paraId="6DBCA763" w14:textId="77777777" w:rsidR="00B47664" w:rsidRDefault="00334C07">
            <w:pPr>
              <w:pStyle w:val="ProductList-TableBody"/>
              <w:jc w:val="center"/>
            </w:pPr>
            <w:r>
              <w:rPr>
                <w:color w:val="000000"/>
              </w:rPr>
              <w:t>3/17</w:t>
            </w:r>
          </w:p>
        </w:tc>
        <w:tc>
          <w:tcPr>
            <w:tcW w:w="620" w:type="dxa"/>
            <w:tcBorders>
              <w:top w:val="dashed" w:sz="4" w:space="0" w:color="BFBFBF"/>
              <w:left w:val="none" w:sz="4" w:space="0" w:color="6E6E6E"/>
              <w:bottom w:val="dashed" w:sz="4" w:space="0" w:color="B2B2B2"/>
              <w:right w:val="none" w:sz="4" w:space="0" w:color="6E6E6E"/>
            </w:tcBorders>
          </w:tcPr>
          <w:p w14:paraId="796E819D" w14:textId="77777777" w:rsidR="00B47664" w:rsidRDefault="00B47664">
            <w:pPr>
              <w:pStyle w:val="ProductList-TableBody"/>
              <w:jc w:val="center"/>
            </w:pPr>
          </w:p>
        </w:tc>
        <w:tc>
          <w:tcPr>
            <w:tcW w:w="620" w:type="dxa"/>
            <w:tcBorders>
              <w:top w:val="dashed" w:sz="4" w:space="0" w:color="BFBFBF"/>
              <w:left w:val="none" w:sz="4" w:space="0" w:color="6E6E6E"/>
              <w:bottom w:val="dashed" w:sz="4" w:space="0" w:color="B2B2B2"/>
              <w:right w:val="none" w:sz="4" w:space="0" w:color="6E6E6E"/>
            </w:tcBorders>
          </w:tcPr>
          <w:p w14:paraId="1F6F5F98" w14:textId="77777777" w:rsidR="00B47664" w:rsidRDefault="00B47664">
            <w:pPr>
              <w:pStyle w:val="ProductList-TableBody"/>
              <w:jc w:val="center"/>
            </w:pPr>
          </w:p>
        </w:tc>
        <w:tc>
          <w:tcPr>
            <w:tcW w:w="620" w:type="dxa"/>
            <w:tcBorders>
              <w:top w:val="dashed" w:sz="4" w:space="0" w:color="BFBFBF"/>
              <w:left w:val="none" w:sz="4" w:space="0" w:color="6E6E6E"/>
              <w:bottom w:val="dashed" w:sz="4" w:space="0" w:color="B2B2B2"/>
              <w:right w:val="single" w:sz="6" w:space="0" w:color="FFFFFF"/>
            </w:tcBorders>
          </w:tcPr>
          <w:p w14:paraId="0EB311EE" w14:textId="77777777" w:rsidR="00B47664" w:rsidRDefault="00B476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6C3846C" w14:textId="77777777" w:rsidR="00B47664" w:rsidRDefault="00B476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5BBD61D" w14:textId="77777777" w:rsidR="00B47664" w:rsidRDefault="00B476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211D6D2" w14:textId="77777777" w:rsidR="00B47664" w:rsidRDefault="00B476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16B30A5" w14:textId="77777777" w:rsidR="00B47664" w:rsidRDefault="00B476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361B88" w14:textId="77777777" w:rsidR="00B47664" w:rsidRDefault="00B476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ECB1854" w14:textId="77777777" w:rsidR="00B47664" w:rsidRDefault="00B476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714C3F" w14:textId="77777777" w:rsidR="00B47664" w:rsidRDefault="00B47664">
            <w:pPr>
              <w:pStyle w:val="ProductList-TableBody"/>
              <w:jc w:val="center"/>
            </w:pPr>
          </w:p>
        </w:tc>
      </w:tr>
      <w:tr w:rsidR="00B47664" w14:paraId="40D548F6" w14:textId="77777777">
        <w:tc>
          <w:tcPr>
            <w:tcW w:w="4160" w:type="dxa"/>
            <w:tcBorders>
              <w:top w:val="dashed" w:sz="4" w:space="0" w:color="B2B2B2"/>
              <w:left w:val="none" w:sz="4" w:space="0" w:color="6E6E6E"/>
              <w:bottom w:val="dashed" w:sz="4" w:space="0" w:color="BFBFBF"/>
              <w:right w:val="none" w:sz="4" w:space="0" w:color="6E6E6E"/>
            </w:tcBorders>
          </w:tcPr>
          <w:p w14:paraId="42234CB1" w14:textId="77777777" w:rsidR="00B47664" w:rsidRDefault="00334C07">
            <w:pPr>
              <w:pStyle w:val="ProductList-TableBody"/>
            </w:pPr>
            <w:r>
              <w:t>SQL Server Enterprise Premium Assurance Add-on</w:t>
            </w:r>
            <w:r>
              <w:fldChar w:fldCharType="begin"/>
            </w:r>
            <w:r>
              <w:instrText xml:space="preserve"> XE "SQL Server Enterprise Premium Assurance Add-on" </w:instrText>
            </w:r>
            <w:r>
              <w:fldChar w:fldCharType="end"/>
            </w:r>
          </w:p>
        </w:tc>
        <w:tc>
          <w:tcPr>
            <w:tcW w:w="620" w:type="dxa"/>
            <w:tcBorders>
              <w:top w:val="dashed" w:sz="4" w:space="0" w:color="B2B2B2"/>
              <w:left w:val="none" w:sz="4" w:space="0" w:color="6E6E6E"/>
              <w:bottom w:val="dashed" w:sz="4" w:space="0" w:color="BFBFBF"/>
              <w:right w:val="none" w:sz="4" w:space="0" w:color="6E6E6E"/>
            </w:tcBorders>
          </w:tcPr>
          <w:p w14:paraId="5F420248" w14:textId="77777777" w:rsidR="00B47664" w:rsidRDefault="00334C07">
            <w:pPr>
              <w:pStyle w:val="ProductList-TableBody"/>
              <w:jc w:val="center"/>
            </w:pPr>
            <w:r>
              <w:rPr>
                <w:color w:val="000000"/>
              </w:rPr>
              <w:t>3/17</w:t>
            </w:r>
          </w:p>
        </w:tc>
        <w:tc>
          <w:tcPr>
            <w:tcW w:w="620" w:type="dxa"/>
            <w:tcBorders>
              <w:top w:val="dashed" w:sz="4" w:space="0" w:color="B2B2B2"/>
              <w:left w:val="none" w:sz="4" w:space="0" w:color="6E6E6E"/>
              <w:bottom w:val="dashed" w:sz="4" w:space="0" w:color="BFBFBF"/>
              <w:right w:val="none" w:sz="4" w:space="0" w:color="6E6E6E"/>
            </w:tcBorders>
          </w:tcPr>
          <w:p w14:paraId="025E7826" w14:textId="77777777" w:rsidR="00B47664" w:rsidRDefault="00B47664">
            <w:pPr>
              <w:pStyle w:val="ProductList-TableBody"/>
              <w:jc w:val="center"/>
            </w:pPr>
          </w:p>
        </w:tc>
        <w:tc>
          <w:tcPr>
            <w:tcW w:w="620" w:type="dxa"/>
            <w:tcBorders>
              <w:top w:val="dashed" w:sz="4" w:space="0" w:color="B2B2B2"/>
              <w:left w:val="none" w:sz="4" w:space="0" w:color="6E6E6E"/>
              <w:bottom w:val="dashed" w:sz="4" w:space="0" w:color="BFBFBF"/>
              <w:right w:val="none" w:sz="4" w:space="0" w:color="6E6E6E"/>
            </w:tcBorders>
          </w:tcPr>
          <w:p w14:paraId="7D34042C" w14:textId="77777777" w:rsidR="00B47664" w:rsidRDefault="00B47664">
            <w:pPr>
              <w:pStyle w:val="ProductList-TableBody"/>
              <w:jc w:val="center"/>
            </w:pPr>
          </w:p>
        </w:tc>
        <w:tc>
          <w:tcPr>
            <w:tcW w:w="620" w:type="dxa"/>
            <w:tcBorders>
              <w:top w:val="dashed" w:sz="4" w:space="0" w:color="B2B2B2"/>
              <w:left w:val="none" w:sz="4" w:space="0" w:color="6E6E6E"/>
              <w:bottom w:val="dashed" w:sz="4" w:space="0" w:color="BFBFBF"/>
              <w:right w:val="single" w:sz="6" w:space="0" w:color="FFFFFF"/>
            </w:tcBorders>
          </w:tcPr>
          <w:p w14:paraId="4F90F8EF" w14:textId="77777777" w:rsidR="00B47664" w:rsidRDefault="00B476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7AAB76E" w14:textId="77777777" w:rsidR="00B47664" w:rsidRDefault="00B476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B4B98D4" w14:textId="77777777" w:rsidR="00B47664" w:rsidRDefault="00B476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E32DAC0" w14:textId="77777777" w:rsidR="00B47664" w:rsidRDefault="00B476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FFEDA81" w14:textId="77777777" w:rsidR="00B47664" w:rsidRDefault="00B476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117023" w14:textId="77777777" w:rsidR="00B47664" w:rsidRDefault="00B476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B07D06B" w14:textId="77777777" w:rsidR="00B47664" w:rsidRDefault="00B476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D393AE" w14:textId="77777777" w:rsidR="00B47664" w:rsidRDefault="00B47664">
            <w:pPr>
              <w:pStyle w:val="ProductList-TableBody"/>
              <w:jc w:val="center"/>
            </w:pPr>
          </w:p>
        </w:tc>
      </w:tr>
      <w:tr w:rsidR="00B47664" w14:paraId="0E4A8180" w14:textId="77777777">
        <w:tc>
          <w:tcPr>
            <w:tcW w:w="4160" w:type="dxa"/>
            <w:tcBorders>
              <w:top w:val="dashed" w:sz="4" w:space="0" w:color="BFBFBF"/>
              <w:left w:val="none" w:sz="4" w:space="0" w:color="6E6E6E"/>
              <w:bottom w:val="none" w:sz="4" w:space="0" w:color="BFBFBF"/>
              <w:right w:val="none" w:sz="4" w:space="0" w:color="6E6E6E"/>
            </w:tcBorders>
          </w:tcPr>
          <w:p w14:paraId="515CDB89" w14:textId="77777777" w:rsidR="00B47664" w:rsidRDefault="00334C07">
            <w:pPr>
              <w:pStyle w:val="ProductList-TableBody"/>
            </w:pPr>
            <w:r>
              <w:t>SQL Server Enterprise Core Premium Assurance Add-on (licence za 2 jezgre)</w:t>
            </w:r>
          </w:p>
        </w:tc>
        <w:tc>
          <w:tcPr>
            <w:tcW w:w="620" w:type="dxa"/>
            <w:tcBorders>
              <w:top w:val="dashed" w:sz="4" w:space="0" w:color="BFBFBF"/>
              <w:left w:val="none" w:sz="4" w:space="0" w:color="6E6E6E"/>
              <w:bottom w:val="none" w:sz="4" w:space="0" w:color="BFBFBF"/>
              <w:right w:val="none" w:sz="4" w:space="0" w:color="6E6E6E"/>
            </w:tcBorders>
          </w:tcPr>
          <w:p w14:paraId="725EEC43" w14:textId="77777777" w:rsidR="00B47664" w:rsidRDefault="00334C07">
            <w:pPr>
              <w:pStyle w:val="ProductList-TableBody"/>
              <w:jc w:val="center"/>
            </w:pPr>
            <w:r>
              <w:rPr>
                <w:color w:val="000000"/>
              </w:rPr>
              <w:t>3/17</w:t>
            </w:r>
          </w:p>
        </w:tc>
        <w:tc>
          <w:tcPr>
            <w:tcW w:w="620" w:type="dxa"/>
            <w:tcBorders>
              <w:top w:val="dashed" w:sz="4" w:space="0" w:color="BFBFBF"/>
              <w:left w:val="none" w:sz="4" w:space="0" w:color="6E6E6E"/>
              <w:bottom w:val="none" w:sz="4" w:space="0" w:color="BFBFBF"/>
              <w:right w:val="none" w:sz="4" w:space="0" w:color="6E6E6E"/>
            </w:tcBorders>
          </w:tcPr>
          <w:p w14:paraId="3E9AA9D8" w14:textId="77777777" w:rsidR="00B47664" w:rsidRDefault="00B47664">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4E72A5B3" w14:textId="77777777" w:rsidR="00B47664" w:rsidRDefault="00B47664">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14:paraId="1F4BA2E4" w14:textId="77777777" w:rsidR="00B47664" w:rsidRDefault="00B476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3B4B6A8" w14:textId="77777777" w:rsidR="00B47664" w:rsidRDefault="00B476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6D01CDB" w14:textId="77777777" w:rsidR="00B47664" w:rsidRDefault="00B476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8EFBE85" w14:textId="77777777" w:rsidR="00B47664" w:rsidRDefault="00B476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06CE0A9" w14:textId="77777777" w:rsidR="00B47664" w:rsidRDefault="00B476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F3A642" w14:textId="77777777" w:rsidR="00B47664" w:rsidRDefault="00B476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D3E1D46" w14:textId="77777777" w:rsidR="00B47664" w:rsidRDefault="00B476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F5E476" w14:textId="77777777" w:rsidR="00B47664" w:rsidRDefault="00B47664">
            <w:pPr>
              <w:pStyle w:val="ProductList-TableBody"/>
              <w:jc w:val="center"/>
            </w:pPr>
          </w:p>
        </w:tc>
      </w:tr>
    </w:tbl>
    <w:p w14:paraId="5B56BDED" w14:textId="77777777" w:rsidR="00B47664" w:rsidRDefault="00334C07">
      <w:pPr>
        <w:pStyle w:val="ProductList-Offering1SubSection"/>
        <w:outlineLvl w:val="2"/>
      </w:pPr>
      <w:bookmarkStart w:id="121" w:name="_Sec743"/>
      <w:r>
        <w:t>2. Uvjeti za proizvod</w:t>
      </w:r>
      <w:bookmarkEnd w:id="121"/>
    </w:p>
    <w:tbl>
      <w:tblPr>
        <w:tblStyle w:val="PURTable"/>
        <w:tblW w:w="0" w:type="dxa"/>
        <w:tblLook w:val="04A0" w:firstRow="1" w:lastRow="0" w:firstColumn="1" w:lastColumn="0" w:noHBand="0" w:noVBand="1"/>
      </w:tblPr>
      <w:tblGrid>
        <w:gridCol w:w="3629"/>
        <w:gridCol w:w="3648"/>
        <w:gridCol w:w="3639"/>
      </w:tblGrid>
      <w:tr w:rsidR="00B47664" w14:paraId="087107C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29C1104E" w14:textId="77777777" w:rsidR="00B47664" w:rsidRDefault="00334C07">
            <w:pPr>
              <w:pStyle w:val="ProductList-TableBody"/>
            </w:pPr>
            <w:r>
              <w:fldChar w:fldCharType="begin"/>
            </w:r>
            <w:r>
              <w:instrText xml:space="preserve"> AutoTextList   \s NoStyle \t "Prethodna verzija: starije verzije Proizvoda i njihov Datum dostupnosti." </w:instrText>
            </w:r>
            <w:r>
              <w:fldChar w:fldCharType="separate"/>
            </w:r>
            <w:r>
              <w:rPr>
                <w:color w:val="0563C1"/>
              </w:rPr>
              <w:t>Prethodna verzija</w:t>
            </w:r>
            <w:r>
              <w:fldChar w:fldCharType="end"/>
            </w:r>
            <w:r>
              <w:t>: SQL Server 2016</w:t>
            </w:r>
            <w:r>
              <w:fldChar w:fldCharType="begin"/>
            </w:r>
            <w:r>
              <w:instrText xml:space="preserve"> XE "SQL Server 2016" </w:instrText>
            </w:r>
            <w:r>
              <w:fldChar w:fldCharType="end"/>
            </w:r>
            <w:r>
              <w:t xml:space="preserve"> (6/16) </w:t>
            </w:r>
          </w:p>
        </w:tc>
        <w:tc>
          <w:tcPr>
            <w:tcW w:w="4040" w:type="dxa"/>
            <w:tcBorders>
              <w:top w:val="single" w:sz="12" w:space="0" w:color="00188F"/>
              <w:left w:val="single" w:sz="4" w:space="0" w:color="000000"/>
              <w:bottom w:val="single" w:sz="4" w:space="0" w:color="000000"/>
              <w:right w:val="single" w:sz="4" w:space="0" w:color="000000"/>
            </w:tcBorders>
          </w:tcPr>
          <w:p w14:paraId="6E9B46B1" w14:textId="77777777" w:rsidR="00B47664" w:rsidRDefault="00334C07">
            <w:pPr>
              <w:pStyle w:val="ProductList-TableBody"/>
            </w:pPr>
            <w:r>
              <w:fldChar w:fldCharType="begin"/>
            </w:r>
            <w:r>
              <w:instrText xml:space="preserve"> AutoTextList   \s NoStyle \t "Skupina proizvoda: označava grupu Proizvoda kojoj Proizvod pripada u svrhu određivanja popusta. Postoje tri kategorije Skupine proizvoda: Aplikacija, Poslužitelj i Sustav." </w:instrText>
            </w:r>
            <w:r>
              <w:fldChar w:fldCharType="separate"/>
            </w:r>
            <w:r>
              <w:rPr>
                <w:color w:val="0563C1"/>
              </w:rPr>
              <w:t>Skupina proizvoda</w:t>
            </w:r>
            <w:r>
              <w:fldChar w:fldCharType="end"/>
            </w:r>
            <w:r>
              <w:t>: Poslužitelj – sva izdanja</w:t>
            </w:r>
          </w:p>
        </w:tc>
        <w:tc>
          <w:tcPr>
            <w:tcW w:w="4040" w:type="dxa"/>
            <w:tcBorders>
              <w:top w:val="single" w:sz="12" w:space="0" w:color="00188F"/>
              <w:left w:val="single" w:sz="4" w:space="0" w:color="000000"/>
              <w:bottom w:val="single" w:sz="4" w:space="0" w:color="000000"/>
              <w:right w:val="single" w:sz="4" w:space="0" w:color="000000"/>
            </w:tcBorders>
          </w:tcPr>
          <w:p w14:paraId="55F3E3A5" w14:textId="77777777" w:rsidR="00B47664" w:rsidRDefault="00334C07">
            <w:pPr>
              <w:pStyle w:val="ProductList-TableBody"/>
            </w:pPr>
            <w:r>
              <w:fldChar w:fldCharType="begin"/>
            </w:r>
            <w:r>
              <w:instrText xml:space="preserve"> AutoTextList   \s NoStyle \t "Starija izdanja: dopuštena starija izdanja koja odgovaraju navedenim novijim izdanjima. Klijent može koristiti dopušteno starije izdanje umjesto licenciranog novijeg izdanja na način dopušten u Univerzalnim licencnim odredbama." </w:instrText>
            </w:r>
            <w:r>
              <w:fldChar w:fldCharType="separate"/>
            </w:r>
            <w:r>
              <w:rPr>
                <w:color w:val="0563C1"/>
              </w:rPr>
              <w:t>Starija izdanja</w:t>
            </w:r>
            <w:r>
              <w:fldChar w:fldCharType="end"/>
            </w:r>
            <w:r>
              <w:t>: Enterprise Core do Standard, Business Intelligence, Workgroup ili Small Business ili 2008 R2 Datacenter; Standard do Workgroup ili Small Business</w:t>
            </w:r>
          </w:p>
        </w:tc>
      </w:tr>
      <w:tr w:rsidR="00B47664" w14:paraId="73D5CD1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447180" w14:textId="77777777" w:rsidR="00B47664" w:rsidRDefault="00334C07">
            <w:pPr>
              <w:pStyle w:val="ProductList-TableBody"/>
            </w:pPr>
            <w:r>
              <w:rPr>
                <w:color w:val="404040"/>
              </w:rPr>
              <w:t>Ispunjava uvjete za produženo trajanje: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C32048" w14:textId="77777777" w:rsidR="00B47664" w:rsidRDefault="00334C07">
            <w:pPr>
              <w:pStyle w:val="ProductList-TableBody"/>
            </w:pPr>
            <w:r>
              <w:rPr>
                <w:color w:val="404040"/>
              </w:rPr>
              <w:t>Preduvjet: nije dostupno</w:t>
            </w:r>
          </w:p>
        </w:tc>
        <w:tc>
          <w:tcPr>
            <w:tcW w:w="4040" w:type="dxa"/>
            <w:tcBorders>
              <w:top w:val="single" w:sz="4" w:space="0" w:color="000000"/>
              <w:left w:val="single" w:sz="4" w:space="0" w:color="000000"/>
              <w:bottom w:val="single" w:sz="4" w:space="0" w:color="000000"/>
              <w:right w:val="single" w:sz="4" w:space="0" w:color="000000"/>
            </w:tcBorders>
          </w:tcPr>
          <w:p w14:paraId="0FBA2979" w14:textId="77777777" w:rsidR="00B47664" w:rsidRDefault="00334C07">
            <w:pPr>
              <w:pStyle w:val="ProductList-TableBody"/>
            </w:pPr>
            <w:r>
              <w:fldChar w:fldCharType="begin"/>
            </w:r>
            <w:r>
              <w:instrText xml:space="preserve"> AutoTextList   \s NoStyle \t "Preduvjet (tehnološko jamstvo Software Assurance): označava da je potrebno ispuniti određene dodatne uvjete da bi se moglo kupiti tehnološko jamstvo Software Assurance." </w:instrText>
            </w:r>
            <w:r>
              <w:fldChar w:fldCharType="separate"/>
            </w:r>
            <w:r>
              <w:rPr>
                <w:color w:val="0563C1"/>
              </w:rPr>
              <w:t>Preduvjet (tehnološko jamstvo Software Assurance)</w:t>
            </w:r>
            <w:r>
              <w:fldChar w:fldCharType="end"/>
            </w:r>
            <w:r>
              <w:t xml:space="preserve">: </w:t>
            </w:r>
            <w:hyperlink w:anchor="_Sec564">
              <w:r>
                <w:rPr>
                  <w:color w:val="00467F"/>
                  <w:u w:val="single"/>
                </w:rPr>
                <w:t>Dodatak B</w:t>
              </w:r>
            </w:hyperlink>
          </w:p>
        </w:tc>
      </w:tr>
      <w:tr w:rsidR="00B47664" w14:paraId="7DEEF0F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29C5CB" w14:textId="77777777" w:rsidR="00B47664" w:rsidRDefault="00334C07">
            <w:pPr>
              <w:pStyle w:val="ProductList-TableBody"/>
            </w:pPr>
            <w:r>
              <w:rPr>
                <w:color w:val="404040"/>
              </w:rPr>
              <w:t>Promocije: nije dostupno</w:t>
            </w:r>
          </w:p>
        </w:tc>
        <w:tc>
          <w:tcPr>
            <w:tcW w:w="4040" w:type="dxa"/>
            <w:tcBorders>
              <w:top w:val="single" w:sz="4" w:space="0" w:color="000000"/>
              <w:left w:val="single" w:sz="4" w:space="0" w:color="000000"/>
              <w:bottom w:val="single" w:sz="4" w:space="0" w:color="000000"/>
              <w:right w:val="single" w:sz="4" w:space="0" w:color="000000"/>
            </w:tcBorders>
          </w:tcPr>
          <w:p w14:paraId="1995DFE1" w14:textId="77777777" w:rsidR="00B47664" w:rsidRDefault="00334C07">
            <w:pPr>
              <w:pStyle w:val="ProductList-TableBody"/>
            </w:pPr>
            <w:r>
              <w:fldChar w:fldCharType="begin"/>
            </w:r>
            <w:r>
              <w:instrText xml:space="preserve"> AutoTextList   \s NoStyle \t "Iznimka Kvalificiranog korisnika: iznimka primjenjiva na korisnike koji Proizvodima pristupaju isključivo u okviru jedne od ovih licenci. (Cijelu definiciju potražite u Pojmovniku.)" </w:instrText>
            </w:r>
            <w:r>
              <w:fldChar w:fldCharType="separate"/>
            </w:r>
            <w:r>
              <w:rPr>
                <w:color w:val="0563C1"/>
              </w:rPr>
              <w:t>Iznimka Kvalificiranog korisnika</w:t>
            </w:r>
            <w:r>
              <w:fldChar w:fldCharType="end"/>
            </w:r>
            <w:r>
              <w:t>: Samo proizvodi po jezgri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BA7A34" w14:textId="77777777" w:rsidR="00B47664" w:rsidRDefault="00334C07">
            <w:pPr>
              <w:pStyle w:val="ProductList-TableBody"/>
            </w:pPr>
            <w:r>
              <w:rPr>
                <w:color w:val="404040"/>
              </w:rPr>
              <w:t>Ispunjava uvjete za smanjenje broja: nije dostupno</w:t>
            </w:r>
          </w:p>
        </w:tc>
      </w:tr>
      <w:tr w:rsidR="00B47664" w14:paraId="42769CD8" w14:textId="77777777">
        <w:tc>
          <w:tcPr>
            <w:tcW w:w="4040" w:type="dxa"/>
            <w:tcBorders>
              <w:top w:val="single" w:sz="4" w:space="0" w:color="000000"/>
              <w:left w:val="single" w:sz="4" w:space="0" w:color="000000"/>
              <w:bottom w:val="single" w:sz="4" w:space="0" w:color="000000"/>
              <w:right w:val="single" w:sz="4" w:space="0" w:color="000000"/>
            </w:tcBorders>
          </w:tcPr>
          <w:p w14:paraId="529EDF90" w14:textId="77777777" w:rsidR="00B47664" w:rsidRDefault="00334C07">
            <w:pPr>
              <w:pStyle w:val="ProductList-TableBody"/>
            </w:pPr>
            <w:r>
              <w:fldChar w:fldCharType="begin"/>
            </w:r>
            <w:r>
              <w:instrText xml:space="preserve"> AutoTextList   \s NoStyle \t "Ispunjava uvjete za smanjenje broja (SCE): Proizvodi za koje klijent Pristupnice za poslužitelj i oblak može prijaviti smanjenje broja pretplatničkih licenci ili buduće Dodijeljene godišnje obveze nakon 12 uzastopnih mjeseci." </w:instrText>
            </w:r>
            <w:r>
              <w:fldChar w:fldCharType="separate"/>
            </w:r>
            <w:r>
              <w:rPr>
                <w:color w:val="0563C1"/>
              </w:rPr>
              <w:t>Ispunjava uvjete za smanjenje broja (SCE)</w:t>
            </w:r>
            <w:r>
              <w:fldChar w:fldCharType="end"/>
            </w:r>
            <w:r>
              <w:t>: sva izdanja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F37B31" w14:textId="77777777" w:rsidR="00B47664" w:rsidRDefault="00334C07">
            <w:pPr>
              <w:pStyle w:val="ProductList-TableBody"/>
            </w:pPr>
            <w:r>
              <w:rPr>
                <w:color w:val="404040"/>
              </w:rPr>
              <w:t>Pogodnost za studentsko korištenje: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C9E583" w14:textId="77777777" w:rsidR="00B47664" w:rsidRDefault="00334C07">
            <w:pPr>
              <w:pStyle w:val="ProductList-TableBody"/>
            </w:pPr>
            <w:r>
              <w:rPr>
                <w:color w:val="404040"/>
              </w:rPr>
              <w:t>Ispunjava uvjete za „true-up“: nije dostupno</w:t>
            </w:r>
          </w:p>
        </w:tc>
      </w:tr>
      <w:tr w:rsidR="00B47664" w14:paraId="54A859C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6BE488" w14:textId="77777777" w:rsidR="00B47664" w:rsidRDefault="00334C07">
            <w:pPr>
              <w:pStyle w:val="ProductList-TableBody"/>
            </w:pPr>
            <w:r>
              <w:rPr>
                <w:color w:val="404040"/>
              </w:rPr>
              <w:t>UTD popust (engl. up-to-date discount):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2B1BFB" w14:textId="77777777" w:rsidR="00B47664" w:rsidRDefault="00B4766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DD5F92" w14:textId="77777777" w:rsidR="00B47664" w:rsidRDefault="00B47664">
            <w:pPr>
              <w:pStyle w:val="ProductList-TableBody"/>
            </w:pPr>
          </w:p>
        </w:tc>
      </w:tr>
    </w:tbl>
    <w:p w14:paraId="59880260" w14:textId="77777777" w:rsidR="00B47664" w:rsidRDefault="00B47664">
      <w:pPr>
        <w:pStyle w:val="ProductList-Body"/>
      </w:pPr>
    </w:p>
    <w:p w14:paraId="51CFFEBB" w14:textId="77777777" w:rsidR="00B47664" w:rsidRDefault="00334C07">
      <w:pPr>
        <w:pStyle w:val="ProductList-ClauseHeading"/>
        <w:outlineLvl w:val="3"/>
      </w:pPr>
      <w:r>
        <w:t>2.1 SQL Server 2017 Enterprise</w:t>
      </w:r>
    </w:p>
    <w:p w14:paraId="336C2E51" w14:textId="77777777" w:rsidR="00B47664" w:rsidRDefault="00334C07">
      <w:pPr>
        <w:pStyle w:val="ProductList-Body"/>
      </w:pPr>
      <w:r>
        <w:t xml:space="preserve">Nove </w:t>
      </w:r>
      <w:r>
        <w:fldChar w:fldCharType="begin"/>
      </w:r>
      <w:r>
        <w:instrText xml:space="preserve"> AutoTextList   \s NoStyle \t "Pojam Poslužitelj označava fizički hardverski sustav na kojem se može koristiti poslužiteljski softver." </w:instrText>
      </w:r>
      <w:r>
        <w:fldChar w:fldCharType="separate"/>
      </w:r>
      <w:r>
        <w:rPr>
          <w:color w:val="0563C1"/>
        </w:rPr>
        <w:t>Poslužiteljske</w:t>
      </w:r>
      <w:r>
        <w:fldChar w:fldCharType="end"/>
      </w:r>
      <w:r>
        <w:t xml:space="preserve"> licence za SQL Server 2017 Enterprise</w:t>
      </w:r>
      <w:r>
        <w:fldChar w:fldCharType="begin"/>
      </w:r>
      <w:r>
        <w:instrText xml:space="preserve"> XE "SQL Server 2017 Enterprise" </w:instrText>
      </w:r>
      <w:r>
        <w:fldChar w:fldCharType="end"/>
      </w:r>
      <w:r>
        <w:t xml:space="preserve"> (Server/CAL) nisu dostupne. </w:t>
      </w:r>
    </w:p>
    <w:p w14:paraId="58399FDB" w14:textId="77777777" w:rsidR="00B47664" w:rsidRDefault="00B47664">
      <w:pPr>
        <w:pStyle w:val="ProductList-Body"/>
      </w:pPr>
    </w:p>
    <w:p w14:paraId="35B68ADF" w14:textId="77777777" w:rsidR="00B47664" w:rsidRDefault="00334C07">
      <w:pPr>
        <w:pStyle w:val="ProductList-ClauseHeading"/>
        <w:outlineLvl w:val="3"/>
      </w:pPr>
      <w:r>
        <w:t>2.2 SQL Server Parallel Data Warehouse</w:t>
      </w:r>
    </w:p>
    <w:p w14:paraId="36FA5F95" w14:textId="77777777" w:rsidR="00B47664" w:rsidRDefault="00334C07">
      <w:pPr>
        <w:pStyle w:val="ProductList-Body"/>
      </w:pPr>
      <w:r>
        <w:t>SQL Server Parallel Data Warehouse mogućnost je implementacije za klijente sustava SQL Server Enterprise Core. Klijenti mogu koristiti samo softverske međuverzije koje su postale dostupne tijekom trajanja njihova tehnološkog jamstva Software Assurance.</w:t>
      </w:r>
    </w:p>
    <w:p w14:paraId="3E31B76A" w14:textId="77777777" w:rsidR="00B47664" w:rsidRDefault="00B47664">
      <w:pPr>
        <w:pStyle w:val="ProductList-Body"/>
      </w:pPr>
    </w:p>
    <w:p w14:paraId="145620A6" w14:textId="77777777" w:rsidR="00B47664" w:rsidRDefault="00334C07">
      <w:pPr>
        <w:pStyle w:val="ProductList-ClauseHeading"/>
        <w:outlineLvl w:val="3"/>
      </w:pPr>
      <w:r>
        <w:t>2.3 SQL Server Parallel Data Warehouse Optional Build bez platforme Oracle Java</w:t>
      </w:r>
    </w:p>
    <w:p w14:paraId="472F2A31" w14:textId="77777777" w:rsidR="00B47664" w:rsidRDefault="00334C07">
      <w:pPr>
        <w:pStyle w:val="ProductList-Body"/>
      </w:pPr>
      <w:r>
        <w:t xml:space="preserve">Klijenti mogu kupiti međuverziju proizvoda s platformom Oracle Java ili, na zahtjev, bez platforme Oracle Java. Više informacija potražite na adresi </w:t>
      </w:r>
      <w:hyperlink r:id="rId60">
        <w:r>
          <w:rPr>
            <w:color w:val="00467F"/>
            <w:u w:val="single"/>
          </w:rPr>
          <w:t>http://www.microsoft.com/en-us/sqlserver/solutions-technologies/data-warehousing/pdw.aspx</w:t>
        </w:r>
      </w:hyperlink>
      <w:r>
        <w:t>.</w:t>
      </w:r>
    </w:p>
    <w:p w14:paraId="777261E1" w14:textId="77777777" w:rsidR="00B47664" w:rsidRDefault="00334C07">
      <w:pPr>
        <w:pStyle w:val="ProductList-Offering1SubSection"/>
        <w:outlineLvl w:val="2"/>
      </w:pPr>
      <w:bookmarkStart w:id="122" w:name="_Sec794"/>
      <w:r>
        <w:t>3. Prava na korištenje proizvoda</w:t>
      </w:r>
      <w:bookmarkEnd w:id="122"/>
    </w:p>
    <w:tbl>
      <w:tblPr>
        <w:tblStyle w:val="PURTable"/>
        <w:tblW w:w="0" w:type="dxa"/>
        <w:tblLook w:val="04A0" w:firstRow="1" w:lastRow="0" w:firstColumn="1" w:lastColumn="0" w:noHBand="0" w:noVBand="1"/>
      </w:tblPr>
      <w:tblGrid>
        <w:gridCol w:w="3648"/>
        <w:gridCol w:w="3636"/>
        <w:gridCol w:w="3632"/>
      </w:tblGrid>
      <w:tr w:rsidR="00B47664" w14:paraId="232D9AE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A21EAE6" w14:textId="77777777" w:rsidR="00B47664" w:rsidRDefault="00334C07">
            <w:pPr>
              <w:pStyle w:val="ProductList-TableBody"/>
            </w:pPr>
            <w:r>
              <w:fldChar w:fldCharType="begin"/>
            </w:r>
            <w:r>
              <w:instrText xml:space="preserve"> AutoTextList   \s NoStyle \t "Licencne odredbe: Odredbe i uvjeti kojima se regulira implementacija i korištenje Proizvoda." </w:instrText>
            </w:r>
            <w:r>
              <w:fldChar w:fldCharType="separate"/>
            </w:r>
            <w:r>
              <w:rPr>
                <w:color w:val="0563C1"/>
              </w:rPr>
              <w:t>Licencne odredbe</w:t>
            </w:r>
            <w:r>
              <w:fldChar w:fldCharType="end"/>
            </w:r>
            <w:r>
              <w:t xml:space="preserve">: </w:t>
            </w:r>
            <w:hyperlink w:anchor="_Sec537">
              <w:r>
                <w:rPr>
                  <w:color w:val="00467F"/>
                  <w:u w:val="single"/>
                </w:rPr>
                <w:t>Univerzalne</w:t>
              </w:r>
            </w:hyperlink>
            <w:r>
              <w:t xml:space="preserve">; </w:t>
            </w:r>
            <w:hyperlink w:anchor="_Sec541">
              <w:r>
                <w:rPr>
                  <w:color w:val="00467F"/>
                  <w:u w:val="single"/>
                </w:rPr>
                <w:t>Poslužitelj/CAL</w:t>
              </w:r>
            </w:hyperlink>
            <w:r>
              <w:t xml:space="preserve"> – Standard, </w:t>
            </w:r>
            <w:hyperlink w:anchor="_Sec543">
              <w:r>
                <w:rPr>
                  <w:color w:val="00467F"/>
                  <w:u w:val="single"/>
                </w:rPr>
                <w:t xml:space="preserve">Po jezgri </w:t>
              </w:r>
            </w:hyperlink>
            <w:r>
              <w:t>– Standard Core i Enterprise Core</w:t>
            </w:r>
          </w:p>
        </w:tc>
        <w:tc>
          <w:tcPr>
            <w:tcW w:w="4040" w:type="dxa"/>
            <w:tcBorders>
              <w:top w:val="single" w:sz="18" w:space="0" w:color="00188F"/>
              <w:left w:val="single" w:sz="4" w:space="0" w:color="000000"/>
              <w:bottom w:val="single" w:sz="4" w:space="0" w:color="000000"/>
              <w:right w:val="single" w:sz="4" w:space="0" w:color="000000"/>
            </w:tcBorders>
          </w:tcPr>
          <w:p w14:paraId="023D64A2" w14:textId="77777777" w:rsidR="00B47664" w:rsidRDefault="00334C07">
            <w:pPr>
              <w:pStyle w:val="ProductList-TableBody"/>
            </w:pPr>
            <w:r>
              <w:fldChar w:fldCharType="begin"/>
            </w:r>
            <w:r>
              <w:instrText xml:space="preserve"> AutoTextList   \s NoStyle \t "Posebne licencne odredbe za određeni proizvod: označava da su Posebne odredbe i uvjeti za određeni proizvod koji reguliraju implementaciju i korištenje Proizvoda navedeni ispod tablice Prava na korištenje proizvoda." </w:instrText>
            </w:r>
            <w:r>
              <w:fldChar w:fldCharType="separate"/>
            </w:r>
            <w:r>
              <w:rPr>
                <w:color w:val="0563C1"/>
              </w:rPr>
              <w:t>Posebne licencne odredbe za određeni proizvod</w:t>
            </w:r>
            <w:r>
              <w:fldChar w:fldCharType="end"/>
            </w:r>
            <w:r>
              <w:t>: sva izdanja</w:t>
            </w:r>
          </w:p>
        </w:tc>
        <w:tc>
          <w:tcPr>
            <w:tcW w:w="4040" w:type="dxa"/>
            <w:tcBorders>
              <w:top w:val="single" w:sz="18" w:space="0" w:color="00188F"/>
              <w:left w:val="single" w:sz="4" w:space="0" w:color="000000"/>
              <w:bottom w:val="single" w:sz="4" w:space="0" w:color="000000"/>
              <w:right w:val="single" w:sz="4" w:space="0" w:color="000000"/>
            </w:tcBorders>
          </w:tcPr>
          <w:p w14:paraId="084A3DB2" w14:textId="77777777" w:rsidR="00B47664" w:rsidRDefault="00334C07">
            <w:pPr>
              <w:pStyle w:val="ProductList-TableBody"/>
            </w:pPr>
            <w:r>
              <w:fldChar w:fldCharType="begin"/>
            </w:r>
            <w:r>
              <w:instrText xml:space="preserve"> AutoTextList   \s NoStyle \t "Dodatni softver: softver definiran u Pravima na korištenje proizvoda za Poslužiteljske proizvode, a koji Klijent smije koristiti na bilo kojem uređaju zajedno s poslužiteljskim softverom." </w:instrText>
            </w:r>
            <w:r>
              <w:fldChar w:fldCharType="separate"/>
            </w:r>
            <w:r>
              <w:rPr>
                <w:color w:val="0563C1"/>
              </w:rPr>
              <w:t>Dodatni softver</w:t>
            </w:r>
            <w:r>
              <w:fldChar w:fldCharType="end"/>
            </w:r>
            <w:r>
              <w:t>: sva izdanja</w:t>
            </w:r>
          </w:p>
        </w:tc>
      </w:tr>
      <w:tr w:rsidR="00B47664" w14:paraId="15F99501" w14:textId="77777777">
        <w:tc>
          <w:tcPr>
            <w:tcW w:w="4040" w:type="dxa"/>
            <w:tcBorders>
              <w:top w:val="single" w:sz="4" w:space="0" w:color="000000"/>
              <w:left w:val="single" w:sz="4" w:space="0" w:color="000000"/>
              <w:bottom w:val="single" w:sz="4" w:space="0" w:color="000000"/>
              <w:right w:val="single" w:sz="4" w:space="0" w:color="000000"/>
            </w:tcBorders>
          </w:tcPr>
          <w:p w14:paraId="279C5418" w14:textId="77777777" w:rsidR="00B47664" w:rsidRDefault="00334C07">
            <w:pPr>
              <w:pStyle w:val="ProductList-TableBody"/>
            </w:pPr>
            <w:r>
              <w:fldChar w:fldCharType="begin"/>
            </w:r>
            <w:r>
              <w:instrText xml:space="preserve"> AutoTextList   \s NoStyle \t "Preduvjeti za pristup Klijenta: označava je li korisnicima ili uređajima potreban CAL za pristup nekom poslužiteljskom Proizvodu." </w:instrText>
            </w:r>
            <w:r>
              <w:fldChar w:fldCharType="separate"/>
            </w:r>
            <w:r>
              <w:rPr>
                <w:color w:val="0563C1"/>
              </w:rPr>
              <w:t>Preduvjeti za pristup Klijenta</w:t>
            </w:r>
            <w:r>
              <w:fldChar w:fldCharType="end"/>
            </w:r>
            <w:r>
              <w:t>: Samo poslužiteljska izdanja/CAL izdanja</w:t>
            </w:r>
          </w:p>
        </w:tc>
        <w:tc>
          <w:tcPr>
            <w:tcW w:w="4040" w:type="dxa"/>
            <w:tcBorders>
              <w:top w:val="single" w:sz="4" w:space="0" w:color="000000"/>
              <w:left w:val="single" w:sz="4" w:space="0" w:color="000000"/>
              <w:bottom w:val="single" w:sz="4" w:space="0" w:color="000000"/>
              <w:right w:val="single" w:sz="4" w:space="0" w:color="000000"/>
            </w:tcBorders>
          </w:tcPr>
          <w:p w14:paraId="3352F28D" w14:textId="77777777" w:rsidR="00B47664" w:rsidRDefault="00334C07">
            <w:pPr>
              <w:pStyle w:val="ProductList-TableBody"/>
            </w:pPr>
            <w:r>
              <w:fldChar w:fldCharType="begin"/>
            </w:r>
            <w:r>
              <w:instrText xml:space="preserve"> AutoTextList   \s NoStyle \t "Preduvjeti za pristup vanjskog korisnika: označava posebne preduvjete za licenciranje ili mogućnosti pristupa Vanjskih korisnika." </w:instrText>
            </w:r>
            <w:r>
              <w:fldChar w:fldCharType="separate"/>
            </w:r>
            <w:r>
              <w:rPr>
                <w:color w:val="0563C1"/>
              </w:rPr>
              <w:t>Preduvjeti za pristup vanjskog korisnika</w:t>
            </w:r>
            <w:r>
              <w:fldChar w:fldCharType="end"/>
            </w:r>
            <w:r>
              <w:t>: CAL-ovi (samo poslužiteljska izdanja/CAL izdanja)</w:t>
            </w:r>
          </w:p>
        </w:tc>
        <w:tc>
          <w:tcPr>
            <w:tcW w:w="4040" w:type="dxa"/>
            <w:tcBorders>
              <w:top w:val="single" w:sz="4" w:space="0" w:color="000000"/>
              <w:left w:val="single" w:sz="4" w:space="0" w:color="000000"/>
              <w:bottom w:val="single" w:sz="4" w:space="0" w:color="000000"/>
              <w:right w:val="single" w:sz="4" w:space="0" w:color="000000"/>
            </w:tcBorders>
          </w:tcPr>
          <w:p w14:paraId="102FD48B" w14:textId="77777777" w:rsidR="00B47664" w:rsidRDefault="00334C07">
            <w:pPr>
              <w:pStyle w:val="ProductList-TableBody"/>
            </w:pPr>
            <w:r>
              <w:fldChar w:fldCharType="begin"/>
            </w:r>
            <w:r>
              <w:instrText xml:space="preserve"> AutoTextList   \s NoStyle \t "Obuhvaćene tehnologije: označava druge Microsoftove komponente uključene u Proizvod; više pojedinosti potražite u Univerzalnim licencnim odredbama u odjeljku Obuhvaćene tehnologije." </w:instrText>
            </w:r>
            <w:r>
              <w:fldChar w:fldCharType="separate"/>
            </w:r>
            <w:r>
              <w:rPr>
                <w:color w:val="0563C1"/>
              </w:rPr>
              <w:t>Obuhvaćene tehnologije</w:t>
            </w:r>
            <w:r>
              <w:fldChar w:fldCharType="end"/>
            </w:r>
            <w:r>
              <w:t>: Ostale komponente softvera sustava Windows</w:t>
            </w:r>
          </w:p>
        </w:tc>
      </w:tr>
      <w:tr w:rsidR="00B47664" w14:paraId="6AB623F2" w14:textId="77777777">
        <w:tc>
          <w:tcPr>
            <w:tcW w:w="4040" w:type="dxa"/>
            <w:tcBorders>
              <w:top w:val="single" w:sz="4" w:space="0" w:color="000000"/>
              <w:left w:val="single" w:sz="4" w:space="0" w:color="000000"/>
              <w:bottom w:val="single" w:sz="4" w:space="0" w:color="000000"/>
              <w:right w:val="single" w:sz="4" w:space="0" w:color="000000"/>
            </w:tcBorders>
          </w:tcPr>
          <w:p w14:paraId="22D6018C" w14:textId="77777777" w:rsidR="00B47664" w:rsidRDefault="00334C07">
            <w:pPr>
              <w:pStyle w:val="ProductList-TableBody"/>
            </w:pPr>
            <w:r>
              <w:fldChar w:fldCharType="begin"/>
            </w:r>
            <w:r>
              <w:instrText xml:space="preserve"> AutoTextList   \s NoStyle \t "navodi obavijesti koje se odnose na Proizvod; pojedinosti potražite u Univerzalnim licencnim odredbama u odjeljku Obavijesti." </w:instrText>
            </w:r>
            <w:r>
              <w:fldChar w:fldCharType="separate"/>
            </w:r>
            <w:r>
              <w:rPr>
                <w:color w:val="0563C1"/>
              </w:rPr>
              <w:t>Obavijesti</w:t>
            </w:r>
            <w:r>
              <w:fldChar w:fldCharType="end"/>
            </w:r>
            <w:r>
              <w:t>: Internetske značajke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062035" w14:textId="77777777" w:rsidR="00B47664" w:rsidRDefault="00B4766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0E3FE6" w14:textId="77777777" w:rsidR="00B47664" w:rsidRDefault="00B47664">
            <w:pPr>
              <w:pStyle w:val="ProductList-TableBody"/>
            </w:pPr>
          </w:p>
        </w:tc>
      </w:tr>
    </w:tbl>
    <w:p w14:paraId="688DE4C0" w14:textId="77777777" w:rsidR="00B47664" w:rsidRDefault="00B47664">
      <w:pPr>
        <w:pStyle w:val="ProductList-Body"/>
      </w:pPr>
    </w:p>
    <w:p w14:paraId="268D7637" w14:textId="77777777" w:rsidR="00B47664" w:rsidRDefault="00334C07">
      <w:pPr>
        <w:pStyle w:val="ProductList-ClauseHeading"/>
        <w:outlineLvl w:val="3"/>
      </w:pPr>
      <w:r>
        <w:t>3.1 Pristup poslužiteljskom softveru</w:t>
      </w:r>
    </w:p>
    <w:tbl>
      <w:tblPr>
        <w:tblStyle w:val="PURTable"/>
        <w:tblW w:w="0" w:type="dxa"/>
        <w:tblLook w:val="04A0" w:firstRow="1" w:lastRow="0" w:firstColumn="1" w:lastColumn="0" w:noHBand="0" w:noVBand="1"/>
      </w:tblPr>
      <w:tblGrid>
        <w:gridCol w:w="3661"/>
        <w:gridCol w:w="3650"/>
        <w:gridCol w:w="3605"/>
      </w:tblGrid>
      <w:tr w:rsidR="00B47664" w14:paraId="51AEDFE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E0EAF6"/>
          </w:tcPr>
          <w:p w14:paraId="1BFCD501" w14:textId="77777777" w:rsidR="00B47664" w:rsidRDefault="00334C07">
            <w:pPr>
              <w:pStyle w:val="ProductList-TableBody"/>
            </w:pPr>
            <w:r>
              <w:t>Licenca za osnovni pristup</w:t>
            </w:r>
          </w:p>
        </w:tc>
        <w:tc>
          <w:tcPr>
            <w:tcW w:w="4040" w:type="dxa"/>
            <w:tcBorders>
              <w:top w:val="single" w:sz="18" w:space="0" w:color="0072C6"/>
              <w:left w:val="single" w:sz="4" w:space="0" w:color="000000"/>
              <w:bottom w:val="single" w:sz="4" w:space="0" w:color="000000"/>
              <w:right w:val="none" w:sz="4" w:space="0" w:color="000000"/>
            </w:tcBorders>
          </w:tcPr>
          <w:p w14:paraId="4D84439B" w14:textId="77777777" w:rsidR="00B47664" w:rsidRDefault="00334C07">
            <w:pPr>
              <w:pStyle w:val="ProductList-TableBody"/>
            </w:pPr>
            <w:r>
              <w:t>SQL Server 2017 CAL</w:t>
            </w:r>
          </w:p>
        </w:tc>
        <w:tc>
          <w:tcPr>
            <w:tcW w:w="4040" w:type="dxa"/>
            <w:tcBorders>
              <w:top w:val="single" w:sz="18" w:space="0" w:color="0072C6"/>
              <w:left w:val="none" w:sz="4" w:space="0" w:color="000000"/>
              <w:bottom w:val="single" w:sz="4" w:space="0" w:color="000000"/>
              <w:right w:val="single" w:sz="4" w:space="0" w:color="000000"/>
            </w:tcBorders>
          </w:tcPr>
          <w:p w14:paraId="66226CA5" w14:textId="77777777" w:rsidR="00B47664" w:rsidRDefault="00B47664">
            <w:pPr>
              <w:pStyle w:val="ProductList-TableBody"/>
            </w:pPr>
          </w:p>
        </w:tc>
      </w:tr>
    </w:tbl>
    <w:p w14:paraId="3CD00186" w14:textId="77777777" w:rsidR="00B47664" w:rsidRDefault="00B47664">
      <w:pPr>
        <w:pStyle w:val="ProductList-Body"/>
      </w:pPr>
    </w:p>
    <w:p w14:paraId="12D74767" w14:textId="77777777" w:rsidR="00B47664" w:rsidRDefault="00334C07">
      <w:pPr>
        <w:pStyle w:val="ProductList-ClauseHeading"/>
        <w:outlineLvl w:val="3"/>
      </w:pPr>
      <w:r>
        <w:t>3.2 Automatska ažuriranja na prethodne verzije sustava SQL Server</w:t>
      </w:r>
    </w:p>
    <w:p w14:paraId="67DAE619" w14:textId="77777777" w:rsidR="00B47664" w:rsidRDefault="00334C07">
      <w:pPr>
        <w:pStyle w:val="ProductList-Body"/>
      </w:pPr>
      <w:r>
        <w:t xml:space="preserve">Ako je softver instaliran na </w:t>
      </w:r>
      <w:r>
        <w:fldChar w:fldCharType="begin"/>
      </w:r>
      <w:r>
        <w:instrText xml:space="preserve"> AutoTextList   \s NoStyle \t "Pojam Poslužitelj označava fizički hardverski sustav na kojem se može koristiti poslužiteljski softver." </w:instrText>
      </w:r>
      <w:r>
        <w:fldChar w:fldCharType="separate"/>
      </w:r>
      <w:r>
        <w:rPr>
          <w:color w:val="0563C1"/>
        </w:rPr>
        <w:t>Poslužiteljima</w:t>
      </w:r>
      <w:r>
        <w:fldChar w:fldCharType="end"/>
      </w:r>
      <w:r>
        <w:t xml:space="preserve"> ili uređajima na kojima se koristi bilo koje podržano izdanje sustava SQL Server prije sustava SQL Server 2012 (ili njihove komponente), softver će automatski ažurirati i zamijeniti određene datoteke ili značajke unutar tih izdanja datotekama ovog softvera. Tu značajku ažuriranja ne možete isključiti. Uklanjanje tih datoteka može prouzročiti pogreške u softveru i izvorne datoteke možda neće biti moguće oporaviti. Instaliranjem tog softvera na </w:t>
      </w:r>
      <w:r>
        <w:fldChar w:fldCharType="begin"/>
      </w:r>
      <w:r>
        <w:instrText xml:space="preserve"> AutoTextList   \s NoStyle \t "Pojam Poslužitelj označava fizički hardverski sustav na kojem se može koristiti poslužiteljski softver." </w:instrText>
      </w:r>
      <w:r>
        <w:fldChar w:fldCharType="separate"/>
      </w:r>
      <w:r>
        <w:rPr>
          <w:color w:val="0563C1"/>
        </w:rPr>
        <w:t>Poslužitelj</w:t>
      </w:r>
      <w:r>
        <w:fldChar w:fldCharType="end"/>
      </w:r>
      <w:r>
        <w:t xml:space="preserve"> ili uređaj koji koristi takva izdanja pristajete na ta ažuriranja svih izdanja i kopija sustava SQL Server (i njihovih komponenti) koje se koriste na tom </w:t>
      </w:r>
      <w:r>
        <w:fldChar w:fldCharType="begin"/>
      </w:r>
      <w:r>
        <w:instrText xml:space="preserve"> AutoTextList   \s NoStyle \t "Pojam Poslužitelj označava fizički hardverski sustav na kojem se može koristiti poslužiteljski softver." </w:instrText>
      </w:r>
      <w:r>
        <w:fldChar w:fldCharType="separate"/>
      </w:r>
      <w:r>
        <w:rPr>
          <w:color w:val="0563C1"/>
        </w:rPr>
        <w:t>Poslužitelju</w:t>
      </w:r>
      <w:r>
        <w:fldChar w:fldCharType="end"/>
      </w:r>
      <w:r>
        <w:t xml:space="preserve"> ili uređaju.</w:t>
      </w:r>
    </w:p>
    <w:p w14:paraId="53BA4950" w14:textId="77777777" w:rsidR="00B47664" w:rsidRDefault="00B47664">
      <w:pPr>
        <w:pStyle w:val="ProductList-Body"/>
      </w:pPr>
    </w:p>
    <w:p w14:paraId="2C9B620C" w14:textId="77777777" w:rsidR="00B47664" w:rsidRDefault="00334C07">
      <w:pPr>
        <w:pStyle w:val="ProductList-ClauseHeading"/>
        <w:outlineLvl w:val="3"/>
      </w:pPr>
      <w:r>
        <w:t>3.3 Odabir platforme za SQL Server</w:t>
      </w:r>
    </w:p>
    <w:p w14:paraId="600D33FC" w14:textId="77777777" w:rsidR="00B47664" w:rsidRDefault="00334C07">
      <w:pPr>
        <w:pStyle w:val="ProductList-Body"/>
      </w:pP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Licence</w:t>
      </w:r>
      <w:r>
        <w:fldChar w:fldCharType="end"/>
      </w:r>
      <w:r>
        <w:t xml:space="preserve"> za SQL Server namijenjene su za različite platforme i omogućuju implementaciju i upotrebu na platformama Windows ili Linux.</w:t>
      </w:r>
    </w:p>
    <w:p w14:paraId="75902B47" w14:textId="77777777" w:rsidR="00B47664" w:rsidRDefault="00B47664">
      <w:pPr>
        <w:pStyle w:val="ProductList-Body"/>
      </w:pPr>
    </w:p>
    <w:p w14:paraId="36D92FBD" w14:textId="77777777" w:rsidR="00B47664" w:rsidRDefault="00334C07">
      <w:pPr>
        <w:pStyle w:val="ProductList-ClauseHeading"/>
        <w:outlineLvl w:val="3"/>
      </w:pPr>
      <w:r>
        <w:t>3.4 Korištenje primjeraka izdanja Standard</w:t>
      </w:r>
    </w:p>
    <w:p w14:paraId="450943B2" w14:textId="77777777" w:rsidR="00B47664" w:rsidRDefault="00334C07">
      <w:pPr>
        <w:pStyle w:val="ProductList-Body"/>
      </w:pPr>
      <w:r>
        <w:t xml:space="preserve">Za svaku </w:t>
      </w:r>
      <w:r>
        <w:fldChar w:fldCharType="begin"/>
      </w:r>
      <w:r>
        <w:instrText xml:space="preserve"> AutoTextList   \s NoStyle \t "Pojam Poslužitelj označava fizički hardverski sustav na kojem se može koristiti poslužiteljski softver." </w:instrText>
      </w:r>
      <w:r>
        <w:fldChar w:fldCharType="separate"/>
      </w:r>
      <w:r>
        <w:rPr>
          <w:color w:val="0563C1"/>
        </w:rPr>
        <w:t>Poslužiteljsku</w:t>
      </w:r>
      <w:r>
        <w:fldChar w:fldCharType="end"/>
      </w:r>
      <w:r>
        <w:t xml:space="preserve"> licencu može se istovremeno koristiti softver u samo jednom </w:t>
      </w:r>
      <w:r>
        <w:fldChar w:fldCharType="begin"/>
      </w:r>
      <w:r>
        <w:instrText xml:space="preserve"> AutoTextList   \s NoStyle \t "Pojam fizički OSE označava OSE konfiguriran za izravno korištenje u fizičkom hardverskom sustavu. Primjerak operacijskog sustava koji se koristi za pokretanje softvera za virtualizaciju hardvera ili pružanje usluga virtualizacije hardvera smatra se dijelom Fizičkog OSE-a." </w:instrText>
      </w:r>
      <w:r>
        <w:fldChar w:fldCharType="separate"/>
      </w:r>
      <w:r>
        <w:rPr>
          <w:color w:val="0563C1"/>
        </w:rPr>
        <w:t>Fizičkom OSE-u</w:t>
      </w:r>
      <w:r>
        <w:fldChar w:fldCharType="end"/>
      </w:r>
      <w:r>
        <w:t xml:space="preserve"> ili </w:t>
      </w:r>
      <w:r>
        <w:fldChar w:fldCharType="begin"/>
      </w:r>
      <w:r>
        <w:instrText xml:space="preserve"> AutoTextList   \s NoStyle \t "Virtualni OSE znači OSE konfiguriran za korištenje u virtualnom hardverskom sustavu." </w:instrText>
      </w:r>
      <w:r>
        <w:fldChar w:fldCharType="separate"/>
      </w:r>
      <w:r>
        <w:rPr>
          <w:color w:val="0563C1"/>
        </w:rPr>
        <w:t>Virtualnom OSE-u</w:t>
      </w:r>
      <w:r>
        <w:fldChar w:fldCharType="end"/>
      </w:r>
      <w:r>
        <w:t xml:space="preserve">, ali Klijent ima pravo koristiti neograničeni broj </w:t>
      </w:r>
      <w:r>
        <w:fldChar w:fldCharType="begin"/>
      </w:r>
      <w:r>
        <w:instrText xml:space="preserve"> AutoTextList   \s NoStyle \t "Pojam korišteni primjerak označava primjerak softvera koji je učitan u memoriju i za koji je izvršena jedna ili nekoliko naredbi. (Cijelu definiciju potražite u Pojmovniku.)" </w:instrText>
      </w:r>
      <w:r>
        <w:fldChar w:fldCharType="separate"/>
      </w:r>
      <w:r>
        <w:rPr>
          <w:color w:val="0563C1"/>
        </w:rPr>
        <w:t>Instaliranih primjeraka</w:t>
      </w:r>
      <w:r>
        <w:fldChar w:fldCharType="end"/>
      </w:r>
      <w:r>
        <w:t xml:space="preserve"> poslužiteljskog softvera u tom </w:t>
      </w:r>
      <w:r>
        <w:fldChar w:fldCharType="begin"/>
      </w:r>
      <w:r>
        <w:instrText xml:space="preserve"> AutoTextList   \s NoStyle \t "OSE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OSE-u</w:t>
      </w:r>
      <w:r>
        <w:fldChar w:fldCharType="end"/>
      </w:r>
      <w:r>
        <w:t>.</w:t>
      </w:r>
    </w:p>
    <w:p w14:paraId="0F76DBEF" w14:textId="77777777" w:rsidR="00B47664" w:rsidRDefault="00B47664">
      <w:pPr>
        <w:pStyle w:val="ProductList-Body"/>
      </w:pPr>
    </w:p>
    <w:p w14:paraId="5DE01240" w14:textId="77777777" w:rsidR="00B47664" w:rsidRDefault="00334C07">
      <w:pPr>
        <w:pStyle w:val="ProductList-ClauseHeading"/>
        <w:outlineLvl w:val="3"/>
      </w:pPr>
      <w:r>
        <w:t>3.5 Korištenje primjeraka sustava SQL Server 2017 Enterprise (Poslužitelj/CAL)</w:t>
      </w:r>
    </w:p>
    <w:p w14:paraId="78290474" w14:textId="77777777" w:rsidR="00B47664" w:rsidRDefault="00334C07">
      <w:pPr>
        <w:pStyle w:val="ProductList-Body"/>
      </w:pPr>
      <w:r>
        <w:t xml:space="preserve">Klijent istodobno može koristiti neograničeni broj </w:t>
      </w:r>
      <w:r>
        <w:fldChar w:fldCharType="begin"/>
      </w:r>
      <w:r>
        <w:instrText xml:space="preserve"> AutoTextList   \s NoStyle \t "Pojam Primjerak označava sliku softvera koja se stvara izvršavanjem postupka postavljanja ili instalacije softvera ili udvostručavanjem postojećeg Primjerka." </w:instrText>
      </w:r>
      <w:r>
        <w:fldChar w:fldCharType="separate"/>
      </w:r>
      <w:r>
        <w:rPr>
          <w:color w:val="0563C1"/>
        </w:rPr>
        <w:t>Primjeraka</w:t>
      </w:r>
      <w:r>
        <w:fldChar w:fldCharType="end"/>
      </w:r>
      <w:r>
        <w:t xml:space="preserve"> poslužiteljskog softvera u najviše četiri </w:t>
      </w:r>
      <w:r>
        <w:fldChar w:fldCharType="begin"/>
      </w:r>
      <w:r>
        <w:instrText xml:space="preserve"> AutoTextList   \s NoStyle \t "OSE-ovi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OSE-a</w:t>
      </w:r>
      <w:r>
        <w:fldChar w:fldCharType="end"/>
      </w:r>
      <w:r>
        <w:t xml:space="preserve"> na </w:t>
      </w:r>
      <w:r>
        <w:fldChar w:fldCharType="begin"/>
      </w:r>
      <w:r>
        <w:instrText xml:space="preserve"> AutoTextList   \s NoStyle \t "Pojam Licencirani poslužitelj označava pojedinačni Poslužitelj kojem je prenesena Licenca, a namijenjen je za Klijentovo korištenje. U svrhu ove definicije, hardverska particija ili blade smatra se zasebnim poslužiteljem." </w:instrText>
      </w:r>
      <w:r>
        <w:fldChar w:fldCharType="separate"/>
      </w:r>
      <w:r>
        <w:rPr>
          <w:color w:val="0563C1"/>
        </w:rPr>
        <w:t>Licenciranom poslužitelju</w:t>
      </w:r>
      <w:r>
        <w:fldChar w:fldCharType="end"/>
      </w:r>
      <w:r>
        <w:t xml:space="preserve">. Ako Klijent koristi softver u </w:t>
      </w:r>
      <w:r>
        <w:fldChar w:fldCharType="begin"/>
      </w:r>
      <w:r>
        <w:instrText xml:space="preserve"> AutoTextList   \s NoStyle \t "Pojam fizički OSE označava OSE konfiguriran za izravno korištenje u fizičkom hardverskom sustavu. Primjerak operacijskog sustava koji se koristi za pokretanje softvera za virtualizaciju hardvera ili pružanje usluga virtualizacije hardvera smatra se dijelom Fizičkog OSE-a." </w:instrText>
      </w:r>
      <w:r>
        <w:fldChar w:fldCharType="separate"/>
      </w:r>
      <w:r>
        <w:rPr>
          <w:color w:val="0563C1"/>
        </w:rPr>
        <w:t>Fizičkom OSE-u</w:t>
      </w:r>
      <w:r>
        <w:fldChar w:fldCharType="end"/>
      </w:r>
      <w:r>
        <w:t xml:space="preserve">, </w:t>
      </w:r>
      <w:r>
        <w:fldChar w:fldCharType="begin"/>
      </w:r>
      <w:r>
        <w:instrText xml:space="preserve"> AutoTextList   \s NoStyle \t "OSE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w:t>
      </w:r>
      <w:r>
        <w:fldChar w:fldCharType="end"/>
      </w:r>
      <w:r>
        <w:t xml:space="preserve"> može istodobno imati pristup do 20 </w:t>
      </w:r>
      <w:r>
        <w:fldChar w:fldCharType="begin"/>
      </w:r>
      <w:r>
        <w:instrText xml:space="preserve"> AutoTextList   \s NoStyle \t "Pojam fizička jezgra označava jezgru u fizičkom procesoru." </w:instrText>
      </w:r>
      <w:r>
        <w:fldChar w:fldCharType="separate"/>
      </w:r>
      <w:r>
        <w:rPr>
          <w:color w:val="0563C1"/>
        </w:rPr>
        <w:t>Fizičkih jezgri Cores</w:t>
      </w:r>
      <w:r>
        <w:fldChar w:fldCharType="end"/>
      </w:r>
      <w:r>
        <w:t xml:space="preserve">. Ako Klijent koristi softver u </w:t>
      </w:r>
      <w:r>
        <w:fldChar w:fldCharType="begin"/>
      </w:r>
      <w:r>
        <w:instrText xml:space="preserve"> AutoTextList   \s NoStyle \t "Virtualni OSE znači OSE konfiguriran za korištenje u virtualnom hardverskom sustavu." </w:instrText>
      </w:r>
      <w:r>
        <w:fldChar w:fldCharType="separate"/>
      </w:r>
      <w:r>
        <w:rPr>
          <w:color w:val="0563C1"/>
        </w:rPr>
        <w:t>Virtualnim OSE-ovima</w:t>
      </w:r>
      <w:r>
        <w:fldChar w:fldCharType="end"/>
      </w:r>
      <w:r>
        <w:t xml:space="preserve">, taj skup </w:t>
      </w:r>
      <w:r>
        <w:fldChar w:fldCharType="begin"/>
      </w:r>
      <w:r>
        <w:instrText xml:space="preserve"> AutoTextList   \s NoStyle \t "OSE-ovi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OSE-ova</w:t>
      </w:r>
      <w:r>
        <w:fldChar w:fldCharType="end"/>
      </w:r>
      <w:r>
        <w:t xml:space="preserve"> može istodobno imati pristup do 20 Hardverskih nizova. Ako Klijent dodijeli više od jedne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Licence</w:t>
      </w:r>
      <w:r>
        <w:fldChar w:fldCharType="end"/>
      </w:r>
      <w:r>
        <w:fldChar w:fldCharType="begin"/>
      </w:r>
      <w:r>
        <w:instrText xml:space="preserve"> AutoTextList   \s NoStyle \t "Pojam Licencirani poslužitelj označava pojedinačni Poslužitelj kojem je prenesena Licenca, a namijenjen je za Klijentovo korištenje. U svrhu ove definicije, hardverska particija ili blade smatra se zasebnim poslužiteljem." </w:instrText>
      </w:r>
      <w:r>
        <w:fldChar w:fldCharType="separate"/>
      </w:r>
      <w:r>
        <w:rPr>
          <w:color w:val="0563C1"/>
        </w:rPr>
        <w:t>Licenciranom poslužitelju</w:t>
      </w:r>
      <w:r>
        <w:fldChar w:fldCharType="end"/>
      </w:r>
      <w:r>
        <w:t xml:space="preserve">, za svaku dodijeljenu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Licencu</w:t>
      </w:r>
      <w:r>
        <w:fldChar w:fldCharType="end"/>
      </w:r>
      <w:r>
        <w:t xml:space="preserve">, Klijent može pokrenuti softver u četiri dodatna </w:t>
      </w:r>
      <w:r>
        <w:fldChar w:fldCharType="begin"/>
      </w:r>
      <w:r>
        <w:instrText xml:space="preserve"> AutoTextList   \s NoStyle \t "OSE-ovi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OSE-a</w:t>
      </w:r>
      <w:r>
        <w:fldChar w:fldCharType="end"/>
      </w:r>
      <w:r>
        <w:t>, podložno istim ograničenjima.</w:t>
      </w:r>
    </w:p>
    <w:p w14:paraId="589CC2DC" w14:textId="77777777" w:rsidR="00B47664" w:rsidRDefault="00B47664">
      <w:pPr>
        <w:pStyle w:val="ProductList-Body"/>
      </w:pPr>
    </w:p>
    <w:p w14:paraId="10EC6158" w14:textId="77777777" w:rsidR="00B47664" w:rsidRDefault="00334C07">
      <w:pPr>
        <w:pStyle w:val="ProductList-ClauseHeading"/>
        <w:outlineLvl w:val="3"/>
      </w:pPr>
      <w:r>
        <w:t>3.6 Poslužitelji koji automatski preuzimaju sustav u slučaju kvara za PDW Server Parallel Data Warehouse (PDW)</w:t>
      </w:r>
    </w:p>
    <w:p w14:paraId="575F2444" w14:textId="77777777" w:rsidR="00B47664" w:rsidRDefault="00334C07">
      <w:pPr>
        <w:pStyle w:val="ProductList-Body"/>
      </w:pPr>
      <w:r>
        <w:t>Uređaj s tehnologijom Parallel Data Warehouse (PDW) jedna je jedinica sastavljena od dva ili više računalnih čvorova (licencirani poslužitelji) koje nadzire jedno virtualno računalo za PDW kontrolu (</w:t>
      </w:r>
      <w:r>
        <w:fldChar w:fldCharType="begin"/>
      </w:r>
      <w:r>
        <w:instrText xml:space="preserve"> AutoTextList   \s NoStyle \t "Virtualni OSE znači OSE konfiguriran za korištenje u virtualnom hardverskom sustavu." </w:instrText>
      </w:r>
      <w:r>
        <w:fldChar w:fldCharType="separate"/>
      </w:r>
      <w:r>
        <w:rPr>
          <w:color w:val="0563C1"/>
        </w:rPr>
        <w:t>Virtualni OSE</w:t>
      </w:r>
      <w:r>
        <w:fldChar w:fldCharType="end"/>
      </w:r>
      <w:r>
        <w:t xml:space="preserve">). Tehnologija je ugrađena u uređaj, što softveru omogućuje da u slučaju kvara prijeđe na drugi računalni čvor u uređaju. Klijentu nisu potrebne dodatne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Licence</w:t>
      </w:r>
      <w:r>
        <w:fldChar w:fldCharType="end"/>
      </w:r>
      <w:r>
        <w:t xml:space="preserve"> za softver koji se koristi u </w:t>
      </w:r>
      <w:r>
        <w:fldChar w:fldCharType="begin"/>
      </w:r>
      <w:r>
        <w:instrText xml:space="preserve"> AutoTextList   \s NoStyle \t "OSE-ovi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OSE-ovima</w:t>
      </w:r>
      <w:r>
        <w:fldChar w:fldCharType="end"/>
      </w:r>
      <w:r>
        <w:t xml:space="preserve"> za slučaj kvara, a izvodi ga tehnologija uređaja PDW.</w:t>
      </w:r>
    </w:p>
    <w:p w14:paraId="77FF207D" w14:textId="77777777" w:rsidR="00B47664" w:rsidRDefault="00B47664">
      <w:pPr>
        <w:pStyle w:val="ProductList-Body"/>
      </w:pPr>
    </w:p>
    <w:p w14:paraId="118E48CF" w14:textId="77777777" w:rsidR="00B47664" w:rsidRDefault="00334C07">
      <w:pPr>
        <w:pStyle w:val="ProductList-ClauseHeading"/>
        <w:outlineLvl w:val="3"/>
      </w:pPr>
      <w:r>
        <w:t>3.7. Dodatni softver</w:t>
      </w:r>
    </w:p>
    <w:p w14:paraId="1A8BE82C" w14:textId="77777777" w:rsidR="00B47664" w:rsidRDefault="00334C07">
      <w:pPr>
        <w:pStyle w:val="ProductList-SubClauseHeading"/>
        <w:outlineLvl w:val="4"/>
      </w:pPr>
      <w:r>
        <w:t>3.7.1 Dodatni softver – sve (osim izdanja Parallel Data Warehouse)</w:t>
      </w:r>
    </w:p>
    <w:tbl>
      <w:tblPr>
        <w:tblStyle w:val="PURTable0"/>
        <w:tblW w:w="0" w:type="dxa"/>
        <w:tblLook w:val="04A0" w:firstRow="1" w:lastRow="0" w:firstColumn="1" w:lastColumn="0" w:noHBand="0" w:noVBand="1"/>
      </w:tblPr>
      <w:tblGrid>
        <w:gridCol w:w="3530"/>
        <w:gridCol w:w="3513"/>
        <w:gridCol w:w="3513"/>
      </w:tblGrid>
      <w:tr w:rsidR="00B47664" w14:paraId="4EE077D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04569197" w14:textId="77777777" w:rsidR="00B47664" w:rsidRDefault="00334C07">
            <w:pPr>
              <w:pStyle w:val="ProductList-TableBody"/>
            </w:pPr>
            <w:r>
              <w:t>Client Quality Connectivity</w:t>
            </w:r>
          </w:p>
        </w:tc>
        <w:tc>
          <w:tcPr>
            <w:tcW w:w="4040" w:type="dxa"/>
            <w:tcBorders>
              <w:top w:val="single" w:sz="18" w:space="0" w:color="0072C6"/>
              <w:left w:val="single" w:sz="4" w:space="0" w:color="000000"/>
              <w:bottom w:val="single" w:sz="4" w:space="0" w:color="000000"/>
              <w:right w:val="single" w:sz="4" w:space="0" w:color="000000"/>
            </w:tcBorders>
          </w:tcPr>
          <w:p w14:paraId="081C0AC7" w14:textId="77777777" w:rsidR="00B47664" w:rsidRDefault="00334C07">
            <w:pPr>
              <w:pStyle w:val="ProductList-TableBody"/>
            </w:pPr>
            <w:r>
              <w:t>Client Tools Backwards Compatibility</w:t>
            </w:r>
          </w:p>
        </w:tc>
        <w:tc>
          <w:tcPr>
            <w:tcW w:w="4040" w:type="dxa"/>
            <w:tcBorders>
              <w:top w:val="single" w:sz="18" w:space="0" w:color="0072C6"/>
              <w:left w:val="single" w:sz="4" w:space="0" w:color="000000"/>
              <w:bottom w:val="single" w:sz="4" w:space="0" w:color="000000"/>
              <w:right w:val="single" w:sz="4" w:space="0" w:color="000000"/>
            </w:tcBorders>
          </w:tcPr>
          <w:p w14:paraId="36D61B42" w14:textId="77777777" w:rsidR="00B47664" w:rsidRDefault="00334C07">
            <w:pPr>
              <w:pStyle w:val="ProductList-TableBody"/>
            </w:pPr>
            <w:r>
              <w:t>Client Tools Connectivity</w:t>
            </w:r>
          </w:p>
        </w:tc>
      </w:tr>
      <w:tr w:rsidR="00B47664" w14:paraId="3903CD02" w14:textId="77777777">
        <w:tc>
          <w:tcPr>
            <w:tcW w:w="4040" w:type="dxa"/>
            <w:tcBorders>
              <w:top w:val="single" w:sz="4" w:space="0" w:color="000000"/>
              <w:left w:val="single" w:sz="4" w:space="0" w:color="000000"/>
              <w:bottom w:val="single" w:sz="4" w:space="0" w:color="000000"/>
              <w:right w:val="single" w:sz="4" w:space="0" w:color="000000"/>
            </w:tcBorders>
          </w:tcPr>
          <w:p w14:paraId="146223D0" w14:textId="77777777" w:rsidR="00B47664" w:rsidRDefault="00334C07">
            <w:pPr>
              <w:pStyle w:val="ProductList-TableBody"/>
            </w:pPr>
            <w:r>
              <w:t>Client Tools SDK</w:t>
            </w:r>
          </w:p>
        </w:tc>
        <w:tc>
          <w:tcPr>
            <w:tcW w:w="4040" w:type="dxa"/>
            <w:tcBorders>
              <w:top w:val="single" w:sz="4" w:space="0" w:color="000000"/>
              <w:left w:val="single" w:sz="4" w:space="0" w:color="000000"/>
              <w:bottom w:val="single" w:sz="4" w:space="0" w:color="000000"/>
              <w:right w:val="single" w:sz="4" w:space="0" w:color="000000"/>
            </w:tcBorders>
          </w:tcPr>
          <w:p w14:paraId="14049897" w14:textId="77777777" w:rsidR="00B47664" w:rsidRDefault="00334C07">
            <w:pPr>
              <w:pStyle w:val="ProductList-TableBody"/>
            </w:pPr>
            <w:r>
              <w:t>Data Quality Client</w:t>
            </w:r>
          </w:p>
        </w:tc>
        <w:tc>
          <w:tcPr>
            <w:tcW w:w="4040" w:type="dxa"/>
            <w:tcBorders>
              <w:top w:val="single" w:sz="4" w:space="0" w:color="000000"/>
              <w:left w:val="single" w:sz="4" w:space="0" w:color="000000"/>
              <w:bottom w:val="single" w:sz="4" w:space="0" w:color="000000"/>
              <w:right w:val="single" w:sz="4" w:space="0" w:color="000000"/>
            </w:tcBorders>
          </w:tcPr>
          <w:p w14:paraId="0F5E8AE9" w14:textId="77777777" w:rsidR="00B47664" w:rsidRDefault="00334C07">
            <w:pPr>
              <w:pStyle w:val="ProductList-TableBody"/>
            </w:pPr>
            <w:r>
              <w:t>Distributed Replay Client</w:t>
            </w:r>
          </w:p>
        </w:tc>
      </w:tr>
      <w:tr w:rsidR="00B47664" w14:paraId="1E21547A" w14:textId="77777777">
        <w:tc>
          <w:tcPr>
            <w:tcW w:w="4040" w:type="dxa"/>
            <w:tcBorders>
              <w:top w:val="single" w:sz="4" w:space="0" w:color="000000"/>
              <w:left w:val="single" w:sz="4" w:space="0" w:color="000000"/>
              <w:bottom w:val="single" w:sz="4" w:space="0" w:color="000000"/>
              <w:right w:val="single" w:sz="4" w:space="0" w:color="000000"/>
            </w:tcBorders>
          </w:tcPr>
          <w:p w14:paraId="61DCA0B0" w14:textId="77777777" w:rsidR="00B47664" w:rsidRDefault="00334C07">
            <w:pPr>
              <w:pStyle w:val="ProductList-TableBody"/>
            </w:pPr>
            <w:r>
              <w:t>Komponente dokumentacije</w:t>
            </w:r>
          </w:p>
        </w:tc>
        <w:tc>
          <w:tcPr>
            <w:tcW w:w="4040" w:type="dxa"/>
            <w:tcBorders>
              <w:top w:val="single" w:sz="4" w:space="0" w:color="000000"/>
              <w:left w:val="single" w:sz="4" w:space="0" w:color="000000"/>
              <w:bottom w:val="single" w:sz="4" w:space="0" w:color="000000"/>
              <w:right w:val="single" w:sz="4" w:space="0" w:color="000000"/>
            </w:tcBorders>
          </w:tcPr>
          <w:p w14:paraId="680D6D68" w14:textId="77777777" w:rsidR="00B47664" w:rsidRDefault="00334C07">
            <w:pPr>
              <w:pStyle w:val="ProductList-TableBody"/>
            </w:pPr>
            <w:r>
              <w:t>Management Tools – Basic</w:t>
            </w:r>
          </w:p>
        </w:tc>
        <w:tc>
          <w:tcPr>
            <w:tcW w:w="4040" w:type="dxa"/>
            <w:tcBorders>
              <w:top w:val="single" w:sz="4" w:space="0" w:color="000000"/>
              <w:left w:val="single" w:sz="4" w:space="0" w:color="000000"/>
              <w:bottom w:val="single" w:sz="4" w:space="0" w:color="000000"/>
              <w:right w:val="single" w:sz="4" w:space="0" w:color="000000"/>
            </w:tcBorders>
          </w:tcPr>
          <w:p w14:paraId="662B1714" w14:textId="77777777" w:rsidR="00B47664" w:rsidRDefault="00334C07">
            <w:pPr>
              <w:pStyle w:val="ProductList-TableBody"/>
            </w:pPr>
            <w:r>
              <w:t>Management Tools - Complete</w:t>
            </w:r>
          </w:p>
        </w:tc>
      </w:tr>
      <w:tr w:rsidR="00B47664" w14:paraId="5DB50517" w14:textId="77777777">
        <w:tc>
          <w:tcPr>
            <w:tcW w:w="4040" w:type="dxa"/>
            <w:tcBorders>
              <w:top w:val="single" w:sz="4" w:space="0" w:color="000000"/>
              <w:left w:val="single" w:sz="4" w:space="0" w:color="000000"/>
              <w:bottom w:val="single" w:sz="4" w:space="0" w:color="000000"/>
              <w:right w:val="single" w:sz="4" w:space="0" w:color="000000"/>
            </w:tcBorders>
          </w:tcPr>
          <w:p w14:paraId="7FB2899C" w14:textId="77777777" w:rsidR="00B47664" w:rsidRDefault="00334C07">
            <w:pPr>
              <w:pStyle w:val="ProductList-TableBody"/>
            </w:pPr>
            <w:r>
              <w:t>Reporting Services Add-in for SharePoint Products</w:t>
            </w:r>
          </w:p>
        </w:tc>
        <w:tc>
          <w:tcPr>
            <w:tcW w:w="4040" w:type="dxa"/>
            <w:tcBorders>
              <w:top w:val="single" w:sz="4" w:space="0" w:color="000000"/>
              <w:left w:val="single" w:sz="4" w:space="0" w:color="000000"/>
              <w:bottom w:val="single" w:sz="4" w:space="0" w:color="000000"/>
              <w:right w:val="single" w:sz="4" w:space="0" w:color="000000"/>
            </w:tcBorders>
          </w:tcPr>
          <w:p w14:paraId="7F5615D6" w14:textId="77777777" w:rsidR="00B47664" w:rsidRDefault="00334C07">
            <w:pPr>
              <w:pStyle w:val="ProductList-TableBody"/>
            </w:pPr>
            <w:r>
              <w:t>SQL Client Connectivity SDK</w:t>
            </w:r>
          </w:p>
        </w:tc>
        <w:tc>
          <w:tcPr>
            <w:tcW w:w="4040" w:type="dxa"/>
            <w:tcBorders>
              <w:top w:val="single" w:sz="4" w:space="0" w:color="000000"/>
              <w:left w:val="single" w:sz="4" w:space="0" w:color="000000"/>
              <w:bottom w:val="single" w:sz="4" w:space="0" w:color="000000"/>
              <w:right w:val="single" w:sz="4" w:space="0" w:color="000000"/>
            </w:tcBorders>
          </w:tcPr>
          <w:p w14:paraId="2490AFCD" w14:textId="77777777" w:rsidR="00B47664" w:rsidRDefault="00B47664">
            <w:pPr>
              <w:pStyle w:val="ProductList-TableBody"/>
            </w:pPr>
          </w:p>
        </w:tc>
      </w:tr>
    </w:tbl>
    <w:p w14:paraId="04913759" w14:textId="77777777" w:rsidR="00B47664" w:rsidRDefault="00B47664">
      <w:pPr>
        <w:pStyle w:val="ProductList-BodyIndented"/>
      </w:pPr>
    </w:p>
    <w:p w14:paraId="52050BB3" w14:textId="77777777" w:rsidR="00B47664" w:rsidRDefault="00334C07">
      <w:pPr>
        <w:pStyle w:val="ProductList-SubClauseHeading"/>
        <w:outlineLvl w:val="4"/>
      </w:pPr>
      <w:r>
        <w:t>3.7.2 Dodatni softver – Parallel Data Warehouse</w:t>
      </w:r>
    </w:p>
    <w:tbl>
      <w:tblPr>
        <w:tblStyle w:val="PURTable0"/>
        <w:tblW w:w="0" w:type="dxa"/>
        <w:tblLook w:val="04A0" w:firstRow="1" w:lastRow="0" w:firstColumn="1" w:lastColumn="0" w:noHBand="0" w:noVBand="1"/>
      </w:tblPr>
      <w:tblGrid>
        <w:gridCol w:w="3588"/>
        <w:gridCol w:w="3484"/>
        <w:gridCol w:w="3484"/>
      </w:tblGrid>
      <w:tr w:rsidR="00B47664" w14:paraId="6689EAA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269EBEFA" w14:textId="77777777" w:rsidR="00B47664" w:rsidRDefault="00334C07">
            <w:pPr>
              <w:pStyle w:val="ProductList-TableBody"/>
            </w:pPr>
            <w:r>
              <w:t>Virtualni uređaj za kontrolu za Parallel Data Warehouse</w:t>
            </w:r>
          </w:p>
        </w:tc>
        <w:tc>
          <w:tcPr>
            <w:tcW w:w="4040" w:type="dxa"/>
            <w:tcBorders>
              <w:top w:val="single" w:sz="18" w:space="0" w:color="0072C6"/>
              <w:left w:val="single" w:sz="4" w:space="0" w:color="000000"/>
              <w:bottom w:val="single" w:sz="4" w:space="0" w:color="000000"/>
              <w:right w:val="single" w:sz="4" w:space="0" w:color="000000"/>
            </w:tcBorders>
          </w:tcPr>
          <w:p w14:paraId="33113458" w14:textId="77777777" w:rsidR="00B47664" w:rsidRDefault="00B47664">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3611DE4C" w14:textId="77777777" w:rsidR="00B47664" w:rsidRDefault="00B47664">
            <w:pPr>
              <w:pStyle w:val="ProductList-TableBody"/>
            </w:pPr>
          </w:p>
        </w:tc>
      </w:tr>
    </w:tbl>
    <w:p w14:paraId="53FB7808" w14:textId="77777777" w:rsidR="00B47664" w:rsidRDefault="00334C07">
      <w:pPr>
        <w:pStyle w:val="ProductList-Offering1SubSection"/>
        <w:outlineLvl w:val="2"/>
      </w:pPr>
      <w:bookmarkStart w:id="123" w:name="_Sec826"/>
      <w:r>
        <w:t>4. Tehnološko jamstvo Software Assurance</w:t>
      </w:r>
      <w:bookmarkEnd w:id="123"/>
    </w:p>
    <w:tbl>
      <w:tblPr>
        <w:tblStyle w:val="PURTable"/>
        <w:tblW w:w="0" w:type="dxa"/>
        <w:tblLook w:val="04A0" w:firstRow="1" w:lastRow="0" w:firstColumn="1" w:lastColumn="0" w:noHBand="0" w:noVBand="1"/>
      </w:tblPr>
      <w:tblGrid>
        <w:gridCol w:w="3635"/>
        <w:gridCol w:w="3642"/>
        <w:gridCol w:w="3639"/>
      </w:tblGrid>
      <w:tr w:rsidR="00B47664" w14:paraId="7F8F117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138BEAB" w14:textId="77777777" w:rsidR="00B47664" w:rsidRDefault="00334C07">
            <w:pPr>
              <w:pStyle w:val="ProductList-TableBody"/>
            </w:pPr>
            <w:r>
              <w:fldChar w:fldCharType="begin"/>
            </w:r>
            <w:r>
              <w:instrText xml:space="preserve"> AutoTextList   \s NoStyle \t "Pogodnosti tehnološkog jamstva Software Assurance: označava kategoriju Proizvoda u svrhe određivanja pogodnosti tehnološkog jamstva Software Assurance široko primjenjivog na tu Skupinu proizvoda, kao što je navedeno Dodatku B – Tehnološko jamstvo Software Assurance." </w:instrText>
            </w:r>
            <w:r>
              <w:fldChar w:fldCharType="separate"/>
            </w:r>
            <w:r>
              <w:rPr>
                <w:color w:val="0563C1"/>
              </w:rPr>
              <w:t>Pogodnosti tehnološkog jamstva Software Assurance</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tcPr>
          <w:p w14:paraId="28F79850" w14:textId="77777777" w:rsidR="00B47664" w:rsidRDefault="00334C07">
            <w:pPr>
              <w:pStyle w:val="ProductList-TableBody"/>
            </w:pPr>
            <w:r>
              <w:fldChar w:fldCharType="begin"/>
            </w:r>
            <w:r>
              <w:instrText xml:space="preserve"> AutoTextList   \s NoStyle \t "Oporavak od katastrofe: prava na raspolaganju Klijentima tehnološkog jamstva Software Assurance za korištenje softvera u svrhu uvjetnog oporavka od katastrofe; pojedinosti potražite u Dodatku B – Tehnološko jamstvo Software Assurance u odjeljku Poslužitelji – Prava na oporavak od katastrofe." </w:instrText>
            </w:r>
            <w:r>
              <w:fldChar w:fldCharType="separate"/>
            </w:r>
            <w:r>
              <w:rPr>
                <w:color w:val="0563C1"/>
              </w:rPr>
              <w:t>Oporavak od katastrofe</w:t>
            </w:r>
            <w:r>
              <w:fldChar w:fldCharType="end"/>
            </w:r>
            <w:r>
              <w:t>: sva izdanja</w:t>
            </w:r>
          </w:p>
        </w:tc>
        <w:tc>
          <w:tcPr>
            <w:tcW w:w="4040" w:type="dxa"/>
            <w:tcBorders>
              <w:top w:val="single" w:sz="18" w:space="0" w:color="00188F"/>
              <w:left w:val="single" w:sz="4" w:space="0" w:color="000000"/>
              <w:bottom w:val="single" w:sz="4" w:space="0" w:color="000000"/>
              <w:right w:val="single" w:sz="4" w:space="0" w:color="000000"/>
            </w:tcBorders>
          </w:tcPr>
          <w:p w14:paraId="3D9B0802" w14:textId="77777777" w:rsidR="00B47664" w:rsidRDefault="00334C07">
            <w:pPr>
              <w:pStyle w:val="ProductList-TableBody"/>
            </w:pPr>
            <w:r>
              <w:fldChar w:fldCharType="begin"/>
            </w:r>
            <w:r>
              <w:instrText xml:space="preserve"> AutoTextList   \s NoStyle \t "Prava prebacivanja u slučaju pogreške: pogodnost tehnološkog jamstva Software Assurance koja omogućuje Klijentu da koristi pasivne primjerke Proizvoda za prebacivanje u slučaju pogreške zajedno sa softverom koji se koristi na Licenciranom poslužitelju u očekivanju događaja koji će zahtijevati prebacivanje. (Cijelu definiciju potražite u Pojmovniku.)" </w:instrText>
            </w:r>
            <w:r>
              <w:fldChar w:fldCharType="separate"/>
            </w:r>
            <w:r>
              <w:rPr>
                <w:color w:val="0563C1"/>
              </w:rPr>
              <w:t>Prava prebacivanja u slučaju pogreške</w:t>
            </w:r>
            <w:r>
              <w:fldChar w:fldCharType="end"/>
            </w:r>
            <w:r>
              <w:t>: sva izdanja (nije primjenjivo na Parallel Data Warehouse)</w:t>
            </w:r>
          </w:p>
        </w:tc>
      </w:tr>
      <w:tr w:rsidR="00B47664" w14:paraId="45ED6ECC" w14:textId="77777777">
        <w:tc>
          <w:tcPr>
            <w:tcW w:w="4040" w:type="dxa"/>
            <w:tcBorders>
              <w:top w:val="single" w:sz="4" w:space="0" w:color="000000"/>
              <w:left w:val="single" w:sz="4" w:space="0" w:color="000000"/>
              <w:bottom w:val="single" w:sz="4" w:space="0" w:color="000000"/>
              <w:right w:val="single" w:sz="4" w:space="0" w:color="000000"/>
            </w:tcBorders>
          </w:tcPr>
          <w:p w14:paraId="2E9EBD4E" w14:textId="77777777" w:rsidR="00B47664" w:rsidRDefault="00334C07">
            <w:pPr>
              <w:pStyle w:val="ProductList-TableBody"/>
            </w:pPr>
            <w:r>
              <w:fldChar w:fldCharType="begin"/>
            </w:r>
            <w:r>
              <w:instrText xml:space="preserve"> AutoTextList   \s NoStyle \t "Mobilnost licenci: prava klijenata s tehnološkim jamstvom Software Assurance da preraspodijele licence izvan standardnih rokova ili da koriste Proizvode na višeklijentskim serverima izvan vlastitih podatkovnih centara; pojedinosti potražite u Dodatku B u odjeljku Mobilnost licenci." </w:instrText>
            </w:r>
            <w:r>
              <w:fldChar w:fldCharType="separate"/>
            </w:r>
            <w:r>
              <w:rPr>
                <w:color w:val="0563C1"/>
              </w:rPr>
              <w:t>Mobilnost licenci</w:t>
            </w:r>
            <w:r>
              <w:fldChar w:fldCharType="end"/>
            </w:r>
            <w:r>
              <w:t>: sva izdanja (nije primjenjivo na Parallel Data Warehouse)</w:t>
            </w:r>
          </w:p>
        </w:tc>
        <w:tc>
          <w:tcPr>
            <w:tcW w:w="4040" w:type="dxa"/>
            <w:tcBorders>
              <w:top w:val="single" w:sz="4" w:space="0" w:color="000000"/>
              <w:left w:val="single" w:sz="4" w:space="0" w:color="000000"/>
              <w:bottom w:val="single" w:sz="4" w:space="0" w:color="000000"/>
              <w:right w:val="single" w:sz="4" w:space="0" w:color="000000"/>
            </w:tcBorders>
          </w:tcPr>
          <w:p w14:paraId="1AD12B89" w14:textId="77777777" w:rsidR="00B47664" w:rsidRDefault="00334C07">
            <w:pPr>
              <w:pStyle w:val="ProductList-TableBody"/>
            </w:pPr>
            <w:r>
              <w:fldChar w:fldCharType="begin"/>
            </w:r>
            <w:r>
              <w:instrText xml:space="preserve"> AutoTextList   \s NoStyle \t "Prava na migraciju: Klijent će možda moći izvršiti nadogradnju s prethodnih verzija softvera ili drugih Proizvoda prema posebnim odredbama objavljenima u Unosu proizvoda ili Popisu proizvoda. (Cijelu definiciju potražite u Pojmovniku.)" </w:instrText>
            </w:r>
            <w:r>
              <w:fldChar w:fldCharType="separate"/>
            </w:r>
            <w:r>
              <w:rPr>
                <w:color w:val="0563C1"/>
              </w:rPr>
              <w:t>Prava na migraciju</w:t>
            </w:r>
            <w:r>
              <w:fldChar w:fldCharType="end"/>
            </w:r>
            <w:r>
              <w:t xml:space="preserve">: SQL Server 2014 Business Intelligence and Parallel Data Warehouse </w:t>
            </w:r>
            <w:hyperlink r:id="rId61">
              <w:r>
                <w:rPr>
                  <w:color w:val="00467F"/>
                  <w:u w:val="single"/>
                </w:rPr>
                <w:t>Odredbe za proizvode – lipanj 2016.</w:t>
              </w:r>
            </w:hyperlink>
          </w:p>
          <w:p w14:paraId="657FE435" w14:textId="77777777" w:rsidR="00B47664" w:rsidRDefault="00407AA3">
            <w:pPr>
              <w:pStyle w:val="ProductList-TableBody"/>
            </w:pPr>
            <w:hyperlink r:id="rId62">
              <w:r w:rsidR="00334C07">
                <w:rPr>
                  <w:color w:val="00467F"/>
                  <w:u w:val="single"/>
                </w:rPr>
                <w:t>Popis proizvoda – ožujak 2014. i lipanj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62C35B" w14:textId="77777777" w:rsidR="00B47664" w:rsidRDefault="00334C07">
            <w:pPr>
              <w:pStyle w:val="ProductList-TableBody"/>
            </w:pPr>
            <w:r>
              <w:rPr>
                <w:color w:val="404040"/>
              </w:rPr>
              <w:t>Prava na korištenje roaminga: nije dostupno</w:t>
            </w:r>
          </w:p>
        </w:tc>
      </w:tr>
      <w:tr w:rsidR="00B47664" w14:paraId="05BDFD5A" w14:textId="77777777">
        <w:tc>
          <w:tcPr>
            <w:tcW w:w="4040" w:type="dxa"/>
            <w:tcBorders>
              <w:top w:val="single" w:sz="4" w:space="0" w:color="000000"/>
              <w:left w:val="single" w:sz="4" w:space="0" w:color="000000"/>
              <w:bottom w:val="single" w:sz="4" w:space="0" w:color="000000"/>
              <w:right w:val="single" w:sz="4" w:space="0" w:color="000000"/>
            </w:tcBorders>
          </w:tcPr>
          <w:p w14:paraId="40C061F3" w14:textId="77777777" w:rsidR="00B47664" w:rsidRDefault="00334C07">
            <w:pPr>
              <w:pStyle w:val="ProductList-TableBody"/>
            </w:pPr>
            <w:r>
              <w:fldChar w:fldCharType="begin"/>
            </w:r>
            <w:r>
              <w:instrText xml:space="preserve"> AutoTextList   \s NoStyle \t "Samostalno hostiranje: pogodnost tehnološkog jamstva Software Assurance koja omogućuje korištenje Proizvoda u svrhu uvjetnog hostiranja; pojedinosti potražite u Dodatku B – Tehnološko jamstvo Software Assurance u odjeljku Poslužitelji – Aplikacije koje se samostalno hostiraju." </w:instrText>
            </w:r>
            <w:r>
              <w:fldChar w:fldCharType="separate"/>
            </w:r>
            <w:r>
              <w:rPr>
                <w:color w:val="0563C1"/>
              </w:rPr>
              <w:t>Samostalno hostiranje</w:t>
            </w:r>
            <w:r>
              <w:fldChar w:fldCharType="end"/>
            </w:r>
            <w:r>
              <w:t>: sva izdanja</w:t>
            </w:r>
          </w:p>
        </w:tc>
        <w:tc>
          <w:tcPr>
            <w:tcW w:w="4040" w:type="dxa"/>
            <w:tcBorders>
              <w:top w:val="single" w:sz="4" w:space="0" w:color="000000"/>
              <w:left w:val="single" w:sz="4" w:space="0" w:color="000000"/>
              <w:bottom w:val="single" w:sz="4" w:space="0" w:color="000000"/>
              <w:right w:val="single" w:sz="4" w:space="0" w:color="000000"/>
            </w:tcBorders>
          </w:tcPr>
          <w:p w14:paraId="2F7A78F3" w14:textId="77777777" w:rsidR="00B47664" w:rsidRDefault="00334C07">
            <w:pPr>
              <w:pStyle w:val="ProductList-TableBody"/>
            </w:pPr>
            <w:r>
              <w:fldChar w:fldCharType="begin"/>
            </w:r>
            <w:r>
              <w:instrText xml:space="preserve"> AutoTextList   \s NoStyle \t "Prava ekvivalentna tehnološkom jamstvu Software Assurance: SL-ovi za softver nabavljeni na temelju Pristupnice za poslužitelj i oblak ili Microsoftova Ugovora o proizvodima i uslugama pružaju ista prava i pogodnosti tehnološkog jamstva SA tijekom trajanja Pretplate kao i Licence s tehnološkim jamstvom SA." </w:instrText>
            </w:r>
            <w:r>
              <w:fldChar w:fldCharType="separate"/>
            </w:r>
            <w:r>
              <w:rPr>
                <w:color w:val="0563C1"/>
              </w:rPr>
              <w:t>Prava ekvivalentna tehnološkom jamstvu Software Assurance</w:t>
            </w:r>
            <w:r>
              <w:fldChar w:fldCharType="end"/>
            </w:r>
            <w:r>
              <w:t>: Da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7EDBAC" w14:textId="77777777" w:rsidR="00B47664" w:rsidRDefault="00B47664">
            <w:pPr>
              <w:pStyle w:val="ProductList-TableBody"/>
            </w:pPr>
          </w:p>
        </w:tc>
      </w:tr>
    </w:tbl>
    <w:p w14:paraId="64AD0B15" w14:textId="77777777" w:rsidR="00B47664" w:rsidRDefault="00B47664">
      <w:pPr>
        <w:pStyle w:val="PURBreadcrumb"/>
      </w:pPr>
    </w:p>
    <w:p w14:paraId="5D8F16F8" w14:textId="77777777" w:rsidR="00B47664" w:rsidRDefault="00334C07">
      <w:pPr>
        <w:pStyle w:val="ProductList-ClauseHeading"/>
        <w:outlineLvl w:val="3"/>
      </w:pPr>
      <w:r>
        <w:t>4.1 SQL Server 2017 Enterprise Core – Neograničena virtualizacija</w:t>
      </w:r>
    </w:p>
    <w:p w14:paraId="557108FA" w14:textId="77777777" w:rsidR="00B47664" w:rsidRDefault="00334C07">
      <w:pPr>
        <w:pStyle w:val="ProductList-Body"/>
      </w:pPr>
      <w:r>
        <w:t xml:space="preserve">Klijent može koristiti neograničeni broj primjeraka poslužiteljskog softvera na neograničenom broju </w:t>
      </w:r>
      <w:r>
        <w:fldChar w:fldCharType="begin"/>
      </w:r>
      <w:r>
        <w:instrText xml:space="preserve"> AutoTextList   \s NoStyle \t "OSE-ovi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OSE-ova</w:t>
      </w:r>
      <w:r>
        <w:fldChar w:fldCharType="end"/>
      </w:r>
      <w:r>
        <w:t xml:space="preserve"> na bilo kojem </w:t>
      </w:r>
      <w:r>
        <w:fldChar w:fldCharType="begin"/>
      </w:r>
      <w:r>
        <w:instrText xml:space="preserve"> AutoTextList   \s NoStyle \t "Pojam Licencirani poslužitelj označava pojedinačni Poslužitelj kojem je prenesena Licenca, a namijenjen je za Klijentovo korištenje. U svrhu ove definicije, hardverska particija ili blade smatra se zasebnim poslužiteljem." </w:instrText>
      </w:r>
      <w:r>
        <w:fldChar w:fldCharType="separate"/>
      </w:r>
      <w:r>
        <w:rPr>
          <w:color w:val="0563C1"/>
        </w:rPr>
        <w:t>Licenciranom poslužitelju</w:t>
      </w:r>
      <w:r>
        <w:fldChar w:fldCharType="end"/>
      </w:r>
      <w:r>
        <w:t xml:space="preserve"> za koji ima puno tehnološko jamstvo Software Assurance na svim svojim licencama za jezgru za </w:t>
      </w:r>
      <w:r>
        <w:fldChar w:fldCharType="begin"/>
      </w:r>
      <w:r>
        <w:instrText xml:space="preserve"> AutoTextList   \s NoStyle \t "Pojam Poslužitelj označava fizički hardverski sustav na kojem se može koristiti poslužiteljski softver." </w:instrText>
      </w:r>
      <w:r>
        <w:fldChar w:fldCharType="separate"/>
      </w:r>
      <w:r>
        <w:rPr>
          <w:color w:val="0563C1"/>
        </w:rPr>
        <w:t>Poslužitelj</w:t>
      </w:r>
      <w:r>
        <w:fldChar w:fldCharType="end"/>
      </w:r>
      <w:r>
        <w:t>.</w:t>
      </w:r>
    </w:p>
    <w:p w14:paraId="6C723356" w14:textId="77777777" w:rsidR="00B47664" w:rsidRDefault="00B47664">
      <w:pPr>
        <w:pStyle w:val="ProductList-Body"/>
      </w:pPr>
    </w:p>
    <w:p w14:paraId="7428663F" w14:textId="77777777" w:rsidR="00B47664" w:rsidRDefault="00334C07">
      <w:pPr>
        <w:pStyle w:val="ProductList-ClauseHeading"/>
        <w:outlineLvl w:val="3"/>
      </w:pPr>
      <w:r>
        <w:t>4.2 SQL Server 2017 Enterprise Core – ažuriranja značajki za Paralell Data Warehouse</w:t>
      </w:r>
    </w:p>
    <w:p w14:paraId="4CE77067" w14:textId="77777777" w:rsidR="00B47664" w:rsidRDefault="00334C07">
      <w:pPr>
        <w:pStyle w:val="ProductList-Body"/>
      </w:pPr>
      <w:r>
        <w:t>Klijenti s tehnološkim jamstvom Software Assurance ispunjavaju uvjete za izdanja značajki za Parallel Data Warehouse (npr. ažuriranja uređaja) dostupna između glavnih izdanja proizvoda.</w:t>
      </w:r>
    </w:p>
    <w:p w14:paraId="65D00073" w14:textId="77777777" w:rsidR="00B47664" w:rsidRDefault="00B47664">
      <w:pPr>
        <w:pStyle w:val="ProductList-Body"/>
      </w:pPr>
    </w:p>
    <w:p w14:paraId="77AE1E3B" w14:textId="77777777" w:rsidR="00B47664" w:rsidRDefault="00334C07">
      <w:pPr>
        <w:pStyle w:val="ProductList-ClauseHeading"/>
        <w:outlineLvl w:val="3"/>
      </w:pPr>
      <w:r>
        <w:t>4.3 SQL Mogućnost otkupa za poslužitelj na temelju Enrollment for Application Platform (Pristupnica za aplikacijsku platformu, EAP)</w:t>
      </w:r>
    </w:p>
    <w:p w14:paraId="6DCAB132" w14:textId="77777777" w:rsidR="00B47664" w:rsidRDefault="00334C07">
      <w:pPr>
        <w:pStyle w:val="ProductList-Body"/>
      </w:pPr>
      <w:r>
        <w:t xml:space="preserve">Klijent može obnoviti tehnološko jamstvo Software Assurance za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Licence</w:t>
      </w:r>
      <w:r>
        <w:fldChar w:fldCharType="end"/>
      </w:r>
      <w:r>
        <w:t xml:space="preserve"> SQL Server Enterprise Server/CAL., no njegova jedina mogućnost otkupa na kraju trajanja pristupnice bit će za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Licence</w:t>
      </w:r>
      <w:r>
        <w:fldChar w:fldCharType="end"/>
      </w:r>
      <w:r>
        <w:t xml:space="preserve"> za jezgru.</w:t>
      </w:r>
    </w:p>
    <w:p w14:paraId="13FCBD6F" w14:textId="77777777" w:rsidR="00B47664" w:rsidRDefault="00B47664">
      <w:pPr>
        <w:pStyle w:val="ProductList-Body"/>
      </w:pPr>
    </w:p>
    <w:p w14:paraId="61FBFEF3" w14:textId="77777777" w:rsidR="00B47664" w:rsidRDefault="00334C07">
      <w:pPr>
        <w:pStyle w:val="ProductList-ClauseHeading"/>
        <w:outlineLvl w:val="3"/>
      </w:pPr>
      <w:r>
        <w:t>4.4 SQL Server Enterprise Core i SQL Server Enterprise - Machine Learning Server za Windows i Machine Learning Server za Linux</w:t>
      </w:r>
    </w:p>
    <w:p w14:paraId="1B708FE3" w14:textId="77777777" w:rsidR="00B47664" w:rsidRDefault="00334C07">
      <w:pPr>
        <w:pStyle w:val="ProductList-Body"/>
      </w:pPr>
      <w:r>
        <w:t xml:space="preserve">Samo klijenti s poslužiteljima licenciranima za korištenje sustava SQL Server Enterprise Core s tehnološkim jamstvom Software Assurance ili SQL Server Enterprise s tehnološkim jamstvom Software Assurance mogu koristiti ažuriranja za Machine Learning Server za Windows i Machine Learning Server za Linux koja su dostupna nakon listopada 2017. Klijenti mogu koristiti ta ažuriranja na </w:t>
      </w:r>
      <w:r>
        <w:fldChar w:fldCharType="begin"/>
      </w:r>
      <w:r>
        <w:instrText xml:space="preserve"> AutoTextList   \s NoStyle \t "Pojam Licencirani poslužitelj označava pojedinačni Poslužitelj kojem je prenesena Licenca, a namijenjen je za Klijentovo korištenje. U svrhu ove definicije, hardverska particija ili blade smatra se zasebnim poslužiteljem." </w:instrText>
      </w:r>
      <w:r>
        <w:fldChar w:fldCharType="separate"/>
      </w:r>
      <w:r>
        <w:rPr>
          <w:color w:val="0563C1"/>
        </w:rPr>
        <w:t>Licenciranim poslužiteljima</w:t>
      </w:r>
      <w:r>
        <w:fldChar w:fldCharType="end"/>
      </w:r>
      <w:r>
        <w:t xml:space="preserve">, na što se primjenjuju prava na korištenje proizvoda SQL Server Enterprise Core, odnosno SQL Server Enterprise. Klijenti koji imaju licencu za SQL Server Enterprise na temelju Modela licenciranja Server/CAL moraju imati i tehnološko jamstvo Software Assurance za svoje odgovarajuće </w:t>
      </w:r>
      <w:r>
        <w:fldChar w:fldCharType="begin"/>
      </w:r>
      <w:r>
        <w:instrText xml:space="preserve"> AutoTextList   \s NoStyle \t "Pojam CAL označava licencu za pristup klijenta, koja se prema potrebi može prenijeti korisniku ili uređaju. (Cijelu definiciju potražite u Pojmovniku.)" </w:instrText>
      </w:r>
      <w:r>
        <w:fldChar w:fldCharType="separate"/>
      </w:r>
      <w:r>
        <w:rPr>
          <w:color w:val="0563C1"/>
        </w:rPr>
        <w:t>CAL-ove</w:t>
      </w:r>
      <w:r>
        <w:fldChar w:fldCharType="end"/>
      </w:r>
      <w:r>
        <w:t xml:space="preserve"> da bi stekli ovu pogodnost. Klijentovo pravo na korištenje tih ažuriranja istječe kad istekne njegovo tehnološko jamstvo SA.</w:t>
      </w:r>
    </w:p>
    <w:p w14:paraId="484CC89D" w14:textId="77777777" w:rsidR="00B47664" w:rsidRDefault="00B47664">
      <w:pPr>
        <w:pStyle w:val="ProductList-Body"/>
      </w:pPr>
    </w:p>
    <w:p w14:paraId="44B8FE02" w14:textId="77777777" w:rsidR="00B47664" w:rsidRDefault="00334C07">
      <w:pPr>
        <w:pStyle w:val="ProductList-ClauseHeading"/>
        <w:outlineLvl w:val="3"/>
      </w:pPr>
      <w:r>
        <w:t>4.5 SQL Enterprise Core – korištenje Machine Learning Servera za Hadoop</w:t>
      </w:r>
    </w:p>
    <w:p w14:paraId="07F57DCE" w14:textId="77777777" w:rsidR="00B47664" w:rsidRDefault="00334C07">
      <w:pPr>
        <w:pStyle w:val="ProductList-Body"/>
      </w:pPr>
      <w:r>
        <w:t xml:space="preserve">Za svaku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Licencu</w:t>
      </w:r>
      <w:r>
        <w:fldChar w:fldCharType="end"/>
      </w:r>
      <w:r>
        <w:t xml:space="preserve"> za SQL Server Enterprise Core koju Klijent ima i za koju ima aktivno tehnološko jamstvo Software Assurance, Klijent može koristiti Machine Learning Server za Hadoop na najviše pet Poslužitelja u vezi sa svojom licenciranom upotrebom za SQL Server Enterprise Core.</w:t>
      </w:r>
    </w:p>
    <w:p w14:paraId="6FE7EA9A" w14:textId="77777777" w:rsidR="00B47664" w:rsidRDefault="00B47664">
      <w:pPr>
        <w:pStyle w:val="ProductList-Body"/>
      </w:pPr>
    </w:p>
    <w:p w14:paraId="2F1FFA93" w14:textId="77777777" w:rsidR="00B47664" w:rsidRDefault="00334C07">
      <w:pPr>
        <w:pStyle w:val="ProductList-ClauseHeading"/>
        <w:outlineLvl w:val="3"/>
      </w:pPr>
      <w:r>
        <w:t>4.6 R Server za Hadoop</w:t>
      </w:r>
    </w:p>
    <w:p w14:paraId="78DCB124" w14:textId="77777777" w:rsidR="00B47664" w:rsidRDefault="00334C07">
      <w:pPr>
        <w:pStyle w:val="ProductList-Body"/>
      </w:pPr>
      <w:r>
        <w:t xml:space="preserve">Klijenti kojima istječe tehnološko jamstvo Software Assurance za Licence za R Server za Hadoop mogu obnoviti tehnološko jamstvo Software Assurance za SQL Server Enterprise Core. Za svaku takvu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Licencu</w:t>
      </w:r>
      <w:r>
        <w:fldChar w:fldCharType="end"/>
      </w:r>
      <w:r>
        <w:t xml:space="preserve"> za R Server za Hadoop Klijent može steći tehnološko jamstvo Software Assurance za dvije Licence za SQL Server Enterprise Core.</w:t>
      </w:r>
    </w:p>
    <w:p w14:paraId="4584A6D1" w14:textId="77777777" w:rsidR="00B47664" w:rsidRDefault="00B47664">
      <w:pPr>
        <w:pStyle w:val="ProductList-Body"/>
      </w:pPr>
    </w:p>
    <w:p w14:paraId="0D0079C5" w14:textId="77777777" w:rsidR="00B47664" w:rsidRDefault="00334C07">
      <w:pPr>
        <w:pStyle w:val="ProductList-ClauseHeading"/>
        <w:outlineLvl w:val="3"/>
      </w:pPr>
      <w:r>
        <w:t>4.7 R Server za Linux</w:t>
      </w:r>
    </w:p>
    <w:p w14:paraId="664C25DF" w14:textId="77777777" w:rsidR="00B47664" w:rsidRDefault="00334C07">
      <w:pPr>
        <w:pStyle w:val="ProductList-Body"/>
      </w:pPr>
      <w:r>
        <w:t xml:space="preserve">Klijenti kojima istječe tehnološko jamstvo Software Assurance za Licence za R Server za Linux mogu obnoviti tehnološko jamstvo Software Assurance za SQL Server Enterprise Core. Za svake takve dvije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Licence</w:t>
      </w:r>
      <w:r>
        <w:fldChar w:fldCharType="end"/>
      </w:r>
      <w:r>
        <w:t xml:space="preserve"> za R Server za Linux Klijent može steći tehnološko jamstvo Software Assurance za dvije Licence za SQL Server Enterprise Core.</w:t>
      </w:r>
    </w:p>
    <w:p w14:paraId="1255DBC4" w14:textId="77777777" w:rsidR="00B47664" w:rsidRDefault="00B47664">
      <w:pPr>
        <w:pStyle w:val="ProductList-Body"/>
      </w:pPr>
    </w:p>
    <w:p w14:paraId="02DCBC6F" w14:textId="77777777" w:rsidR="00B47664" w:rsidRDefault="00334C07">
      <w:pPr>
        <w:pStyle w:val="ProductList-ClauseHeading"/>
        <w:outlineLvl w:val="3"/>
      </w:pPr>
      <w:r>
        <w:t>4.8 R Server za Teradata DB</w:t>
      </w:r>
    </w:p>
    <w:p w14:paraId="693593B6" w14:textId="77777777" w:rsidR="00B47664" w:rsidRDefault="00334C07">
      <w:pPr>
        <w:pStyle w:val="ProductList-Body"/>
      </w:pPr>
      <w:r>
        <w:t xml:space="preserve">Klijenti kojima istječe tehnološko jamstvo Software Assurance za Licence za R Server za Teradata mogu obnoviti tehnološko jamstvo Software Assurance za SQL Server Enterprise Core. Za svaku takvu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Licencu</w:t>
      </w:r>
      <w:r>
        <w:fldChar w:fldCharType="end"/>
      </w:r>
      <w:r>
        <w:t xml:space="preserve"> za R Server za Teradata Klijent može steći tehnološko jamstvo Software Assurance za šest Licenci za SQL Server Enterprise Core.</w:t>
      </w:r>
    </w:p>
    <w:p w14:paraId="47709F76" w14:textId="77777777" w:rsidR="00B47664" w:rsidRDefault="00B47664">
      <w:pPr>
        <w:pStyle w:val="ProductList-Body"/>
      </w:pPr>
    </w:p>
    <w:p w14:paraId="46A24364" w14:textId="77777777" w:rsidR="00B47664" w:rsidRDefault="00334C07">
      <w:pPr>
        <w:pStyle w:val="ProductList-ClauseHeading"/>
        <w:outlineLvl w:val="3"/>
      </w:pPr>
      <w:r>
        <w:t>4.9. Upotreba rješenja Power BI Report Server – SQL Server Enterprise Edition</w:t>
      </w:r>
    </w:p>
    <w:p w14:paraId="5A001EC8" w14:textId="77777777" w:rsidR="00B47664" w:rsidRDefault="00334C07">
      <w:pPr>
        <w:pStyle w:val="ProductList-Body"/>
      </w:pPr>
      <w:r>
        <w:t xml:space="preserve">Klijent može koristiti softver Power BI Report Server </w:t>
      </w:r>
      <w:r>
        <w:fldChar w:fldCharType="begin"/>
      </w:r>
      <w:r>
        <w:instrText xml:space="preserve"> XE "Power BI Report Server " </w:instrText>
      </w:r>
      <w:r>
        <w:fldChar w:fldCharType="end"/>
      </w:r>
      <w:r>
        <w:t xml:space="preserve">na </w:t>
      </w:r>
      <w:r>
        <w:fldChar w:fldCharType="begin"/>
      </w:r>
      <w:r>
        <w:instrText xml:space="preserve"> AutoTextList   \s NoStyle \t "Pojam Licencirani poslužitelj označava pojedinačni Poslužitelj kojem je prenesena Licenca, a namijenjen je za Klijentovo korištenje. U svrhu ove definicije, hardverska particija ili blade smatra se zasebnim poslužiteljem." </w:instrText>
      </w:r>
      <w:r>
        <w:fldChar w:fldCharType="separate"/>
      </w:r>
      <w:r>
        <w:rPr>
          <w:color w:val="0563C1"/>
        </w:rPr>
        <w:t>Licenciranom poslužitelju</w:t>
      </w:r>
      <w:r>
        <w:fldChar w:fldCharType="end"/>
      </w:r>
      <w:r>
        <w:t xml:space="preserve">. Klijent može koristiti softver na najviše onoliko jezgri koliko je licenci za jezgru za SQL Server Enterprise Edition s aktivnim tehnološkim jamstvom Software Assurance dodijeljeno tom poslužitelju, uz preduvjet od najmanje četiri jezgre po </w:t>
      </w:r>
      <w:r>
        <w:fldChar w:fldCharType="begin"/>
      </w:r>
      <w:r>
        <w:instrText xml:space="preserve"> AutoTextList   \s NoStyle \t "OSE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OSE-u</w:t>
      </w:r>
      <w:r>
        <w:fldChar w:fldCharType="end"/>
      </w:r>
      <w:r>
        <w:t xml:space="preserve">. Na tu se upotrebu dodatno primjenjuju odgovarajuće odredbe Klijentova ugovora o količinskom licenciranju. Za objavljivanje dijeljenih izvješća servisa Power BI uz pomoć rješenja Power BI Report Server potreban je SL po korisniku za Power BI Pro. To pravo istječe nakon isteka Klijentova tehnološkog jamstva Software Assurance.  </w:t>
      </w:r>
    </w:p>
    <w:p w14:paraId="51A9B51F" w14:textId="77777777" w:rsidR="00B47664" w:rsidRDefault="00B47664">
      <w:pPr>
        <w:pStyle w:val="PURBreadcrumb"/>
      </w:pPr>
    </w:p>
    <w:tbl>
      <w:tblPr>
        <w:tblStyle w:val="PURTable"/>
        <w:tblW w:w="0" w:type="dxa"/>
        <w:tblLook w:val="04A0" w:firstRow="1" w:lastRow="0" w:firstColumn="1" w:lastColumn="0" w:noHBand="0" w:noVBand="1"/>
      </w:tblPr>
      <w:tblGrid>
        <w:gridCol w:w="10916"/>
      </w:tblGrid>
      <w:tr w:rsidR="00B47664" w14:paraId="00AC8E8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69657A0" w14:textId="77777777" w:rsidR="00B47664" w:rsidRDefault="00407AA3">
            <w:pPr>
              <w:pStyle w:val="ProductList-TableBody"/>
              <w:jc w:val="right"/>
            </w:pPr>
            <w:hyperlink w:anchor="_Sec842">
              <w:r w:rsidR="00334C07">
                <w:rPr>
                  <w:color w:val="00467F"/>
                  <w:sz w:val="14"/>
                  <w:u w:val="single"/>
                </w:rPr>
                <w:t>Sadržaj</w:t>
              </w:r>
            </w:hyperlink>
            <w:r w:rsidR="00334C07">
              <w:rPr>
                <w:sz w:val="14"/>
              </w:rPr>
              <w:t>/</w:t>
            </w:r>
            <w:hyperlink w:anchor="_Sec549">
              <w:r w:rsidR="00334C07">
                <w:rPr>
                  <w:color w:val="00467F"/>
                  <w:sz w:val="14"/>
                  <w:u w:val="single"/>
                </w:rPr>
                <w:t>Pojmovnik</w:t>
              </w:r>
            </w:hyperlink>
            <w:r w:rsidR="00334C07">
              <w:rPr>
                <w:sz w:val="14"/>
              </w:rPr>
              <w:t>/</w:t>
            </w:r>
            <w:hyperlink w:anchor="_Sec844">
              <w:r w:rsidR="00334C07">
                <w:rPr>
                  <w:color w:val="00467F"/>
                  <w:sz w:val="14"/>
                  <w:u w:val="single"/>
                </w:rPr>
                <w:t>Kazalo</w:t>
              </w:r>
            </w:hyperlink>
          </w:p>
        </w:tc>
      </w:tr>
    </w:tbl>
    <w:p w14:paraId="76E3F4F4" w14:textId="77777777" w:rsidR="00B47664" w:rsidRDefault="00B47664">
      <w:pPr>
        <w:pStyle w:val="ProductList-Body"/>
      </w:pPr>
    </w:p>
    <w:p w14:paraId="22392BC8" w14:textId="77777777" w:rsidR="00B47664" w:rsidRDefault="00334C07">
      <w:pPr>
        <w:pStyle w:val="ProductList-OfferingGroupHeading"/>
        <w:outlineLvl w:val="1"/>
      </w:pPr>
      <w:bookmarkStart w:id="124" w:name="_Sec615"/>
      <w:r>
        <w:t>System Center</w:t>
      </w:r>
      <w:bookmarkEnd w:id="124"/>
      <w:r>
        <w:fldChar w:fldCharType="begin"/>
      </w:r>
      <w:r>
        <w:instrText xml:space="preserve"> TC "</w:instrText>
      </w:r>
      <w:bookmarkStart w:id="125" w:name="_Toc494454444"/>
      <w:r>
        <w:instrText>System Center</w:instrText>
      </w:r>
      <w:bookmarkEnd w:id="125"/>
      <w:r>
        <w:instrText>" \l 2</w:instrText>
      </w:r>
      <w:r>
        <w:fldChar w:fldCharType="end"/>
      </w:r>
    </w:p>
    <w:p w14:paraId="06514F55" w14:textId="77777777" w:rsidR="00B47664" w:rsidRDefault="00334C07">
      <w:pPr>
        <w:pStyle w:val="ProductList-Offering2HeadingNoBorder"/>
        <w:outlineLvl w:val="2"/>
      </w:pPr>
      <w:bookmarkStart w:id="126" w:name="_Sec642"/>
      <w:r>
        <w:t>System Center Server</w:t>
      </w:r>
      <w:bookmarkEnd w:id="126"/>
      <w:r>
        <w:fldChar w:fldCharType="begin"/>
      </w:r>
      <w:r>
        <w:instrText xml:space="preserve"> TC "</w:instrText>
      </w:r>
      <w:bookmarkStart w:id="127" w:name="_Toc494454445"/>
      <w:r>
        <w:instrText>System Center Server</w:instrText>
      </w:r>
      <w:bookmarkEnd w:id="127"/>
      <w:r>
        <w:instrText>" \l 3</w:instrText>
      </w:r>
      <w:r>
        <w:fldChar w:fldCharType="end"/>
      </w:r>
    </w:p>
    <w:p w14:paraId="785D21C7" w14:textId="77777777" w:rsidR="00B47664" w:rsidRDefault="00334C07">
      <w:pPr>
        <w:pStyle w:val="ProductList-Offering1SubSection"/>
        <w:outlineLvl w:val="3"/>
      </w:pPr>
      <w:bookmarkStart w:id="128" w:name="_Sec689"/>
      <w:r>
        <w:t>1. Dostupnost programa</w:t>
      </w:r>
      <w:bookmarkEnd w:id="128"/>
    </w:p>
    <w:tbl>
      <w:tblPr>
        <w:tblStyle w:val="PURTable"/>
        <w:tblW w:w="0" w:type="dxa"/>
        <w:tblLook w:val="04A0" w:firstRow="1" w:lastRow="0" w:firstColumn="1" w:lastColumn="0" w:noHBand="0" w:noVBand="1"/>
      </w:tblPr>
      <w:tblGrid>
        <w:gridCol w:w="4115"/>
        <w:gridCol w:w="618"/>
        <w:gridCol w:w="614"/>
        <w:gridCol w:w="617"/>
        <w:gridCol w:w="615"/>
        <w:gridCol w:w="616"/>
        <w:gridCol w:w="617"/>
        <w:gridCol w:w="618"/>
        <w:gridCol w:w="634"/>
        <w:gridCol w:w="619"/>
        <w:gridCol w:w="617"/>
        <w:gridCol w:w="616"/>
      </w:tblGrid>
      <w:tr w:rsidR="00B47664" w14:paraId="07BCE7FF"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27E5CE73" w14:textId="77777777" w:rsidR="00B47664" w:rsidRDefault="00334C07">
            <w:pPr>
              <w:pStyle w:val="ProductList-TableBody"/>
            </w:pPr>
            <w:r>
              <w:rPr>
                <w:color w:val="FFFFFF"/>
              </w:rPr>
              <w:t>Proizvodi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62DCEB2" w14:textId="77777777" w:rsidR="00B47664" w:rsidRDefault="00334C07">
            <w:pPr>
              <w:pStyle w:val="ProductList-TableBody"/>
              <w:jc w:val="center"/>
            </w:pPr>
            <w:r>
              <w:fldChar w:fldCharType="begin"/>
            </w:r>
            <w:r>
              <w:instrText xml:space="preserve"> AutoTextList   \s NoStyle \t "Datum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65F4FFE" w14:textId="77777777" w:rsidR="00B47664" w:rsidRDefault="00334C07">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18C8821" w14:textId="77777777" w:rsidR="00B47664" w:rsidRDefault="00334C07">
            <w:pPr>
              <w:pStyle w:val="ProductList-TableBody"/>
              <w:jc w:val="center"/>
            </w:pPr>
            <w:r>
              <w:fldChar w:fldCharType="begin"/>
            </w:r>
            <w:r>
              <w:instrText xml:space="preserve"> AutoTextList   \s NoStyle \t "Licenca i tehnološko jamstvo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74F576B" w14:textId="77777777" w:rsidR="00B47664" w:rsidRDefault="00334C07">
            <w:pPr>
              <w:pStyle w:val="ProductList-TableBody"/>
              <w:jc w:val="center"/>
            </w:pPr>
            <w:r>
              <w:fldChar w:fldCharType="begin"/>
            </w:r>
            <w:r>
              <w:instrText xml:space="preserve"> AutoTextList   \s NoStyle \t "Tehnološko jamstvo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9D98041" w14:textId="77777777" w:rsidR="00B47664" w:rsidRDefault="00334C0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81A3C64" w14:textId="77777777" w:rsidR="00B47664" w:rsidRDefault="00334C07">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18BAF0F" w14:textId="77777777" w:rsidR="00B47664" w:rsidRDefault="00334C07">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6C7870C" w14:textId="77777777" w:rsidR="00B47664" w:rsidRDefault="00334C07">
            <w:pPr>
              <w:pStyle w:val="ProductList-TableBody"/>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F94C4D6" w14:textId="77777777" w:rsidR="00B47664" w:rsidRDefault="00334C07">
            <w:pPr>
              <w:pStyle w:val="ProductList-TableBody"/>
              <w:jc w:val="center"/>
            </w:pPr>
            <w:r>
              <w:fldChar w:fldCharType="begin"/>
            </w:r>
            <w:r>
              <w:instrText xml:space="preserve"> AutoTextList   \s NoStyle \t "Enterprise Agreement i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94FECC7" w14:textId="77777777" w:rsidR="00B47664" w:rsidRDefault="00334C07">
            <w:pPr>
              <w:pStyle w:val="ProductList-TableBody"/>
              <w:jc w:val="center"/>
            </w:pPr>
            <w:r>
              <w:fldChar w:fldCharType="begin"/>
            </w:r>
            <w:r>
              <w:instrText xml:space="preserve"> AutoTextList   \s NoStyle \t "Program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A3B807B" w14:textId="77777777" w:rsidR="00B47664" w:rsidRDefault="00334C07">
            <w:pPr>
              <w:pStyle w:val="ProductList-TableBody"/>
              <w:jc w:val="center"/>
            </w:pPr>
            <w:r>
              <w:fldChar w:fldCharType="begin"/>
            </w:r>
            <w:r>
              <w:instrText xml:space="preserve"> AutoTextList   \s NoStyle \t "Enrollment for Education Solutions (Pristupnica za Obrazovna rješenja)" </w:instrText>
            </w:r>
            <w:r>
              <w:fldChar w:fldCharType="separate"/>
            </w:r>
            <w:r>
              <w:rPr>
                <w:color w:val="FFFFFF"/>
              </w:rPr>
              <w:t>EES</w:t>
            </w:r>
            <w:r>
              <w:fldChar w:fldCharType="end"/>
            </w:r>
          </w:p>
        </w:tc>
      </w:tr>
      <w:tr w:rsidR="00B47664" w14:paraId="5CC3EF08" w14:textId="77777777">
        <w:tc>
          <w:tcPr>
            <w:tcW w:w="4160" w:type="dxa"/>
            <w:tcBorders>
              <w:top w:val="single" w:sz="6" w:space="0" w:color="FFFFFF"/>
              <w:left w:val="none" w:sz="4" w:space="0" w:color="6E6E6E"/>
              <w:bottom w:val="dashed" w:sz="4" w:space="0" w:color="BFBFBF"/>
              <w:right w:val="none" w:sz="4" w:space="0" w:color="6E6E6E"/>
            </w:tcBorders>
          </w:tcPr>
          <w:p w14:paraId="751CD808" w14:textId="77777777" w:rsidR="00B47664" w:rsidRDefault="00334C07">
            <w:pPr>
              <w:pStyle w:val="ProductList-TableBody"/>
            </w:pPr>
            <w:r>
              <w:rPr>
                <w:color w:val="000000"/>
              </w:rPr>
              <w:t>Licenca za System Center 2016 Datacenter Server Management (licence za 2 jezgre)</w:t>
            </w:r>
            <w:r>
              <w:fldChar w:fldCharType="begin"/>
            </w:r>
            <w:r>
              <w:instrText xml:space="preserve"> XE "Licenca za System Center 2016 Datacenter Server Management (licence za 2 jezgre)"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6E98A629" w14:textId="77777777" w:rsidR="00B47664" w:rsidRDefault="00334C07">
            <w:pPr>
              <w:pStyle w:val="ProductList-TableBody"/>
              <w:jc w:val="center"/>
            </w:pPr>
            <w:r>
              <w:rPr>
                <w:color w:val="000000"/>
              </w:rPr>
              <w:t>10/16</w:t>
            </w:r>
          </w:p>
        </w:tc>
        <w:tc>
          <w:tcPr>
            <w:tcW w:w="620" w:type="dxa"/>
            <w:tcBorders>
              <w:top w:val="single" w:sz="6" w:space="0" w:color="FFFFFF"/>
              <w:left w:val="none" w:sz="4" w:space="0" w:color="6E6E6E"/>
              <w:bottom w:val="dashed" w:sz="4" w:space="0" w:color="BFBFBF"/>
              <w:right w:val="none" w:sz="4" w:space="0" w:color="6E6E6E"/>
            </w:tcBorders>
          </w:tcPr>
          <w:p w14:paraId="712B6B74" w14:textId="77777777" w:rsidR="00B47664" w:rsidRDefault="00B47664">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29C62506" w14:textId="77777777" w:rsidR="00B47664" w:rsidRDefault="00334C07">
            <w:pPr>
              <w:pStyle w:val="ProductList-TableBody"/>
              <w:jc w:val="center"/>
            </w:pPr>
            <w:r>
              <w:rPr>
                <w:color w:val="000000"/>
              </w:rPr>
              <w:t>13</w:t>
            </w:r>
          </w:p>
        </w:tc>
        <w:tc>
          <w:tcPr>
            <w:tcW w:w="620" w:type="dxa"/>
            <w:tcBorders>
              <w:top w:val="single" w:sz="6" w:space="0" w:color="FFFFFF"/>
              <w:left w:val="none" w:sz="4" w:space="0" w:color="6E6E6E"/>
              <w:bottom w:val="dashed" w:sz="4" w:space="0" w:color="BFBFBF"/>
              <w:right w:val="single" w:sz="6" w:space="0" w:color="FFFFFF"/>
            </w:tcBorders>
          </w:tcPr>
          <w:p w14:paraId="31870F9A" w14:textId="77777777" w:rsidR="00B47664" w:rsidRDefault="00334C07">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6E582B" w14:textId="77777777" w:rsidR="00B47664" w:rsidRDefault="00334C07">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393F91" w14:textId="77777777" w:rsidR="00B47664" w:rsidRDefault="00B476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485E43" w14:textId="77777777" w:rsidR="00B47664" w:rsidRDefault="00B476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552036" w14:textId="77777777" w:rsidR="00B47664" w:rsidRDefault="00334C07">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w:t>
            </w: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C1725C" w14:textId="77777777" w:rsidR="00B47664" w:rsidRDefault="00334C0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4D1CD9" w14:textId="77777777" w:rsidR="00B47664" w:rsidRDefault="00334C0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58911E" w14:textId="77777777" w:rsidR="00B47664" w:rsidRDefault="00334C0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B47664" w14:paraId="150CECF1" w14:textId="77777777">
        <w:tc>
          <w:tcPr>
            <w:tcW w:w="4160" w:type="dxa"/>
            <w:tcBorders>
              <w:top w:val="dashed" w:sz="4" w:space="0" w:color="BFBFBF"/>
              <w:left w:val="none" w:sz="4" w:space="0" w:color="6E6E6E"/>
              <w:bottom w:val="dashed" w:sz="4" w:space="0" w:color="BFBFBF"/>
              <w:right w:val="none" w:sz="4" w:space="0" w:color="6E6E6E"/>
            </w:tcBorders>
          </w:tcPr>
          <w:p w14:paraId="63B5FC84" w14:textId="77777777" w:rsidR="00B47664" w:rsidRDefault="00334C07">
            <w:pPr>
              <w:pStyle w:val="ProductList-TableBody"/>
            </w:pPr>
            <w:r>
              <w:t>Licenca za System Center 2016 Datacenter Server Management (licence za 16 jezgri)</w:t>
            </w:r>
            <w:r>
              <w:fldChar w:fldCharType="begin"/>
            </w:r>
            <w:r>
              <w:instrText xml:space="preserve"> XE "Licenca za System Center 2016 Datacenter Server Management (licence za 16 jezgri)"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57A54265" w14:textId="77777777" w:rsidR="00B47664" w:rsidRDefault="00334C07">
            <w:pPr>
              <w:pStyle w:val="ProductList-TableBody"/>
              <w:jc w:val="center"/>
            </w:pPr>
            <w:r>
              <w:rPr>
                <w:color w:val="000000"/>
              </w:rPr>
              <w:t>10/16</w:t>
            </w:r>
          </w:p>
        </w:tc>
        <w:tc>
          <w:tcPr>
            <w:tcW w:w="620" w:type="dxa"/>
            <w:tcBorders>
              <w:top w:val="dashed" w:sz="4" w:space="0" w:color="BFBFBF"/>
              <w:left w:val="none" w:sz="4" w:space="0" w:color="6E6E6E"/>
              <w:bottom w:val="dashed" w:sz="4" w:space="0" w:color="BFBFBF"/>
              <w:right w:val="none" w:sz="4" w:space="0" w:color="6E6E6E"/>
            </w:tcBorders>
          </w:tcPr>
          <w:p w14:paraId="79F112DA" w14:textId="77777777" w:rsidR="00B47664" w:rsidRDefault="00B4766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306D2032" w14:textId="77777777" w:rsidR="00B47664" w:rsidRDefault="00334C07">
            <w:pPr>
              <w:pStyle w:val="ProductList-TableBody"/>
              <w:jc w:val="center"/>
            </w:pPr>
            <w:r>
              <w:t>38</w:t>
            </w:r>
          </w:p>
        </w:tc>
        <w:tc>
          <w:tcPr>
            <w:tcW w:w="620" w:type="dxa"/>
            <w:tcBorders>
              <w:top w:val="dashed" w:sz="4" w:space="0" w:color="BFBFBF"/>
              <w:left w:val="none" w:sz="4" w:space="0" w:color="6E6E6E"/>
              <w:bottom w:val="dashed" w:sz="4" w:space="0" w:color="BFBFBF"/>
              <w:right w:val="single" w:sz="6" w:space="0" w:color="FFFFFF"/>
            </w:tcBorders>
          </w:tcPr>
          <w:p w14:paraId="6578E053" w14:textId="77777777" w:rsidR="00B47664" w:rsidRDefault="00334C07">
            <w:pPr>
              <w:pStyle w:val="ProductList-TableBody"/>
              <w:jc w:val="center"/>
            </w:pPr>
            <w: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42B8E6" w14:textId="77777777" w:rsidR="00B47664" w:rsidRDefault="00334C07">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BC4D36" w14:textId="77777777" w:rsidR="00B47664" w:rsidRDefault="00B476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EADB8C" w14:textId="77777777" w:rsidR="00B47664" w:rsidRDefault="00B476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F555EA" w14:textId="77777777" w:rsidR="00B47664" w:rsidRDefault="00334C07">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w:t>
            </w: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EDB37F" w14:textId="77777777" w:rsidR="00B47664" w:rsidRDefault="00334C0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0BDF8A" w14:textId="77777777" w:rsidR="00B47664" w:rsidRDefault="00334C0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8B60CB" w14:textId="77777777" w:rsidR="00B47664" w:rsidRDefault="00334C0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B47664" w14:paraId="3C8B2048" w14:textId="77777777">
        <w:tc>
          <w:tcPr>
            <w:tcW w:w="4160" w:type="dxa"/>
            <w:tcBorders>
              <w:top w:val="dashed" w:sz="4" w:space="0" w:color="BFBFBF"/>
              <w:left w:val="none" w:sz="4" w:space="0" w:color="6E6E6E"/>
              <w:bottom w:val="dashed" w:sz="4" w:space="0" w:color="BFBFBF"/>
              <w:right w:val="none" w:sz="4" w:space="0" w:color="6E6E6E"/>
            </w:tcBorders>
          </w:tcPr>
          <w:p w14:paraId="2BEA9EF0" w14:textId="77777777" w:rsidR="00B47664" w:rsidRDefault="00334C07">
            <w:pPr>
              <w:pStyle w:val="ProductList-TableBody"/>
            </w:pPr>
            <w:r>
              <w:rPr>
                <w:color w:val="000000"/>
              </w:rPr>
              <w:t>Licenca za System Center 2016 Standard Server Management (licence za 2 jezgre)</w:t>
            </w:r>
            <w:r>
              <w:fldChar w:fldCharType="begin"/>
            </w:r>
            <w:r>
              <w:instrText xml:space="preserve"> XE "Licenca za System Center 2016 Standard Server Management (licence za 2 jezgre)"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62E0184E" w14:textId="77777777" w:rsidR="00B47664" w:rsidRDefault="00334C07">
            <w:pPr>
              <w:pStyle w:val="ProductList-TableBody"/>
              <w:jc w:val="center"/>
            </w:pPr>
            <w:r>
              <w:rPr>
                <w:color w:val="000000"/>
              </w:rPr>
              <w:t>10/16</w:t>
            </w:r>
          </w:p>
        </w:tc>
        <w:tc>
          <w:tcPr>
            <w:tcW w:w="620" w:type="dxa"/>
            <w:tcBorders>
              <w:top w:val="dashed" w:sz="4" w:space="0" w:color="BFBFBF"/>
              <w:left w:val="none" w:sz="4" w:space="0" w:color="6E6E6E"/>
              <w:bottom w:val="dashed" w:sz="4" w:space="0" w:color="BFBFBF"/>
              <w:right w:val="none" w:sz="4" w:space="0" w:color="6E6E6E"/>
            </w:tcBorders>
          </w:tcPr>
          <w:p w14:paraId="4A114E3D" w14:textId="77777777" w:rsidR="00B47664" w:rsidRDefault="00B4766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14F35533" w14:textId="77777777" w:rsidR="00B47664" w:rsidRDefault="00334C07">
            <w:pPr>
              <w:pStyle w:val="ProductList-TableBody"/>
              <w:jc w:val="center"/>
            </w:pPr>
            <w:r>
              <w:t>3</w:t>
            </w:r>
          </w:p>
        </w:tc>
        <w:tc>
          <w:tcPr>
            <w:tcW w:w="620" w:type="dxa"/>
            <w:tcBorders>
              <w:top w:val="dashed" w:sz="4" w:space="0" w:color="BFBFBF"/>
              <w:left w:val="none" w:sz="4" w:space="0" w:color="6E6E6E"/>
              <w:bottom w:val="dashed" w:sz="4" w:space="0" w:color="BFBFBF"/>
              <w:right w:val="single" w:sz="6" w:space="0" w:color="FFFFFF"/>
            </w:tcBorders>
          </w:tcPr>
          <w:p w14:paraId="5618539A" w14:textId="77777777" w:rsidR="00B47664" w:rsidRDefault="00334C07">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4C1F1F" w14:textId="77777777" w:rsidR="00B47664" w:rsidRDefault="00334C07">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52E2D8" w14:textId="77777777" w:rsidR="00B47664" w:rsidRDefault="00B476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D5589B" w14:textId="77777777" w:rsidR="00B47664" w:rsidRDefault="00B476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B4E783" w14:textId="77777777" w:rsidR="00B47664" w:rsidRDefault="00334C07">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w:t>
            </w: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223EB8" w14:textId="77777777" w:rsidR="00B47664" w:rsidRDefault="00334C0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CCE02D" w14:textId="77777777" w:rsidR="00B47664" w:rsidRDefault="00334C0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C0F531" w14:textId="77777777" w:rsidR="00B47664" w:rsidRDefault="00334C0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B47664" w14:paraId="565A08BB" w14:textId="77777777">
        <w:tc>
          <w:tcPr>
            <w:tcW w:w="4160" w:type="dxa"/>
            <w:tcBorders>
              <w:top w:val="dashed" w:sz="4" w:space="0" w:color="BFBFBF"/>
              <w:left w:val="none" w:sz="4" w:space="0" w:color="6E6E6E"/>
              <w:bottom w:val="none" w:sz="4" w:space="0" w:color="BFBFBF"/>
              <w:right w:val="none" w:sz="4" w:space="0" w:color="6E6E6E"/>
            </w:tcBorders>
          </w:tcPr>
          <w:p w14:paraId="40624EEF" w14:textId="77777777" w:rsidR="00B47664" w:rsidRDefault="00334C07">
            <w:pPr>
              <w:pStyle w:val="ProductList-TableBody"/>
            </w:pPr>
            <w:r>
              <w:t>Licenca za System Center 2016 Standard Server Management (licence za 16 jezgri)</w:t>
            </w:r>
            <w:r>
              <w:fldChar w:fldCharType="begin"/>
            </w:r>
            <w:r>
              <w:instrText xml:space="preserve"> XE "Licenca za System Center 2016 Standard Server Management (licence za 16 jezgri)"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167B0C6E" w14:textId="77777777" w:rsidR="00B47664" w:rsidRDefault="00334C07">
            <w:pPr>
              <w:pStyle w:val="ProductList-TableBody"/>
              <w:jc w:val="center"/>
            </w:pPr>
            <w:r>
              <w:t>10/16</w:t>
            </w:r>
          </w:p>
        </w:tc>
        <w:tc>
          <w:tcPr>
            <w:tcW w:w="620" w:type="dxa"/>
            <w:tcBorders>
              <w:top w:val="dashed" w:sz="4" w:space="0" w:color="BFBFBF"/>
              <w:left w:val="none" w:sz="4" w:space="0" w:color="6E6E6E"/>
              <w:bottom w:val="none" w:sz="4" w:space="0" w:color="BFBFBF"/>
              <w:right w:val="none" w:sz="4" w:space="0" w:color="6E6E6E"/>
            </w:tcBorders>
          </w:tcPr>
          <w:p w14:paraId="09989721" w14:textId="77777777" w:rsidR="00B47664" w:rsidRDefault="00B47664">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3DEA852F" w14:textId="77777777" w:rsidR="00B47664" w:rsidRDefault="00334C07">
            <w:pPr>
              <w:pStyle w:val="ProductList-TableBody"/>
              <w:jc w:val="center"/>
            </w:pPr>
            <w:r>
              <w:t>23</w:t>
            </w:r>
          </w:p>
        </w:tc>
        <w:tc>
          <w:tcPr>
            <w:tcW w:w="620" w:type="dxa"/>
            <w:tcBorders>
              <w:top w:val="dashed" w:sz="4" w:space="0" w:color="BFBFBF"/>
              <w:left w:val="none" w:sz="4" w:space="0" w:color="6E6E6E"/>
              <w:bottom w:val="none" w:sz="4" w:space="0" w:color="BFBFBF"/>
              <w:right w:val="single" w:sz="6" w:space="0" w:color="FFFFFF"/>
            </w:tcBorders>
          </w:tcPr>
          <w:p w14:paraId="69043EC1" w14:textId="77777777" w:rsidR="00B47664" w:rsidRDefault="00334C07">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E8546B" w14:textId="77777777" w:rsidR="00B47664" w:rsidRDefault="00334C07">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FB72B4" w14:textId="77777777" w:rsidR="00B47664" w:rsidRDefault="00B476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6C1119" w14:textId="77777777" w:rsidR="00B47664" w:rsidRDefault="00B476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D8BE47" w14:textId="77777777" w:rsidR="00B47664" w:rsidRDefault="00334C07">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w:t>
            </w: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088D9A" w14:textId="77777777" w:rsidR="00B47664" w:rsidRDefault="00334C0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2CFE54" w14:textId="77777777" w:rsidR="00B47664" w:rsidRDefault="00334C0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258487" w14:textId="77777777" w:rsidR="00B47664" w:rsidRDefault="00334C0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bl>
    <w:p w14:paraId="570DD808" w14:textId="77777777" w:rsidR="00B47664" w:rsidRDefault="00334C07">
      <w:pPr>
        <w:pStyle w:val="ProductList-Offering1SubSection"/>
        <w:outlineLvl w:val="3"/>
      </w:pPr>
      <w:bookmarkStart w:id="129" w:name="_Sec744"/>
      <w:r>
        <w:t>2. Uvjeti za proizvod</w:t>
      </w:r>
      <w:bookmarkEnd w:id="129"/>
    </w:p>
    <w:tbl>
      <w:tblPr>
        <w:tblStyle w:val="PURTable"/>
        <w:tblW w:w="0" w:type="dxa"/>
        <w:tblLook w:val="04A0" w:firstRow="1" w:lastRow="0" w:firstColumn="1" w:lastColumn="0" w:noHBand="0" w:noVBand="1"/>
      </w:tblPr>
      <w:tblGrid>
        <w:gridCol w:w="3629"/>
        <w:gridCol w:w="3649"/>
        <w:gridCol w:w="3638"/>
      </w:tblGrid>
      <w:tr w:rsidR="00B47664" w14:paraId="480BA06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49258C8A" w14:textId="77777777" w:rsidR="00B47664" w:rsidRDefault="00334C07">
            <w:pPr>
              <w:pStyle w:val="ProductList-TableBody"/>
            </w:pPr>
            <w:r>
              <w:fldChar w:fldCharType="begin"/>
            </w:r>
            <w:r>
              <w:instrText xml:space="preserve"> AutoTextList   \s NoStyle \t "Prethodna verzija: starije verzije Proizvoda i njihov Datum dostupnosti." </w:instrText>
            </w:r>
            <w:r>
              <w:fldChar w:fldCharType="separate"/>
            </w:r>
            <w:r>
              <w:rPr>
                <w:color w:val="0563C1"/>
              </w:rPr>
              <w:t>Prethodna verzija</w:t>
            </w:r>
            <w:r>
              <w:fldChar w:fldCharType="end"/>
            </w:r>
            <w:r>
              <w:t>: System Center 2012 R2</w:t>
            </w:r>
            <w:r>
              <w:fldChar w:fldCharType="begin"/>
            </w:r>
            <w:r>
              <w:instrText xml:space="preserve"> XE "System Center 2012 R2" </w:instrText>
            </w:r>
            <w:r>
              <w:fldChar w:fldCharType="end"/>
            </w:r>
            <w:r>
              <w:t xml:space="preserve"> (10/13)</w:t>
            </w:r>
          </w:p>
        </w:tc>
        <w:tc>
          <w:tcPr>
            <w:tcW w:w="4040" w:type="dxa"/>
            <w:tcBorders>
              <w:top w:val="single" w:sz="12" w:space="0" w:color="00188F"/>
              <w:left w:val="single" w:sz="4" w:space="0" w:color="000000"/>
              <w:bottom w:val="single" w:sz="4" w:space="0" w:color="000000"/>
              <w:right w:val="single" w:sz="4" w:space="0" w:color="000000"/>
            </w:tcBorders>
          </w:tcPr>
          <w:p w14:paraId="408D579C" w14:textId="77777777" w:rsidR="00B47664" w:rsidRDefault="00334C07">
            <w:pPr>
              <w:pStyle w:val="ProductList-TableBody"/>
            </w:pPr>
            <w:r>
              <w:fldChar w:fldCharType="begin"/>
            </w:r>
            <w:r>
              <w:instrText xml:space="preserve"> AutoTextList   \s NoStyle \t "Skupina proizvoda: označava grupu Proizvoda kojoj Proizvod pripada u svrhu određivanja popusta. Postoje tri kategorije Skupine proizvoda: Aplikacija, Poslužitelj i Sustav." </w:instrText>
            </w:r>
            <w:r>
              <w:fldChar w:fldCharType="separate"/>
            </w:r>
            <w:r>
              <w:rPr>
                <w:color w:val="0563C1"/>
              </w:rPr>
              <w:t>Skupina proizvoda</w:t>
            </w:r>
            <w:r>
              <w:fldChar w:fldCharType="end"/>
            </w:r>
            <w:r>
              <w:t>: Poslužitelj</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14:paraId="0966CE79" w14:textId="77777777" w:rsidR="00B47664" w:rsidRDefault="00334C07">
            <w:pPr>
              <w:pStyle w:val="ProductList-TableBody"/>
            </w:pPr>
            <w:r>
              <w:rPr>
                <w:color w:val="404040"/>
              </w:rPr>
              <w:t>Starija izdanja: nije dostupno</w:t>
            </w:r>
          </w:p>
        </w:tc>
      </w:tr>
      <w:tr w:rsidR="00B47664" w14:paraId="62D94D8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160603" w14:textId="77777777" w:rsidR="00B47664" w:rsidRDefault="00334C07">
            <w:pPr>
              <w:pStyle w:val="ProductList-TableBody"/>
            </w:pPr>
            <w:r>
              <w:rPr>
                <w:color w:val="404040"/>
              </w:rPr>
              <w:t>Ispunjava uvjete za produženo trajanje: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F14C19" w14:textId="77777777" w:rsidR="00B47664" w:rsidRDefault="00334C07">
            <w:pPr>
              <w:pStyle w:val="ProductList-TableBody"/>
            </w:pPr>
            <w:r>
              <w:rPr>
                <w:color w:val="404040"/>
              </w:rPr>
              <w:t>Preduvjet: nije dostupno</w:t>
            </w:r>
          </w:p>
        </w:tc>
        <w:tc>
          <w:tcPr>
            <w:tcW w:w="4040" w:type="dxa"/>
            <w:tcBorders>
              <w:top w:val="single" w:sz="4" w:space="0" w:color="000000"/>
              <w:left w:val="single" w:sz="4" w:space="0" w:color="000000"/>
              <w:bottom w:val="single" w:sz="4" w:space="0" w:color="000000"/>
              <w:right w:val="single" w:sz="4" w:space="0" w:color="000000"/>
            </w:tcBorders>
          </w:tcPr>
          <w:p w14:paraId="78013EF6" w14:textId="77777777" w:rsidR="00B47664" w:rsidRDefault="00334C07">
            <w:pPr>
              <w:pStyle w:val="ProductList-TableBody"/>
            </w:pPr>
            <w:r>
              <w:fldChar w:fldCharType="begin"/>
            </w:r>
            <w:r>
              <w:instrText xml:space="preserve"> AutoTextList   \s NoStyle \t "Preduvjet (tehnološko jamstvo Software Assurance): označava da je potrebno ispuniti određene dodatne uvjete da bi se moglo kupiti tehnološko jamstvo Software Assurance." </w:instrText>
            </w:r>
            <w:r>
              <w:fldChar w:fldCharType="separate"/>
            </w:r>
            <w:r>
              <w:rPr>
                <w:color w:val="0563C1"/>
              </w:rPr>
              <w:t>Preduvjet (tehnološko jamstvo Software Assurance)</w:t>
            </w:r>
            <w:r>
              <w:fldChar w:fldCharType="end"/>
            </w:r>
            <w:r>
              <w:t xml:space="preserve">: </w:t>
            </w:r>
            <w:hyperlink w:anchor="_Sec564">
              <w:r>
                <w:rPr>
                  <w:color w:val="00467F"/>
                  <w:u w:val="single"/>
                </w:rPr>
                <w:t>Dodatak B</w:t>
              </w:r>
            </w:hyperlink>
          </w:p>
        </w:tc>
      </w:tr>
      <w:tr w:rsidR="00B47664" w14:paraId="1CB350B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808FCF" w14:textId="77777777" w:rsidR="00B47664" w:rsidRDefault="00334C07">
            <w:pPr>
              <w:pStyle w:val="ProductList-TableBody"/>
            </w:pPr>
            <w:r>
              <w:rPr>
                <w:color w:val="404040"/>
              </w:rPr>
              <w:t>Promocije: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19C885" w14:textId="77777777" w:rsidR="00B47664" w:rsidRDefault="00334C07">
            <w:pPr>
              <w:pStyle w:val="ProductList-TableBody"/>
            </w:pPr>
            <w:r>
              <w:rPr>
                <w:color w:val="404040"/>
              </w:rPr>
              <w:t>Iznimka Kvalificiranog korisnika: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2E8BBB" w14:textId="77777777" w:rsidR="00B47664" w:rsidRDefault="00334C07">
            <w:pPr>
              <w:pStyle w:val="ProductList-TableBody"/>
            </w:pPr>
            <w:r>
              <w:rPr>
                <w:color w:val="404040"/>
              </w:rPr>
              <w:t>Ispunjava uvjete za smanjenje broja: nije dostupno</w:t>
            </w:r>
          </w:p>
        </w:tc>
      </w:tr>
      <w:tr w:rsidR="00B47664" w14:paraId="27882EF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2B3BEB" w14:textId="77777777" w:rsidR="00B47664" w:rsidRDefault="00334C07">
            <w:pPr>
              <w:pStyle w:val="ProductList-TableBody"/>
            </w:pPr>
            <w:r>
              <w:rPr>
                <w:color w:val="404040"/>
              </w:rPr>
              <w:t>Ispunjava uvjete za smanjenje broja (SCE):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A660E3" w14:textId="77777777" w:rsidR="00B47664" w:rsidRDefault="00334C07">
            <w:pPr>
              <w:pStyle w:val="ProductList-TableBody"/>
            </w:pPr>
            <w:r>
              <w:rPr>
                <w:color w:val="404040"/>
              </w:rPr>
              <w:t>Pogodnost za studentsko korištenje: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DFDF5A" w14:textId="77777777" w:rsidR="00B47664" w:rsidRDefault="00334C07">
            <w:pPr>
              <w:pStyle w:val="ProductList-TableBody"/>
            </w:pPr>
            <w:r>
              <w:rPr>
                <w:color w:val="404040"/>
              </w:rPr>
              <w:t>Ispunjava uvjete za „true-up“: nije dostupno</w:t>
            </w:r>
          </w:p>
        </w:tc>
      </w:tr>
      <w:tr w:rsidR="00B47664" w14:paraId="7AA62B2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7EF7E7" w14:textId="77777777" w:rsidR="00B47664" w:rsidRDefault="00334C07">
            <w:pPr>
              <w:pStyle w:val="ProductList-TableBody"/>
            </w:pPr>
            <w:r>
              <w:rPr>
                <w:color w:val="404040"/>
              </w:rPr>
              <w:t>UTD popust (engl. up-to-date discount):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F9180B" w14:textId="77777777" w:rsidR="00B47664" w:rsidRDefault="00B4766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1C4C42" w14:textId="77777777" w:rsidR="00B47664" w:rsidRDefault="00B47664">
            <w:pPr>
              <w:pStyle w:val="ProductList-TableBody"/>
            </w:pPr>
          </w:p>
        </w:tc>
      </w:tr>
    </w:tbl>
    <w:p w14:paraId="53D1A92B" w14:textId="77777777" w:rsidR="00B47664" w:rsidRDefault="00B47664">
      <w:pPr>
        <w:pStyle w:val="ProductList-Body"/>
      </w:pPr>
    </w:p>
    <w:p w14:paraId="2D53AD2A" w14:textId="77777777" w:rsidR="00B47664" w:rsidRDefault="00334C07">
      <w:pPr>
        <w:pStyle w:val="ProductList-Offering1SubSection"/>
        <w:outlineLvl w:val="3"/>
      </w:pPr>
      <w:bookmarkStart w:id="130" w:name="_Sec797"/>
      <w:r>
        <w:t>3. Prava na korištenje proizvoda</w:t>
      </w:r>
      <w:bookmarkEnd w:id="130"/>
    </w:p>
    <w:tbl>
      <w:tblPr>
        <w:tblStyle w:val="PURTable"/>
        <w:tblW w:w="0" w:type="dxa"/>
        <w:tblLook w:val="04A0" w:firstRow="1" w:lastRow="0" w:firstColumn="1" w:lastColumn="0" w:noHBand="0" w:noVBand="1"/>
      </w:tblPr>
      <w:tblGrid>
        <w:gridCol w:w="3644"/>
        <w:gridCol w:w="3625"/>
        <w:gridCol w:w="3647"/>
      </w:tblGrid>
      <w:tr w:rsidR="00B47664" w14:paraId="03C4B4A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E26F63A" w14:textId="77777777" w:rsidR="00B47664" w:rsidRDefault="00334C07">
            <w:pPr>
              <w:pStyle w:val="ProductList-TableBody"/>
            </w:pPr>
            <w:r>
              <w:fldChar w:fldCharType="begin"/>
            </w:r>
            <w:r>
              <w:instrText xml:space="preserve"> AutoTextList   \s NoStyle \t "Licencne odredbe: Odredbe i uvjeti kojima se regulira implementacija i korištenje Proizvoda." </w:instrText>
            </w:r>
            <w:r>
              <w:fldChar w:fldCharType="separate"/>
            </w:r>
            <w:r>
              <w:rPr>
                <w:color w:val="0563C1"/>
              </w:rPr>
              <w:t>Licencne odredbe</w:t>
            </w:r>
            <w:r>
              <w:fldChar w:fldCharType="end"/>
            </w:r>
            <w:r>
              <w:t xml:space="preserve">: </w:t>
            </w:r>
            <w:hyperlink w:anchor="_Sec537">
              <w:r>
                <w:rPr>
                  <w:color w:val="00467F"/>
                  <w:u w:val="single"/>
                </w:rPr>
                <w:t>Univerzalne</w:t>
              </w:r>
            </w:hyperlink>
            <w:r>
              <w:t xml:space="preserve">; </w:t>
            </w:r>
            <w:hyperlink w:anchor="_Sec544">
              <w:r>
                <w:rPr>
                  <w:color w:val="00467F"/>
                  <w:u w:val="single"/>
                </w:rPr>
                <w:t>Poslužitelji za upravljanje</w:t>
              </w:r>
            </w:hyperlink>
          </w:p>
        </w:tc>
        <w:tc>
          <w:tcPr>
            <w:tcW w:w="4040" w:type="dxa"/>
            <w:tcBorders>
              <w:top w:val="single" w:sz="18" w:space="0" w:color="00188F"/>
              <w:left w:val="single" w:sz="4" w:space="0" w:color="000000"/>
              <w:bottom w:val="single" w:sz="4" w:space="0" w:color="000000"/>
              <w:right w:val="single" w:sz="4" w:space="0" w:color="000000"/>
            </w:tcBorders>
          </w:tcPr>
          <w:p w14:paraId="37C10455" w14:textId="77777777" w:rsidR="00B47664" w:rsidRDefault="00334C07">
            <w:pPr>
              <w:pStyle w:val="ProductList-TableBody"/>
            </w:pPr>
            <w:r>
              <w:fldChar w:fldCharType="begin"/>
            </w:r>
            <w:r>
              <w:instrText xml:space="preserve"> AutoTextList   \s NoStyle \t "Posebne licencne odredbe za određeni proizvod: označava da su Posebne odredbe i uvjeti za određeni proizvod koji reguliraju implementaciju i korištenje Proizvoda navedeni ispod tablice Prava na korištenje proizvoda." </w:instrText>
            </w:r>
            <w:r>
              <w:fldChar w:fldCharType="separate"/>
            </w:r>
            <w:r>
              <w:rPr>
                <w:color w:val="0563C1"/>
              </w:rPr>
              <w:t>Posebne licencne odredbe za određeni proizvod</w:t>
            </w:r>
            <w:r>
              <w:fldChar w:fldCharType="end"/>
            </w:r>
            <w:r>
              <w:t>: sva izdanja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2D01510" w14:textId="77777777" w:rsidR="00B47664" w:rsidRDefault="00334C07">
            <w:pPr>
              <w:pStyle w:val="ProductList-TableBody"/>
            </w:pPr>
            <w:r>
              <w:rPr>
                <w:color w:val="404040"/>
              </w:rPr>
              <w:t>Dodatni softver: nije dostupno</w:t>
            </w:r>
          </w:p>
        </w:tc>
      </w:tr>
      <w:tr w:rsidR="00B47664" w14:paraId="78AD9D9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53E442" w14:textId="77777777" w:rsidR="00B47664" w:rsidRDefault="00334C07">
            <w:pPr>
              <w:pStyle w:val="ProductList-TableBody"/>
            </w:pPr>
            <w:r>
              <w:rPr>
                <w:color w:val="404040"/>
              </w:rPr>
              <w:t>Preduvjeti za pristup Klijenta: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68842C" w14:textId="77777777" w:rsidR="00B47664" w:rsidRDefault="00334C07">
            <w:pPr>
              <w:pStyle w:val="ProductList-TableBody"/>
            </w:pPr>
            <w:r>
              <w:rPr>
                <w:color w:val="404040"/>
              </w:rPr>
              <w:t>Preduvjeti za pristup vanjskog korisnika: nije dostupno</w:t>
            </w:r>
          </w:p>
        </w:tc>
        <w:tc>
          <w:tcPr>
            <w:tcW w:w="4040" w:type="dxa"/>
            <w:tcBorders>
              <w:top w:val="single" w:sz="4" w:space="0" w:color="000000"/>
              <w:left w:val="single" w:sz="4" w:space="0" w:color="000000"/>
              <w:bottom w:val="single" w:sz="4" w:space="0" w:color="000000"/>
              <w:right w:val="single" w:sz="4" w:space="0" w:color="000000"/>
            </w:tcBorders>
          </w:tcPr>
          <w:p w14:paraId="29A34C2A" w14:textId="77777777" w:rsidR="00B47664" w:rsidRDefault="00334C07">
            <w:pPr>
              <w:pStyle w:val="ProductList-TableBody"/>
            </w:pPr>
            <w:r>
              <w:fldChar w:fldCharType="begin"/>
            </w:r>
            <w:r>
              <w:instrText xml:space="preserve"> AutoTextList   \s NoStyle \t "Obuhvaćene tehnologije: označava druge Microsoftove komponente uključene u Proizvod; više pojedinosti potražite u Univerzalnim licencnim odredbama u odjeljku Obuhvaćene tehnologije." </w:instrText>
            </w:r>
            <w:r>
              <w:fldChar w:fldCharType="separate"/>
            </w:r>
            <w:r>
              <w:rPr>
                <w:color w:val="0563C1"/>
              </w:rPr>
              <w:t>Obuhvaćene tehnologije</w:t>
            </w:r>
            <w:r>
              <w:fldChar w:fldCharType="end"/>
            </w:r>
            <w:r>
              <w:t>: SQL Server Technology, komponente softvera sustava Windows</w:t>
            </w:r>
          </w:p>
        </w:tc>
      </w:tr>
      <w:tr w:rsidR="00B47664" w14:paraId="796B48B9" w14:textId="77777777">
        <w:tc>
          <w:tcPr>
            <w:tcW w:w="4040" w:type="dxa"/>
            <w:tcBorders>
              <w:top w:val="single" w:sz="4" w:space="0" w:color="000000"/>
              <w:left w:val="single" w:sz="4" w:space="0" w:color="000000"/>
              <w:bottom w:val="single" w:sz="4" w:space="0" w:color="000000"/>
              <w:right w:val="single" w:sz="4" w:space="0" w:color="000000"/>
            </w:tcBorders>
          </w:tcPr>
          <w:p w14:paraId="37849AFE" w14:textId="77777777" w:rsidR="00B47664" w:rsidRDefault="00334C07">
            <w:pPr>
              <w:pStyle w:val="ProductList-TableBody"/>
            </w:pPr>
            <w:r>
              <w:fldChar w:fldCharType="begin"/>
            </w:r>
            <w:r>
              <w:instrText xml:space="preserve"> AutoTextList   \s NoStyle \t "navodi obavijesti koje se odnose na Proizvod; pojedinosti potražite u Univerzalnim licencnim odredbama u odjeljku Obavijesti." </w:instrText>
            </w:r>
            <w:r>
              <w:fldChar w:fldCharType="separate"/>
            </w:r>
            <w:r>
              <w:rPr>
                <w:color w:val="0563C1"/>
              </w:rPr>
              <w:t>Obavijesti</w:t>
            </w:r>
            <w:r>
              <w:fldChar w:fldCharType="end"/>
            </w:r>
            <w:r>
              <w:t xml:space="preserve">: </w:t>
            </w:r>
            <w:hyperlink w:anchor="_Sec537">
              <w:r>
                <w:rPr>
                  <w:color w:val="00467F"/>
                  <w:u w:val="single"/>
                </w:rPr>
                <w:t>Internetske značajke</w:t>
              </w:r>
            </w:hyperlink>
            <w:r>
              <w:t xml:space="preserve">, </w:t>
            </w:r>
            <w:hyperlink w:anchor="_Sec537">
              <w:r>
                <w:rPr>
                  <w:color w:val="00467F"/>
                  <w:u w:val="single"/>
                </w:rPr>
                <w:t>Bing karte</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3AC362" w14:textId="77777777" w:rsidR="00B47664" w:rsidRDefault="00B4766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6680E2" w14:textId="77777777" w:rsidR="00B47664" w:rsidRDefault="00B47664">
            <w:pPr>
              <w:pStyle w:val="ProductList-TableBody"/>
            </w:pPr>
          </w:p>
        </w:tc>
      </w:tr>
    </w:tbl>
    <w:p w14:paraId="23D1CD41" w14:textId="77777777" w:rsidR="00B47664" w:rsidRDefault="00B47664">
      <w:pPr>
        <w:pStyle w:val="ProductList-Body"/>
      </w:pPr>
    </w:p>
    <w:p w14:paraId="42BC0DC1" w14:textId="77777777" w:rsidR="00B47664" w:rsidRDefault="00334C07">
      <w:pPr>
        <w:pStyle w:val="ProductList-ClauseHeading"/>
        <w:outlineLvl w:val="4"/>
      </w:pPr>
      <w:r>
        <w:t>3.1 Licenca za upravljanje – System Center 2016 Standard</w:t>
      </w:r>
    </w:p>
    <w:tbl>
      <w:tblPr>
        <w:tblStyle w:val="PURTable"/>
        <w:tblW w:w="0" w:type="dxa"/>
        <w:tblLook w:val="04A0" w:firstRow="1" w:lastRow="0" w:firstColumn="1" w:lastColumn="0" w:noHBand="0" w:noVBand="1"/>
      </w:tblPr>
      <w:tblGrid>
        <w:gridCol w:w="3678"/>
        <w:gridCol w:w="3661"/>
        <w:gridCol w:w="3577"/>
      </w:tblGrid>
      <w:tr w:rsidR="00B47664" w14:paraId="005E201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43688878" w14:textId="77777777" w:rsidR="00B47664" w:rsidRDefault="00334C07">
            <w:pPr>
              <w:pStyle w:val="ProductList-TableBody"/>
            </w:pPr>
            <w:r>
              <w:t>Poslužiteljska licenca za upravljanje</w:t>
            </w:r>
          </w:p>
        </w:tc>
        <w:tc>
          <w:tcPr>
            <w:tcW w:w="4040" w:type="dxa"/>
            <w:tcBorders>
              <w:top w:val="single" w:sz="18" w:space="0" w:color="0072C6"/>
              <w:left w:val="single" w:sz="4" w:space="0" w:color="000000"/>
              <w:bottom w:val="single" w:sz="4" w:space="0" w:color="000000"/>
              <w:right w:val="none" w:sz="4" w:space="0" w:color="000000"/>
            </w:tcBorders>
          </w:tcPr>
          <w:p w14:paraId="1C4837E4" w14:textId="77777777" w:rsidR="00B47664" w:rsidRDefault="00334C07">
            <w:pPr>
              <w:pStyle w:val="ProductList-TableBody"/>
            </w:pPr>
            <w:r>
              <w:t>Licenca za upravljanje System Center 2016 Standard</w:t>
            </w:r>
          </w:p>
        </w:tc>
        <w:tc>
          <w:tcPr>
            <w:tcW w:w="4040" w:type="dxa"/>
            <w:tcBorders>
              <w:top w:val="single" w:sz="18" w:space="0" w:color="0072C6"/>
              <w:left w:val="none" w:sz="4" w:space="0" w:color="000000"/>
              <w:bottom w:val="single" w:sz="4" w:space="0" w:color="000000"/>
              <w:right w:val="single" w:sz="4" w:space="0" w:color="000000"/>
            </w:tcBorders>
          </w:tcPr>
          <w:p w14:paraId="1994E692" w14:textId="77777777" w:rsidR="00B47664" w:rsidRDefault="00B47664">
            <w:pPr>
              <w:pStyle w:val="ProductList-TableBody"/>
            </w:pPr>
          </w:p>
        </w:tc>
      </w:tr>
    </w:tbl>
    <w:p w14:paraId="3602F7C4" w14:textId="77777777" w:rsidR="00B47664" w:rsidRDefault="00B47664">
      <w:pPr>
        <w:pStyle w:val="ProductList-Body"/>
      </w:pPr>
    </w:p>
    <w:p w14:paraId="2AE7DE04" w14:textId="77777777" w:rsidR="00B47664" w:rsidRDefault="00334C07">
      <w:pPr>
        <w:pStyle w:val="ProductList-ClauseHeading"/>
        <w:outlineLvl w:val="4"/>
      </w:pPr>
      <w:r>
        <w:t>3.2 Licenca za upravljanje – System Center 2016 Datacenter</w:t>
      </w:r>
    </w:p>
    <w:tbl>
      <w:tblPr>
        <w:tblStyle w:val="PURTable"/>
        <w:tblW w:w="0" w:type="dxa"/>
        <w:tblLook w:val="04A0" w:firstRow="1" w:lastRow="0" w:firstColumn="1" w:lastColumn="0" w:noHBand="0" w:noVBand="1"/>
      </w:tblPr>
      <w:tblGrid>
        <w:gridCol w:w="3678"/>
        <w:gridCol w:w="3661"/>
        <w:gridCol w:w="3577"/>
      </w:tblGrid>
      <w:tr w:rsidR="00B47664" w14:paraId="6647C94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1C3D1014" w14:textId="77777777" w:rsidR="00B47664" w:rsidRDefault="00334C07">
            <w:pPr>
              <w:pStyle w:val="ProductList-TableBody"/>
            </w:pPr>
            <w:r>
              <w:t>Poslužiteljska licenca za upravljanje</w:t>
            </w:r>
          </w:p>
        </w:tc>
        <w:tc>
          <w:tcPr>
            <w:tcW w:w="4040" w:type="dxa"/>
            <w:tcBorders>
              <w:top w:val="single" w:sz="18" w:space="0" w:color="0072C6"/>
              <w:left w:val="single" w:sz="4" w:space="0" w:color="000000"/>
              <w:bottom w:val="single" w:sz="4" w:space="0" w:color="000000"/>
              <w:right w:val="none" w:sz="4" w:space="0" w:color="000000"/>
            </w:tcBorders>
          </w:tcPr>
          <w:p w14:paraId="6D9E93D3" w14:textId="77777777" w:rsidR="00B47664" w:rsidRDefault="00334C07">
            <w:pPr>
              <w:pStyle w:val="ProductList-TableBody"/>
            </w:pPr>
            <w:r>
              <w:t>Licenca za upravljanje System Center 2016 Datacenter</w:t>
            </w:r>
          </w:p>
        </w:tc>
        <w:tc>
          <w:tcPr>
            <w:tcW w:w="4040" w:type="dxa"/>
            <w:tcBorders>
              <w:top w:val="single" w:sz="18" w:space="0" w:color="0072C6"/>
              <w:left w:val="none" w:sz="4" w:space="0" w:color="000000"/>
              <w:bottom w:val="single" w:sz="4" w:space="0" w:color="000000"/>
              <w:right w:val="single" w:sz="4" w:space="0" w:color="000000"/>
            </w:tcBorders>
          </w:tcPr>
          <w:p w14:paraId="7799E735" w14:textId="77777777" w:rsidR="00B47664" w:rsidRDefault="00B47664">
            <w:pPr>
              <w:pStyle w:val="ProductList-TableBody"/>
            </w:pPr>
          </w:p>
        </w:tc>
      </w:tr>
    </w:tbl>
    <w:p w14:paraId="6B01675B" w14:textId="77777777" w:rsidR="00B47664" w:rsidRDefault="00B47664">
      <w:pPr>
        <w:pStyle w:val="ProductList-Body"/>
      </w:pPr>
    </w:p>
    <w:p w14:paraId="2FE70199" w14:textId="77777777" w:rsidR="00B47664" w:rsidRDefault="00334C07">
      <w:pPr>
        <w:pStyle w:val="ProductList-ClauseHeading"/>
        <w:outlineLvl w:val="4"/>
      </w:pPr>
      <w:r>
        <w:t>3.3. Tehnologija SQL Server</w:t>
      </w:r>
    </w:p>
    <w:p w14:paraId="4C352804" w14:textId="77777777" w:rsidR="00B47664" w:rsidRDefault="00334C07">
      <w:pPr>
        <w:pStyle w:val="ProductList-Body"/>
      </w:pPr>
      <w:r>
        <w:t xml:space="preserve">Klijent može koristiti neograničeni broj </w:t>
      </w:r>
      <w:r>
        <w:fldChar w:fldCharType="begin"/>
      </w:r>
      <w:r>
        <w:instrText xml:space="preserve"> AutoTextList   \s NoStyle \t "Pojam Primjerak označava sliku softvera koja se stvara izvršavanjem postupka postavljanja ili instalacije softvera ili udvostručavanjem postojećeg Primjerka." </w:instrText>
      </w:r>
      <w:r>
        <w:fldChar w:fldCharType="separate"/>
      </w:r>
      <w:r>
        <w:rPr>
          <w:color w:val="0563C1"/>
        </w:rPr>
        <w:t>Primjeraka</w:t>
      </w:r>
      <w:r>
        <w:fldChar w:fldCharType="end"/>
      </w:r>
      <w:r>
        <w:t xml:space="preserve"> bilo kojeg softvera baze podataka SQL Server uključenog u Proizvod u jednom </w:t>
      </w:r>
      <w:r>
        <w:fldChar w:fldCharType="begin"/>
      </w:r>
      <w:r>
        <w:instrText xml:space="preserve"> AutoTextList   \s NoStyle \t "OSE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OSE-u</w:t>
      </w:r>
      <w:r>
        <w:fldChar w:fldCharType="end"/>
      </w:r>
      <w:r>
        <w:t xml:space="preserve"> u ograničenu svrhu pružanja podrške za taj Proizvod i bilo koji drugi Proizvod koji obuhvaća softver baze podataka SQL Server.</w:t>
      </w:r>
    </w:p>
    <w:p w14:paraId="2E4D0EB3" w14:textId="77777777" w:rsidR="00B47664" w:rsidRDefault="00B47664">
      <w:pPr>
        <w:pStyle w:val="ProductList-Body"/>
      </w:pPr>
    </w:p>
    <w:p w14:paraId="5D39BC6C" w14:textId="77777777" w:rsidR="00B47664" w:rsidRDefault="00334C07">
      <w:pPr>
        <w:pStyle w:val="ProductList-ClauseHeading"/>
        <w:outlineLvl w:val="4"/>
      </w:pPr>
      <w:r>
        <w:t>3.4 Spremnici za Windows Server</w:t>
      </w:r>
    </w:p>
    <w:p w14:paraId="0AFE5B72" w14:textId="77777777" w:rsidR="00B47664" w:rsidRDefault="00334C07">
      <w:pPr>
        <w:pStyle w:val="ProductList-Body"/>
      </w:pPr>
      <w:r>
        <w:t xml:space="preserve">Klijent smije upravljati neograničenim brojem </w:t>
      </w:r>
      <w:r>
        <w:fldChar w:fldCharType="begin"/>
      </w:r>
      <w:r>
        <w:instrText xml:space="preserve"> AutoTextList   \s NoStyle \t "OSE-ovi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OSE-a</w:t>
      </w:r>
      <w:r>
        <w:fldChar w:fldCharType="end"/>
      </w:r>
      <w:r>
        <w:t xml:space="preserve"> koji su predstavljeni kao </w:t>
      </w:r>
      <w:r>
        <w:fldChar w:fldCharType="begin"/>
      </w:r>
      <w:r>
        <w:instrText xml:space="preserve"> AutoTextList   \s NoStyle \t "Spremnik za Windows Server značajka je softvera Windows Server." </w:instrText>
      </w:r>
      <w:r>
        <w:fldChar w:fldCharType="separate"/>
      </w:r>
      <w:r>
        <w:rPr>
          <w:color w:val="0563C1"/>
        </w:rPr>
        <w:t>Spremnici za Windows Server</w:t>
      </w:r>
      <w:r>
        <w:fldChar w:fldCharType="end"/>
      </w:r>
      <w:r>
        <w:t xml:space="preserve"> na </w:t>
      </w:r>
      <w:r>
        <w:fldChar w:fldCharType="begin"/>
      </w:r>
      <w:r>
        <w:instrText xml:space="preserve"> AutoTextList   \s NoStyle \t "Pojam Licencirani poslužitelj označava pojedinačni Poslužitelj kojem je prenesena Licenca, a namijenjen je za Klijentovo korištenje. U svrhu ove definicije, hardverska particija ili blade smatra se zasebnim poslužiteljem." </w:instrText>
      </w:r>
      <w:r>
        <w:fldChar w:fldCharType="separate"/>
      </w:r>
      <w:r>
        <w:rPr>
          <w:color w:val="0563C1"/>
        </w:rPr>
        <w:t>Licenciranom poslužitelju</w:t>
      </w:r>
      <w:r>
        <w:fldChar w:fldCharType="end"/>
      </w:r>
      <w:r>
        <w:t>.</w:t>
      </w:r>
    </w:p>
    <w:p w14:paraId="5B06E095" w14:textId="77777777" w:rsidR="00B47664" w:rsidRDefault="00334C07">
      <w:pPr>
        <w:pStyle w:val="ProductList-Offering1SubSection"/>
        <w:outlineLvl w:val="3"/>
      </w:pPr>
      <w:bookmarkStart w:id="131" w:name="_Sec869"/>
      <w:r>
        <w:t>4. Tehnološko jamstvo Software Assurance</w:t>
      </w:r>
      <w:bookmarkEnd w:id="131"/>
    </w:p>
    <w:tbl>
      <w:tblPr>
        <w:tblStyle w:val="PURTable"/>
        <w:tblW w:w="0" w:type="dxa"/>
        <w:tblLook w:val="04A0" w:firstRow="1" w:lastRow="0" w:firstColumn="1" w:lastColumn="0" w:noHBand="0" w:noVBand="1"/>
      </w:tblPr>
      <w:tblGrid>
        <w:gridCol w:w="3635"/>
        <w:gridCol w:w="3642"/>
        <w:gridCol w:w="3639"/>
      </w:tblGrid>
      <w:tr w:rsidR="00B47664" w14:paraId="0128E2A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1E28880" w14:textId="77777777" w:rsidR="00B47664" w:rsidRDefault="00334C07">
            <w:pPr>
              <w:pStyle w:val="ProductList-TableBody"/>
            </w:pPr>
            <w:r>
              <w:fldChar w:fldCharType="begin"/>
            </w:r>
            <w:r>
              <w:instrText xml:space="preserve"> AutoTextList   \s NoStyle \t "Pogodnosti tehnološkog jamstva Software Assurance: označava kategoriju Proizvoda u svrhe određivanja pogodnosti tehnološkog jamstva Software Assurance široko primjenjivog na tu Skupinu proizvoda, kao što je navedeno Dodatku B – Tehnološko jamstvo Software Assurance." </w:instrText>
            </w:r>
            <w:r>
              <w:fldChar w:fldCharType="separate"/>
            </w:r>
            <w:r>
              <w:rPr>
                <w:color w:val="0563C1"/>
              </w:rPr>
              <w:t>Pogodnosti tehnološkog jamstva Software Assurance</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tcPr>
          <w:p w14:paraId="5A9B5E35" w14:textId="77777777" w:rsidR="00B47664" w:rsidRDefault="00334C07">
            <w:pPr>
              <w:pStyle w:val="ProductList-TableBody"/>
            </w:pPr>
            <w:r>
              <w:fldChar w:fldCharType="begin"/>
            </w:r>
            <w:r>
              <w:instrText xml:space="preserve"> AutoTextList   \s NoStyle \t "Oporavak od katastrofe: prava na raspolaganju Klijentima tehnološkog jamstva Software Assurance za korištenje softvera u svrhu uvjetnog oporavka od katastrofe; pojedinosti potražite u Dodatku B – Tehnološko jamstvo Software Assurance u odjeljku Poslužitelji – Prava na oporavak od katastrofe." </w:instrText>
            </w:r>
            <w:r>
              <w:fldChar w:fldCharType="separate"/>
            </w:r>
            <w:r>
              <w:rPr>
                <w:color w:val="0563C1"/>
              </w:rPr>
              <w:t>Oporavak od katastrofe</w:t>
            </w:r>
            <w:r>
              <w:fldChar w:fldCharType="end"/>
            </w:r>
            <w:r>
              <w:t>: sva izdanja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579EA94" w14:textId="77777777" w:rsidR="00B47664" w:rsidRDefault="00334C07">
            <w:pPr>
              <w:pStyle w:val="ProductList-TableBody"/>
            </w:pPr>
            <w:r>
              <w:rPr>
                <w:color w:val="404040"/>
              </w:rPr>
              <w:t>Prava prebacivanja u slučaju pogreške: nije dostupno</w:t>
            </w:r>
          </w:p>
        </w:tc>
      </w:tr>
      <w:tr w:rsidR="00B47664" w14:paraId="2996477A" w14:textId="77777777">
        <w:tc>
          <w:tcPr>
            <w:tcW w:w="4040" w:type="dxa"/>
            <w:tcBorders>
              <w:top w:val="single" w:sz="4" w:space="0" w:color="000000"/>
              <w:left w:val="single" w:sz="4" w:space="0" w:color="000000"/>
              <w:bottom w:val="single" w:sz="4" w:space="0" w:color="000000"/>
              <w:right w:val="single" w:sz="4" w:space="0" w:color="000000"/>
            </w:tcBorders>
          </w:tcPr>
          <w:p w14:paraId="188B943C" w14:textId="77777777" w:rsidR="00B47664" w:rsidRDefault="00334C07">
            <w:pPr>
              <w:pStyle w:val="ProductList-TableBody"/>
            </w:pPr>
            <w:r>
              <w:fldChar w:fldCharType="begin"/>
            </w:r>
            <w:r>
              <w:instrText xml:space="preserve"> AutoTextList   \s NoStyle \t "Mobilnost licenci: prava klijenata s tehnološkim jamstvom Software Assurance da preraspodijele licence izvan standardnih rokova ili da koriste Proizvode na višeklijentskim serverima izvan vlastitih podatkovnih centara; pojedinosti potražite u Dodatku B u odjeljku Mobilnost licenci." </w:instrText>
            </w:r>
            <w:r>
              <w:fldChar w:fldCharType="separate"/>
            </w:r>
            <w:r>
              <w:rPr>
                <w:color w:val="0563C1"/>
              </w:rPr>
              <w:t>Mobilnost licenci</w:t>
            </w:r>
            <w:r>
              <w:fldChar w:fldCharType="end"/>
            </w:r>
            <w:r>
              <w:t>: sva izdanja (mobilnost licence isključivo putem tehnološkog jamstva Software Assurance)</w:t>
            </w:r>
          </w:p>
        </w:tc>
        <w:tc>
          <w:tcPr>
            <w:tcW w:w="4040" w:type="dxa"/>
            <w:tcBorders>
              <w:top w:val="single" w:sz="4" w:space="0" w:color="000000"/>
              <w:left w:val="single" w:sz="4" w:space="0" w:color="000000"/>
              <w:bottom w:val="single" w:sz="4" w:space="0" w:color="000000"/>
              <w:right w:val="single" w:sz="4" w:space="0" w:color="000000"/>
            </w:tcBorders>
          </w:tcPr>
          <w:p w14:paraId="3DC26F6E" w14:textId="77777777" w:rsidR="00B47664" w:rsidRDefault="00334C07">
            <w:pPr>
              <w:pStyle w:val="ProductList-TableBody"/>
            </w:pPr>
            <w:r>
              <w:fldChar w:fldCharType="begin"/>
            </w:r>
            <w:r>
              <w:instrText xml:space="preserve"> AutoTextList   \s NoStyle \t "Prava na migraciju: Klijent će možda moći izvršiti nadogradnju s prethodnih verzija softvera ili drugih Proizvoda prema posebnim odredbama objavljenima u Unosu proizvoda ili Popisu proizvoda. (Cijelu definiciju potražite u Pojmovniku.)" </w:instrText>
            </w:r>
            <w:r>
              <w:fldChar w:fldCharType="separate"/>
            </w:r>
            <w:r>
              <w:rPr>
                <w:color w:val="0563C1"/>
              </w:rPr>
              <w:t>Prava na migraciju</w:t>
            </w:r>
            <w:r>
              <w:fldChar w:fldCharType="end"/>
            </w:r>
            <w:r>
              <w:t xml:space="preserve">: </w:t>
            </w:r>
            <w:hyperlink r:id="rId63">
              <w:r>
                <w:rPr>
                  <w:color w:val="00467F"/>
                  <w:u w:val="single"/>
                </w:rPr>
                <w:t>Popis proizvoda – listopad 2013.</w:t>
              </w:r>
            </w:hyperlink>
            <w:r>
              <w:t xml:space="preserve">, </w:t>
            </w:r>
            <w:hyperlink r:id="rId64">
              <w:r>
                <w:rPr>
                  <w:color w:val="00467F"/>
                  <w:u w:val="single"/>
                </w:rPr>
                <w:t>Odredbe za proizvode – listopad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39A5B0" w14:textId="77777777" w:rsidR="00B47664" w:rsidRDefault="00334C07">
            <w:pPr>
              <w:pStyle w:val="ProductList-TableBody"/>
            </w:pPr>
            <w:r>
              <w:rPr>
                <w:color w:val="404040"/>
              </w:rPr>
              <w:t>Prava na korištenje roaminga: nije dostupno</w:t>
            </w:r>
          </w:p>
        </w:tc>
      </w:tr>
      <w:tr w:rsidR="00B47664" w14:paraId="4E25827D" w14:textId="77777777">
        <w:tc>
          <w:tcPr>
            <w:tcW w:w="4040" w:type="dxa"/>
            <w:tcBorders>
              <w:top w:val="single" w:sz="4" w:space="0" w:color="000000"/>
              <w:left w:val="single" w:sz="4" w:space="0" w:color="000000"/>
              <w:bottom w:val="single" w:sz="4" w:space="0" w:color="000000"/>
              <w:right w:val="single" w:sz="4" w:space="0" w:color="000000"/>
            </w:tcBorders>
          </w:tcPr>
          <w:p w14:paraId="0540D470" w14:textId="77777777" w:rsidR="00B47664" w:rsidRDefault="00334C07">
            <w:pPr>
              <w:pStyle w:val="ProductList-TableBody"/>
            </w:pPr>
            <w:r>
              <w:fldChar w:fldCharType="begin"/>
            </w:r>
            <w:r>
              <w:instrText xml:space="preserve"> AutoTextList   \s NoStyle \t "Samostalno hostiranje: pogodnost tehnološkog jamstva Software Assurance koja omogućuje korištenje Proizvoda u svrhu uvjetnog hostiranja; pojedinosti potražite u Dodatku B – Tehnološko jamstvo Software Assurance u odjeljku Poslužitelji – Aplikacije koje se samostalno hostiraju." </w:instrText>
            </w:r>
            <w:r>
              <w:fldChar w:fldCharType="separate"/>
            </w:r>
            <w:r>
              <w:rPr>
                <w:color w:val="0563C1"/>
              </w:rPr>
              <w:t>Samostalno hostiranje</w:t>
            </w:r>
            <w:r>
              <w:fldChar w:fldCharType="end"/>
            </w:r>
            <w:r>
              <w:t>: sva izdanja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227A3F" w14:textId="77777777" w:rsidR="00B47664" w:rsidRDefault="00334C07">
            <w:pPr>
              <w:pStyle w:val="ProductList-TableBody"/>
            </w:pPr>
            <w:r>
              <w:rPr>
                <w:color w:val="404040"/>
              </w:rPr>
              <w:t>Prava ekvivalentna tehnološkom jamstvu Software Assurance: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B88725" w14:textId="77777777" w:rsidR="00B47664" w:rsidRDefault="00B47664">
            <w:pPr>
              <w:pStyle w:val="ProductList-TableBody"/>
            </w:pPr>
          </w:p>
        </w:tc>
      </w:tr>
    </w:tbl>
    <w:p w14:paraId="100BCC8E" w14:textId="77777777" w:rsidR="00B47664" w:rsidRDefault="00B47664">
      <w:pPr>
        <w:pStyle w:val="ProductList-Body"/>
      </w:pPr>
    </w:p>
    <w:p w14:paraId="2FB32094" w14:textId="77777777" w:rsidR="00B47664" w:rsidRDefault="00334C07">
      <w:pPr>
        <w:pStyle w:val="ProductList-ClauseHeading"/>
        <w:outlineLvl w:val="4"/>
      </w:pPr>
      <w:r>
        <w:t>4.1 Prava na mogućnost Trenutačni ogranak (ako postoji) programa System Center</w:t>
      </w:r>
    </w:p>
    <w:p w14:paraId="05F5A210" w14:textId="77777777" w:rsidR="00B47664" w:rsidRDefault="00334C07">
      <w:pPr>
        <w:pStyle w:val="ProductList-Body"/>
      </w:pPr>
      <w:r>
        <w:t xml:space="preserve">Klijenti s aktivnim tehnološkim jamstvom Software Assurance koji koriste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Licence</w:t>
      </w:r>
      <w:r>
        <w:fldChar w:fldCharType="end"/>
      </w:r>
      <w:r>
        <w:t xml:space="preserve"> za System Center Standard ili Datacenter smiju instalirati i upotrebljavati mogućnost Trenutačni ogranak za sve komponente.</w:t>
      </w:r>
    </w:p>
    <w:p w14:paraId="3B57008D" w14:textId="77777777" w:rsidR="00B47664" w:rsidRDefault="00B47664">
      <w:pPr>
        <w:pStyle w:val="ProductList-ClauseHeading"/>
        <w:outlineLvl w:val="4"/>
      </w:pPr>
    </w:p>
    <w:p w14:paraId="13BCF8AB" w14:textId="77777777" w:rsidR="00B47664" w:rsidRDefault="00334C07">
      <w:pPr>
        <w:pStyle w:val="ProductList-ClauseHeading"/>
        <w:outlineLvl w:val="4"/>
      </w:pPr>
      <w:r>
        <w:t>4.2 System Center Global Service Monitor</w:t>
      </w:r>
    </w:p>
    <w:p w14:paraId="539C6A9F" w14:textId="77777777" w:rsidR="00B47664" w:rsidRDefault="00334C07">
      <w:pPr>
        <w:pStyle w:val="ProductList-Body"/>
      </w:pPr>
      <w:r>
        <w:t xml:space="preserve">Klijenti s aktivnim tehnološkim jamstvom Software Assurance za </w:t>
      </w:r>
      <w:r>
        <w:fldChar w:fldCharType="begin"/>
      </w:r>
      <w:r>
        <w:instrText xml:space="preserve"> AutoTextList   \s NoStyle \t "Licenca za upravljanje znači Licencu koja omogućuje upravljanje OSE-ovima pomoću odgovarajuće verzije poslužiteljskog softvera ili starije verzije poslužiteljskog softvera. (Cijelu definiciju potražite u Pojmovniku.)" </w:instrText>
      </w:r>
      <w:r>
        <w:fldChar w:fldCharType="separate"/>
      </w:r>
      <w:r>
        <w:rPr>
          <w:color w:val="0563C1"/>
        </w:rPr>
        <w:t>Licence za upravljanje</w:t>
      </w:r>
      <w:r>
        <w:fldChar w:fldCharType="end"/>
      </w:r>
      <w:r>
        <w:t xml:space="preserve"> mogu koristiti usluge System Center Global Service Monitor</w:t>
      </w:r>
      <w:r>
        <w:fldChar w:fldCharType="begin"/>
      </w:r>
      <w:r>
        <w:instrText xml:space="preserve"> XE "System Center Global Service Monitor" </w:instrText>
      </w:r>
      <w:r>
        <w:fldChar w:fldCharType="end"/>
      </w:r>
      <w:r>
        <w:t xml:space="preserve"> za nadziranje web-aplikacija koje se koriste u </w:t>
      </w:r>
      <w:r>
        <w:fldChar w:fldCharType="begin"/>
      </w:r>
      <w:r>
        <w:instrText xml:space="preserve"> AutoTextList   \s NoStyle \t "OSE-ovi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OSE-ovima</w:t>
      </w:r>
      <w:r>
        <w:fldChar w:fldCharType="end"/>
      </w:r>
      <w:r>
        <w:t xml:space="preserve"> licenciranim tim </w:t>
      </w:r>
      <w:r>
        <w:fldChar w:fldCharType="begin"/>
      </w:r>
      <w:r>
        <w:instrText xml:space="preserve"> AutoTextList   \s NoStyle \t "Licenca za upravljanje znači Licencu koja omogućuje upravljanje OSE-ovima pomoću odgovarajuće verzije poslužiteljskog softvera ili starije verzije poslužiteljskog softvera. (Cijelu definiciju potražite u Pojmovniku.)" </w:instrText>
      </w:r>
      <w:r>
        <w:fldChar w:fldCharType="separate"/>
      </w:r>
      <w:r>
        <w:rPr>
          <w:color w:val="0563C1"/>
        </w:rPr>
        <w:t>Licencama za upravljanje</w:t>
      </w:r>
      <w:r>
        <w:fldChar w:fldCharType="end"/>
      </w:r>
      <w:r>
        <w:t>. Na korištenje ovih Online usluga primjenjuju se Odredbe za Online usluge.</w:t>
      </w:r>
    </w:p>
    <w:p w14:paraId="32B33FF0" w14:textId="77777777" w:rsidR="00B47664" w:rsidRDefault="00B47664">
      <w:pPr>
        <w:pStyle w:val="ProductList-Body"/>
      </w:pPr>
    </w:p>
    <w:p w14:paraId="21A89C6D" w14:textId="77777777" w:rsidR="00B47664" w:rsidRDefault="00334C07">
      <w:pPr>
        <w:pStyle w:val="ProductList-ClauseHeading"/>
        <w:outlineLvl w:val="4"/>
      </w:pPr>
      <w:r>
        <w:t>4.3 Prava na korištenje proizvoda i Licence povezane s Izmjenama licencnog modela – licenca koja ispunjava uvjete</w:t>
      </w:r>
    </w:p>
    <w:p w14:paraId="5C85CAF3" w14:textId="77777777" w:rsidR="00B47664" w:rsidRDefault="00334C07">
      <w:pPr>
        <w:pStyle w:val="ProductList-Body"/>
      </w:pPr>
      <w:r>
        <w:t>Pojam „Licenca koja ispunjava uvjete“ definirana u Pravima na migraciju za System Center Server objavljenima u Odredbama za proizvode iz listopada 2016. ažurirana je kako bi dodatno uključila procesorske Licence s tehnološkim jamstvom Software Assurance za System Center Server koje je Klijent stekao od 31. prosinca 2016. na temelju nove ili obnovljene pristupnice s datumom stupanja na snagu između 1. listopada 2016. i 31. prosinca 2016.</w:t>
      </w:r>
    </w:p>
    <w:p w14:paraId="13C7C5D0" w14:textId="77777777" w:rsidR="00B47664" w:rsidRDefault="00B47664">
      <w:pPr>
        <w:pStyle w:val="ProductList-Body"/>
        <w:jc w:val="right"/>
      </w:pPr>
    </w:p>
    <w:tbl>
      <w:tblPr>
        <w:tblStyle w:val="PURTable"/>
        <w:tblW w:w="0" w:type="dxa"/>
        <w:tblLook w:val="04A0" w:firstRow="1" w:lastRow="0" w:firstColumn="1" w:lastColumn="0" w:noHBand="0" w:noVBand="1"/>
      </w:tblPr>
      <w:tblGrid>
        <w:gridCol w:w="10916"/>
      </w:tblGrid>
      <w:tr w:rsidR="00B47664" w14:paraId="7FF5182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1FC87DD" w14:textId="77777777" w:rsidR="00B47664" w:rsidRDefault="00407AA3">
            <w:pPr>
              <w:pStyle w:val="ProductList-TableBody"/>
              <w:jc w:val="right"/>
            </w:pPr>
            <w:hyperlink w:anchor="_Sec842">
              <w:r w:rsidR="00334C07">
                <w:rPr>
                  <w:color w:val="00467F"/>
                  <w:sz w:val="14"/>
                  <w:u w:val="single"/>
                </w:rPr>
                <w:t>Sadržaj</w:t>
              </w:r>
            </w:hyperlink>
            <w:r w:rsidR="00334C07">
              <w:rPr>
                <w:sz w:val="14"/>
              </w:rPr>
              <w:t>/</w:t>
            </w:r>
            <w:hyperlink w:anchor="_Sec549">
              <w:r w:rsidR="00334C07">
                <w:rPr>
                  <w:color w:val="00467F"/>
                  <w:sz w:val="14"/>
                  <w:u w:val="single"/>
                </w:rPr>
                <w:t>Pojmovnik</w:t>
              </w:r>
            </w:hyperlink>
            <w:r w:rsidR="00334C07">
              <w:rPr>
                <w:sz w:val="14"/>
              </w:rPr>
              <w:t>/</w:t>
            </w:r>
            <w:hyperlink w:anchor="_Sec844">
              <w:r w:rsidR="00334C07">
                <w:rPr>
                  <w:color w:val="00467F"/>
                  <w:sz w:val="14"/>
                  <w:u w:val="single"/>
                </w:rPr>
                <w:t>Kazalo</w:t>
              </w:r>
            </w:hyperlink>
          </w:p>
        </w:tc>
      </w:tr>
    </w:tbl>
    <w:p w14:paraId="78AD6FF4" w14:textId="77777777" w:rsidR="00B47664" w:rsidRDefault="00B47664">
      <w:pPr>
        <w:pStyle w:val="ProductList-Body"/>
      </w:pPr>
    </w:p>
    <w:p w14:paraId="30ACDC5A" w14:textId="77777777" w:rsidR="00B47664" w:rsidRDefault="00334C07">
      <w:pPr>
        <w:pStyle w:val="ProductList-Offering2HeadingNoBorder"/>
        <w:outlineLvl w:val="2"/>
      </w:pPr>
      <w:bookmarkStart w:id="132" w:name="_Sec644"/>
      <w:r>
        <w:t>System Center Configuration Manager</w:t>
      </w:r>
      <w:bookmarkEnd w:id="132"/>
      <w:r>
        <w:fldChar w:fldCharType="begin"/>
      </w:r>
      <w:r>
        <w:instrText xml:space="preserve"> TC "</w:instrText>
      </w:r>
      <w:bookmarkStart w:id="133" w:name="_Toc494454446"/>
      <w:r>
        <w:instrText>System Center Configuration Manager</w:instrText>
      </w:r>
      <w:bookmarkEnd w:id="133"/>
      <w:r>
        <w:instrText>" \l 3</w:instrText>
      </w:r>
      <w:r>
        <w:fldChar w:fldCharType="end"/>
      </w:r>
    </w:p>
    <w:p w14:paraId="728E3425" w14:textId="77777777" w:rsidR="00B47664" w:rsidRDefault="00334C07">
      <w:pPr>
        <w:pStyle w:val="ProductList-Offering1SubSection"/>
        <w:outlineLvl w:val="3"/>
      </w:pPr>
      <w:bookmarkStart w:id="134" w:name="_Sec691"/>
      <w:r>
        <w:t>1. Dostupnost programa</w:t>
      </w:r>
      <w:bookmarkEnd w:id="134"/>
    </w:p>
    <w:p w14:paraId="54736C45" w14:textId="77777777" w:rsidR="00B47664" w:rsidRDefault="00B47664">
      <w:pPr>
        <w:pStyle w:val="ProductList-Body"/>
      </w:pPr>
    </w:p>
    <w:tbl>
      <w:tblPr>
        <w:tblStyle w:val="PURTable"/>
        <w:tblW w:w="0" w:type="dxa"/>
        <w:tblLook w:val="04A0" w:firstRow="1" w:lastRow="0" w:firstColumn="1" w:lastColumn="0" w:noHBand="0" w:noVBand="1"/>
      </w:tblPr>
      <w:tblGrid>
        <w:gridCol w:w="4043"/>
        <w:gridCol w:w="616"/>
        <w:gridCol w:w="720"/>
        <w:gridCol w:w="612"/>
        <w:gridCol w:w="608"/>
        <w:gridCol w:w="608"/>
        <w:gridCol w:w="612"/>
        <w:gridCol w:w="615"/>
        <w:gridCol w:w="634"/>
        <w:gridCol w:w="619"/>
        <w:gridCol w:w="613"/>
        <w:gridCol w:w="616"/>
      </w:tblGrid>
      <w:tr w:rsidR="00B47664" w14:paraId="14D2AD3D"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6B0D8495" w14:textId="77777777" w:rsidR="00B47664" w:rsidRDefault="00334C07">
            <w:pPr>
              <w:pStyle w:val="ProductList-TableBody"/>
            </w:pPr>
            <w:r>
              <w:rPr>
                <w:color w:val="FFFFFF"/>
              </w:rPr>
              <w:t>Proizvodi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0A42917" w14:textId="77777777" w:rsidR="00B47664" w:rsidRDefault="00334C07">
            <w:pPr>
              <w:pStyle w:val="ProductList-TableBody"/>
              <w:jc w:val="center"/>
            </w:pPr>
            <w:r>
              <w:fldChar w:fldCharType="begin"/>
            </w:r>
            <w:r>
              <w:instrText xml:space="preserve"> AutoTextList   \s NoStyle \t "Datum dostupnosti"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34C90CA1" w14:textId="77777777" w:rsidR="00B47664" w:rsidRDefault="00334C07">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FF65BF3" w14:textId="77777777" w:rsidR="00B47664" w:rsidRDefault="00334C07">
            <w:pPr>
              <w:pStyle w:val="ProductList-TableBody"/>
              <w:jc w:val="center"/>
            </w:pPr>
            <w:r>
              <w:fldChar w:fldCharType="begin"/>
            </w:r>
            <w:r>
              <w:instrText xml:space="preserve"> AutoTextList   \s NoStyle \t "Licenca i tehnološko jamstvo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93247FD" w14:textId="77777777" w:rsidR="00B47664" w:rsidRDefault="00334C07">
            <w:pPr>
              <w:pStyle w:val="ProductList-TableBody"/>
              <w:jc w:val="center"/>
            </w:pPr>
            <w:r>
              <w:fldChar w:fldCharType="begin"/>
            </w:r>
            <w:r>
              <w:instrText xml:space="preserve"> AutoTextList   \s NoStyle \t "Tehnološko jamstvo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9009AC7" w14:textId="77777777" w:rsidR="00B47664" w:rsidRDefault="00334C0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73E88A1" w14:textId="77777777" w:rsidR="00B47664" w:rsidRDefault="00334C07">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50C5524" w14:textId="77777777" w:rsidR="00B47664" w:rsidRDefault="00334C07">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52B18F3" w14:textId="77777777" w:rsidR="00B47664" w:rsidRDefault="00334C07">
            <w:pPr>
              <w:pStyle w:val="ProductList-TableBody"/>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168F811" w14:textId="77777777" w:rsidR="00B47664" w:rsidRDefault="00334C07">
            <w:pPr>
              <w:pStyle w:val="ProductList-TableBody"/>
              <w:jc w:val="center"/>
            </w:pPr>
            <w:r>
              <w:fldChar w:fldCharType="begin"/>
            </w:r>
            <w:r>
              <w:instrText xml:space="preserve"> AutoTextList   \s NoStyle \t "Enterprise Agreement i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301A38D" w14:textId="77777777" w:rsidR="00B47664" w:rsidRDefault="00334C07">
            <w:pPr>
              <w:pStyle w:val="ProductList-TableBody"/>
              <w:jc w:val="center"/>
            </w:pPr>
            <w:r>
              <w:fldChar w:fldCharType="begin"/>
            </w:r>
            <w:r>
              <w:instrText xml:space="preserve"> AutoTextList   \s NoStyle \t "Program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0EC5055" w14:textId="77777777" w:rsidR="00B47664" w:rsidRDefault="00334C07">
            <w:pPr>
              <w:pStyle w:val="ProductList-TableBody"/>
              <w:jc w:val="center"/>
            </w:pPr>
            <w:r>
              <w:fldChar w:fldCharType="begin"/>
            </w:r>
            <w:r>
              <w:instrText xml:space="preserve"> AutoTextList   \s NoStyle \t "Enrollment for Education Solutions (Pristupnica za Obrazovna rješenja)" </w:instrText>
            </w:r>
            <w:r>
              <w:fldChar w:fldCharType="separate"/>
            </w:r>
            <w:r>
              <w:rPr>
                <w:color w:val="FFFFFF"/>
              </w:rPr>
              <w:t>EES</w:t>
            </w:r>
            <w:r>
              <w:fldChar w:fldCharType="end"/>
            </w:r>
          </w:p>
        </w:tc>
      </w:tr>
      <w:tr w:rsidR="00B47664" w14:paraId="794D7F30" w14:textId="77777777">
        <w:tc>
          <w:tcPr>
            <w:tcW w:w="4160" w:type="dxa"/>
            <w:tcBorders>
              <w:top w:val="single" w:sz="6" w:space="0" w:color="FFFFFF"/>
              <w:left w:val="none" w:sz="4" w:space="0" w:color="6E6E6E"/>
              <w:bottom w:val="dashed" w:sz="4" w:space="0" w:color="BFBFBF"/>
              <w:right w:val="none" w:sz="4" w:space="0" w:color="6E6E6E"/>
            </w:tcBorders>
          </w:tcPr>
          <w:p w14:paraId="714CC743" w14:textId="77777777" w:rsidR="00B47664" w:rsidRDefault="00334C07">
            <w:pPr>
              <w:pStyle w:val="ProductList-TableBody"/>
            </w:pPr>
            <w:r>
              <w:t>Licenca za System Center Configuration Manager 1606 Client Management</w:t>
            </w:r>
            <w:r>
              <w:fldChar w:fldCharType="begin"/>
            </w:r>
            <w:r>
              <w:instrText xml:space="preserve"> XE "Licenca za System Center Configuration Manager 1606 Client Management" </w:instrText>
            </w:r>
            <w:r>
              <w:fldChar w:fldCharType="end"/>
            </w:r>
            <w:r>
              <w:t xml:space="preserve"> po okruženju OSE</w:t>
            </w:r>
          </w:p>
        </w:tc>
        <w:tc>
          <w:tcPr>
            <w:tcW w:w="620" w:type="dxa"/>
            <w:tcBorders>
              <w:top w:val="single" w:sz="6" w:space="0" w:color="FFFFFF"/>
              <w:left w:val="none" w:sz="4" w:space="0" w:color="6E6E6E"/>
              <w:bottom w:val="dashed" w:sz="4" w:space="0" w:color="BFBFBF"/>
              <w:right w:val="none" w:sz="4" w:space="0" w:color="6E6E6E"/>
            </w:tcBorders>
          </w:tcPr>
          <w:p w14:paraId="298547D5" w14:textId="77777777" w:rsidR="00B47664" w:rsidRDefault="00334C07">
            <w:pPr>
              <w:pStyle w:val="ProductList-TableBody"/>
              <w:jc w:val="center"/>
            </w:pPr>
            <w:r>
              <w:rPr>
                <w:color w:val="000000"/>
              </w:rPr>
              <w:t>10/16</w:t>
            </w:r>
          </w:p>
        </w:tc>
        <w:tc>
          <w:tcPr>
            <w:tcW w:w="740" w:type="dxa"/>
            <w:tcBorders>
              <w:top w:val="single" w:sz="6" w:space="0" w:color="FFFFFF"/>
              <w:left w:val="none" w:sz="4" w:space="0" w:color="6E6E6E"/>
              <w:bottom w:val="dashed" w:sz="4" w:space="0" w:color="BFBFBF"/>
              <w:right w:val="none" w:sz="4" w:space="0" w:color="6E6E6E"/>
            </w:tcBorders>
          </w:tcPr>
          <w:p w14:paraId="79217ED5" w14:textId="77777777" w:rsidR="00B47664" w:rsidRDefault="00B47664">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150BA406" w14:textId="77777777" w:rsidR="00B47664" w:rsidRDefault="00334C07">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7AA02A5B" w14:textId="77777777" w:rsidR="00B47664" w:rsidRDefault="00334C0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85DD64" w14:textId="77777777" w:rsidR="00B47664" w:rsidRDefault="00B476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8B3ABE" w14:textId="77777777" w:rsidR="00B47664" w:rsidRDefault="00B476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5956C6" w14:textId="77777777" w:rsidR="00B47664" w:rsidRDefault="00B476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62DC45" w14:textId="77777777" w:rsidR="00B47664" w:rsidRDefault="00334C07">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8A923F3" w14:textId="77777777" w:rsidR="00B47664" w:rsidRDefault="00B476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D4F5CC" w14:textId="77777777" w:rsidR="00B47664" w:rsidRDefault="00334C0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E668C1" w14:textId="77777777" w:rsidR="00B47664" w:rsidRDefault="00334C07">
            <w:pPr>
              <w:pStyle w:val="ProductList-TableBody"/>
              <w:jc w:val="center"/>
            </w:pPr>
            <w:r>
              <w:fldChar w:fldCharType="begin"/>
            </w:r>
            <w:r>
              <w:instrText xml:space="preserve"> AutoTextList   \s NoStyle \t "Dodatni proizvod na razini tvrtke ili ustanove" </w:instrText>
            </w:r>
            <w:r>
              <w:fldChar w:fldCharType="separate"/>
            </w:r>
            <w:r>
              <w:rPr>
                <w:color w:val="000000"/>
              </w:rPr>
              <w:t>AO</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r>
      <w:tr w:rsidR="00B47664" w14:paraId="32CA5C56" w14:textId="77777777">
        <w:tc>
          <w:tcPr>
            <w:tcW w:w="4160" w:type="dxa"/>
            <w:tcBorders>
              <w:top w:val="dashed" w:sz="4" w:space="0" w:color="BFBFBF"/>
              <w:left w:val="none" w:sz="4" w:space="0" w:color="6E6E6E"/>
              <w:bottom w:val="dashed" w:sz="4" w:space="0" w:color="BFBFBF"/>
              <w:right w:val="none" w:sz="4" w:space="0" w:color="6E6E6E"/>
            </w:tcBorders>
          </w:tcPr>
          <w:p w14:paraId="2D1554CB" w14:textId="77777777" w:rsidR="00B47664" w:rsidRDefault="00334C07">
            <w:pPr>
              <w:pStyle w:val="ProductList-TableBody"/>
            </w:pPr>
            <w:r>
              <w:t>Licenca za System Center Configuration Manager 1606 Client Management</w:t>
            </w:r>
            <w:r>
              <w:fldChar w:fldCharType="begin"/>
            </w:r>
            <w:r>
              <w:instrText xml:space="preserve"> XE "Licenca za System Center Configuration Manager 1606 Client Management" </w:instrText>
            </w:r>
            <w:r>
              <w:fldChar w:fldCharType="end"/>
            </w:r>
            <w:r>
              <w:fldChar w:fldCharType="begin"/>
            </w:r>
            <w:r>
              <w:instrText xml:space="preserve"> XE "" </w:instrText>
            </w:r>
            <w:r>
              <w:fldChar w:fldCharType="end"/>
            </w:r>
            <w:r>
              <w:t xml:space="preserve"> po korisniku</w:t>
            </w:r>
          </w:p>
        </w:tc>
        <w:tc>
          <w:tcPr>
            <w:tcW w:w="620" w:type="dxa"/>
            <w:tcBorders>
              <w:top w:val="dashed" w:sz="4" w:space="0" w:color="BFBFBF"/>
              <w:left w:val="none" w:sz="4" w:space="0" w:color="6E6E6E"/>
              <w:bottom w:val="dashed" w:sz="4" w:space="0" w:color="BFBFBF"/>
              <w:right w:val="none" w:sz="4" w:space="0" w:color="6E6E6E"/>
            </w:tcBorders>
          </w:tcPr>
          <w:p w14:paraId="2662A911" w14:textId="77777777" w:rsidR="00B47664" w:rsidRDefault="00334C07">
            <w:pPr>
              <w:pStyle w:val="ProductList-TableBody"/>
              <w:jc w:val="center"/>
            </w:pPr>
            <w:r>
              <w:rPr>
                <w:color w:val="000000"/>
              </w:rPr>
              <w:t>10/16</w:t>
            </w:r>
          </w:p>
        </w:tc>
        <w:tc>
          <w:tcPr>
            <w:tcW w:w="740" w:type="dxa"/>
            <w:tcBorders>
              <w:top w:val="dashed" w:sz="4" w:space="0" w:color="BFBFBF"/>
              <w:left w:val="none" w:sz="4" w:space="0" w:color="6E6E6E"/>
              <w:bottom w:val="dashed" w:sz="4" w:space="0" w:color="BFBFBF"/>
              <w:right w:val="none" w:sz="4" w:space="0" w:color="6E6E6E"/>
            </w:tcBorders>
          </w:tcPr>
          <w:p w14:paraId="31FCC94B" w14:textId="77777777" w:rsidR="00B47664" w:rsidRDefault="00B4766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49C30D19" w14:textId="77777777" w:rsidR="00B47664" w:rsidRDefault="00334C07">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5ADA6387" w14:textId="77777777" w:rsidR="00B47664" w:rsidRDefault="00334C0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291E05" w14:textId="77777777" w:rsidR="00B47664" w:rsidRDefault="00B476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714F7A" w14:textId="77777777" w:rsidR="00B47664" w:rsidRDefault="00B476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02D4DC" w14:textId="77777777" w:rsidR="00B47664" w:rsidRDefault="00B476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ACD816" w14:textId="77777777" w:rsidR="00B47664" w:rsidRDefault="00334C07">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DEA8780" w14:textId="77777777" w:rsidR="00B47664" w:rsidRDefault="00B476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5D2C98" w14:textId="77777777" w:rsidR="00B47664" w:rsidRDefault="00334C0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68476B2" w14:textId="77777777" w:rsidR="00B47664" w:rsidRDefault="00B47664">
            <w:pPr>
              <w:pStyle w:val="ProductList-TableBody"/>
              <w:jc w:val="center"/>
            </w:pPr>
          </w:p>
        </w:tc>
      </w:tr>
      <w:tr w:rsidR="00B47664" w14:paraId="5CB6175A" w14:textId="77777777">
        <w:tc>
          <w:tcPr>
            <w:tcW w:w="4160" w:type="dxa"/>
            <w:tcBorders>
              <w:top w:val="dashed" w:sz="4" w:space="0" w:color="BFBFBF"/>
              <w:left w:val="none" w:sz="4" w:space="0" w:color="6E6E6E"/>
              <w:bottom w:val="none" w:sz="4" w:space="0" w:color="BFBFBF"/>
              <w:right w:val="none" w:sz="4" w:space="0" w:color="6E6E6E"/>
            </w:tcBorders>
          </w:tcPr>
          <w:p w14:paraId="184528A2" w14:textId="77777777" w:rsidR="00B47664" w:rsidRDefault="00334C07">
            <w:pPr>
              <w:pStyle w:val="ProductList-TableBody"/>
            </w:pPr>
            <w:r>
              <w:t>Licenca za System Center Configuration Manager 1606 Client Management</w:t>
            </w:r>
            <w:r>
              <w:fldChar w:fldCharType="begin"/>
            </w:r>
            <w:r>
              <w:instrText xml:space="preserve"> XE "Licenca za System Center Configuration Manager 1606 Client Management" </w:instrText>
            </w:r>
            <w:r>
              <w:fldChar w:fldCharType="end"/>
            </w:r>
            <w:r>
              <w:t xml:space="preserve"> (</w:t>
            </w:r>
            <w:r>
              <w:fldChar w:fldCharType="begin"/>
            </w:r>
            <w:r>
              <w:instrText xml:space="preserve"> XE "" </w:instrText>
            </w:r>
            <w:r>
              <w:fldChar w:fldCharType="end"/>
            </w:r>
            <w:r>
              <w:t>klijentska ML) (samo za studente)</w:t>
            </w:r>
          </w:p>
        </w:tc>
        <w:tc>
          <w:tcPr>
            <w:tcW w:w="620" w:type="dxa"/>
            <w:tcBorders>
              <w:top w:val="dashed" w:sz="4" w:space="0" w:color="BFBFBF"/>
              <w:left w:val="none" w:sz="4" w:space="0" w:color="6E6E6E"/>
              <w:bottom w:val="none" w:sz="4" w:space="0" w:color="BFBFBF"/>
              <w:right w:val="none" w:sz="4" w:space="0" w:color="6E6E6E"/>
            </w:tcBorders>
          </w:tcPr>
          <w:p w14:paraId="30349D14" w14:textId="77777777" w:rsidR="00B47664" w:rsidRDefault="00334C07">
            <w:pPr>
              <w:pStyle w:val="ProductList-TableBody"/>
              <w:jc w:val="center"/>
            </w:pPr>
            <w:r>
              <w:rPr>
                <w:color w:val="000000"/>
              </w:rPr>
              <w:t>10/16</w:t>
            </w:r>
          </w:p>
        </w:tc>
        <w:tc>
          <w:tcPr>
            <w:tcW w:w="740" w:type="dxa"/>
            <w:tcBorders>
              <w:top w:val="dashed" w:sz="4" w:space="0" w:color="BFBFBF"/>
              <w:left w:val="none" w:sz="4" w:space="0" w:color="6E6E6E"/>
              <w:bottom w:val="none" w:sz="4" w:space="0" w:color="BFBFBF"/>
              <w:right w:val="none" w:sz="4" w:space="0" w:color="6E6E6E"/>
            </w:tcBorders>
          </w:tcPr>
          <w:p w14:paraId="6D7AD404" w14:textId="77777777" w:rsidR="00B47664" w:rsidRDefault="00B47664">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1C248FCC" w14:textId="77777777" w:rsidR="00B47664" w:rsidRDefault="00334C07">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41AD3FC7" w14:textId="77777777" w:rsidR="00B47664" w:rsidRDefault="00334C0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7497C0" w14:textId="77777777" w:rsidR="00B47664" w:rsidRDefault="00B476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EE6E27" w14:textId="77777777" w:rsidR="00B47664" w:rsidRDefault="00B476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B0499FE" w14:textId="77777777" w:rsidR="00B47664" w:rsidRDefault="00B476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A949E95" w14:textId="77777777" w:rsidR="00B47664" w:rsidRDefault="00B476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29496E5" w14:textId="77777777" w:rsidR="00B47664" w:rsidRDefault="00B476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96D7DB8" w14:textId="77777777" w:rsidR="00B47664" w:rsidRDefault="00B476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87CF455" w14:textId="77777777" w:rsidR="00B47664" w:rsidRDefault="00B47664">
            <w:pPr>
              <w:pStyle w:val="ProductList-TableBody"/>
              <w:jc w:val="center"/>
            </w:pPr>
          </w:p>
        </w:tc>
      </w:tr>
    </w:tbl>
    <w:p w14:paraId="50AAB38F" w14:textId="77777777" w:rsidR="00B47664" w:rsidRDefault="00334C07">
      <w:pPr>
        <w:pStyle w:val="ProductList-Offering1SubSection"/>
        <w:outlineLvl w:val="3"/>
      </w:pPr>
      <w:bookmarkStart w:id="135" w:name="_Sec746"/>
      <w:r>
        <w:t>2. Uvjeti za proizvod</w:t>
      </w:r>
      <w:bookmarkEnd w:id="135"/>
    </w:p>
    <w:tbl>
      <w:tblPr>
        <w:tblStyle w:val="PURTable"/>
        <w:tblW w:w="0" w:type="dxa"/>
        <w:tblLook w:val="04A0" w:firstRow="1" w:lastRow="0" w:firstColumn="1" w:lastColumn="0" w:noHBand="0" w:noVBand="1"/>
      </w:tblPr>
      <w:tblGrid>
        <w:gridCol w:w="3644"/>
        <w:gridCol w:w="3642"/>
        <w:gridCol w:w="3630"/>
      </w:tblGrid>
      <w:tr w:rsidR="00B47664" w14:paraId="29B4159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3FB742F3" w14:textId="77777777" w:rsidR="00B47664" w:rsidRDefault="00334C07">
            <w:pPr>
              <w:pStyle w:val="ProductList-TableBody"/>
            </w:pPr>
            <w:r>
              <w:fldChar w:fldCharType="begin"/>
            </w:r>
            <w:r>
              <w:instrText xml:space="preserve"> AutoTextList   \s NoStyle \t "Prethodna verzija: starije verzije Proizvoda i njihov Datum dostupnosti." </w:instrText>
            </w:r>
            <w:r>
              <w:fldChar w:fldCharType="separate"/>
            </w:r>
            <w:r>
              <w:rPr>
                <w:color w:val="0563C1"/>
              </w:rPr>
              <w:t>Prethodna verzija</w:t>
            </w:r>
            <w:r>
              <w:fldChar w:fldCharType="end"/>
            </w:r>
            <w:r>
              <w:t>: System Center 2012 R2 Configuration Manager</w:t>
            </w:r>
            <w:r>
              <w:fldChar w:fldCharType="begin"/>
            </w:r>
            <w:r>
              <w:instrText xml:space="preserve"> XE "System Center 2012 R2 Configuration Manager"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7490417C" w14:textId="77777777" w:rsidR="00B47664" w:rsidRDefault="00334C07">
            <w:pPr>
              <w:pStyle w:val="ProductList-TableBody"/>
            </w:pPr>
            <w:r>
              <w:fldChar w:fldCharType="begin"/>
            </w:r>
            <w:r>
              <w:instrText xml:space="preserve"> AutoTextList   \s NoStyle \t "Skupina proizvoda: označava grupu Proizvoda kojoj Proizvod pripada u svrhu određivanja popusta. Postoje tri kategorije Skupine proizvoda: Aplikacija, Poslužitelj i Sustav." </w:instrText>
            </w:r>
            <w:r>
              <w:fldChar w:fldCharType="separate"/>
            </w:r>
            <w:r>
              <w:rPr>
                <w:color w:val="0563C1"/>
              </w:rPr>
              <w:t>Skupina proizvoda</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D2D30C0" w14:textId="77777777" w:rsidR="00B47664" w:rsidRDefault="00334C07">
            <w:pPr>
              <w:pStyle w:val="ProductList-TableBody"/>
            </w:pPr>
            <w:r>
              <w:rPr>
                <w:color w:val="404040"/>
              </w:rPr>
              <w:t>Ispunjava uvjete za produženo trajanje: nije dostupno</w:t>
            </w:r>
          </w:p>
        </w:tc>
      </w:tr>
      <w:tr w:rsidR="00B47664" w14:paraId="1740F75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ACDB2E" w14:textId="77777777" w:rsidR="00B47664" w:rsidRDefault="00334C07">
            <w:pPr>
              <w:pStyle w:val="ProductList-TableBody"/>
            </w:pPr>
            <w:r>
              <w:rPr>
                <w:color w:val="404040"/>
              </w:rPr>
              <w:t xml:space="preserve">Starija izdanja: nije dostupno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615CB0" w14:textId="77777777" w:rsidR="00B47664" w:rsidRDefault="00334C07">
            <w:pPr>
              <w:pStyle w:val="ProductList-TableBody"/>
            </w:pPr>
            <w:r>
              <w:rPr>
                <w:color w:val="404040"/>
              </w:rPr>
              <w:t>Preduvjet: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82D91D8" w14:textId="77777777" w:rsidR="00B47664" w:rsidRDefault="00334C07">
            <w:pPr>
              <w:pStyle w:val="ProductList-TableBody"/>
            </w:pPr>
            <w:r>
              <w:fldChar w:fldCharType="begin"/>
            </w:r>
            <w:r>
              <w:instrText xml:space="preserve"> AutoTextList   \s NoStyle \t "Preduvjet (tehnološko jamstvo Software Assurance): označava da je potrebno ispuniti određene dodatne uvjete da bi se moglo kupiti tehnološko jamstvo Software Assurance." </w:instrText>
            </w:r>
            <w:r>
              <w:fldChar w:fldCharType="separate"/>
            </w:r>
            <w:r>
              <w:rPr>
                <w:color w:val="0563C1"/>
              </w:rPr>
              <w:t>Preduvjet (tehnološko jamstvo Software Assurance)</w:t>
            </w:r>
            <w:r>
              <w:fldChar w:fldCharType="end"/>
            </w:r>
            <w:r>
              <w:t xml:space="preserve">: </w:t>
            </w:r>
            <w:hyperlink w:anchor="_Sec564">
              <w:r>
                <w:rPr>
                  <w:color w:val="00467F"/>
                  <w:u w:val="single"/>
                </w:rPr>
                <w:t>Dodatak B</w:t>
              </w:r>
            </w:hyperlink>
          </w:p>
        </w:tc>
      </w:tr>
      <w:tr w:rsidR="00B47664" w14:paraId="2F5D0D3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5E9A34" w14:textId="77777777" w:rsidR="00B47664" w:rsidRDefault="00334C07">
            <w:pPr>
              <w:pStyle w:val="ProductList-TableBody"/>
            </w:pPr>
            <w:r>
              <w:rPr>
                <w:color w:val="404040"/>
              </w:rPr>
              <w:t>Promocije: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4E9A8C" w14:textId="77777777" w:rsidR="00B47664" w:rsidRDefault="00334C07">
            <w:pPr>
              <w:pStyle w:val="ProductList-TableBody"/>
            </w:pPr>
            <w:r>
              <w:rPr>
                <w:color w:val="404040"/>
              </w:rPr>
              <w:t>Iznimka Kvalificiranog korisnika: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8BEF02" w14:textId="77777777" w:rsidR="00B47664" w:rsidRDefault="00334C07">
            <w:pPr>
              <w:pStyle w:val="ProductList-TableBody"/>
            </w:pPr>
            <w:r>
              <w:rPr>
                <w:color w:val="404040"/>
              </w:rPr>
              <w:t>Ispunjava uvjete za smanjenje broja: nije dostupno</w:t>
            </w:r>
          </w:p>
        </w:tc>
      </w:tr>
      <w:tr w:rsidR="00B47664" w14:paraId="0EE1CFC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D01F77" w14:textId="77777777" w:rsidR="00B47664" w:rsidRDefault="00334C07">
            <w:pPr>
              <w:pStyle w:val="ProductList-TableBody"/>
            </w:pPr>
            <w:r>
              <w:rPr>
                <w:color w:val="404040"/>
              </w:rPr>
              <w:t>Ispunjava uvjete za smanjenje broja (SCE):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53EC14" w14:textId="77777777" w:rsidR="00B47664" w:rsidRDefault="00334C07">
            <w:pPr>
              <w:pStyle w:val="ProductList-TableBody"/>
            </w:pPr>
            <w:r>
              <w:rPr>
                <w:color w:val="404040"/>
              </w:rPr>
              <w:t>Pogodnost za studentsko korištenje: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94788F" w14:textId="77777777" w:rsidR="00B47664" w:rsidRDefault="00334C07">
            <w:pPr>
              <w:pStyle w:val="ProductList-TableBody"/>
            </w:pPr>
            <w:r>
              <w:rPr>
                <w:color w:val="404040"/>
              </w:rPr>
              <w:t>Ispunjava uvjete za „true-up“: nije dostupno</w:t>
            </w:r>
          </w:p>
        </w:tc>
      </w:tr>
      <w:tr w:rsidR="00B47664" w14:paraId="6B923FA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EBF5BC" w14:textId="77777777" w:rsidR="00B47664" w:rsidRDefault="00334C07">
            <w:pPr>
              <w:pStyle w:val="ProductList-TableBody"/>
            </w:pPr>
            <w:r>
              <w:rPr>
                <w:color w:val="404040"/>
              </w:rPr>
              <w:t xml:space="preserve">UTD popust (engl. up-to-date discount): nije dostupno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3EDFE1" w14:textId="77777777" w:rsidR="00B47664" w:rsidRDefault="00B4766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1F5F27" w14:textId="77777777" w:rsidR="00B47664" w:rsidRDefault="00B47664">
            <w:pPr>
              <w:pStyle w:val="ProductList-TableBody"/>
            </w:pPr>
          </w:p>
        </w:tc>
      </w:tr>
    </w:tbl>
    <w:p w14:paraId="64A0A409" w14:textId="77777777" w:rsidR="00B47664" w:rsidRDefault="00334C07">
      <w:pPr>
        <w:pStyle w:val="ProductList-Offering1SubSection"/>
        <w:outlineLvl w:val="3"/>
      </w:pPr>
      <w:bookmarkStart w:id="136" w:name="_Sec802"/>
      <w:r>
        <w:t>3. Prava na korištenje proizvoda</w:t>
      </w:r>
      <w:bookmarkEnd w:id="136"/>
    </w:p>
    <w:tbl>
      <w:tblPr>
        <w:tblStyle w:val="PURTable"/>
        <w:tblW w:w="0" w:type="dxa"/>
        <w:tblLook w:val="04A0" w:firstRow="1" w:lastRow="0" w:firstColumn="1" w:lastColumn="0" w:noHBand="0" w:noVBand="1"/>
      </w:tblPr>
      <w:tblGrid>
        <w:gridCol w:w="3646"/>
        <w:gridCol w:w="3622"/>
        <w:gridCol w:w="3648"/>
      </w:tblGrid>
      <w:tr w:rsidR="00B47664" w14:paraId="7AE84A0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1C1DA4B" w14:textId="77777777" w:rsidR="00B47664" w:rsidRDefault="00334C07">
            <w:pPr>
              <w:pStyle w:val="ProductList-TableBody"/>
            </w:pPr>
            <w:r>
              <w:fldChar w:fldCharType="begin"/>
            </w:r>
            <w:r>
              <w:instrText xml:space="preserve"> AutoTextList   \s NoStyle \t "Licencne odredbe: Odredbe i uvjeti kojima se regulira implementacija i korištenje Proizvoda." </w:instrText>
            </w:r>
            <w:r>
              <w:fldChar w:fldCharType="separate"/>
            </w:r>
            <w:r>
              <w:rPr>
                <w:color w:val="0563C1"/>
              </w:rPr>
              <w:t>Licencne odredbe</w:t>
            </w:r>
            <w:r>
              <w:fldChar w:fldCharType="end"/>
            </w:r>
            <w:r>
              <w:t xml:space="preserve">: </w:t>
            </w:r>
            <w:hyperlink w:anchor="_Sec537">
              <w:r>
                <w:rPr>
                  <w:color w:val="00467F"/>
                  <w:u w:val="single"/>
                </w:rPr>
                <w:t>Univerzalne</w:t>
              </w:r>
            </w:hyperlink>
            <w:r>
              <w:t xml:space="preserve">; </w:t>
            </w:r>
            <w:hyperlink w:anchor="_Sec544">
              <w:r>
                <w:rPr>
                  <w:color w:val="00467F"/>
                  <w:u w:val="single"/>
                </w:rPr>
                <w:t>Poslužitelji za upravljanje</w:t>
              </w:r>
            </w:hyperlink>
          </w:p>
        </w:tc>
        <w:tc>
          <w:tcPr>
            <w:tcW w:w="4040" w:type="dxa"/>
            <w:tcBorders>
              <w:top w:val="single" w:sz="18" w:space="0" w:color="00188F"/>
              <w:left w:val="single" w:sz="4" w:space="0" w:color="000000"/>
              <w:bottom w:val="single" w:sz="4" w:space="0" w:color="000000"/>
              <w:right w:val="single" w:sz="4" w:space="0" w:color="000000"/>
            </w:tcBorders>
          </w:tcPr>
          <w:p w14:paraId="04E02DBD" w14:textId="77777777" w:rsidR="00B47664" w:rsidRDefault="00334C07">
            <w:pPr>
              <w:pStyle w:val="ProductList-TableBody"/>
            </w:pPr>
            <w:r>
              <w:fldChar w:fldCharType="begin"/>
            </w:r>
            <w:r>
              <w:instrText xml:space="preserve"> AutoTextList   \s NoStyle \t "Posebne licencne odredbe za određeni proizvod: označava da su Posebne odredbe i uvjeti za određeni proizvod koji reguliraju implementaciju i korištenje Proizvoda navedeni ispod tablice Prava na korištenje proizvoda." </w:instrText>
            </w:r>
            <w:r>
              <w:fldChar w:fldCharType="separate"/>
            </w:r>
            <w:r>
              <w:rPr>
                <w:color w:val="0563C1"/>
              </w:rPr>
              <w:t>Posebne licencne odredbe za određeni proizvod</w:t>
            </w:r>
            <w:r>
              <w:fldChar w:fldCharType="end"/>
            </w:r>
            <w:r>
              <w:t>: Da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74771DF" w14:textId="77777777" w:rsidR="00B47664" w:rsidRDefault="00334C07">
            <w:pPr>
              <w:pStyle w:val="ProductList-TableBody"/>
            </w:pPr>
            <w:r>
              <w:rPr>
                <w:color w:val="404040"/>
              </w:rPr>
              <w:t>Dodatni softver: nije dostupno</w:t>
            </w:r>
          </w:p>
        </w:tc>
      </w:tr>
      <w:tr w:rsidR="00B47664" w14:paraId="6CD5673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6D9B58" w14:textId="77777777" w:rsidR="00B47664" w:rsidRDefault="00334C07">
            <w:pPr>
              <w:pStyle w:val="ProductList-TableBody"/>
            </w:pPr>
            <w:r>
              <w:rPr>
                <w:color w:val="404040"/>
              </w:rPr>
              <w:t>Preduvjet za pristup Klijenta: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ED4D45" w14:textId="77777777" w:rsidR="00B47664" w:rsidRDefault="00334C07">
            <w:pPr>
              <w:pStyle w:val="ProductList-TableBody"/>
            </w:pPr>
            <w:r>
              <w:rPr>
                <w:color w:val="404040"/>
              </w:rPr>
              <w:t>Preduvjet za pristup vanjskog korisnika: nije dostupno</w:t>
            </w:r>
          </w:p>
        </w:tc>
        <w:tc>
          <w:tcPr>
            <w:tcW w:w="4040" w:type="dxa"/>
            <w:tcBorders>
              <w:top w:val="single" w:sz="4" w:space="0" w:color="000000"/>
              <w:left w:val="single" w:sz="4" w:space="0" w:color="000000"/>
              <w:bottom w:val="single" w:sz="4" w:space="0" w:color="000000"/>
              <w:right w:val="single" w:sz="4" w:space="0" w:color="000000"/>
            </w:tcBorders>
          </w:tcPr>
          <w:p w14:paraId="51BA22C9" w14:textId="77777777" w:rsidR="00B47664" w:rsidRDefault="00334C07">
            <w:pPr>
              <w:pStyle w:val="ProductList-TableBody"/>
            </w:pPr>
            <w:r>
              <w:fldChar w:fldCharType="begin"/>
            </w:r>
            <w:r>
              <w:instrText xml:space="preserve"> AutoTextList   \s NoStyle \t "Obuhvaćene tehnologije: označava druge Microsoftove komponente uključene u Proizvod; više pojedinosti potražite u Univerzalnim licencnim odredbama u odjeljku Obuhvaćene tehnologije." </w:instrText>
            </w:r>
            <w:r>
              <w:fldChar w:fldCharType="separate"/>
            </w:r>
            <w:r>
              <w:rPr>
                <w:color w:val="0563C1"/>
              </w:rPr>
              <w:t>Obuhvaćene tehnologije</w:t>
            </w:r>
            <w:r>
              <w:fldChar w:fldCharType="end"/>
            </w:r>
            <w:r>
              <w:t>: SQL Server Technology, komponente softvera sustava Windows</w:t>
            </w:r>
          </w:p>
        </w:tc>
      </w:tr>
      <w:tr w:rsidR="00B47664" w14:paraId="1FC52075" w14:textId="77777777">
        <w:tc>
          <w:tcPr>
            <w:tcW w:w="4040" w:type="dxa"/>
            <w:tcBorders>
              <w:top w:val="single" w:sz="4" w:space="0" w:color="000000"/>
              <w:left w:val="single" w:sz="4" w:space="0" w:color="000000"/>
              <w:bottom w:val="single" w:sz="4" w:space="0" w:color="000000"/>
              <w:right w:val="single" w:sz="4" w:space="0" w:color="000000"/>
            </w:tcBorders>
          </w:tcPr>
          <w:p w14:paraId="51E6706B" w14:textId="77777777" w:rsidR="00B47664" w:rsidRDefault="00334C07">
            <w:pPr>
              <w:pStyle w:val="ProductList-TableBody"/>
            </w:pPr>
            <w:r>
              <w:fldChar w:fldCharType="begin"/>
            </w:r>
            <w:r>
              <w:instrText xml:space="preserve"> AutoTextList   \s NoStyle \t "navodi obavijesti koje se odnose na Proizvod; pojedinosti potražite u Univerzalnim licencnim odredbama u odjeljku Obavijesti." </w:instrText>
            </w:r>
            <w:r>
              <w:fldChar w:fldCharType="separate"/>
            </w:r>
            <w:r>
              <w:rPr>
                <w:color w:val="0563C1"/>
              </w:rPr>
              <w:t>Obavijesti</w:t>
            </w:r>
            <w:r>
              <w:fldChar w:fldCharType="end"/>
            </w:r>
            <w:r>
              <w:t xml:space="preserve">: </w:t>
            </w:r>
            <w:hyperlink w:anchor="_Sec537">
              <w:r>
                <w:rPr>
                  <w:color w:val="00467F"/>
                  <w:u w:val="single"/>
                </w:rPr>
                <w:t>Internetske značajke</w:t>
              </w:r>
            </w:hyperlink>
            <w:r>
              <w:t xml:space="preserve">, </w:t>
            </w:r>
            <w:hyperlink w:anchor="_Sec537">
              <w:r>
                <w:rPr>
                  <w:color w:val="00467F"/>
                  <w:u w:val="single"/>
                </w:rPr>
                <w:t>Bing karte</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738A06" w14:textId="77777777" w:rsidR="00B47664" w:rsidRDefault="00B4766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82B0CB" w14:textId="77777777" w:rsidR="00B47664" w:rsidRDefault="00B47664">
            <w:pPr>
              <w:pStyle w:val="ProductList-TableBody"/>
            </w:pPr>
          </w:p>
        </w:tc>
      </w:tr>
    </w:tbl>
    <w:p w14:paraId="687AF1A2" w14:textId="77777777" w:rsidR="00B47664" w:rsidRDefault="00B47664">
      <w:pPr>
        <w:pStyle w:val="ProductList-Body"/>
      </w:pPr>
    </w:p>
    <w:p w14:paraId="4F94B87B" w14:textId="77777777" w:rsidR="00B47664" w:rsidRDefault="00334C07">
      <w:pPr>
        <w:pStyle w:val="ProductList-ClauseHeading"/>
        <w:outlineLvl w:val="4"/>
      </w:pPr>
      <w:r>
        <w:t>3.1. Licenca za upravljanje</w:t>
      </w:r>
    </w:p>
    <w:tbl>
      <w:tblPr>
        <w:tblStyle w:val="PURTable"/>
        <w:tblW w:w="0" w:type="dxa"/>
        <w:tblLook w:val="04A0" w:firstRow="1" w:lastRow="0" w:firstColumn="1" w:lastColumn="0" w:noHBand="0" w:noVBand="1"/>
      </w:tblPr>
      <w:tblGrid>
        <w:gridCol w:w="3627"/>
        <w:gridCol w:w="3649"/>
        <w:gridCol w:w="3640"/>
      </w:tblGrid>
      <w:tr w:rsidR="00B47664" w14:paraId="4BB1785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17761E5A" w14:textId="77777777" w:rsidR="00B47664" w:rsidRDefault="00334C07">
            <w:pPr>
              <w:pStyle w:val="ProductList-TableBody"/>
            </w:pPr>
            <w:r>
              <w:t>Klijentska licenca za upravljanje</w:t>
            </w:r>
          </w:p>
        </w:tc>
        <w:tc>
          <w:tcPr>
            <w:tcW w:w="4040" w:type="dxa"/>
            <w:tcBorders>
              <w:top w:val="single" w:sz="18" w:space="0" w:color="0072C6"/>
              <w:left w:val="single" w:sz="4" w:space="0" w:color="000000"/>
              <w:bottom w:val="none" w:sz="4" w:space="0" w:color="000000"/>
              <w:right w:val="none" w:sz="4" w:space="0" w:color="000000"/>
            </w:tcBorders>
          </w:tcPr>
          <w:p w14:paraId="29772A1B" w14:textId="77777777" w:rsidR="00B47664" w:rsidRDefault="00334C07">
            <w:pPr>
              <w:pStyle w:val="ProductList-TableBody"/>
            </w:pPr>
            <w:r>
              <w:t>System Center Configuration Manager 1606 (korisnik ili OSE)</w:t>
            </w:r>
          </w:p>
        </w:tc>
        <w:tc>
          <w:tcPr>
            <w:tcW w:w="4040" w:type="dxa"/>
            <w:tcBorders>
              <w:top w:val="single" w:sz="18" w:space="0" w:color="0072C6"/>
              <w:left w:val="none" w:sz="4" w:space="0" w:color="000000"/>
              <w:bottom w:val="none" w:sz="4" w:space="0" w:color="000000"/>
              <w:right w:val="single" w:sz="4" w:space="0" w:color="000000"/>
            </w:tcBorders>
          </w:tcPr>
          <w:p w14:paraId="5B970541" w14:textId="77777777" w:rsidR="00B47664" w:rsidRDefault="00334C07">
            <w:pPr>
              <w:pStyle w:val="ProductList-TableBody"/>
            </w:pPr>
            <w:r>
              <w:t xml:space="preserve">Licenca ekvivalentna licenci za upravljanje (pogledajte </w:t>
            </w:r>
            <w:hyperlink w:anchor="_Sec591">
              <w:r>
                <w:rPr>
                  <w:color w:val="00467F"/>
                  <w:u w:val="single"/>
                </w:rPr>
                <w:t>Dodatak A</w:t>
              </w:r>
            </w:hyperlink>
            <w:r>
              <w:t>)</w:t>
            </w:r>
          </w:p>
        </w:tc>
      </w:tr>
      <w:tr w:rsidR="00B47664" w14:paraId="72E67B7F"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72626065" w14:textId="77777777" w:rsidR="00B47664" w:rsidRDefault="00B47664">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4318E4C6" w14:textId="77777777" w:rsidR="00B47664" w:rsidRDefault="00334C07">
            <w:pPr>
              <w:pStyle w:val="ProductList-TableBody"/>
            </w:pPr>
            <w:r>
              <w:t>Microsoft Intune</w:t>
            </w:r>
            <w:r>
              <w:fldChar w:fldCharType="begin"/>
            </w:r>
            <w:r>
              <w:instrText xml:space="preserve"> XE "Microsoft Intune" </w:instrText>
            </w:r>
            <w:r>
              <w:fldChar w:fldCharType="end"/>
            </w:r>
            <w:r>
              <w:t xml:space="preserve"> (SL po korisniku)</w:t>
            </w:r>
          </w:p>
        </w:tc>
        <w:tc>
          <w:tcPr>
            <w:tcW w:w="4040" w:type="dxa"/>
            <w:tcBorders>
              <w:top w:val="none" w:sz="4" w:space="0" w:color="000000"/>
              <w:left w:val="none" w:sz="4" w:space="0" w:color="000000"/>
              <w:bottom w:val="single" w:sz="4" w:space="0" w:color="000000"/>
              <w:right w:val="single" w:sz="4" w:space="0" w:color="000000"/>
            </w:tcBorders>
          </w:tcPr>
          <w:p w14:paraId="2D0D50EE" w14:textId="77777777" w:rsidR="00B47664" w:rsidRDefault="00B47664">
            <w:pPr>
              <w:pStyle w:val="ProductList-TableBody"/>
            </w:pPr>
          </w:p>
        </w:tc>
      </w:tr>
    </w:tbl>
    <w:p w14:paraId="0F1CAA74" w14:textId="77777777" w:rsidR="00B47664" w:rsidRDefault="00B47664">
      <w:pPr>
        <w:pStyle w:val="ProductList-Body"/>
      </w:pPr>
    </w:p>
    <w:p w14:paraId="59C3EC98" w14:textId="77777777" w:rsidR="00B47664" w:rsidRDefault="00334C07">
      <w:pPr>
        <w:pStyle w:val="ProductList-ClauseHeading"/>
        <w:outlineLvl w:val="4"/>
      </w:pPr>
      <w:r>
        <w:t>3.2. Tehnologija SQL Server</w:t>
      </w:r>
    </w:p>
    <w:p w14:paraId="4C5875DC" w14:textId="77777777" w:rsidR="00B47664" w:rsidRDefault="00334C07">
      <w:pPr>
        <w:pStyle w:val="ProductList-Body"/>
      </w:pPr>
      <w:r>
        <w:t xml:space="preserve">Klijent može koristiti neograničeni broj </w:t>
      </w:r>
      <w:r>
        <w:fldChar w:fldCharType="begin"/>
      </w:r>
      <w:r>
        <w:instrText xml:space="preserve"> AutoTextList   \s NoStyle \t "Pojam Primjerak označava sliku softvera koja se stvara izvršavanjem postupka postavljanja ili instalacije softvera ili udvostručavanjem postojećeg Primjerka." </w:instrText>
      </w:r>
      <w:r>
        <w:fldChar w:fldCharType="separate"/>
      </w:r>
      <w:r>
        <w:rPr>
          <w:color w:val="0563C1"/>
        </w:rPr>
        <w:t>Primjeraka</w:t>
      </w:r>
      <w:r>
        <w:fldChar w:fldCharType="end"/>
      </w:r>
      <w:r>
        <w:t xml:space="preserve"> bilo kojeg softvera baze podataka SQL Server uključenog u Proizvod u jednom </w:t>
      </w:r>
      <w:r>
        <w:fldChar w:fldCharType="begin"/>
      </w:r>
      <w:r>
        <w:instrText xml:space="preserve"> AutoTextList   \s NoStyle \t "OSE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OSE-u</w:t>
      </w:r>
      <w:r>
        <w:fldChar w:fldCharType="end"/>
      </w:r>
      <w:r>
        <w:t xml:space="preserve"> samo u svrhu pružanja podrške za taj Proizvod i bilo koji drugi Proizvod koji obuhvaća softver baze podataka SQL Server.</w:t>
      </w:r>
    </w:p>
    <w:p w14:paraId="78AE4F50" w14:textId="77777777" w:rsidR="00B47664" w:rsidRDefault="00334C07">
      <w:pPr>
        <w:pStyle w:val="ProductList-Offering1SubSection"/>
        <w:outlineLvl w:val="3"/>
      </w:pPr>
      <w:bookmarkStart w:id="137" w:name="_Sec839"/>
      <w:r>
        <w:t>4. Tehnološko jamstvo Software Assurance</w:t>
      </w:r>
      <w:bookmarkEnd w:id="137"/>
    </w:p>
    <w:tbl>
      <w:tblPr>
        <w:tblStyle w:val="PURTable"/>
        <w:tblW w:w="0" w:type="dxa"/>
        <w:tblLook w:val="04A0" w:firstRow="1" w:lastRow="0" w:firstColumn="1" w:lastColumn="0" w:noHBand="0" w:noVBand="1"/>
      </w:tblPr>
      <w:tblGrid>
        <w:gridCol w:w="3635"/>
        <w:gridCol w:w="3642"/>
        <w:gridCol w:w="3639"/>
      </w:tblGrid>
      <w:tr w:rsidR="00B47664" w14:paraId="1AEBA1E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2259A76" w14:textId="77777777" w:rsidR="00B47664" w:rsidRDefault="00334C07">
            <w:pPr>
              <w:pStyle w:val="ProductList-TableBody"/>
            </w:pPr>
            <w:r>
              <w:fldChar w:fldCharType="begin"/>
            </w:r>
            <w:r>
              <w:instrText xml:space="preserve"> AutoTextList   \s NoStyle \t "Pogodnosti tehnološkog jamstva Software Assurance: označava kategoriju Proizvoda u svrhe određivanja pogodnosti tehnološkog jamstva Software Assurance široko primjenjivog na tu Skupinu proizvoda, kao što je navedeno Dodatku B – Tehnološko jamstvo Software Assurance." </w:instrText>
            </w:r>
            <w:r>
              <w:fldChar w:fldCharType="separate"/>
            </w:r>
            <w:r>
              <w:rPr>
                <w:color w:val="0563C1"/>
              </w:rPr>
              <w:t>Pogodnosti tehnološkog jamstva Software Assurance</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tcPr>
          <w:p w14:paraId="07A37803" w14:textId="77777777" w:rsidR="00B47664" w:rsidRDefault="00334C07">
            <w:pPr>
              <w:pStyle w:val="ProductList-TableBody"/>
            </w:pPr>
            <w:r>
              <w:fldChar w:fldCharType="begin"/>
            </w:r>
            <w:r>
              <w:instrText xml:space="preserve"> AutoTextList   \s NoStyle \t "Oporavak od katastrofe: prava na raspolaganju Klijentima tehnološkog jamstva Software Assurance za korištenje softvera u svrhu uvjetnog oporavka od katastrofe; pojedinosti potražite u Dodatku B – Tehnološko jamstvo Software Assurance u odjeljku Poslužitelji – Prava na oporavak od katastrofe." </w:instrText>
            </w:r>
            <w:r>
              <w:fldChar w:fldCharType="separate"/>
            </w:r>
            <w:r>
              <w:rPr>
                <w:color w:val="0563C1"/>
              </w:rPr>
              <w:t>Oporavak od katastrofe</w:t>
            </w:r>
            <w:r>
              <w:fldChar w:fldCharType="end"/>
            </w:r>
            <w:r>
              <w:t>: Da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53FC815" w14:textId="77777777" w:rsidR="00B47664" w:rsidRDefault="00334C07">
            <w:pPr>
              <w:pStyle w:val="ProductList-TableBody"/>
            </w:pPr>
            <w:r>
              <w:rPr>
                <w:color w:val="404040"/>
              </w:rPr>
              <w:t>Prava prebacivanja u slučaju pogreške: nije dostupno</w:t>
            </w:r>
          </w:p>
        </w:tc>
      </w:tr>
      <w:tr w:rsidR="00B47664" w14:paraId="6B9B0E5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AFC1D6" w14:textId="77777777" w:rsidR="00B47664" w:rsidRDefault="00334C07">
            <w:pPr>
              <w:pStyle w:val="ProductList-TableBody"/>
            </w:pPr>
            <w:r>
              <w:rPr>
                <w:color w:val="404040"/>
              </w:rPr>
              <w:t>Mobilnost licenci: nije dostupno</w:t>
            </w:r>
          </w:p>
        </w:tc>
        <w:tc>
          <w:tcPr>
            <w:tcW w:w="4040" w:type="dxa"/>
            <w:tcBorders>
              <w:top w:val="single" w:sz="4" w:space="0" w:color="000000"/>
              <w:left w:val="single" w:sz="4" w:space="0" w:color="000000"/>
              <w:bottom w:val="single" w:sz="4" w:space="0" w:color="000000"/>
              <w:right w:val="single" w:sz="4" w:space="0" w:color="000000"/>
            </w:tcBorders>
          </w:tcPr>
          <w:p w14:paraId="5DAC062F" w14:textId="77777777" w:rsidR="00B47664" w:rsidRDefault="00334C07">
            <w:pPr>
              <w:pStyle w:val="ProductList-TableBody"/>
            </w:pPr>
            <w:r>
              <w:fldChar w:fldCharType="begin"/>
            </w:r>
            <w:r>
              <w:instrText xml:space="preserve"> AutoTextList   \s NoStyle \t "Prava na migraciju: Klijent će možda moći izvršiti nadogradnju s prethodnih verzija softvera ili drugih Proizvoda prema posebnim odredbama objavljenima u Unosu proizvoda ili Popisu proizvoda. (Cijelu definiciju potražite u Pojmovniku.)" </w:instrText>
            </w:r>
            <w:r>
              <w:fldChar w:fldCharType="separate"/>
            </w:r>
            <w:r>
              <w:rPr>
                <w:color w:val="0563C1"/>
              </w:rPr>
              <w:t>Prava na migraciju</w:t>
            </w:r>
            <w:r>
              <w:fldChar w:fldCharType="end"/>
            </w:r>
            <w:r>
              <w:t xml:space="preserve">: </w:t>
            </w:r>
            <w:hyperlink r:id="rId65">
              <w:r>
                <w:rPr>
                  <w:color w:val="00467F"/>
                  <w:u w:val="single"/>
                </w:rPr>
                <w:t>Popis proizvoda – listopad 2013.</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7611F1" w14:textId="77777777" w:rsidR="00B47664" w:rsidRDefault="00334C07">
            <w:pPr>
              <w:pStyle w:val="ProductList-TableBody"/>
            </w:pPr>
            <w:r>
              <w:rPr>
                <w:color w:val="404040"/>
              </w:rPr>
              <w:t>Prava na korištenje roaminga: nije dostupno</w:t>
            </w:r>
          </w:p>
        </w:tc>
      </w:tr>
      <w:tr w:rsidR="00B47664" w14:paraId="6769E9DA" w14:textId="77777777">
        <w:tc>
          <w:tcPr>
            <w:tcW w:w="4040" w:type="dxa"/>
            <w:tcBorders>
              <w:top w:val="single" w:sz="4" w:space="0" w:color="000000"/>
              <w:left w:val="single" w:sz="4" w:space="0" w:color="000000"/>
              <w:bottom w:val="single" w:sz="4" w:space="0" w:color="000000"/>
              <w:right w:val="single" w:sz="4" w:space="0" w:color="000000"/>
            </w:tcBorders>
          </w:tcPr>
          <w:p w14:paraId="3682C806" w14:textId="77777777" w:rsidR="00B47664" w:rsidRDefault="00334C07">
            <w:pPr>
              <w:pStyle w:val="ProductList-TableBody"/>
            </w:pPr>
            <w:r>
              <w:fldChar w:fldCharType="begin"/>
            </w:r>
            <w:r>
              <w:instrText xml:space="preserve"> AutoTextList   \s NoStyle \t "Samostalno hostiranje: pogodnost tehnološkog jamstva Software Assurance koja omogućuje korištenje Proizvoda u svrhu uvjetnog hostiranja; pojedinosti potražite u Dodatku B – Tehnološko jamstvo Software Assurance u odjeljku Poslužitelji – Aplikacije koje se samostalno hostiraju." </w:instrText>
            </w:r>
            <w:r>
              <w:fldChar w:fldCharType="separate"/>
            </w:r>
            <w:r>
              <w:rPr>
                <w:color w:val="0563C1"/>
              </w:rPr>
              <w:t>Samostalno hostiranje</w:t>
            </w:r>
            <w:r>
              <w:fldChar w:fldCharType="end"/>
            </w:r>
            <w:r>
              <w:t>: Da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405789" w14:textId="77777777" w:rsidR="00B47664" w:rsidRDefault="00334C07">
            <w:pPr>
              <w:pStyle w:val="ProductList-TableBody"/>
            </w:pPr>
            <w:r>
              <w:rPr>
                <w:color w:val="404040"/>
              </w:rPr>
              <w:t>Prava ekvivalentna tehnološkom jamstvu Software Assurance: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6AF5F2" w14:textId="77777777" w:rsidR="00B47664" w:rsidRDefault="00B47664">
            <w:pPr>
              <w:pStyle w:val="ProductList-TableBody"/>
            </w:pPr>
          </w:p>
        </w:tc>
      </w:tr>
    </w:tbl>
    <w:p w14:paraId="653D3F16" w14:textId="77777777" w:rsidR="00B47664" w:rsidRDefault="00B47664">
      <w:pPr>
        <w:pStyle w:val="ProductList-Body"/>
      </w:pPr>
    </w:p>
    <w:p w14:paraId="79AA2899" w14:textId="77777777" w:rsidR="00B47664" w:rsidRDefault="00334C07">
      <w:pPr>
        <w:pStyle w:val="ProductList-ClauseHeading"/>
        <w:outlineLvl w:val="4"/>
      </w:pPr>
      <w:r>
        <w:t>4.1 System Center Configuration Manager – VDI prava</w:t>
      </w:r>
    </w:p>
    <w:p w14:paraId="0FE46E38" w14:textId="77777777" w:rsidR="00B47664" w:rsidRDefault="00334C07">
      <w:pPr>
        <w:pStyle w:val="ProductList-Body"/>
      </w:pPr>
      <w:r>
        <w:t>Klijenti s aktivnim tehnološkim jamstvom Software Assurance za System Center Configuration Manager CML-ove, Core CAL-ove</w:t>
      </w:r>
      <w:r>
        <w:fldChar w:fldCharType="begin"/>
      </w:r>
      <w:r>
        <w:instrText xml:space="preserve"> XE "Core CAL-ove" </w:instrText>
      </w:r>
      <w:r>
        <w:fldChar w:fldCharType="end"/>
      </w:r>
      <w:r>
        <w:t xml:space="preserve"> ili Enterprise CAL-ove</w:t>
      </w:r>
      <w:r>
        <w:fldChar w:fldCharType="begin"/>
      </w:r>
      <w:r>
        <w:instrText xml:space="preserve"> XE "Enterprise CAL-ove" </w:instrText>
      </w:r>
      <w:r>
        <w:fldChar w:fldCharType="end"/>
      </w:r>
      <w:r>
        <w:t xml:space="preserve"> (svaki, „VDI kvalificirana licenca“) može koristiti softver za istodobno upravljanje s najviše četiri </w:t>
      </w:r>
      <w:r>
        <w:fldChar w:fldCharType="begin"/>
      </w:r>
      <w:r>
        <w:instrText xml:space="preserve"> AutoTextList   \s NoStyle \t "Virtualni OSE znači OSE konfiguriran za korištenje u virtualnom hardverskom sustavu." </w:instrText>
      </w:r>
      <w:r>
        <w:fldChar w:fldCharType="separate"/>
      </w:r>
      <w:r>
        <w:rPr>
          <w:color w:val="0563C1"/>
        </w:rPr>
        <w:t>Virtualna OSE-a</w:t>
      </w:r>
      <w:r>
        <w:fldChar w:fldCharType="end"/>
      </w:r>
      <w:r>
        <w:t xml:space="preserve"> u kojem se daljinski koristi softver s uređaja ili od strane korisnika kojem je dodijeljena ta VDI kvalificirana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Licenca</w:t>
      </w:r>
      <w:r>
        <w:fldChar w:fldCharType="end"/>
      </w:r>
      <w:r>
        <w:t xml:space="preserve">. Svi </w:t>
      </w:r>
      <w:r>
        <w:fldChar w:fldCharType="begin"/>
      </w:r>
      <w:r>
        <w:instrText xml:space="preserve"> AutoTextList   \s NoStyle \t "Virtualni OSE znači OSE konfiguriran za korištenje u virtualnom hardverskom sustavu." </w:instrText>
      </w:r>
      <w:r>
        <w:fldChar w:fldCharType="separate"/>
      </w:r>
      <w:r>
        <w:rPr>
          <w:color w:val="0563C1"/>
        </w:rPr>
        <w:t>Virtualni OSE-ovi</w:t>
      </w:r>
      <w:r>
        <w:fldChar w:fldCharType="end"/>
      </w:r>
      <w:r>
        <w:t xml:space="preserve"> mogu se koristiti na različitim glavnim uređajima virtualne računalne infrastrukture.</w:t>
      </w:r>
    </w:p>
    <w:p w14:paraId="49651EE7" w14:textId="77777777" w:rsidR="00B47664" w:rsidRDefault="00B47664">
      <w:pPr>
        <w:pStyle w:val="ProductList-Body"/>
      </w:pPr>
    </w:p>
    <w:p w14:paraId="475F6579" w14:textId="77777777" w:rsidR="00B47664" w:rsidRDefault="00334C07">
      <w:pPr>
        <w:pStyle w:val="ProductList-ClauseHeading"/>
        <w:outlineLvl w:val="4"/>
      </w:pPr>
      <w:r>
        <w:t>4.2 Prava na trenutni ogranak programa System Center Configuration Manager</w:t>
      </w:r>
    </w:p>
    <w:p w14:paraId="31C4BFD4" w14:textId="77777777" w:rsidR="00B47664" w:rsidRDefault="00334C07">
      <w:pPr>
        <w:pStyle w:val="ProductList-Body"/>
      </w:pPr>
      <w:r>
        <w:t>Klijenti s aktivnim tehnološkim jamstvom Software Assurance za licence System Center Configuration Manager ili licence ekvivalentne ML-u smiju instalirati i upotrebljavati mogućnost Trenutačni ogranak programa System Center Configuration Manager.</w:t>
      </w:r>
    </w:p>
    <w:p w14:paraId="63FFFEEE" w14:textId="77777777" w:rsidR="00B47664" w:rsidRDefault="00B47664">
      <w:pPr>
        <w:pStyle w:val="ProductList-Body"/>
        <w:jc w:val="right"/>
      </w:pPr>
    </w:p>
    <w:tbl>
      <w:tblPr>
        <w:tblStyle w:val="PURTable"/>
        <w:tblW w:w="0" w:type="dxa"/>
        <w:tblLook w:val="04A0" w:firstRow="1" w:lastRow="0" w:firstColumn="1" w:lastColumn="0" w:noHBand="0" w:noVBand="1"/>
      </w:tblPr>
      <w:tblGrid>
        <w:gridCol w:w="10916"/>
      </w:tblGrid>
      <w:tr w:rsidR="00B47664" w14:paraId="37DF8F1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EE3E546" w14:textId="77777777" w:rsidR="00B47664" w:rsidRDefault="00407AA3">
            <w:pPr>
              <w:pStyle w:val="ProductList-TableBody"/>
              <w:jc w:val="right"/>
            </w:pPr>
            <w:hyperlink w:anchor="_Sec842">
              <w:r w:rsidR="00334C07">
                <w:rPr>
                  <w:color w:val="00467F"/>
                  <w:sz w:val="14"/>
                  <w:u w:val="single"/>
                </w:rPr>
                <w:t>Sadržaj</w:t>
              </w:r>
            </w:hyperlink>
            <w:r w:rsidR="00334C07">
              <w:rPr>
                <w:sz w:val="14"/>
              </w:rPr>
              <w:t>/</w:t>
            </w:r>
            <w:hyperlink w:anchor="_Sec549">
              <w:r w:rsidR="00334C07">
                <w:rPr>
                  <w:color w:val="00467F"/>
                  <w:sz w:val="14"/>
                  <w:u w:val="single"/>
                </w:rPr>
                <w:t>Pojmovnik</w:t>
              </w:r>
            </w:hyperlink>
            <w:r w:rsidR="00334C07">
              <w:rPr>
                <w:sz w:val="14"/>
              </w:rPr>
              <w:t>/</w:t>
            </w:r>
            <w:hyperlink w:anchor="_Sec844">
              <w:r w:rsidR="00334C07">
                <w:rPr>
                  <w:color w:val="00467F"/>
                  <w:sz w:val="14"/>
                  <w:u w:val="single"/>
                </w:rPr>
                <w:t>Kazalo</w:t>
              </w:r>
            </w:hyperlink>
          </w:p>
        </w:tc>
      </w:tr>
    </w:tbl>
    <w:p w14:paraId="1681251F" w14:textId="77777777" w:rsidR="00B47664" w:rsidRDefault="00B47664">
      <w:pPr>
        <w:pStyle w:val="ProductList-Body"/>
      </w:pPr>
    </w:p>
    <w:p w14:paraId="7379DFD7" w14:textId="77777777" w:rsidR="00B47664" w:rsidRDefault="00334C07">
      <w:pPr>
        <w:pStyle w:val="ProductList-Offering2HeadingNoBorder"/>
        <w:outlineLvl w:val="2"/>
      </w:pPr>
      <w:bookmarkStart w:id="138" w:name="_Sec643"/>
      <w:r>
        <w:t>System Center Data Protection Manager</w:t>
      </w:r>
      <w:bookmarkEnd w:id="138"/>
      <w:r>
        <w:fldChar w:fldCharType="begin"/>
      </w:r>
      <w:r>
        <w:instrText xml:space="preserve"> TC "</w:instrText>
      </w:r>
      <w:bookmarkStart w:id="139" w:name="_Toc494454447"/>
      <w:r>
        <w:instrText>System Center Data Protection Manager</w:instrText>
      </w:r>
      <w:bookmarkEnd w:id="139"/>
      <w:r>
        <w:instrText>" \l 3</w:instrText>
      </w:r>
      <w:r>
        <w:fldChar w:fldCharType="end"/>
      </w:r>
    </w:p>
    <w:p w14:paraId="258D232F" w14:textId="77777777" w:rsidR="00B47664" w:rsidRDefault="00334C07">
      <w:pPr>
        <w:pStyle w:val="ProductList-Offering1SubSection"/>
        <w:outlineLvl w:val="3"/>
      </w:pPr>
      <w:bookmarkStart w:id="140" w:name="_Sec690"/>
      <w:r>
        <w:t>1. Dostupnost programa</w:t>
      </w:r>
      <w:bookmarkEnd w:id="140"/>
    </w:p>
    <w:tbl>
      <w:tblPr>
        <w:tblStyle w:val="PURTable"/>
        <w:tblW w:w="0" w:type="dxa"/>
        <w:tblLook w:val="04A0" w:firstRow="1" w:lastRow="0" w:firstColumn="1" w:lastColumn="0" w:noHBand="0" w:noVBand="1"/>
      </w:tblPr>
      <w:tblGrid>
        <w:gridCol w:w="4041"/>
        <w:gridCol w:w="613"/>
        <w:gridCol w:w="608"/>
        <w:gridCol w:w="612"/>
        <w:gridCol w:w="608"/>
        <w:gridCol w:w="724"/>
        <w:gridCol w:w="612"/>
        <w:gridCol w:w="616"/>
        <w:gridCol w:w="634"/>
        <w:gridCol w:w="619"/>
        <w:gridCol w:w="613"/>
        <w:gridCol w:w="616"/>
      </w:tblGrid>
      <w:tr w:rsidR="00B47664" w14:paraId="1B3F8B8E"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328B8117" w14:textId="77777777" w:rsidR="00B47664" w:rsidRDefault="00334C07">
            <w:pPr>
              <w:pStyle w:val="ProductList-TableBody"/>
            </w:pPr>
            <w:r>
              <w:rPr>
                <w:color w:val="FFFFFF"/>
              </w:rPr>
              <w:t>Proizvodi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CE41FFB" w14:textId="77777777" w:rsidR="00B47664" w:rsidRDefault="00334C07">
            <w:pPr>
              <w:pStyle w:val="ProductList-TableBody"/>
              <w:jc w:val="center"/>
            </w:pPr>
            <w:r>
              <w:fldChar w:fldCharType="begin"/>
            </w:r>
            <w:r>
              <w:instrText xml:space="preserve"> AutoTextList   \s NoStyle \t "Datum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6ABA4BE" w14:textId="77777777" w:rsidR="00B47664" w:rsidRDefault="00334C07">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1DBEE95" w14:textId="77777777" w:rsidR="00B47664" w:rsidRDefault="00334C07">
            <w:pPr>
              <w:pStyle w:val="ProductList-TableBody"/>
              <w:jc w:val="center"/>
            </w:pPr>
            <w:r>
              <w:fldChar w:fldCharType="begin"/>
            </w:r>
            <w:r>
              <w:instrText xml:space="preserve"> AutoTextList   \s NoStyle \t "Licenca i tehnološko jamstvo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D5C90A3" w14:textId="77777777" w:rsidR="00B47664" w:rsidRDefault="00334C07">
            <w:pPr>
              <w:pStyle w:val="ProductList-TableBody"/>
              <w:jc w:val="center"/>
            </w:pPr>
            <w:r>
              <w:fldChar w:fldCharType="begin"/>
            </w:r>
            <w:r>
              <w:instrText xml:space="preserve"> AutoTextList   \s NoStyle \t "Tehnološko jamstvo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53259421" w14:textId="77777777" w:rsidR="00B47664" w:rsidRDefault="00334C0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3B0AACD" w14:textId="77777777" w:rsidR="00B47664" w:rsidRDefault="00334C07">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B955B22" w14:textId="77777777" w:rsidR="00B47664" w:rsidRDefault="00334C07">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BD5E6F6" w14:textId="77777777" w:rsidR="00B47664" w:rsidRDefault="00334C07">
            <w:pPr>
              <w:pStyle w:val="ProductList-TableBody"/>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80A73BC" w14:textId="77777777" w:rsidR="00B47664" w:rsidRDefault="00334C07">
            <w:pPr>
              <w:pStyle w:val="ProductList-TableBody"/>
              <w:jc w:val="center"/>
            </w:pPr>
            <w:r>
              <w:fldChar w:fldCharType="begin"/>
            </w:r>
            <w:r>
              <w:instrText xml:space="preserve"> AutoTextList   \s NoStyle \t "Enterprise Agreement i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406E39E" w14:textId="77777777" w:rsidR="00B47664" w:rsidRDefault="00334C07">
            <w:pPr>
              <w:pStyle w:val="ProductList-TableBody"/>
              <w:jc w:val="center"/>
            </w:pPr>
            <w:r>
              <w:fldChar w:fldCharType="begin"/>
            </w:r>
            <w:r>
              <w:instrText xml:space="preserve"> AutoTextList   \s NoStyle \t "Program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756E297" w14:textId="77777777" w:rsidR="00B47664" w:rsidRDefault="00334C07">
            <w:pPr>
              <w:pStyle w:val="ProductList-TableBody"/>
              <w:jc w:val="center"/>
            </w:pPr>
            <w:r>
              <w:fldChar w:fldCharType="begin"/>
            </w:r>
            <w:r>
              <w:instrText xml:space="preserve"> AutoTextList   \s NoStyle \t "Enrollment for Education Solutions (Pristupnica za Obrazovna rješenja)" </w:instrText>
            </w:r>
            <w:r>
              <w:fldChar w:fldCharType="separate"/>
            </w:r>
            <w:r>
              <w:rPr>
                <w:color w:val="FFFFFF"/>
              </w:rPr>
              <w:t>EES</w:t>
            </w:r>
            <w:r>
              <w:fldChar w:fldCharType="end"/>
            </w:r>
          </w:p>
        </w:tc>
      </w:tr>
      <w:tr w:rsidR="00B47664" w14:paraId="2DE0885E" w14:textId="77777777">
        <w:tc>
          <w:tcPr>
            <w:tcW w:w="4160" w:type="dxa"/>
            <w:tcBorders>
              <w:top w:val="single" w:sz="6" w:space="0" w:color="FFFFFF"/>
              <w:left w:val="none" w:sz="4" w:space="0" w:color="6E6E6E"/>
              <w:bottom w:val="dashed" w:sz="4" w:space="0" w:color="BFBFBF"/>
              <w:right w:val="none" w:sz="4" w:space="0" w:color="6E6E6E"/>
            </w:tcBorders>
          </w:tcPr>
          <w:p w14:paraId="6FD9921C" w14:textId="77777777" w:rsidR="00B47664" w:rsidRDefault="00334C07">
            <w:pPr>
              <w:pStyle w:val="ProductList-TableBody"/>
            </w:pPr>
            <w:r>
              <w:t>System Center 2016 Data Protection Manager</w:t>
            </w:r>
            <w:r>
              <w:fldChar w:fldCharType="begin"/>
            </w:r>
            <w:r>
              <w:instrText xml:space="preserve"> XE "System Center 2016 Data Protection Manager" </w:instrText>
            </w:r>
            <w:r>
              <w:fldChar w:fldCharType="end"/>
            </w:r>
            <w:r>
              <w:t xml:space="preserve"> po OSE-u (klijentski ML)</w:t>
            </w:r>
          </w:p>
        </w:tc>
        <w:tc>
          <w:tcPr>
            <w:tcW w:w="620" w:type="dxa"/>
            <w:tcBorders>
              <w:top w:val="single" w:sz="6" w:space="0" w:color="FFFFFF"/>
              <w:left w:val="none" w:sz="4" w:space="0" w:color="6E6E6E"/>
              <w:bottom w:val="dashed" w:sz="4" w:space="0" w:color="BFBFBF"/>
              <w:right w:val="none" w:sz="4" w:space="0" w:color="6E6E6E"/>
            </w:tcBorders>
          </w:tcPr>
          <w:p w14:paraId="08C73FF9" w14:textId="77777777" w:rsidR="00B47664" w:rsidRDefault="00334C07">
            <w:pPr>
              <w:pStyle w:val="ProductList-TableBody"/>
              <w:jc w:val="center"/>
            </w:pPr>
            <w:r>
              <w:rPr>
                <w:color w:val="000000"/>
              </w:rPr>
              <w:t>1/17</w:t>
            </w:r>
          </w:p>
        </w:tc>
        <w:tc>
          <w:tcPr>
            <w:tcW w:w="620" w:type="dxa"/>
            <w:tcBorders>
              <w:top w:val="single" w:sz="6" w:space="0" w:color="FFFFFF"/>
              <w:left w:val="none" w:sz="4" w:space="0" w:color="6E6E6E"/>
              <w:bottom w:val="dashed" w:sz="4" w:space="0" w:color="BFBFBF"/>
              <w:right w:val="none" w:sz="4" w:space="0" w:color="6E6E6E"/>
            </w:tcBorders>
          </w:tcPr>
          <w:p w14:paraId="5EEDFA6A" w14:textId="77777777" w:rsidR="00B47664" w:rsidRDefault="00334C07">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6AAC8EDE" w14:textId="77777777" w:rsidR="00B47664" w:rsidRDefault="00334C07">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78F1DD18" w14:textId="77777777" w:rsidR="00B47664" w:rsidRDefault="00334C0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BBEAFC" w14:textId="77777777" w:rsidR="00B47664" w:rsidRDefault="00B476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32BCC2" w14:textId="77777777" w:rsidR="00B47664" w:rsidRDefault="00B476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803805" w14:textId="77777777" w:rsidR="00B47664" w:rsidRDefault="00B476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F1CD9E" w14:textId="77777777" w:rsidR="00B47664" w:rsidRDefault="00334C07">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69E9E8" w14:textId="77777777" w:rsidR="00B47664" w:rsidRDefault="00334C0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3F5C5F" w14:textId="77777777" w:rsidR="00B47664" w:rsidRDefault="00334C0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C7825B" w14:textId="77777777" w:rsidR="00B47664" w:rsidRDefault="00334C07">
            <w:pPr>
              <w:pStyle w:val="ProductList-TableBody"/>
              <w:jc w:val="center"/>
            </w:pPr>
            <w:r>
              <w:fldChar w:fldCharType="begin"/>
            </w:r>
            <w:r>
              <w:instrText xml:space="preserve"> AutoTextList   \s NoStyle \t "Dodatni proizvod na razini tvrtke ili ustanove" </w:instrText>
            </w:r>
            <w:r>
              <w:fldChar w:fldCharType="separate"/>
            </w:r>
            <w:r>
              <w:rPr>
                <w:color w:val="000000"/>
              </w:rPr>
              <w:t>AO</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r>
      <w:tr w:rsidR="00B47664" w14:paraId="069D1313" w14:textId="77777777">
        <w:tc>
          <w:tcPr>
            <w:tcW w:w="4160" w:type="dxa"/>
            <w:tcBorders>
              <w:top w:val="dashed" w:sz="4" w:space="0" w:color="BFBFBF"/>
              <w:left w:val="none" w:sz="4" w:space="0" w:color="6E6E6E"/>
              <w:bottom w:val="none" w:sz="4" w:space="0" w:color="BFBFBF"/>
              <w:right w:val="none" w:sz="4" w:space="0" w:color="6E6E6E"/>
            </w:tcBorders>
          </w:tcPr>
          <w:p w14:paraId="19DC578A" w14:textId="77777777" w:rsidR="00B47664" w:rsidRDefault="00334C07">
            <w:pPr>
              <w:pStyle w:val="ProductList-TableBody"/>
            </w:pPr>
            <w:r>
              <w:t>System Center 2016 Data Protection Manager</w:t>
            </w:r>
            <w:r>
              <w:fldChar w:fldCharType="begin"/>
            </w:r>
            <w:r>
              <w:instrText xml:space="preserve"> XE "System Center 2016 Data Protection Manager" </w:instrText>
            </w:r>
            <w:r>
              <w:fldChar w:fldCharType="end"/>
            </w:r>
            <w:r>
              <w:t xml:space="preserve"> po korisniku (klijentski ML)</w:t>
            </w:r>
          </w:p>
        </w:tc>
        <w:tc>
          <w:tcPr>
            <w:tcW w:w="620" w:type="dxa"/>
            <w:tcBorders>
              <w:top w:val="dashed" w:sz="4" w:space="0" w:color="BFBFBF"/>
              <w:left w:val="none" w:sz="4" w:space="0" w:color="6E6E6E"/>
              <w:bottom w:val="none" w:sz="4" w:space="0" w:color="BFBFBF"/>
              <w:right w:val="none" w:sz="4" w:space="0" w:color="6E6E6E"/>
            </w:tcBorders>
          </w:tcPr>
          <w:p w14:paraId="3517175C" w14:textId="77777777" w:rsidR="00B47664" w:rsidRDefault="00334C07">
            <w:pPr>
              <w:pStyle w:val="ProductList-TableBody"/>
              <w:jc w:val="center"/>
            </w:pPr>
            <w:r>
              <w:rPr>
                <w:color w:val="000000"/>
              </w:rPr>
              <w:t>1/17</w:t>
            </w:r>
          </w:p>
        </w:tc>
        <w:tc>
          <w:tcPr>
            <w:tcW w:w="620" w:type="dxa"/>
            <w:tcBorders>
              <w:top w:val="dashed" w:sz="4" w:space="0" w:color="BFBFBF"/>
              <w:left w:val="none" w:sz="4" w:space="0" w:color="6E6E6E"/>
              <w:bottom w:val="none" w:sz="4" w:space="0" w:color="BFBFBF"/>
              <w:right w:val="none" w:sz="4" w:space="0" w:color="6E6E6E"/>
            </w:tcBorders>
          </w:tcPr>
          <w:p w14:paraId="51E7F02C" w14:textId="77777777" w:rsidR="00B47664" w:rsidRDefault="00B47664">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49F5BA53" w14:textId="77777777" w:rsidR="00B47664" w:rsidRDefault="00334C07">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72F9E308" w14:textId="77777777" w:rsidR="00B47664" w:rsidRDefault="00334C0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87A4C9" w14:textId="77777777" w:rsidR="00B47664" w:rsidRDefault="00B476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C9AF07" w14:textId="77777777" w:rsidR="00B47664" w:rsidRDefault="00B476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4C6AB2" w14:textId="77777777" w:rsidR="00B47664" w:rsidRDefault="00B476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A60F9F" w14:textId="77777777" w:rsidR="00B47664" w:rsidRDefault="00334C07">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B22240" w14:textId="77777777" w:rsidR="00B47664" w:rsidRDefault="00334C0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D8C2C5" w14:textId="77777777" w:rsidR="00B47664" w:rsidRDefault="00334C0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6B4F162" w14:textId="77777777" w:rsidR="00B47664" w:rsidRDefault="00B47664">
            <w:pPr>
              <w:pStyle w:val="ProductList-TableBody"/>
              <w:jc w:val="center"/>
            </w:pPr>
          </w:p>
        </w:tc>
      </w:tr>
    </w:tbl>
    <w:p w14:paraId="52F1648B" w14:textId="77777777" w:rsidR="00B47664" w:rsidRDefault="00334C07">
      <w:pPr>
        <w:pStyle w:val="ProductList-Offering1SubSection"/>
        <w:outlineLvl w:val="3"/>
      </w:pPr>
      <w:bookmarkStart w:id="141" w:name="_Sec745"/>
      <w:r>
        <w:t>2. Uvjeti za proizvod</w:t>
      </w:r>
      <w:bookmarkEnd w:id="141"/>
    </w:p>
    <w:tbl>
      <w:tblPr>
        <w:tblStyle w:val="PURTable"/>
        <w:tblW w:w="0" w:type="dxa"/>
        <w:tblLook w:val="04A0" w:firstRow="1" w:lastRow="0" w:firstColumn="1" w:lastColumn="0" w:noHBand="0" w:noVBand="1"/>
      </w:tblPr>
      <w:tblGrid>
        <w:gridCol w:w="3644"/>
        <w:gridCol w:w="3642"/>
        <w:gridCol w:w="3630"/>
      </w:tblGrid>
      <w:tr w:rsidR="00B47664" w14:paraId="1118F4D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1AAFB85" w14:textId="77777777" w:rsidR="00B47664" w:rsidRDefault="00334C07">
            <w:pPr>
              <w:pStyle w:val="ProductList-TableBody"/>
            </w:pPr>
            <w:r>
              <w:fldChar w:fldCharType="begin"/>
            </w:r>
            <w:r>
              <w:instrText xml:space="preserve"> AutoTextList   \s NoStyle \t "Prethodna verzija: starije verzije Proizvoda i njihov Datum dostupnosti." </w:instrText>
            </w:r>
            <w:r>
              <w:fldChar w:fldCharType="separate"/>
            </w:r>
            <w:r>
              <w:rPr>
                <w:color w:val="0563C1"/>
              </w:rPr>
              <w:t>Prethodna verzija</w:t>
            </w:r>
            <w:r>
              <w:fldChar w:fldCharType="end"/>
            </w:r>
            <w:r>
              <w:t>: System Center Data Protection Manager komponenta paketa System Center 2012 Client Management Suite</w:t>
            </w:r>
            <w:r>
              <w:fldChar w:fldCharType="begin"/>
            </w:r>
            <w:r>
              <w:instrText xml:space="preserve"> XE "System Center 2012 Client Management Suite"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14:paraId="677FDAAE" w14:textId="77777777" w:rsidR="00B47664" w:rsidRDefault="00334C07">
            <w:pPr>
              <w:pStyle w:val="ProductList-TableBody"/>
            </w:pPr>
            <w:r>
              <w:fldChar w:fldCharType="begin"/>
            </w:r>
            <w:r>
              <w:instrText xml:space="preserve"> AutoTextList   \s NoStyle \t "Skupina proizvoda: označava grupu Proizvoda kojoj Proizvod pripada u svrhu određivanja popusta. Postoje tri kategorije Skupine proizvoda: Aplikacija, Poslužitelj i Sustav." </w:instrText>
            </w:r>
            <w:r>
              <w:fldChar w:fldCharType="separate"/>
            </w:r>
            <w:r>
              <w:rPr>
                <w:color w:val="0563C1"/>
              </w:rPr>
              <w:t>Skupina proizvoda</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EF53C59" w14:textId="77777777" w:rsidR="00B47664" w:rsidRDefault="00334C07">
            <w:pPr>
              <w:pStyle w:val="ProductList-TableBody"/>
            </w:pPr>
            <w:r>
              <w:rPr>
                <w:color w:val="404040"/>
              </w:rPr>
              <w:t>Starija izdanja: nije dostupno</w:t>
            </w:r>
          </w:p>
        </w:tc>
      </w:tr>
      <w:tr w:rsidR="00B47664" w14:paraId="551D709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754256" w14:textId="77777777" w:rsidR="00B47664" w:rsidRDefault="00334C07">
            <w:pPr>
              <w:pStyle w:val="ProductList-TableBody"/>
            </w:pPr>
            <w:r>
              <w:rPr>
                <w:color w:val="404040"/>
              </w:rPr>
              <w:t>Ispunjava uvjete za produženo trajanje: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7E7E22" w14:textId="77777777" w:rsidR="00B47664" w:rsidRDefault="00334C07">
            <w:pPr>
              <w:pStyle w:val="ProductList-TableBody"/>
            </w:pPr>
            <w:r>
              <w:rPr>
                <w:color w:val="404040"/>
              </w:rPr>
              <w:t>Preduvjet: nije dostupno</w:t>
            </w:r>
          </w:p>
        </w:tc>
        <w:tc>
          <w:tcPr>
            <w:tcW w:w="4040" w:type="dxa"/>
            <w:tcBorders>
              <w:top w:val="single" w:sz="4" w:space="0" w:color="000000"/>
              <w:left w:val="single" w:sz="4" w:space="0" w:color="000000"/>
              <w:bottom w:val="single" w:sz="4" w:space="0" w:color="000000"/>
              <w:right w:val="single" w:sz="4" w:space="0" w:color="000000"/>
            </w:tcBorders>
          </w:tcPr>
          <w:p w14:paraId="55B9D496" w14:textId="77777777" w:rsidR="00B47664" w:rsidRDefault="00334C07">
            <w:pPr>
              <w:pStyle w:val="ProductList-TableBody"/>
            </w:pPr>
            <w:r>
              <w:fldChar w:fldCharType="begin"/>
            </w:r>
            <w:r>
              <w:instrText xml:space="preserve"> AutoTextList   \s NoStyle \t "Preduvjet (tehnološko jamstvo Software Assurance): označava da je potrebno ispuniti određene dodatne uvjete da bi se moglo kupiti tehnološko jamstvo Software Assurance." </w:instrText>
            </w:r>
            <w:r>
              <w:fldChar w:fldCharType="separate"/>
            </w:r>
            <w:r>
              <w:rPr>
                <w:color w:val="0563C1"/>
              </w:rPr>
              <w:t>Preduvjet (tehnološko jamstvo Software Assurance)</w:t>
            </w:r>
            <w:r>
              <w:fldChar w:fldCharType="end"/>
            </w:r>
            <w:r>
              <w:t xml:space="preserve">: </w:t>
            </w:r>
            <w:hyperlink w:anchor="_Sec564">
              <w:r>
                <w:rPr>
                  <w:color w:val="00467F"/>
                  <w:u w:val="single"/>
                </w:rPr>
                <w:t>Dodatak B</w:t>
              </w:r>
            </w:hyperlink>
          </w:p>
        </w:tc>
      </w:tr>
      <w:tr w:rsidR="00B47664" w14:paraId="7C8432A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75DCA6" w14:textId="77777777" w:rsidR="00B47664" w:rsidRDefault="00334C07">
            <w:pPr>
              <w:pStyle w:val="ProductList-TableBody"/>
            </w:pPr>
            <w:r>
              <w:rPr>
                <w:color w:val="404040"/>
              </w:rPr>
              <w:t>Promocije: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9EAD2F" w14:textId="77777777" w:rsidR="00B47664" w:rsidRDefault="00334C07">
            <w:pPr>
              <w:pStyle w:val="ProductList-TableBody"/>
            </w:pPr>
            <w:r>
              <w:rPr>
                <w:color w:val="404040"/>
              </w:rPr>
              <w:t>Iznimka Kvalificiranog korisnika: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66DEF4" w14:textId="77777777" w:rsidR="00B47664" w:rsidRDefault="00334C07">
            <w:pPr>
              <w:pStyle w:val="ProductList-TableBody"/>
            </w:pPr>
            <w:r>
              <w:rPr>
                <w:color w:val="404040"/>
              </w:rPr>
              <w:t>Ispunjava uvjete za smanjenje broja: nije dostupno</w:t>
            </w:r>
          </w:p>
        </w:tc>
      </w:tr>
      <w:tr w:rsidR="00B47664" w14:paraId="6AB6940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97D561" w14:textId="77777777" w:rsidR="00B47664" w:rsidRDefault="00334C07">
            <w:pPr>
              <w:pStyle w:val="ProductList-TableBody"/>
            </w:pPr>
            <w:r>
              <w:rPr>
                <w:color w:val="404040"/>
              </w:rPr>
              <w:t>Ispunjava uvjete za smanjenje broja (SCE):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E1EABE" w14:textId="77777777" w:rsidR="00B47664" w:rsidRDefault="00334C07">
            <w:pPr>
              <w:pStyle w:val="ProductList-TableBody"/>
            </w:pPr>
            <w:r>
              <w:rPr>
                <w:color w:val="404040"/>
              </w:rPr>
              <w:t>Pogodnost za studentsko korištenje: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F74248" w14:textId="77777777" w:rsidR="00B47664" w:rsidRDefault="00334C07">
            <w:pPr>
              <w:pStyle w:val="ProductList-TableBody"/>
            </w:pPr>
            <w:r>
              <w:rPr>
                <w:color w:val="404040"/>
              </w:rPr>
              <w:t>Ispunjava uvjete za „true-up“: nije dostupno</w:t>
            </w:r>
          </w:p>
        </w:tc>
      </w:tr>
      <w:tr w:rsidR="00B47664" w14:paraId="6ECD00C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59C281" w14:textId="77777777" w:rsidR="00B47664" w:rsidRDefault="00334C07">
            <w:pPr>
              <w:pStyle w:val="ProductList-TableBody"/>
            </w:pPr>
            <w:r>
              <w:rPr>
                <w:color w:val="404040"/>
              </w:rPr>
              <w:t>UTD popust (engl. up-to-date discount):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87D9A2" w14:textId="77777777" w:rsidR="00B47664" w:rsidRDefault="00B4766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B4DE9E" w14:textId="77777777" w:rsidR="00B47664" w:rsidRDefault="00B47664">
            <w:pPr>
              <w:pStyle w:val="ProductList-TableBody"/>
            </w:pPr>
          </w:p>
        </w:tc>
      </w:tr>
    </w:tbl>
    <w:p w14:paraId="49A4BB86" w14:textId="77777777" w:rsidR="00B47664" w:rsidRDefault="00334C07">
      <w:pPr>
        <w:pStyle w:val="ProductList-Offering1SubSection"/>
        <w:outlineLvl w:val="3"/>
      </w:pPr>
      <w:bookmarkStart w:id="142" w:name="_Sec801"/>
      <w:r>
        <w:t>3. Prava na korištenje proizvoda</w:t>
      </w:r>
      <w:bookmarkEnd w:id="142"/>
    </w:p>
    <w:tbl>
      <w:tblPr>
        <w:tblStyle w:val="PURTable"/>
        <w:tblW w:w="0" w:type="dxa"/>
        <w:tblLook w:val="04A0" w:firstRow="1" w:lastRow="0" w:firstColumn="1" w:lastColumn="0" w:noHBand="0" w:noVBand="1"/>
      </w:tblPr>
      <w:tblGrid>
        <w:gridCol w:w="3644"/>
        <w:gridCol w:w="3625"/>
        <w:gridCol w:w="3647"/>
      </w:tblGrid>
      <w:tr w:rsidR="00B47664" w14:paraId="2968F72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FBAD1AE" w14:textId="77777777" w:rsidR="00B47664" w:rsidRDefault="00334C07">
            <w:pPr>
              <w:pStyle w:val="ProductList-TableBody"/>
            </w:pPr>
            <w:r>
              <w:fldChar w:fldCharType="begin"/>
            </w:r>
            <w:r>
              <w:instrText xml:space="preserve"> AutoTextList   \s NoStyle \t "Licencne odredbe: Odredbe i uvjeti kojima se regulira implementacija i korištenje Proizvoda." </w:instrText>
            </w:r>
            <w:r>
              <w:fldChar w:fldCharType="separate"/>
            </w:r>
            <w:r>
              <w:rPr>
                <w:color w:val="0563C1"/>
              </w:rPr>
              <w:t>Licencne odredbe</w:t>
            </w:r>
            <w:r>
              <w:fldChar w:fldCharType="end"/>
            </w:r>
            <w:r>
              <w:t xml:space="preserve">: </w:t>
            </w:r>
            <w:hyperlink w:anchor="_Sec537">
              <w:r>
                <w:rPr>
                  <w:color w:val="00467F"/>
                  <w:u w:val="single"/>
                </w:rPr>
                <w:t>Univerzalne</w:t>
              </w:r>
            </w:hyperlink>
            <w:r>
              <w:t xml:space="preserve">; </w:t>
            </w:r>
            <w:hyperlink w:anchor="_Sec544">
              <w:r>
                <w:rPr>
                  <w:color w:val="00467F"/>
                  <w:u w:val="single"/>
                </w:rPr>
                <w:t>Poslužitelji za upravljanje</w:t>
              </w:r>
            </w:hyperlink>
          </w:p>
        </w:tc>
        <w:tc>
          <w:tcPr>
            <w:tcW w:w="4040" w:type="dxa"/>
            <w:tcBorders>
              <w:top w:val="single" w:sz="18" w:space="0" w:color="00188F"/>
              <w:left w:val="single" w:sz="4" w:space="0" w:color="000000"/>
              <w:bottom w:val="single" w:sz="4" w:space="0" w:color="000000"/>
              <w:right w:val="single" w:sz="4" w:space="0" w:color="000000"/>
            </w:tcBorders>
          </w:tcPr>
          <w:p w14:paraId="4D0ADD6C" w14:textId="77777777" w:rsidR="00B47664" w:rsidRDefault="00334C07">
            <w:pPr>
              <w:pStyle w:val="ProductList-TableBody"/>
            </w:pPr>
            <w:r>
              <w:fldChar w:fldCharType="begin"/>
            </w:r>
            <w:r>
              <w:instrText xml:space="preserve"> AutoTextList   \s NoStyle \t "Posebne licencne odredbe za određeni proizvod: označava da su Posebne odredbe i uvjeti za određeni proizvod koji reguliraju implementaciju i korištenje Proizvoda navedeni ispod tablice Prava na korištenje proizvoda." </w:instrText>
            </w:r>
            <w:r>
              <w:fldChar w:fldCharType="separate"/>
            </w:r>
            <w:r>
              <w:rPr>
                <w:color w:val="0563C1"/>
              </w:rPr>
              <w:t>Posebne licencne odredbe za određeni proizvod</w:t>
            </w:r>
            <w:r>
              <w:fldChar w:fldCharType="end"/>
            </w:r>
            <w:r>
              <w:t>: Da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4DD5093" w14:textId="77777777" w:rsidR="00B47664" w:rsidRDefault="00334C07">
            <w:pPr>
              <w:pStyle w:val="ProductList-TableBody"/>
            </w:pPr>
            <w:r>
              <w:rPr>
                <w:color w:val="404040"/>
              </w:rPr>
              <w:t>Dodatni softver: nije dostupno</w:t>
            </w:r>
          </w:p>
        </w:tc>
      </w:tr>
      <w:tr w:rsidR="00B47664" w14:paraId="4A73AA7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DEBEFB" w14:textId="77777777" w:rsidR="00B47664" w:rsidRDefault="00334C07">
            <w:pPr>
              <w:pStyle w:val="ProductList-TableBody"/>
            </w:pPr>
            <w:r>
              <w:rPr>
                <w:color w:val="404040"/>
              </w:rPr>
              <w:t>Preduvjeti za pristup Klijenta: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5169EB" w14:textId="77777777" w:rsidR="00B47664" w:rsidRDefault="00334C07">
            <w:pPr>
              <w:pStyle w:val="ProductList-TableBody"/>
            </w:pPr>
            <w:r>
              <w:rPr>
                <w:color w:val="404040"/>
              </w:rPr>
              <w:t>Preduvjeti za pristup vanjskog korisnika: nije dostupno</w:t>
            </w:r>
          </w:p>
        </w:tc>
        <w:tc>
          <w:tcPr>
            <w:tcW w:w="4040" w:type="dxa"/>
            <w:tcBorders>
              <w:top w:val="single" w:sz="4" w:space="0" w:color="000000"/>
              <w:left w:val="single" w:sz="4" w:space="0" w:color="000000"/>
              <w:bottom w:val="single" w:sz="4" w:space="0" w:color="000000"/>
              <w:right w:val="single" w:sz="4" w:space="0" w:color="000000"/>
            </w:tcBorders>
          </w:tcPr>
          <w:p w14:paraId="645921D4" w14:textId="77777777" w:rsidR="00B47664" w:rsidRDefault="00334C07">
            <w:pPr>
              <w:pStyle w:val="ProductList-TableBody"/>
            </w:pPr>
            <w:r>
              <w:fldChar w:fldCharType="begin"/>
            </w:r>
            <w:r>
              <w:instrText xml:space="preserve"> AutoTextList   \s NoStyle \t "Obuhvaćene tehnologije: označava druge Microsoftove komponente uključene u Proizvod; više pojedinosti potražite u Univerzalnim licencnim odredbama u odjeljku Obuhvaćene tehnologije." </w:instrText>
            </w:r>
            <w:r>
              <w:fldChar w:fldCharType="separate"/>
            </w:r>
            <w:r>
              <w:rPr>
                <w:color w:val="0563C1"/>
              </w:rPr>
              <w:t>Obuhvaćene tehnologije</w:t>
            </w:r>
            <w:r>
              <w:fldChar w:fldCharType="end"/>
            </w:r>
            <w:r>
              <w:t>: SQL Server Technology, komponente softvera sustava Windows</w:t>
            </w:r>
          </w:p>
        </w:tc>
      </w:tr>
      <w:tr w:rsidR="00B47664" w14:paraId="69CFB671" w14:textId="77777777">
        <w:tc>
          <w:tcPr>
            <w:tcW w:w="4040" w:type="dxa"/>
            <w:tcBorders>
              <w:top w:val="single" w:sz="4" w:space="0" w:color="000000"/>
              <w:left w:val="single" w:sz="4" w:space="0" w:color="000000"/>
              <w:bottom w:val="single" w:sz="4" w:space="0" w:color="000000"/>
              <w:right w:val="single" w:sz="4" w:space="0" w:color="000000"/>
            </w:tcBorders>
          </w:tcPr>
          <w:p w14:paraId="525F7903" w14:textId="77777777" w:rsidR="00B47664" w:rsidRDefault="00334C07">
            <w:pPr>
              <w:pStyle w:val="ProductList-TableBody"/>
            </w:pPr>
            <w:r>
              <w:fldChar w:fldCharType="begin"/>
            </w:r>
            <w:r>
              <w:instrText xml:space="preserve"> AutoTextList   \s NoStyle \t "navodi obavijesti koje se odnose na Proizvod; pojedinosti potražite u Univerzalnim licencnim odredbama u odjeljku Obavijesti." </w:instrText>
            </w:r>
            <w:r>
              <w:fldChar w:fldCharType="separate"/>
            </w:r>
            <w:r>
              <w:rPr>
                <w:color w:val="0563C1"/>
              </w:rPr>
              <w:t>Obavijesti</w:t>
            </w:r>
            <w:r>
              <w:fldChar w:fldCharType="end"/>
            </w:r>
            <w:r>
              <w:t xml:space="preserve">: </w:t>
            </w:r>
            <w:hyperlink w:anchor="_Sec537">
              <w:r>
                <w:rPr>
                  <w:color w:val="00467F"/>
                  <w:u w:val="single"/>
                </w:rPr>
                <w:t>Internetske značajke</w:t>
              </w:r>
            </w:hyperlink>
            <w:r>
              <w:t xml:space="preserve">, </w:t>
            </w:r>
            <w:hyperlink w:anchor="_Sec537">
              <w:r>
                <w:rPr>
                  <w:color w:val="00467F"/>
                  <w:u w:val="single"/>
                </w:rPr>
                <w:t>Bing karte</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B24381" w14:textId="77777777" w:rsidR="00B47664" w:rsidRDefault="00B4766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D4766A" w14:textId="77777777" w:rsidR="00B47664" w:rsidRDefault="00B47664">
            <w:pPr>
              <w:pStyle w:val="ProductList-TableBody"/>
            </w:pPr>
          </w:p>
        </w:tc>
      </w:tr>
    </w:tbl>
    <w:p w14:paraId="60970981" w14:textId="77777777" w:rsidR="00B47664" w:rsidRDefault="00B47664">
      <w:pPr>
        <w:pStyle w:val="ProductList-Body"/>
      </w:pPr>
    </w:p>
    <w:p w14:paraId="1D548EC1" w14:textId="77777777" w:rsidR="00B47664" w:rsidRDefault="00334C07">
      <w:pPr>
        <w:pStyle w:val="ProductList-ClauseHeading"/>
        <w:outlineLvl w:val="4"/>
      </w:pPr>
      <w:r>
        <w:t>3.1. Licenca za upravljanje</w:t>
      </w:r>
    </w:p>
    <w:tbl>
      <w:tblPr>
        <w:tblStyle w:val="PURTable"/>
        <w:tblW w:w="0" w:type="dxa"/>
        <w:tblLook w:val="04A0" w:firstRow="1" w:lastRow="0" w:firstColumn="1" w:lastColumn="0" w:noHBand="0" w:noVBand="1"/>
      </w:tblPr>
      <w:tblGrid>
        <w:gridCol w:w="3668"/>
        <w:gridCol w:w="3663"/>
        <w:gridCol w:w="3585"/>
      </w:tblGrid>
      <w:tr w:rsidR="00B47664" w14:paraId="1623E4D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4FF54360" w14:textId="77777777" w:rsidR="00B47664" w:rsidRDefault="00334C07">
            <w:pPr>
              <w:pStyle w:val="ProductList-TableBody"/>
            </w:pPr>
            <w:r>
              <w:t>Klijentska licenca za upravljanje</w:t>
            </w:r>
          </w:p>
        </w:tc>
        <w:tc>
          <w:tcPr>
            <w:tcW w:w="4040" w:type="dxa"/>
            <w:tcBorders>
              <w:top w:val="single" w:sz="18" w:space="0" w:color="0072C6"/>
              <w:left w:val="single" w:sz="4" w:space="0" w:color="000000"/>
              <w:bottom w:val="single" w:sz="4" w:space="0" w:color="000000"/>
              <w:right w:val="none" w:sz="4" w:space="0" w:color="000000"/>
            </w:tcBorders>
          </w:tcPr>
          <w:p w14:paraId="0F269BBC" w14:textId="77777777" w:rsidR="00B47664" w:rsidRDefault="00334C07">
            <w:pPr>
              <w:pStyle w:val="ProductList-TableBody"/>
            </w:pPr>
            <w:r>
              <w:t>System Center 2016 Data Protection Manager License (po korisniku ili OSE-u)</w:t>
            </w:r>
          </w:p>
        </w:tc>
        <w:tc>
          <w:tcPr>
            <w:tcW w:w="4040" w:type="dxa"/>
            <w:tcBorders>
              <w:top w:val="single" w:sz="18" w:space="0" w:color="0072C6"/>
              <w:left w:val="none" w:sz="4" w:space="0" w:color="000000"/>
              <w:bottom w:val="single" w:sz="4" w:space="0" w:color="000000"/>
              <w:right w:val="single" w:sz="4" w:space="0" w:color="000000"/>
            </w:tcBorders>
          </w:tcPr>
          <w:p w14:paraId="57313750" w14:textId="77777777" w:rsidR="00B47664" w:rsidRDefault="00B47664">
            <w:pPr>
              <w:pStyle w:val="ProductList-TableBody"/>
            </w:pPr>
          </w:p>
        </w:tc>
      </w:tr>
    </w:tbl>
    <w:p w14:paraId="7A0F9BDE" w14:textId="77777777" w:rsidR="00B47664" w:rsidRDefault="00B47664">
      <w:pPr>
        <w:pStyle w:val="ProductList-Body"/>
      </w:pPr>
    </w:p>
    <w:p w14:paraId="43DB8C95" w14:textId="77777777" w:rsidR="00B47664" w:rsidRDefault="00334C07">
      <w:pPr>
        <w:pStyle w:val="ProductList-ClauseHeading"/>
        <w:outlineLvl w:val="4"/>
      </w:pPr>
      <w:r>
        <w:t>3.2. Tehnologija SQL Server</w:t>
      </w:r>
    </w:p>
    <w:p w14:paraId="58AD108F" w14:textId="77777777" w:rsidR="00B47664" w:rsidRDefault="00334C07">
      <w:pPr>
        <w:pStyle w:val="ProductList-Body"/>
      </w:pPr>
      <w:r>
        <w:t xml:space="preserve">Klijent može koristiti neograničeni broj </w:t>
      </w:r>
      <w:r>
        <w:fldChar w:fldCharType="begin"/>
      </w:r>
      <w:r>
        <w:instrText xml:space="preserve"> AutoTextList   \s NoStyle \t "Pojam Primjerak označava sliku softvera koja se stvara izvršavanjem postupka postavljanja ili instalacije softvera ili udvostručavanjem postojećeg Primjerka." </w:instrText>
      </w:r>
      <w:r>
        <w:fldChar w:fldCharType="separate"/>
      </w:r>
      <w:r>
        <w:rPr>
          <w:color w:val="0563C1"/>
        </w:rPr>
        <w:t>Primjeraka</w:t>
      </w:r>
      <w:r>
        <w:fldChar w:fldCharType="end"/>
      </w:r>
      <w:r>
        <w:t xml:space="preserve"> bilo kojeg softvera baze podataka SQL Server uključenog u Proizvod u jednom </w:t>
      </w:r>
      <w:r>
        <w:fldChar w:fldCharType="begin"/>
      </w:r>
      <w:r>
        <w:instrText xml:space="preserve"> AutoTextList   \s NoStyle \t "OSE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OSE-u</w:t>
      </w:r>
      <w:r>
        <w:fldChar w:fldCharType="end"/>
      </w:r>
      <w:r>
        <w:t xml:space="preserve"> u ograničenu svrhu pružanja podrške za taj Proizvod i bilo koji drugi Proizvod koji obuhvaća softver baze podataka SQL Server.</w:t>
      </w:r>
    </w:p>
    <w:p w14:paraId="02613564" w14:textId="77777777" w:rsidR="00B47664" w:rsidRDefault="00334C07">
      <w:pPr>
        <w:pStyle w:val="ProductList-Offering1SubSection"/>
        <w:outlineLvl w:val="3"/>
      </w:pPr>
      <w:bookmarkStart w:id="143" w:name="_Sec927"/>
      <w:r>
        <w:t>4. Tehnološko jamstvo Software Assurance</w:t>
      </w:r>
      <w:bookmarkEnd w:id="143"/>
    </w:p>
    <w:tbl>
      <w:tblPr>
        <w:tblStyle w:val="PURTable"/>
        <w:tblW w:w="0" w:type="dxa"/>
        <w:tblLook w:val="04A0" w:firstRow="1" w:lastRow="0" w:firstColumn="1" w:lastColumn="0" w:noHBand="0" w:noVBand="1"/>
      </w:tblPr>
      <w:tblGrid>
        <w:gridCol w:w="3635"/>
        <w:gridCol w:w="3642"/>
        <w:gridCol w:w="3639"/>
      </w:tblGrid>
      <w:tr w:rsidR="00B47664" w14:paraId="2E09C7A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649DEF8" w14:textId="77777777" w:rsidR="00B47664" w:rsidRDefault="00334C07">
            <w:pPr>
              <w:pStyle w:val="ProductList-TableBody"/>
            </w:pPr>
            <w:r>
              <w:fldChar w:fldCharType="begin"/>
            </w:r>
            <w:r>
              <w:instrText xml:space="preserve"> AutoTextList   \s NoStyle \t "Pogodnosti tehnološkog jamstva Software Assurance: označava kategoriju Proizvoda u svrhe određivanja pogodnosti tehnološkog jamstva Software Assurance široko primjenjivog na tu Skupinu proizvoda, kao što je navedeno Dodatku B – Tehnološko jamstvo Software Assurance." </w:instrText>
            </w:r>
            <w:r>
              <w:fldChar w:fldCharType="separate"/>
            </w:r>
            <w:r>
              <w:rPr>
                <w:color w:val="0563C1"/>
              </w:rPr>
              <w:t>Pogodnosti tehnološkog jamstva Software Assurance</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AFBBF4A" w14:textId="77777777" w:rsidR="00B47664" w:rsidRDefault="00334C07">
            <w:pPr>
              <w:pStyle w:val="ProductList-TableBody"/>
            </w:pPr>
            <w:r>
              <w:rPr>
                <w:color w:val="404040"/>
              </w:rPr>
              <w:t>Oporavak od katastrofe: nije dostupno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6E659A4" w14:textId="77777777" w:rsidR="00B47664" w:rsidRDefault="00334C07">
            <w:pPr>
              <w:pStyle w:val="ProductList-TableBody"/>
            </w:pPr>
            <w:r>
              <w:rPr>
                <w:color w:val="404040"/>
              </w:rPr>
              <w:t>Prava prebacivanja u slučaju pogreške: nije dostupno</w:t>
            </w:r>
          </w:p>
        </w:tc>
      </w:tr>
      <w:tr w:rsidR="00B47664" w14:paraId="7E5FF90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3D8B7D" w14:textId="77777777" w:rsidR="00B47664" w:rsidRDefault="00334C07">
            <w:pPr>
              <w:pStyle w:val="ProductList-TableBody"/>
            </w:pPr>
            <w:r>
              <w:rPr>
                <w:color w:val="404040"/>
              </w:rPr>
              <w:t>Mobilnost licenci: nije dostupno</w:t>
            </w:r>
          </w:p>
        </w:tc>
        <w:tc>
          <w:tcPr>
            <w:tcW w:w="4040" w:type="dxa"/>
            <w:tcBorders>
              <w:top w:val="single" w:sz="4" w:space="0" w:color="000000"/>
              <w:left w:val="single" w:sz="4" w:space="0" w:color="000000"/>
              <w:bottom w:val="single" w:sz="4" w:space="0" w:color="000000"/>
              <w:right w:val="single" w:sz="4" w:space="0" w:color="000000"/>
            </w:tcBorders>
          </w:tcPr>
          <w:p w14:paraId="7C1D263B" w14:textId="77777777" w:rsidR="00B47664" w:rsidRDefault="00334C07">
            <w:pPr>
              <w:pStyle w:val="ProductList-TableBody"/>
            </w:pPr>
            <w:r>
              <w:fldChar w:fldCharType="begin"/>
            </w:r>
            <w:r>
              <w:instrText xml:space="preserve"> AutoTextList   \s NoStyle \t "Prava na migraciju: Klijent će možda moći izvršiti nadogradnju s prethodnih verzija softvera ili drugih Proizvoda prema posebnim odredbama objavljenima u Unosu proizvoda ili Popisu proizvoda. (Cijelu definiciju potražite u Pojmovniku.)" </w:instrText>
            </w:r>
            <w:r>
              <w:fldChar w:fldCharType="separate"/>
            </w:r>
            <w:r>
              <w:rPr>
                <w:color w:val="0563C1"/>
              </w:rPr>
              <w:t>Prava na migraciju</w:t>
            </w:r>
            <w:r>
              <w:fldChar w:fldCharType="end"/>
            </w:r>
            <w:r>
              <w:t xml:space="preserve">: </w:t>
            </w:r>
            <w:hyperlink r:id="rId66">
              <w:r>
                <w:rPr>
                  <w:color w:val="00467F"/>
                  <w:u w:val="single"/>
                </w:rPr>
                <w:t>Popis proizvoda – listopad 2013.</w:t>
              </w:r>
            </w:hyperlink>
            <w:r>
              <w:t xml:space="preserve">, </w:t>
            </w:r>
            <w:hyperlink r:id="rId67">
              <w:r>
                <w:rPr>
                  <w:color w:val="00467F"/>
                  <w:u w:val="single"/>
                </w:rPr>
                <w:t>Odredbe za proizvode – siječanj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508DE3" w14:textId="77777777" w:rsidR="00B47664" w:rsidRDefault="00334C07">
            <w:pPr>
              <w:pStyle w:val="ProductList-TableBody"/>
            </w:pPr>
            <w:r>
              <w:rPr>
                <w:color w:val="404040"/>
              </w:rPr>
              <w:t>Prava na korištenje roaminga: nije dostupno</w:t>
            </w:r>
          </w:p>
        </w:tc>
      </w:tr>
      <w:tr w:rsidR="00B47664" w14:paraId="3DA0AA16" w14:textId="77777777">
        <w:tc>
          <w:tcPr>
            <w:tcW w:w="4040" w:type="dxa"/>
            <w:tcBorders>
              <w:top w:val="single" w:sz="4" w:space="0" w:color="000000"/>
              <w:left w:val="single" w:sz="4" w:space="0" w:color="000000"/>
              <w:bottom w:val="single" w:sz="4" w:space="0" w:color="000000"/>
              <w:right w:val="single" w:sz="4" w:space="0" w:color="000000"/>
            </w:tcBorders>
          </w:tcPr>
          <w:p w14:paraId="42E19141" w14:textId="77777777" w:rsidR="00B47664" w:rsidRDefault="00334C07">
            <w:pPr>
              <w:pStyle w:val="ProductList-TableBody"/>
            </w:pPr>
            <w:r>
              <w:fldChar w:fldCharType="begin"/>
            </w:r>
            <w:r>
              <w:instrText xml:space="preserve"> AutoTextList   \s NoStyle \t "Samostalno hostiranje: pogodnost tehnološkog jamstva Software Assurance koja omogućuje korištenje Proizvoda u svrhu uvjetnog hostiranja; pojedinosti potražite u Dodatku B – Tehnološko jamstvo Software Assurance u odjeljku Poslužitelji – Aplikacije koje se samostalno hostiraju." </w:instrText>
            </w:r>
            <w:r>
              <w:fldChar w:fldCharType="separate"/>
            </w:r>
            <w:r>
              <w:rPr>
                <w:color w:val="0563C1"/>
              </w:rPr>
              <w:t>Samostalno hostiranje</w:t>
            </w:r>
            <w:r>
              <w:fldChar w:fldCharType="end"/>
            </w:r>
            <w:r>
              <w:t>: sva izdanja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8E5370" w14:textId="77777777" w:rsidR="00B47664" w:rsidRDefault="00334C07">
            <w:pPr>
              <w:pStyle w:val="ProductList-TableBody"/>
            </w:pPr>
            <w:r>
              <w:rPr>
                <w:color w:val="404040"/>
              </w:rPr>
              <w:t>Prava ekvivalentna tehnološkom jamstvu Software Assurance: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23CDF3" w14:textId="77777777" w:rsidR="00B47664" w:rsidRDefault="00B47664">
            <w:pPr>
              <w:pStyle w:val="ProductList-TableBody"/>
            </w:pPr>
          </w:p>
        </w:tc>
      </w:tr>
    </w:tbl>
    <w:p w14:paraId="57A9DA6B" w14:textId="77777777" w:rsidR="00B47664" w:rsidRDefault="00B47664">
      <w:pPr>
        <w:pStyle w:val="ProductList-Body"/>
      </w:pPr>
    </w:p>
    <w:p w14:paraId="2A2D1F34" w14:textId="77777777" w:rsidR="00B47664" w:rsidRDefault="00334C07">
      <w:pPr>
        <w:pStyle w:val="ProductList-ClauseHeading"/>
        <w:outlineLvl w:val="4"/>
      </w:pPr>
      <w:r>
        <w:t>4.1 Prava na mogućnost Trenutačni ogranak programa System Center Data Protection Manager</w:t>
      </w:r>
    </w:p>
    <w:p w14:paraId="2012C9B0" w14:textId="77777777" w:rsidR="00B47664" w:rsidRDefault="00334C07">
      <w:pPr>
        <w:pStyle w:val="ProductList-Body"/>
      </w:pPr>
      <w:r>
        <w:t>Klijenti s aktivnim tehnološkim jamstvom Software Assurance za licence System Center Data Protection Manager ili s licencom ekvivalentnom ML-u smiju instalirati i upotrebljavati mogućnost Trenutačni ogranak programa System Center Data Protection Manager.</w:t>
      </w:r>
    </w:p>
    <w:p w14:paraId="0BD01678" w14:textId="77777777" w:rsidR="00B47664" w:rsidRDefault="00B47664">
      <w:pPr>
        <w:pStyle w:val="ProductList-Body"/>
        <w:jc w:val="right"/>
      </w:pPr>
    </w:p>
    <w:tbl>
      <w:tblPr>
        <w:tblStyle w:val="PURTable"/>
        <w:tblW w:w="0" w:type="dxa"/>
        <w:tblLook w:val="04A0" w:firstRow="1" w:lastRow="0" w:firstColumn="1" w:lastColumn="0" w:noHBand="0" w:noVBand="1"/>
      </w:tblPr>
      <w:tblGrid>
        <w:gridCol w:w="10916"/>
      </w:tblGrid>
      <w:tr w:rsidR="00B47664" w14:paraId="542D38F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8FAAF8B" w14:textId="77777777" w:rsidR="00B47664" w:rsidRDefault="00407AA3">
            <w:pPr>
              <w:pStyle w:val="ProductList-TableBody"/>
              <w:jc w:val="right"/>
            </w:pPr>
            <w:hyperlink w:anchor="_Sec842">
              <w:r w:rsidR="00334C07">
                <w:rPr>
                  <w:color w:val="00467F"/>
                  <w:sz w:val="14"/>
                  <w:u w:val="single"/>
                </w:rPr>
                <w:t>Sadržaj</w:t>
              </w:r>
            </w:hyperlink>
            <w:r w:rsidR="00334C07">
              <w:rPr>
                <w:sz w:val="14"/>
              </w:rPr>
              <w:t>/</w:t>
            </w:r>
            <w:hyperlink w:anchor="_Sec549">
              <w:r w:rsidR="00334C07">
                <w:rPr>
                  <w:color w:val="00467F"/>
                  <w:sz w:val="14"/>
                  <w:u w:val="single"/>
                </w:rPr>
                <w:t>Pojmovnik</w:t>
              </w:r>
            </w:hyperlink>
            <w:r w:rsidR="00334C07">
              <w:rPr>
                <w:sz w:val="14"/>
              </w:rPr>
              <w:t>/</w:t>
            </w:r>
            <w:hyperlink w:anchor="_Sec844">
              <w:r w:rsidR="00334C07">
                <w:rPr>
                  <w:color w:val="00467F"/>
                  <w:sz w:val="14"/>
                  <w:u w:val="single"/>
                </w:rPr>
                <w:t>Kazalo</w:t>
              </w:r>
            </w:hyperlink>
          </w:p>
        </w:tc>
      </w:tr>
    </w:tbl>
    <w:p w14:paraId="65EE6066" w14:textId="77777777" w:rsidR="00B47664" w:rsidRDefault="00B47664">
      <w:pPr>
        <w:pStyle w:val="ProductList-Body"/>
      </w:pPr>
    </w:p>
    <w:p w14:paraId="04F503A6" w14:textId="77777777" w:rsidR="00B47664" w:rsidRDefault="00334C07">
      <w:pPr>
        <w:pStyle w:val="ProductList-Offering2HeadingNoBorder"/>
        <w:outlineLvl w:val="2"/>
      </w:pPr>
      <w:bookmarkStart w:id="144" w:name="_Sec891"/>
      <w:r>
        <w:t>System Center Endpoint Protection</w:t>
      </w:r>
      <w:bookmarkEnd w:id="144"/>
      <w:r>
        <w:fldChar w:fldCharType="begin"/>
      </w:r>
      <w:r>
        <w:instrText xml:space="preserve"> TC "</w:instrText>
      </w:r>
      <w:bookmarkStart w:id="145" w:name="_Toc494454448"/>
      <w:r>
        <w:instrText>System Center Endpoint Protection</w:instrText>
      </w:r>
      <w:bookmarkEnd w:id="145"/>
      <w:r>
        <w:instrText>" \l 3</w:instrText>
      </w:r>
      <w:r>
        <w:fldChar w:fldCharType="end"/>
      </w:r>
    </w:p>
    <w:p w14:paraId="46999B92" w14:textId="77777777" w:rsidR="00B47664" w:rsidRDefault="00334C07">
      <w:pPr>
        <w:pStyle w:val="ProductList-Offering1SubSection"/>
        <w:outlineLvl w:val="3"/>
      </w:pPr>
      <w:bookmarkStart w:id="146" w:name="_Sec892"/>
      <w:r>
        <w:t>1. Dostupnost programa</w:t>
      </w:r>
      <w:bookmarkEnd w:id="146"/>
    </w:p>
    <w:tbl>
      <w:tblPr>
        <w:tblStyle w:val="PURTable"/>
        <w:tblW w:w="0" w:type="dxa"/>
        <w:tblLook w:val="04A0" w:firstRow="1" w:lastRow="0" w:firstColumn="1" w:lastColumn="0" w:noHBand="0" w:noVBand="1"/>
      </w:tblPr>
      <w:tblGrid>
        <w:gridCol w:w="4114"/>
        <w:gridCol w:w="619"/>
        <w:gridCol w:w="614"/>
        <w:gridCol w:w="617"/>
        <w:gridCol w:w="615"/>
        <w:gridCol w:w="615"/>
        <w:gridCol w:w="617"/>
        <w:gridCol w:w="618"/>
        <w:gridCol w:w="634"/>
        <w:gridCol w:w="619"/>
        <w:gridCol w:w="617"/>
        <w:gridCol w:w="617"/>
      </w:tblGrid>
      <w:tr w:rsidR="00B47664" w14:paraId="6F518627"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0DF20696" w14:textId="77777777" w:rsidR="00B47664" w:rsidRDefault="00334C07">
            <w:pPr>
              <w:pStyle w:val="ProductList-TableBody"/>
            </w:pPr>
            <w:r>
              <w:rPr>
                <w:color w:val="FFFFFF"/>
              </w:rPr>
              <w:t>Proizvodi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8F3541A" w14:textId="77777777" w:rsidR="00B47664" w:rsidRDefault="00334C07">
            <w:pPr>
              <w:pStyle w:val="ProductList-TableBody"/>
              <w:jc w:val="center"/>
            </w:pPr>
            <w:r>
              <w:fldChar w:fldCharType="begin"/>
            </w:r>
            <w:r>
              <w:instrText xml:space="preserve"> AutoTextList   \s NoStyle \t "Datum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9EE3858" w14:textId="77777777" w:rsidR="00B47664" w:rsidRDefault="00334C07">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2F46C12" w14:textId="77777777" w:rsidR="00B47664" w:rsidRDefault="00334C07">
            <w:pPr>
              <w:pStyle w:val="ProductList-TableBody"/>
              <w:jc w:val="center"/>
            </w:pPr>
            <w:r>
              <w:fldChar w:fldCharType="begin"/>
            </w:r>
            <w:r>
              <w:instrText xml:space="preserve"> AutoTextList   \s NoStyle \t "Licenca i tehnološko jamstvo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5E2E228" w14:textId="77777777" w:rsidR="00B47664" w:rsidRDefault="00334C07">
            <w:pPr>
              <w:pStyle w:val="ProductList-TableBody"/>
              <w:jc w:val="center"/>
            </w:pPr>
            <w:r>
              <w:fldChar w:fldCharType="begin"/>
            </w:r>
            <w:r>
              <w:instrText xml:space="preserve"> AutoTextList   \s NoStyle \t "Tehnološko jamstvo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C0AD66B" w14:textId="77777777" w:rsidR="00B47664" w:rsidRDefault="00334C0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6D0C86B" w14:textId="77777777" w:rsidR="00B47664" w:rsidRDefault="00334C07">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2A5B352" w14:textId="77777777" w:rsidR="00B47664" w:rsidRDefault="00334C07">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9DD33C4" w14:textId="77777777" w:rsidR="00B47664" w:rsidRDefault="00334C07">
            <w:pPr>
              <w:pStyle w:val="ProductList-TableBody"/>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617E461" w14:textId="77777777" w:rsidR="00B47664" w:rsidRDefault="00334C07">
            <w:pPr>
              <w:pStyle w:val="ProductList-TableBody"/>
              <w:jc w:val="center"/>
            </w:pPr>
            <w:r>
              <w:fldChar w:fldCharType="begin"/>
            </w:r>
            <w:r>
              <w:instrText xml:space="preserve"> AutoTextList   \s NoStyle \t "Enterprise Agreement i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DA158F2" w14:textId="77777777" w:rsidR="00B47664" w:rsidRDefault="00334C07">
            <w:pPr>
              <w:pStyle w:val="ProductList-TableBody"/>
              <w:jc w:val="center"/>
            </w:pPr>
            <w:r>
              <w:fldChar w:fldCharType="begin"/>
            </w:r>
            <w:r>
              <w:instrText xml:space="preserve"> AutoTextList   \s NoStyle \t "Program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1DE117B" w14:textId="77777777" w:rsidR="00B47664" w:rsidRDefault="00334C07">
            <w:pPr>
              <w:pStyle w:val="ProductList-TableBody"/>
              <w:jc w:val="center"/>
            </w:pPr>
            <w:r>
              <w:fldChar w:fldCharType="begin"/>
            </w:r>
            <w:r>
              <w:instrText xml:space="preserve"> AutoTextList   \s NoStyle \t "Enrollment for Education Solutions (Pristupnica za Obrazovna rješenja)" </w:instrText>
            </w:r>
            <w:r>
              <w:fldChar w:fldCharType="separate"/>
            </w:r>
            <w:r>
              <w:rPr>
                <w:color w:val="FFFFFF"/>
              </w:rPr>
              <w:t>EES</w:t>
            </w:r>
            <w:r>
              <w:fldChar w:fldCharType="end"/>
            </w:r>
          </w:p>
        </w:tc>
      </w:tr>
      <w:tr w:rsidR="00B47664" w14:paraId="28E931DF" w14:textId="77777777">
        <w:tc>
          <w:tcPr>
            <w:tcW w:w="4160" w:type="dxa"/>
            <w:tcBorders>
              <w:top w:val="single" w:sz="6" w:space="0" w:color="FFFFFF"/>
              <w:left w:val="none" w:sz="4" w:space="0" w:color="6E6E6E"/>
              <w:bottom w:val="none" w:sz="4" w:space="0" w:color="BFBFBF"/>
              <w:right w:val="none" w:sz="4" w:space="0" w:color="6E6E6E"/>
            </w:tcBorders>
          </w:tcPr>
          <w:p w14:paraId="25948AB8" w14:textId="77777777" w:rsidR="00B47664" w:rsidRDefault="00334C07">
            <w:pPr>
              <w:pStyle w:val="ProductList-TableBody"/>
            </w:pPr>
            <w:r>
              <w:t>System Center Endpoint Protection 1606</w:t>
            </w:r>
            <w:r>
              <w:fldChar w:fldCharType="begin"/>
            </w:r>
            <w:r>
              <w:instrText xml:space="preserve"> XE "System Center Endpoint Protection 1606" </w:instrText>
            </w:r>
            <w:r>
              <w:fldChar w:fldCharType="end"/>
            </w:r>
            <w:r>
              <w:t xml:space="preserve"> (SL po uređaju i korisniku)</w:t>
            </w:r>
          </w:p>
        </w:tc>
        <w:tc>
          <w:tcPr>
            <w:tcW w:w="620" w:type="dxa"/>
            <w:tcBorders>
              <w:top w:val="single" w:sz="6" w:space="0" w:color="FFFFFF"/>
              <w:left w:val="none" w:sz="4" w:space="0" w:color="6E6E6E"/>
              <w:bottom w:val="none" w:sz="4" w:space="0" w:color="BFBFBF"/>
              <w:right w:val="none" w:sz="4" w:space="0" w:color="6E6E6E"/>
            </w:tcBorders>
          </w:tcPr>
          <w:p w14:paraId="4E9A74C2" w14:textId="77777777" w:rsidR="00B47664" w:rsidRDefault="00334C07">
            <w:pPr>
              <w:pStyle w:val="ProductList-TableBody"/>
              <w:jc w:val="center"/>
            </w:pPr>
            <w:r>
              <w:rPr>
                <w:color w:val="000000"/>
              </w:rPr>
              <w:t>10/16</w:t>
            </w:r>
          </w:p>
        </w:tc>
        <w:tc>
          <w:tcPr>
            <w:tcW w:w="620" w:type="dxa"/>
            <w:tcBorders>
              <w:top w:val="single" w:sz="6" w:space="0" w:color="FFFFFF"/>
              <w:left w:val="none" w:sz="4" w:space="0" w:color="6E6E6E"/>
              <w:bottom w:val="none" w:sz="4" w:space="0" w:color="BFBFBF"/>
              <w:right w:val="none" w:sz="4" w:space="0" w:color="6E6E6E"/>
            </w:tcBorders>
          </w:tcPr>
          <w:p w14:paraId="167E0DFF" w14:textId="77777777" w:rsidR="00B47664" w:rsidRDefault="00334C07">
            <w:pPr>
              <w:pStyle w:val="ProductList-TableBody"/>
              <w:jc w:val="center"/>
            </w:pPr>
            <w:r>
              <w:t>1</w:t>
            </w:r>
          </w:p>
        </w:tc>
        <w:tc>
          <w:tcPr>
            <w:tcW w:w="620" w:type="dxa"/>
            <w:tcBorders>
              <w:top w:val="single" w:sz="6" w:space="0" w:color="FFFFFF"/>
              <w:left w:val="none" w:sz="4" w:space="0" w:color="6E6E6E"/>
              <w:bottom w:val="none" w:sz="4" w:space="0" w:color="BFBFBF"/>
              <w:right w:val="none" w:sz="4" w:space="0" w:color="6E6E6E"/>
            </w:tcBorders>
          </w:tcPr>
          <w:p w14:paraId="7CEBA91A" w14:textId="77777777" w:rsidR="00B47664" w:rsidRDefault="00B47664">
            <w:pPr>
              <w:pStyle w:val="ProductList-TableBody"/>
              <w:jc w:val="center"/>
            </w:pPr>
          </w:p>
        </w:tc>
        <w:tc>
          <w:tcPr>
            <w:tcW w:w="620" w:type="dxa"/>
            <w:tcBorders>
              <w:top w:val="single" w:sz="6" w:space="0" w:color="FFFFFF"/>
              <w:left w:val="none" w:sz="4" w:space="0" w:color="6E6E6E"/>
              <w:bottom w:val="none" w:sz="4" w:space="0" w:color="BFBFBF"/>
              <w:right w:val="single" w:sz="6" w:space="0" w:color="FFFFFF"/>
            </w:tcBorders>
          </w:tcPr>
          <w:p w14:paraId="77C356DC" w14:textId="77777777" w:rsidR="00B47664" w:rsidRDefault="00B476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BE81F0C" w14:textId="77777777" w:rsidR="00B47664" w:rsidRDefault="00B476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FBE335" w14:textId="77777777" w:rsidR="00B47664" w:rsidRDefault="00B476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48258D" w14:textId="77777777" w:rsidR="00B47664" w:rsidRDefault="00B476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D535AA" w14:textId="77777777" w:rsidR="00B47664" w:rsidRDefault="00334C07">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4789160" w14:textId="77777777" w:rsidR="00B47664" w:rsidRDefault="00B476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6DE8D1" w14:textId="77777777" w:rsidR="00B47664" w:rsidRDefault="00334C0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8964B4" w14:textId="77777777" w:rsidR="00B47664" w:rsidRDefault="00334C0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r>
    </w:tbl>
    <w:p w14:paraId="152B01BE" w14:textId="77777777" w:rsidR="00B47664" w:rsidRDefault="00334C07">
      <w:pPr>
        <w:pStyle w:val="ProductList-Offering1SubSection"/>
        <w:outlineLvl w:val="3"/>
      </w:pPr>
      <w:bookmarkStart w:id="147" w:name="_Sec893"/>
      <w:r>
        <w:t>2. Uvjeti za proizvod</w:t>
      </w:r>
      <w:bookmarkEnd w:id="147"/>
    </w:p>
    <w:tbl>
      <w:tblPr>
        <w:tblStyle w:val="PURTable"/>
        <w:tblW w:w="0" w:type="dxa"/>
        <w:tblLook w:val="04A0" w:firstRow="1" w:lastRow="0" w:firstColumn="1" w:lastColumn="0" w:noHBand="0" w:noVBand="1"/>
      </w:tblPr>
      <w:tblGrid>
        <w:gridCol w:w="3628"/>
        <w:gridCol w:w="3650"/>
        <w:gridCol w:w="3638"/>
      </w:tblGrid>
      <w:tr w:rsidR="00B47664" w14:paraId="43D7B75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DEEA5AC" w14:textId="77777777" w:rsidR="00B47664" w:rsidRDefault="00334C07">
            <w:pPr>
              <w:pStyle w:val="ProductList-TableBody"/>
            </w:pPr>
            <w:r>
              <w:fldChar w:fldCharType="begin"/>
            </w:r>
            <w:r>
              <w:instrText xml:space="preserve"> AutoTextList   \s NoStyle \t "Prethodna verzija: starije verzije Proizvoda i njihov Datum dostupnosti." </w:instrText>
            </w:r>
            <w:r>
              <w:fldChar w:fldCharType="separate"/>
            </w:r>
            <w:r>
              <w:rPr>
                <w:color w:val="0563C1"/>
              </w:rPr>
              <w:t>Prethodna verzija</w:t>
            </w:r>
            <w:r>
              <w:fldChar w:fldCharType="end"/>
            </w:r>
            <w:r>
              <w:t>: System Center 2012 R2 Endpoint Protection</w:t>
            </w:r>
            <w:r>
              <w:fldChar w:fldCharType="begin"/>
            </w:r>
            <w:r>
              <w:instrText xml:space="preserve"> XE "System Center 2012 R2 Endpoint Protection"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14:paraId="3756948C" w14:textId="77777777" w:rsidR="00B47664" w:rsidRDefault="00334C07">
            <w:pPr>
              <w:pStyle w:val="ProductList-TableBody"/>
            </w:pPr>
            <w:r>
              <w:fldChar w:fldCharType="begin"/>
            </w:r>
            <w:r>
              <w:instrText xml:space="preserve"> AutoTextList   \s NoStyle \t "Skupina proizvoda: označava grupu Proizvoda kojoj Proizvod pripada u svrhu određivanja popusta. Postoje tri kategorije Skupine proizvoda: Aplikacija, Poslužitelj i Sustav." </w:instrText>
            </w:r>
            <w:r>
              <w:fldChar w:fldCharType="separate"/>
            </w:r>
            <w:r>
              <w:rPr>
                <w:color w:val="0563C1"/>
              </w:rPr>
              <w:t>Skupina proizvoda</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F8D8944" w14:textId="77777777" w:rsidR="00B47664" w:rsidRDefault="00334C07">
            <w:pPr>
              <w:pStyle w:val="ProductList-TableBody"/>
            </w:pPr>
            <w:r>
              <w:rPr>
                <w:color w:val="404040"/>
              </w:rPr>
              <w:t>Ispunjava uvjete za produženo trajanje: nije dostupno</w:t>
            </w:r>
          </w:p>
        </w:tc>
      </w:tr>
      <w:tr w:rsidR="00B47664" w14:paraId="39F5EFF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A162F1" w14:textId="77777777" w:rsidR="00B47664" w:rsidRDefault="00334C07">
            <w:pPr>
              <w:pStyle w:val="ProductList-TableBody"/>
            </w:pPr>
            <w:r>
              <w:rPr>
                <w:color w:val="404040"/>
              </w:rPr>
              <w:t xml:space="preserve">Starija izdanja: nije dostupno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5D8553" w14:textId="77777777" w:rsidR="00B47664" w:rsidRDefault="00334C07">
            <w:pPr>
              <w:pStyle w:val="ProductList-TableBody"/>
            </w:pPr>
            <w:r>
              <w:rPr>
                <w:color w:val="404040"/>
              </w:rPr>
              <w:t>Preduvjet: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D0AFD3" w14:textId="77777777" w:rsidR="00B47664" w:rsidRDefault="00334C07">
            <w:pPr>
              <w:pStyle w:val="ProductList-TableBody"/>
            </w:pPr>
            <w:r>
              <w:rPr>
                <w:color w:val="404040"/>
              </w:rPr>
              <w:t>Preduvjet (tehnološko jamstvo Software Assurance): nije dostupno</w:t>
            </w:r>
          </w:p>
        </w:tc>
      </w:tr>
      <w:tr w:rsidR="00B47664" w14:paraId="6EFEA23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04C1E9" w14:textId="77777777" w:rsidR="00B47664" w:rsidRDefault="00334C07">
            <w:pPr>
              <w:pStyle w:val="ProductList-TableBody"/>
            </w:pPr>
            <w:r>
              <w:rPr>
                <w:color w:val="404040"/>
              </w:rPr>
              <w:t>Promocije: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8FCAED" w14:textId="77777777" w:rsidR="00B47664" w:rsidRDefault="00334C07">
            <w:pPr>
              <w:pStyle w:val="ProductList-TableBody"/>
            </w:pPr>
            <w:r>
              <w:rPr>
                <w:color w:val="404040"/>
              </w:rPr>
              <w:t>Iznimka Kvalificiranog korisnika: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68EAA5" w14:textId="77777777" w:rsidR="00B47664" w:rsidRDefault="00334C07">
            <w:pPr>
              <w:pStyle w:val="ProductList-TableBody"/>
            </w:pPr>
            <w:r>
              <w:rPr>
                <w:color w:val="404040"/>
              </w:rPr>
              <w:t>Ispunjava uvjete za smanjenje broja: nije dostupno</w:t>
            </w:r>
          </w:p>
        </w:tc>
      </w:tr>
      <w:tr w:rsidR="00B47664" w14:paraId="55BBB63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A215DC" w14:textId="77777777" w:rsidR="00B47664" w:rsidRDefault="00334C07">
            <w:pPr>
              <w:pStyle w:val="ProductList-TableBody"/>
            </w:pPr>
            <w:r>
              <w:rPr>
                <w:color w:val="404040"/>
              </w:rPr>
              <w:t>Ispunjava uvjete za smanjenje broja (SCE):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2D78C2" w14:textId="77777777" w:rsidR="00B47664" w:rsidRDefault="00334C07">
            <w:pPr>
              <w:pStyle w:val="ProductList-TableBody"/>
            </w:pPr>
            <w:r>
              <w:rPr>
                <w:color w:val="404040"/>
              </w:rPr>
              <w:t>Pogodnost za studentsko korištenje: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7E6A2A" w14:textId="77777777" w:rsidR="00B47664" w:rsidRDefault="00334C07">
            <w:pPr>
              <w:pStyle w:val="ProductList-TableBody"/>
            </w:pPr>
            <w:r>
              <w:rPr>
                <w:color w:val="404040"/>
              </w:rPr>
              <w:t>Ispunjava uvjete za „true-up“: nije dostupno</w:t>
            </w:r>
          </w:p>
        </w:tc>
      </w:tr>
      <w:tr w:rsidR="00B47664" w14:paraId="214CB9A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4AE1A2" w14:textId="77777777" w:rsidR="00B47664" w:rsidRDefault="00334C07">
            <w:pPr>
              <w:pStyle w:val="ProductList-TableBody"/>
            </w:pPr>
            <w:r>
              <w:rPr>
                <w:color w:val="404040"/>
              </w:rPr>
              <w:t xml:space="preserve">UTD popust (engl. up-to-date discount): nije dostupno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BEC26A" w14:textId="77777777" w:rsidR="00B47664" w:rsidRDefault="00B4766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35500D" w14:textId="77777777" w:rsidR="00B47664" w:rsidRDefault="00B47664">
            <w:pPr>
              <w:pStyle w:val="ProductList-TableBody"/>
            </w:pPr>
          </w:p>
        </w:tc>
      </w:tr>
    </w:tbl>
    <w:p w14:paraId="177ACE41" w14:textId="77777777" w:rsidR="00B47664" w:rsidRDefault="00334C07">
      <w:pPr>
        <w:pStyle w:val="ProductList-Offering1SubSection"/>
        <w:outlineLvl w:val="3"/>
      </w:pPr>
      <w:bookmarkStart w:id="148" w:name="_Sec894"/>
      <w:r>
        <w:t>3. Prava na korištenje proizvoda</w:t>
      </w:r>
      <w:bookmarkEnd w:id="148"/>
    </w:p>
    <w:tbl>
      <w:tblPr>
        <w:tblStyle w:val="PURTable"/>
        <w:tblW w:w="0" w:type="dxa"/>
        <w:tblLook w:val="04A0" w:firstRow="1" w:lastRow="0" w:firstColumn="1" w:lastColumn="0" w:noHBand="0" w:noVBand="1"/>
      </w:tblPr>
      <w:tblGrid>
        <w:gridCol w:w="3646"/>
        <w:gridCol w:w="3623"/>
        <w:gridCol w:w="3647"/>
      </w:tblGrid>
      <w:tr w:rsidR="00B47664" w14:paraId="53381BE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D4748E3" w14:textId="77777777" w:rsidR="00B47664" w:rsidRDefault="00334C07">
            <w:pPr>
              <w:pStyle w:val="ProductList-TableBody"/>
            </w:pPr>
            <w:r>
              <w:fldChar w:fldCharType="begin"/>
            </w:r>
            <w:r>
              <w:instrText xml:space="preserve"> AutoTextList   \s NoStyle \t "Licencne odredbe: Odredbe i uvjeti kojima se regulira implementacija i korištenje Proizvoda." </w:instrText>
            </w:r>
            <w:r>
              <w:fldChar w:fldCharType="separate"/>
            </w:r>
            <w:r>
              <w:rPr>
                <w:color w:val="0563C1"/>
              </w:rPr>
              <w:t>Licencne odredbe</w:t>
            </w:r>
            <w:r>
              <w:fldChar w:fldCharType="end"/>
            </w:r>
            <w:r>
              <w:t xml:space="preserve">: </w:t>
            </w:r>
            <w:hyperlink w:anchor="_Sec537">
              <w:r>
                <w:rPr>
                  <w:color w:val="00467F"/>
                  <w:u w:val="single"/>
                </w:rPr>
                <w:t>Univerzalne</w:t>
              </w:r>
            </w:hyperlink>
            <w:r>
              <w:t xml:space="preserve">; </w:t>
            </w:r>
            <w:hyperlink w:anchor="_Sec545">
              <w:r>
                <w:rPr>
                  <w:color w:val="00467F"/>
                  <w:u w:val="single"/>
                </w:rPr>
                <w:t>Poslužitelji za upravljanje</w:t>
              </w:r>
            </w:hyperlink>
          </w:p>
        </w:tc>
        <w:tc>
          <w:tcPr>
            <w:tcW w:w="4040" w:type="dxa"/>
            <w:tcBorders>
              <w:top w:val="single" w:sz="18" w:space="0" w:color="00188F"/>
              <w:left w:val="single" w:sz="4" w:space="0" w:color="000000"/>
              <w:bottom w:val="single" w:sz="4" w:space="0" w:color="000000"/>
              <w:right w:val="single" w:sz="4" w:space="0" w:color="000000"/>
            </w:tcBorders>
          </w:tcPr>
          <w:p w14:paraId="12C40BED" w14:textId="77777777" w:rsidR="00B47664" w:rsidRDefault="00334C07">
            <w:pPr>
              <w:pStyle w:val="ProductList-TableBody"/>
            </w:pPr>
            <w:r>
              <w:fldChar w:fldCharType="begin"/>
            </w:r>
            <w:r>
              <w:instrText xml:space="preserve"> AutoTextList   \s NoStyle \t "Posebne licencne odredbe za određeni proizvod: označava da su Posebne odredbe i uvjeti za određeni proizvod koji reguliraju implementaciju i korištenje Proizvoda navedeni ispod tablice Prava na korištenje proizvoda." </w:instrText>
            </w:r>
            <w:r>
              <w:fldChar w:fldCharType="separate"/>
            </w:r>
            <w:r>
              <w:rPr>
                <w:color w:val="0563C1"/>
              </w:rPr>
              <w:t>Posebne licencne odredbe za određeni proizvod</w:t>
            </w:r>
            <w:r>
              <w:fldChar w:fldCharType="end"/>
            </w:r>
            <w:r>
              <w:t>: Da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60A4650" w14:textId="77777777" w:rsidR="00B47664" w:rsidRDefault="00334C07">
            <w:pPr>
              <w:pStyle w:val="ProductList-TableBody"/>
            </w:pPr>
            <w:r>
              <w:rPr>
                <w:color w:val="404040"/>
              </w:rPr>
              <w:t>Dodatni softver: nije dostupno</w:t>
            </w:r>
          </w:p>
        </w:tc>
      </w:tr>
      <w:tr w:rsidR="00B47664" w14:paraId="43B1517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93CA55" w14:textId="77777777" w:rsidR="00B47664" w:rsidRDefault="00334C07">
            <w:pPr>
              <w:pStyle w:val="ProductList-TableBody"/>
            </w:pPr>
            <w:r>
              <w:rPr>
                <w:color w:val="404040"/>
              </w:rPr>
              <w:t>Preduvjet za pristup Klijenta: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C5EF0E" w14:textId="77777777" w:rsidR="00B47664" w:rsidRDefault="00334C07">
            <w:pPr>
              <w:pStyle w:val="ProductList-TableBody"/>
            </w:pPr>
            <w:r>
              <w:rPr>
                <w:color w:val="404040"/>
              </w:rPr>
              <w:t>Preduvjet za pristup vanjskog korisnika: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70AD32" w14:textId="77777777" w:rsidR="00B47664" w:rsidRDefault="00334C07">
            <w:pPr>
              <w:pStyle w:val="ProductList-TableBody"/>
            </w:pPr>
            <w:r>
              <w:rPr>
                <w:color w:val="404040"/>
              </w:rPr>
              <w:t>Obuhvaćene tehnologije: nije dostupno</w:t>
            </w:r>
          </w:p>
        </w:tc>
      </w:tr>
      <w:tr w:rsidR="00B47664" w14:paraId="15317CBF" w14:textId="77777777">
        <w:tc>
          <w:tcPr>
            <w:tcW w:w="4040" w:type="dxa"/>
            <w:tcBorders>
              <w:top w:val="single" w:sz="4" w:space="0" w:color="000000"/>
              <w:left w:val="single" w:sz="4" w:space="0" w:color="000000"/>
              <w:bottom w:val="single" w:sz="4" w:space="0" w:color="000000"/>
              <w:right w:val="single" w:sz="4" w:space="0" w:color="000000"/>
            </w:tcBorders>
          </w:tcPr>
          <w:p w14:paraId="048E841E" w14:textId="77777777" w:rsidR="00B47664" w:rsidRDefault="00334C07">
            <w:pPr>
              <w:pStyle w:val="ProductList-TableBody"/>
            </w:pPr>
            <w:r>
              <w:fldChar w:fldCharType="begin"/>
            </w:r>
            <w:r>
              <w:instrText xml:space="preserve"> AutoTextList   \s NoStyle \t "navodi obavijesti koje se odnose na Proizvod; pojedinosti potražite u Univerzalnim licencnim odredbama u odjeljku Obavijesti." </w:instrText>
            </w:r>
            <w:r>
              <w:fldChar w:fldCharType="separate"/>
            </w:r>
            <w:r>
              <w:rPr>
                <w:color w:val="0563C1"/>
              </w:rPr>
              <w:t>Obavijesti</w:t>
            </w:r>
            <w:r>
              <w:fldChar w:fldCharType="end"/>
            </w:r>
            <w:r>
              <w:t xml:space="preserve">: </w:t>
            </w:r>
            <w:hyperlink w:anchor="_Sec536">
              <w:r>
                <w:rPr>
                  <w:color w:val="00467F"/>
                  <w:u w:val="single"/>
                </w:rPr>
                <w:t>Internetske značajke</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6F367B" w14:textId="77777777" w:rsidR="00B47664" w:rsidRDefault="00B4766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8A06BE" w14:textId="77777777" w:rsidR="00B47664" w:rsidRDefault="00B47664">
            <w:pPr>
              <w:pStyle w:val="ProductList-TableBody"/>
            </w:pPr>
          </w:p>
        </w:tc>
      </w:tr>
    </w:tbl>
    <w:p w14:paraId="268B5712" w14:textId="77777777" w:rsidR="00B47664" w:rsidRDefault="00B47664">
      <w:pPr>
        <w:pStyle w:val="ProductList-Body"/>
      </w:pPr>
    </w:p>
    <w:p w14:paraId="4A982368" w14:textId="77777777" w:rsidR="00B47664" w:rsidRDefault="00334C07">
      <w:pPr>
        <w:pStyle w:val="ProductList-ClauseHeading"/>
        <w:outlineLvl w:val="4"/>
      </w:pPr>
      <w:r>
        <w:t>3.1 SL po uređaju i po korisniku</w:t>
      </w:r>
    </w:p>
    <w:p w14:paraId="49932CC4" w14:textId="77777777" w:rsidR="00B47664" w:rsidRDefault="00334C07">
      <w:pPr>
        <w:pStyle w:val="ProductList-Body"/>
      </w:pPr>
      <w:r>
        <w:t xml:space="preserve">Klijent može kupiti Pretplatničke licence po uređaju ili korisniku da ispuni preduvjet za Klijentsku licencu za upravljanje u okviru </w:t>
      </w:r>
      <w:hyperlink w:anchor="_Sec544">
        <w:r>
          <w:rPr>
            <w:color w:val="00467F"/>
            <w:u w:val="single"/>
          </w:rPr>
          <w:t>Licencnog modela Poslužitelja za upravljanje</w:t>
        </w:r>
      </w:hyperlink>
      <w:r>
        <w:t>.</w:t>
      </w:r>
    </w:p>
    <w:p w14:paraId="2E2928D5" w14:textId="77777777" w:rsidR="00B47664" w:rsidRDefault="00B47664">
      <w:pPr>
        <w:pStyle w:val="ProductList-Body"/>
      </w:pPr>
    </w:p>
    <w:p w14:paraId="7C102DBF" w14:textId="77777777" w:rsidR="00B47664" w:rsidRDefault="00334C07">
      <w:pPr>
        <w:pStyle w:val="ProductList-ClauseHeading"/>
        <w:outlineLvl w:val="4"/>
      </w:pPr>
      <w:r>
        <w:t>3.2 SL-ovi za upravljanje poslužiteljem</w:t>
      </w:r>
    </w:p>
    <w:p w14:paraId="13B7E556" w14:textId="77777777" w:rsidR="00B47664" w:rsidRDefault="00334C07">
      <w:pPr>
        <w:pStyle w:val="ProductList-Body"/>
      </w:pPr>
      <w:r>
        <w:t xml:space="preserve">Osim preduvjeta za Pretplatničke licence po korisniku, Licence za upravljanje poslužiteljem potrebne su za svaki Poslužitelj u broju navedenom u licencnim odredbama za System Center 2016 Datacenter i Standard. U svrhu ove izjave </w:t>
      </w:r>
      <w:r>
        <w:fldChar w:fldCharType="begin"/>
      </w:r>
      <w:r>
        <w:instrText xml:space="preserve"> AutoTextList   \s NoStyle \t "OSE-ovi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OSE-ovi</w:t>
      </w:r>
      <w:r>
        <w:fldChar w:fldCharType="end"/>
      </w:r>
      <w:r>
        <w:t xml:space="preserve"> u kojima se koriste poslužiteljski operacijski sustavi koji pristupaju softveru System Center Endpoint Protection ili povezanom softveru upravljani su </w:t>
      </w:r>
      <w:r>
        <w:fldChar w:fldCharType="begin"/>
      </w:r>
      <w:r>
        <w:instrText xml:space="preserve"> AutoTextList   \s NoStyle \t "OSE-ovi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OSE-ovi</w:t>
      </w:r>
      <w:r>
        <w:fldChar w:fldCharType="end"/>
      </w:r>
      <w:r>
        <w:t>. Za ovaj stavak, „Poslužitelji“ su uređaji na kojima Klijent koristi softver poslužiteljskih operacijskih sustava.</w:t>
      </w:r>
    </w:p>
    <w:p w14:paraId="10E5CBEB" w14:textId="77777777" w:rsidR="00B47664" w:rsidRDefault="00B47664">
      <w:pPr>
        <w:pStyle w:val="ProductList-Body"/>
      </w:pPr>
    </w:p>
    <w:p w14:paraId="5ACCA846" w14:textId="77777777" w:rsidR="00B47664" w:rsidRDefault="00334C07">
      <w:pPr>
        <w:pStyle w:val="ProductList-ClauseHeading"/>
        <w:outlineLvl w:val="4"/>
      </w:pPr>
      <w:r>
        <w:t>3.3 Zamjena programa za pretraživanje</w:t>
      </w:r>
    </w:p>
    <w:p w14:paraId="78605E37" w14:textId="77777777" w:rsidR="00B47664" w:rsidRDefault="00334C07">
      <w:pPr>
        <w:pStyle w:val="ProductList-Body"/>
      </w:pPr>
      <w:r>
        <w:t>Microsoft može zamijeniti odgovarajući softver i datoteke za sljedeće stavke Online usluge:</w:t>
      </w:r>
    </w:p>
    <w:p w14:paraId="240B6D8D" w14:textId="77777777" w:rsidR="00B47664" w:rsidRDefault="00334C07" w:rsidP="00334C07">
      <w:pPr>
        <w:pStyle w:val="ProductList-Bullet"/>
        <w:numPr>
          <w:ilvl w:val="0"/>
          <w:numId w:val="20"/>
        </w:numPr>
      </w:pPr>
      <w:r>
        <w:t>softver za zaštitu od virusa i softver za zaštitu od neželjene pošte te</w:t>
      </w:r>
    </w:p>
    <w:p w14:paraId="65768094" w14:textId="77777777" w:rsidR="00B47664" w:rsidRDefault="00334C07" w:rsidP="00334C07">
      <w:pPr>
        <w:pStyle w:val="ProductList-Bullet"/>
        <w:numPr>
          <w:ilvl w:val="0"/>
          <w:numId w:val="20"/>
        </w:numPr>
      </w:pPr>
      <w:r>
        <w:t>datoteke potpisa i podatkovne datoteke s filtriranjem sadržaja.</w:t>
      </w:r>
    </w:p>
    <w:p w14:paraId="0E2F9D1D" w14:textId="77777777" w:rsidR="00B47664" w:rsidRDefault="00334C07">
      <w:pPr>
        <w:pStyle w:val="ProductList-Offering1SubSection"/>
        <w:outlineLvl w:val="3"/>
      </w:pPr>
      <w:bookmarkStart w:id="149" w:name="_Sec895"/>
      <w:r>
        <w:t>4. Tehnološko jamstvo Software Assurance</w:t>
      </w:r>
      <w:bookmarkEnd w:id="149"/>
    </w:p>
    <w:tbl>
      <w:tblPr>
        <w:tblStyle w:val="PURTable"/>
        <w:tblW w:w="0" w:type="dxa"/>
        <w:tblLook w:val="04A0" w:firstRow="1" w:lastRow="0" w:firstColumn="1" w:lastColumn="0" w:noHBand="0" w:noVBand="1"/>
      </w:tblPr>
      <w:tblGrid>
        <w:gridCol w:w="3635"/>
        <w:gridCol w:w="3642"/>
        <w:gridCol w:w="3639"/>
      </w:tblGrid>
      <w:tr w:rsidR="00B47664" w14:paraId="0BE2D42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3AB11DD" w14:textId="77777777" w:rsidR="00B47664" w:rsidRDefault="00334C07">
            <w:pPr>
              <w:pStyle w:val="ProductList-TableBody"/>
            </w:pPr>
            <w:r>
              <w:rPr>
                <w:color w:val="404040"/>
              </w:rPr>
              <w:t>Pogodnosti tehnološkog jamstva Software Assurance: nije dostupno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4D92B31" w14:textId="77777777" w:rsidR="00B47664" w:rsidRDefault="00334C07">
            <w:pPr>
              <w:pStyle w:val="ProductList-TableBody"/>
            </w:pPr>
            <w:r>
              <w:rPr>
                <w:color w:val="404040"/>
              </w:rPr>
              <w:t>Oporavak od katastrofe: nije dostupno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A5AE3D1" w14:textId="77777777" w:rsidR="00B47664" w:rsidRDefault="00334C07">
            <w:pPr>
              <w:pStyle w:val="ProductList-TableBody"/>
            </w:pPr>
            <w:r>
              <w:rPr>
                <w:color w:val="404040"/>
              </w:rPr>
              <w:t>Prava prebacivanja u slučaju pogreške: nije dostupno</w:t>
            </w:r>
          </w:p>
        </w:tc>
      </w:tr>
      <w:tr w:rsidR="00B47664" w14:paraId="34FB154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F155CD" w14:textId="77777777" w:rsidR="00B47664" w:rsidRDefault="00334C07">
            <w:pPr>
              <w:pStyle w:val="ProductList-TableBody"/>
            </w:pPr>
            <w:r>
              <w:rPr>
                <w:color w:val="404040"/>
              </w:rPr>
              <w:t>Mobilnost licenci: nije dostupno</w:t>
            </w:r>
          </w:p>
        </w:tc>
        <w:tc>
          <w:tcPr>
            <w:tcW w:w="4040" w:type="dxa"/>
            <w:tcBorders>
              <w:top w:val="single" w:sz="4" w:space="0" w:color="000000"/>
              <w:left w:val="single" w:sz="4" w:space="0" w:color="000000"/>
              <w:bottom w:val="single" w:sz="4" w:space="0" w:color="000000"/>
              <w:right w:val="single" w:sz="4" w:space="0" w:color="000000"/>
            </w:tcBorders>
          </w:tcPr>
          <w:p w14:paraId="20756274" w14:textId="77777777" w:rsidR="00B47664" w:rsidRDefault="00334C07">
            <w:pPr>
              <w:pStyle w:val="ProductList-TableBody"/>
            </w:pPr>
            <w:r>
              <w:fldChar w:fldCharType="begin"/>
            </w:r>
            <w:r>
              <w:instrText xml:space="preserve"> AutoTextList   \s NoStyle \t "Prava na migraciju: Klijent će možda moći izvršiti nadogradnju s prethodnih verzija softvera ili drugih Proizvoda prema posebnim odredbama objavljenima u Unosu proizvoda ili Popisu proizvoda. (Cijelu definiciju potražite u Pojmovniku.)" </w:instrText>
            </w:r>
            <w:r>
              <w:fldChar w:fldCharType="separate"/>
            </w:r>
            <w:r>
              <w:rPr>
                <w:color w:val="0563C1"/>
              </w:rPr>
              <w:t>Prava na migraciju</w:t>
            </w:r>
            <w:r>
              <w:fldChar w:fldCharType="end"/>
            </w:r>
            <w:r>
              <w:t xml:space="preserve">: </w:t>
            </w:r>
            <w:hyperlink r:id="rId68">
              <w:r>
                <w:rPr>
                  <w:color w:val="00467F"/>
                  <w:u w:val="single"/>
                </w:rPr>
                <w:t>Popis proizvoda – ožujak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4ED2D5" w14:textId="77777777" w:rsidR="00B47664" w:rsidRDefault="00334C07">
            <w:pPr>
              <w:pStyle w:val="ProductList-TableBody"/>
            </w:pPr>
            <w:r>
              <w:rPr>
                <w:color w:val="404040"/>
              </w:rPr>
              <w:t>Prava na korištenje roaminga: nije dostupno</w:t>
            </w:r>
          </w:p>
        </w:tc>
      </w:tr>
      <w:tr w:rsidR="00B47664" w14:paraId="404F684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6C7E8B" w14:textId="77777777" w:rsidR="00B47664" w:rsidRDefault="00334C07">
            <w:pPr>
              <w:pStyle w:val="ProductList-TableBody"/>
            </w:pPr>
            <w:r>
              <w:rPr>
                <w:color w:val="404040"/>
              </w:rPr>
              <w:t>Samostalno hostiranje: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3F58FD" w14:textId="77777777" w:rsidR="00B47664" w:rsidRDefault="00334C07">
            <w:pPr>
              <w:pStyle w:val="ProductList-TableBody"/>
            </w:pPr>
            <w:r>
              <w:rPr>
                <w:color w:val="404040"/>
              </w:rPr>
              <w:t>Prava ekvivalentna tehnološkom jamstvu Software Assurance: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45A81E" w14:textId="77777777" w:rsidR="00B47664" w:rsidRDefault="00B47664">
            <w:pPr>
              <w:pStyle w:val="ProductList-TableBody"/>
            </w:pPr>
          </w:p>
        </w:tc>
      </w:tr>
    </w:tbl>
    <w:p w14:paraId="41615745" w14:textId="77777777" w:rsidR="00B47664" w:rsidRDefault="00B47664">
      <w:pPr>
        <w:pStyle w:val="ProductList-Body"/>
      </w:pPr>
    </w:p>
    <w:p w14:paraId="4E5DD13A" w14:textId="77777777" w:rsidR="00B47664" w:rsidRDefault="00334C07">
      <w:pPr>
        <w:pStyle w:val="ProductList-ClauseHeading"/>
        <w:outlineLvl w:val="4"/>
      </w:pPr>
      <w:r>
        <w:t>4.1 Prava na mogućnost Trenutačni ogranak programa System Center Endpoint Protection</w:t>
      </w:r>
    </w:p>
    <w:p w14:paraId="00306BC6" w14:textId="77777777" w:rsidR="00B47664" w:rsidRDefault="00334C07">
      <w:pPr>
        <w:pStyle w:val="ProductList-Body"/>
      </w:pPr>
      <w:r>
        <w:t>Klijenti s aktivnim tehnološkim jamstvom Software Assurance za licence System Center Endpoint Protection ili licencom ekvivalentnom ML-u smiju instalirati i upotrebljavati mogućnost Trenutačni ogranak programa System Center Endpoint Protection.</w:t>
      </w:r>
    </w:p>
    <w:p w14:paraId="5CA34C44" w14:textId="77777777" w:rsidR="00B47664" w:rsidRDefault="00B47664">
      <w:pPr>
        <w:pStyle w:val="ProductList-Body"/>
        <w:jc w:val="right"/>
      </w:pPr>
    </w:p>
    <w:tbl>
      <w:tblPr>
        <w:tblStyle w:val="PURTable"/>
        <w:tblW w:w="0" w:type="dxa"/>
        <w:tblLook w:val="04A0" w:firstRow="1" w:lastRow="0" w:firstColumn="1" w:lastColumn="0" w:noHBand="0" w:noVBand="1"/>
      </w:tblPr>
      <w:tblGrid>
        <w:gridCol w:w="10916"/>
      </w:tblGrid>
      <w:tr w:rsidR="00B47664" w14:paraId="5F8DE8B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FB1B587" w14:textId="77777777" w:rsidR="00B47664" w:rsidRDefault="00407AA3">
            <w:pPr>
              <w:pStyle w:val="ProductList-TableBody"/>
              <w:jc w:val="right"/>
            </w:pPr>
            <w:hyperlink w:anchor="_Sec842">
              <w:r w:rsidR="00334C07">
                <w:rPr>
                  <w:color w:val="00467F"/>
                  <w:sz w:val="14"/>
                  <w:u w:val="single"/>
                </w:rPr>
                <w:t>Sadržaj</w:t>
              </w:r>
            </w:hyperlink>
            <w:r w:rsidR="00334C07">
              <w:rPr>
                <w:sz w:val="14"/>
              </w:rPr>
              <w:t>/</w:t>
            </w:r>
            <w:hyperlink w:anchor="_Sec549">
              <w:r w:rsidR="00334C07">
                <w:rPr>
                  <w:color w:val="00467F"/>
                  <w:sz w:val="14"/>
                  <w:u w:val="single"/>
                </w:rPr>
                <w:t>Pojmovnik</w:t>
              </w:r>
            </w:hyperlink>
            <w:r w:rsidR="00334C07">
              <w:rPr>
                <w:sz w:val="14"/>
              </w:rPr>
              <w:t>/</w:t>
            </w:r>
            <w:hyperlink w:anchor="_Sec844">
              <w:r w:rsidR="00334C07">
                <w:rPr>
                  <w:color w:val="00467F"/>
                  <w:sz w:val="14"/>
                  <w:u w:val="single"/>
                </w:rPr>
                <w:t>Kazalo</w:t>
              </w:r>
            </w:hyperlink>
          </w:p>
        </w:tc>
      </w:tr>
    </w:tbl>
    <w:p w14:paraId="62249076" w14:textId="77777777" w:rsidR="00B47664" w:rsidRDefault="00B47664">
      <w:pPr>
        <w:pStyle w:val="ProductList-Body"/>
      </w:pPr>
    </w:p>
    <w:p w14:paraId="2FC6E79E" w14:textId="77777777" w:rsidR="00B47664" w:rsidRDefault="00334C07">
      <w:pPr>
        <w:pStyle w:val="ProductList-Offering2HeadingNoBorder"/>
        <w:outlineLvl w:val="2"/>
      </w:pPr>
      <w:bookmarkStart w:id="150" w:name="_Sec1180"/>
      <w:r>
        <w:t>System Center Operations Manager</w:t>
      </w:r>
      <w:bookmarkEnd w:id="150"/>
      <w:r>
        <w:fldChar w:fldCharType="begin"/>
      </w:r>
      <w:r>
        <w:instrText xml:space="preserve"> TC "</w:instrText>
      </w:r>
      <w:bookmarkStart w:id="151" w:name="_Toc494454449"/>
      <w:r>
        <w:instrText>System Center Operations Manager</w:instrText>
      </w:r>
      <w:bookmarkEnd w:id="151"/>
      <w:r>
        <w:instrText>" \l 3</w:instrText>
      </w:r>
      <w:r>
        <w:fldChar w:fldCharType="end"/>
      </w:r>
    </w:p>
    <w:p w14:paraId="7CB06FB0" w14:textId="77777777" w:rsidR="00B47664" w:rsidRDefault="00334C07">
      <w:pPr>
        <w:pStyle w:val="ProductList-Offering1SubSection"/>
        <w:outlineLvl w:val="3"/>
      </w:pPr>
      <w:bookmarkStart w:id="152" w:name="_Sec1181"/>
      <w:r>
        <w:t>1. Dostupnost programa</w:t>
      </w:r>
      <w:bookmarkEnd w:id="152"/>
    </w:p>
    <w:tbl>
      <w:tblPr>
        <w:tblStyle w:val="PURTable"/>
        <w:tblW w:w="0" w:type="dxa"/>
        <w:tblLook w:val="04A0" w:firstRow="1" w:lastRow="0" w:firstColumn="1" w:lastColumn="0" w:noHBand="0" w:noVBand="1"/>
      </w:tblPr>
      <w:tblGrid>
        <w:gridCol w:w="3524"/>
        <w:gridCol w:w="679"/>
        <w:gridCol w:w="655"/>
        <w:gridCol w:w="676"/>
        <w:gridCol w:w="652"/>
        <w:gridCol w:w="654"/>
        <w:gridCol w:w="578"/>
        <w:gridCol w:w="693"/>
        <w:gridCol w:w="720"/>
        <w:gridCol w:w="710"/>
        <w:gridCol w:w="681"/>
        <w:gridCol w:w="694"/>
      </w:tblGrid>
      <w:tr w:rsidR="00B47664" w14:paraId="53770D9C"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17B9A43B" w14:textId="77777777" w:rsidR="00B47664" w:rsidRDefault="00334C07">
            <w:pPr>
              <w:pStyle w:val="ProductList-TableBody"/>
            </w:pPr>
            <w:r>
              <w:rPr>
                <w:color w:val="FFFFFF"/>
              </w:rPr>
              <w:t>Proizvodi</w:t>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47DE377C" w14:textId="77777777" w:rsidR="00B47664" w:rsidRDefault="00334C07">
            <w:pPr>
              <w:pStyle w:val="ProductList-TableBody"/>
              <w:jc w:val="center"/>
            </w:pPr>
            <w:r>
              <w:fldChar w:fldCharType="begin"/>
            </w:r>
            <w:r>
              <w:instrText xml:space="preserve"> AutoTextList   \s NoStyle \t "Datum dostupnosti"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330377E6" w14:textId="77777777" w:rsidR="00B47664" w:rsidRDefault="00334C07">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271B82F4" w14:textId="77777777" w:rsidR="00B47664" w:rsidRDefault="00334C07">
            <w:pPr>
              <w:pStyle w:val="ProductList-TableBody"/>
              <w:jc w:val="center"/>
            </w:pPr>
            <w:r>
              <w:fldChar w:fldCharType="begin"/>
            </w:r>
            <w:r>
              <w:instrText xml:space="preserve"> AutoTextList   \s NoStyle \t "Licenca i tehnološko jamstvo Software Assurance"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657BA0A8" w14:textId="77777777" w:rsidR="00B47664" w:rsidRDefault="00334C07">
            <w:pPr>
              <w:pStyle w:val="ProductList-TableBody"/>
              <w:jc w:val="center"/>
            </w:pPr>
            <w:r>
              <w:fldChar w:fldCharType="begin"/>
            </w:r>
            <w:r>
              <w:instrText xml:space="preserve"> AutoTextList   \s NoStyle \t "Tehnološko jamstvo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52CF3AF3" w14:textId="77777777" w:rsidR="00B47664" w:rsidRDefault="00334C0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3156805" w14:textId="77777777" w:rsidR="00B47664" w:rsidRDefault="00334C07">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17448FAA" w14:textId="77777777" w:rsidR="00B47664" w:rsidRDefault="00334C07">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3C482C5F" w14:textId="77777777" w:rsidR="00B47664" w:rsidRDefault="00334C07">
            <w:pPr>
              <w:pStyle w:val="ProductList-TableBody"/>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37DB1A85" w14:textId="77777777" w:rsidR="00B47664" w:rsidRDefault="00334C07">
            <w:pPr>
              <w:pStyle w:val="ProductList-TableBody"/>
              <w:jc w:val="center"/>
            </w:pPr>
            <w:r>
              <w:fldChar w:fldCharType="begin"/>
            </w:r>
            <w:r>
              <w:instrText xml:space="preserve"> AutoTextList   \s NoStyle \t "Enterprise Agreement i Enterprise Subscription Agreement" </w:instrText>
            </w:r>
            <w:r>
              <w:fldChar w:fldCharType="separate"/>
            </w:r>
            <w:r>
              <w:rPr>
                <w:color w:val="FFFFFF"/>
              </w:rPr>
              <w:t>EA/EAS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6B952A45" w14:textId="77777777" w:rsidR="00B47664" w:rsidRDefault="00334C07">
            <w:pPr>
              <w:pStyle w:val="ProductList-TableBody"/>
              <w:jc w:val="center"/>
            </w:pPr>
            <w:r>
              <w:fldChar w:fldCharType="begin"/>
            </w:r>
            <w:r>
              <w:instrText xml:space="preserve"> AutoTextList   \s NoStyle \t "Program Open Value Subscription – Education Solutions" </w:instrText>
            </w:r>
            <w:r>
              <w:fldChar w:fldCharType="separate"/>
            </w:r>
            <w:r>
              <w:rPr>
                <w:color w:val="FFFFFF"/>
              </w:rPr>
              <w:t>OVS-ES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54837D9F" w14:textId="77777777" w:rsidR="00B47664" w:rsidRDefault="00334C07">
            <w:pPr>
              <w:pStyle w:val="ProductList-TableBody"/>
              <w:jc w:val="center"/>
            </w:pPr>
            <w:r>
              <w:fldChar w:fldCharType="begin"/>
            </w:r>
            <w:r>
              <w:instrText xml:space="preserve"> AutoTextList   \s NoStyle \t "Enrollment for Education Solutions (Pristupnica za Obrazovna rješenja)" </w:instrText>
            </w:r>
            <w:r>
              <w:fldChar w:fldCharType="separate"/>
            </w:r>
            <w:r>
              <w:rPr>
                <w:color w:val="FFFFFF"/>
              </w:rPr>
              <w:t>EES</w:t>
            </w:r>
            <w:r>
              <w:fldChar w:fldCharType="end"/>
            </w:r>
          </w:p>
        </w:tc>
      </w:tr>
      <w:tr w:rsidR="00B47664" w14:paraId="1DFFBB9D" w14:textId="77777777">
        <w:tc>
          <w:tcPr>
            <w:tcW w:w="4160" w:type="dxa"/>
            <w:tcBorders>
              <w:top w:val="single" w:sz="6" w:space="0" w:color="FFFFFF"/>
              <w:left w:val="none" w:sz="4" w:space="0" w:color="6E6E6E"/>
              <w:bottom w:val="dashed" w:sz="4" w:space="0" w:color="BFBFBF"/>
              <w:right w:val="none" w:sz="4" w:space="0" w:color="6E6E6E"/>
            </w:tcBorders>
          </w:tcPr>
          <w:p w14:paraId="1951F324" w14:textId="77777777" w:rsidR="00B47664" w:rsidRDefault="00334C07">
            <w:pPr>
              <w:pStyle w:val="ProductList-TableBody"/>
            </w:pPr>
            <w:r>
              <w:t>System Center 2016 Operations Manager</w:t>
            </w:r>
            <w:r>
              <w:fldChar w:fldCharType="begin"/>
            </w:r>
            <w:r>
              <w:instrText xml:space="preserve"> XE "System Center 2016 Operations Manager" </w:instrText>
            </w:r>
            <w:r>
              <w:fldChar w:fldCharType="end"/>
            </w:r>
            <w:r>
              <w:t xml:space="preserve"> po OSE-u (klijentski ML)</w:t>
            </w:r>
          </w:p>
        </w:tc>
        <w:tc>
          <w:tcPr>
            <w:tcW w:w="740" w:type="dxa"/>
            <w:tcBorders>
              <w:top w:val="single" w:sz="6" w:space="0" w:color="FFFFFF"/>
              <w:left w:val="none" w:sz="4" w:space="0" w:color="6E6E6E"/>
              <w:bottom w:val="dashed" w:sz="4" w:space="0" w:color="BFBFBF"/>
              <w:right w:val="none" w:sz="4" w:space="0" w:color="6E6E6E"/>
            </w:tcBorders>
          </w:tcPr>
          <w:p w14:paraId="77E95AE8" w14:textId="77777777" w:rsidR="00B47664" w:rsidRDefault="00334C07">
            <w:pPr>
              <w:pStyle w:val="ProductList-TableBody"/>
              <w:jc w:val="center"/>
            </w:pPr>
            <w:r>
              <w:rPr>
                <w:color w:val="000000"/>
              </w:rPr>
              <w:t>1/17</w:t>
            </w:r>
          </w:p>
        </w:tc>
        <w:tc>
          <w:tcPr>
            <w:tcW w:w="740" w:type="dxa"/>
            <w:tcBorders>
              <w:top w:val="single" w:sz="6" w:space="0" w:color="FFFFFF"/>
              <w:left w:val="none" w:sz="4" w:space="0" w:color="6E6E6E"/>
              <w:bottom w:val="dashed" w:sz="4" w:space="0" w:color="BFBFBF"/>
              <w:right w:val="none" w:sz="4" w:space="0" w:color="6E6E6E"/>
            </w:tcBorders>
          </w:tcPr>
          <w:p w14:paraId="4E516447" w14:textId="77777777" w:rsidR="00B47664" w:rsidRDefault="00334C07">
            <w:pPr>
              <w:pStyle w:val="ProductList-TableBody"/>
              <w:jc w:val="center"/>
            </w:pPr>
            <w:r>
              <w:rPr>
                <w:color w:val="000000"/>
              </w:rPr>
              <w:t>(1)</w:t>
            </w:r>
          </w:p>
        </w:tc>
        <w:tc>
          <w:tcPr>
            <w:tcW w:w="740" w:type="dxa"/>
            <w:tcBorders>
              <w:top w:val="single" w:sz="6" w:space="0" w:color="FFFFFF"/>
              <w:left w:val="none" w:sz="4" w:space="0" w:color="6E6E6E"/>
              <w:bottom w:val="dashed" w:sz="4" w:space="0" w:color="BFBFBF"/>
              <w:right w:val="none" w:sz="4" w:space="0" w:color="6E6E6E"/>
            </w:tcBorders>
          </w:tcPr>
          <w:p w14:paraId="2380C426" w14:textId="77777777" w:rsidR="00B47664" w:rsidRDefault="00334C07">
            <w:pPr>
              <w:pStyle w:val="ProductList-TableBody"/>
              <w:jc w:val="center"/>
            </w:pPr>
            <w:r>
              <w:rPr>
                <w:color w:val="000000"/>
              </w:rPr>
              <w:t>2</w:t>
            </w:r>
          </w:p>
        </w:tc>
        <w:tc>
          <w:tcPr>
            <w:tcW w:w="740" w:type="dxa"/>
            <w:tcBorders>
              <w:top w:val="single" w:sz="6" w:space="0" w:color="FFFFFF"/>
              <w:left w:val="none" w:sz="4" w:space="0" w:color="6E6E6E"/>
              <w:bottom w:val="dashed" w:sz="4" w:space="0" w:color="BFBFBF"/>
              <w:right w:val="single" w:sz="6" w:space="0" w:color="FFFFFF"/>
            </w:tcBorders>
          </w:tcPr>
          <w:p w14:paraId="1DF19CCE" w14:textId="77777777" w:rsidR="00B47664" w:rsidRDefault="00334C0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194AC0" w14:textId="77777777" w:rsidR="00B47664" w:rsidRDefault="00B476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557F44" w14:textId="77777777" w:rsidR="00B47664" w:rsidRDefault="00B476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D003388" w14:textId="77777777" w:rsidR="00B47664" w:rsidRDefault="00B476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C5F4D3" w14:textId="77777777" w:rsidR="00B47664" w:rsidRDefault="00334C07">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4E056A" w14:textId="77777777" w:rsidR="00B47664" w:rsidRDefault="00334C0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328748" w14:textId="77777777" w:rsidR="00B47664" w:rsidRDefault="00334C0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D7C8B7B" w14:textId="77777777" w:rsidR="00B47664" w:rsidRDefault="00334C07">
            <w:pPr>
              <w:pStyle w:val="ProductList-TableBody"/>
              <w:jc w:val="center"/>
            </w:pPr>
            <w:r>
              <w:fldChar w:fldCharType="begin"/>
            </w:r>
            <w:r>
              <w:instrText xml:space="preserve"> AutoTextList   \s NoStyle \t "Dodatni proizvod na razini tvrtke ili ustanove" </w:instrText>
            </w:r>
            <w:r>
              <w:fldChar w:fldCharType="separate"/>
            </w:r>
            <w:r>
              <w:rPr>
                <w:color w:val="000000"/>
              </w:rPr>
              <w:t>AO</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r>
      <w:tr w:rsidR="00B47664" w14:paraId="79E2306D" w14:textId="77777777">
        <w:tc>
          <w:tcPr>
            <w:tcW w:w="4160" w:type="dxa"/>
            <w:tcBorders>
              <w:top w:val="dashed" w:sz="4" w:space="0" w:color="BFBFBF"/>
              <w:left w:val="none" w:sz="4" w:space="0" w:color="6E6E6E"/>
              <w:bottom w:val="none" w:sz="4" w:space="0" w:color="BFBFBF"/>
              <w:right w:val="none" w:sz="4" w:space="0" w:color="6E6E6E"/>
            </w:tcBorders>
          </w:tcPr>
          <w:p w14:paraId="76CD344C" w14:textId="77777777" w:rsidR="00B47664" w:rsidRDefault="00334C07">
            <w:pPr>
              <w:pStyle w:val="ProductList-TableBody"/>
            </w:pPr>
            <w:r>
              <w:t>System Center 2016 Operations Manager</w:t>
            </w:r>
            <w:r>
              <w:fldChar w:fldCharType="begin"/>
            </w:r>
            <w:r>
              <w:instrText xml:space="preserve"> XE "System Center 2016 Operations Manager" </w:instrText>
            </w:r>
            <w:r>
              <w:fldChar w:fldCharType="end"/>
            </w:r>
            <w:r>
              <w:t xml:space="preserve"> po korisniku (klijentski ML)</w:t>
            </w:r>
          </w:p>
        </w:tc>
        <w:tc>
          <w:tcPr>
            <w:tcW w:w="740" w:type="dxa"/>
            <w:tcBorders>
              <w:top w:val="dashed" w:sz="4" w:space="0" w:color="BFBFBF"/>
              <w:left w:val="none" w:sz="4" w:space="0" w:color="6E6E6E"/>
              <w:bottom w:val="none" w:sz="4" w:space="0" w:color="BFBFBF"/>
              <w:right w:val="none" w:sz="4" w:space="0" w:color="6E6E6E"/>
            </w:tcBorders>
          </w:tcPr>
          <w:p w14:paraId="395C45A4" w14:textId="77777777" w:rsidR="00B47664" w:rsidRDefault="00334C07">
            <w:pPr>
              <w:pStyle w:val="ProductList-TableBody"/>
              <w:jc w:val="center"/>
            </w:pPr>
            <w:r>
              <w:rPr>
                <w:color w:val="000000"/>
              </w:rPr>
              <w:t>1/17</w:t>
            </w:r>
          </w:p>
        </w:tc>
        <w:tc>
          <w:tcPr>
            <w:tcW w:w="740" w:type="dxa"/>
            <w:tcBorders>
              <w:top w:val="dashed" w:sz="4" w:space="0" w:color="BFBFBF"/>
              <w:left w:val="none" w:sz="4" w:space="0" w:color="6E6E6E"/>
              <w:bottom w:val="none" w:sz="4" w:space="0" w:color="BFBFBF"/>
              <w:right w:val="none" w:sz="4" w:space="0" w:color="6E6E6E"/>
            </w:tcBorders>
          </w:tcPr>
          <w:p w14:paraId="23E86C23" w14:textId="77777777" w:rsidR="00B47664" w:rsidRDefault="00B47664">
            <w:pPr>
              <w:pStyle w:val="ProductList-TableBody"/>
              <w:jc w:val="center"/>
            </w:pPr>
          </w:p>
        </w:tc>
        <w:tc>
          <w:tcPr>
            <w:tcW w:w="740" w:type="dxa"/>
            <w:tcBorders>
              <w:top w:val="dashed" w:sz="4" w:space="0" w:color="BFBFBF"/>
              <w:left w:val="none" w:sz="4" w:space="0" w:color="6E6E6E"/>
              <w:bottom w:val="none" w:sz="4" w:space="0" w:color="BFBFBF"/>
              <w:right w:val="none" w:sz="4" w:space="0" w:color="6E6E6E"/>
            </w:tcBorders>
          </w:tcPr>
          <w:p w14:paraId="2689401A" w14:textId="77777777" w:rsidR="00B47664" w:rsidRDefault="00334C07">
            <w:pPr>
              <w:pStyle w:val="ProductList-TableBody"/>
              <w:jc w:val="center"/>
            </w:pPr>
            <w:r>
              <w:rPr>
                <w:color w:val="000000"/>
              </w:rPr>
              <w:t>2</w:t>
            </w:r>
          </w:p>
        </w:tc>
        <w:tc>
          <w:tcPr>
            <w:tcW w:w="740" w:type="dxa"/>
            <w:tcBorders>
              <w:top w:val="dashed" w:sz="4" w:space="0" w:color="BFBFBF"/>
              <w:left w:val="none" w:sz="4" w:space="0" w:color="6E6E6E"/>
              <w:bottom w:val="none" w:sz="4" w:space="0" w:color="BFBFBF"/>
              <w:right w:val="single" w:sz="6" w:space="0" w:color="FFFFFF"/>
            </w:tcBorders>
          </w:tcPr>
          <w:p w14:paraId="7A6CE08F" w14:textId="77777777" w:rsidR="00B47664" w:rsidRDefault="00334C0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EFDA37" w14:textId="77777777" w:rsidR="00B47664" w:rsidRDefault="00B476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934B05" w14:textId="77777777" w:rsidR="00B47664" w:rsidRDefault="00B476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B1CCE4" w14:textId="77777777" w:rsidR="00B47664" w:rsidRDefault="00B476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0E2B02" w14:textId="77777777" w:rsidR="00B47664" w:rsidRDefault="00334C07">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894C005" w14:textId="77777777" w:rsidR="00B47664" w:rsidRDefault="00334C0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9766EB" w14:textId="77777777" w:rsidR="00B47664" w:rsidRDefault="00334C0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541CD1" w14:textId="77777777" w:rsidR="00B47664" w:rsidRDefault="00B47664">
            <w:pPr>
              <w:pStyle w:val="ProductList-TableBody"/>
              <w:jc w:val="center"/>
            </w:pPr>
          </w:p>
        </w:tc>
      </w:tr>
    </w:tbl>
    <w:p w14:paraId="7568AFC5" w14:textId="77777777" w:rsidR="00B47664" w:rsidRDefault="00334C07">
      <w:pPr>
        <w:pStyle w:val="ProductList-Offering1SubSection"/>
        <w:outlineLvl w:val="3"/>
      </w:pPr>
      <w:bookmarkStart w:id="153" w:name="_Sec1182"/>
      <w:r>
        <w:t>2. Uvjeti za proizvod</w:t>
      </w:r>
      <w:bookmarkEnd w:id="153"/>
    </w:p>
    <w:tbl>
      <w:tblPr>
        <w:tblStyle w:val="PURTable"/>
        <w:tblW w:w="0" w:type="dxa"/>
        <w:tblLook w:val="04A0" w:firstRow="1" w:lastRow="0" w:firstColumn="1" w:lastColumn="0" w:noHBand="0" w:noVBand="1"/>
      </w:tblPr>
      <w:tblGrid>
        <w:gridCol w:w="3644"/>
        <w:gridCol w:w="3642"/>
        <w:gridCol w:w="3630"/>
      </w:tblGrid>
      <w:tr w:rsidR="00B47664" w14:paraId="4F6EA9A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C2C013E" w14:textId="77777777" w:rsidR="00B47664" w:rsidRDefault="00334C07">
            <w:pPr>
              <w:pStyle w:val="ProductList-TableBody"/>
            </w:pPr>
            <w:r>
              <w:fldChar w:fldCharType="begin"/>
            </w:r>
            <w:r>
              <w:instrText xml:space="preserve"> AutoTextList   \s NoStyle \t "Prethodna verzija: starije verzije Proizvoda i njihov Datum dostupnosti." </w:instrText>
            </w:r>
            <w:r>
              <w:fldChar w:fldCharType="separate"/>
            </w:r>
            <w:r>
              <w:rPr>
                <w:color w:val="0563C1"/>
              </w:rPr>
              <w:t>Prethodna verzija</w:t>
            </w:r>
            <w:r>
              <w:fldChar w:fldCharType="end"/>
            </w:r>
            <w:r>
              <w:t>: System Center Operations Manager komponenta paketa System Center 2012 Client Management Suite</w:t>
            </w:r>
            <w:r>
              <w:fldChar w:fldCharType="begin"/>
            </w:r>
            <w:r>
              <w:instrText xml:space="preserve"> XE "System Center 2012 Client Management Suite"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14:paraId="4F3877EC" w14:textId="77777777" w:rsidR="00B47664" w:rsidRDefault="00334C07">
            <w:pPr>
              <w:pStyle w:val="ProductList-TableBody"/>
            </w:pPr>
            <w:r>
              <w:fldChar w:fldCharType="begin"/>
            </w:r>
            <w:r>
              <w:instrText xml:space="preserve"> AutoTextList   \s NoStyle \t "Skupina proizvoda: označava grupu Proizvoda kojoj Proizvod pripada u svrhu određivanja popusta. Postoje tri kategorije Skupine proizvoda: Aplikacija, Poslužitelj i Sustav." </w:instrText>
            </w:r>
            <w:r>
              <w:fldChar w:fldCharType="separate"/>
            </w:r>
            <w:r>
              <w:rPr>
                <w:color w:val="0563C1"/>
              </w:rPr>
              <w:t>Skupina proizvoda</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45D6EC1" w14:textId="77777777" w:rsidR="00B47664" w:rsidRDefault="00334C07">
            <w:pPr>
              <w:pStyle w:val="ProductList-TableBody"/>
            </w:pPr>
            <w:r>
              <w:rPr>
                <w:color w:val="404040"/>
              </w:rPr>
              <w:t>Starija izdanja: nije dostupno</w:t>
            </w:r>
          </w:p>
        </w:tc>
      </w:tr>
      <w:tr w:rsidR="00B47664" w14:paraId="0E8DA6D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6FF0DE" w14:textId="77777777" w:rsidR="00B47664" w:rsidRDefault="00334C07">
            <w:pPr>
              <w:pStyle w:val="ProductList-TableBody"/>
            </w:pPr>
            <w:r>
              <w:rPr>
                <w:color w:val="404040"/>
              </w:rPr>
              <w:t>Ispunjava uvjete za produženo trajanje: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785621" w14:textId="77777777" w:rsidR="00B47664" w:rsidRDefault="00334C07">
            <w:pPr>
              <w:pStyle w:val="ProductList-TableBody"/>
            </w:pPr>
            <w:r>
              <w:rPr>
                <w:color w:val="404040"/>
              </w:rPr>
              <w:t>Preduvjet: nije dostupno</w:t>
            </w:r>
          </w:p>
        </w:tc>
        <w:tc>
          <w:tcPr>
            <w:tcW w:w="4040" w:type="dxa"/>
            <w:tcBorders>
              <w:top w:val="single" w:sz="4" w:space="0" w:color="000000"/>
              <w:left w:val="single" w:sz="4" w:space="0" w:color="000000"/>
              <w:bottom w:val="single" w:sz="4" w:space="0" w:color="000000"/>
              <w:right w:val="single" w:sz="4" w:space="0" w:color="000000"/>
            </w:tcBorders>
          </w:tcPr>
          <w:p w14:paraId="1B8D15E5" w14:textId="77777777" w:rsidR="00B47664" w:rsidRDefault="00334C07">
            <w:pPr>
              <w:pStyle w:val="ProductList-TableBody"/>
            </w:pPr>
            <w:r>
              <w:fldChar w:fldCharType="begin"/>
            </w:r>
            <w:r>
              <w:instrText xml:space="preserve"> AutoTextList   \s NoStyle \t "Preduvjet (tehnološko jamstvo Software Assurance): označava da je potrebno ispuniti određene dodatne uvjete da bi se moglo kupiti tehnološko jamstvo Software Assurance." </w:instrText>
            </w:r>
            <w:r>
              <w:fldChar w:fldCharType="separate"/>
            </w:r>
            <w:r>
              <w:rPr>
                <w:color w:val="0563C1"/>
              </w:rPr>
              <w:t>Preduvjet (tehnološko jamstvo Software Assurance)</w:t>
            </w:r>
            <w:r>
              <w:fldChar w:fldCharType="end"/>
            </w:r>
            <w:r>
              <w:t xml:space="preserve">: </w:t>
            </w:r>
            <w:hyperlink r:id="rId69">
              <w:r>
                <w:rPr>
                  <w:color w:val="00467F"/>
                  <w:u w:val="single"/>
                </w:rPr>
                <w:t>Dodatak B</w:t>
              </w:r>
            </w:hyperlink>
          </w:p>
        </w:tc>
      </w:tr>
      <w:tr w:rsidR="00B47664" w14:paraId="7C90B21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4760B9" w14:textId="77777777" w:rsidR="00B47664" w:rsidRDefault="00334C07">
            <w:pPr>
              <w:pStyle w:val="ProductList-TableBody"/>
            </w:pPr>
            <w:r>
              <w:rPr>
                <w:color w:val="404040"/>
              </w:rPr>
              <w:t>Promocije: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567D63" w14:textId="77777777" w:rsidR="00B47664" w:rsidRDefault="00334C07">
            <w:pPr>
              <w:pStyle w:val="ProductList-TableBody"/>
            </w:pPr>
            <w:r>
              <w:rPr>
                <w:color w:val="404040"/>
              </w:rPr>
              <w:t>Iznimka Kvalificiranog korisnika: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151343" w14:textId="77777777" w:rsidR="00B47664" w:rsidRDefault="00334C07">
            <w:pPr>
              <w:pStyle w:val="ProductList-TableBody"/>
            </w:pPr>
            <w:r>
              <w:rPr>
                <w:color w:val="404040"/>
              </w:rPr>
              <w:t>Ispunjava uvjete za smanjenje broja: nije dostupno</w:t>
            </w:r>
          </w:p>
        </w:tc>
      </w:tr>
      <w:tr w:rsidR="00B47664" w14:paraId="22D6468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0C80B5" w14:textId="77777777" w:rsidR="00B47664" w:rsidRDefault="00334C07">
            <w:pPr>
              <w:pStyle w:val="ProductList-TableBody"/>
            </w:pPr>
            <w:r>
              <w:rPr>
                <w:color w:val="404040"/>
              </w:rPr>
              <w:t>Ispunjava uvjete za smanjenje broja (SCE):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B278B2" w14:textId="77777777" w:rsidR="00B47664" w:rsidRDefault="00334C07">
            <w:pPr>
              <w:pStyle w:val="ProductList-TableBody"/>
            </w:pPr>
            <w:r>
              <w:rPr>
                <w:color w:val="404040"/>
              </w:rPr>
              <w:t>Pogodnost za studentsko korištenje: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CD0F72" w14:textId="77777777" w:rsidR="00B47664" w:rsidRDefault="00334C07">
            <w:pPr>
              <w:pStyle w:val="ProductList-TableBody"/>
            </w:pPr>
            <w:r>
              <w:rPr>
                <w:color w:val="404040"/>
              </w:rPr>
              <w:t>Ispunjava uvjete za „true-up“: nije dostupno</w:t>
            </w:r>
          </w:p>
        </w:tc>
      </w:tr>
      <w:tr w:rsidR="00B47664" w14:paraId="3F0B663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5C9924" w14:textId="77777777" w:rsidR="00B47664" w:rsidRDefault="00334C07">
            <w:pPr>
              <w:pStyle w:val="ProductList-TableBody"/>
            </w:pPr>
            <w:r>
              <w:rPr>
                <w:color w:val="404040"/>
              </w:rPr>
              <w:t>UTD popust (engl. up-to-date discount):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6BA35E" w14:textId="77777777" w:rsidR="00B47664" w:rsidRDefault="00B4766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6703D9" w14:textId="77777777" w:rsidR="00B47664" w:rsidRDefault="00B47664">
            <w:pPr>
              <w:pStyle w:val="ProductList-TableBody"/>
            </w:pPr>
          </w:p>
        </w:tc>
      </w:tr>
    </w:tbl>
    <w:p w14:paraId="335DF3CC" w14:textId="77777777" w:rsidR="00B47664" w:rsidRDefault="00334C07">
      <w:pPr>
        <w:pStyle w:val="ProductList-Offering1SubSection"/>
        <w:outlineLvl w:val="3"/>
      </w:pPr>
      <w:bookmarkStart w:id="154" w:name="_Sec1183"/>
      <w:r>
        <w:t>3. Prava na korištenje proizvoda</w:t>
      </w:r>
      <w:bookmarkEnd w:id="154"/>
    </w:p>
    <w:tbl>
      <w:tblPr>
        <w:tblStyle w:val="PURTable"/>
        <w:tblW w:w="0" w:type="dxa"/>
        <w:tblLook w:val="04A0" w:firstRow="1" w:lastRow="0" w:firstColumn="1" w:lastColumn="0" w:noHBand="0" w:noVBand="1"/>
      </w:tblPr>
      <w:tblGrid>
        <w:gridCol w:w="3644"/>
        <w:gridCol w:w="3625"/>
        <w:gridCol w:w="3647"/>
      </w:tblGrid>
      <w:tr w:rsidR="00B47664" w14:paraId="0A005E8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65EB772" w14:textId="77777777" w:rsidR="00B47664" w:rsidRDefault="00334C07">
            <w:pPr>
              <w:pStyle w:val="ProductList-TableBody"/>
            </w:pPr>
            <w:r>
              <w:fldChar w:fldCharType="begin"/>
            </w:r>
            <w:r>
              <w:instrText xml:space="preserve"> AutoTextList   \s NoStyle \t "Licencne odredbe: Odredbe i uvjeti kojima se regulira implementacija i korištenje Proizvoda." </w:instrText>
            </w:r>
            <w:r>
              <w:fldChar w:fldCharType="separate"/>
            </w:r>
            <w:r>
              <w:rPr>
                <w:color w:val="0563C1"/>
              </w:rPr>
              <w:t>Licencne odredbe</w:t>
            </w:r>
            <w:r>
              <w:fldChar w:fldCharType="end"/>
            </w:r>
            <w:r>
              <w:t xml:space="preserve">: </w:t>
            </w:r>
            <w:hyperlink r:id="rId70">
              <w:r>
                <w:rPr>
                  <w:color w:val="00467F"/>
                  <w:u w:val="single"/>
                </w:rPr>
                <w:t>Univerzalne</w:t>
              </w:r>
            </w:hyperlink>
            <w:r>
              <w:t xml:space="preserve">; </w:t>
            </w:r>
            <w:hyperlink r:id="rId71">
              <w:r>
                <w:rPr>
                  <w:color w:val="00467F"/>
                  <w:u w:val="single"/>
                </w:rPr>
                <w:t>Poslužitelji za upravljanje</w:t>
              </w:r>
            </w:hyperlink>
          </w:p>
        </w:tc>
        <w:tc>
          <w:tcPr>
            <w:tcW w:w="4040" w:type="dxa"/>
            <w:tcBorders>
              <w:top w:val="single" w:sz="18" w:space="0" w:color="00188F"/>
              <w:left w:val="single" w:sz="4" w:space="0" w:color="000000"/>
              <w:bottom w:val="single" w:sz="4" w:space="0" w:color="000000"/>
              <w:right w:val="single" w:sz="4" w:space="0" w:color="000000"/>
            </w:tcBorders>
          </w:tcPr>
          <w:p w14:paraId="6AB05E30" w14:textId="77777777" w:rsidR="00B47664" w:rsidRDefault="00334C07">
            <w:pPr>
              <w:pStyle w:val="ProductList-TableBody"/>
            </w:pPr>
            <w:r>
              <w:fldChar w:fldCharType="begin"/>
            </w:r>
            <w:r>
              <w:instrText xml:space="preserve"> AutoTextList   \s NoStyle \t "Posebne licencne odredbe za određeni proizvod: označava da su Posebne odredbe i uvjeti za određeni proizvod koji reguliraju implementaciju i korištenje Proizvoda navedeni ispod tablice Prava na korištenje proizvoda." </w:instrText>
            </w:r>
            <w:r>
              <w:fldChar w:fldCharType="separate"/>
            </w:r>
            <w:r>
              <w:rPr>
                <w:color w:val="0563C1"/>
              </w:rPr>
              <w:t>Posebne licencne odredbe za određeni proizvod</w:t>
            </w:r>
            <w:r>
              <w:fldChar w:fldCharType="end"/>
            </w:r>
            <w:r>
              <w:t>: Da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B1A461C" w14:textId="77777777" w:rsidR="00B47664" w:rsidRDefault="00334C07">
            <w:pPr>
              <w:pStyle w:val="ProductList-TableBody"/>
            </w:pPr>
            <w:r>
              <w:rPr>
                <w:color w:val="404040"/>
              </w:rPr>
              <w:t>Dodatni softver: nije dostupno</w:t>
            </w:r>
          </w:p>
        </w:tc>
      </w:tr>
      <w:tr w:rsidR="00B47664" w14:paraId="051A5FB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36A639" w14:textId="77777777" w:rsidR="00B47664" w:rsidRDefault="00334C07">
            <w:pPr>
              <w:pStyle w:val="ProductList-TableBody"/>
            </w:pPr>
            <w:r>
              <w:rPr>
                <w:color w:val="404040"/>
              </w:rPr>
              <w:t>Preduvjeti za pristup Klijenta: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93C25C" w14:textId="77777777" w:rsidR="00B47664" w:rsidRDefault="00334C07">
            <w:pPr>
              <w:pStyle w:val="ProductList-TableBody"/>
            </w:pPr>
            <w:r>
              <w:rPr>
                <w:color w:val="404040"/>
              </w:rPr>
              <w:t>Preduvjeti za pristup vanjskog korisnika: nije dostupno</w:t>
            </w:r>
          </w:p>
        </w:tc>
        <w:tc>
          <w:tcPr>
            <w:tcW w:w="4040" w:type="dxa"/>
            <w:tcBorders>
              <w:top w:val="single" w:sz="4" w:space="0" w:color="000000"/>
              <w:left w:val="single" w:sz="4" w:space="0" w:color="000000"/>
              <w:bottom w:val="single" w:sz="4" w:space="0" w:color="000000"/>
              <w:right w:val="single" w:sz="4" w:space="0" w:color="000000"/>
            </w:tcBorders>
          </w:tcPr>
          <w:p w14:paraId="6193FB3E" w14:textId="77777777" w:rsidR="00B47664" w:rsidRDefault="00334C07">
            <w:pPr>
              <w:pStyle w:val="ProductList-TableBody"/>
            </w:pPr>
            <w:r>
              <w:fldChar w:fldCharType="begin"/>
            </w:r>
            <w:r>
              <w:instrText xml:space="preserve"> AutoTextList   \s NoStyle \t "Obuhvaćene tehnologije: označava druge Microsoftove komponente uključene u Proizvod; više pojedinosti potražite u Univerzalnim licencnim odredbama u odjeljku Obuhvaćene tehnologije." </w:instrText>
            </w:r>
            <w:r>
              <w:fldChar w:fldCharType="separate"/>
            </w:r>
            <w:r>
              <w:rPr>
                <w:color w:val="0563C1"/>
              </w:rPr>
              <w:t>Obuhvaćene tehnologije</w:t>
            </w:r>
            <w:r>
              <w:fldChar w:fldCharType="end"/>
            </w:r>
            <w:r>
              <w:t>: SQL Server Technology, komponente softvera sustava Windows</w:t>
            </w:r>
          </w:p>
        </w:tc>
      </w:tr>
      <w:tr w:rsidR="00B47664" w14:paraId="7A279881" w14:textId="77777777">
        <w:tc>
          <w:tcPr>
            <w:tcW w:w="4040" w:type="dxa"/>
            <w:tcBorders>
              <w:top w:val="single" w:sz="4" w:space="0" w:color="000000"/>
              <w:left w:val="single" w:sz="4" w:space="0" w:color="000000"/>
              <w:bottom w:val="single" w:sz="4" w:space="0" w:color="000000"/>
              <w:right w:val="single" w:sz="4" w:space="0" w:color="000000"/>
            </w:tcBorders>
          </w:tcPr>
          <w:p w14:paraId="5FD7331E" w14:textId="77777777" w:rsidR="00B47664" w:rsidRDefault="00334C07">
            <w:pPr>
              <w:pStyle w:val="ProductList-TableBody"/>
            </w:pPr>
            <w:r>
              <w:fldChar w:fldCharType="begin"/>
            </w:r>
            <w:r>
              <w:instrText xml:space="preserve"> AutoTextList   \s NoStyle \t "navodi obavijesti koje se odnose na Proizvod; pojedinosti potražite u Univerzalnim licencnim odredbama u odjeljku Obavijesti." </w:instrText>
            </w:r>
            <w:r>
              <w:fldChar w:fldCharType="separate"/>
            </w:r>
            <w:r>
              <w:rPr>
                <w:color w:val="0563C1"/>
              </w:rPr>
              <w:t>Obavijesti</w:t>
            </w:r>
            <w:r>
              <w:fldChar w:fldCharType="end"/>
            </w:r>
            <w:r>
              <w:t xml:space="preserve">: </w:t>
            </w:r>
            <w:hyperlink r:id="rId72">
              <w:r>
                <w:rPr>
                  <w:color w:val="00467F"/>
                  <w:u w:val="single"/>
                </w:rPr>
                <w:t>Internetske značajke</w:t>
              </w:r>
            </w:hyperlink>
            <w:r>
              <w:t xml:space="preserve">, </w:t>
            </w:r>
            <w:hyperlink r:id="rId73">
              <w:r>
                <w:rPr>
                  <w:color w:val="00467F"/>
                  <w:u w:val="single"/>
                </w:rPr>
                <w:t>Bing karte</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D0E9DA" w14:textId="77777777" w:rsidR="00B47664" w:rsidRDefault="00B4766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A835E0" w14:textId="77777777" w:rsidR="00B47664" w:rsidRDefault="00B47664">
            <w:pPr>
              <w:pStyle w:val="ProductList-TableBody"/>
            </w:pPr>
          </w:p>
        </w:tc>
      </w:tr>
    </w:tbl>
    <w:p w14:paraId="5C128DAA" w14:textId="77777777" w:rsidR="00B47664" w:rsidRDefault="00B47664">
      <w:pPr>
        <w:pStyle w:val="ProductList-Body"/>
      </w:pPr>
    </w:p>
    <w:p w14:paraId="4ED195E3" w14:textId="77777777" w:rsidR="00B47664" w:rsidRDefault="00334C07">
      <w:pPr>
        <w:pStyle w:val="ProductList-ClauseHeading"/>
        <w:outlineLvl w:val="4"/>
      </w:pPr>
      <w:r>
        <w:t>3.1. Licenca za upravljanje</w:t>
      </w:r>
    </w:p>
    <w:tbl>
      <w:tblPr>
        <w:tblStyle w:val="PURTable"/>
        <w:tblW w:w="0" w:type="dxa"/>
        <w:tblLook w:val="04A0" w:firstRow="1" w:lastRow="0" w:firstColumn="1" w:lastColumn="0" w:noHBand="0" w:noVBand="1"/>
      </w:tblPr>
      <w:tblGrid>
        <w:gridCol w:w="3666"/>
        <w:gridCol w:w="3666"/>
        <w:gridCol w:w="3584"/>
      </w:tblGrid>
      <w:tr w:rsidR="00B47664" w14:paraId="3681F85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59700B37" w14:textId="77777777" w:rsidR="00B47664" w:rsidRDefault="00334C07">
            <w:pPr>
              <w:pStyle w:val="ProductList-TableBody"/>
            </w:pPr>
            <w:r>
              <w:t>Klijentska licenca za upravljanje</w:t>
            </w:r>
          </w:p>
        </w:tc>
        <w:tc>
          <w:tcPr>
            <w:tcW w:w="4040" w:type="dxa"/>
            <w:tcBorders>
              <w:top w:val="single" w:sz="18" w:space="0" w:color="0072C6"/>
              <w:left w:val="single" w:sz="4" w:space="0" w:color="000000"/>
              <w:bottom w:val="single" w:sz="4" w:space="0" w:color="000000"/>
              <w:right w:val="none" w:sz="4" w:space="0" w:color="000000"/>
            </w:tcBorders>
          </w:tcPr>
          <w:p w14:paraId="3A6B3072" w14:textId="77777777" w:rsidR="00B47664" w:rsidRDefault="00334C07">
            <w:pPr>
              <w:pStyle w:val="ProductList-TableBody"/>
            </w:pPr>
            <w:r>
              <w:t>Licenca za System Center 2016 Operations Manager (korisnik ili OSE)</w:t>
            </w:r>
          </w:p>
        </w:tc>
        <w:tc>
          <w:tcPr>
            <w:tcW w:w="4040" w:type="dxa"/>
            <w:tcBorders>
              <w:top w:val="single" w:sz="18" w:space="0" w:color="0072C6"/>
              <w:left w:val="none" w:sz="4" w:space="0" w:color="000000"/>
              <w:bottom w:val="single" w:sz="4" w:space="0" w:color="000000"/>
              <w:right w:val="single" w:sz="4" w:space="0" w:color="000000"/>
            </w:tcBorders>
          </w:tcPr>
          <w:p w14:paraId="3D2E5BBB" w14:textId="77777777" w:rsidR="00B47664" w:rsidRDefault="00B47664">
            <w:pPr>
              <w:pStyle w:val="ProductList-TableBody"/>
            </w:pPr>
          </w:p>
        </w:tc>
      </w:tr>
    </w:tbl>
    <w:p w14:paraId="3321E30D" w14:textId="77777777" w:rsidR="00B47664" w:rsidRDefault="00B47664">
      <w:pPr>
        <w:pStyle w:val="ProductList-Body"/>
      </w:pPr>
    </w:p>
    <w:p w14:paraId="36102657" w14:textId="77777777" w:rsidR="00B47664" w:rsidRDefault="00334C07">
      <w:pPr>
        <w:pStyle w:val="ProductList-ClauseHeading"/>
        <w:outlineLvl w:val="4"/>
      </w:pPr>
      <w:r>
        <w:t>3.2. Tehnologija SQL Server</w:t>
      </w:r>
    </w:p>
    <w:p w14:paraId="249BAF6C" w14:textId="77777777" w:rsidR="00B47664" w:rsidRDefault="00334C07">
      <w:pPr>
        <w:pStyle w:val="ProductList-Body"/>
      </w:pPr>
      <w:r>
        <w:t xml:space="preserve">Klijent može koristiti neograničeni broj </w:t>
      </w:r>
      <w:r>
        <w:fldChar w:fldCharType="begin"/>
      </w:r>
      <w:r>
        <w:instrText xml:space="preserve"> AutoTextList   \s NoStyle \t "Pojam Primjerak označava sliku softvera koja se stvara izvršavanjem postupka postavljanja ili instalacije softvera ili udvostručavanjem postojećeg Primjerka." </w:instrText>
      </w:r>
      <w:r>
        <w:fldChar w:fldCharType="separate"/>
      </w:r>
      <w:r>
        <w:rPr>
          <w:color w:val="0563C1"/>
        </w:rPr>
        <w:t>Primjeraka</w:t>
      </w:r>
      <w:r>
        <w:fldChar w:fldCharType="end"/>
      </w:r>
      <w:r>
        <w:t xml:space="preserve"> bilo kojeg softvera baze podataka SQL Server uključenog u Proizvod u jednom </w:t>
      </w:r>
      <w:r>
        <w:fldChar w:fldCharType="begin"/>
      </w:r>
      <w:r>
        <w:instrText xml:space="preserve"> AutoTextList   \s NoStyle \t "OSE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OSE-u</w:t>
      </w:r>
      <w:r>
        <w:fldChar w:fldCharType="end"/>
      </w:r>
      <w:r>
        <w:t xml:space="preserve"> u ograničenu svrhu pružanja podrške za taj Proizvod i bilo koji drugi Proizvod koji obuhvaća softver baze podataka SQL Server.</w:t>
      </w:r>
    </w:p>
    <w:p w14:paraId="03A59795" w14:textId="77777777" w:rsidR="00B47664" w:rsidRDefault="00334C07">
      <w:pPr>
        <w:pStyle w:val="ProductList-Offering1SubSection"/>
        <w:outlineLvl w:val="3"/>
      </w:pPr>
      <w:bookmarkStart w:id="155" w:name="_Sec1184"/>
      <w:r>
        <w:t>4. Tehnološko jamstvo Software Assurance</w:t>
      </w:r>
      <w:bookmarkEnd w:id="155"/>
    </w:p>
    <w:tbl>
      <w:tblPr>
        <w:tblStyle w:val="PURTable"/>
        <w:tblW w:w="0" w:type="dxa"/>
        <w:tblLook w:val="04A0" w:firstRow="1" w:lastRow="0" w:firstColumn="1" w:lastColumn="0" w:noHBand="0" w:noVBand="1"/>
      </w:tblPr>
      <w:tblGrid>
        <w:gridCol w:w="3635"/>
        <w:gridCol w:w="3642"/>
        <w:gridCol w:w="3639"/>
      </w:tblGrid>
      <w:tr w:rsidR="00B47664" w14:paraId="0281FC2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2B4DE56" w14:textId="77777777" w:rsidR="00B47664" w:rsidRDefault="00334C07">
            <w:pPr>
              <w:pStyle w:val="ProductList-TableBody"/>
            </w:pPr>
            <w:r>
              <w:fldChar w:fldCharType="begin"/>
            </w:r>
            <w:r>
              <w:instrText xml:space="preserve"> AutoTextList   \s NoStyle \t "Pogodnosti tehnološkog jamstva Software Assurance: označava kategoriju Proizvoda u svrhe određivanja pogodnosti tehnološkog jamstva Software Assurance široko primjenjivog na tu Skupinu proizvoda, kao što je navedeno Dodatku B – Tehnološko jamstvo Software Assurance." </w:instrText>
            </w:r>
            <w:r>
              <w:fldChar w:fldCharType="separate"/>
            </w:r>
            <w:r>
              <w:rPr>
                <w:color w:val="0563C1"/>
              </w:rPr>
              <w:t>Pogodnosti tehnološkog jamstva Software Assurance</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FC24D59" w14:textId="77777777" w:rsidR="00B47664" w:rsidRDefault="00334C07">
            <w:pPr>
              <w:pStyle w:val="ProductList-TableBody"/>
            </w:pPr>
            <w:r>
              <w:rPr>
                <w:color w:val="404040"/>
              </w:rPr>
              <w:t>Oporavak od katastrofe: nije dostupno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C1E53D0" w14:textId="77777777" w:rsidR="00B47664" w:rsidRDefault="00334C07">
            <w:pPr>
              <w:pStyle w:val="ProductList-TableBody"/>
            </w:pPr>
            <w:r>
              <w:rPr>
                <w:color w:val="404040"/>
              </w:rPr>
              <w:t>Prava prebacivanja u slučaju pogreške: nije dostupno</w:t>
            </w:r>
          </w:p>
        </w:tc>
      </w:tr>
      <w:tr w:rsidR="00B47664" w14:paraId="4BACAE7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B31060" w14:textId="77777777" w:rsidR="00B47664" w:rsidRDefault="00334C07">
            <w:pPr>
              <w:pStyle w:val="ProductList-TableBody"/>
            </w:pPr>
            <w:r>
              <w:rPr>
                <w:color w:val="404040"/>
              </w:rPr>
              <w:t>Mobilnost licenci: nije dostupno</w:t>
            </w:r>
          </w:p>
        </w:tc>
        <w:tc>
          <w:tcPr>
            <w:tcW w:w="4040" w:type="dxa"/>
            <w:tcBorders>
              <w:top w:val="single" w:sz="4" w:space="0" w:color="000000"/>
              <w:left w:val="single" w:sz="4" w:space="0" w:color="000000"/>
              <w:bottom w:val="single" w:sz="4" w:space="0" w:color="000000"/>
              <w:right w:val="single" w:sz="4" w:space="0" w:color="000000"/>
            </w:tcBorders>
          </w:tcPr>
          <w:p w14:paraId="2388132A" w14:textId="77777777" w:rsidR="00B47664" w:rsidRDefault="00334C07">
            <w:pPr>
              <w:pStyle w:val="ProductList-TableBody"/>
            </w:pPr>
            <w:r>
              <w:fldChar w:fldCharType="begin"/>
            </w:r>
            <w:r>
              <w:instrText xml:space="preserve"> AutoTextList   \s NoStyle \t "Prava na migraciju: Klijent će možda moći izvršiti nadogradnju s prethodnih verzija softvera ili drugih Proizvoda prema posebnim odredbama objavljenima u Unosu proizvoda ili Popisu proizvoda. (Cijelu definiciju potražite u Pojmovniku.)" </w:instrText>
            </w:r>
            <w:r>
              <w:fldChar w:fldCharType="separate"/>
            </w:r>
            <w:r>
              <w:rPr>
                <w:color w:val="0563C1"/>
              </w:rPr>
              <w:t>Prava na migraciju</w:t>
            </w:r>
            <w:r>
              <w:fldChar w:fldCharType="end"/>
            </w:r>
            <w:r>
              <w:t xml:space="preserve">: </w:t>
            </w:r>
            <w:hyperlink r:id="rId74">
              <w:r>
                <w:rPr>
                  <w:color w:val="00467F"/>
                  <w:u w:val="single"/>
                </w:rPr>
                <w:t>Popis proizvoda – listopad 2013.</w:t>
              </w:r>
            </w:hyperlink>
            <w:r>
              <w:t xml:space="preserve">; </w:t>
            </w:r>
            <w:hyperlink r:id="rId75">
              <w:r>
                <w:rPr>
                  <w:color w:val="00467F"/>
                  <w:u w:val="single"/>
                </w:rPr>
                <w:t>Odredbe za proizvode – siječanj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53E609" w14:textId="77777777" w:rsidR="00B47664" w:rsidRDefault="00334C07">
            <w:pPr>
              <w:pStyle w:val="ProductList-TableBody"/>
            </w:pPr>
            <w:r>
              <w:rPr>
                <w:color w:val="404040"/>
              </w:rPr>
              <w:t>Prava na korištenje roaminga: nije dostupno</w:t>
            </w:r>
          </w:p>
        </w:tc>
      </w:tr>
      <w:tr w:rsidR="00B47664" w14:paraId="491EBFAD" w14:textId="77777777">
        <w:tc>
          <w:tcPr>
            <w:tcW w:w="4040" w:type="dxa"/>
            <w:tcBorders>
              <w:top w:val="single" w:sz="4" w:space="0" w:color="000000"/>
              <w:left w:val="single" w:sz="4" w:space="0" w:color="000000"/>
              <w:bottom w:val="single" w:sz="4" w:space="0" w:color="000000"/>
              <w:right w:val="single" w:sz="4" w:space="0" w:color="000000"/>
            </w:tcBorders>
          </w:tcPr>
          <w:p w14:paraId="3AAD610C" w14:textId="77777777" w:rsidR="00B47664" w:rsidRDefault="00334C07">
            <w:pPr>
              <w:pStyle w:val="ProductList-TableBody"/>
            </w:pPr>
            <w:r>
              <w:fldChar w:fldCharType="begin"/>
            </w:r>
            <w:r>
              <w:instrText xml:space="preserve"> AutoTextList   \s NoStyle \t "Samostalno hostiranje: pogodnost tehnološkog jamstva Software Assurance koja omogućuje korištenje Proizvoda u svrhu uvjetnog hostiranja; pojedinosti potražite u Dodatku B – Tehnološko jamstvo Software Assurance u odjeljku Poslužitelji – Aplikacije koje se samostalno hostiraju." </w:instrText>
            </w:r>
            <w:r>
              <w:fldChar w:fldCharType="separate"/>
            </w:r>
            <w:r>
              <w:rPr>
                <w:color w:val="0563C1"/>
              </w:rPr>
              <w:t>Samostalno hostiranje</w:t>
            </w:r>
            <w:r>
              <w:fldChar w:fldCharType="end"/>
            </w:r>
            <w:r>
              <w:t>: sva izdanja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70D916" w14:textId="77777777" w:rsidR="00B47664" w:rsidRDefault="00334C07">
            <w:pPr>
              <w:pStyle w:val="ProductList-TableBody"/>
            </w:pPr>
            <w:r>
              <w:rPr>
                <w:color w:val="404040"/>
              </w:rPr>
              <w:t>Prava ekvivalentna tehnološkom jamstvu Software Assurance: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44DEA9" w14:textId="77777777" w:rsidR="00B47664" w:rsidRDefault="00B47664">
            <w:pPr>
              <w:pStyle w:val="ProductList-TableBody"/>
            </w:pPr>
          </w:p>
        </w:tc>
      </w:tr>
    </w:tbl>
    <w:p w14:paraId="3BAC3839" w14:textId="77777777" w:rsidR="00B47664" w:rsidRDefault="00B47664">
      <w:pPr>
        <w:pStyle w:val="ProductList-Body"/>
      </w:pPr>
    </w:p>
    <w:p w14:paraId="58F5BD85" w14:textId="77777777" w:rsidR="00B47664" w:rsidRDefault="00334C07">
      <w:pPr>
        <w:pStyle w:val="ProductList-ClauseHeading"/>
        <w:outlineLvl w:val="4"/>
      </w:pPr>
      <w:r>
        <w:t>4.1 Prava na mogućnost Trenutačni ogranak System Center Operations Manager</w:t>
      </w:r>
    </w:p>
    <w:p w14:paraId="667476D9" w14:textId="77777777" w:rsidR="00B47664" w:rsidRDefault="00334C07">
      <w:pPr>
        <w:pStyle w:val="ProductList-Body"/>
      </w:pPr>
      <w:r>
        <w:t>Klijenti s aktivnim tehnološkim jamstvom Software Assurance za licence System Center Operations Manager ili licencom ekvivalentnom ML-u smiju instalirati i upotrebljavati mogućnost Trenutačni ogranak programa System Center Operations Manager.</w:t>
      </w:r>
    </w:p>
    <w:p w14:paraId="1D005360" w14:textId="77777777" w:rsidR="00B47664" w:rsidRDefault="00B47664">
      <w:pPr>
        <w:pStyle w:val="ProductList-Body"/>
        <w:jc w:val="right"/>
      </w:pPr>
    </w:p>
    <w:tbl>
      <w:tblPr>
        <w:tblStyle w:val="PURTable"/>
        <w:tblW w:w="0" w:type="dxa"/>
        <w:tblLook w:val="04A0" w:firstRow="1" w:lastRow="0" w:firstColumn="1" w:lastColumn="0" w:noHBand="0" w:noVBand="1"/>
      </w:tblPr>
      <w:tblGrid>
        <w:gridCol w:w="10916"/>
      </w:tblGrid>
      <w:tr w:rsidR="00B47664" w14:paraId="6D7A80C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08B5CF9" w14:textId="77777777" w:rsidR="00B47664" w:rsidRDefault="00407AA3">
            <w:pPr>
              <w:pStyle w:val="ProductList-TableBody"/>
              <w:jc w:val="right"/>
            </w:pPr>
            <w:hyperlink w:anchor="_Sec842">
              <w:r w:rsidR="00334C07">
                <w:rPr>
                  <w:color w:val="00467F"/>
                  <w:sz w:val="14"/>
                  <w:u w:val="single"/>
                </w:rPr>
                <w:t>Sadržaj</w:t>
              </w:r>
            </w:hyperlink>
            <w:r w:rsidR="00334C07">
              <w:rPr>
                <w:sz w:val="14"/>
              </w:rPr>
              <w:t>/</w:t>
            </w:r>
            <w:hyperlink w:anchor="_Sec549">
              <w:r w:rsidR="00334C07">
                <w:rPr>
                  <w:color w:val="00467F"/>
                  <w:sz w:val="14"/>
                  <w:u w:val="single"/>
                </w:rPr>
                <w:t>Pojmovnik</w:t>
              </w:r>
            </w:hyperlink>
            <w:r w:rsidR="00334C07">
              <w:rPr>
                <w:sz w:val="14"/>
              </w:rPr>
              <w:t>/</w:t>
            </w:r>
            <w:hyperlink w:anchor="_Sec844">
              <w:r w:rsidR="00334C07">
                <w:rPr>
                  <w:color w:val="00467F"/>
                  <w:sz w:val="14"/>
                  <w:u w:val="single"/>
                </w:rPr>
                <w:t>Kazalo</w:t>
              </w:r>
            </w:hyperlink>
          </w:p>
        </w:tc>
      </w:tr>
    </w:tbl>
    <w:p w14:paraId="0FABB867" w14:textId="77777777" w:rsidR="00B47664" w:rsidRDefault="00B47664">
      <w:pPr>
        <w:pStyle w:val="ProductList-Body"/>
      </w:pPr>
    </w:p>
    <w:p w14:paraId="49CDF400" w14:textId="77777777" w:rsidR="00B47664" w:rsidRDefault="00334C07">
      <w:pPr>
        <w:pStyle w:val="ProductList-Offering2HeadingNoBorder"/>
        <w:outlineLvl w:val="2"/>
      </w:pPr>
      <w:bookmarkStart w:id="156" w:name="_Sec1185"/>
      <w:r>
        <w:t>Orkestrator sistemskog centra</w:t>
      </w:r>
      <w:bookmarkEnd w:id="156"/>
      <w:r>
        <w:fldChar w:fldCharType="begin"/>
      </w:r>
      <w:r>
        <w:instrText xml:space="preserve"> TC "</w:instrText>
      </w:r>
      <w:bookmarkStart w:id="157" w:name="_Toc494454450"/>
      <w:r>
        <w:instrText>Orkestrator sistemskog centra</w:instrText>
      </w:r>
      <w:bookmarkEnd w:id="157"/>
      <w:r>
        <w:instrText>" \l 3</w:instrText>
      </w:r>
      <w:r>
        <w:fldChar w:fldCharType="end"/>
      </w:r>
    </w:p>
    <w:p w14:paraId="7D1680C2" w14:textId="77777777" w:rsidR="00B47664" w:rsidRDefault="00334C07">
      <w:pPr>
        <w:pStyle w:val="ProductList-Offering1SubSection"/>
        <w:outlineLvl w:val="3"/>
      </w:pPr>
      <w:bookmarkStart w:id="158" w:name="_Sec1186"/>
      <w:r>
        <w:t>1. Dostupnost programa</w:t>
      </w:r>
      <w:bookmarkEnd w:id="158"/>
    </w:p>
    <w:tbl>
      <w:tblPr>
        <w:tblStyle w:val="PURTable"/>
        <w:tblW w:w="0" w:type="dxa"/>
        <w:tblLook w:val="04A0" w:firstRow="1" w:lastRow="0" w:firstColumn="1" w:lastColumn="0" w:noHBand="0" w:noVBand="1"/>
      </w:tblPr>
      <w:tblGrid>
        <w:gridCol w:w="4042"/>
        <w:gridCol w:w="613"/>
        <w:gridCol w:w="608"/>
        <w:gridCol w:w="612"/>
        <w:gridCol w:w="608"/>
        <w:gridCol w:w="724"/>
        <w:gridCol w:w="612"/>
        <w:gridCol w:w="615"/>
        <w:gridCol w:w="634"/>
        <w:gridCol w:w="619"/>
        <w:gridCol w:w="613"/>
        <w:gridCol w:w="616"/>
      </w:tblGrid>
      <w:tr w:rsidR="00B47664" w14:paraId="75F7760C"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63568DBB" w14:textId="77777777" w:rsidR="00B47664" w:rsidRDefault="00334C07">
            <w:pPr>
              <w:pStyle w:val="ProductList-TableBody"/>
            </w:pPr>
            <w:r>
              <w:rPr>
                <w:color w:val="FFFFFF"/>
              </w:rPr>
              <w:t>Proizvodi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A88377F" w14:textId="77777777" w:rsidR="00B47664" w:rsidRDefault="00334C07">
            <w:pPr>
              <w:pStyle w:val="ProductList-TableBody"/>
              <w:jc w:val="center"/>
            </w:pPr>
            <w:r>
              <w:fldChar w:fldCharType="begin"/>
            </w:r>
            <w:r>
              <w:instrText xml:space="preserve"> AutoTextList   \s NoStyle \t "Datum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6C5C094" w14:textId="77777777" w:rsidR="00B47664" w:rsidRDefault="00334C07">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B79C583" w14:textId="77777777" w:rsidR="00B47664" w:rsidRDefault="00334C07">
            <w:pPr>
              <w:pStyle w:val="ProductList-TableBody"/>
              <w:jc w:val="center"/>
            </w:pPr>
            <w:r>
              <w:fldChar w:fldCharType="begin"/>
            </w:r>
            <w:r>
              <w:instrText xml:space="preserve"> AutoTextList   \s NoStyle \t "Licenca i tehnološko jamstvo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99ADA9A" w14:textId="77777777" w:rsidR="00B47664" w:rsidRDefault="00334C07">
            <w:pPr>
              <w:pStyle w:val="ProductList-TableBody"/>
              <w:jc w:val="center"/>
            </w:pPr>
            <w:r>
              <w:fldChar w:fldCharType="begin"/>
            </w:r>
            <w:r>
              <w:instrText xml:space="preserve"> AutoTextList   \s NoStyle \t "Tehnološko jamstvo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24C11FA3" w14:textId="77777777" w:rsidR="00B47664" w:rsidRDefault="00334C0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FE773F4" w14:textId="77777777" w:rsidR="00B47664" w:rsidRDefault="00334C07">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D5812EA" w14:textId="77777777" w:rsidR="00B47664" w:rsidRDefault="00334C07">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6DA4220" w14:textId="77777777" w:rsidR="00B47664" w:rsidRDefault="00334C07">
            <w:pPr>
              <w:pStyle w:val="ProductList-TableBody"/>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E27720E" w14:textId="77777777" w:rsidR="00B47664" w:rsidRDefault="00334C07">
            <w:pPr>
              <w:pStyle w:val="ProductList-TableBody"/>
              <w:jc w:val="center"/>
            </w:pPr>
            <w:r>
              <w:fldChar w:fldCharType="begin"/>
            </w:r>
            <w:r>
              <w:instrText xml:space="preserve"> AutoTextList   \s NoStyle \t "Enterprise Agreement i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A4F7846" w14:textId="77777777" w:rsidR="00B47664" w:rsidRDefault="00334C07">
            <w:pPr>
              <w:pStyle w:val="ProductList-TableBody"/>
              <w:jc w:val="center"/>
            </w:pPr>
            <w:r>
              <w:fldChar w:fldCharType="begin"/>
            </w:r>
            <w:r>
              <w:instrText xml:space="preserve"> AutoTextList   \s NoStyle \t "Program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5C5F290" w14:textId="77777777" w:rsidR="00B47664" w:rsidRDefault="00334C07">
            <w:pPr>
              <w:pStyle w:val="ProductList-TableBody"/>
              <w:jc w:val="center"/>
            </w:pPr>
            <w:r>
              <w:fldChar w:fldCharType="begin"/>
            </w:r>
            <w:r>
              <w:instrText xml:space="preserve"> AutoTextList   \s NoStyle \t "Enrollment for Education Solutions (Pristupnica za Obrazovna rješenja)" </w:instrText>
            </w:r>
            <w:r>
              <w:fldChar w:fldCharType="separate"/>
            </w:r>
            <w:r>
              <w:rPr>
                <w:color w:val="FFFFFF"/>
              </w:rPr>
              <w:t>EES</w:t>
            </w:r>
            <w:r>
              <w:fldChar w:fldCharType="end"/>
            </w:r>
          </w:p>
        </w:tc>
      </w:tr>
      <w:tr w:rsidR="00B47664" w14:paraId="662FDC05" w14:textId="77777777">
        <w:tc>
          <w:tcPr>
            <w:tcW w:w="4160" w:type="dxa"/>
            <w:tcBorders>
              <w:top w:val="single" w:sz="6" w:space="0" w:color="FFFFFF"/>
              <w:left w:val="none" w:sz="4" w:space="0" w:color="6E6E6E"/>
              <w:bottom w:val="dashed" w:sz="4" w:space="0" w:color="BFBFBF"/>
              <w:right w:val="none" w:sz="4" w:space="0" w:color="6E6E6E"/>
            </w:tcBorders>
          </w:tcPr>
          <w:p w14:paraId="31788E3D" w14:textId="77777777" w:rsidR="00B47664" w:rsidRDefault="00334C07">
            <w:pPr>
              <w:pStyle w:val="ProductList-TableBody"/>
            </w:pPr>
            <w:r>
              <w:t>System Center 2016 Orchestrator</w:t>
            </w:r>
            <w:r>
              <w:fldChar w:fldCharType="begin"/>
            </w:r>
            <w:r>
              <w:instrText xml:space="preserve"> XE "System Center 2016 Orchestrator" </w:instrText>
            </w:r>
            <w:r>
              <w:fldChar w:fldCharType="end"/>
            </w:r>
            <w:r>
              <w:t xml:space="preserve"> po OSE-u (klijentski ML)</w:t>
            </w:r>
          </w:p>
        </w:tc>
        <w:tc>
          <w:tcPr>
            <w:tcW w:w="620" w:type="dxa"/>
            <w:tcBorders>
              <w:top w:val="single" w:sz="6" w:space="0" w:color="FFFFFF"/>
              <w:left w:val="none" w:sz="4" w:space="0" w:color="6E6E6E"/>
              <w:bottom w:val="dashed" w:sz="4" w:space="0" w:color="BFBFBF"/>
              <w:right w:val="none" w:sz="4" w:space="0" w:color="6E6E6E"/>
            </w:tcBorders>
          </w:tcPr>
          <w:p w14:paraId="78F598F1" w14:textId="77777777" w:rsidR="00B47664" w:rsidRDefault="00334C07">
            <w:pPr>
              <w:pStyle w:val="ProductList-TableBody"/>
              <w:jc w:val="center"/>
            </w:pPr>
            <w:r>
              <w:rPr>
                <w:color w:val="000000"/>
              </w:rPr>
              <w:t>1/17</w:t>
            </w:r>
          </w:p>
        </w:tc>
        <w:tc>
          <w:tcPr>
            <w:tcW w:w="620" w:type="dxa"/>
            <w:tcBorders>
              <w:top w:val="single" w:sz="6" w:space="0" w:color="FFFFFF"/>
              <w:left w:val="none" w:sz="4" w:space="0" w:color="6E6E6E"/>
              <w:bottom w:val="dashed" w:sz="4" w:space="0" w:color="BFBFBF"/>
              <w:right w:val="none" w:sz="4" w:space="0" w:color="6E6E6E"/>
            </w:tcBorders>
          </w:tcPr>
          <w:p w14:paraId="00F94D24" w14:textId="77777777" w:rsidR="00B47664" w:rsidRDefault="00334C07">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77110DA8" w14:textId="77777777" w:rsidR="00B47664" w:rsidRDefault="00334C07">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6445CCFB" w14:textId="77777777" w:rsidR="00B47664" w:rsidRDefault="00334C0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D5B497" w14:textId="77777777" w:rsidR="00B47664" w:rsidRDefault="00B476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7DE4E9" w14:textId="77777777" w:rsidR="00B47664" w:rsidRDefault="00B476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C3B999" w14:textId="77777777" w:rsidR="00B47664" w:rsidRDefault="00B476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B425A1" w14:textId="77777777" w:rsidR="00B47664" w:rsidRDefault="00334C07">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1485D9" w14:textId="77777777" w:rsidR="00B47664" w:rsidRDefault="00334C0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5FD968" w14:textId="77777777" w:rsidR="00B47664" w:rsidRDefault="00334C0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244320" w14:textId="77777777" w:rsidR="00B47664" w:rsidRDefault="00334C07">
            <w:pPr>
              <w:pStyle w:val="ProductList-TableBody"/>
              <w:jc w:val="center"/>
            </w:pPr>
            <w:r>
              <w:fldChar w:fldCharType="begin"/>
            </w:r>
            <w:r>
              <w:instrText xml:space="preserve"> AutoTextList   \s NoStyle \t "Dodatni proizvod na razini tvrtke ili ustanove" </w:instrText>
            </w:r>
            <w:r>
              <w:fldChar w:fldCharType="separate"/>
            </w:r>
            <w:r>
              <w:rPr>
                <w:color w:val="000000"/>
              </w:rPr>
              <w:t>AO</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r>
      <w:tr w:rsidR="00B47664" w14:paraId="3F7DD565" w14:textId="77777777">
        <w:tc>
          <w:tcPr>
            <w:tcW w:w="4160" w:type="dxa"/>
            <w:tcBorders>
              <w:top w:val="dashed" w:sz="4" w:space="0" w:color="BFBFBF"/>
              <w:left w:val="none" w:sz="4" w:space="0" w:color="6E6E6E"/>
              <w:bottom w:val="none" w:sz="4" w:space="0" w:color="BFBFBF"/>
              <w:right w:val="none" w:sz="4" w:space="0" w:color="6E6E6E"/>
            </w:tcBorders>
          </w:tcPr>
          <w:p w14:paraId="55188AE6" w14:textId="77777777" w:rsidR="00B47664" w:rsidRDefault="00334C07">
            <w:pPr>
              <w:pStyle w:val="ProductList-TableBody"/>
            </w:pPr>
            <w:r>
              <w:t>System Center 2016 Orchestrator</w:t>
            </w:r>
            <w:r>
              <w:fldChar w:fldCharType="begin"/>
            </w:r>
            <w:r>
              <w:instrText xml:space="preserve"> XE "System Center 2016 Orchestrator" </w:instrText>
            </w:r>
            <w:r>
              <w:fldChar w:fldCharType="end"/>
            </w:r>
            <w:r>
              <w:t xml:space="preserve"> po korisniku (klijentski ML)</w:t>
            </w:r>
          </w:p>
        </w:tc>
        <w:tc>
          <w:tcPr>
            <w:tcW w:w="620" w:type="dxa"/>
            <w:tcBorders>
              <w:top w:val="dashed" w:sz="4" w:space="0" w:color="BFBFBF"/>
              <w:left w:val="none" w:sz="4" w:space="0" w:color="6E6E6E"/>
              <w:bottom w:val="none" w:sz="4" w:space="0" w:color="BFBFBF"/>
              <w:right w:val="none" w:sz="4" w:space="0" w:color="6E6E6E"/>
            </w:tcBorders>
          </w:tcPr>
          <w:p w14:paraId="299586A7" w14:textId="77777777" w:rsidR="00B47664" w:rsidRDefault="00334C07">
            <w:pPr>
              <w:pStyle w:val="ProductList-TableBody"/>
              <w:jc w:val="center"/>
            </w:pPr>
            <w:r>
              <w:rPr>
                <w:color w:val="000000"/>
              </w:rPr>
              <w:t>1/17</w:t>
            </w:r>
          </w:p>
        </w:tc>
        <w:tc>
          <w:tcPr>
            <w:tcW w:w="620" w:type="dxa"/>
            <w:tcBorders>
              <w:top w:val="dashed" w:sz="4" w:space="0" w:color="BFBFBF"/>
              <w:left w:val="none" w:sz="4" w:space="0" w:color="6E6E6E"/>
              <w:bottom w:val="none" w:sz="4" w:space="0" w:color="BFBFBF"/>
              <w:right w:val="none" w:sz="4" w:space="0" w:color="6E6E6E"/>
            </w:tcBorders>
          </w:tcPr>
          <w:p w14:paraId="685B7A20" w14:textId="77777777" w:rsidR="00B47664" w:rsidRDefault="00B47664">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18690614" w14:textId="77777777" w:rsidR="00B47664" w:rsidRDefault="00334C07">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101AE8B0" w14:textId="77777777" w:rsidR="00B47664" w:rsidRDefault="00334C0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5D5CFC" w14:textId="77777777" w:rsidR="00B47664" w:rsidRDefault="00B476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C52076" w14:textId="77777777" w:rsidR="00B47664" w:rsidRDefault="00B476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7B44E2" w14:textId="77777777" w:rsidR="00B47664" w:rsidRDefault="00B476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0E48CD" w14:textId="77777777" w:rsidR="00B47664" w:rsidRDefault="00334C07">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0BAAE0" w14:textId="77777777" w:rsidR="00B47664" w:rsidRDefault="00334C0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A73B60" w14:textId="77777777" w:rsidR="00B47664" w:rsidRDefault="00334C0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F9DB035" w14:textId="77777777" w:rsidR="00B47664" w:rsidRDefault="00B47664">
            <w:pPr>
              <w:pStyle w:val="ProductList-TableBody"/>
              <w:jc w:val="center"/>
            </w:pPr>
          </w:p>
        </w:tc>
      </w:tr>
    </w:tbl>
    <w:p w14:paraId="59704BFF" w14:textId="77777777" w:rsidR="00B47664" w:rsidRDefault="00334C07">
      <w:pPr>
        <w:pStyle w:val="ProductList-Offering1SubSection"/>
        <w:outlineLvl w:val="3"/>
      </w:pPr>
      <w:bookmarkStart w:id="159" w:name="_Sec1187"/>
      <w:r>
        <w:t>2. Uvjeti za proizvod</w:t>
      </w:r>
      <w:bookmarkEnd w:id="159"/>
    </w:p>
    <w:tbl>
      <w:tblPr>
        <w:tblStyle w:val="PURTable"/>
        <w:tblW w:w="0" w:type="dxa"/>
        <w:tblLook w:val="04A0" w:firstRow="1" w:lastRow="0" w:firstColumn="1" w:lastColumn="0" w:noHBand="0" w:noVBand="1"/>
      </w:tblPr>
      <w:tblGrid>
        <w:gridCol w:w="3644"/>
        <w:gridCol w:w="3642"/>
        <w:gridCol w:w="3630"/>
      </w:tblGrid>
      <w:tr w:rsidR="00B47664" w14:paraId="00AD866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4205A57" w14:textId="77777777" w:rsidR="00B47664" w:rsidRDefault="00334C07">
            <w:pPr>
              <w:pStyle w:val="ProductList-TableBody"/>
            </w:pPr>
            <w:r>
              <w:fldChar w:fldCharType="begin"/>
            </w:r>
            <w:r>
              <w:instrText xml:space="preserve"> AutoTextList   \s NoStyle \t "Prethodna verzija: starije verzije Proizvoda i njihov Datum dostupnosti." </w:instrText>
            </w:r>
            <w:r>
              <w:fldChar w:fldCharType="separate"/>
            </w:r>
            <w:r>
              <w:rPr>
                <w:color w:val="0563C1"/>
              </w:rPr>
              <w:t>Prethodna verzija</w:t>
            </w:r>
            <w:r>
              <w:fldChar w:fldCharType="end"/>
            </w:r>
            <w:r>
              <w:t>: System Center Orchestrator komponenta paketa System Center 2012 Client Management Suite</w:t>
            </w:r>
            <w:r>
              <w:fldChar w:fldCharType="begin"/>
            </w:r>
            <w:r>
              <w:instrText xml:space="preserve"> XE "System Center 2012 Client Management Suite"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14:paraId="28369A3E" w14:textId="77777777" w:rsidR="00B47664" w:rsidRDefault="00334C07">
            <w:pPr>
              <w:pStyle w:val="ProductList-TableBody"/>
            </w:pPr>
            <w:r>
              <w:fldChar w:fldCharType="begin"/>
            </w:r>
            <w:r>
              <w:instrText xml:space="preserve"> AutoTextList   \s NoStyle \t "Skupina proizvoda: označava grupu Proizvoda kojoj Proizvod pripada u svrhu određivanja popusta. Postoje tri kategorije Skupine proizvoda: Aplikacija, Poslužitelj i Sustav." </w:instrText>
            </w:r>
            <w:r>
              <w:fldChar w:fldCharType="separate"/>
            </w:r>
            <w:r>
              <w:rPr>
                <w:color w:val="0563C1"/>
              </w:rPr>
              <w:t>Skupina proizvoda</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1C7FFCF" w14:textId="77777777" w:rsidR="00B47664" w:rsidRDefault="00334C07">
            <w:pPr>
              <w:pStyle w:val="ProductList-TableBody"/>
            </w:pPr>
            <w:r>
              <w:rPr>
                <w:color w:val="404040"/>
              </w:rPr>
              <w:t>Starija izdanja: nije dostupno</w:t>
            </w:r>
          </w:p>
        </w:tc>
      </w:tr>
      <w:tr w:rsidR="00B47664" w14:paraId="35B7866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0943CE" w14:textId="77777777" w:rsidR="00B47664" w:rsidRDefault="00334C07">
            <w:pPr>
              <w:pStyle w:val="ProductList-TableBody"/>
            </w:pPr>
            <w:r>
              <w:rPr>
                <w:color w:val="404040"/>
              </w:rPr>
              <w:t>Ispunjava uvjete za produženo trajanje: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7B0663" w14:textId="77777777" w:rsidR="00B47664" w:rsidRDefault="00334C07">
            <w:pPr>
              <w:pStyle w:val="ProductList-TableBody"/>
            </w:pPr>
            <w:r>
              <w:rPr>
                <w:color w:val="404040"/>
              </w:rPr>
              <w:t>Preduvjet: nije dostupno</w:t>
            </w:r>
          </w:p>
        </w:tc>
        <w:tc>
          <w:tcPr>
            <w:tcW w:w="4040" w:type="dxa"/>
            <w:tcBorders>
              <w:top w:val="single" w:sz="4" w:space="0" w:color="000000"/>
              <w:left w:val="single" w:sz="4" w:space="0" w:color="000000"/>
              <w:bottom w:val="single" w:sz="4" w:space="0" w:color="000000"/>
              <w:right w:val="single" w:sz="4" w:space="0" w:color="000000"/>
            </w:tcBorders>
          </w:tcPr>
          <w:p w14:paraId="4CB0CD0F" w14:textId="77777777" w:rsidR="00B47664" w:rsidRDefault="00334C07">
            <w:pPr>
              <w:pStyle w:val="ProductList-TableBody"/>
            </w:pPr>
            <w:r>
              <w:fldChar w:fldCharType="begin"/>
            </w:r>
            <w:r>
              <w:instrText xml:space="preserve"> AutoTextList   \s NoStyle \t "Preduvjet (tehnološko jamstvo Software Assurance): označava da je potrebno ispuniti određene dodatne uvjete da bi se moglo kupiti tehnološko jamstvo Software Assurance." </w:instrText>
            </w:r>
            <w:r>
              <w:fldChar w:fldCharType="separate"/>
            </w:r>
            <w:r>
              <w:rPr>
                <w:color w:val="0563C1"/>
              </w:rPr>
              <w:t>Preduvjet (tehnološko jamstvo Software Assurance)</w:t>
            </w:r>
            <w:r>
              <w:fldChar w:fldCharType="end"/>
            </w:r>
            <w:r>
              <w:t xml:space="preserve">: </w:t>
            </w:r>
            <w:hyperlink r:id="rId76">
              <w:r>
                <w:rPr>
                  <w:color w:val="00467F"/>
                  <w:u w:val="single"/>
                </w:rPr>
                <w:t>Dodatak B</w:t>
              </w:r>
            </w:hyperlink>
          </w:p>
        </w:tc>
      </w:tr>
      <w:tr w:rsidR="00B47664" w14:paraId="5C5F533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AC5717" w14:textId="77777777" w:rsidR="00B47664" w:rsidRDefault="00334C07">
            <w:pPr>
              <w:pStyle w:val="ProductList-TableBody"/>
            </w:pPr>
            <w:r>
              <w:rPr>
                <w:color w:val="404040"/>
              </w:rPr>
              <w:t>Promocije: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95EB3D" w14:textId="77777777" w:rsidR="00B47664" w:rsidRDefault="00334C07">
            <w:pPr>
              <w:pStyle w:val="ProductList-TableBody"/>
            </w:pPr>
            <w:r>
              <w:rPr>
                <w:color w:val="404040"/>
              </w:rPr>
              <w:t>Iznimka Kvalificiranog korisnika: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6E73DA" w14:textId="77777777" w:rsidR="00B47664" w:rsidRDefault="00334C07">
            <w:pPr>
              <w:pStyle w:val="ProductList-TableBody"/>
            </w:pPr>
            <w:r>
              <w:rPr>
                <w:color w:val="404040"/>
              </w:rPr>
              <w:t>Ispunjava uvjete za smanjenje broja: nije dostupno</w:t>
            </w:r>
          </w:p>
        </w:tc>
      </w:tr>
      <w:tr w:rsidR="00B47664" w14:paraId="3BA9C47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08BA87" w14:textId="77777777" w:rsidR="00B47664" w:rsidRDefault="00334C07">
            <w:pPr>
              <w:pStyle w:val="ProductList-TableBody"/>
            </w:pPr>
            <w:r>
              <w:rPr>
                <w:color w:val="404040"/>
              </w:rPr>
              <w:t>Ispunjava uvjete za smanjenje broja (SCE):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E89A71" w14:textId="77777777" w:rsidR="00B47664" w:rsidRDefault="00334C07">
            <w:pPr>
              <w:pStyle w:val="ProductList-TableBody"/>
            </w:pPr>
            <w:r>
              <w:rPr>
                <w:color w:val="404040"/>
              </w:rPr>
              <w:t>Pogodnost za studentsko korištenje: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79D33D" w14:textId="77777777" w:rsidR="00B47664" w:rsidRDefault="00334C07">
            <w:pPr>
              <w:pStyle w:val="ProductList-TableBody"/>
            </w:pPr>
            <w:r>
              <w:rPr>
                <w:color w:val="404040"/>
              </w:rPr>
              <w:t>Ispunjava uvjete za „true-up“: nije dostupno</w:t>
            </w:r>
          </w:p>
        </w:tc>
      </w:tr>
      <w:tr w:rsidR="00B47664" w14:paraId="1A6A6AB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E30C6D" w14:textId="77777777" w:rsidR="00B47664" w:rsidRDefault="00334C07">
            <w:pPr>
              <w:pStyle w:val="ProductList-TableBody"/>
            </w:pPr>
            <w:r>
              <w:rPr>
                <w:color w:val="404040"/>
              </w:rPr>
              <w:t>UTD popust (engl. up-to-date discount):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60B3D2" w14:textId="77777777" w:rsidR="00B47664" w:rsidRDefault="00B4766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DF73CD" w14:textId="77777777" w:rsidR="00B47664" w:rsidRDefault="00B47664">
            <w:pPr>
              <w:pStyle w:val="ProductList-TableBody"/>
            </w:pPr>
          </w:p>
        </w:tc>
      </w:tr>
    </w:tbl>
    <w:p w14:paraId="7F8C05BA" w14:textId="77777777" w:rsidR="00B47664" w:rsidRDefault="00334C07">
      <w:pPr>
        <w:pStyle w:val="ProductList-Offering1SubSection"/>
        <w:outlineLvl w:val="3"/>
      </w:pPr>
      <w:bookmarkStart w:id="160" w:name="_Sec1188"/>
      <w:r>
        <w:t>3. Prava na korištenje proizvoda</w:t>
      </w:r>
      <w:bookmarkEnd w:id="160"/>
    </w:p>
    <w:tbl>
      <w:tblPr>
        <w:tblStyle w:val="PURTable"/>
        <w:tblW w:w="0" w:type="dxa"/>
        <w:tblLook w:val="04A0" w:firstRow="1" w:lastRow="0" w:firstColumn="1" w:lastColumn="0" w:noHBand="0" w:noVBand="1"/>
      </w:tblPr>
      <w:tblGrid>
        <w:gridCol w:w="3644"/>
        <w:gridCol w:w="3625"/>
        <w:gridCol w:w="3647"/>
      </w:tblGrid>
      <w:tr w:rsidR="00B47664" w14:paraId="7ABA704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9C4B352" w14:textId="77777777" w:rsidR="00B47664" w:rsidRDefault="00334C07">
            <w:pPr>
              <w:pStyle w:val="ProductList-TableBody"/>
            </w:pPr>
            <w:r>
              <w:fldChar w:fldCharType="begin"/>
            </w:r>
            <w:r>
              <w:instrText xml:space="preserve"> AutoTextList   \s NoStyle \t "Licencne odredbe: Odredbe i uvjeti kojima se regulira implementacija i korištenje Proizvoda." </w:instrText>
            </w:r>
            <w:r>
              <w:fldChar w:fldCharType="separate"/>
            </w:r>
            <w:r>
              <w:rPr>
                <w:color w:val="0563C1"/>
              </w:rPr>
              <w:t>Licencne odredbe</w:t>
            </w:r>
            <w:r>
              <w:fldChar w:fldCharType="end"/>
            </w:r>
            <w:r>
              <w:t xml:space="preserve">: </w:t>
            </w:r>
            <w:hyperlink r:id="rId77">
              <w:r>
                <w:rPr>
                  <w:color w:val="00467F"/>
                  <w:u w:val="single"/>
                </w:rPr>
                <w:t>Univerzalne</w:t>
              </w:r>
            </w:hyperlink>
            <w:r>
              <w:t xml:space="preserve">; </w:t>
            </w:r>
            <w:hyperlink r:id="rId78">
              <w:r>
                <w:rPr>
                  <w:color w:val="00467F"/>
                  <w:u w:val="single"/>
                </w:rPr>
                <w:t>Poslužitelji za upravljanje</w:t>
              </w:r>
            </w:hyperlink>
          </w:p>
        </w:tc>
        <w:tc>
          <w:tcPr>
            <w:tcW w:w="4040" w:type="dxa"/>
            <w:tcBorders>
              <w:top w:val="single" w:sz="18" w:space="0" w:color="00188F"/>
              <w:left w:val="single" w:sz="4" w:space="0" w:color="000000"/>
              <w:bottom w:val="single" w:sz="4" w:space="0" w:color="000000"/>
              <w:right w:val="single" w:sz="4" w:space="0" w:color="000000"/>
            </w:tcBorders>
          </w:tcPr>
          <w:p w14:paraId="4A202947" w14:textId="77777777" w:rsidR="00B47664" w:rsidRDefault="00334C07">
            <w:pPr>
              <w:pStyle w:val="ProductList-TableBody"/>
            </w:pPr>
            <w:r>
              <w:fldChar w:fldCharType="begin"/>
            </w:r>
            <w:r>
              <w:instrText xml:space="preserve"> AutoTextList   \s NoStyle \t "Posebne licencne odredbe za određeni proizvod: označava da su Posebne odredbe i uvjeti za određeni proizvod koji reguliraju implementaciju i korištenje Proizvoda navedeni ispod tablice Prava na korištenje proizvoda." </w:instrText>
            </w:r>
            <w:r>
              <w:fldChar w:fldCharType="separate"/>
            </w:r>
            <w:r>
              <w:rPr>
                <w:color w:val="0563C1"/>
              </w:rPr>
              <w:t>Posebne licencne odredbe za određeni proizvod</w:t>
            </w:r>
            <w:r>
              <w:fldChar w:fldCharType="end"/>
            </w:r>
            <w:r>
              <w:t>: Da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EDC767D" w14:textId="77777777" w:rsidR="00B47664" w:rsidRDefault="00334C07">
            <w:pPr>
              <w:pStyle w:val="ProductList-TableBody"/>
            </w:pPr>
            <w:r>
              <w:rPr>
                <w:color w:val="404040"/>
              </w:rPr>
              <w:t>Dodatni softver: nije dostupno</w:t>
            </w:r>
          </w:p>
        </w:tc>
      </w:tr>
      <w:tr w:rsidR="00B47664" w14:paraId="325652F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713518" w14:textId="77777777" w:rsidR="00B47664" w:rsidRDefault="00334C07">
            <w:pPr>
              <w:pStyle w:val="ProductList-TableBody"/>
            </w:pPr>
            <w:r>
              <w:rPr>
                <w:color w:val="404040"/>
              </w:rPr>
              <w:t>Preduvjeti za pristup Klijenta: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0EBEA5" w14:textId="77777777" w:rsidR="00B47664" w:rsidRDefault="00334C07">
            <w:pPr>
              <w:pStyle w:val="ProductList-TableBody"/>
            </w:pPr>
            <w:r>
              <w:rPr>
                <w:color w:val="404040"/>
              </w:rPr>
              <w:t>Preduvjeti za pristup vanjskog korisnika: nije dostupno</w:t>
            </w:r>
          </w:p>
        </w:tc>
        <w:tc>
          <w:tcPr>
            <w:tcW w:w="4040" w:type="dxa"/>
            <w:tcBorders>
              <w:top w:val="single" w:sz="4" w:space="0" w:color="000000"/>
              <w:left w:val="single" w:sz="4" w:space="0" w:color="000000"/>
              <w:bottom w:val="single" w:sz="4" w:space="0" w:color="000000"/>
              <w:right w:val="single" w:sz="4" w:space="0" w:color="000000"/>
            </w:tcBorders>
          </w:tcPr>
          <w:p w14:paraId="5FB4B37B" w14:textId="77777777" w:rsidR="00B47664" w:rsidRDefault="00334C07">
            <w:pPr>
              <w:pStyle w:val="ProductList-TableBody"/>
            </w:pPr>
            <w:r>
              <w:fldChar w:fldCharType="begin"/>
            </w:r>
            <w:r>
              <w:instrText xml:space="preserve"> AutoTextList   \s NoStyle \t "Obuhvaćene tehnologije: označava druge Microsoftove komponente uključene u Proizvod; više pojedinosti potražite u Univerzalnim licencnim odredbama u odjeljku Obuhvaćene tehnologije." </w:instrText>
            </w:r>
            <w:r>
              <w:fldChar w:fldCharType="separate"/>
            </w:r>
            <w:r>
              <w:rPr>
                <w:color w:val="0563C1"/>
              </w:rPr>
              <w:t>Obuhvaćene tehnologije</w:t>
            </w:r>
            <w:r>
              <w:fldChar w:fldCharType="end"/>
            </w:r>
            <w:r>
              <w:t>: SQL Server Technology, komponente softvera sustava Windows</w:t>
            </w:r>
          </w:p>
        </w:tc>
      </w:tr>
      <w:tr w:rsidR="00B47664" w14:paraId="6770D811" w14:textId="77777777">
        <w:tc>
          <w:tcPr>
            <w:tcW w:w="4040" w:type="dxa"/>
            <w:tcBorders>
              <w:top w:val="single" w:sz="4" w:space="0" w:color="000000"/>
              <w:left w:val="single" w:sz="4" w:space="0" w:color="000000"/>
              <w:bottom w:val="single" w:sz="4" w:space="0" w:color="000000"/>
              <w:right w:val="single" w:sz="4" w:space="0" w:color="000000"/>
            </w:tcBorders>
          </w:tcPr>
          <w:p w14:paraId="34B9D367" w14:textId="77777777" w:rsidR="00B47664" w:rsidRDefault="00334C07">
            <w:pPr>
              <w:pStyle w:val="ProductList-TableBody"/>
            </w:pPr>
            <w:r>
              <w:fldChar w:fldCharType="begin"/>
            </w:r>
            <w:r>
              <w:instrText xml:space="preserve"> AutoTextList   \s NoStyle \t "navodi obavijesti koje se odnose na Proizvod; pojedinosti potražite u Univerzalnim licencnim odredbama u odjeljku Obavijesti." </w:instrText>
            </w:r>
            <w:r>
              <w:fldChar w:fldCharType="separate"/>
            </w:r>
            <w:r>
              <w:rPr>
                <w:color w:val="0563C1"/>
              </w:rPr>
              <w:t>Obavijesti</w:t>
            </w:r>
            <w:r>
              <w:fldChar w:fldCharType="end"/>
            </w:r>
            <w:r>
              <w:t xml:space="preserve">: </w:t>
            </w:r>
            <w:hyperlink r:id="rId79">
              <w:r>
                <w:rPr>
                  <w:color w:val="00467F"/>
                  <w:u w:val="single"/>
                </w:rPr>
                <w:t>Internetske značajke</w:t>
              </w:r>
            </w:hyperlink>
            <w:r>
              <w:t xml:space="preserve">, </w:t>
            </w:r>
            <w:hyperlink r:id="rId80">
              <w:r>
                <w:rPr>
                  <w:color w:val="00467F"/>
                  <w:u w:val="single"/>
                </w:rPr>
                <w:t>Bing karte</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EFF20E" w14:textId="77777777" w:rsidR="00B47664" w:rsidRDefault="00B4766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25E28C" w14:textId="77777777" w:rsidR="00B47664" w:rsidRDefault="00B47664">
            <w:pPr>
              <w:pStyle w:val="ProductList-TableBody"/>
            </w:pPr>
          </w:p>
        </w:tc>
      </w:tr>
    </w:tbl>
    <w:p w14:paraId="6F1E01C1" w14:textId="77777777" w:rsidR="00B47664" w:rsidRDefault="00B47664">
      <w:pPr>
        <w:pStyle w:val="ProductList-Body"/>
      </w:pPr>
    </w:p>
    <w:p w14:paraId="6D36336F" w14:textId="77777777" w:rsidR="00B47664" w:rsidRDefault="00334C07">
      <w:pPr>
        <w:pStyle w:val="ProductList-ClauseHeading"/>
        <w:outlineLvl w:val="4"/>
      </w:pPr>
      <w:r>
        <w:t>3.1. Licenca za upravljanje</w:t>
      </w:r>
    </w:p>
    <w:tbl>
      <w:tblPr>
        <w:tblStyle w:val="PURTable"/>
        <w:tblW w:w="0" w:type="dxa"/>
        <w:tblLook w:val="04A0" w:firstRow="1" w:lastRow="0" w:firstColumn="1" w:lastColumn="0" w:noHBand="0" w:noVBand="1"/>
      </w:tblPr>
      <w:tblGrid>
        <w:gridCol w:w="3662"/>
        <w:gridCol w:w="3675"/>
        <w:gridCol w:w="3579"/>
      </w:tblGrid>
      <w:tr w:rsidR="00B47664" w14:paraId="6DE2D32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53601FEF" w14:textId="77777777" w:rsidR="00B47664" w:rsidRDefault="00334C07">
            <w:pPr>
              <w:pStyle w:val="ProductList-TableBody"/>
            </w:pPr>
            <w:r>
              <w:t>Klijentska licenca za upravljanje</w:t>
            </w:r>
          </w:p>
        </w:tc>
        <w:tc>
          <w:tcPr>
            <w:tcW w:w="4040" w:type="dxa"/>
            <w:tcBorders>
              <w:top w:val="single" w:sz="18" w:space="0" w:color="0072C6"/>
              <w:left w:val="single" w:sz="4" w:space="0" w:color="000000"/>
              <w:bottom w:val="single" w:sz="4" w:space="0" w:color="000000"/>
              <w:right w:val="none" w:sz="4" w:space="0" w:color="000000"/>
            </w:tcBorders>
          </w:tcPr>
          <w:p w14:paraId="29B60258" w14:textId="77777777" w:rsidR="00B47664" w:rsidRDefault="00334C07">
            <w:pPr>
              <w:pStyle w:val="ProductList-TableBody"/>
            </w:pPr>
            <w:r>
              <w:t>Licenca za System Center 2016 Orchestrator (po korisniku ili OSE-u)</w:t>
            </w:r>
          </w:p>
        </w:tc>
        <w:tc>
          <w:tcPr>
            <w:tcW w:w="4040" w:type="dxa"/>
            <w:tcBorders>
              <w:top w:val="single" w:sz="18" w:space="0" w:color="0072C6"/>
              <w:left w:val="none" w:sz="4" w:space="0" w:color="000000"/>
              <w:bottom w:val="single" w:sz="4" w:space="0" w:color="000000"/>
              <w:right w:val="single" w:sz="4" w:space="0" w:color="000000"/>
            </w:tcBorders>
          </w:tcPr>
          <w:p w14:paraId="4684C0BC" w14:textId="77777777" w:rsidR="00B47664" w:rsidRDefault="00B47664">
            <w:pPr>
              <w:pStyle w:val="ProductList-TableBody"/>
            </w:pPr>
          </w:p>
        </w:tc>
      </w:tr>
    </w:tbl>
    <w:p w14:paraId="31CC27E3" w14:textId="77777777" w:rsidR="00B47664" w:rsidRDefault="00B47664">
      <w:pPr>
        <w:pStyle w:val="ProductList-Body"/>
      </w:pPr>
    </w:p>
    <w:p w14:paraId="0022EE55" w14:textId="77777777" w:rsidR="00B47664" w:rsidRDefault="00334C07">
      <w:pPr>
        <w:pStyle w:val="ProductList-ClauseHeading"/>
        <w:outlineLvl w:val="4"/>
      </w:pPr>
      <w:r>
        <w:t>3.2. Tehnologija SQL Server</w:t>
      </w:r>
    </w:p>
    <w:p w14:paraId="571DF590" w14:textId="77777777" w:rsidR="00B47664" w:rsidRDefault="00334C07">
      <w:pPr>
        <w:pStyle w:val="ProductList-Body"/>
      </w:pPr>
      <w:r>
        <w:t xml:space="preserve">Klijent može koristiti neograničeni broj </w:t>
      </w:r>
      <w:r>
        <w:fldChar w:fldCharType="begin"/>
      </w:r>
      <w:r>
        <w:instrText xml:space="preserve"> AutoTextList   \s NoStyle \t "Pojam Primjerak označava sliku softvera koja se stvara izvršavanjem postupka postavljanja ili instalacije softvera ili udvostručavanjem postojećeg Primjerka." </w:instrText>
      </w:r>
      <w:r>
        <w:fldChar w:fldCharType="separate"/>
      </w:r>
      <w:r>
        <w:rPr>
          <w:color w:val="0563C1"/>
        </w:rPr>
        <w:t>Primjeraka</w:t>
      </w:r>
      <w:r>
        <w:fldChar w:fldCharType="end"/>
      </w:r>
      <w:r>
        <w:t xml:space="preserve"> bilo kojeg softvera baze podataka SQL Server uključenog u Proizvod u jednom </w:t>
      </w:r>
      <w:r>
        <w:fldChar w:fldCharType="begin"/>
      </w:r>
      <w:r>
        <w:instrText xml:space="preserve"> AutoTextList   \s NoStyle \t "OSE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OSE-u</w:t>
      </w:r>
      <w:r>
        <w:fldChar w:fldCharType="end"/>
      </w:r>
      <w:r>
        <w:t xml:space="preserve"> u ograničenu svrhu pružanja podrške za taj Proizvod i bilo koji drugi Proizvod koji obuhvaća softver baze podataka SQL Server.</w:t>
      </w:r>
    </w:p>
    <w:p w14:paraId="3362887B" w14:textId="77777777" w:rsidR="00B47664" w:rsidRDefault="00334C07">
      <w:pPr>
        <w:pStyle w:val="ProductList-Offering1SubSection"/>
        <w:outlineLvl w:val="3"/>
      </w:pPr>
      <w:bookmarkStart w:id="161" w:name="_Sec1189"/>
      <w:r>
        <w:t>4. Tehnološko jamstvo Software Assurance</w:t>
      </w:r>
      <w:bookmarkEnd w:id="161"/>
    </w:p>
    <w:tbl>
      <w:tblPr>
        <w:tblStyle w:val="PURTable"/>
        <w:tblW w:w="0" w:type="dxa"/>
        <w:tblLook w:val="04A0" w:firstRow="1" w:lastRow="0" w:firstColumn="1" w:lastColumn="0" w:noHBand="0" w:noVBand="1"/>
      </w:tblPr>
      <w:tblGrid>
        <w:gridCol w:w="3635"/>
        <w:gridCol w:w="3642"/>
        <w:gridCol w:w="3639"/>
      </w:tblGrid>
      <w:tr w:rsidR="00B47664" w14:paraId="0862403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61A9F83" w14:textId="77777777" w:rsidR="00B47664" w:rsidRDefault="00334C07">
            <w:pPr>
              <w:pStyle w:val="ProductList-TableBody"/>
            </w:pPr>
            <w:r>
              <w:fldChar w:fldCharType="begin"/>
            </w:r>
            <w:r>
              <w:instrText xml:space="preserve"> AutoTextList   \s NoStyle \t "Pogodnosti tehnološkog jamstva Software Assurance: označava kategoriju Proizvoda u svrhe određivanja pogodnosti tehnološkog jamstva Software Assurance široko primjenjivog na tu Skupinu proizvoda, kao što je navedeno Dodatku B – Tehnološko jamstvo Software Assurance." </w:instrText>
            </w:r>
            <w:r>
              <w:fldChar w:fldCharType="separate"/>
            </w:r>
            <w:r>
              <w:rPr>
                <w:color w:val="0563C1"/>
              </w:rPr>
              <w:t>Pogodnosti tehnološkog jamstva Software Assurance</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66653B6" w14:textId="77777777" w:rsidR="00B47664" w:rsidRDefault="00334C07">
            <w:pPr>
              <w:pStyle w:val="ProductList-TableBody"/>
            </w:pPr>
            <w:r>
              <w:rPr>
                <w:color w:val="404040"/>
              </w:rPr>
              <w:t>Oporavak od katastrofe: nije dostupno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EA62EE8" w14:textId="77777777" w:rsidR="00B47664" w:rsidRDefault="00334C07">
            <w:pPr>
              <w:pStyle w:val="ProductList-TableBody"/>
            </w:pPr>
            <w:r>
              <w:rPr>
                <w:color w:val="404040"/>
              </w:rPr>
              <w:t>Prava prebacivanja u slučaju pogreške: nije dostupno</w:t>
            </w:r>
          </w:p>
        </w:tc>
      </w:tr>
      <w:tr w:rsidR="00B47664" w14:paraId="20B3ACD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455D56" w14:textId="77777777" w:rsidR="00B47664" w:rsidRDefault="00334C07">
            <w:pPr>
              <w:pStyle w:val="ProductList-TableBody"/>
            </w:pPr>
            <w:r>
              <w:rPr>
                <w:color w:val="404040"/>
              </w:rPr>
              <w:t>Mobilnost licenci: nije dostupno</w:t>
            </w:r>
          </w:p>
        </w:tc>
        <w:tc>
          <w:tcPr>
            <w:tcW w:w="4040" w:type="dxa"/>
            <w:tcBorders>
              <w:top w:val="single" w:sz="4" w:space="0" w:color="000000"/>
              <w:left w:val="single" w:sz="4" w:space="0" w:color="000000"/>
              <w:bottom w:val="single" w:sz="4" w:space="0" w:color="000000"/>
              <w:right w:val="single" w:sz="4" w:space="0" w:color="000000"/>
            </w:tcBorders>
          </w:tcPr>
          <w:p w14:paraId="4C1A754C" w14:textId="77777777" w:rsidR="00B47664" w:rsidRDefault="00334C07">
            <w:pPr>
              <w:pStyle w:val="ProductList-TableBody"/>
            </w:pPr>
            <w:r>
              <w:fldChar w:fldCharType="begin"/>
            </w:r>
            <w:r>
              <w:instrText xml:space="preserve"> AutoTextList   \s NoStyle \t "Prava na migraciju: Klijent će možda moći izvršiti nadogradnju s prethodnih verzija softvera ili drugih Proizvoda prema posebnim odredbama objavljenima u Unosu proizvoda ili Popisu proizvoda. (Cijelu definiciju potražite u Pojmovniku.)" </w:instrText>
            </w:r>
            <w:r>
              <w:fldChar w:fldCharType="separate"/>
            </w:r>
            <w:r>
              <w:rPr>
                <w:color w:val="0563C1"/>
              </w:rPr>
              <w:t>Prava na migraciju</w:t>
            </w:r>
            <w:r>
              <w:fldChar w:fldCharType="end"/>
            </w:r>
            <w:r>
              <w:t xml:space="preserve">: </w:t>
            </w:r>
            <w:hyperlink r:id="rId81">
              <w:r>
                <w:rPr>
                  <w:color w:val="00467F"/>
                  <w:u w:val="single"/>
                </w:rPr>
                <w:t>Popis proizvoda – listopad 2013.</w:t>
              </w:r>
            </w:hyperlink>
            <w:r>
              <w:t xml:space="preserve">; </w:t>
            </w:r>
            <w:hyperlink r:id="rId82">
              <w:r>
                <w:rPr>
                  <w:color w:val="00467F"/>
                  <w:u w:val="single"/>
                </w:rPr>
                <w:t>Odredbe za proizvode – siječanj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12C245" w14:textId="77777777" w:rsidR="00B47664" w:rsidRDefault="00334C07">
            <w:pPr>
              <w:pStyle w:val="ProductList-TableBody"/>
            </w:pPr>
            <w:r>
              <w:rPr>
                <w:color w:val="404040"/>
              </w:rPr>
              <w:t>Prava na korištenje roaminga: nije dostupno</w:t>
            </w:r>
          </w:p>
        </w:tc>
      </w:tr>
      <w:tr w:rsidR="00B47664" w14:paraId="5A1C0DB2" w14:textId="77777777">
        <w:tc>
          <w:tcPr>
            <w:tcW w:w="4040" w:type="dxa"/>
            <w:tcBorders>
              <w:top w:val="single" w:sz="4" w:space="0" w:color="000000"/>
              <w:left w:val="single" w:sz="4" w:space="0" w:color="000000"/>
              <w:bottom w:val="single" w:sz="4" w:space="0" w:color="000000"/>
              <w:right w:val="single" w:sz="4" w:space="0" w:color="000000"/>
            </w:tcBorders>
          </w:tcPr>
          <w:p w14:paraId="27FB1498" w14:textId="77777777" w:rsidR="00B47664" w:rsidRDefault="00334C07">
            <w:pPr>
              <w:pStyle w:val="ProductList-TableBody"/>
            </w:pPr>
            <w:r>
              <w:fldChar w:fldCharType="begin"/>
            </w:r>
            <w:r>
              <w:instrText xml:space="preserve"> AutoTextList   \s NoStyle \t "Samostalno hostiranje: pogodnost tehnološkog jamstva Software Assurance koja omogućuje korištenje Proizvoda u svrhu uvjetnog hostiranja; pojedinosti potražite u Dodatku B – Tehnološko jamstvo Software Assurance u odjeljku Poslužitelji – Aplikacije koje se samostalno hostiraju." </w:instrText>
            </w:r>
            <w:r>
              <w:fldChar w:fldCharType="separate"/>
            </w:r>
            <w:r>
              <w:rPr>
                <w:color w:val="0563C1"/>
              </w:rPr>
              <w:t>Samostalno hostiranje</w:t>
            </w:r>
            <w:r>
              <w:fldChar w:fldCharType="end"/>
            </w:r>
            <w:r>
              <w:t>: sva izdanja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51C62F" w14:textId="77777777" w:rsidR="00B47664" w:rsidRDefault="00334C07">
            <w:pPr>
              <w:pStyle w:val="ProductList-TableBody"/>
            </w:pPr>
            <w:r>
              <w:rPr>
                <w:color w:val="404040"/>
              </w:rPr>
              <w:t>Prava ekvivalentna tehnološkom jamstvu Software Assurance: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2CF767" w14:textId="77777777" w:rsidR="00B47664" w:rsidRDefault="00B47664">
            <w:pPr>
              <w:pStyle w:val="ProductList-TableBody"/>
            </w:pPr>
          </w:p>
        </w:tc>
      </w:tr>
    </w:tbl>
    <w:p w14:paraId="0146595C" w14:textId="77777777" w:rsidR="00B47664" w:rsidRDefault="00B47664">
      <w:pPr>
        <w:pStyle w:val="ProductList-Body"/>
        <w:jc w:val="right"/>
      </w:pPr>
    </w:p>
    <w:tbl>
      <w:tblPr>
        <w:tblStyle w:val="PURTable"/>
        <w:tblW w:w="0" w:type="dxa"/>
        <w:tblLook w:val="04A0" w:firstRow="1" w:lastRow="0" w:firstColumn="1" w:lastColumn="0" w:noHBand="0" w:noVBand="1"/>
      </w:tblPr>
      <w:tblGrid>
        <w:gridCol w:w="10916"/>
      </w:tblGrid>
      <w:tr w:rsidR="00B47664" w14:paraId="36025A7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2DEBCEC" w14:textId="77777777" w:rsidR="00B47664" w:rsidRDefault="00407AA3">
            <w:pPr>
              <w:pStyle w:val="ProductList-TableBody"/>
              <w:jc w:val="right"/>
            </w:pPr>
            <w:hyperlink w:anchor="_Sec842">
              <w:r w:rsidR="00334C07">
                <w:rPr>
                  <w:color w:val="00467F"/>
                  <w:sz w:val="14"/>
                  <w:u w:val="single"/>
                </w:rPr>
                <w:t>Sadržaj</w:t>
              </w:r>
            </w:hyperlink>
            <w:r w:rsidR="00334C07">
              <w:rPr>
                <w:sz w:val="14"/>
              </w:rPr>
              <w:t>/</w:t>
            </w:r>
            <w:hyperlink w:anchor="_Sec549">
              <w:r w:rsidR="00334C07">
                <w:rPr>
                  <w:color w:val="00467F"/>
                  <w:sz w:val="14"/>
                  <w:u w:val="single"/>
                </w:rPr>
                <w:t>Pojmovnik</w:t>
              </w:r>
            </w:hyperlink>
            <w:r w:rsidR="00334C07">
              <w:rPr>
                <w:sz w:val="14"/>
              </w:rPr>
              <w:t>/</w:t>
            </w:r>
            <w:hyperlink w:anchor="_Sec844">
              <w:r w:rsidR="00334C07">
                <w:rPr>
                  <w:color w:val="00467F"/>
                  <w:sz w:val="14"/>
                  <w:u w:val="single"/>
                </w:rPr>
                <w:t>Kazalo</w:t>
              </w:r>
            </w:hyperlink>
          </w:p>
        </w:tc>
      </w:tr>
    </w:tbl>
    <w:p w14:paraId="13546294" w14:textId="77777777" w:rsidR="00B47664" w:rsidRDefault="00B47664">
      <w:pPr>
        <w:pStyle w:val="ProductList-Body"/>
      </w:pPr>
    </w:p>
    <w:p w14:paraId="27567181" w14:textId="77777777" w:rsidR="00B47664" w:rsidRDefault="00334C07">
      <w:pPr>
        <w:pStyle w:val="ProductList-Offering2HeadingNoBorder"/>
        <w:outlineLvl w:val="2"/>
      </w:pPr>
      <w:bookmarkStart w:id="162" w:name="_Sec1190"/>
      <w:r>
        <w:t>System Center Service Manager</w:t>
      </w:r>
      <w:bookmarkEnd w:id="162"/>
      <w:r>
        <w:fldChar w:fldCharType="begin"/>
      </w:r>
      <w:r>
        <w:instrText xml:space="preserve"> TC "</w:instrText>
      </w:r>
      <w:bookmarkStart w:id="163" w:name="_Toc494454451"/>
      <w:r>
        <w:instrText>System Center Service Manager</w:instrText>
      </w:r>
      <w:bookmarkEnd w:id="163"/>
      <w:r>
        <w:instrText>" \l 3</w:instrText>
      </w:r>
      <w:r>
        <w:fldChar w:fldCharType="end"/>
      </w:r>
    </w:p>
    <w:p w14:paraId="3A4D1C02" w14:textId="77777777" w:rsidR="00B47664" w:rsidRDefault="00334C07">
      <w:pPr>
        <w:pStyle w:val="ProductList-Offering1SubSection"/>
        <w:outlineLvl w:val="3"/>
      </w:pPr>
      <w:bookmarkStart w:id="164" w:name="_Sec1191"/>
      <w:r>
        <w:t>1. Dostupnost programa</w:t>
      </w:r>
      <w:bookmarkEnd w:id="164"/>
    </w:p>
    <w:tbl>
      <w:tblPr>
        <w:tblStyle w:val="PURTable"/>
        <w:tblW w:w="0" w:type="dxa"/>
        <w:tblLook w:val="04A0" w:firstRow="1" w:lastRow="0" w:firstColumn="1" w:lastColumn="0" w:noHBand="0" w:noVBand="1"/>
      </w:tblPr>
      <w:tblGrid>
        <w:gridCol w:w="3515"/>
        <w:gridCol w:w="680"/>
        <w:gridCol w:w="656"/>
        <w:gridCol w:w="677"/>
        <w:gridCol w:w="653"/>
        <w:gridCol w:w="655"/>
        <w:gridCol w:w="578"/>
        <w:gridCol w:w="694"/>
        <w:gridCol w:w="720"/>
        <w:gridCol w:w="711"/>
        <w:gridCol w:w="682"/>
        <w:gridCol w:w="695"/>
      </w:tblGrid>
      <w:tr w:rsidR="00B47664" w14:paraId="6B98158C"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3B3850C5" w14:textId="77777777" w:rsidR="00B47664" w:rsidRDefault="00334C07">
            <w:pPr>
              <w:pStyle w:val="ProductList-TableBody"/>
            </w:pPr>
            <w:r>
              <w:rPr>
                <w:color w:val="FFFFFF"/>
              </w:rPr>
              <w:t>Proizvodi</w:t>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7A7F5973" w14:textId="77777777" w:rsidR="00B47664" w:rsidRDefault="00334C07">
            <w:pPr>
              <w:pStyle w:val="ProductList-TableBody"/>
              <w:jc w:val="center"/>
            </w:pPr>
            <w:r>
              <w:fldChar w:fldCharType="begin"/>
            </w:r>
            <w:r>
              <w:instrText xml:space="preserve"> AutoTextList   \s NoStyle \t "Datum dostupnosti"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0297805A" w14:textId="77777777" w:rsidR="00B47664" w:rsidRDefault="00334C07">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09239BA5" w14:textId="77777777" w:rsidR="00B47664" w:rsidRDefault="00334C07">
            <w:pPr>
              <w:pStyle w:val="ProductList-TableBody"/>
              <w:jc w:val="center"/>
            </w:pPr>
            <w:r>
              <w:fldChar w:fldCharType="begin"/>
            </w:r>
            <w:r>
              <w:instrText xml:space="preserve"> AutoTextList   \s NoStyle \t "Licenca i tehnološko jamstvo Software Assurance"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3616BD18" w14:textId="77777777" w:rsidR="00B47664" w:rsidRDefault="00334C07">
            <w:pPr>
              <w:pStyle w:val="ProductList-TableBody"/>
              <w:jc w:val="center"/>
            </w:pPr>
            <w:r>
              <w:fldChar w:fldCharType="begin"/>
            </w:r>
            <w:r>
              <w:instrText xml:space="preserve"> AutoTextList   \s NoStyle \t "Tehnološko jamstvo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21611C60" w14:textId="77777777" w:rsidR="00B47664" w:rsidRDefault="00334C0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58A5130" w14:textId="77777777" w:rsidR="00B47664" w:rsidRDefault="00334C07">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46596EC3" w14:textId="77777777" w:rsidR="00B47664" w:rsidRDefault="00334C07">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6FFAFDE3" w14:textId="77777777" w:rsidR="00B47664" w:rsidRDefault="00334C07">
            <w:pPr>
              <w:pStyle w:val="ProductList-TableBody"/>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0AEADF82" w14:textId="77777777" w:rsidR="00B47664" w:rsidRDefault="00334C07">
            <w:pPr>
              <w:pStyle w:val="ProductList-TableBody"/>
              <w:jc w:val="center"/>
            </w:pPr>
            <w:r>
              <w:fldChar w:fldCharType="begin"/>
            </w:r>
            <w:r>
              <w:instrText xml:space="preserve"> AutoTextList   \s NoStyle \t "Enterprise Agreement i Enterprise Subscription Agreement" </w:instrText>
            </w:r>
            <w:r>
              <w:fldChar w:fldCharType="separate"/>
            </w:r>
            <w:r>
              <w:rPr>
                <w:color w:val="FFFFFF"/>
              </w:rPr>
              <w:t>EA/EAS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6F8D4362" w14:textId="77777777" w:rsidR="00B47664" w:rsidRDefault="00334C07">
            <w:pPr>
              <w:pStyle w:val="ProductList-TableBody"/>
              <w:jc w:val="center"/>
            </w:pPr>
            <w:r>
              <w:fldChar w:fldCharType="begin"/>
            </w:r>
            <w:r>
              <w:instrText xml:space="preserve"> AutoTextList   \s NoStyle \t "Program Open Value Subscription – Education Solutions" </w:instrText>
            </w:r>
            <w:r>
              <w:fldChar w:fldCharType="separate"/>
            </w:r>
            <w:r>
              <w:rPr>
                <w:color w:val="FFFFFF"/>
              </w:rPr>
              <w:t>OVS-ES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195EF98B" w14:textId="77777777" w:rsidR="00B47664" w:rsidRDefault="00334C07">
            <w:pPr>
              <w:pStyle w:val="ProductList-TableBody"/>
              <w:jc w:val="center"/>
            </w:pPr>
            <w:r>
              <w:fldChar w:fldCharType="begin"/>
            </w:r>
            <w:r>
              <w:instrText xml:space="preserve"> AutoTextList   \s NoStyle \t "Enrollment for Education Solutions (Pristupnica za Obrazovna rješenja)" </w:instrText>
            </w:r>
            <w:r>
              <w:fldChar w:fldCharType="separate"/>
            </w:r>
            <w:r>
              <w:rPr>
                <w:color w:val="FFFFFF"/>
              </w:rPr>
              <w:t>EES</w:t>
            </w:r>
            <w:r>
              <w:fldChar w:fldCharType="end"/>
            </w:r>
          </w:p>
        </w:tc>
      </w:tr>
      <w:tr w:rsidR="00B47664" w14:paraId="70B4B337" w14:textId="77777777">
        <w:tc>
          <w:tcPr>
            <w:tcW w:w="4160" w:type="dxa"/>
            <w:tcBorders>
              <w:top w:val="single" w:sz="6" w:space="0" w:color="FFFFFF"/>
              <w:left w:val="none" w:sz="4" w:space="0" w:color="6E6E6E"/>
              <w:bottom w:val="dashed" w:sz="4" w:space="0" w:color="BFBFBF"/>
              <w:right w:val="none" w:sz="4" w:space="0" w:color="6E6E6E"/>
            </w:tcBorders>
          </w:tcPr>
          <w:p w14:paraId="447F83B6" w14:textId="77777777" w:rsidR="00B47664" w:rsidRDefault="00334C07">
            <w:pPr>
              <w:pStyle w:val="ProductList-TableBody"/>
            </w:pPr>
            <w:r>
              <w:t>System Center 2016 Service Manager</w:t>
            </w:r>
            <w:r>
              <w:fldChar w:fldCharType="begin"/>
            </w:r>
            <w:r>
              <w:instrText xml:space="preserve"> XE "System Center 2016 Service Manager" </w:instrText>
            </w:r>
            <w:r>
              <w:fldChar w:fldCharType="end"/>
            </w:r>
            <w:r>
              <w:t xml:space="preserve"> po OSE-u (klijentski ML)</w:t>
            </w:r>
          </w:p>
        </w:tc>
        <w:tc>
          <w:tcPr>
            <w:tcW w:w="740" w:type="dxa"/>
            <w:tcBorders>
              <w:top w:val="single" w:sz="6" w:space="0" w:color="FFFFFF"/>
              <w:left w:val="none" w:sz="4" w:space="0" w:color="6E6E6E"/>
              <w:bottom w:val="dashed" w:sz="4" w:space="0" w:color="BFBFBF"/>
              <w:right w:val="none" w:sz="4" w:space="0" w:color="6E6E6E"/>
            </w:tcBorders>
          </w:tcPr>
          <w:p w14:paraId="6AECADAA" w14:textId="77777777" w:rsidR="00B47664" w:rsidRDefault="00334C07">
            <w:pPr>
              <w:pStyle w:val="ProductList-TableBody"/>
              <w:jc w:val="center"/>
            </w:pPr>
            <w:r>
              <w:rPr>
                <w:color w:val="000000"/>
              </w:rPr>
              <w:t>1/17</w:t>
            </w:r>
          </w:p>
        </w:tc>
        <w:tc>
          <w:tcPr>
            <w:tcW w:w="740" w:type="dxa"/>
            <w:tcBorders>
              <w:top w:val="single" w:sz="6" w:space="0" w:color="FFFFFF"/>
              <w:left w:val="none" w:sz="4" w:space="0" w:color="6E6E6E"/>
              <w:bottom w:val="dashed" w:sz="4" w:space="0" w:color="BFBFBF"/>
              <w:right w:val="none" w:sz="4" w:space="0" w:color="6E6E6E"/>
            </w:tcBorders>
          </w:tcPr>
          <w:p w14:paraId="14CF36B7" w14:textId="77777777" w:rsidR="00B47664" w:rsidRDefault="00334C07">
            <w:pPr>
              <w:pStyle w:val="ProductList-TableBody"/>
              <w:jc w:val="center"/>
            </w:pPr>
            <w:r>
              <w:rPr>
                <w:color w:val="000000"/>
              </w:rPr>
              <w:t>(1)</w:t>
            </w:r>
          </w:p>
        </w:tc>
        <w:tc>
          <w:tcPr>
            <w:tcW w:w="740" w:type="dxa"/>
            <w:tcBorders>
              <w:top w:val="single" w:sz="6" w:space="0" w:color="FFFFFF"/>
              <w:left w:val="none" w:sz="4" w:space="0" w:color="6E6E6E"/>
              <w:bottom w:val="dashed" w:sz="4" w:space="0" w:color="BFBFBF"/>
              <w:right w:val="none" w:sz="4" w:space="0" w:color="6E6E6E"/>
            </w:tcBorders>
          </w:tcPr>
          <w:p w14:paraId="6C72C9F1" w14:textId="77777777" w:rsidR="00B47664" w:rsidRDefault="00334C07">
            <w:pPr>
              <w:pStyle w:val="ProductList-TableBody"/>
              <w:jc w:val="center"/>
            </w:pPr>
            <w:r>
              <w:rPr>
                <w:color w:val="000000"/>
              </w:rPr>
              <w:t>2</w:t>
            </w:r>
          </w:p>
        </w:tc>
        <w:tc>
          <w:tcPr>
            <w:tcW w:w="740" w:type="dxa"/>
            <w:tcBorders>
              <w:top w:val="single" w:sz="6" w:space="0" w:color="FFFFFF"/>
              <w:left w:val="none" w:sz="4" w:space="0" w:color="6E6E6E"/>
              <w:bottom w:val="dashed" w:sz="4" w:space="0" w:color="BFBFBF"/>
              <w:right w:val="single" w:sz="6" w:space="0" w:color="FFFFFF"/>
            </w:tcBorders>
          </w:tcPr>
          <w:p w14:paraId="0ABA1CFD" w14:textId="77777777" w:rsidR="00B47664" w:rsidRDefault="00334C0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F6C1E5" w14:textId="77777777" w:rsidR="00B47664" w:rsidRDefault="00B476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793992" w14:textId="77777777" w:rsidR="00B47664" w:rsidRDefault="00B476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A2658B" w14:textId="77777777" w:rsidR="00B47664" w:rsidRDefault="00B476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1E2E42" w14:textId="77777777" w:rsidR="00B47664" w:rsidRDefault="00334C07">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E16C9F" w14:textId="77777777" w:rsidR="00B47664" w:rsidRDefault="00334C0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A10F703" w14:textId="77777777" w:rsidR="00B47664" w:rsidRDefault="00334C0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7E11377" w14:textId="77777777" w:rsidR="00B47664" w:rsidRDefault="00334C07">
            <w:pPr>
              <w:pStyle w:val="ProductList-TableBody"/>
              <w:jc w:val="center"/>
            </w:pPr>
            <w:r>
              <w:fldChar w:fldCharType="begin"/>
            </w:r>
            <w:r>
              <w:instrText xml:space="preserve"> AutoTextList   \s NoStyle \t "Dodatni proizvod na razini tvrtke ili ustanove" </w:instrText>
            </w:r>
            <w:r>
              <w:fldChar w:fldCharType="separate"/>
            </w:r>
            <w:r>
              <w:rPr>
                <w:color w:val="000000"/>
              </w:rPr>
              <w:t>AO</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r>
      <w:tr w:rsidR="00B47664" w14:paraId="4618F08A" w14:textId="77777777">
        <w:tc>
          <w:tcPr>
            <w:tcW w:w="4160" w:type="dxa"/>
            <w:tcBorders>
              <w:top w:val="dashed" w:sz="4" w:space="0" w:color="BFBFBF"/>
              <w:left w:val="none" w:sz="4" w:space="0" w:color="6E6E6E"/>
              <w:bottom w:val="none" w:sz="4" w:space="0" w:color="BFBFBF"/>
              <w:right w:val="none" w:sz="4" w:space="0" w:color="6E6E6E"/>
            </w:tcBorders>
          </w:tcPr>
          <w:p w14:paraId="5F4C2FE7" w14:textId="77777777" w:rsidR="00B47664" w:rsidRDefault="00334C07">
            <w:pPr>
              <w:pStyle w:val="ProductList-TableBody"/>
            </w:pPr>
            <w:r>
              <w:t>System Center 2016 Service Manager</w:t>
            </w:r>
            <w:r>
              <w:fldChar w:fldCharType="begin"/>
            </w:r>
            <w:r>
              <w:instrText xml:space="preserve"> XE "System Center 2016 Service Manager" </w:instrText>
            </w:r>
            <w:r>
              <w:fldChar w:fldCharType="end"/>
            </w:r>
            <w:r>
              <w:t xml:space="preserve"> po korisniku (klijentski ML)</w:t>
            </w:r>
          </w:p>
        </w:tc>
        <w:tc>
          <w:tcPr>
            <w:tcW w:w="740" w:type="dxa"/>
            <w:tcBorders>
              <w:top w:val="dashed" w:sz="4" w:space="0" w:color="BFBFBF"/>
              <w:left w:val="none" w:sz="4" w:space="0" w:color="6E6E6E"/>
              <w:bottom w:val="none" w:sz="4" w:space="0" w:color="BFBFBF"/>
              <w:right w:val="none" w:sz="4" w:space="0" w:color="6E6E6E"/>
            </w:tcBorders>
          </w:tcPr>
          <w:p w14:paraId="08D6928E" w14:textId="77777777" w:rsidR="00B47664" w:rsidRDefault="00334C07">
            <w:pPr>
              <w:pStyle w:val="ProductList-TableBody"/>
              <w:jc w:val="center"/>
            </w:pPr>
            <w:r>
              <w:rPr>
                <w:color w:val="000000"/>
              </w:rPr>
              <w:t>1/17</w:t>
            </w:r>
          </w:p>
        </w:tc>
        <w:tc>
          <w:tcPr>
            <w:tcW w:w="740" w:type="dxa"/>
            <w:tcBorders>
              <w:top w:val="dashed" w:sz="4" w:space="0" w:color="BFBFBF"/>
              <w:left w:val="none" w:sz="4" w:space="0" w:color="6E6E6E"/>
              <w:bottom w:val="none" w:sz="4" w:space="0" w:color="BFBFBF"/>
              <w:right w:val="none" w:sz="4" w:space="0" w:color="6E6E6E"/>
            </w:tcBorders>
          </w:tcPr>
          <w:p w14:paraId="2AC0F8B3" w14:textId="77777777" w:rsidR="00B47664" w:rsidRDefault="00B47664">
            <w:pPr>
              <w:pStyle w:val="ProductList-TableBody"/>
              <w:jc w:val="center"/>
            </w:pPr>
          </w:p>
        </w:tc>
        <w:tc>
          <w:tcPr>
            <w:tcW w:w="740" w:type="dxa"/>
            <w:tcBorders>
              <w:top w:val="dashed" w:sz="4" w:space="0" w:color="BFBFBF"/>
              <w:left w:val="none" w:sz="4" w:space="0" w:color="6E6E6E"/>
              <w:bottom w:val="none" w:sz="4" w:space="0" w:color="BFBFBF"/>
              <w:right w:val="none" w:sz="4" w:space="0" w:color="6E6E6E"/>
            </w:tcBorders>
          </w:tcPr>
          <w:p w14:paraId="4811BDD3" w14:textId="77777777" w:rsidR="00B47664" w:rsidRDefault="00334C07">
            <w:pPr>
              <w:pStyle w:val="ProductList-TableBody"/>
              <w:jc w:val="center"/>
            </w:pPr>
            <w:r>
              <w:rPr>
                <w:color w:val="000000"/>
              </w:rPr>
              <w:t>2</w:t>
            </w:r>
          </w:p>
        </w:tc>
        <w:tc>
          <w:tcPr>
            <w:tcW w:w="740" w:type="dxa"/>
            <w:tcBorders>
              <w:top w:val="dashed" w:sz="4" w:space="0" w:color="BFBFBF"/>
              <w:left w:val="none" w:sz="4" w:space="0" w:color="6E6E6E"/>
              <w:bottom w:val="none" w:sz="4" w:space="0" w:color="BFBFBF"/>
              <w:right w:val="single" w:sz="6" w:space="0" w:color="FFFFFF"/>
            </w:tcBorders>
          </w:tcPr>
          <w:p w14:paraId="6BAC1679" w14:textId="77777777" w:rsidR="00B47664" w:rsidRDefault="00334C0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E72375" w14:textId="77777777" w:rsidR="00B47664" w:rsidRDefault="00B476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4810F4" w14:textId="77777777" w:rsidR="00B47664" w:rsidRDefault="00B476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8BF2521" w14:textId="77777777" w:rsidR="00B47664" w:rsidRDefault="00B476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001737" w14:textId="77777777" w:rsidR="00B47664" w:rsidRDefault="00334C07">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87639C" w14:textId="77777777" w:rsidR="00B47664" w:rsidRDefault="00334C0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052E37" w14:textId="77777777" w:rsidR="00B47664" w:rsidRDefault="00334C0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CAC5F3" w14:textId="77777777" w:rsidR="00B47664" w:rsidRDefault="00B47664">
            <w:pPr>
              <w:pStyle w:val="ProductList-TableBody"/>
              <w:jc w:val="center"/>
            </w:pPr>
          </w:p>
        </w:tc>
      </w:tr>
    </w:tbl>
    <w:p w14:paraId="45D0C23D" w14:textId="77777777" w:rsidR="00B47664" w:rsidRDefault="00334C07">
      <w:pPr>
        <w:pStyle w:val="ProductList-Offering1SubSection"/>
        <w:outlineLvl w:val="3"/>
      </w:pPr>
      <w:bookmarkStart w:id="165" w:name="_Sec1192"/>
      <w:r>
        <w:t>2. Uvjeti za proizvod</w:t>
      </w:r>
      <w:bookmarkEnd w:id="165"/>
    </w:p>
    <w:tbl>
      <w:tblPr>
        <w:tblStyle w:val="PURTable"/>
        <w:tblW w:w="0" w:type="dxa"/>
        <w:tblLook w:val="04A0" w:firstRow="1" w:lastRow="0" w:firstColumn="1" w:lastColumn="0" w:noHBand="0" w:noVBand="1"/>
      </w:tblPr>
      <w:tblGrid>
        <w:gridCol w:w="3644"/>
        <w:gridCol w:w="3642"/>
        <w:gridCol w:w="3630"/>
      </w:tblGrid>
      <w:tr w:rsidR="00B47664" w14:paraId="7978B14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4B86B69" w14:textId="77777777" w:rsidR="00B47664" w:rsidRDefault="00334C07">
            <w:pPr>
              <w:pStyle w:val="ProductList-TableBody"/>
            </w:pPr>
            <w:r>
              <w:fldChar w:fldCharType="begin"/>
            </w:r>
            <w:r>
              <w:instrText xml:space="preserve"> AutoTextList   \s NoStyle \t "Prethodna verzija: starije verzije Proizvoda i njihov Datum dostupnosti." </w:instrText>
            </w:r>
            <w:r>
              <w:fldChar w:fldCharType="separate"/>
            </w:r>
            <w:r>
              <w:rPr>
                <w:color w:val="0563C1"/>
              </w:rPr>
              <w:t>Prethodna verzija</w:t>
            </w:r>
            <w:r>
              <w:fldChar w:fldCharType="end"/>
            </w:r>
            <w:r>
              <w:t>: System Center Service Manager komponenta paketa System Center 2012 Client Management Suite</w:t>
            </w:r>
            <w:r>
              <w:fldChar w:fldCharType="begin"/>
            </w:r>
            <w:r>
              <w:instrText xml:space="preserve"> XE "System Center 2012 Client Management Suite"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14:paraId="61FD7F66" w14:textId="77777777" w:rsidR="00B47664" w:rsidRDefault="00334C07">
            <w:pPr>
              <w:pStyle w:val="ProductList-TableBody"/>
            </w:pPr>
            <w:r>
              <w:fldChar w:fldCharType="begin"/>
            </w:r>
            <w:r>
              <w:instrText xml:space="preserve"> AutoTextList   \s NoStyle \t "Skupina proizvoda: označava grupu Proizvoda kojoj Proizvod pripada u svrhu određivanja popusta. Postoje tri kategorije Skupine proizvoda: Aplikacija, Poslužitelj i Sustav." </w:instrText>
            </w:r>
            <w:r>
              <w:fldChar w:fldCharType="separate"/>
            </w:r>
            <w:r>
              <w:rPr>
                <w:color w:val="0563C1"/>
              </w:rPr>
              <w:t>Skupina proizvoda</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50D4764" w14:textId="77777777" w:rsidR="00B47664" w:rsidRDefault="00334C07">
            <w:pPr>
              <w:pStyle w:val="ProductList-TableBody"/>
            </w:pPr>
            <w:r>
              <w:rPr>
                <w:color w:val="404040"/>
              </w:rPr>
              <w:t>Starija izdanja: nije dostupno</w:t>
            </w:r>
          </w:p>
        </w:tc>
      </w:tr>
      <w:tr w:rsidR="00B47664" w14:paraId="16E37A0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35C47D" w14:textId="77777777" w:rsidR="00B47664" w:rsidRDefault="00334C07">
            <w:pPr>
              <w:pStyle w:val="ProductList-TableBody"/>
            </w:pPr>
            <w:r>
              <w:rPr>
                <w:color w:val="404040"/>
              </w:rPr>
              <w:t>Ispunjava uvjete za produženo trajanje: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BFC533" w14:textId="77777777" w:rsidR="00B47664" w:rsidRDefault="00334C07">
            <w:pPr>
              <w:pStyle w:val="ProductList-TableBody"/>
            </w:pPr>
            <w:r>
              <w:rPr>
                <w:color w:val="404040"/>
              </w:rPr>
              <w:t>Preduvjet: nije dostupno</w:t>
            </w:r>
          </w:p>
        </w:tc>
        <w:tc>
          <w:tcPr>
            <w:tcW w:w="4040" w:type="dxa"/>
            <w:tcBorders>
              <w:top w:val="single" w:sz="4" w:space="0" w:color="000000"/>
              <w:left w:val="single" w:sz="4" w:space="0" w:color="000000"/>
              <w:bottom w:val="single" w:sz="4" w:space="0" w:color="000000"/>
              <w:right w:val="single" w:sz="4" w:space="0" w:color="000000"/>
            </w:tcBorders>
          </w:tcPr>
          <w:p w14:paraId="12FD34E9" w14:textId="77777777" w:rsidR="00B47664" w:rsidRDefault="00334C07">
            <w:pPr>
              <w:pStyle w:val="ProductList-TableBody"/>
            </w:pPr>
            <w:r>
              <w:fldChar w:fldCharType="begin"/>
            </w:r>
            <w:r>
              <w:instrText xml:space="preserve"> AutoTextList   \s NoStyle \t "Preduvjet (tehnološko jamstvo Software Assurance): označava da je potrebno ispuniti određene dodatne uvjete da bi se moglo kupiti tehnološko jamstvo Software Assurance." </w:instrText>
            </w:r>
            <w:r>
              <w:fldChar w:fldCharType="separate"/>
            </w:r>
            <w:r>
              <w:rPr>
                <w:color w:val="0563C1"/>
              </w:rPr>
              <w:t>Preduvjet (tehnološko jamstvo Software Assurance)</w:t>
            </w:r>
            <w:r>
              <w:fldChar w:fldCharType="end"/>
            </w:r>
            <w:r>
              <w:t xml:space="preserve">: </w:t>
            </w:r>
            <w:hyperlink r:id="rId83">
              <w:r>
                <w:rPr>
                  <w:color w:val="00467F"/>
                  <w:u w:val="single"/>
                </w:rPr>
                <w:t>Dodatak B</w:t>
              </w:r>
            </w:hyperlink>
          </w:p>
        </w:tc>
      </w:tr>
      <w:tr w:rsidR="00B47664" w14:paraId="48F1272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CD3EE7" w14:textId="77777777" w:rsidR="00B47664" w:rsidRDefault="00334C07">
            <w:pPr>
              <w:pStyle w:val="ProductList-TableBody"/>
            </w:pPr>
            <w:r>
              <w:rPr>
                <w:color w:val="404040"/>
              </w:rPr>
              <w:t>Promocije: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F2EE05" w14:textId="77777777" w:rsidR="00B47664" w:rsidRDefault="00334C07">
            <w:pPr>
              <w:pStyle w:val="ProductList-TableBody"/>
            </w:pPr>
            <w:r>
              <w:rPr>
                <w:color w:val="404040"/>
              </w:rPr>
              <w:t>Iznimka Kvalificiranog korisnika: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A2284E" w14:textId="77777777" w:rsidR="00B47664" w:rsidRDefault="00334C07">
            <w:pPr>
              <w:pStyle w:val="ProductList-TableBody"/>
            </w:pPr>
            <w:r>
              <w:rPr>
                <w:color w:val="404040"/>
              </w:rPr>
              <w:t>Ispunjava uvjete za smanjenje broja: nije dostupno</w:t>
            </w:r>
          </w:p>
        </w:tc>
      </w:tr>
      <w:tr w:rsidR="00B47664" w14:paraId="7F7FCFC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77F5CE" w14:textId="77777777" w:rsidR="00B47664" w:rsidRDefault="00334C07">
            <w:pPr>
              <w:pStyle w:val="ProductList-TableBody"/>
            </w:pPr>
            <w:r>
              <w:rPr>
                <w:color w:val="404040"/>
              </w:rPr>
              <w:t>Ispunjava uvjete za smanjenje broja (SCE):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1DDC98" w14:textId="77777777" w:rsidR="00B47664" w:rsidRDefault="00334C07">
            <w:pPr>
              <w:pStyle w:val="ProductList-TableBody"/>
            </w:pPr>
            <w:r>
              <w:rPr>
                <w:color w:val="404040"/>
              </w:rPr>
              <w:t>Pogodnost za studentsko korištenje: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A47741" w14:textId="77777777" w:rsidR="00B47664" w:rsidRDefault="00334C07">
            <w:pPr>
              <w:pStyle w:val="ProductList-TableBody"/>
            </w:pPr>
            <w:r>
              <w:rPr>
                <w:color w:val="404040"/>
              </w:rPr>
              <w:t>Ispunjava uvjete za „true-up“: nije dostupno</w:t>
            </w:r>
          </w:p>
        </w:tc>
      </w:tr>
      <w:tr w:rsidR="00B47664" w14:paraId="7BCA55E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520277" w14:textId="77777777" w:rsidR="00B47664" w:rsidRDefault="00334C07">
            <w:pPr>
              <w:pStyle w:val="ProductList-TableBody"/>
            </w:pPr>
            <w:r>
              <w:rPr>
                <w:color w:val="404040"/>
              </w:rPr>
              <w:t>UTD popust (engl. up-to-date discount):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358A0A" w14:textId="77777777" w:rsidR="00B47664" w:rsidRDefault="00B4766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FD704F" w14:textId="77777777" w:rsidR="00B47664" w:rsidRDefault="00B47664">
            <w:pPr>
              <w:pStyle w:val="ProductList-TableBody"/>
            </w:pPr>
          </w:p>
        </w:tc>
      </w:tr>
    </w:tbl>
    <w:p w14:paraId="1C4E322C" w14:textId="77777777" w:rsidR="00B47664" w:rsidRDefault="00334C07">
      <w:pPr>
        <w:pStyle w:val="ProductList-Offering1SubSection"/>
        <w:outlineLvl w:val="3"/>
      </w:pPr>
      <w:bookmarkStart w:id="166" w:name="_Sec1193"/>
      <w:r>
        <w:t>3. Prava na korištenje proizvoda</w:t>
      </w:r>
      <w:bookmarkEnd w:id="166"/>
    </w:p>
    <w:tbl>
      <w:tblPr>
        <w:tblStyle w:val="PURTable"/>
        <w:tblW w:w="0" w:type="dxa"/>
        <w:tblLook w:val="04A0" w:firstRow="1" w:lastRow="0" w:firstColumn="1" w:lastColumn="0" w:noHBand="0" w:noVBand="1"/>
      </w:tblPr>
      <w:tblGrid>
        <w:gridCol w:w="3644"/>
        <w:gridCol w:w="3625"/>
        <w:gridCol w:w="3647"/>
      </w:tblGrid>
      <w:tr w:rsidR="00B47664" w14:paraId="15B54FC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EE77EBF" w14:textId="77777777" w:rsidR="00B47664" w:rsidRDefault="00334C07">
            <w:pPr>
              <w:pStyle w:val="ProductList-TableBody"/>
            </w:pPr>
            <w:r>
              <w:fldChar w:fldCharType="begin"/>
            </w:r>
            <w:r>
              <w:instrText xml:space="preserve"> AutoTextList   \s NoStyle \t "Licencne odredbe: Odredbe i uvjeti kojima se regulira implementacija i korištenje Proizvoda." </w:instrText>
            </w:r>
            <w:r>
              <w:fldChar w:fldCharType="separate"/>
            </w:r>
            <w:r>
              <w:rPr>
                <w:color w:val="0563C1"/>
              </w:rPr>
              <w:t>Licencne odredbe</w:t>
            </w:r>
            <w:r>
              <w:fldChar w:fldCharType="end"/>
            </w:r>
            <w:r>
              <w:t xml:space="preserve">: </w:t>
            </w:r>
            <w:hyperlink r:id="rId84">
              <w:r>
                <w:rPr>
                  <w:color w:val="00467F"/>
                  <w:u w:val="single"/>
                </w:rPr>
                <w:t>Univerzalne</w:t>
              </w:r>
            </w:hyperlink>
            <w:r>
              <w:t xml:space="preserve">; </w:t>
            </w:r>
            <w:hyperlink r:id="rId85">
              <w:r>
                <w:rPr>
                  <w:color w:val="00467F"/>
                  <w:u w:val="single"/>
                </w:rPr>
                <w:t>Poslužitelji za upravljanje</w:t>
              </w:r>
            </w:hyperlink>
          </w:p>
        </w:tc>
        <w:tc>
          <w:tcPr>
            <w:tcW w:w="4040" w:type="dxa"/>
            <w:tcBorders>
              <w:top w:val="single" w:sz="18" w:space="0" w:color="00188F"/>
              <w:left w:val="single" w:sz="4" w:space="0" w:color="000000"/>
              <w:bottom w:val="single" w:sz="4" w:space="0" w:color="000000"/>
              <w:right w:val="single" w:sz="4" w:space="0" w:color="000000"/>
            </w:tcBorders>
          </w:tcPr>
          <w:p w14:paraId="11F67181" w14:textId="77777777" w:rsidR="00B47664" w:rsidRDefault="00334C07">
            <w:pPr>
              <w:pStyle w:val="ProductList-TableBody"/>
            </w:pPr>
            <w:r>
              <w:fldChar w:fldCharType="begin"/>
            </w:r>
            <w:r>
              <w:instrText xml:space="preserve"> AutoTextList   \s NoStyle \t "Posebne licencne odredbe za određeni proizvod: označava da su Posebne odredbe i uvjeti za određeni proizvod koji reguliraju implementaciju i korištenje Proizvoda navedeni ispod tablice Prava na korištenje proizvoda." </w:instrText>
            </w:r>
            <w:r>
              <w:fldChar w:fldCharType="separate"/>
            </w:r>
            <w:r>
              <w:rPr>
                <w:color w:val="0563C1"/>
              </w:rPr>
              <w:t>Posebne licencne odredbe za određeni proizvod</w:t>
            </w:r>
            <w:r>
              <w:fldChar w:fldCharType="end"/>
            </w:r>
            <w:r>
              <w:t>: Da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66D2F1E" w14:textId="77777777" w:rsidR="00B47664" w:rsidRDefault="00334C07">
            <w:pPr>
              <w:pStyle w:val="ProductList-TableBody"/>
            </w:pPr>
            <w:r>
              <w:rPr>
                <w:color w:val="404040"/>
              </w:rPr>
              <w:t>Dodatni softver: nije dostupno</w:t>
            </w:r>
          </w:p>
        </w:tc>
      </w:tr>
      <w:tr w:rsidR="00B47664" w14:paraId="3D90825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C2D392" w14:textId="77777777" w:rsidR="00B47664" w:rsidRDefault="00334C07">
            <w:pPr>
              <w:pStyle w:val="ProductList-TableBody"/>
            </w:pPr>
            <w:r>
              <w:rPr>
                <w:color w:val="404040"/>
              </w:rPr>
              <w:t>Preduvjeti za pristup Klijenta: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3B640D" w14:textId="77777777" w:rsidR="00B47664" w:rsidRDefault="00334C07">
            <w:pPr>
              <w:pStyle w:val="ProductList-TableBody"/>
            </w:pPr>
            <w:r>
              <w:rPr>
                <w:color w:val="404040"/>
              </w:rPr>
              <w:t>Preduvjeti za pristup vanjskog korisnika: nije dostupno</w:t>
            </w:r>
          </w:p>
        </w:tc>
        <w:tc>
          <w:tcPr>
            <w:tcW w:w="4040" w:type="dxa"/>
            <w:tcBorders>
              <w:top w:val="single" w:sz="4" w:space="0" w:color="000000"/>
              <w:left w:val="single" w:sz="4" w:space="0" w:color="000000"/>
              <w:bottom w:val="single" w:sz="4" w:space="0" w:color="000000"/>
              <w:right w:val="single" w:sz="4" w:space="0" w:color="000000"/>
            </w:tcBorders>
          </w:tcPr>
          <w:p w14:paraId="597A22A9" w14:textId="77777777" w:rsidR="00B47664" w:rsidRDefault="00334C07">
            <w:pPr>
              <w:pStyle w:val="ProductList-TableBody"/>
            </w:pPr>
            <w:r>
              <w:fldChar w:fldCharType="begin"/>
            </w:r>
            <w:r>
              <w:instrText xml:space="preserve"> AutoTextList   \s NoStyle \t "Obuhvaćene tehnologije: označava druge Microsoftove komponente uključene u Proizvod; više pojedinosti potražite u Univerzalnim licencnim odredbama u odjeljku Obuhvaćene tehnologije." </w:instrText>
            </w:r>
            <w:r>
              <w:fldChar w:fldCharType="separate"/>
            </w:r>
            <w:r>
              <w:rPr>
                <w:color w:val="0563C1"/>
              </w:rPr>
              <w:t>Obuhvaćene tehnologije</w:t>
            </w:r>
            <w:r>
              <w:fldChar w:fldCharType="end"/>
            </w:r>
            <w:r>
              <w:t>: SQL Server Technology, komponente softvera sustava Windows</w:t>
            </w:r>
          </w:p>
        </w:tc>
      </w:tr>
      <w:tr w:rsidR="00B47664" w14:paraId="00652BC7" w14:textId="77777777">
        <w:tc>
          <w:tcPr>
            <w:tcW w:w="4040" w:type="dxa"/>
            <w:tcBorders>
              <w:top w:val="single" w:sz="4" w:space="0" w:color="000000"/>
              <w:left w:val="single" w:sz="4" w:space="0" w:color="000000"/>
              <w:bottom w:val="single" w:sz="4" w:space="0" w:color="000000"/>
              <w:right w:val="single" w:sz="4" w:space="0" w:color="000000"/>
            </w:tcBorders>
          </w:tcPr>
          <w:p w14:paraId="6BE602DF" w14:textId="77777777" w:rsidR="00B47664" w:rsidRDefault="00334C07">
            <w:pPr>
              <w:pStyle w:val="ProductList-TableBody"/>
            </w:pPr>
            <w:r>
              <w:fldChar w:fldCharType="begin"/>
            </w:r>
            <w:r>
              <w:instrText xml:space="preserve"> AutoTextList   \s NoStyle \t "navodi obavijesti koje se odnose na Proizvod; pojedinosti potražite u Univerzalnim licencnim odredbama u odjeljku Obavijesti." </w:instrText>
            </w:r>
            <w:r>
              <w:fldChar w:fldCharType="separate"/>
            </w:r>
            <w:r>
              <w:rPr>
                <w:color w:val="0563C1"/>
              </w:rPr>
              <w:t>Obavijesti</w:t>
            </w:r>
            <w:r>
              <w:fldChar w:fldCharType="end"/>
            </w:r>
            <w:r>
              <w:t xml:space="preserve">: </w:t>
            </w:r>
            <w:hyperlink r:id="rId86">
              <w:r>
                <w:rPr>
                  <w:color w:val="00467F"/>
                  <w:u w:val="single"/>
                </w:rPr>
                <w:t>Internetske značajke</w:t>
              </w:r>
            </w:hyperlink>
            <w:r>
              <w:t xml:space="preserve">, </w:t>
            </w:r>
            <w:hyperlink r:id="rId87">
              <w:r>
                <w:rPr>
                  <w:color w:val="00467F"/>
                  <w:u w:val="single"/>
                </w:rPr>
                <w:t>Bing karte</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092416" w14:textId="77777777" w:rsidR="00B47664" w:rsidRDefault="00B4766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BA6297" w14:textId="77777777" w:rsidR="00B47664" w:rsidRDefault="00B47664">
            <w:pPr>
              <w:pStyle w:val="ProductList-TableBody"/>
            </w:pPr>
          </w:p>
        </w:tc>
      </w:tr>
    </w:tbl>
    <w:p w14:paraId="444D1A81" w14:textId="77777777" w:rsidR="00B47664" w:rsidRDefault="00B47664">
      <w:pPr>
        <w:pStyle w:val="ProductList-Body"/>
      </w:pPr>
    </w:p>
    <w:p w14:paraId="5CFE9CF5" w14:textId="77777777" w:rsidR="00B47664" w:rsidRDefault="00334C07">
      <w:pPr>
        <w:pStyle w:val="ProductList-ClauseHeading"/>
        <w:outlineLvl w:val="4"/>
      </w:pPr>
      <w:r>
        <w:t>3.1. Licenca za upravljanje</w:t>
      </w:r>
    </w:p>
    <w:tbl>
      <w:tblPr>
        <w:tblStyle w:val="PURTable"/>
        <w:tblW w:w="0" w:type="dxa"/>
        <w:tblLook w:val="04A0" w:firstRow="1" w:lastRow="0" w:firstColumn="1" w:lastColumn="0" w:noHBand="0" w:noVBand="1"/>
      </w:tblPr>
      <w:tblGrid>
        <w:gridCol w:w="3671"/>
        <w:gridCol w:w="3655"/>
        <w:gridCol w:w="3590"/>
      </w:tblGrid>
      <w:tr w:rsidR="00B47664" w14:paraId="7D30042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2ED83FEB" w14:textId="77777777" w:rsidR="00B47664" w:rsidRDefault="00334C07">
            <w:pPr>
              <w:pStyle w:val="ProductList-TableBody"/>
            </w:pPr>
            <w:r>
              <w:t>Klijentska licenca za upravljanje</w:t>
            </w:r>
          </w:p>
        </w:tc>
        <w:tc>
          <w:tcPr>
            <w:tcW w:w="4040" w:type="dxa"/>
            <w:tcBorders>
              <w:top w:val="single" w:sz="18" w:space="0" w:color="0072C6"/>
              <w:left w:val="single" w:sz="4" w:space="0" w:color="000000"/>
              <w:bottom w:val="single" w:sz="4" w:space="0" w:color="000000"/>
              <w:right w:val="none" w:sz="4" w:space="0" w:color="000000"/>
            </w:tcBorders>
          </w:tcPr>
          <w:p w14:paraId="3918D6D7" w14:textId="77777777" w:rsidR="00B47664" w:rsidRDefault="00334C07">
            <w:pPr>
              <w:pStyle w:val="ProductList-TableBody"/>
            </w:pPr>
            <w:r>
              <w:t>Licenca za System Center 2016 Service Manager (korisnik ili OSE)</w:t>
            </w:r>
          </w:p>
        </w:tc>
        <w:tc>
          <w:tcPr>
            <w:tcW w:w="4040" w:type="dxa"/>
            <w:tcBorders>
              <w:top w:val="single" w:sz="18" w:space="0" w:color="0072C6"/>
              <w:left w:val="none" w:sz="4" w:space="0" w:color="000000"/>
              <w:bottom w:val="single" w:sz="4" w:space="0" w:color="000000"/>
              <w:right w:val="single" w:sz="4" w:space="0" w:color="000000"/>
            </w:tcBorders>
          </w:tcPr>
          <w:p w14:paraId="08F6BFFD" w14:textId="77777777" w:rsidR="00B47664" w:rsidRDefault="00B47664">
            <w:pPr>
              <w:pStyle w:val="ProductList-TableBody"/>
            </w:pPr>
          </w:p>
        </w:tc>
      </w:tr>
    </w:tbl>
    <w:p w14:paraId="361B612C" w14:textId="77777777" w:rsidR="00B47664" w:rsidRDefault="00B47664">
      <w:pPr>
        <w:pStyle w:val="ProductList-Body"/>
      </w:pPr>
    </w:p>
    <w:p w14:paraId="536BA023" w14:textId="77777777" w:rsidR="00B47664" w:rsidRDefault="00334C07">
      <w:pPr>
        <w:pStyle w:val="ProductList-ClauseHeading"/>
        <w:outlineLvl w:val="4"/>
      </w:pPr>
      <w:r>
        <w:t>3.2. Tehnologija SQL Server</w:t>
      </w:r>
    </w:p>
    <w:p w14:paraId="62EB3FAC" w14:textId="77777777" w:rsidR="00B47664" w:rsidRDefault="00334C07">
      <w:pPr>
        <w:pStyle w:val="ProductList-Body"/>
      </w:pPr>
      <w:r>
        <w:t xml:space="preserve">Klijent može koristiti neograničeni broj </w:t>
      </w:r>
      <w:r>
        <w:fldChar w:fldCharType="begin"/>
      </w:r>
      <w:r>
        <w:instrText xml:space="preserve"> AutoTextList   \s NoStyle \t "Pojam Primjerak označava sliku softvera koja se stvara izvršavanjem postupka postavljanja ili instalacije softvera ili udvostručavanjem postojećeg Primjerka." </w:instrText>
      </w:r>
      <w:r>
        <w:fldChar w:fldCharType="separate"/>
      </w:r>
      <w:r>
        <w:rPr>
          <w:color w:val="0563C1"/>
        </w:rPr>
        <w:t>Primjeraka</w:t>
      </w:r>
      <w:r>
        <w:fldChar w:fldCharType="end"/>
      </w:r>
      <w:r>
        <w:t xml:space="preserve"> bilo kojeg softvera baze podataka SQL Server uključenog u Proizvod u jednom </w:t>
      </w:r>
      <w:r>
        <w:fldChar w:fldCharType="begin"/>
      </w:r>
      <w:r>
        <w:instrText xml:space="preserve"> AutoTextList   \s NoStyle \t "OSE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OSE-u</w:t>
      </w:r>
      <w:r>
        <w:fldChar w:fldCharType="end"/>
      </w:r>
      <w:r>
        <w:t xml:space="preserve"> u ograničenu svrhu pružanja podrške za taj Proizvod i bilo koji drugi Proizvod koji obuhvaća softver baze podataka SQL Server.</w:t>
      </w:r>
    </w:p>
    <w:p w14:paraId="75F684F8" w14:textId="77777777" w:rsidR="00B47664" w:rsidRDefault="00334C07">
      <w:pPr>
        <w:pStyle w:val="ProductList-Offering1SubSection"/>
        <w:outlineLvl w:val="3"/>
      </w:pPr>
      <w:bookmarkStart w:id="167" w:name="_Sec1194"/>
      <w:r>
        <w:t>4. Tehnološko jamstvo Software Assurance</w:t>
      </w:r>
      <w:bookmarkEnd w:id="167"/>
    </w:p>
    <w:tbl>
      <w:tblPr>
        <w:tblStyle w:val="PURTable"/>
        <w:tblW w:w="0" w:type="dxa"/>
        <w:tblLook w:val="04A0" w:firstRow="1" w:lastRow="0" w:firstColumn="1" w:lastColumn="0" w:noHBand="0" w:noVBand="1"/>
      </w:tblPr>
      <w:tblGrid>
        <w:gridCol w:w="3635"/>
        <w:gridCol w:w="3642"/>
        <w:gridCol w:w="3639"/>
      </w:tblGrid>
      <w:tr w:rsidR="00B47664" w14:paraId="0B1E6C9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D5815FC" w14:textId="77777777" w:rsidR="00B47664" w:rsidRDefault="00334C07">
            <w:pPr>
              <w:pStyle w:val="ProductList-TableBody"/>
            </w:pPr>
            <w:r>
              <w:fldChar w:fldCharType="begin"/>
            </w:r>
            <w:r>
              <w:instrText xml:space="preserve"> AutoTextList   \s NoStyle \t "Pogodnosti tehnološkog jamstva Software Assurance: označava kategoriju Proizvoda u svrhe određivanja pogodnosti tehnološkog jamstva Software Assurance široko primjenjivog na tu Skupinu proizvoda, kao što je navedeno Dodatku B – Tehnološko jamstvo Software Assurance." </w:instrText>
            </w:r>
            <w:r>
              <w:fldChar w:fldCharType="separate"/>
            </w:r>
            <w:r>
              <w:rPr>
                <w:color w:val="0563C1"/>
              </w:rPr>
              <w:t>Pogodnosti tehnološkog jamstva Software Assurance</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75009A4" w14:textId="77777777" w:rsidR="00B47664" w:rsidRDefault="00334C07">
            <w:pPr>
              <w:pStyle w:val="ProductList-TableBody"/>
            </w:pPr>
            <w:r>
              <w:rPr>
                <w:color w:val="404040"/>
              </w:rPr>
              <w:t>Oporavak od katastrofe: nije dostupno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48E88AF" w14:textId="77777777" w:rsidR="00B47664" w:rsidRDefault="00334C07">
            <w:pPr>
              <w:pStyle w:val="ProductList-TableBody"/>
            </w:pPr>
            <w:r>
              <w:rPr>
                <w:color w:val="404040"/>
              </w:rPr>
              <w:t>Prava prebacivanja u slučaju pogreške: nije dostupno</w:t>
            </w:r>
          </w:p>
        </w:tc>
      </w:tr>
      <w:tr w:rsidR="00B47664" w14:paraId="69B8235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383CCA" w14:textId="77777777" w:rsidR="00B47664" w:rsidRDefault="00334C07">
            <w:pPr>
              <w:pStyle w:val="ProductList-TableBody"/>
            </w:pPr>
            <w:r>
              <w:rPr>
                <w:color w:val="404040"/>
              </w:rPr>
              <w:t>Mobilnost licenci: nije dostupno</w:t>
            </w:r>
          </w:p>
        </w:tc>
        <w:tc>
          <w:tcPr>
            <w:tcW w:w="4040" w:type="dxa"/>
            <w:tcBorders>
              <w:top w:val="single" w:sz="4" w:space="0" w:color="000000"/>
              <w:left w:val="single" w:sz="4" w:space="0" w:color="000000"/>
              <w:bottom w:val="single" w:sz="4" w:space="0" w:color="000000"/>
              <w:right w:val="single" w:sz="4" w:space="0" w:color="000000"/>
            </w:tcBorders>
          </w:tcPr>
          <w:p w14:paraId="6D80CEBF" w14:textId="77777777" w:rsidR="00B47664" w:rsidRDefault="00334C07">
            <w:pPr>
              <w:pStyle w:val="ProductList-TableBody"/>
            </w:pPr>
            <w:r>
              <w:fldChar w:fldCharType="begin"/>
            </w:r>
            <w:r>
              <w:instrText xml:space="preserve"> AutoTextList   \s NoStyle \t "Prava na migraciju: Klijent će možda moći izvršiti nadogradnju s prethodnih verzija softvera ili drugih Proizvoda prema posebnim odredbama objavljenima u Unosu proizvoda ili Popisu proizvoda. (Cijelu definiciju potražite u Pojmovniku.)" </w:instrText>
            </w:r>
            <w:r>
              <w:fldChar w:fldCharType="separate"/>
            </w:r>
            <w:r>
              <w:rPr>
                <w:color w:val="0563C1"/>
              </w:rPr>
              <w:t>Prava na migraciju</w:t>
            </w:r>
            <w:r>
              <w:fldChar w:fldCharType="end"/>
            </w:r>
            <w:r>
              <w:t xml:space="preserve">: </w:t>
            </w:r>
            <w:hyperlink r:id="rId88">
              <w:r>
                <w:rPr>
                  <w:color w:val="00467F"/>
                  <w:u w:val="single"/>
                </w:rPr>
                <w:t>Popis proizvoda – listopad 2013.</w:t>
              </w:r>
            </w:hyperlink>
            <w:r>
              <w:t xml:space="preserve">; </w:t>
            </w:r>
            <w:hyperlink r:id="rId89">
              <w:r>
                <w:rPr>
                  <w:color w:val="00467F"/>
                  <w:u w:val="single"/>
                </w:rPr>
                <w:t>Odredbe za proizvode – siječanj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886C87" w14:textId="77777777" w:rsidR="00B47664" w:rsidRDefault="00334C07">
            <w:pPr>
              <w:pStyle w:val="ProductList-TableBody"/>
            </w:pPr>
            <w:r>
              <w:rPr>
                <w:color w:val="404040"/>
              </w:rPr>
              <w:t>Prava na korištenje roaminga: nije dostupno</w:t>
            </w:r>
          </w:p>
        </w:tc>
      </w:tr>
      <w:tr w:rsidR="00B47664" w14:paraId="7FAF0E20" w14:textId="77777777">
        <w:tc>
          <w:tcPr>
            <w:tcW w:w="4040" w:type="dxa"/>
            <w:tcBorders>
              <w:top w:val="single" w:sz="4" w:space="0" w:color="000000"/>
              <w:left w:val="single" w:sz="4" w:space="0" w:color="000000"/>
              <w:bottom w:val="single" w:sz="4" w:space="0" w:color="000000"/>
              <w:right w:val="single" w:sz="4" w:space="0" w:color="000000"/>
            </w:tcBorders>
          </w:tcPr>
          <w:p w14:paraId="58300E67" w14:textId="77777777" w:rsidR="00B47664" w:rsidRDefault="00334C07">
            <w:pPr>
              <w:pStyle w:val="ProductList-TableBody"/>
            </w:pPr>
            <w:r>
              <w:fldChar w:fldCharType="begin"/>
            </w:r>
            <w:r>
              <w:instrText xml:space="preserve"> AutoTextList   \s NoStyle \t "Samostalno hostiranje: pogodnost tehnološkog jamstva Software Assurance koja omogućuje korištenje Proizvoda u svrhu uvjetnog hostiranja; pojedinosti potražite u Dodatku B – Tehnološko jamstvo Software Assurance u odjeljku Poslužitelji – Aplikacije koje se samostalno hostiraju." </w:instrText>
            </w:r>
            <w:r>
              <w:fldChar w:fldCharType="separate"/>
            </w:r>
            <w:r>
              <w:rPr>
                <w:color w:val="0563C1"/>
              </w:rPr>
              <w:t>Samostalno hostiranje</w:t>
            </w:r>
            <w:r>
              <w:fldChar w:fldCharType="end"/>
            </w:r>
            <w:r>
              <w:t>: sva izdanja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A57643" w14:textId="77777777" w:rsidR="00B47664" w:rsidRDefault="00334C07">
            <w:pPr>
              <w:pStyle w:val="ProductList-TableBody"/>
            </w:pPr>
            <w:r>
              <w:rPr>
                <w:color w:val="404040"/>
              </w:rPr>
              <w:t>Prava ekvivalentna tehnološkom jamstvu Software Assurance: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B6B0F2" w14:textId="77777777" w:rsidR="00B47664" w:rsidRDefault="00B47664">
            <w:pPr>
              <w:pStyle w:val="ProductList-TableBody"/>
            </w:pPr>
          </w:p>
        </w:tc>
      </w:tr>
    </w:tbl>
    <w:p w14:paraId="79BDD623" w14:textId="77777777" w:rsidR="00B47664" w:rsidRDefault="00B47664">
      <w:pPr>
        <w:pStyle w:val="ProductList-Body"/>
      </w:pPr>
    </w:p>
    <w:p w14:paraId="02CCE7F1" w14:textId="77777777" w:rsidR="00B47664" w:rsidRDefault="00334C07">
      <w:pPr>
        <w:pStyle w:val="ProductList-ClauseHeading"/>
        <w:outlineLvl w:val="4"/>
      </w:pPr>
      <w:r>
        <w:t>4.1 Prava na mogućnost Trenutačni ogranak programa System Center Service Manager</w:t>
      </w:r>
    </w:p>
    <w:p w14:paraId="09EAB955" w14:textId="77777777" w:rsidR="00B47664" w:rsidRDefault="00334C07">
      <w:pPr>
        <w:pStyle w:val="ProductList-Body"/>
      </w:pPr>
      <w:r>
        <w:t>Klijenti s aktivnim tehnološkim jamstvom Software Assurance za licence System Center Service Manager ili licencom ekvivalentnom ML-u smiju instalirati i upotrebljavati mogućnost Trenutačni ogranak programa System Center Service Manager.</w:t>
      </w:r>
    </w:p>
    <w:p w14:paraId="0CD4AEE0" w14:textId="77777777" w:rsidR="00B47664" w:rsidRDefault="00B47664">
      <w:pPr>
        <w:pStyle w:val="ProductList-Body"/>
        <w:jc w:val="right"/>
      </w:pPr>
    </w:p>
    <w:tbl>
      <w:tblPr>
        <w:tblStyle w:val="PURTable"/>
        <w:tblW w:w="0" w:type="dxa"/>
        <w:tblLook w:val="04A0" w:firstRow="1" w:lastRow="0" w:firstColumn="1" w:lastColumn="0" w:noHBand="0" w:noVBand="1"/>
      </w:tblPr>
      <w:tblGrid>
        <w:gridCol w:w="10916"/>
      </w:tblGrid>
      <w:tr w:rsidR="00B47664" w14:paraId="452434C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6458C4C" w14:textId="77777777" w:rsidR="00B47664" w:rsidRDefault="00407AA3">
            <w:pPr>
              <w:pStyle w:val="ProductList-TableBody"/>
              <w:jc w:val="right"/>
            </w:pPr>
            <w:hyperlink w:anchor="_Sec842">
              <w:r w:rsidR="00334C07">
                <w:rPr>
                  <w:color w:val="00467F"/>
                  <w:sz w:val="14"/>
                  <w:u w:val="single"/>
                </w:rPr>
                <w:t>Sadržaj</w:t>
              </w:r>
            </w:hyperlink>
            <w:r w:rsidR="00334C07">
              <w:rPr>
                <w:sz w:val="14"/>
              </w:rPr>
              <w:t>/</w:t>
            </w:r>
            <w:hyperlink w:anchor="_Sec549">
              <w:r w:rsidR="00334C07">
                <w:rPr>
                  <w:color w:val="00467F"/>
                  <w:sz w:val="14"/>
                  <w:u w:val="single"/>
                </w:rPr>
                <w:t>Pojmovnik</w:t>
              </w:r>
            </w:hyperlink>
            <w:r w:rsidR="00334C07">
              <w:rPr>
                <w:sz w:val="14"/>
              </w:rPr>
              <w:t>/</w:t>
            </w:r>
            <w:hyperlink w:anchor="_Sec844">
              <w:r w:rsidR="00334C07">
                <w:rPr>
                  <w:color w:val="00467F"/>
                  <w:sz w:val="14"/>
                  <w:u w:val="single"/>
                </w:rPr>
                <w:t>Kazalo</w:t>
              </w:r>
            </w:hyperlink>
          </w:p>
        </w:tc>
      </w:tr>
    </w:tbl>
    <w:p w14:paraId="19088757" w14:textId="77777777" w:rsidR="00B47664" w:rsidRDefault="00B47664">
      <w:pPr>
        <w:pStyle w:val="ProductList-Body"/>
      </w:pPr>
    </w:p>
    <w:p w14:paraId="773CC30F" w14:textId="77777777" w:rsidR="00B47664" w:rsidRDefault="00334C07">
      <w:pPr>
        <w:pStyle w:val="ProductList-Offering1Heading"/>
        <w:outlineLvl w:val="1"/>
      </w:pPr>
      <w:bookmarkStart w:id="168" w:name="_Sec616"/>
      <w:r>
        <w:t>Virtual Desktop Infrastructure (VDI) Suite</w:t>
      </w:r>
      <w:bookmarkEnd w:id="168"/>
      <w:r>
        <w:fldChar w:fldCharType="begin"/>
      </w:r>
      <w:r>
        <w:instrText xml:space="preserve"> TC "</w:instrText>
      </w:r>
      <w:bookmarkStart w:id="169" w:name="_Toc494454452"/>
      <w:r>
        <w:instrText>Virtual Desktop Infrastructure (VDI) Suite</w:instrText>
      </w:r>
      <w:bookmarkEnd w:id="169"/>
      <w:r>
        <w:instrText>" \l 2</w:instrText>
      </w:r>
      <w:r>
        <w:fldChar w:fldCharType="end"/>
      </w:r>
    </w:p>
    <w:p w14:paraId="711407F7" w14:textId="77777777" w:rsidR="00B47664" w:rsidRDefault="00334C07">
      <w:pPr>
        <w:pStyle w:val="ProductList-Body"/>
      </w:pPr>
      <w:r>
        <w:t>Informacije o tome kako licencirati i koristiti VDI</w:t>
      </w:r>
      <w:r>
        <w:fldChar w:fldCharType="begin"/>
      </w:r>
      <w:r>
        <w:instrText xml:space="preserve"> XE "VDI" </w:instrText>
      </w:r>
      <w:r>
        <w:fldChar w:fldCharType="end"/>
      </w:r>
      <w:r>
        <w:t xml:space="preserve"> Suite korisnici mogu potražiti u Pravima na korištenje proizvoda iz travnja 2015. </w:t>
      </w:r>
      <w:hyperlink r:id="rId90">
        <w:r>
          <w:rPr>
            <w:color w:val="00467F"/>
            <w:u w:val="single"/>
          </w:rPr>
          <w:t>http://go.microsoft.com/?linkid=9839206</w:t>
        </w:r>
      </w:hyperlink>
      <w:r>
        <w:t xml:space="preserve"> i Popisu proizvoda iz lipnja 2015. </w:t>
      </w:r>
      <w:hyperlink r:id="rId91">
        <w:r>
          <w:rPr>
            <w:color w:val="00467F"/>
            <w:u w:val="single"/>
          </w:rPr>
          <w:t>http://go.microsoft.com/?linkid=9839207</w:t>
        </w:r>
      </w:hyperlink>
      <w:r>
        <w:t>.</w:t>
      </w:r>
    </w:p>
    <w:p w14:paraId="28826FC4" w14:textId="77777777" w:rsidR="00B47664" w:rsidRDefault="00B47664">
      <w:pPr>
        <w:pStyle w:val="ProductList-Body"/>
        <w:jc w:val="right"/>
      </w:pPr>
    </w:p>
    <w:tbl>
      <w:tblPr>
        <w:tblStyle w:val="PURTable"/>
        <w:tblW w:w="0" w:type="dxa"/>
        <w:tblLook w:val="04A0" w:firstRow="1" w:lastRow="0" w:firstColumn="1" w:lastColumn="0" w:noHBand="0" w:noVBand="1"/>
      </w:tblPr>
      <w:tblGrid>
        <w:gridCol w:w="10916"/>
      </w:tblGrid>
      <w:tr w:rsidR="00B47664" w14:paraId="24C506E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F066E5F" w14:textId="77777777" w:rsidR="00B47664" w:rsidRDefault="00407AA3">
            <w:pPr>
              <w:pStyle w:val="ProductList-TableBody"/>
              <w:jc w:val="right"/>
            </w:pPr>
            <w:hyperlink w:anchor="_Sec842">
              <w:r w:rsidR="00334C07">
                <w:rPr>
                  <w:color w:val="00467F"/>
                  <w:sz w:val="14"/>
                  <w:u w:val="single"/>
                </w:rPr>
                <w:t>Sadržaj</w:t>
              </w:r>
            </w:hyperlink>
            <w:r w:rsidR="00334C07">
              <w:rPr>
                <w:sz w:val="14"/>
              </w:rPr>
              <w:t>/</w:t>
            </w:r>
            <w:hyperlink w:anchor="_Sec549">
              <w:r w:rsidR="00334C07">
                <w:rPr>
                  <w:color w:val="00467F"/>
                  <w:sz w:val="14"/>
                  <w:u w:val="single"/>
                </w:rPr>
                <w:t>Pojmovnik</w:t>
              </w:r>
            </w:hyperlink>
            <w:r w:rsidR="00334C07">
              <w:rPr>
                <w:sz w:val="14"/>
              </w:rPr>
              <w:t>/</w:t>
            </w:r>
            <w:hyperlink w:anchor="_Sec844">
              <w:r w:rsidR="00334C07">
                <w:rPr>
                  <w:color w:val="00467F"/>
                  <w:sz w:val="14"/>
                  <w:u w:val="single"/>
                </w:rPr>
                <w:t>Kazalo</w:t>
              </w:r>
            </w:hyperlink>
          </w:p>
        </w:tc>
      </w:tr>
    </w:tbl>
    <w:p w14:paraId="35A5D3CF" w14:textId="77777777" w:rsidR="00B47664" w:rsidRDefault="00B47664">
      <w:pPr>
        <w:pStyle w:val="ProductList-Body"/>
      </w:pPr>
    </w:p>
    <w:p w14:paraId="35BB7F85" w14:textId="77777777" w:rsidR="00B47664" w:rsidRDefault="00334C07">
      <w:pPr>
        <w:pStyle w:val="ProductList-OfferingGroupHeading"/>
        <w:outlineLvl w:val="1"/>
      </w:pPr>
      <w:bookmarkStart w:id="170" w:name="_Sec617"/>
      <w:r>
        <w:t>Visual Studio</w:t>
      </w:r>
      <w:bookmarkEnd w:id="170"/>
      <w:r>
        <w:fldChar w:fldCharType="begin"/>
      </w:r>
      <w:r>
        <w:instrText xml:space="preserve"> TC "</w:instrText>
      </w:r>
      <w:bookmarkStart w:id="171" w:name="_Toc494454453"/>
      <w:r>
        <w:instrText>Visual Studio</w:instrText>
      </w:r>
      <w:bookmarkEnd w:id="171"/>
      <w:r>
        <w:instrText>" \l 2</w:instrText>
      </w:r>
      <w:r>
        <w:fldChar w:fldCharType="end"/>
      </w:r>
    </w:p>
    <w:p w14:paraId="7517EA8E" w14:textId="77777777" w:rsidR="00B47664" w:rsidRDefault="00334C07">
      <w:pPr>
        <w:pStyle w:val="ProductList-Offering2HeadingNoBorder"/>
        <w:outlineLvl w:val="2"/>
      </w:pPr>
      <w:bookmarkStart w:id="172" w:name="_Sec649"/>
      <w:r>
        <w:t>Visual Studio</w:t>
      </w:r>
      <w:bookmarkEnd w:id="172"/>
      <w:r>
        <w:fldChar w:fldCharType="begin"/>
      </w:r>
      <w:r>
        <w:instrText xml:space="preserve"> TC "</w:instrText>
      </w:r>
      <w:bookmarkStart w:id="173" w:name="_Toc494454454"/>
      <w:r>
        <w:instrText>Visual Studio</w:instrText>
      </w:r>
      <w:bookmarkEnd w:id="173"/>
      <w:r>
        <w:instrText>" \l 3</w:instrText>
      </w:r>
      <w:r>
        <w:fldChar w:fldCharType="end"/>
      </w:r>
    </w:p>
    <w:p w14:paraId="318E303D" w14:textId="77777777" w:rsidR="00B47664" w:rsidRDefault="00334C07">
      <w:pPr>
        <w:pStyle w:val="ProductList-Offering1SubSection"/>
        <w:outlineLvl w:val="3"/>
      </w:pPr>
      <w:bookmarkStart w:id="174" w:name="_Sec697"/>
      <w:r>
        <w:t>1. Dostupnost programa</w:t>
      </w:r>
      <w:bookmarkEnd w:id="174"/>
    </w:p>
    <w:tbl>
      <w:tblPr>
        <w:tblStyle w:val="PURTable"/>
        <w:tblW w:w="0" w:type="dxa"/>
        <w:tblLook w:val="04A0" w:firstRow="1" w:lastRow="0" w:firstColumn="1" w:lastColumn="0" w:noHBand="0" w:noVBand="1"/>
      </w:tblPr>
      <w:tblGrid>
        <w:gridCol w:w="4114"/>
        <w:gridCol w:w="618"/>
        <w:gridCol w:w="615"/>
        <w:gridCol w:w="617"/>
        <w:gridCol w:w="615"/>
        <w:gridCol w:w="616"/>
        <w:gridCol w:w="617"/>
        <w:gridCol w:w="618"/>
        <w:gridCol w:w="634"/>
        <w:gridCol w:w="619"/>
        <w:gridCol w:w="617"/>
        <w:gridCol w:w="616"/>
      </w:tblGrid>
      <w:tr w:rsidR="00B47664" w14:paraId="14B01F01"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36DD684E" w14:textId="77777777" w:rsidR="00B47664" w:rsidRDefault="00334C07">
            <w:pPr>
              <w:pStyle w:val="ProductList-TableBody"/>
            </w:pPr>
            <w:r>
              <w:rPr>
                <w:color w:val="FFFFFF"/>
              </w:rPr>
              <w:t>Proizvodi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6F75180" w14:textId="77777777" w:rsidR="00B47664" w:rsidRDefault="00334C07">
            <w:pPr>
              <w:pStyle w:val="ProductList-TableBody"/>
              <w:jc w:val="center"/>
            </w:pPr>
            <w:r>
              <w:fldChar w:fldCharType="begin"/>
            </w:r>
            <w:r>
              <w:instrText xml:space="preserve"> AutoTextList   \s NoStyle \t "Datum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8FE7B2F" w14:textId="77777777" w:rsidR="00B47664" w:rsidRDefault="00334C07">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5C89231" w14:textId="77777777" w:rsidR="00B47664" w:rsidRDefault="00334C07">
            <w:pPr>
              <w:pStyle w:val="ProductList-TableBody"/>
              <w:jc w:val="center"/>
            </w:pPr>
            <w:r>
              <w:fldChar w:fldCharType="begin"/>
            </w:r>
            <w:r>
              <w:instrText xml:space="preserve"> AutoTextList   \s NoStyle \t "Licenca i tehnološko jamstvo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A9D2CA7" w14:textId="77777777" w:rsidR="00B47664" w:rsidRDefault="00334C07">
            <w:pPr>
              <w:pStyle w:val="ProductList-TableBody"/>
              <w:jc w:val="center"/>
            </w:pPr>
            <w:r>
              <w:fldChar w:fldCharType="begin"/>
            </w:r>
            <w:r>
              <w:instrText xml:space="preserve"> AutoTextList   \s NoStyle \t "Tehnološko jamstvo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AC6EE1E" w14:textId="77777777" w:rsidR="00B47664" w:rsidRDefault="00334C0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CA9BA83" w14:textId="77777777" w:rsidR="00B47664" w:rsidRDefault="00334C07">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664DD3F" w14:textId="77777777" w:rsidR="00B47664" w:rsidRDefault="00334C07">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688B9CA" w14:textId="77777777" w:rsidR="00B47664" w:rsidRDefault="00334C07">
            <w:pPr>
              <w:pStyle w:val="ProductList-TableBody"/>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64C568C" w14:textId="77777777" w:rsidR="00B47664" w:rsidRDefault="00334C07">
            <w:pPr>
              <w:pStyle w:val="ProductList-TableBody"/>
              <w:jc w:val="center"/>
            </w:pPr>
            <w:r>
              <w:fldChar w:fldCharType="begin"/>
            </w:r>
            <w:r>
              <w:instrText xml:space="preserve"> AutoTextList   \s NoStyle \t "Enterprise Agreement i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9A0FC5F" w14:textId="77777777" w:rsidR="00B47664" w:rsidRDefault="00334C07">
            <w:pPr>
              <w:pStyle w:val="ProductList-TableBody"/>
              <w:jc w:val="center"/>
            </w:pPr>
            <w:r>
              <w:fldChar w:fldCharType="begin"/>
            </w:r>
            <w:r>
              <w:instrText xml:space="preserve"> AutoTextList   \s NoStyle \t "Program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FFE953C" w14:textId="77777777" w:rsidR="00B47664" w:rsidRDefault="00334C07">
            <w:pPr>
              <w:pStyle w:val="ProductList-TableBody"/>
              <w:jc w:val="center"/>
            </w:pPr>
            <w:r>
              <w:fldChar w:fldCharType="begin"/>
            </w:r>
            <w:r>
              <w:instrText xml:space="preserve"> AutoTextList   \s NoStyle \t "Enrollment for Education Solutions (Pristupnica za Obrazovna rješenja)" </w:instrText>
            </w:r>
            <w:r>
              <w:fldChar w:fldCharType="separate"/>
            </w:r>
            <w:r>
              <w:rPr>
                <w:color w:val="FFFFFF"/>
              </w:rPr>
              <w:t>EES</w:t>
            </w:r>
            <w:r>
              <w:fldChar w:fldCharType="end"/>
            </w:r>
          </w:p>
        </w:tc>
      </w:tr>
      <w:tr w:rsidR="00B47664" w14:paraId="67E1BDA5" w14:textId="77777777">
        <w:tc>
          <w:tcPr>
            <w:tcW w:w="4160" w:type="dxa"/>
            <w:tcBorders>
              <w:top w:val="single" w:sz="6" w:space="0" w:color="FFFFFF"/>
              <w:left w:val="none" w:sz="4" w:space="0" w:color="6E6E6E"/>
              <w:bottom w:val="dashed" w:sz="4" w:space="0" w:color="BFBFBF"/>
              <w:right w:val="none" w:sz="4" w:space="0" w:color="6E6E6E"/>
            </w:tcBorders>
          </w:tcPr>
          <w:p w14:paraId="43A214BF" w14:textId="77777777" w:rsidR="00B47664" w:rsidRDefault="00334C07">
            <w:pPr>
              <w:pStyle w:val="ProductList-TableBody"/>
            </w:pPr>
            <w:r>
              <w:rPr>
                <w:color w:val="000000"/>
              </w:rPr>
              <w:t>Visual Studio Professional 2017</w:t>
            </w:r>
            <w:r>
              <w:fldChar w:fldCharType="begin"/>
            </w:r>
            <w:r>
              <w:instrText xml:space="preserve"> XE "Visual Studio Professional 2017"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3C02C3BF" w14:textId="77777777" w:rsidR="00B47664" w:rsidRDefault="00334C07">
            <w:pPr>
              <w:pStyle w:val="ProductList-TableBody"/>
              <w:jc w:val="center"/>
            </w:pPr>
            <w:r>
              <w:rPr>
                <w:color w:val="000000"/>
              </w:rPr>
              <w:t>4/17</w:t>
            </w:r>
          </w:p>
        </w:tc>
        <w:tc>
          <w:tcPr>
            <w:tcW w:w="620" w:type="dxa"/>
            <w:tcBorders>
              <w:top w:val="single" w:sz="6" w:space="0" w:color="FFFFFF"/>
              <w:left w:val="none" w:sz="4" w:space="0" w:color="6E6E6E"/>
              <w:bottom w:val="dashed" w:sz="4" w:space="0" w:color="BFBFBF"/>
              <w:right w:val="none" w:sz="4" w:space="0" w:color="6E6E6E"/>
            </w:tcBorders>
          </w:tcPr>
          <w:p w14:paraId="511C407D" w14:textId="77777777" w:rsidR="00B47664" w:rsidRDefault="00334C07">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none" w:sz="4" w:space="0" w:color="6E6E6E"/>
            </w:tcBorders>
          </w:tcPr>
          <w:p w14:paraId="43E2EDE7" w14:textId="77777777" w:rsidR="00B47664" w:rsidRDefault="00B47664">
            <w:pPr>
              <w:pStyle w:val="ProductList-TableBody"/>
              <w:jc w:val="center"/>
            </w:pPr>
          </w:p>
        </w:tc>
        <w:tc>
          <w:tcPr>
            <w:tcW w:w="620" w:type="dxa"/>
            <w:tcBorders>
              <w:top w:val="single" w:sz="6" w:space="0" w:color="FFFFFF"/>
              <w:left w:val="none" w:sz="4" w:space="0" w:color="6E6E6E"/>
              <w:bottom w:val="dashed" w:sz="4" w:space="0" w:color="BFBFBF"/>
              <w:right w:val="single" w:sz="6" w:space="0" w:color="FFFFFF"/>
            </w:tcBorders>
          </w:tcPr>
          <w:p w14:paraId="73CD7F5F" w14:textId="77777777" w:rsidR="00B47664" w:rsidRDefault="00B476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9C5227" w14:textId="77777777" w:rsidR="00B47664" w:rsidRDefault="00B476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0878B5" w14:textId="77777777" w:rsidR="00B47664" w:rsidRDefault="00B476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0BB017" w14:textId="77777777" w:rsidR="00B47664" w:rsidRDefault="00B476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46F3141" w14:textId="77777777" w:rsidR="00B47664" w:rsidRDefault="00B476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8C16EB8" w14:textId="77777777" w:rsidR="00B47664" w:rsidRDefault="00B476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FC15618" w14:textId="77777777" w:rsidR="00B47664" w:rsidRDefault="00B476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710BAF9" w14:textId="77777777" w:rsidR="00B47664" w:rsidRDefault="00B47664">
            <w:pPr>
              <w:pStyle w:val="ProductList-TableBody"/>
              <w:jc w:val="center"/>
            </w:pPr>
          </w:p>
        </w:tc>
      </w:tr>
      <w:tr w:rsidR="00B47664" w14:paraId="745CEB02" w14:textId="77777777">
        <w:tc>
          <w:tcPr>
            <w:tcW w:w="4160" w:type="dxa"/>
            <w:tcBorders>
              <w:top w:val="dashed" w:sz="4" w:space="0" w:color="BFBFBF"/>
              <w:left w:val="none" w:sz="4" w:space="0" w:color="6E6E6E"/>
              <w:bottom w:val="dashed" w:sz="4" w:space="0" w:color="BFBFBF"/>
              <w:right w:val="none" w:sz="4" w:space="0" w:color="6E6E6E"/>
            </w:tcBorders>
          </w:tcPr>
          <w:p w14:paraId="5A353EF4" w14:textId="77777777" w:rsidR="00B47664" w:rsidRDefault="00334C07">
            <w:pPr>
              <w:pStyle w:val="ProductList-TableBody"/>
            </w:pPr>
            <w:r>
              <w:rPr>
                <w:color w:val="000000"/>
              </w:rPr>
              <w:t>Pretplata na Visual Studio Professional 2017</w:t>
            </w:r>
            <w:r>
              <w:fldChar w:fldCharType="begin"/>
            </w:r>
            <w:r>
              <w:instrText xml:space="preserve"> XE "Pretplata na Visual Studio Professional 2017"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47BCF294" w14:textId="77777777" w:rsidR="00B47664" w:rsidRDefault="00334C07">
            <w:pPr>
              <w:pStyle w:val="ProductList-TableBody"/>
              <w:jc w:val="center"/>
            </w:pPr>
            <w:r>
              <w:rPr>
                <w:color w:val="000000"/>
              </w:rPr>
              <w:t>4/17</w:t>
            </w:r>
          </w:p>
        </w:tc>
        <w:tc>
          <w:tcPr>
            <w:tcW w:w="620" w:type="dxa"/>
            <w:tcBorders>
              <w:top w:val="dashed" w:sz="4" w:space="0" w:color="BFBFBF"/>
              <w:left w:val="none" w:sz="4" w:space="0" w:color="6E6E6E"/>
              <w:bottom w:val="dashed" w:sz="4" w:space="0" w:color="BFBFBF"/>
              <w:right w:val="none" w:sz="4" w:space="0" w:color="6E6E6E"/>
            </w:tcBorders>
          </w:tcPr>
          <w:p w14:paraId="36B2ECBC" w14:textId="77777777" w:rsidR="00B47664" w:rsidRDefault="00334C07">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0930C164" w14:textId="77777777" w:rsidR="00B47664" w:rsidRDefault="00334C07">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2E77CBAE" w14:textId="77777777" w:rsidR="00B47664" w:rsidRDefault="00334C0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CDAE73" w14:textId="77777777" w:rsidR="00B47664" w:rsidRDefault="00334C07">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AA3C42" w14:textId="77777777" w:rsidR="00B47664" w:rsidRDefault="00B476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D67896" w14:textId="77777777" w:rsidR="00B47664" w:rsidRDefault="00B476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DCC658" w14:textId="77777777" w:rsidR="00B47664" w:rsidRDefault="00334C07">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w:t>
            </w: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B1EC1F" w14:textId="77777777" w:rsidR="00B47664" w:rsidRDefault="00334C0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"Proizvod poslužitelja i alata"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BC260B" w14:textId="77777777" w:rsidR="00B47664" w:rsidRDefault="00334C0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0C6A76" w14:textId="77777777" w:rsidR="00B47664" w:rsidRDefault="00334C0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B47664" w14:paraId="46D67088" w14:textId="77777777">
        <w:tc>
          <w:tcPr>
            <w:tcW w:w="4160" w:type="dxa"/>
            <w:tcBorders>
              <w:top w:val="dashed" w:sz="4" w:space="0" w:color="BFBFBF"/>
              <w:left w:val="none" w:sz="4" w:space="0" w:color="6E6E6E"/>
              <w:bottom w:val="dashed" w:sz="4" w:space="0" w:color="BFBFBF"/>
              <w:right w:val="none" w:sz="4" w:space="0" w:color="6E6E6E"/>
            </w:tcBorders>
          </w:tcPr>
          <w:p w14:paraId="2BB0AA22" w14:textId="77777777" w:rsidR="00B47664" w:rsidRDefault="00334C07">
            <w:pPr>
              <w:pStyle w:val="ProductList-TableBody"/>
            </w:pPr>
            <w:r>
              <w:rPr>
                <w:color w:val="000000"/>
              </w:rPr>
              <w:t>Pretplata na Visual Studio Enterprise 2017</w:t>
            </w:r>
            <w:r>
              <w:fldChar w:fldCharType="begin"/>
            </w:r>
            <w:r>
              <w:instrText xml:space="preserve"> XE "Pretplata na Visual Studio Enterprise 2017"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337B9E50" w14:textId="77777777" w:rsidR="00B47664" w:rsidRDefault="00334C07">
            <w:pPr>
              <w:pStyle w:val="ProductList-TableBody"/>
              <w:jc w:val="center"/>
            </w:pPr>
            <w:r>
              <w:rPr>
                <w:color w:val="000000"/>
              </w:rPr>
              <w:t>4/17</w:t>
            </w:r>
          </w:p>
        </w:tc>
        <w:tc>
          <w:tcPr>
            <w:tcW w:w="620" w:type="dxa"/>
            <w:tcBorders>
              <w:top w:val="dashed" w:sz="4" w:space="0" w:color="BFBFBF"/>
              <w:left w:val="none" w:sz="4" w:space="0" w:color="6E6E6E"/>
              <w:bottom w:val="dashed" w:sz="4" w:space="0" w:color="BFBFBF"/>
              <w:right w:val="none" w:sz="4" w:space="0" w:color="6E6E6E"/>
            </w:tcBorders>
          </w:tcPr>
          <w:p w14:paraId="2875333D" w14:textId="77777777" w:rsidR="00B47664" w:rsidRDefault="00334C07">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333B6C46" w14:textId="77777777" w:rsidR="00B47664" w:rsidRDefault="00334C07">
            <w:pPr>
              <w:pStyle w:val="ProductList-TableBody"/>
              <w:jc w:val="center"/>
            </w:pPr>
            <w:r>
              <w:rPr>
                <w:color w:val="000000"/>
              </w:rPr>
              <w:t>51</w:t>
            </w:r>
          </w:p>
        </w:tc>
        <w:tc>
          <w:tcPr>
            <w:tcW w:w="620" w:type="dxa"/>
            <w:tcBorders>
              <w:top w:val="dashed" w:sz="4" w:space="0" w:color="BFBFBF"/>
              <w:left w:val="none" w:sz="4" w:space="0" w:color="6E6E6E"/>
              <w:bottom w:val="dashed" w:sz="4" w:space="0" w:color="BFBFBF"/>
              <w:right w:val="single" w:sz="6" w:space="0" w:color="FFFFFF"/>
            </w:tcBorders>
          </w:tcPr>
          <w:p w14:paraId="09B58D5A" w14:textId="77777777" w:rsidR="00B47664" w:rsidRDefault="00334C07">
            <w:pPr>
              <w:pStyle w:val="ProductList-TableBody"/>
              <w:jc w:val="center"/>
            </w:pPr>
            <w:r>
              <w:rPr>
                <w:color w:val="000000"/>
              </w:rPr>
              <w:t>17</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FC79F5" w14:textId="77777777" w:rsidR="00B47664" w:rsidRDefault="00334C07">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DF71B0" w14:textId="77777777" w:rsidR="00B47664" w:rsidRDefault="00B476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1943ED" w14:textId="77777777" w:rsidR="00B47664" w:rsidRDefault="00B476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4FD6E2" w14:textId="77777777" w:rsidR="00B47664" w:rsidRDefault="00334C07">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w:t>
            </w: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F35246" w14:textId="77777777" w:rsidR="00B47664" w:rsidRDefault="00334C0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"Proizvod poslužitelja i alata"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A82DC9" w14:textId="77777777" w:rsidR="00B47664" w:rsidRDefault="00334C0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F1304B" w14:textId="77777777" w:rsidR="00B47664" w:rsidRDefault="00334C0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B47664" w14:paraId="000C7A5B" w14:textId="77777777">
        <w:tc>
          <w:tcPr>
            <w:tcW w:w="4160" w:type="dxa"/>
            <w:tcBorders>
              <w:top w:val="dashed" w:sz="4" w:space="0" w:color="BFBFBF"/>
              <w:left w:val="none" w:sz="4" w:space="0" w:color="6E6E6E"/>
              <w:bottom w:val="dashed" w:sz="4" w:space="0" w:color="BFBFBF"/>
              <w:right w:val="none" w:sz="4" w:space="0" w:color="6E6E6E"/>
            </w:tcBorders>
          </w:tcPr>
          <w:p w14:paraId="2BA7EF98" w14:textId="77777777" w:rsidR="00B47664" w:rsidRDefault="00334C07">
            <w:pPr>
              <w:pStyle w:val="ProductList-TableBody"/>
            </w:pPr>
            <w:r>
              <w:rPr>
                <w:color w:val="000000"/>
              </w:rPr>
              <w:t>Pretplata na Visual Studio Test Professional 2017</w:t>
            </w:r>
            <w:r>
              <w:fldChar w:fldCharType="begin"/>
            </w:r>
            <w:r>
              <w:instrText xml:space="preserve"> XE "Pretplata na Visual Studio Test Professional 2017"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649F5A0E" w14:textId="77777777" w:rsidR="00B47664" w:rsidRDefault="00334C07">
            <w:pPr>
              <w:pStyle w:val="ProductList-TableBody"/>
              <w:jc w:val="center"/>
            </w:pPr>
            <w:r>
              <w:rPr>
                <w:color w:val="000000"/>
              </w:rPr>
              <w:t>4/17</w:t>
            </w:r>
          </w:p>
        </w:tc>
        <w:tc>
          <w:tcPr>
            <w:tcW w:w="620" w:type="dxa"/>
            <w:tcBorders>
              <w:top w:val="dashed" w:sz="4" w:space="0" w:color="BFBFBF"/>
              <w:left w:val="none" w:sz="4" w:space="0" w:color="6E6E6E"/>
              <w:bottom w:val="dashed" w:sz="4" w:space="0" w:color="BFBFBF"/>
              <w:right w:val="none" w:sz="4" w:space="0" w:color="6E6E6E"/>
            </w:tcBorders>
          </w:tcPr>
          <w:p w14:paraId="504EC1FF" w14:textId="77777777" w:rsidR="00B47664" w:rsidRDefault="00334C07">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78753797" w14:textId="77777777" w:rsidR="00B47664" w:rsidRDefault="00334C07">
            <w:pPr>
              <w:pStyle w:val="ProductList-TableBody"/>
              <w:jc w:val="center"/>
            </w:pPr>
            <w:r>
              <w:rPr>
                <w:color w:val="000000"/>
              </w:rPr>
              <w:t>9</w:t>
            </w:r>
          </w:p>
        </w:tc>
        <w:tc>
          <w:tcPr>
            <w:tcW w:w="620" w:type="dxa"/>
            <w:tcBorders>
              <w:top w:val="dashed" w:sz="4" w:space="0" w:color="BFBFBF"/>
              <w:left w:val="none" w:sz="4" w:space="0" w:color="6E6E6E"/>
              <w:bottom w:val="dashed" w:sz="4" w:space="0" w:color="BFBFBF"/>
              <w:right w:val="single" w:sz="6" w:space="0" w:color="FFFFFF"/>
            </w:tcBorders>
          </w:tcPr>
          <w:p w14:paraId="43E28189" w14:textId="77777777" w:rsidR="00B47664" w:rsidRDefault="00334C07">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902AFA" w14:textId="77777777" w:rsidR="00B47664" w:rsidRDefault="00334C07">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CD9A3B" w14:textId="77777777" w:rsidR="00B47664" w:rsidRDefault="00B476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A28201" w14:textId="77777777" w:rsidR="00B47664" w:rsidRDefault="00B476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623F87" w14:textId="77777777" w:rsidR="00B47664" w:rsidRDefault="00334C07">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w:t>
            </w: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2BC561" w14:textId="77777777" w:rsidR="00B47664" w:rsidRDefault="00334C0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"Proizvod poslužitelja i alata"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4001F1" w14:textId="77777777" w:rsidR="00B47664" w:rsidRDefault="00334C0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973D02" w14:textId="77777777" w:rsidR="00B47664" w:rsidRDefault="00334C0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B47664" w14:paraId="1C5A837E" w14:textId="77777777">
        <w:tc>
          <w:tcPr>
            <w:tcW w:w="4160" w:type="dxa"/>
            <w:tcBorders>
              <w:top w:val="dashed" w:sz="4" w:space="0" w:color="BFBFBF"/>
              <w:left w:val="none" w:sz="4" w:space="0" w:color="6E6E6E"/>
              <w:bottom w:val="none" w:sz="4" w:space="0" w:color="BFBFBF"/>
              <w:right w:val="none" w:sz="4" w:space="0" w:color="6E6E6E"/>
            </w:tcBorders>
          </w:tcPr>
          <w:p w14:paraId="79BE95A6" w14:textId="77777777" w:rsidR="00B47664" w:rsidRDefault="00334C07">
            <w:pPr>
              <w:pStyle w:val="ProductList-TableBody"/>
            </w:pPr>
            <w:r>
              <w:rPr>
                <w:color w:val="000000"/>
              </w:rPr>
              <w:t>MSDN platforme</w:t>
            </w:r>
            <w:r>
              <w:fldChar w:fldCharType="begin"/>
            </w:r>
            <w:r>
              <w:instrText xml:space="preserve"> XE "MSDN platforme"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1F800209" w14:textId="77777777" w:rsidR="00B47664" w:rsidRDefault="00334C07">
            <w:pPr>
              <w:pStyle w:val="ProductList-TableBody"/>
              <w:jc w:val="center"/>
            </w:pPr>
            <w:r>
              <w:rPr>
                <w:color w:val="000000"/>
              </w:rPr>
              <w:t>6/13</w:t>
            </w:r>
          </w:p>
        </w:tc>
        <w:tc>
          <w:tcPr>
            <w:tcW w:w="620" w:type="dxa"/>
            <w:tcBorders>
              <w:top w:val="dashed" w:sz="4" w:space="0" w:color="BFBFBF"/>
              <w:left w:val="none" w:sz="4" w:space="0" w:color="6E6E6E"/>
              <w:bottom w:val="none" w:sz="4" w:space="0" w:color="BFBFBF"/>
              <w:right w:val="none" w:sz="4" w:space="0" w:color="6E6E6E"/>
            </w:tcBorders>
          </w:tcPr>
          <w:p w14:paraId="0CDAD6C9" w14:textId="77777777" w:rsidR="00B47664" w:rsidRDefault="00334C07">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426E8362" w14:textId="77777777" w:rsidR="00B47664" w:rsidRDefault="00334C07">
            <w:pPr>
              <w:pStyle w:val="ProductList-TableBody"/>
              <w:jc w:val="center"/>
            </w:pPr>
            <w:r>
              <w:rPr>
                <w:color w:val="000000"/>
              </w:rPr>
              <w:t>9</w:t>
            </w:r>
          </w:p>
        </w:tc>
        <w:tc>
          <w:tcPr>
            <w:tcW w:w="620" w:type="dxa"/>
            <w:tcBorders>
              <w:top w:val="dashed" w:sz="4" w:space="0" w:color="BFBFBF"/>
              <w:left w:val="none" w:sz="4" w:space="0" w:color="6E6E6E"/>
              <w:bottom w:val="none" w:sz="4" w:space="0" w:color="BFBFBF"/>
              <w:right w:val="single" w:sz="6" w:space="0" w:color="FFFFFF"/>
            </w:tcBorders>
          </w:tcPr>
          <w:p w14:paraId="24B32071" w14:textId="77777777" w:rsidR="00B47664" w:rsidRDefault="00334C07">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F060BA" w14:textId="77777777" w:rsidR="00B47664" w:rsidRDefault="00334C07">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BB7299" w14:textId="77777777" w:rsidR="00B47664" w:rsidRDefault="00B476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2825D0" w14:textId="77777777" w:rsidR="00B47664" w:rsidRDefault="00B476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3F41F5" w14:textId="77777777" w:rsidR="00B47664" w:rsidRDefault="00334C07">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w:t>
            </w: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D1F99F" w14:textId="77777777" w:rsidR="00B47664" w:rsidRDefault="00334C0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"Proizvod poslužitelja i alata"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620348" w14:textId="77777777" w:rsidR="00B47664" w:rsidRDefault="00334C0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24B5AC" w14:textId="77777777" w:rsidR="00B47664" w:rsidRDefault="00334C0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bl>
    <w:p w14:paraId="577343ED" w14:textId="77777777" w:rsidR="00B47664" w:rsidRDefault="00334C07">
      <w:pPr>
        <w:pStyle w:val="ProductList-Offering1SubSection"/>
        <w:outlineLvl w:val="3"/>
      </w:pPr>
      <w:bookmarkStart w:id="175" w:name="_Sec752"/>
      <w:r>
        <w:t>2. Uvjeti za proizvod</w:t>
      </w:r>
      <w:bookmarkEnd w:id="175"/>
    </w:p>
    <w:tbl>
      <w:tblPr>
        <w:tblStyle w:val="PURTable"/>
        <w:tblW w:w="0" w:type="dxa"/>
        <w:tblLook w:val="04A0" w:firstRow="1" w:lastRow="0" w:firstColumn="1" w:lastColumn="0" w:noHBand="0" w:noVBand="1"/>
      </w:tblPr>
      <w:tblGrid>
        <w:gridCol w:w="3628"/>
        <w:gridCol w:w="3649"/>
        <w:gridCol w:w="3639"/>
      </w:tblGrid>
      <w:tr w:rsidR="00B47664" w14:paraId="32B5E76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C01BC0D" w14:textId="77777777" w:rsidR="00B47664" w:rsidRDefault="00334C07">
            <w:pPr>
              <w:pStyle w:val="ProductList-TableBody"/>
            </w:pPr>
            <w:r>
              <w:fldChar w:fldCharType="begin"/>
            </w:r>
            <w:r>
              <w:instrText xml:space="preserve"> AutoTextList   \s NoStyle \t "Prethodna verzija: starije verzije Proizvoda i njihov Datum dostupnosti." </w:instrText>
            </w:r>
            <w:r>
              <w:fldChar w:fldCharType="separate"/>
            </w:r>
            <w:r>
              <w:rPr>
                <w:color w:val="0563C1"/>
              </w:rPr>
              <w:t>Prethodna verzija</w:t>
            </w:r>
            <w:r>
              <w:fldChar w:fldCharType="end"/>
            </w:r>
            <w:r>
              <w:t>: Visual Studio 2015</w:t>
            </w:r>
            <w:r>
              <w:fldChar w:fldCharType="begin"/>
            </w:r>
            <w:r>
              <w:instrText xml:space="preserve"> XE "Visual Studio 2015" </w:instrText>
            </w:r>
            <w:r>
              <w:fldChar w:fldCharType="end"/>
            </w:r>
            <w:r>
              <w:t xml:space="preserve"> (09/15) Visual Studio 2015 s mrežom MSDN (7/15)</w:t>
            </w:r>
          </w:p>
        </w:tc>
        <w:tc>
          <w:tcPr>
            <w:tcW w:w="4040" w:type="dxa"/>
            <w:tcBorders>
              <w:top w:val="single" w:sz="18" w:space="0" w:color="00188F"/>
              <w:left w:val="single" w:sz="4" w:space="0" w:color="000000"/>
              <w:bottom w:val="single" w:sz="4" w:space="0" w:color="000000"/>
              <w:right w:val="single" w:sz="4" w:space="0" w:color="000000"/>
            </w:tcBorders>
          </w:tcPr>
          <w:p w14:paraId="69984092" w14:textId="77777777" w:rsidR="00B47664" w:rsidRDefault="00334C07">
            <w:pPr>
              <w:pStyle w:val="ProductList-TableBody"/>
            </w:pPr>
            <w:r>
              <w:fldChar w:fldCharType="begin"/>
            </w:r>
            <w:r>
              <w:instrText xml:space="preserve"> AutoTextList   \s NoStyle \t "Skupina proizvoda: označava grupu Proizvoda kojoj Proizvod pripada u svrhu određivanja popusta. Postoje tri kategorije Skupine proizvoda: Aplikacija, Poslužitelj i Sustav." </w:instrText>
            </w:r>
            <w:r>
              <w:fldChar w:fldCharType="separate"/>
            </w:r>
            <w:r>
              <w:rPr>
                <w:color w:val="0563C1"/>
              </w:rPr>
              <w:t>Skupina proizvoda</w:t>
            </w:r>
            <w:r>
              <w:fldChar w:fldCharType="end"/>
            </w:r>
            <w:r>
              <w:t>: Aplikacije</w:t>
            </w:r>
          </w:p>
        </w:tc>
        <w:tc>
          <w:tcPr>
            <w:tcW w:w="4040" w:type="dxa"/>
            <w:tcBorders>
              <w:top w:val="single" w:sz="18" w:space="0" w:color="00188F"/>
              <w:left w:val="single" w:sz="4" w:space="0" w:color="000000"/>
              <w:bottom w:val="single" w:sz="4" w:space="0" w:color="000000"/>
              <w:right w:val="single" w:sz="4" w:space="0" w:color="000000"/>
            </w:tcBorders>
          </w:tcPr>
          <w:p w14:paraId="10F21901" w14:textId="77777777" w:rsidR="00B47664" w:rsidRDefault="00334C07">
            <w:pPr>
              <w:pStyle w:val="ProductList-TableBody"/>
            </w:pPr>
            <w:r>
              <w:fldChar w:fldCharType="begin"/>
            </w:r>
            <w:r>
              <w:instrText xml:space="preserve"> AutoTextList   \s NoStyle \t "Starija izdanja: dopuštena starija izdanja koja odgovaraju navedenim novijim izdanjima. Klijent može koristiti dopušteno starije izdanje umjesto licenciranog novijeg izdanja na način dopušten u Univerzalnim licencnim odredbama." </w:instrText>
            </w:r>
            <w:r>
              <w:fldChar w:fldCharType="separate"/>
            </w:r>
            <w:r>
              <w:rPr>
                <w:color w:val="0563C1"/>
              </w:rPr>
              <w:t>Starija izdanja</w:t>
            </w:r>
            <w:r>
              <w:fldChar w:fldCharType="end"/>
            </w:r>
            <w:r>
              <w:t>: Enterprise na Professional</w:t>
            </w:r>
          </w:p>
        </w:tc>
      </w:tr>
      <w:tr w:rsidR="00B47664" w14:paraId="182183B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7BEC96" w14:textId="77777777" w:rsidR="00B47664" w:rsidRDefault="00334C07">
            <w:pPr>
              <w:pStyle w:val="ProductList-TableBody"/>
            </w:pPr>
            <w:r>
              <w:rPr>
                <w:color w:val="404040"/>
              </w:rPr>
              <w:t>Ispunjava uvjete za produženo trajanje: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2FDB82" w14:textId="77777777" w:rsidR="00B47664" w:rsidRDefault="00334C07">
            <w:pPr>
              <w:pStyle w:val="ProductList-TableBody"/>
            </w:pPr>
            <w:r>
              <w:rPr>
                <w:color w:val="404040"/>
              </w:rPr>
              <w:t>Preduvjet: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F04D9BA" w14:textId="77777777" w:rsidR="00B47664" w:rsidRDefault="00334C07">
            <w:pPr>
              <w:pStyle w:val="ProductList-TableBody"/>
            </w:pPr>
            <w:r>
              <w:fldChar w:fldCharType="begin"/>
            </w:r>
            <w:r>
              <w:instrText xml:space="preserve"> AutoTextList   \s NoStyle \t "Preduvjet (tehnološko jamstvo Software Assurance): označava da je potrebno ispuniti određene dodatne uvjete da bi se moglo kupiti tehnološko jamstvo Software Assurance." </w:instrText>
            </w:r>
            <w:r>
              <w:fldChar w:fldCharType="separate"/>
            </w:r>
            <w:r>
              <w:rPr>
                <w:color w:val="0563C1"/>
              </w:rPr>
              <w:t>Preduvjet (tehnološko jamstvo Software Assurance)</w:t>
            </w:r>
            <w:r>
              <w:fldChar w:fldCharType="end"/>
            </w:r>
            <w:r>
              <w:t xml:space="preserve">: </w:t>
            </w:r>
            <w:hyperlink w:anchor="_Sec564">
              <w:r>
                <w:rPr>
                  <w:color w:val="00467F"/>
                  <w:u w:val="single"/>
                </w:rPr>
                <w:t>Dodatak B</w:t>
              </w:r>
            </w:hyperlink>
          </w:p>
        </w:tc>
      </w:tr>
      <w:tr w:rsidR="00B47664" w14:paraId="79CD83A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C6164F" w14:textId="77777777" w:rsidR="00B47664" w:rsidRDefault="00334C07">
            <w:pPr>
              <w:pStyle w:val="ProductList-TableBody"/>
            </w:pPr>
            <w:r>
              <w:rPr>
                <w:color w:val="404040"/>
              </w:rPr>
              <w:t>Promocije: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52BBF3" w14:textId="77777777" w:rsidR="00B47664" w:rsidRDefault="00334C07">
            <w:pPr>
              <w:pStyle w:val="ProductList-TableBody"/>
            </w:pPr>
            <w:r>
              <w:rPr>
                <w:color w:val="404040"/>
              </w:rPr>
              <w:t>Iznimka Kvalificiranog korisnika: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013EA7" w14:textId="77777777" w:rsidR="00B47664" w:rsidRDefault="00334C07">
            <w:pPr>
              <w:pStyle w:val="ProductList-TableBody"/>
            </w:pPr>
            <w:r>
              <w:rPr>
                <w:color w:val="404040"/>
              </w:rPr>
              <w:t>Ispunjava uvjete za smanjenje broja: nije dostupno</w:t>
            </w:r>
          </w:p>
        </w:tc>
      </w:tr>
      <w:tr w:rsidR="00B47664" w14:paraId="7730F942" w14:textId="77777777">
        <w:tc>
          <w:tcPr>
            <w:tcW w:w="4040" w:type="dxa"/>
            <w:tcBorders>
              <w:top w:val="single" w:sz="4" w:space="0" w:color="000000"/>
              <w:left w:val="single" w:sz="4" w:space="0" w:color="000000"/>
              <w:bottom w:val="single" w:sz="4" w:space="0" w:color="000000"/>
              <w:right w:val="single" w:sz="4" w:space="0" w:color="000000"/>
            </w:tcBorders>
          </w:tcPr>
          <w:p w14:paraId="5C408897" w14:textId="77777777" w:rsidR="00B47664" w:rsidRDefault="00334C07">
            <w:pPr>
              <w:pStyle w:val="ProductList-TableBody"/>
            </w:pPr>
            <w:r>
              <w:fldChar w:fldCharType="begin"/>
            </w:r>
            <w:r>
              <w:instrText xml:space="preserve"> AutoTextList   \s NoStyle \t "Ispunjava uvjete za smanjenje broja (SCE): Proizvodi za koje klijent Pristupnice za poslužitelj i oblak može prijaviti smanjenje broja pretplatničkih licenci ili buduće Dodijeljene godišnje obveze nakon 12 uzastopnih mjeseci." </w:instrText>
            </w:r>
            <w:r>
              <w:fldChar w:fldCharType="separate"/>
            </w:r>
            <w:r>
              <w:rPr>
                <w:color w:val="0563C1"/>
              </w:rPr>
              <w:t>Ispunjava uvjete za smanjenje broja (SCE)</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C4EA7D" w14:textId="77777777" w:rsidR="00B47664" w:rsidRDefault="00334C07">
            <w:pPr>
              <w:pStyle w:val="ProductList-TableBody"/>
            </w:pPr>
            <w:r>
              <w:rPr>
                <w:color w:val="404040"/>
              </w:rPr>
              <w:t>Pogodnost za studentsko korištenje: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648AE3" w14:textId="77777777" w:rsidR="00B47664" w:rsidRDefault="00334C07">
            <w:pPr>
              <w:pStyle w:val="ProductList-TableBody"/>
            </w:pPr>
            <w:r>
              <w:rPr>
                <w:color w:val="404040"/>
              </w:rPr>
              <w:t>Ispunjava uvjete za „true-up“: nije dostupno</w:t>
            </w:r>
          </w:p>
        </w:tc>
      </w:tr>
      <w:tr w:rsidR="00B47664" w14:paraId="3825DBB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D74E2A" w14:textId="77777777" w:rsidR="00B47664" w:rsidRDefault="00334C07">
            <w:pPr>
              <w:pStyle w:val="ProductList-TableBody"/>
            </w:pPr>
            <w:r>
              <w:rPr>
                <w:color w:val="404040"/>
              </w:rPr>
              <w:t>UTD popust (engl. up-to-date discount):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DE7E64" w14:textId="77777777" w:rsidR="00B47664" w:rsidRDefault="00B4766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A3BA11" w14:textId="77777777" w:rsidR="00B47664" w:rsidRDefault="00B47664">
            <w:pPr>
              <w:pStyle w:val="ProductList-TableBody"/>
            </w:pPr>
          </w:p>
        </w:tc>
      </w:tr>
    </w:tbl>
    <w:p w14:paraId="1F69F403" w14:textId="77777777" w:rsidR="00B47664" w:rsidRDefault="00B47664">
      <w:pPr>
        <w:pStyle w:val="ProductList-Body"/>
      </w:pPr>
    </w:p>
    <w:p w14:paraId="3EC2E158" w14:textId="77777777" w:rsidR="00B47664" w:rsidRDefault="00334C07">
      <w:pPr>
        <w:pStyle w:val="ProductList-ClauseHeading"/>
        <w:outlineLvl w:val="4"/>
      </w:pPr>
      <w:r>
        <w:t>2.1 Licenca za SQL Server Parallel Data Warehouse Developer</w:t>
      </w:r>
    </w:p>
    <w:p w14:paraId="554BC708" w14:textId="77777777" w:rsidR="00B47664" w:rsidRDefault="00334C07">
      <w:pPr>
        <w:pStyle w:val="ProductList-Body"/>
      </w:pPr>
      <w:r>
        <w:t xml:space="preserve">Smatra se da svi </w:t>
      </w:r>
      <w:r>
        <w:fldChar w:fldCharType="begin"/>
      </w:r>
      <w:r>
        <w:instrText xml:space="preserve"> AutoTextList   \s NoStyle \t "Pojam Licencirani korisnik označava pojedinca kojem je dodijeljena Licenca." </w:instrText>
      </w:r>
      <w:r>
        <w:fldChar w:fldCharType="separate"/>
      </w:r>
      <w:r>
        <w:rPr>
          <w:color w:val="0563C1"/>
        </w:rPr>
        <w:t>Licencirani korisnici</w:t>
      </w:r>
      <w:r>
        <w:fldChar w:fldCharType="end"/>
      </w:r>
      <w:r>
        <w:t xml:space="preserve"> s licencom za Pretplatu na Visual Studio Professional, Pretplatu na Visual Studio Enterprise 2017 i Visual Pretplatu na Studio Test Professional 2017 imaju jednu licencu za SQL Server 2016 Parallel Data Warehouse Developer.</w:t>
      </w:r>
    </w:p>
    <w:p w14:paraId="571F647B" w14:textId="77777777" w:rsidR="00B47664" w:rsidRDefault="00B47664">
      <w:pPr>
        <w:pStyle w:val="ProductList-Body"/>
      </w:pPr>
    </w:p>
    <w:p w14:paraId="6A5EB612" w14:textId="77777777" w:rsidR="00B47664" w:rsidRDefault="00334C07">
      <w:pPr>
        <w:pStyle w:val="ProductList-ClauseHeading"/>
        <w:outlineLvl w:val="4"/>
      </w:pPr>
      <w:r>
        <w:t>2.2 Licenca za Visual Studio Team Foundation Server 2017</w:t>
      </w:r>
    </w:p>
    <w:p w14:paraId="4E7BC640" w14:textId="77777777" w:rsidR="00B47664" w:rsidRDefault="00334C07">
      <w:pPr>
        <w:pStyle w:val="ProductList-Body"/>
      </w:pPr>
      <w:r>
        <w:t xml:space="preserve">Smatra se da svi </w:t>
      </w:r>
      <w:r>
        <w:fldChar w:fldCharType="begin"/>
      </w:r>
      <w:r>
        <w:instrText xml:space="preserve"> AutoTextList   \s NoStyle \t "Pojam Licencirani korisnik označava pojedinca kojem je dodijeljena Licenca." </w:instrText>
      </w:r>
      <w:r>
        <w:fldChar w:fldCharType="separate"/>
      </w:r>
      <w:r>
        <w:rPr>
          <w:color w:val="0563C1"/>
        </w:rPr>
        <w:t>Licencirani korisnici</w:t>
      </w:r>
      <w:r>
        <w:fldChar w:fldCharType="end"/>
      </w:r>
      <w:r>
        <w:t xml:space="preserve"> za Pretplatu na Visual Studio Professional 2017, Pretplatu na Visual Studio Enterprise 2017, Pretplatu na Visual Studio Test Professional 2017 i MSDN Platforms imaju jednu </w:t>
      </w:r>
      <w:r>
        <w:fldChar w:fldCharType="begin"/>
      </w:r>
      <w:r>
        <w:instrText xml:space="preserve"> AutoTextList   \s NoStyle \t "Pojam Poslužitelj označava fizički hardverski sustav na kojem se može koristiti poslužiteljski softver." </w:instrText>
      </w:r>
      <w:r>
        <w:fldChar w:fldCharType="separate"/>
      </w:r>
      <w:r>
        <w:rPr>
          <w:color w:val="0563C1"/>
        </w:rPr>
        <w:t>Poslužiteljsku</w:t>
      </w:r>
      <w:r>
        <w:fldChar w:fldCharType="end"/>
      </w:r>
      <w:r>
        <w:t xml:space="preserve"> licencu za Visual Studio Team Foundation Server 2017 i jedan CAL po korisniku za Team Foundation Server. </w:t>
      </w:r>
      <w:r>
        <w:fldChar w:fldCharType="begin"/>
      </w:r>
      <w:r>
        <w:instrText xml:space="preserve"> AutoTextList   \s NoStyle \t "Pojam CAL označava licencu za pristup klijenta, koja se prema potrebi može prenijeti korisniku ili uređaju. (Cijelu definiciju potražite u Pojmovniku.)" </w:instrText>
      </w:r>
      <w:r>
        <w:fldChar w:fldCharType="separate"/>
      </w:r>
      <w:r>
        <w:rPr>
          <w:color w:val="0563C1"/>
        </w:rPr>
        <w:t>CAL</w:t>
      </w:r>
      <w:r>
        <w:fldChar w:fldCharType="end"/>
      </w:r>
      <w:r>
        <w:t xml:space="preserve"> može koristiti isključivo </w:t>
      </w:r>
      <w:r>
        <w:fldChar w:fldCharType="begin"/>
      </w:r>
      <w:r>
        <w:instrText xml:space="preserve"> AutoTextList   \s NoStyle \t "Pojam Licencirani korisnik označava pojedinca kojem je dodijeljena Licenca." </w:instrText>
      </w:r>
      <w:r>
        <w:fldChar w:fldCharType="separate"/>
      </w:r>
      <w:r>
        <w:rPr>
          <w:color w:val="0563C1"/>
        </w:rPr>
        <w:t>Licencirani korisnik</w:t>
      </w:r>
      <w:r>
        <w:fldChar w:fldCharType="end"/>
      </w:r>
      <w:r>
        <w:t>.</w:t>
      </w:r>
    </w:p>
    <w:p w14:paraId="7D716CCC" w14:textId="77777777" w:rsidR="00B47664" w:rsidRDefault="00B47664">
      <w:pPr>
        <w:pStyle w:val="ProductList-Body"/>
      </w:pPr>
    </w:p>
    <w:p w14:paraId="0367CF5D" w14:textId="77777777" w:rsidR="00B47664" w:rsidRDefault="00334C07">
      <w:pPr>
        <w:pStyle w:val="ProductList-ClauseHeading"/>
        <w:outlineLvl w:val="4"/>
      </w:pPr>
      <w:r>
        <w:t>2.3 Microsoft Azure Platform Services</w:t>
      </w:r>
    </w:p>
    <w:p w14:paraId="408AE300" w14:textId="77777777" w:rsidR="00B47664" w:rsidRDefault="00334C07">
      <w:pPr>
        <w:pStyle w:val="ProductList-Body"/>
      </w:pPr>
      <w:r>
        <w:t>Pogodnosti platforme Microsoft Azure ne mogu se kombinirati s više Pretplata na Visual Studio ili MSDN Platforms na jednom Microsoft Azure računu.</w:t>
      </w:r>
    </w:p>
    <w:p w14:paraId="2B334407" w14:textId="77777777" w:rsidR="00B47664" w:rsidRDefault="00334C07">
      <w:pPr>
        <w:pStyle w:val="ProductList-Offering1SubSection"/>
        <w:outlineLvl w:val="3"/>
      </w:pPr>
      <w:bookmarkStart w:id="176" w:name="_Sec810"/>
      <w:r>
        <w:t>3. Prava na korištenje proizvoda</w:t>
      </w:r>
      <w:bookmarkEnd w:id="176"/>
    </w:p>
    <w:tbl>
      <w:tblPr>
        <w:tblStyle w:val="PURTable"/>
        <w:tblW w:w="0" w:type="dxa"/>
        <w:tblLook w:val="04A0" w:firstRow="1" w:lastRow="0" w:firstColumn="1" w:lastColumn="0" w:noHBand="0" w:noVBand="1"/>
      </w:tblPr>
      <w:tblGrid>
        <w:gridCol w:w="3651"/>
        <w:gridCol w:w="3622"/>
        <w:gridCol w:w="3643"/>
      </w:tblGrid>
      <w:tr w:rsidR="00B47664" w14:paraId="4BAFF33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8C58FE4" w14:textId="77777777" w:rsidR="00B47664" w:rsidRDefault="00334C07">
            <w:pPr>
              <w:pStyle w:val="ProductList-TableBody"/>
            </w:pPr>
            <w:r>
              <w:fldChar w:fldCharType="begin"/>
            </w:r>
            <w:r>
              <w:instrText xml:space="preserve"> AutoTextList   \s NoStyle \t "Licencne odredbe: Odredbe i uvjeti kojima se regulira implementacija i korištenje Proizvoda." </w:instrText>
            </w:r>
            <w:r>
              <w:fldChar w:fldCharType="separate"/>
            </w:r>
            <w:r>
              <w:rPr>
                <w:color w:val="0563C1"/>
              </w:rPr>
              <w:t>Licencne odredbe</w:t>
            </w:r>
            <w:r>
              <w:fldChar w:fldCharType="end"/>
            </w:r>
            <w:r>
              <w:t xml:space="preserve">: </w:t>
            </w:r>
            <w:hyperlink w:anchor="_Sec537">
              <w:r>
                <w:rPr>
                  <w:color w:val="00467F"/>
                  <w:u w:val="single"/>
                </w:rPr>
                <w:t>Univerzalne</w:t>
              </w:r>
            </w:hyperlink>
            <w:r>
              <w:t xml:space="preserve">; </w:t>
            </w:r>
            <w:hyperlink w:anchor="_Sec546">
              <w:r>
                <w:rPr>
                  <w:color w:val="00467F"/>
                  <w:u w:val="single"/>
                </w:rPr>
                <w:t>Alati za razvojne inženjere</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7E2E0560" w14:textId="77777777" w:rsidR="00B47664" w:rsidRDefault="00334C07">
            <w:pPr>
              <w:pStyle w:val="ProductList-TableBody"/>
            </w:pPr>
            <w:r>
              <w:fldChar w:fldCharType="begin"/>
            </w:r>
            <w:r>
              <w:instrText xml:space="preserve"> AutoTextList   \s NoStyle \t "Posebne licencne odredbe za određeni proizvod: označava da su Posebne odredbe i uvjeti za određeni proizvod koji reguliraju implementaciju i korištenje Proizvoda navedeni ispod tablice Prava na korištenje proizvoda." </w:instrText>
            </w:r>
            <w:r>
              <w:fldChar w:fldCharType="separate"/>
            </w:r>
            <w:r>
              <w:rPr>
                <w:color w:val="0563C1"/>
              </w:rPr>
              <w:t>Posebne licencne odredbe za određeni proizvod</w:t>
            </w:r>
            <w:r>
              <w:fldChar w:fldCharType="end"/>
            </w:r>
            <w:r>
              <w:t>: sve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6913520" w14:textId="77777777" w:rsidR="00B47664" w:rsidRDefault="00334C07">
            <w:pPr>
              <w:pStyle w:val="ProductList-TableBody"/>
            </w:pPr>
            <w:r>
              <w:rPr>
                <w:color w:val="404040"/>
              </w:rPr>
              <w:t>Dodatni softver: nije dostupno</w:t>
            </w:r>
          </w:p>
        </w:tc>
      </w:tr>
      <w:tr w:rsidR="00B47664" w14:paraId="49D85B9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11DEEB" w14:textId="77777777" w:rsidR="00B47664" w:rsidRDefault="00334C07">
            <w:pPr>
              <w:pStyle w:val="ProductList-TableBody"/>
            </w:pPr>
            <w:r>
              <w:rPr>
                <w:color w:val="404040"/>
              </w:rPr>
              <w:t>Preduvjeti za pristup Klijenta: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A1ACB9" w14:textId="77777777" w:rsidR="00B47664" w:rsidRDefault="00334C07">
            <w:pPr>
              <w:pStyle w:val="ProductList-TableBody"/>
            </w:pPr>
            <w:r>
              <w:rPr>
                <w:color w:val="404040"/>
              </w:rPr>
              <w:t>Preduvjeti za pristup vanjskog korisnika: nije dostupno</w:t>
            </w:r>
          </w:p>
        </w:tc>
        <w:tc>
          <w:tcPr>
            <w:tcW w:w="4040" w:type="dxa"/>
            <w:tcBorders>
              <w:top w:val="single" w:sz="4" w:space="0" w:color="000000"/>
              <w:left w:val="single" w:sz="4" w:space="0" w:color="000000"/>
              <w:bottom w:val="single" w:sz="4" w:space="0" w:color="000000"/>
              <w:right w:val="single" w:sz="4" w:space="0" w:color="000000"/>
            </w:tcBorders>
          </w:tcPr>
          <w:p w14:paraId="756BF664" w14:textId="77777777" w:rsidR="00B47664" w:rsidRDefault="00334C07">
            <w:pPr>
              <w:pStyle w:val="ProductList-TableBody"/>
            </w:pPr>
            <w:r>
              <w:fldChar w:fldCharType="begin"/>
            </w:r>
            <w:r>
              <w:instrText xml:space="preserve"> AutoTextList   \s NoStyle \t "Obuhvaćene tehnologije: označava druge Microsoftove komponente uključene u Proizvod; više pojedinosti potražite u Univerzalnim licencnim odredbama u odjeljku Obuhvaćene tehnologije." </w:instrText>
            </w:r>
            <w:r>
              <w:fldChar w:fldCharType="separate"/>
            </w:r>
            <w:r>
              <w:rPr>
                <w:color w:val="0563C1"/>
              </w:rPr>
              <w:t>Obuhvaćene tehnologije</w:t>
            </w:r>
            <w:r>
              <w:fldChar w:fldCharType="end"/>
            </w:r>
            <w:r>
              <w:t>: Tehnologija SQL Server, komponente softvera sustava Windows, Microsoft SharePoint, Windows SDK, komponente sustava Microsoft Office, Microsoft Advertising SDK</w:t>
            </w:r>
          </w:p>
        </w:tc>
      </w:tr>
      <w:tr w:rsidR="00B47664" w14:paraId="2B7B0719" w14:textId="77777777">
        <w:tc>
          <w:tcPr>
            <w:tcW w:w="4040" w:type="dxa"/>
            <w:tcBorders>
              <w:top w:val="single" w:sz="4" w:space="0" w:color="000000"/>
              <w:left w:val="single" w:sz="4" w:space="0" w:color="000000"/>
              <w:bottom w:val="single" w:sz="4" w:space="0" w:color="000000"/>
              <w:right w:val="single" w:sz="4" w:space="0" w:color="000000"/>
            </w:tcBorders>
          </w:tcPr>
          <w:p w14:paraId="0C3E2359" w14:textId="77777777" w:rsidR="00B47664" w:rsidRDefault="00334C07">
            <w:pPr>
              <w:pStyle w:val="ProductList-TableBody"/>
            </w:pPr>
            <w:r>
              <w:fldChar w:fldCharType="begin"/>
            </w:r>
            <w:r>
              <w:instrText xml:space="preserve"> AutoTextList   \s NoStyle \t "navodi obavijesti koje se odnose na Proizvod; pojedinosti potražite u Univerzalnim licencnim odredbama u odjeljku Obavijesti." </w:instrText>
            </w:r>
            <w:r>
              <w:fldChar w:fldCharType="separate"/>
            </w:r>
            <w:r>
              <w:rPr>
                <w:color w:val="0563C1"/>
              </w:rPr>
              <w:t>Obavijesti</w:t>
            </w:r>
            <w:r>
              <w:fldChar w:fldCharType="end"/>
            </w:r>
            <w:r>
              <w:t xml:space="preserve">: </w:t>
            </w:r>
            <w:hyperlink w:anchor="_Sec537">
              <w:r>
                <w:rPr>
                  <w:color w:val="00467F"/>
                  <w:u w:val="single"/>
                </w:rPr>
                <w:t>Internetske značajke</w:t>
              </w:r>
            </w:hyperlink>
            <w:r>
              <w:t xml:space="preserve"> – sve, </w:t>
            </w:r>
            <w:hyperlink w:anchor="_Sec537">
              <w:r>
                <w:rPr>
                  <w:color w:val="00467F"/>
                  <w:u w:val="single"/>
                </w:rPr>
                <w:t>Bing karte</w:t>
              </w:r>
            </w:hyperlink>
            <w:r>
              <w:t xml:space="preserve"> – sve (osim MSDN Platforms), </w:t>
            </w:r>
            <w:hyperlink w:anchor="_Sec537">
              <w:r>
                <w:rPr>
                  <w:color w:val="00467F"/>
                  <w:u w:val="single"/>
                </w:rPr>
                <w:t>H.264/MPEG-4 AVC i/ili VC-1</w:t>
              </w:r>
            </w:hyperlink>
            <w:r>
              <w:t xml:space="preserve"> – sve (osim MSDN Platforms)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DEB3FF" w14:textId="77777777" w:rsidR="00B47664" w:rsidRDefault="00B4766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AC0CFC" w14:textId="77777777" w:rsidR="00B47664" w:rsidRDefault="00B47664">
            <w:pPr>
              <w:pStyle w:val="ProductList-TableBody"/>
            </w:pPr>
          </w:p>
        </w:tc>
      </w:tr>
    </w:tbl>
    <w:p w14:paraId="29CC24F9" w14:textId="77777777" w:rsidR="00B47664" w:rsidRDefault="00B47664">
      <w:pPr>
        <w:pStyle w:val="ProductList-Body"/>
      </w:pPr>
    </w:p>
    <w:p w14:paraId="17B32499" w14:textId="77777777" w:rsidR="00B47664" w:rsidRDefault="00334C07">
      <w:pPr>
        <w:pStyle w:val="ProductList-ClauseHeading"/>
        <w:outlineLvl w:val="4"/>
      </w:pPr>
      <w:r>
        <w:t>3-1 Datoteka BUILDSERVER.TXT</w:t>
      </w:r>
    </w:p>
    <w:p w14:paraId="4E8FC7A4" w14:textId="77777777" w:rsidR="00B47664" w:rsidRDefault="00334C07">
      <w:pPr>
        <w:pStyle w:val="ProductList-Body"/>
      </w:pPr>
      <w:r>
        <w:t xml:space="preserve">Klijent može instalirati kopije datoteka s Popisa BuildServer koji se nalaze na adresi </w:t>
      </w:r>
      <w:hyperlink r:id="rId92">
        <w:r>
          <w:rPr>
            <w:color w:val="00467F"/>
            <w:u w:val="single"/>
          </w:rPr>
          <w:t>http://go.microsoft.com/fwlink/?LinkId=286955</w:t>
        </w:r>
      </w:hyperlink>
      <w:r>
        <w:t xml:space="preserve"> na svoja računala za izgradnju programa isključivo u svrhu kompiliranja, izgradnje, povjere i arhiviranja svojih programa ili da bi pokrenuo testove kvalitete ili performansi na svojim računalima za izgradnju programa u sklopu procesa izgradnje.</w:t>
      </w:r>
    </w:p>
    <w:p w14:paraId="7CEAB20B" w14:textId="77777777" w:rsidR="00B47664" w:rsidRDefault="00B47664">
      <w:pPr>
        <w:pStyle w:val="ProductList-Body"/>
      </w:pPr>
    </w:p>
    <w:p w14:paraId="52BD5D89" w14:textId="77777777" w:rsidR="00B47664" w:rsidRDefault="00334C07">
      <w:pPr>
        <w:pStyle w:val="ProductList-ClauseHeading"/>
        <w:outlineLvl w:val="4"/>
      </w:pPr>
      <w:r>
        <w:t>3.2 Uslužni programi</w:t>
      </w:r>
    </w:p>
    <w:p w14:paraId="45BA2F41" w14:textId="77777777" w:rsidR="00B47664" w:rsidRDefault="00334C07">
      <w:pPr>
        <w:pStyle w:val="ProductList-Body"/>
      </w:pPr>
      <w:r>
        <w:t xml:space="preserve">Klijent može kopirati i instalirati Uslužne programe dobivene uz softver i navedene na adresi </w:t>
      </w:r>
      <w:hyperlink r:id="rId93">
        <w:r>
          <w:rPr>
            <w:color w:val="00467F"/>
            <w:u w:val="single"/>
          </w:rPr>
          <w:t>http://go.microsoft.com/fwlink/?LinkId=286955</w:t>
        </w:r>
      </w:hyperlink>
      <w:r>
        <w:t xml:space="preserve"> na Klijentove uređaje trećih osoba isključivo u svrhu ispravljanja pogrešaka i implementacije onih programa i baza podataka koje je Klijent razvio uz softver. Klijent mora izbrisati sve uslužne programe instalirane na uređaju kada završi s ispravljanjem pogrešaka u programu, ali najkasnije 30 dana nakon što ih je instalirao na uređaj, ovisno o tome što se prvo dogodi. Microsoft nije odgovoran za korištenje Uslužnih programa od strane trećih osoba ili pristupanje Uslužnim programima koje je Klijent instalirao na bilo koji uređaj.</w:t>
      </w:r>
    </w:p>
    <w:p w14:paraId="12B3AC54" w14:textId="77777777" w:rsidR="00B47664" w:rsidRDefault="00B47664">
      <w:pPr>
        <w:pStyle w:val="ProductList-Body"/>
      </w:pPr>
    </w:p>
    <w:p w14:paraId="11E6D295" w14:textId="77777777" w:rsidR="00B47664" w:rsidRDefault="00334C07">
      <w:pPr>
        <w:pStyle w:val="ProductList-ClauseHeading"/>
        <w:outlineLvl w:val="4"/>
      </w:pPr>
      <w:r>
        <w:t>3.3 System Center – Virtual Machine Manager (SCVMM) – Pretplata na Visual Studio Enterprise i Pretplata na Visual Studio Test Professional</w:t>
      </w:r>
    </w:p>
    <w:p w14:paraId="5F295D38" w14:textId="77777777" w:rsidR="00B47664" w:rsidRDefault="00334C07">
      <w:pPr>
        <w:pStyle w:val="ProductList-Body"/>
      </w:pPr>
      <w:r>
        <w:t>Svi licencirani korisnici Pretplate na Visual Studio Enterprise ili Pretplate na Visual Studio Test Professional smiju instalirati i koristiti SCVMM sa softverom Visual Studio u svrhu stvaranja i implementacije probnih okruženja te upravljanja njima. Probno okruženje je okruženje virtualnog operacijskog sustava čija je jedina svrha razvoj i testiranje Klijentovih programa. Za takav oblik uporabe Klijentu nisu potrebne licence za upravljanje.</w:t>
      </w:r>
    </w:p>
    <w:p w14:paraId="50EA04EF" w14:textId="77777777" w:rsidR="00B47664" w:rsidRDefault="00B47664">
      <w:pPr>
        <w:pStyle w:val="ProductList-Body"/>
      </w:pPr>
    </w:p>
    <w:p w14:paraId="3CCC2BA0" w14:textId="77777777" w:rsidR="00B47664" w:rsidRDefault="00334C07">
      <w:pPr>
        <w:pStyle w:val="ProductList-ClauseHeading"/>
        <w:outlineLvl w:val="4"/>
      </w:pPr>
      <w:r>
        <w:t>3.4 Office Professional Plus 2016 – Pretplata na Visual Studio Enterprise</w:t>
      </w:r>
    </w:p>
    <w:p w14:paraId="7FB27B0D" w14:textId="77777777" w:rsidR="00B47664" w:rsidRDefault="00334C07">
      <w:pPr>
        <w:pStyle w:val="ProductList-Body"/>
      </w:pPr>
      <w:r>
        <w:t xml:space="preserve">Svi </w:t>
      </w:r>
      <w:r>
        <w:fldChar w:fldCharType="begin"/>
      </w:r>
      <w:r>
        <w:instrText xml:space="preserve"> AutoTextList   \s NoStyle \t "Pojam Licencirani korisnik označava pojedinca kojem je dodijeljena Licenca." </w:instrText>
      </w:r>
      <w:r>
        <w:fldChar w:fldCharType="separate"/>
      </w:r>
      <w:r>
        <w:rPr>
          <w:color w:val="0563C1"/>
        </w:rPr>
        <w:t>Licencirani korisnici</w:t>
      </w:r>
      <w:r>
        <w:fldChar w:fldCharType="end"/>
      </w:r>
      <w:r>
        <w:t xml:space="preserve"> Pretplate na Visual Studio Enterprise smiju instalirati i koristiti jednu kopiju sustava Office Professional Plus 2016</w:t>
      </w:r>
      <w:r>
        <w:fldChar w:fldCharType="begin"/>
      </w:r>
      <w:r>
        <w:instrText xml:space="preserve"> XE "Office Professional Plus 2016" </w:instrText>
      </w:r>
      <w:r>
        <w:fldChar w:fldCharType="end"/>
      </w:r>
      <w:r>
        <w:t xml:space="preserve"> na jednom uređaju u produkcijsku svrhu. Osim kao što je ovdje predviđeno, </w:t>
      </w:r>
      <w:hyperlink w:anchor="_Sec539">
        <w:r>
          <w:rPr>
            <w:color w:val="00467F"/>
            <w:u w:val="single"/>
          </w:rPr>
          <w:t>Licencni model za računalne aplikacije</w:t>
        </w:r>
      </w:hyperlink>
      <w:r>
        <w:t xml:space="preserve"> u članku </w:t>
      </w:r>
      <w:hyperlink w:anchor="_Sec536">
        <w:r>
          <w:rPr>
            <w:color w:val="00467F"/>
            <w:u w:val="single"/>
          </w:rPr>
          <w:t>Licencne odredbe</w:t>
        </w:r>
      </w:hyperlink>
      <w:r>
        <w:t xml:space="preserve"> odnosi se na korištenje ovog softvera od strane </w:t>
      </w:r>
      <w:r>
        <w:fldChar w:fldCharType="begin"/>
      </w:r>
      <w:r>
        <w:instrText xml:space="preserve"> AutoTextList   \s NoStyle \t "Pojam Licencirani korisnik označava pojedinca kojem je dodijeljena Licenca." </w:instrText>
      </w:r>
      <w:r>
        <w:fldChar w:fldCharType="separate"/>
      </w:r>
      <w:r>
        <w:rPr>
          <w:color w:val="0563C1"/>
        </w:rPr>
        <w:t>Licenciranog korisnika</w:t>
      </w:r>
      <w:r>
        <w:fldChar w:fldCharType="end"/>
      </w:r>
      <w:r>
        <w:t>.</w:t>
      </w:r>
    </w:p>
    <w:p w14:paraId="7D27B16F" w14:textId="77777777" w:rsidR="00B47664" w:rsidRDefault="00B47664">
      <w:pPr>
        <w:pStyle w:val="ProductList-Body"/>
      </w:pPr>
    </w:p>
    <w:p w14:paraId="76CED825" w14:textId="77777777" w:rsidR="00B47664" w:rsidRDefault="00334C07">
      <w:pPr>
        <w:pStyle w:val="ProductList-ClauseHeading"/>
        <w:outlineLvl w:val="4"/>
      </w:pPr>
      <w:r>
        <w:t>3.5 Licencne odredbe trećih osoba za komponente otvorenog koda</w:t>
      </w:r>
    </w:p>
    <w:p w14:paraId="78470823" w14:textId="77777777" w:rsidR="00B47664" w:rsidRDefault="00334C07">
      <w:pPr>
        <w:pStyle w:val="ProductList-Body"/>
      </w:pPr>
      <w:r>
        <w:fldChar w:fldCharType="begin"/>
      </w:r>
      <w:r>
        <w:instrText xml:space="preserve"> AutoTextList   \s NoStyle \t "Pojam Licencirani korisnik označava pojedinca kojem je dodijeljena Licenca." </w:instrText>
      </w:r>
      <w:r>
        <w:fldChar w:fldCharType="separate"/>
      </w:r>
      <w:r>
        <w:rPr>
          <w:color w:val="0563C1"/>
        </w:rPr>
        <w:t>Licencirani korisnik</w:t>
      </w:r>
      <w:r>
        <w:fldChar w:fldCharType="end"/>
      </w:r>
      <w:r>
        <w:t xml:space="preserve"> ne smije vršiti obrnuti inženjering, dekompilirati ni deasemblirati softver niti na drugi način pokušavati izvesti izvorni kôd za softver, osim i u mjeri koju zahtijevaju licencne odredbe trećih osoba kojima se uređuje korištenje komponenti otvorenog koda koje su možda obuhvaćene softverom.</w:t>
      </w:r>
    </w:p>
    <w:p w14:paraId="58101AED" w14:textId="77777777" w:rsidR="00B47664" w:rsidRDefault="00334C07">
      <w:pPr>
        <w:pStyle w:val="ProductList-Offering1SubSection"/>
        <w:outlineLvl w:val="3"/>
      </w:pPr>
      <w:bookmarkStart w:id="177" w:name="_Sec834"/>
      <w:r>
        <w:t>4. Tehnološko jamstvo Software Assurance</w:t>
      </w:r>
      <w:bookmarkEnd w:id="177"/>
    </w:p>
    <w:tbl>
      <w:tblPr>
        <w:tblStyle w:val="PURTable"/>
        <w:tblW w:w="0" w:type="dxa"/>
        <w:tblLook w:val="04A0" w:firstRow="1" w:lastRow="0" w:firstColumn="1" w:lastColumn="0" w:noHBand="0" w:noVBand="1"/>
      </w:tblPr>
      <w:tblGrid>
        <w:gridCol w:w="3635"/>
        <w:gridCol w:w="3642"/>
        <w:gridCol w:w="3639"/>
      </w:tblGrid>
      <w:tr w:rsidR="00B47664" w14:paraId="3ED8167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CE5EBCE" w14:textId="77777777" w:rsidR="00B47664" w:rsidRDefault="00334C07">
            <w:pPr>
              <w:pStyle w:val="ProductList-TableBody"/>
            </w:pPr>
            <w:r>
              <w:fldChar w:fldCharType="begin"/>
            </w:r>
            <w:r>
              <w:instrText xml:space="preserve"> AutoTextList   \s NoStyle \t "Pogodnosti tehnološkog jamstva Software Assurance: označava kategoriju Proizvoda u svrhe određivanja pogodnosti tehnološkog jamstva Software Assurance široko primjenjivog na tu Skupinu proizvoda, kao što je navedeno Dodatku B – Tehnološko jamstvo Software Assurance." </w:instrText>
            </w:r>
            <w:r>
              <w:fldChar w:fldCharType="separate"/>
            </w:r>
            <w:r>
              <w:rPr>
                <w:color w:val="0563C1"/>
              </w:rPr>
              <w:t>Pogodnosti tehnološkog jamstva Software Assurance</w:t>
            </w:r>
            <w:r>
              <w:fldChar w:fldCharType="end"/>
            </w:r>
            <w:r>
              <w:t>: Aplikacije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B944BC1" w14:textId="77777777" w:rsidR="00B47664" w:rsidRDefault="00334C07">
            <w:pPr>
              <w:pStyle w:val="ProductList-TableBody"/>
            </w:pPr>
            <w:r>
              <w:rPr>
                <w:color w:val="404040"/>
              </w:rPr>
              <w:t>Oporavak od katastrofe: nije dostupno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32ADFCA" w14:textId="77777777" w:rsidR="00B47664" w:rsidRDefault="00334C07">
            <w:pPr>
              <w:pStyle w:val="ProductList-TableBody"/>
            </w:pPr>
            <w:r>
              <w:rPr>
                <w:color w:val="404040"/>
              </w:rPr>
              <w:t>Prava prebacivanja u slučaju pogreške: nije dostupno</w:t>
            </w:r>
          </w:p>
        </w:tc>
      </w:tr>
      <w:tr w:rsidR="00B47664" w14:paraId="0F89304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E26AB0" w14:textId="77777777" w:rsidR="00B47664" w:rsidRDefault="00334C07">
            <w:pPr>
              <w:pStyle w:val="ProductList-TableBody"/>
            </w:pPr>
            <w:r>
              <w:rPr>
                <w:color w:val="404040"/>
              </w:rPr>
              <w:t>Mobilnost licenci: nije dostupno</w:t>
            </w:r>
          </w:p>
        </w:tc>
        <w:tc>
          <w:tcPr>
            <w:tcW w:w="4040" w:type="dxa"/>
            <w:tcBorders>
              <w:top w:val="single" w:sz="4" w:space="0" w:color="000000"/>
              <w:left w:val="single" w:sz="4" w:space="0" w:color="000000"/>
              <w:bottom w:val="single" w:sz="4" w:space="0" w:color="000000"/>
              <w:right w:val="single" w:sz="4" w:space="0" w:color="000000"/>
            </w:tcBorders>
          </w:tcPr>
          <w:p w14:paraId="43238FCB" w14:textId="77777777" w:rsidR="00B47664" w:rsidRDefault="00334C07">
            <w:pPr>
              <w:pStyle w:val="ProductList-TableBody"/>
            </w:pPr>
            <w:r>
              <w:fldChar w:fldCharType="begin"/>
            </w:r>
            <w:r>
              <w:instrText xml:space="preserve"> AutoTextList   \s NoStyle \t "Prava na migraciju: Klijent će možda moći izvršiti nadogradnju s prethodnih verzija softvera ili drugih Proizvoda prema posebnim odredbama objavljenima u Unosu proizvoda ili Popisu proizvoda. (Cijelu definiciju potražite u Pojmovniku.)" </w:instrText>
            </w:r>
            <w:r>
              <w:fldChar w:fldCharType="separate"/>
            </w:r>
            <w:r>
              <w:rPr>
                <w:color w:val="0563C1"/>
              </w:rPr>
              <w:t>Prava na migraciju</w:t>
            </w:r>
            <w:r>
              <w:fldChar w:fldCharType="end"/>
            </w:r>
            <w:r>
              <w:t xml:space="preserve">: </w:t>
            </w:r>
            <w:hyperlink r:id="rId94">
              <w:r>
                <w:rPr>
                  <w:color w:val="00467F"/>
                  <w:u w:val="single"/>
                </w:rPr>
                <w:t>Popis proizvoda – ožujak 2014.</w:t>
              </w:r>
            </w:hyperlink>
            <w:r>
              <w:t xml:space="preserve"> i </w:t>
            </w:r>
            <w:hyperlink r:id="rId95">
              <w:r>
                <w:rPr>
                  <w:color w:val="00467F"/>
                  <w:u w:val="single"/>
                </w:rPr>
                <w:t>Odredbe za proizvod – rujan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503EE2" w14:textId="77777777" w:rsidR="00B47664" w:rsidRDefault="00334C07">
            <w:pPr>
              <w:pStyle w:val="ProductList-TableBody"/>
            </w:pPr>
            <w:r>
              <w:rPr>
                <w:color w:val="404040"/>
              </w:rPr>
              <w:t>Prava na korištenje roaminga: nije dostupno</w:t>
            </w:r>
          </w:p>
        </w:tc>
      </w:tr>
      <w:tr w:rsidR="00B47664" w14:paraId="1F92BA4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0EEFC3" w14:textId="77777777" w:rsidR="00B47664" w:rsidRDefault="00334C07">
            <w:pPr>
              <w:pStyle w:val="ProductList-TableBody"/>
            </w:pPr>
            <w:r>
              <w:rPr>
                <w:color w:val="404040"/>
              </w:rPr>
              <w:t>Samostalno hostiranje: nije dostupno</w:t>
            </w:r>
          </w:p>
        </w:tc>
        <w:tc>
          <w:tcPr>
            <w:tcW w:w="4040" w:type="dxa"/>
            <w:tcBorders>
              <w:top w:val="single" w:sz="4" w:space="0" w:color="000000"/>
              <w:left w:val="single" w:sz="4" w:space="0" w:color="000000"/>
              <w:bottom w:val="single" w:sz="4" w:space="0" w:color="000000"/>
              <w:right w:val="single" w:sz="4" w:space="0" w:color="000000"/>
            </w:tcBorders>
          </w:tcPr>
          <w:p w14:paraId="6110D3FE" w14:textId="77777777" w:rsidR="00B47664" w:rsidRDefault="00334C07">
            <w:pPr>
              <w:pStyle w:val="ProductList-TableBody"/>
            </w:pPr>
            <w:r>
              <w:fldChar w:fldCharType="begin"/>
            </w:r>
            <w:r>
              <w:instrText xml:space="preserve"> AutoTextList   \s NoStyle \t " Prava ekvivalentna tehnološkom jamstvu Software Assurance: SL-ovi za softver nabavljeni na temelju Pristupnice za poslužitelj i oblak ili Microsoftova Ugovora o proizvodima i uslugama pružaju ista prava i pogodnosti tehnološkog jamstva SA tijekom trajanja Pretplate kao i Licence s tehnološkim jamstvom SA." </w:instrText>
            </w:r>
            <w:r>
              <w:fldChar w:fldCharType="separate"/>
            </w:r>
            <w:r>
              <w:rPr>
                <w:color w:val="0563C1"/>
              </w:rPr>
              <w:t>Prava ekvivalentna tehnološkom jamstvu Software Assurance</w:t>
            </w:r>
            <w:r>
              <w:fldChar w:fldCharType="end"/>
            </w:r>
            <w:r>
              <w:t>: Da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A1B467" w14:textId="77777777" w:rsidR="00B47664" w:rsidRDefault="00B47664">
            <w:pPr>
              <w:pStyle w:val="ProductList-TableBody"/>
            </w:pPr>
          </w:p>
        </w:tc>
      </w:tr>
    </w:tbl>
    <w:p w14:paraId="5B01B825" w14:textId="77777777" w:rsidR="00B47664" w:rsidRDefault="00B47664">
      <w:pPr>
        <w:pStyle w:val="ProductList-Body"/>
      </w:pPr>
    </w:p>
    <w:p w14:paraId="6C0248AB" w14:textId="77777777" w:rsidR="00B47664" w:rsidRDefault="00334C07">
      <w:pPr>
        <w:pStyle w:val="ProductList-ClauseHeading"/>
        <w:outlineLvl w:val="4"/>
      </w:pPr>
      <w:r>
        <w:t>4.1 Ispunjavanje uvjeta za tehnološko jamstvo Software Assurance</w:t>
      </w:r>
    </w:p>
    <w:p w14:paraId="2EAAB12C" w14:textId="77777777" w:rsidR="00B47664" w:rsidRDefault="00334C07">
      <w:pPr>
        <w:pStyle w:val="ProductList-Body"/>
      </w:pPr>
      <w:r>
        <w:t xml:space="preserve">Klijenti s tehnološkim jamstvom Software Assurance za bilo koju licencu za Pretplatu na Visual Studio, koje istječe ili aktivnom pretplatom za maloprodaju koja odgovara ponudama Visual Studio u Odredbama za proizvode mogu obnoviti pokrivenost na temelju bilo koje licence za Pretplatu na Visual Studio. Pri obnavljanju s prijelazom na drugu razinu pretplate novi uvjeti korištenja zamjenjuju prethodne uvjete korištenja, a ni jedan softver koji nije obuhvaćen novom pretplatom više se ne smije koristiti. Obnavljanje s prijelazom na jamstvo koje odgovara višem izdanju sustava Visual Studio omogućeno je putem Licenci za prelazak na opširnije izdanje (engl. step-up) (pogledajte </w:t>
      </w:r>
      <w:hyperlink w:anchor="_Sec564">
        <w:r>
          <w:rPr>
            <w:color w:val="00467F"/>
            <w:u w:val="single"/>
          </w:rPr>
          <w:t>Dodatak B – Tehnološko jamstvo Software Assurance</w:t>
        </w:r>
      </w:hyperlink>
      <w:r>
        <w:t>).</w:t>
      </w:r>
    </w:p>
    <w:p w14:paraId="655BB1EF" w14:textId="77777777" w:rsidR="00B47664" w:rsidRDefault="00B47664">
      <w:pPr>
        <w:pStyle w:val="ProductList-Body"/>
      </w:pPr>
    </w:p>
    <w:p w14:paraId="09C60C92" w14:textId="77777777" w:rsidR="00B47664" w:rsidRDefault="00334C07">
      <w:pPr>
        <w:pStyle w:val="ProductList-ClauseHeading"/>
        <w:outlineLvl w:val="4"/>
      </w:pPr>
      <w:r>
        <w:t>4.2 Trajna prava putem Pretplate na Visual Studio</w:t>
      </w:r>
    </w:p>
    <w:p w14:paraId="0DDD025A" w14:textId="77777777" w:rsidR="00B47664" w:rsidRDefault="00334C07">
      <w:pPr>
        <w:pStyle w:val="ProductList-Body"/>
      </w:pPr>
      <w:r>
        <w:t>Klijentova prava na korištenje bilo kojeg softvera licenciranog putem Pretplate na Visual Studio postaju trajna nakon što postane trajno Klijentovo pravo na korištenje programa Visual Studio.</w:t>
      </w:r>
    </w:p>
    <w:p w14:paraId="72AFEAD8" w14:textId="77777777" w:rsidR="00B47664" w:rsidRDefault="00B47664">
      <w:pPr>
        <w:pStyle w:val="PURBreadcrumb"/>
      </w:pPr>
    </w:p>
    <w:tbl>
      <w:tblPr>
        <w:tblStyle w:val="PURTable"/>
        <w:tblW w:w="0" w:type="dxa"/>
        <w:tblLook w:val="04A0" w:firstRow="1" w:lastRow="0" w:firstColumn="1" w:lastColumn="0" w:noHBand="0" w:noVBand="1"/>
      </w:tblPr>
      <w:tblGrid>
        <w:gridCol w:w="10916"/>
      </w:tblGrid>
      <w:tr w:rsidR="00B47664" w14:paraId="35239E8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1D14A7E" w14:textId="77777777" w:rsidR="00B47664" w:rsidRDefault="00407AA3">
            <w:pPr>
              <w:pStyle w:val="ProductList-TableBody"/>
              <w:jc w:val="right"/>
            </w:pPr>
            <w:hyperlink w:anchor="_Sec842">
              <w:r w:rsidR="00334C07">
                <w:rPr>
                  <w:color w:val="00467F"/>
                  <w:sz w:val="14"/>
                  <w:u w:val="single"/>
                </w:rPr>
                <w:t>Sadržaj</w:t>
              </w:r>
            </w:hyperlink>
            <w:r w:rsidR="00334C07">
              <w:rPr>
                <w:sz w:val="14"/>
              </w:rPr>
              <w:t>/</w:t>
            </w:r>
            <w:hyperlink w:anchor="_Sec549">
              <w:r w:rsidR="00334C07">
                <w:rPr>
                  <w:color w:val="00467F"/>
                  <w:sz w:val="14"/>
                  <w:u w:val="single"/>
                </w:rPr>
                <w:t>Pojmovnik</w:t>
              </w:r>
            </w:hyperlink>
            <w:r w:rsidR="00334C07">
              <w:rPr>
                <w:sz w:val="14"/>
              </w:rPr>
              <w:t>/</w:t>
            </w:r>
            <w:hyperlink w:anchor="_Sec844">
              <w:r w:rsidR="00334C07">
                <w:rPr>
                  <w:color w:val="00467F"/>
                  <w:sz w:val="14"/>
                  <w:u w:val="single"/>
                </w:rPr>
                <w:t>Kazalo</w:t>
              </w:r>
            </w:hyperlink>
          </w:p>
        </w:tc>
      </w:tr>
    </w:tbl>
    <w:p w14:paraId="3284E028" w14:textId="77777777" w:rsidR="00B47664" w:rsidRDefault="00B47664">
      <w:pPr>
        <w:pStyle w:val="ProductList-Body"/>
      </w:pPr>
    </w:p>
    <w:p w14:paraId="2E982CD5" w14:textId="77777777" w:rsidR="00B47664" w:rsidRDefault="00334C07">
      <w:pPr>
        <w:pStyle w:val="ProductList-Offering2HeadingNoBorder"/>
        <w:outlineLvl w:val="2"/>
      </w:pPr>
      <w:bookmarkStart w:id="178" w:name="_Sec650"/>
      <w:r>
        <w:t>Visual Studio Team Foundation Server</w:t>
      </w:r>
      <w:bookmarkEnd w:id="178"/>
      <w:r>
        <w:fldChar w:fldCharType="begin"/>
      </w:r>
      <w:r>
        <w:instrText xml:space="preserve"> TC "</w:instrText>
      </w:r>
      <w:bookmarkStart w:id="179" w:name="_Toc494454455"/>
      <w:r>
        <w:instrText>Visual Studio Team Foundation Server</w:instrText>
      </w:r>
      <w:bookmarkEnd w:id="179"/>
      <w:r>
        <w:instrText>" \l 3</w:instrText>
      </w:r>
      <w:r>
        <w:fldChar w:fldCharType="end"/>
      </w:r>
    </w:p>
    <w:p w14:paraId="1EFCBA1A" w14:textId="77777777" w:rsidR="00B47664" w:rsidRDefault="00334C07">
      <w:pPr>
        <w:pStyle w:val="ProductList-Offering1SubSection"/>
        <w:outlineLvl w:val="3"/>
      </w:pPr>
      <w:bookmarkStart w:id="180" w:name="_Sec698"/>
      <w:r>
        <w:t>1. Dostupnost programa</w:t>
      </w:r>
      <w:bookmarkEnd w:id="180"/>
    </w:p>
    <w:tbl>
      <w:tblPr>
        <w:tblStyle w:val="PURTable"/>
        <w:tblW w:w="0" w:type="dxa"/>
        <w:tblLook w:val="04A0" w:firstRow="1" w:lastRow="0" w:firstColumn="1" w:lastColumn="0" w:noHBand="0" w:noVBand="1"/>
      </w:tblPr>
      <w:tblGrid>
        <w:gridCol w:w="4116"/>
        <w:gridCol w:w="618"/>
        <w:gridCol w:w="614"/>
        <w:gridCol w:w="617"/>
        <w:gridCol w:w="615"/>
        <w:gridCol w:w="615"/>
        <w:gridCol w:w="617"/>
        <w:gridCol w:w="618"/>
        <w:gridCol w:w="634"/>
        <w:gridCol w:w="619"/>
        <w:gridCol w:w="617"/>
        <w:gridCol w:w="616"/>
      </w:tblGrid>
      <w:tr w:rsidR="00B47664" w14:paraId="7831B1D2"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607C3F4D" w14:textId="77777777" w:rsidR="00B47664" w:rsidRDefault="00334C07">
            <w:pPr>
              <w:pStyle w:val="ProductList-TableBody"/>
            </w:pPr>
            <w:r>
              <w:rPr>
                <w:color w:val="FFFFFF"/>
              </w:rPr>
              <w:t>Proizvodi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9954E3B" w14:textId="77777777" w:rsidR="00B47664" w:rsidRDefault="00334C07">
            <w:pPr>
              <w:pStyle w:val="ProductList-TableBody"/>
              <w:jc w:val="center"/>
            </w:pPr>
            <w:r>
              <w:fldChar w:fldCharType="begin"/>
            </w:r>
            <w:r>
              <w:instrText xml:space="preserve"> AutoTextList   \s NoStyle \t "Datum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FE6FE6F" w14:textId="77777777" w:rsidR="00B47664" w:rsidRDefault="00334C07">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BBBA95D" w14:textId="77777777" w:rsidR="00B47664" w:rsidRDefault="00334C07">
            <w:pPr>
              <w:pStyle w:val="ProductList-TableBody"/>
              <w:jc w:val="center"/>
            </w:pPr>
            <w:r>
              <w:fldChar w:fldCharType="begin"/>
            </w:r>
            <w:r>
              <w:instrText xml:space="preserve"> AutoTextList   \s NoStyle \t "Licenca i tehnološko jamstvo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95D21BC" w14:textId="77777777" w:rsidR="00B47664" w:rsidRDefault="00334C07">
            <w:pPr>
              <w:pStyle w:val="ProductList-TableBody"/>
              <w:jc w:val="center"/>
            </w:pPr>
            <w:r>
              <w:fldChar w:fldCharType="begin"/>
            </w:r>
            <w:r>
              <w:instrText xml:space="preserve"> AutoTextList   \s NoStyle \t "Tehnološko jamstvo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4E4180A" w14:textId="77777777" w:rsidR="00B47664" w:rsidRDefault="00334C0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D7B234F" w14:textId="77777777" w:rsidR="00B47664" w:rsidRDefault="00334C07">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80641DA" w14:textId="77777777" w:rsidR="00B47664" w:rsidRDefault="00334C07">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3190BDB" w14:textId="77777777" w:rsidR="00B47664" w:rsidRDefault="00334C07">
            <w:pPr>
              <w:pStyle w:val="ProductList-TableBody"/>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2E8AB39" w14:textId="77777777" w:rsidR="00B47664" w:rsidRDefault="00334C07">
            <w:pPr>
              <w:pStyle w:val="ProductList-TableBody"/>
              <w:jc w:val="center"/>
            </w:pPr>
            <w:r>
              <w:fldChar w:fldCharType="begin"/>
            </w:r>
            <w:r>
              <w:instrText xml:space="preserve"> AutoTextList   \s NoStyle \t "Enterprise Agreement i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2FD7B4E" w14:textId="77777777" w:rsidR="00B47664" w:rsidRDefault="00334C07">
            <w:pPr>
              <w:pStyle w:val="ProductList-TableBody"/>
              <w:jc w:val="center"/>
            </w:pPr>
            <w:r>
              <w:fldChar w:fldCharType="begin"/>
            </w:r>
            <w:r>
              <w:instrText xml:space="preserve"> AutoTextList   \s NoStyle \t "Program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17031C1" w14:textId="77777777" w:rsidR="00B47664" w:rsidRDefault="00334C07">
            <w:pPr>
              <w:pStyle w:val="ProductList-TableBody"/>
              <w:jc w:val="center"/>
            </w:pPr>
            <w:r>
              <w:fldChar w:fldCharType="begin"/>
            </w:r>
            <w:r>
              <w:instrText xml:space="preserve"> AutoTextList   \s NoStyle \t "Enrollment for Education Solutions (Pristupnica za Obrazovna rješenja)" </w:instrText>
            </w:r>
            <w:r>
              <w:fldChar w:fldCharType="separate"/>
            </w:r>
            <w:r>
              <w:rPr>
                <w:color w:val="FFFFFF"/>
              </w:rPr>
              <w:t>EES</w:t>
            </w:r>
            <w:r>
              <w:fldChar w:fldCharType="end"/>
            </w:r>
          </w:p>
        </w:tc>
      </w:tr>
      <w:tr w:rsidR="00B47664" w14:paraId="2282D3BE" w14:textId="77777777">
        <w:tc>
          <w:tcPr>
            <w:tcW w:w="4160" w:type="dxa"/>
            <w:tcBorders>
              <w:top w:val="single" w:sz="6" w:space="0" w:color="FFFFFF"/>
              <w:left w:val="none" w:sz="4" w:space="0" w:color="6E6E6E"/>
              <w:bottom w:val="dashed" w:sz="4" w:space="0" w:color="BFBFBF"/>
              <w:right w:val="none" w:sz="4" w:space="0" w:color="6E6E6E"/>
            </w:tcBorders>
          </w:tcPr>
          <w:p w14:paraId="257FB71B" w14:textId="77777777" w:rsidR="00B47664" w:rsidRDefault="00334C07">
            <w:pPr>
              <w:pStyle w:val="ProductList-TableBody"/>
            </w:pPr>
            <w:r>
              <w:rPr>
                <w:color w:val="000000"/>
              </w:rPr>
              <w:t>Visual Studio Team Foundation Server 2017 s tehnologijom SQL Server 2016</w:t>
            </w:r>
            <w:r>
              <w:fldChar w:fldCharType="begin"/>
            </w:r>
            <w:r>
              <w:instrText xml:space="preserve"> XE "Visual Studio Team Foundation Server 2017 s tehnologijom SQL Server 2016"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2FA05D5A" w14:textId="77777777" w:rsidR="00B47664" w:rsidRDefault="00334C07">
            <w:pPr>
              <w:pStyle w:val="ProductList-TableBody"/>
              <w:jc w:val="center"/>
            </w:pPr>
            <w:r>
              <w:rPr>
                <w:color w:val="000000"/>
              </w:rPr>
              <w:t>12/16</w:t>
            </w:r>
          </w:p>
        </w:tc>
        <w:tc>
          <w:tcPr>
            <w:tcW w:w="620" w:type="dxa"/>
            <w:tcBorders>
              <w:top w:val="single" w:sz="6" w:space="0" w:color="FFFFFF"/>
              <w:left w:val="none" w:sz="4" w:space="0" w:color="6E6E6E"/>
              <w:bottom w:val="dashed" w:sz="4" w:space="0" w:color="BFBFBF"/>
              <w:right w:val="none" w:sz="4" w:space="0" w:color="6E6E6E"/>
            </w:tcBorders>
          </w:tcPr>
          <w:p w14:paraId="362A17AB" w14:textId="77777777" w:rsidR="00B47664" w:rsidRDefault="00B47664">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07DACA06" w14:textId="77777777" w:rsidR="00B47664" w:rsidRDefault="00334C07">
            <w:pPr>
              <w:pStyle w:val="ProductList-TableBody"/>
              <w:jc w:val="center"/>
            </w:pPr>
            <w:r>
              <w:rPr>
                <w:color w:val="000000"/>
              </w:rPr>
              <w:t>8</w:t>
            </w:r>
          </w:p>
        </w:tc>
        <w:tc>
          <w:tcPr>
            <w:tcW w:w="620" w:type="dxa"/>
            <w:tcBorders>
              <w:top w:val="single" w:sz="6" w:space="0" w:color="FFFFFF"/>
              <w:left w:val="none" w:sz="4" w:space="0" w:color="6E6E6E"/>
              <w:bottom w:val="dashed" w:sz="4" w:space="0" w:color="BFBFBF"/>
              <w:right w:val="single" w:sz="6" w:space="0" w:color="FFFFFF"/>
            </w:tcBorders>
          </w:tcPr>
          <w:p w14:paraId="6F8505EB" w14:textId="77777777" w:rsidR="00B47664" w:rsidRDefault="00334C07">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40FBFC" w14:textId="77777777" w:rsidR="00B47664" w:rsidRDefault="00B476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0FD6E1" w14:textId="77777777" w:rsidR="00B47664" w:rsidRDefault="00B476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B33187" w14:textId="77777777" w:rsidR="00B47664" w:rsidRDefault="00B476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80064C" w14:textId="77777777" w:rsidR="00B47664" w:rsidRDefault="00334C07">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7E6DFF" w14:textId="77777777" w:rsidR="00B47664" w:rsidRDefault="00334C0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"Proizvod poslužitelja i alata"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4EA80E" w14:textId="77777777" w:rsidR="00B47664" w:rsidRDefault="00334C0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91E173" w14:textId="77777777" w:rsidR="00B47664" w:rsidRDefault="00334C0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B47664" w14:paraId="48131144" w14:textId="77777777">
        <w:tc>
          <w:tcPr>
            <w:tcW w:w="4160" w:type="dxa"/>
            <w:tcBorders>
              <w:top w:val="dashed" w:sz="4" w:space="0" w:color="BFBFBF"/>
              <w:left w:val="none" w:sz="4" w:space="0" w:color="6E6E6E"/>
              <w:bottom w:val="none" w:sz="4" w:space="0" w:color="BFBFBF"/>
              <w:right w:val="none" w:sz="4" w:space="0" w:color="6E6E6E"/>
            </w:tcBorders>
          </w:tcPr>
          <w:p w14:paraId="1001E722" w14:textId="77777777" w:rsidR="00B47664" w:rsidRDefault="00334C07">
            <w:pPr>
              <w:pStyle w:val="ProductList-TableBody"/>
            </w:pPr>
            <w:r>
              <w:t>Visual Studio Team Foundation Server 2017 CAL</w:t>
            </w:r>
            <w:r>
              <w:fldChar w:fldCharType="begin"/>
            </w:r>
            <w:r>
              <w:instrText xml:space="preserve"> XE "Visual Studio Team Foundation Server 2017 CAL" </w:instrText>
            </w:r>
            <w:r>
              <w:fldChar w:fldCharType="end"/>
            </w:r>
            <w:r>
              <w:t xml:space="preserve"> (uređaj i korisnik)</w:t>
            </w:r>
          </w:p>
        </w:tc>
        <w:tc>
          <w:tcPr>
            <w:tcW w:w="620" w:type="dxa"/>
            <w:tcBorders>
              <w:top w:val="dashed" w:sz="4" w:space="0" w:color="BFBFBF"/>
              <w:left w:val="none" w:sz="4" w:space="0" w:color="6E6E6E"/>
              <w:bottom w:val="none" w:sz="4" w:space="0" w:color="BFBFBF"/>
              <w:right w:val="none" w:sz="4" w:space="0" w:color="6E6E6E"/>
            </w:tcBorders>
          </w:tcPr>
          <w:p w14:paraId="340CC54A" w14:textId="77777777" w:rsidR="00B47664" w:rsidRDefault="00334C07">
            <w:pPr>
              <w:pStyle w:val="ProductList-TableBody"/>
              <w:jc w:val="center"/>
            </w:pPr>
            <w:r>
              <w:rPr>
                <w:color w:val="000000"/>
              </w:rPr>
              <w:t>12/16</w:t>
            </w:r>
          </w:p>
        </w:tc>
        <w:tc>
          <w:tcPr>
            <w:tcW w:w="620" w:type="dxa"/>
            <w:tcBorders>
              <w:top w:val="dashed" w:sz="4" w:space="0" w:color="BFBFBF"/>
              <w:left w:val="none" w:sz="4" w:space="0" w:color="6E6E6E"/>
              <w:bottom w:val="none" w:sz="4" w:space="0" w:color="BFBFBF"/>
              <w:right w:val="none" w:sz="4" w:space="0" w:color="6E6E6E"/>
            </w:tcBorders>
          </w:tcPr>
          <w:p w14:paraId="68F97BBA" w14:textId="77777777" w:rsidR="00B47664" w:rsidRDefault="00B47664">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460C723A" w14:textId="77777777" w:rsidR="00B47664" w:rsidRDefault="00334C07">
            <w:pPr>
              <w:pStyle w:val="ProductList-TableBody"/>
              <w:jc w:val="center"/>
            </w:pPr>
            <w:r>
              <w:rPr>
                <w:color w:val="000000"/>
              </w:rPr>
              <w:t>8</w:t>
            </w:r>
          </w:p>
        </w:tc>
        <w:tc>
          <w:tcPr>
            <w:tcW w:w="620" w:type="dxa"/>
            <w:tcBorders>
              <w:top w:val="dashed" w:sz="4" w:space="0" w:color="BFBFBF"/>
              <w:left w:val="none" w:sz="4" w:space="0" w:color="6E6E6E"/>
              <w:bottom w:val="none" w:sz="4" w:space="0" w:color="BFBFBF"/>
              <w:right w:val="single" w:sz="6" w:space="0" w:color="FFFFFF"/>
            </w:tcBorders>
          </w:tcPr>
          <w:p w14:paraId="6686E4DF" w14:textId="77777777" w:rsidR="00B47664" w:rsidRDefault="00334C07">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073BFE" w14:textId="77777777" w:rsidR="00B47664" w:rsidRDefault="00B476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955837" w14:textId="77777777" w:rsidR="00B47664" w:rsidRDefault="00B476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6600C2" w14:textId="77777777" w:rsidR="00B47664" w:rsidRDefault="00B476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37F6F6" w14:textId="77777777" w:rsidR="00B47664" w:rsidRDefault="00334C07">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09DEBB" w14:textId="77777777" w:rsidR="00B47664" w:rsidRDefault="00334C0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"Proizvod poslužitelja i alata"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B2A1F2" w14:textId="77777777" w:rsidR="00B47664" w:rsidRDefault="00334C0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FBAC6F" w14:textId="77777777" w:rsidR="00B47664" w:rsidRDefault="00334C0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bl>
    <w:p w14:paraId="1E8A29C2" w14:textId="77777777" w:rsidR="00B47664" w:rsidRDefault="00334C07">
      <w:pPr>
        <w:pStyle w:val="ProductList-Offering1SubSection"/>
        <w:outlineLvl w:val="3"/>
      </w:pPr>
      <w:bookmarkStart w:id="181" w:name="_Sec753"/>
      <w:r>
        <w:t>2. Uvjeti za proizvod</w:t>
      </w:r>
      <w:bookmarkEnd w:id="181"/>
    </w:p>
    <w:tbl>
      <w:tblPr>
        <w:tblStyle w:val="PURTable"/>
        <w:tblW w:w="0" w:type="dxa"/>
        <w:tblLook w:val="04A0" w:firstRow="1" w:lastRow="0" w:firstColumn="1" w:lastColumn="0" w:noHBand="0" w:noVBand="1"/>
      </w:tblPr>
      <w:tblGrid>
        <w:gridCol w:w="3632"/>
        <w:gridCol w:w="3648"/>
        <w:gridCol w:w="3636"/>
      </w:tblGrid>
      <w:tr w:rsidR="00B47664" w14:paraId="26C9C84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570B8F7" w14:textId="77777777" w:rsidR="00B47664" w:rsidRDefault="00334C07">
            <w:pPr>
              <w:pStyle w:val="ProductList-TableBody"/>
            </w:pPr>
            <w:r>
              <w:fldChar w:fldCharType="begin"/>
            </w:r>
            <w:r>
              <w:instrText xml:space="preserve"> AutoTextList   \s NoStyle \t "Prethodna verzija: starije verzije Proizvoda i njihov Datum dostupnosti." </w:instrText>
            </w:r>
            <w:r>
              <w:fldChar w:fldCharType="separate"/>
            </w:r>
            <w:r>
              <w:rPr>
                <w:color w:val="0563C1"/>
              </w:rPr>
              <w:t>Prethodna verzija</w:t>
            </w:r>
            <w:r>
              <w:fldChar w:fldCharType="end"/>
            </w:r>
            <w:r>
              <w:t>: Visual Studio Team Foundation Server 2015 (9/15)</w:t>
            </w:r>
          </w:p>
        </w:tc>
        <w:tc>
          <w:tcPr>
            <w:tcW w:w="4040" w:type="dxa"/>
            <w:tcBorders>
              <w:top w:val="single" w:sz="18" w:space="0" w:color="00188F"/>
              <w:left w:val="single" w:sz="4" w:space="0" w:color="000000"/>
              <w:bottom w:val="single" w:sz="4" w:space="0" w:color="000000"/>
              <w:right w:val="single" w:sz="4" w:space="0" w:color="000000"/>
            </w:tcBorders>
          </w:tcPr>
          <w:p w14:paraId="4074AC21" w14:textId="77777777" w:rsidR="00B47664" w:rsidRDefault="00334C07">
            <w:pPr>
              <w:pStyle w:val="ProductList-TableBody"/>
            </w:pPr>
            <w:r>
              <w:fldChar w:fldCharType="begin"/>
            </w:r>
            <w:r>
              <w:instrText xml:space="preserve"> AutoTextList   \s NoStyle \t "Skupina proizvoda: označava grupu Proizvoda kojoj Proizvod pripada u svrhu određivanja popusta. Postoje tri kategorije Skupine proizvoda: Aplikacija, Poslužitelj i Sustav." </w:instrText>
            </w:r>
            <w:r>
              <w:fldChar w:fldCharType="separate"/>
            </w:r>
            <w:r>
              <w:rPr>
                <w:color w:val="0563C1"/>
              </w:rPr>
              <w:t>Skupina proizvoda</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6FC4401" w14:textId="77777777" w:rsidR="00B47664" w:rsidRDefault="00334C07">
            <w:pPr>
              <w:pStyle w:val="ProductList-TableBody"/>
            </w:pPr>
            <w:r>
              <w:rPr>
                <w:color w:val="404040"/>
              </w:rPr>
              <w:t>Starija izdanja: nije dostupno</w:t>
            </w:r>
          </w:p>
        </w:tc>
      </w:tr>
      <w:tr w:rsidR="00B47664" w14:paraId="6362D00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155DE8" w14:textId="77777777" w:rsidR="00B47664" w:rsidRDefault="00334C07">
            <w:pPr>
              <w:pStyle w:val="ProductList-TableBody"/>
            </w:pPr>
            <w:r>
              <w:rPr>
                <w:color w:val="404040"/>
              </w:rPr>
              <w:t>Ispunjava uvjete za produženo trajanje: nije dostupno</w:t>
            </w:r>
          </w:p>
        </w:tc>
        <w:tc>
          <w:tcPr>
            <w:tcW w:w="4040" w:type="dxa"/>
            <w:tcBorders>
              <w:top w:val="single" w:sz="4" w:space="0" w:color="000000"/>
              <w:left w:val="single" w:sz="4" w:space="0" w:color="000000"/>
              <w:bottom w:val="single" w:sz="4" w:space="0" w:color="000000"/>
              <w:right w:val="single" w:sz="4" w:space="0" w:color="000000"/>
            </w:tcBorders>
          </w:tcPr>
          <w:p w14:paraId="1CC04867" w14:textId="77777777" w:rsidR="00B47664" w:rsidRDefault="00334C07">
            <w:pPr>
              <w:pStyle w:val="ProductList-TableBody"/>
            </w:pPr>
            <w:r>
              <w:fldChar w:fldCharType="begin"/>
            </w:r>
            <w:r>
              <w:instrText xml:space="preserve"> AutoTextList   \s NoStyle \t "Preduvjet: označava da je potrebno ispuniti određene dodatne uvjete da bi se mogle kupiti licence za Proizvod." </w:instrText>
            </w:r>
            <w:r>
              <w:fldChar w:fldCharType="separate"/>
            </w:r>
            <w:r>
              <w:rPr>
                <w:color w:val="0563C1"/>
              </w:rPr>
              <w:t>Preduvjet</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tcPr>
          <w:p w14:paraId="17A656F6" w14:textId="77777777" w:rsidR="00B47664" w:rsidRDefault="00334C07">
            <w:pPr>
              <w:pStyle w:val="ProductList-TableBody"/>
            </w:pPr>
            <w:r>
              <w:fldChar w:fldCharType="begin"/>
            </w:r>
            <w:r>
              <w:instrText xml:space="preserve"> AutoTextList   \s NoStyle \t "Preduvjet (tehnološko jamstvo Software Assurance): označava da je potrebno ispuniti određene dodatne uvjete da bi se moglo kupiti tehnološko jamstvo Software Assurance." </w:instrText>
            </w:r>
            <w:r>
              <w:fldChar w:fldCharType="separate"/>
            </w:r>
            <w:r>
              <w:rPr>
                <w:color w:val="0563C1"/>
              </w:rPr>
              <w:t>Preduvjet (tehnološko jamstvo Software Assurance)</w:t>
            </w:r>
            <w:r>
              <w:fldChar w:fldCharType="end"/>
            </w:r>
            <w:r>
              <w:t xml:space="preserve">: </w:t>
            </w:r>
            <w:hyperlink w:anchor="_Sec564">
              <w:r>
                <w:rPr>
                  <w:color w:val="00467F"/>
                  <w:u w:val="single"/>
                </w:rPr>
                <w:t>Dodatak B</w:t>
              </w:r>
            </w:hyperlink>
          </w:p>
        </w:tc>
      </w:tr>
      <w:tr w:rsidR="00B47664" w14:paraId="76458AF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D40412" w14:textId="77777777" w:rsidR="00B47664" w:rsidRDefault="00334C07">
            <w:pPr>
              <w:pStyle w:val="ProductList-TableBody"/>
            </w:pPr>
            <w:r>
              <w:rPr>
                <w:color w:val="404040"/>
              </w:rPr>
              <w:t>Promocije: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AD0AB8" w14:textId="77777777" w:rsidR="00B47664" w:rsidRDefault="00334C07">
            <w:pPr>
              <w:pStyle w:val="ProductList-TableBody"/>
            </w:pPr>
            <w:r>
              <w:rPr>
                <w:color w:val="404040"/>
              </w:rPr>
              <w:t>Iznimka Kvalificiranog korisnika: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810910" w14:textId="77777777" w:rsidR="00B47664" w:rsidRDefault="00334C07">
            <w:pPr>
              <w:pStyle w:val="ProductList-TableBody"/>
            </w:pPr>
            <w:r>
              <w:rPr>
                <w:color w:val="404040"/>
              </w:rPr>
              <w:t>Ispunjava uvjete za smanjenje broja: nije dostupno</w:t>
            </w:r>
          </w:p>
        </w:tc>
      </w:tr>
      <w:tr w:rsidR="00B47664" w14:paraId="41284AF7" w14:textId="77777777">
        <w:tc>
          <w:tcPr>
            <w:tcW w:w="4040" w:type="dxa"/>
            <w:tcBorders>
              <w:top w:val="single" w:sz="4" w:space="0" w:color="000000"/>
              <w:left w:val="single" w:sz="4" w:space="0" w:color="000000"/>
              <w:bottom w:val="single" w:sz="4" w:space="0" w:color="000000"/>
              <w:right w:val="single" w:sz="4" w:space="0" w:color="000000"/>
            </w:tcBorders>
          </w:tcPr>
          <w:p w14:paraId="64F04179" w14:textId="77777777" w:rsidR="00B47664" w:rsidRDefault="00334C07">
            <w:pPr>
              <w:pStyle w:val="ProductList-TableBody"/>
            </w:pPr>
            <w:r>
              <w:fldChar w:fldCharType="begin"/>
            </w:r>
            <w:r>
              <w:instrText xml:space="preserve"> AutoTextList   \s NoStyle \t "Ispunjava uvjete za smanjenje broja (SCE): Proizvodi za koje klijent Pristupnice za poslužitelj i oblak može prijaviti smanjenje broja pretplatničkih licenci ili buduće Dodijeljene godišnje obveze nakon 12 uzastopnih mjeseci." </w:instrText>
            </w:r>
            <w:r>
              <w:fldChar w:fldCharType="separate"/>
            </w:r>
            <w:r>
              <w:rPr>
                <w:color w:val="0563C1"/>
              </w:rPr>
              <w:t>Ispunjava uvjete za smanjenje broja (SCE)</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0CBDF5" w14:textId="77777777" w:rsidR="00B47664" w:rsidRDefault="00334C07">
            <w:pPr>
              <w:pStyle w:val="ProductList-TableBody"/>
            </w:pPr>
            <w:r>
              <w:rPr>
                <w:color w:val="404040"/>
              </w:rPr>
              <w:t>Pogodnost za studentsko korištenje: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E05BA3" w14:textId="77777777" w:rsidR="00B47664" w:rsidRDefault="00334C07">
            <w:pPr>
              <w:pStyle w:val="ProductList-TableBody"/>
            </w:pPr>
            <w:r>
              <w:rPr>
                <w:color w:val="404040"/>
              </w:rPr>
              <w:t>Ispunjava uvjete za „true-up“: nije dostupno</w:t>
            </w:r>
          </w:p>
        </w:tc>
      </w:tr>
      <w:tr w:rsidR="00B47664" w14:paraId="50A5AF8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D0BBE6" w14:textId="77777777" w:rsidR="00B47664" w:rsidRDefault="00334C07">
            <w:pPr>
              <w:pStyle w:val="ProductList-TableBody"/>
            </w:pPr>
            <w:r>
              <w:rPr>
                <w:color w:val="404040"/>
              </w:rPr>
              <w:t>UTD popust (engl. up-to-date discount):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C53C0B" w14:textId="77777777" w:rsidR="00B47664" w:rsidRDefault="00B4766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9D7BDD" w14:textId="77777777" w:rsidR="00B47664" w:rsidRDefault="00B47664">
            <w:pPr>
              <w:pStyle w:val="ProductList-TableBody"/>
            </w:pPr>
          </w:p>
        </w:tc>
      </w:tr>
    </w:tbl>
    <w:p w14:paraId="7F4B39CF" w14:textId="77777777" w:rsidR="00B47664" w:rsidRDefault="00334C07">
      <w:pPr>
        <w:pStyle w:val="ProductList-Offering1SubSection"/>
        <w:outlineLvl w:val="3"/>
      </w:pPr>
      <w:bookmarkStart w:id="182" w:name="_Sec811"/>
      <w:r>
        <w:t>3. Prava na korištenje proizvoda</w:t>
      </w:r>
      <w:bookmarkEnd w:id="182"/>
    </w:p>
    <w:tbl>
      <w:tblPr>
        <w:tblStyle w:val="PURTable"/>
        <w:tblW w:w="0" w:type="dxa"/>
        <w:tblLook w:val="04A0" w:firstRow="1" w:lastRow="0" w:firstColumn="1" w:lastColumn="0" w:noHBand="0" w:noVBand="1"/>
      </w:tblPr>
      <w:tblGrid>
        <w:gridCol w:w="3656"/>
        <w:gridCol w:w="3619"/>
        <w:gridCol w:w="3641"/>
      </w:tblGrid>
      <w:tr w:rsidR="00B47664" w14:paraId="0036DD0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3F5B8C2" w14:textId="77777777" w:rsidR="00B47664" w:rsidRDefault="00334C07">
            <w:pPr>
              <w:pStyle w:val="ProductList-TableBody"/>
            </w:pPr>
            <w:r>
              <w:fldChar w:fldCharType="begin"/>
            </w:r>
            <w:r>
              <w:instrText xml:space="preserve"> AutoTextList   \s NoStyle \t "Licencne odredbe: Odredbe i uvjeti kojima se regulira implementacija i korištenje Proizvoda." </w:instrText>
            </w:r>
            <w:r>
              <w:fldChar w:fldCharType="separate"/>
            </w:r>
            <w:r>
              <w:rPr>
                <w:color w:val="0563C1"/>
              </w:rPr>
              <w:t>Licencne odredbe</w:t>
            </w:r>
            <w:r>
              <w:fldChar w:fldCharType="end"/>
            </w:r>
            <w:r>
              <w:t xml:space="preserve">: </w:t>
            </w:r>
            <w:hyperlink w:anchor="_Sec537">
              <w:r>
                <w:rPr>
                  <w:color w:val="00467F"/>
                  <w:u w:val="single"/>
                </w:rPr>
                <w:t>Univerzalne</w:t>
              </w:r>
            </w:hyperlink>
            <w:r>
              <w:t xml:space="preserve">; </w:t>
            </w:r>
            <w:hyperlink w:anchor="_Sec542">
              <w:r>
                <w:rPr>
                  <w:color w:val="00467F"/>
                  <w:u w:val="single"/>
                </w:rPr>
                <w:t>Poslužitelj/CAL</w:t>
              </w:r>
            </w:hyperlink>
          </w:p>
        </w:tc>
        <w:tc>
          <w:tcPr>
            <w:tcW w:w="4040" w:type="dxa"/>
            <w:tcBorders>
              <w:top w:val="single" w:sz="18" w:space="0" w:color="00188F"/>
              <w:left w:val="single" w:sz="4" w:space="0" w:color="000000"/>
              <w:bottom w:val="single" w:sz="4" w:space="0" w:color="000000"/>
              <w:right w:val="single" w:sz="4" w:space="0" w:color="000000"/>
            </w:tcBorders>
          </w:tcPr>
          <w:p w14:paraId="04BD9604" w14:textId="77777777" w:rsidR="00B47664" w:rsidRDefault="00334C07">
            <w:pPr>
              <w:pStyle w:val="ProductList-TableBody"/>
            </w:pPr>
            <w:r>
              <w:fldChar w:fldCharType="begin"/>
            </w:r>
            <w:r>
              <w:instrText xml:space="preserve"> AutoTextList   \s NoStyle \t "Posebne licencne odredbe za određeni proizvod: označava da su Posebne odredbe i uvjeti za određeni proizvod koji reguliraju implementaciju i korištenje Proizvoda navedeni ispod tablice Prava na korištenje proizvoda." </w:instrText>
            </w:r>
            <w:r>
              <w:fldChar w:fldCharType="separate"/>
            </w:r>
            <w:r>
              <w:rPr>
                <w:color w:val="0563C1"/>
              </w:rPr>
              <w:t>Posebne licencne odredbe za određeni proizvod</w:t>
            </w:r>
            <w:r>
              <w:fldChar w:fldCharType="end"/>
            </w:r>
            <w:r>
              <w:t>: sve</w:t>
            </w:r>
          </w:p>
        </w:tc>
        <w:tc>
          <w:tcPr>
            <w:tcW w:w="4040" w:type="dxa"/>
            <w:tcBorders>
              <w:top w:val="single" w:sz="18" w:space="0" w:color="00188F"/>
              <w:left w:val="single" w:sz="4" w:space="0" w:color="000000"/>
              <w:bottom w:val="single" w:sz="4" w:space="0" w:color="000000"/>
              <w:right w:val="single" w:sz="4" w:space="0" w:color="000000"/>
            </w:tcBorders>
          </w:tcPr>
          <w:p w14:paraId="7830B905" w14:textId="77777777" w:rsidR="00B47664" w:rsidRDefault="00334C07">
            <w:pPr>
              <w:pStyle w:val="ProductList-TableBody"/>
            </w:pPr>
            <w:r>
              <w:fldChar w:fldCharType="begin"/>
            </w:r>
            <w:r>
              <w:instrText xml:space="preserve"> AutoTextList   \s NoStyle \t "Dodatni softver: softver definiran u Pravima na korištenje proizvoda za Poslužiteljske proizvode, a koji Klijent smije koristiti na bilo kojem uređaju zajedno s poslužiteljskim softverom." </w:instrText>
            </w:r>
            <w:r>
              <w:fldChar w:fldCharType="separate"/>
            </w:r>
            <w:r>
              <w:rPr>
                <w:color w:val="0563C1"/>
              </w:rPr>
              <w:t>Dodatni softver</w:t>
            </w:r>
            <w:r>
              <w:fldChar w:fldCharType="end"/>
            </w:r>
            <w:r>
              <w:t>: sve</w:t>
            </w:r>
          </w:p>
        </w:tc>
      </w:tr>
      <w:tr w:rsidR="00B47664" w14:paraId="414E5C13" w14:textId="77777777">
        <w:tc>
          <w:tcPr>
            <w:tcW w:w="4040" w:type="dxa"/>
            <w:tcBorders>
              <w:top w:val="single" w:sz="4" w:space="0" w:color="000000"/>
              <w:left w:val="single" w:sz="4" w:space="0" w:color="000000"/>
              <w:bottom w:val="single" w:sz="4" w:space="0" w:color="000000"/>
              <w:right w:val="single" w:sz="4" w:space="0" w:color="000000"/>
            </w:tcBorders>
          </w:tcPr>
          <w:p w14:paraId="53CABBF2" w14:textId="77777777" w:rsidR="00B47664" w:rsidRDefault="00334C07">
            <w:pPr>
              <w:pStyle w:val="ProductList-TableBody"/>
            </w:pPr>
            <w:r>
              <w:fldChar w:fldCharType="begin"/>
            </w:r>
            <w:r>
              <w:instrText xml:space="preserve"> AutoTextList   \s NoStyle \t "Preduvjeti za pristup Klijenta: označava je li korisnicima ili uređajima potreban CAL za pristup nekom poslužiteljskom Proizvodu." </w:instrText>
            </w:r>
            <w:r>
              <w:fldChar w:fldCharType="separate"/>
            </w:r>
            <w:r>
              <w:rPr>
                <w:color w:val="0563C1"/>
              </w:rPr>
              <w:t>Preduvjeti za pristup Klijenta</w:t>
            </w:r>
            <w:r>
              <w:fldChar w:fldCharType="end"/>
            </w:r>
            <w:r>
              <w:t>: Da</w:t>
            </w:r>
          </w:p>
        </w:tc>
        <w:tc>
          <w:tcPr>
            <w:tcW w:w="4040" w:type="dxa"/>
            <w:tcBorders>
              <w:top w:val="single" w:sz="4" w:space="0" w:color="000000"/>
              <w:left w:val="single" w:sz="4" w:space="0" w:color="000000"/>
              <w:bottom w:val="single" w:sz="4" w:space="0" w:color="000000"/>
              <w:right w:val="single" w:sz="4" w:space="0" w:color="000000"/>
            </w:tcBorders>
          </w:tcPr>
          <w:p w14:paraId="239921A9" w14:textId="77777777" w:rsidR="00B47664" w:rsidRDefault="00334C07">
            <w:pPr>
              <w:pStyle w:val="ProductList-TableBody"/>
            </w:pPr>
            <w:r>
              <w:fldChar w:fldCharType="begin"/>
            </w:r>
            <w:r>
              <w:instrText xml:space="preserve"> AutoTextList   \s NoStyle \t "Preduvjeti za pristup vanjskog korisnika: označava posebne preduvjete za licenciranje ili mogućnosti pristupa Vanjskih korisnika." </w:instrText>
            </w:r>
            <w:r>
              <w:fldChar w:fldCharType="separate"/>
            </w:r>
            <w:r>
              <w:rPr>
                <w:color w:val="0563C1"/>
              </w:rPr>
              <w:t>Preduvjeti za pristup vanjskog korisnika</w:t>
            </w:r>
            <w:r>
              <w:fldChar w:fldCharType="end"/>
            </w:r>
            <w:r>
              <w:t>: CAL-ovi</w:t>
            </w:r>
          </w:p>
        </w:tc>
        <w:tc>
          <w:tcPr>
            <w:tcW w:w="4040" w:type="dxa"/>
            <w:tcBorders>
              <w:top w:val="single" w:sz="4" w:space="0" w:color="000000"/>
              <w:left w:val="single" w:sz="4" w:space="0" w:color="000000"/>
              <w:bottom w:val="single" w:sz="4" w:space="0" w:color="000000"/>
              <w:right w:val="single" w:sz="4" w:space="0" w:color="000000"/>
            </w:tcBorders>
          </w:tcPr>
          <w:p w14:paraId="44AD2417" w14:textId="77777777" w:rsidR="00B47664" w:rsidRDefault="00334C07">
            <w:pPr>
              <w:pStyle w:val="ProductList-TableBody"/>
            </w:pPr>
            <w:r>
              <w:fldChar w:fldCharType="begin"/>
            </w:r>
            <w:r>
              <w:instrText xml:space="preserve"> AutoTextList   \s NoStyle \t "Obuhvaćene tehnologije: označava druge Microsoftove komponente uključene u Proizvod; više pojedinosti potražite u Univerzalnim licencnim odredbama u odjeljku Obuhvaćene tehnologije." </w:instrText>
            </w:r>
            <w:r>
              <w:fldChar w:fldCharType="separate"/>
            </w:r>
            <w:r>
              <w:rPr>
                <w:color w:val="0563C1"/>
              </w:rPr>
              <w:t>Obuhvaćene tehnologije</w:t>
            </w:r>
            <w:r>
              <w:fldChar w:fldCharType="end"/>
            </w:r>
            <w:r>
              <w:t>: Tehnologija SQL Server, komponente softvera sustava Windows, Microsoft SharePoint Foundation 2013</w:t>
            </w:r>
          </w:p>
        </w:tc>
      </w:tr>
      <w:tr w:rsidR="00B47664" w14:paraId="5CBC6FF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2F16F2" w14:textId="77777777" w:rsidR="00B47664" w:rsidRDefault="00334C07">
            <w:pPr>
              <w:pStyle w:val="ProductList-TableBody"/>
            </w:pPr>
            <w:r>
              <w:rPr>
                <w:color w:val="404040"/>
              </w:rPr>
              <w:t>Obavijesti: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903E26" w14:textId="77777777" w:rsidR="00B47664" w:rsidRDefault="00B4766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ACF193" w14:textId="77777777" w:rsidR="00B47664" w:rsidRDefault="00B47664">
            <w:pPr>
              <w:pStyle w:val="ProductList-TableBody"/>
            </w:pPr>
          </w:p>
        </w:tc>
      </w:tr>
    </w:tbl>
    <w:p w14:paraId="44202F39" w14:textId="77777777" w:rsidR="00B47664" w:rsidRDefault="00B47664">
      <w:pPr>
        <w:pStyle w:val="ProductList-Body"/>
      </w:pPr>
    </w:p>
    <w:p w14:paraId="21C0650A" w14:textId="77777777" w:rsidR="00B47664" w:rsidRDefault="00334C07">
      <w:pPr>
        <w:pStyle w:val="ProductList-ClauseHeading"/>
        <w:outlineLvl w:val="4"/>
      </w:pPr>
      <w:r>
        <w:t>3.1 Pristup poslužiteljskom softveru</w:t>
      </w:r>
    </w:p>
    <w:tbl>
      <w:tblPr>
        <w:tblStyle w:val="PURTable"/>
        <w:tblW w:w="0" w:type="dxa"/>
        <w:tblLook w:val="04A0" w:firstRow="1" w:lastRow="0" w:firstColumn="1" w:lastColumn="0" w:noHBand="0" w:noVBand="1"/>
      </w:tblPr>
      <w:tblGrid>
        <w:gridCol w:w="3624"/>
        <w:gridCol w:w="3652"/>
        <w:gridCol w:w="3640"/>
      </w:tblGrid>
      <w:tr w:rsidR="00B47664" w14:paraId="10E52FA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6CF10779" w14:textId="77777777" w:rsidR="00B47664" w:rsidRDefault="00334C07">
            <w:pPr>
              <w:pStyle w:val="ProductList-TableBody"/>
            </w:pPr>
            <w:r>
              <w:t>Licenca za osnovni pristup</w:t>
            </w:r>
          </w:p>
        </w:tc>
        <w:tc>
          <w:tcPr>
            <w:tcW w:w="4040" w:type="dxa"/>
            <w:tcBorders>
              <w:top w:val="single" w:sz="18" w:space="0" w:color="0072C6"/>
              <w:left w:val="single" w:sz="4" w:space="0" w:color="000000"/>
              <w:bottom w:val="single" w:sz="4" w:space="0" w:color="000000"/>
              <w:right w:val="none" w:sz="4" w:space="0" w:color="000000"/>
            </w:tcBorders>
          </w:tcPr>
          <w:p w14:paraId="75B89ACD" w14:textId="77777777" w:rsidR="00B47664" w:rsidRDefault="00334C07">
            <w:pPr>
              <w:pStyle w:val="ProductList-TableBody"/>
            </w:pPr>
            <w:r>
              <w:t>Visual Studio Team Foundation Server 2017 CAL</w:t>
            </w:r>
          </w:p>
        </w:tc>
        <w:tc>
          <w:tcPr>
            <w:tcW w:w="4040" w:type="dxa"/>
            <w:tcBorders>
              <w:top w:val="single" w:sz="18" w:space="0" w:color="0072C6"/>
              <w:left w:val="none" w:sz="4" w:space="0" w:color="000000"/>
              <w:bottom w:val="single" w:sz="4" w:space="0" w:color="000000"/>
              <w:right w:val="single" w:sz="4" w:space="0" w:color="000000"/>
            </w:tcBorders>
          </w:tcPr>
          <w:p w14:paraId="46178F67" w14:textId="77777777" w:rsidR="00B47664" w:rsidRDefault="00334C07">
            <w:pPr>
              <w:pStyle w:val="ProductList-TableBody"/>
            </w:pPr>
            <w:r>
              <w:t>Plaćena korisnička pretplata za Visual Studio Team Services</w:t>
            </w:r>
          </w:p>
        </w:tc>
      </w:tr>
    </w:tbl>
    <w:p w14:paraId="43629760" w14:textId="77777777" w:rsidR="00B47664" w:rsidRDefault="00B47664">
      <w:pPr>
        <w:pStyle w:val="ProductList-Body"/>
      </w:pPr>
    </w:p>
    <w:p w14:paraId="38561910" w14:textId="77777777" w:rsidR="00B47664" w:rsidRDefault="00334C07">
      <w:pPr>
        <w:pStyle w:val="ProductList-SubClauseHeading"/>
        <w:outlineLvl w:val="5"/>
      </w:pPr>
      <w:r>
        <w:t>3.1.1 Dodatne funkcije</w:t>
      </w:r>
    </w:p>
    <w:p w14:paraId="5A0C56D3" w14:textId="77777777" w:rsidR="00B47664" w:rsidRDefault="00334C07">
      <w:pPr>
        <w:pStyle w:val="ProductList-BodyIndented"/>
      </w:pPr>
      <w:r>
        <w:t>Upravljanje testovima</w:t>
      </w:r>
    </w:p>
    <w:tbl>
      <w:tblPr>
        <w:tblStyle w:val="PURTable0"/>
        <w:tblW w:w="0" w:type="dxa"/>
        <w:tblLook w:val="04A0" w:firstRow="1" w:lastRow="0" w:firstColumn="1" w:lastColumn="0" w:noHBand="0" w:noVBand="1"/>
      </w:tblPr>
      <w:tblGrid>
        <w:gridCol w:w="3495"/>
        <w:gridCol w:w="3540"/>
        <w:gridCol w:w="3521"/>
      </w:tblGrid>
      <w:tr w:rsidR="00B47664" w14:paraId="6B0D01B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266BB897" w14:textId="77777777" w:rsidR="00B47664" w:rsidRDefault="00334C07">
            <w:pPr>
              <w:pStyle w:val="ProductList-TableBody"/>
            </w:pPr>
            <w:r>
              <w:t>Licenca za dodatni pristup</w:t>
            </w:r>
          </w:p>
        </w:tc>
        <w:tc>
          <w:tcPr>
            <w:tcW w:w="4040" w:type="dxa"/>
            <w:tcBorders>
              <w:top w:val="single" w:sz="18" w:space="0" w:color="0072C6"/>
              <w:left w:val="single" w:sz="4" w:space="0" w:color="000000"/>
              <w:bottom w:val="none" w:sz="4" w:space="0" w:color="000000"/>
              <w:right w:val="none" w:sz="4" w:space="0" w:color="000000"/>
            </w:tcBorders>
          </w:tcPr>
          <w:p w14:paraId="0D954DD4" w14:textId="77777777" w:rsidR="00B47664" w:rsidRDefault="00334C07">
            <w:pPr>
              <w:pStyle w:val="ProductList-TableBody"/>
            </w:pPr>
            <w:r>
              <w:t>Pretplata na Visual Studio Test Professional 2017</w:t>
            </w:r>
          </w:p>
        </w:tc>
        <w:tc>
          <w:tcPr>
            <w:tcW w:w="4040" w:type="dxa"/>
            <w:tcBorders>
              <w:top w:val="single" w:sz="18" w:space="0" w:color="0072C6"/>
              <w:left w:val="none" w:sz="4" w:space="0" w:color="000000"/>
              <w:bottom w:val="none" w:sz="4" w:space="0" w:color="000000"/>
              <w:right w:val="single" w:sz="4" w:space="0" w:color="000000"/>
            </w:tcBorders>
          </w:tcPr>
          <w:p w14:paraId="33D770BE" w14:textId="77777777" w:rsidR="00B47664" w:rsidRDefault="00334C07">
            <w:pPr>
              <w:pStyle w:val="ProductList-TableBody"/>
            </w:pPr>
            <w:r>
              <w:t>Pretplata na Visual Studio Enterprise 2017</w:t>
            </w:r>
          </w:p>
        </w:tc>
      </w:tr>
      <w:tr w:rsidR="00B47664" w14:paraId="4F173B6D"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6D088BE5" w14:textId="77777777" w:rsidR="00B47664" w:rsidRDefault="00B47664">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7BEBC11B" w14:textId="77777777" w:rsidR="00B47664" w:rsidRDefault="00334C07">
            <w:pPr>
              <w:pStyle w:val="ProductList-TableBody"/>
            </w:pPr>
            <w:r>
              <w:t>MSDN platforme</w:t>
            </w:r>
          </w:p>
        </w:tc>
        <w:tc>
          <w:tcPr>
            <w:tcW w:w="4040" w:type="dxa"/>
            <w:tcBorders>
              <w:top w:val="none" w:sz="4" w:space="0" w:color="000000"/>
              <w:left w:val="none" w:sz="4" w:space="0" w:color="000000"/>
              <w:bottom w:val="single" w:sz="4" w:space="0" w:color="000000"/>
              <w:right w:val="single" w:sz="4" w:space="0" w:color="000000"/>
            </w:tcBorders>
          </w:tcPr>
          <w:p w14:paraId="1E5C1ED3" w14:textId="77777777" w:rsidR="00B47664" w:rsidRDefault="00334C07">
            <w:pPr>
              <w:pStyle w:val="ProductList-TableBody"/>
            </w:pPr>
            <w:r>
              <w:t>Visual Studio Team Services Test Manager Extension</w:t>
            </w:r>
          </w:p>
        </w:tc>
      </w:tr>
    </w:tbl>
    <w:p w14:paraId="494F95F8" w14:textId="77777777" w:rsidR="00B47664" w:rsidRDefault="00B47664">
      <w:pPr>
        <w:pStyle w:val="ProductList-BodyIndented"/>
      </w:pPr>
    </w:p>
    <w:p w14:paraId="0D392EFA" w14:textId="77777777" w:rsidR="00B47664" w:rsidRDefault="00334C07">
      <w:pPr>
        <w:pStyle w:val="ProductList-SubClauseHeading"/>
        <w:outlineLvl w:val="5"/>
      </w:pPr>
      <w:r>
        <w:t>3.1.2 Dodatne funkcije</w:t>
      </w:r>
    </w:p>
    <w:p w14:paraId="65CBE52A" w14:textId="77777777" w:rsidR="00B47664" w:rsidRDefault="00334C07">
      <w:pPr>
        <w:pStyle w:val="ProductList-BodyIndented"/>
      </w:pPr>
      <w:r>
        <w:t>Upravljanje paketima</w:t>
      </w:r>
    </w:p>
    <w:tbl>
      <w:tblPr>
        <w:tblStyle w:val="PURTable0"/>
        <w:tblW w:w="0" w:type="dxa"/>
        <w:tblLook w:val="04A0" w:firstRow="1" w:lastRow="0" w:firstColumn="1" w:lastColumn="0" w:noHBand="0" w:noVBand="1"/>
      </w:tblPr>
      <w:tblGrid>
        <w:gridCol w:w="3490"/>
        <w:gridCol w:w="3517"/>
        <w:gridCol w:w="3549"/>
      </w:tblGrid>
      <w:tr w:rsidR="00B47664" w14:paraId="415BAFB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5A236CE0" w14:textId="77777777" w:rsidR="00B47664" w:rsidRDefault="00334C07">
            <w:pPr>
              <w:pStyle w:val="ProductList-TableBody"/>
            </w:pPr>
            <w:r>
              <w:t>Licenca za dodatni pristup</w:t>
            </w:r>
          </w:p>
        </w:tc>
        <w:tc>
          <w:tcPr>
            <w:tcW w:w="4040" w:type="dxa"/>
            <w:tcBorders>
              <w:top w:val="single" w:sz="18" w:space="0" w:color="0072C6"/>
              <w:left w:val="single" w:sz="4" w:space="0" w:color="000000"/>
              <w:bottom w:val="single" w:sz="4" w:space="0" w:color="000000"/>
              <w:right w:val="none" w:sz="4" w:space="0" w:color="000000"/>
            </w:tcBorders>
          </w:tcPr>
          <w:p w14:paraId="1C14A771" w14:textId="77777777" w:rsidR="00B47664" w:rsidRDefault="00334C07">
            <w:pPr>
              <w:pStyle w:val="ProductList-TableBody"/>
            </w:pPr>
            <w:r>
              <w:t>Pretplata na Visual Studio Enterprise 2017</w:t>
            </w:r>
          </w:p>
        </w:tc>
        <w:tc>
          <w:tcPr>
            <w:tcW w:w="4040" w:type="dxa"/>
            <w:tcBorders>
              <w:top w:val="single" w:sz="18" w:space="0" w:color="0072C6"/>
              <w:left w:val="none" w:sz="4" w:space="0" w:color="000000"/>
              <w:bottom w:val="single" w:sz="4" w:space="0" w:color="000000"/>
              <w:right w:val="single" w:sz="4" w:space="0" w:color="000000"/>
            </w:tcBorders>
          </w:tcPr>
          <w:p w14:paraId="5F685A43" w14:textId="77777777" w:rsidR="00B47664" w:rsidRDefault="00334C07">
            <w:pPr>
              <w:pStyle w:val="ProductList-TableBody"/>
            </w:pPr>
            <w:r>
              <w:t>Visual Studio Team Services Package Management Extension</w:t>
            </w:r>
          </w:p>
        </w:tc>
      </w:tr>
    </w:tbl>
    <w:p w14:paraId="75716848" w14:textId="77777777" w:rsidR="00B47664" w:rsidRDefault="00B47664">
      <w:pPr>
        <w:pStyle w:val="ProductList-BodyIndented"/>
      </w:pPr>
    </w:p>
    <w:p w14:paraId="1ABA79B6" w14:textId="77777777" w:rsidR="00B47664" w:rsidRDefault="00334C07">
      <w:pPr>
        <w:pStyle w:val="ProductList-ClauseHeading"/>
        <w:outlineLvl w:val="4"/>
      </w:pPr>
      <w:r>
        <w:t>3.2. Korištenje koje ne zahtijeva licence CAL</w:t>
      </w:r>
    </w:p>
    <w:p w14:paraId="7EDBEFCA" w14:textId="77777777" w:rsidR="00B47664" w:rsidRDefault="00334C07">
      <w:pPr>
        <w:pStyle w:val="ProductList-Body"/>
      </w:pPr>
      <w:r>
        <w:fldChar w:fldCharType="begin"/>
      </w:r>
      <w:r>
        <w:instrText xml:space="preserve"> AutoTextList   \s NoStyle \t "Pojam CAL označava licencu za pristup klijenta, koja se prema potrebi može prenijeti korisniku ili uređaju. (Cijelu definiciju potražite u Pojmovniku.)" </w:instrText>
      </w:r>
      <w:r>
        <w:fldChar w:fldCharType="separate"/>
      </w:r>
      <w:r>
        <w:rPr>
          <w:color w:val="0563C1"/>
        </w:rPr>
        <w:t>CAL-ovi</w:t>
      </w:r>
      <w:r>
        <w:fldChar w:fldCharType="end"/>
      </w:r>
      <w:r>
        <w:t xml:space="preserve"> nisu potrebni za prikaz, uređivanje ili unos radnih stavki; pristup usluzi Team Foundation Server Reporting; pristup programu Visual Studio Team Services putem Team Foundation Server 2017 Proxyja; davanje odobrenja fazama u sklopu kanala Upravljanje izdanjima i pristup platformi Visual Studio Team Foundation Server putem udruženih veza iz druge integrirane aplikacije ili servisa.</w:t>
      </w:r>
    </w:p>
    <w:p w14:paraId="568B0CD2" w14:textId="77777777" w:rsidR="00B47664" w:rsidRDefault="00B47664">
      <w:pPr>
        <w:pStyle w:val="ProductList-Body"/>
      </w:pPr>
    </w:p>
    <w:p w14:paraId="2F77B89F" w14:textId="77777777" w:rsidR="00B47664" w:rsidRDefault="00334C07">
      <w:pPr>
        <w:pStyle w:val="ProductList-ClauseHeading"/>
        <w:outlineLvl w:val="4"/>
      </w:pPr>
      <w:r>
        <w:t>3.3. Tehnologija SQL Server</w:t>
      </w:r>
    </w:p>
    <w:p w14:paraId="1EF2678F" w14:textId="77777777" w:rsidR="00B47664" w:rsidRDefault="00334C07">
      <w:pPr>
        <w:pStyle w:val="ProductList-Body"/>
      </w:pPr>
      <w:r>
        <w:t xml:space="preserve">Klijent može koristiti neograničeni broj </w:t>
      </w:r>
      <w:r>
        <w:fldChar w:fldCharType="begin"/>
      </w:r>
      <w:r>
        <w:instrText xml:space="preserve"> AutoTextList   \s NoStyle \t "Pojam Primjerak označava sliku softvera koja se stvara izvršavanjem postupka postavljanja ili instalacije softvera ili udvostručavanjem postojećeg Primjerka." </w:instrText>
      </w:r>
      <w:r>
        <w:fldChar w:fldCharType="separate"/>
      </w:r>
      <w:r>
        <w:rPr>
          <w:color w:val="0563C1"/>
        </w:rPr>
        <w:t>Primjeraka</w:t>
      </w:r>
      <w:r>
        <w:fldChar w:fldCharType="end"/>
      </w:r>
      <w:r>
        <w:t xml:space="preserve"> bilo kojeg softvera baze podataka SQL Server uključenog u Proizvod u jednom OSE-u u ograničenu svrhu pružanja podrške za taj Proizvod i bilo koji drugi Proizvod koji obuhvaća softver baze podataka SQL Server.</w:t>
      </w:r>
    </w:p>
    <w:p w14:paraId="547B8A7A" w14:textId="77777777" w:rsidR="00B47664" w:rsidRDefault="00B47664">
      <w:pPr>
        <w:pStyle w:val="ProductList-Body"/>
      </w:pPr>
    </w:p>
    <w:p w14:paraId="227C46A2" w14:textId="77777777" w:rsidR="00B47664" w:rsidRDefault="00334C07">
      <w:pPr>
        <w:pStyle w:val="ProductList-ClauseHeading"/>
        <w:outlineLvl w:val="4"/>
      </w:pPr>
      <w:r>
        <w:t>3.4 Licencne odredbe trećih osoba za komponente otvorenog koda</w:t>
      </w:r>
    </w:p>
    <w:p w14:paraId="14AE864D" w14:textId="77777777" w:rsidR="00B47664" w:rsidRDefault="00334C07">
      <w:pPr>
        <w:pStyle w:val="ProductList-Body"/>
      </w:pPr>
      <w:r>
        <w:fldChar w:fldCharType="begin"/>
      </w:r>
      <w:r>
        <w:instrText xml:space="preserve"> AutoTextList   \s NoStyle \t "Pojam Licencirani korisnik označava pojedinca kojem je dodijeljena Licenca." </w:instrText>
      </w:r>
      <w:r>
        <w:fldChar w:fldCharType="separate"/>
      </w:r>
      <w:r>
        <w:rPr>
          <w:color w:val="0563C1"/>
        </w:rPr>
        <w:t>Licencirani korisnik</w:t>
      </w:r>
      <w:r>
        <w:fldChar w:fldCharType="end"/>
      </w:r>
      <w:r>
        <w:t xml:space="preserve"> ne smije vršiti obrnuti inženjering, dekompilirati ni deasemblirati softver niti na drugi način pokušavati izvesti izvorni kôd za softver, osim i u mjeri koju zahtijevaju licencne odredbe trećih osoba kojima se uređuje korištenje komponenti otvorenog koda koje su možda obuhvaćene softverom.</w:t>
      </w:r>
    </w:p>
    <w:p w14:paraId="0662FC76" w14:textId="77777777" w:rsidR="00B47664" w:rsidRDefault="00B47664">
      <w:pPr>
        <w:pStyle w:val="ProductList-Body"/>
      </w:pPr>
    </w:p>
    <w:p w14:paraId="1E7BEF18" w14:textId="77777777" w:rsidR="00B47664" w:rsidRDefault="00334C07">
      <w:pPr>
        <w:pStyle w:val="ProductList-ClauseHeading"/>
        <w:outlineLvl w:val="4"/>
      </w:pPr>
      <w:r>
        <w:t>3.5 Visual Studio Team Foundation Server Build Services</w:t>
      </w:r>
    </w:p>
    <w:p w14:paraId="1390365A" w14:textId="77777777" w:rsidR="00B47664" w:rsidRDefault="00334C07">
      <w:pPr>
        <w:pStyle w:val="ProductList-Body"/>
      </w:pPr>
      <w:r>
        <w:t xml:space="preserve">Ako Klijent ima jednog ili više </w:t>
      </w:r>
      <w:r>
        <w:fldChar w:fldCharType="begin"/>
      </w:r>
      <w:r>
        <w:instrText xml:space="preserve"> AutoTextList   \s NoStyle \t "Pojam Licencirani korisnik označava pojedinca kojem je dodijeljena Licenca." </w:instrText>
      </w:r>
      <w:r>
        <w:fldChar w:fldCharType="separate"/>
      </w:r>
      <w:r>
        <w:rPr>
          <w:color w:val="0563C1"/>
        </w:rPr>
        <w:t>Licenciranih korisnika</w:t>
      </w:r>
      <w:r>
        <w:fldChar w:fldCharType="end"/>
      </w:r>
      <w:r>
        <w:t xml:space="preserve"> Pretplate na Visual Studio Enterprise, Pretplate na Visual Studio Premium, za Visual Studio Enterprise (mjesečnu ili godišnju pretplatu) ili Visual Studio Professional (mjesečnu ili godišnju pretplatu), onda može instalirati i softver Visual Studio te omogućiti Klijentovim </w:t>
      </w:r>
      <w:r>
        <w:fldChar w:fldCharType="begin"/>
      </w:r>
      <w:r>
        <w:instrText xml:space="preserve"> AutoTextList   \s NoStyle \t "Pojam Licencirani korisnik označava pojedinca kojem je dodijeljena Licenca." </w:instrText>
      </w:r>
      <w:r>
        <w:fldChar w:fldCharType="separate"/>
      </w:r>
      <w:r>
        <w:rPr>
          <w:color w:val="0563C1"/>
        </w:rPr>
        <w:t>Licenciranim korisnicima</w:t>
      </w:r>
      <w:r>
        <w:fldChar w:fldCharType="end"/>
      </w:r>
      <w:r>
        <w:t xml:space="preserve"> i </w:t>
      </w:r>
      <w:r>
        <w:fldChar w:fldCharType="begin"/>
      </w:r>
      <w:r>
        <w:instrText xml:space="preserve"> AutoTextList   \s NoStyle \t "Pojam Licencirani uređaj označava pojedinačni fizički hardverski sustav kojem je prenesena Licenca. U svrhu ove definicije, hardverska particija ili blade smatra se zasebnim uređajem." </w:instrText>
      </w:r>
      <w:r>
        <w:fldChar w:fldCharType="separate"/>
      </w:r>
      <w:r>
        <w:rPr>
          <w:color w:val="0563C1"/>
        </w:rPr>
        <w:t>Licenciranim uređajima</w:t>
      </w:r>
      <w:r>
        <w:fldChar w:fldCharType="end"/>
      </w:r>
      <w:r>
        <w:t xml:space="preserve"> za Team Foundation Server 2017 pristup tom softveru i njegovo korištenje kao dijelu Team Foundation Server 2017 Build Services.</w:t>
      </w:r>
    </w:p>
    <w:p w14:paraId="1E81CAE0" w14:textId="77777777" w:rsidR="00B47664" w:rsidRDefault="00B47664">
      <w:pPr>
        <w:pStyle w:val="ProductList-Body"/>
      </w:pPr>
    </w:p>
    <w:p w14:paraId="7450C558" w14:textId="77777777" w:rsidR="00B47664" w:rsidRDefault="00334C07">
      <w:pPr>
        <w:pStyle w:val="ProductList-ClauseHeading"/>
        <w:outlineLvl w:val="4"/>
      </w:pPr>
      <w:r>
        <w:t>3.6 Upravljanje izdanjima</w:t>
      </w:r>
    </w:p>
    <w:p w14:paraId="59AFB63B" w14:textId="77777777" w:rsidR="00B47664" w:rsidRDefault="00334C07">
      <w:pPr>
        <w:pStyle w:val="ProductList-Body"/>
      </w:pPr>
      <w:r>
        <w:t>Visual Studio Team Foundation Server uključuje jedno paralelno uvođenje pomoću značajke Upravljanje izdanjima. Sve navedeno u nastavku pruža jedno paralelno uvođenje po licenci:</w:t>
      </w:r>
    </w:p>
    <w:p w14:paraId="44EED99D" w14:textId="77777777" w:rsidR="00B47664" w:rsidRDefault="00334C07" w:rsidP="00334C07">
      <w:pPr>
        <w:pStyle w:val="ProductList-Bullet"/>
        <w:numPr>
          <w:ilvl w:val="0"/>
          <w:numId w:val="21"/>
        </w:numPr>
      </w:pPr>
      <w:r>
        <w:t>Pretplata na Visual Studio Enterprise 2017</w:t>
      </w:r>
    </w:p>
    <w:p w14:paraId="1A1F3042" w14:textId="77777777" w:rsidR="00B47664" w:rsidRDefault="00334C07" w:rsidP="00334C07">
      <w:pPr>
        <w:pStyle w:val="ProductList-Bullet"/>
        <w:numPr>
          <w:ilvl w:val="0"/>
          <w:numId w:val="21"/>
        </w:numPr>
      </w:pPr>
      <w:r>
        <w:t>Visual Studio Enterprise (mjesečna ili godišnja pretplata)</w:t>
      </w:r>
    </w:p>
    <w:p w14:paraId="398B0DBF" w14:textId="77777777" w:rsidR="00B47664" w:rsidRDefault="00334C07" w:rsidP="00334C07">
      <w:pPr>
        <w:pStyle w:val="ProductList-Bullet"/>
        <w:numPr>
          <w:ilvl w:val="0"/>
          <w:numId w:val="21"/>
        </w:numPr>
      </w:pPr>
      <w:r>
        <w:t>Team Services Build i Deployment Private Pipeline (plaćena instanca)</w:t>
      </w:r>
    </w:p>
    <w:p w14:paraId="269B33F3" w14:textId="77777777" w:rsidR="00B47664" w:rsidRDefault="00B47664">
      <w:pPr>
        <w:pStyle w:val="ProductList-Body"/>
      </w:pPr>
    </w:p>
    <w:p w14:paraId="2B24C9C5" w14:textId="77777777" w:rsidR="00B47664" w:rsidRDefault="00334C07">
      <w:pPr>
        <w:pStyle w:val="ProductList-ClauseHeading"/>
        <w:outlineLvl w:val="4"/>
      </w:pPr>
      <w:r>
        <w:t>3.5 Upravljanje paketima</w:t>
      </w:r>
    </w:p>
    <w:p w14:paraId="3D5D51E6" w14:textId="77777777" w:rsidR="00B47664" w:rsidRDefault="00334C07">
      <w:pPr>
        <w:pStyle w:val="ProductList-Body"/>
      </w:pPr>
      <w:r>
        <w:t>Svaka licenca za Visual Studio Team Foundation Server uključuje pravo da najviše pet korisnika ili uređaja upotrebljavaju značajku Upravljanje paketima.</w:t>
      </w:r>
    </w:p>
    <w:p w14:paraId="401BBB66" w14:textId="77777777" w:rsidR="00B47664" w:rsidRDefault="00B47664">
      <w:pPr>
        <w:pStyle w:val="ProductList-Body"/>
      </w:pPr>
    </w:p>
    <w:p w14:paraId="02F0FF8A" w14:textId="77777777" w:rsidR="00B47664" w:rsidRDefault="00334C07">
      <w:pPr>
        <w:pStyle w:val="ProductList-ClauseHeading"/>
        <w:outlineLvl w:val="4"/>
      </w:pPr>
      <w:r>
        <w:t>3.8. Dodatni softver</w:t>
      </w:r>
    </w:p>
    <w:tbl>
      <w:tblPr>
        <w:tblStyle w:val="PURTable"/>
        <w:tblW w:w="0" w:type="dxa"/>
        <w:tblLook w:val="04A0" w:firstRow="1" w:lastRow="0" w:firstColumn="1" w:lastColumn="0" w:noHBand="0" w:noVBand="1"/>
      </w:tblPr>
      <w:tblGrid>
        <w:gridCol w:w="3667"/>
        <w:gridCol w:w="3667"/>
        <w:gridCol w:w="3582"/>
      </w:tblGrid>
      <w:tr w:rsidR="00B47664" w14:paraId="57FE486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72880F8C" w14:textId="77777777" w:rsidR="00B47664" w:rsidRDefault="00334C07">
            <w:pPr>
              <w:pStyle w:val="ProductList-TableBody"/>
            </w:pPr>
            <w:r>
              <w:t>Visual Studio Team Foundation Build Services</w:t>
            </w:r>
          </w:p>
        </w:tc>
        <w:tc>
          <w:tcPr>
            <w:tcW w:w="4040" w:type="dxa"/>
            <w:tcBorders>
              <w:top w:val="single" w:sz="18" w:space="0" w:color="0072C6"/>
              <w:left w:val="single" w:sz="4" w:space="0" w:color="000000"/>
              <w:bottom w:val="single" w:sz="4" w:space="0" w:color="000000"/>
              <w:right w:val="single" w:sz="4" w:space="0" w:color="000000"/>
            </w:tcBorders>
          </w:tcPr>
          <w:p w14:paraId="68C95376" w14:textId="77777777" w:rsidR="00B47664" w:rsidRDefault="00334C07">
            <w:pPr>
              <w:pStyle w:val="ProductList-TableBody"/>
            </w:pPr>
            <w:r>
              <w:t>Visual Studio Team Foundation Server SharePoint Extensions</w:t>
            </w:r>
          </w:p>
        </w:tc>
        <w:tc>
          <w:tcPr>
            <w:tcW w:w="4040" w:type="dxa"/>
            <w:tcBorders>
              <w:top w:val="single" w:sz="18" w:space="0" w:color="0072C6"/>
              <w:left w:val="single" w:sz="4" w:space="0" w:color="000000"/>
              <w:bottom w:val="single" w:sz="4" w:space="0" w:color="000000"/>
              <w:right w:val="single" w:sz="4" w:space="0" w:color="000000"/>
            </w:tcBorders>
          </w:tcPr>
          <w:p w14:paraId="0E93D27A" w14:textId="77777777" w:rsidR="00B47664" w:rsidRDefault="00B47664">
            <w:pPr>
              <w:pStyle w:val="ProductList-TableBody"/>
            </w:pPr>
          </w:p>
        </w:tc>
      </w:tr>
    </w:tbl>
    <w:p w14:paraId="512D1041" w14:textId="77777777" w:rsidR="00B47664" w:rsidRDefault="00334C07">
      <w:pPr>
        <w:pStyle w:val="ProductList-Offering1SubSection"/>
        <w:outlineLvl w:val="3"/>
      </w:pPr>
      <w:bookmarkStart w:id="183" w:name="_Sec837"/>
      <w:r>
        <w:t>4. Tehnološko jamstvo Software Assurance</w:t>
      </w:r>
      <w:bookmarkEnd w:id="183"/>
    </w:p>
    <w:tbl>
      <w:tblPr>
        <w:tblStyle w:val="PURTable"/>
        <w:tblW w:w="0" w:type="dxa"/>
        <w:tblLook w:val="04A0" w:firstRow="1" w:lastRow="0" w:firstColumn="1" w:lastColumn="0" w:noHBand="0" w:noVBand="1"/>
      </w:tblPr>
      <w:tblGrid>
        <w:gridCol w:w="3640"/>
        <w:gridCol w:w="3601"/>
        <w:gridCol w:w="3585"/>
        <w:gridCol w:w="90"/>
      </w:tblGrid>
      <w:tr w:rsidR="00B47664" w14:paraId="31A78897" w14:textId="77777777">
        <w:trPr>
          <w:gridAfter w:val="1"/>
          <w:cnfStyle w:val="100000000000" w:firstRow="1" w:lastRow="0" w:firstColumn="0" w:lastColumn="0" w:oddVBand="0" w:evenVBand="0" w:oddHBand="0" w:evenHBand="0" w:firstRowFirstColumn="0" w:firstRowLastColumn="0" w:lastRowFirstColumn="0" w:lastRowLastColumn="0"/>
          <w:wAfter w:w="120" w:type="dxa"/>
        </w:trPr>
        <w:tc>
          <w:tcPr>
            <w:tcW w:w="4040" w:type="dxa"/>
            <w:tcBorders>
              <w:top w:val="single" w:sz="18" w:space="0" w:color="00188F"/>
              <w:left w:val="single" w:sz="4" w:space="0" w:color="000000"/>
              <w:bottom w:val="single" w:sz="4" w:space="0" w:color="000000"/>
              <w:right w:val="single" w:sz="4" w:space="0" w:color="000000"/>
            </w:tcBorders>
          </w:tcPr>
          <w:p w14:paraId="48D57038" w14:textId="77777777" w:rsidR="00B47664" w:rsidRDefault="00334C07">
            <w:pPr>
              <w:pStyle w:val="ProductList-TableBody"/>
            </w:pPr>
            <w:r>
              <w:fldChar w:fldCharType="begin"/>
            </w:r>
            <w:r>
              <w:instrText xml:space="preserve"> AutoTextList   \s NoStyle \t "Pogodnosti tehnološkog jamstva Software Assurance: označava kategoriju Proizvoda u svrhe određivanja pogodnosti tehnološkog jamstva Software Assurance široko primjenjivog na tu Skupinu proizvoda, kao što je navedeno Dodatku B – Tehnološko jamstvo Software Assurance." </w:instrText>
            </w:r>
            <w:r>
              <w:fldChar w:fldCharType="separate"/>
            </w:r>
            <w:r>
              <w:rPr>
                <w:color w:val="0563C1"/>
              </w:rPr>
              <w:t>Pogodnosti tehnološkog jamstva Software Assurance</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tcPr>
          <w:p w14:paraId="3F3EEFAF" w14:textId="77777777" w:rsidR="00B47664" w:rsidRDefault="00334C07">
            <w:pPr>
              <w:pStyle w:val="ProductList-TableBody"/>
            </w:pPr>
            <w:r>
              <w:fldChar w:fldCharType="begin"/>
            </w:r>
            <w:r>
              <w:instrText xml:space="preserve"> AutoTextList   \s NoStyle \t "Oporavak od katastrofe: prava na raspolaganju Klijentima tehnološkog jamstva Software Assurance za korištenje softvera u svrhu uvjetnog oporavka od katastrofe; pojedinosti potražite u Dodatku B – Tehnološko jamstvo Software Assurance u odjeljku Poslužitelji – Prava na oporavak od katastrofe." </w:instrText>
            </w:r>
            <w:r>
              <w:fldChar w:fldCharType="separate"/>
            </w:r>
            <w:r>
              <w:rPr>
                <w:color w:val="0563C1"/>
              </w:rPr>
              <w:t>Oporavak od katastrofe</w:t>
            </w:r>
            <w:r>
              <w:fldChar w:fldCharType="end"/>
            </w:r>
            <w:r>
              <w:t>: Da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C7DD028" w14:textId="77777777" w:rsidR="00B47664" w:rsidRDefault="00334C07">
            <w:pPr>
              <w:pStyle w:val="ProductList-TableBody"/>
            </w:pPr>
            <w:r>
              <w:rPr>
                <w:color w:val="404040"/>
              </w:rPr>
              <w:t>Prava prebacivanja u slučaju pogreške: nije dostupno</w:t>
            </w:r>
          </w:p>
        </w:tc>
      </w:tr>
      <w:tr w:rsidR="00B47664" w14:paraId="4DD4E521" w14:textId="77777777">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14:paraId="032FDEA7" w14:textId="77777777" w:rsidR="00B47664" w:rsidRDefault="00334C07">
            <w:pPr>
              <w:pStyle w:val="ProductList-TableBody"/>
            </w:pPr>
            <w:r>
              <w:fldChar w:fldCharType="begin"/>
            </w:r>
            <w:r>
              <w:instrText xml:space="preserve"> AutoTextList   \s NoStyle \t "Mobilnost licenci: prava klijenata s tehnološkim jamstvom Software Assurance da preraspodijele licence izvan standardnih rokova ili da koriste Proizvode na višeklijentskim serverima izvan vlastitih podatkovnih centara; pojedinosti potražite u Dodatku B – Tehnološko jamstvo Software Assurance u odjeljku Mobilnost licenci.:" </w:instrText>
            </w:r>
            <w:r>
              <w:fldChar w:fldCharType="separate"/>
            </w:r>
            <w:r>
              <w:rPr>
                <w:color w:val="0563C1"/>
              </w:rPr>
              <w:t>Mobilnost licenci</w:t>
            </w:r>
            <w:r>
              <w:fldChar w:fldCharType="end"/>
            </w:r>
            <w:r>
              <w:t>: Da (samo poslužiteljske licence)</w:t>
            </w:r>
          </w:p>
        </w:tc>
        <w:tc>
          <w:tcPr>
            <w:tcW w:w="4040" w:type="dxa"/>
            <w:tcBorders>
              <w:top w:val="single" w:sz="4" w:space="0" w:color="000000"/>
              <w:left w:val="single" w:sz="4" w:space="0" w:color="000000"/>
              <w:bottom w:val="single" w:sz="4" w:space="0" w:color="000000"/>
              <w:right w:val="single" w:sz="4" w:space="0" w:color="000000"/>
            </w:tcBorders>
          </w:tcPr>
          <w:p w14:paraId="5E7D5F51" w14:textId="77777777" w:rsidR="00B47664" w:rsidRDefault="00334C07">
            <w:pPr>
              <w:pStyle w:val="ProductList-TableBody"/>
            </w:pPr>
            <w:r>
              <w:fldChar w:fldCharType="begin"/>
            </w:r>
            <w:r>
              <w:instrText xml:space="preserve"> AutoTextList   \s NoStyle \t "Prava na migraciju: Klijent će možda moći izvršiti nadogradnju s prethodnih verzija softvera ili drugih Proizvoda prema posebnim odredbama objavljenima u Unosu proizvoda ili Popisu proizvoda. (Cijelu definiciju potražite u Pojmovniku.)" </w:instrText>
            </w:r>
            <w:r>
              <w:fldChar w:fldCharType="separate"/>
            </w:r>
            <w:r>
              <w:rPr>
                <w:color w:val="0563C1"/>
              </w:rPr>
              <w:t>Prava na migraciju</w:t>
            </w:r>
            <w:r>
              <w:fldChar w:fldCharType="end"/>
            </w:r>
            <w:r>
              <w:t xml:space="preserve">: </w:t>
            </w:r>
            <w:hyperlink r:id="rId96">
              <w:r>
                <w:rPr>
                  <w:color w:val="00467F"/>
                  <w:u w:val="single"/>
                </w:rPr>
                <w:t>Odredbe za proizvode – prosinac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BE9E8B" w14:textId="77777777" w:rsidR="00B47664" w:rsidRDefault="00334C07">
            <w:pPr>
              <w:pStyle w:val="ProductList-TableBody"/>
            </w:pPr>
            <w:r>
              <w:rPr>
                <w:color w:val="404040"/>
              </w:rPr>
              <w:t>Prava na korištenje roaminga: nije dostupno</w:t>
            </w:r>
          </w:p>
        </w:tc>
      </w:tr>
      <w:tr w:rsidR="00B47664" w14:paraId="5C696050" w14:textId="77777777">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14:paraId="7B670A63" w14:textId="77777777" w:rsidR="00B47664" w:rsidRDefault="00334C07">
            <w:pPr>
              <w:pStyle w:val="ProductList-TableBody"/>
            </w:pPr>
            <w:r>
              <w:fldChar w:fldCharType="begin"/>
            </w:r>
            <w:r>
              <w:instrText xml:space="preserve"> AutoTextList   \s NoStyle \t "Samostalno hostiranje: pogodnost tehnološkog jamstva Software Assurance koja omogućuje korištenje Proizvoda u svrhu uvjetnog hostiranja; pojedinosti potražite u Dodatku B – Tehnološko jamstvo Software Assurance u odjeljku Poslužitelji – Aplikacije koje se samostalno hostiraju." </w:instrText>
            </w:r>
            <w:r>
              <w:fldChar w:fldCharType="separate"/>
            </w:r>
            <w:r>
              <w:rPr>
                <w:color w:val="0563C1"/>
              </w:rPr>
              <w:t>Samostalno hostiranje</w:t>
            </w:r>
            <w:r>
              <w:fldChar w:fldCharType="end"/>
            </w:r>
            <w:r>
              <w:t>: Da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066B48" w14:textId="77777777" w:rsidR="00B47664" w:rsidRDefault="00334C07">
            <w:pPr>
              <w:pStyle w:val="ProductList-TableBody"/>
            </w:pPr>
            <w:r>
              <w:rPr>
                <w:color w:val="404040"/>
              </w:rPr>
              <w:t>Prava ekvivalentna tehnološkom jamstvu Software Assurance: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4E719E" w14:textId="77777777" w:rsidR="00B47664" w:rsidRDefault="00B47664">
            <w:pPr>
              <w:pStyle w:val="ProductList-TableBody"/>
            </w:pPr>
          </w:p>
        </w:tc>
      </w:tr>
      <w:tr w:rsidR="00B47664" w14:paraId="2ED6063F" w14:textId="77777777">
        <w:tc>
          <w:tcPr>
            <w:tcW w:w="12240" w:type="dxa"/>
            <w:gridSpan w:val="4"/>
            <w:tcBorders>
              <w:top w:val="none" w:sz="4" w:space="0" w:color="6E6E6E"/>
              <w:left w:val="none" w:sz="4" w:space="0" w:color="6E6E6E"/>
              <w:bottom w:val="none" w:sz="4" w:space="0" w:color="6E6E6E"/>
              <w:right w:val="none" w:sz="4" w:space="0" w:color="6E6E6E"/>
            </w:tcBorders>
          </w:tcPr>
          <w:p w14:paraId="51A0B375" w14:textId="77777777" w:rsidR="00B47664" w:rsidRDefault="00B47664">
            <w:pPr>
              <w:pStyle w:val="PURBreadcrumb"/>
            </w:pPr>
          </w:p>
          <w:tbl>
            <w:tblPr>
              <w:tblW w:w="0" w:type="dxa"/>
              <w:tblLook w:val="04A0" w:firstRow="1" w:lastRow="0" w:firstColumn="1" w:lastColumn="0" w:noHBand="0" w:noVBand="1"/>
            </w:tblPr>
            <w:tblGrid>
              <w:gridCol w:w="10800"/>
            </w:tblGrid>
            <w:tr w:rsidR="00B47664" w14:paraId="3EE69372" w14:textId="77777777">
              <w:tc>
                <w:tcPr>
                  <w:tcW w:w="12240" w:type="dxa"/>
                  <w:tcBorders>
                    <w:top w:val="none" w:sz="4" w:space="0" w:color="6E6E6E"/>
                    <w:left w:val="none" w:sz="4" w:space="0" w:color="6E6E6E"/>
                    <w:bottom w:val="none" w:sz="4" w:space="0" w:color="6E6E6E"/>
                    <w:right w:val="none" w:sz="4" w:space="0" w:color="6E6E6E"/>
                  </w:tcBorders>
                  <w:shd w:val="clear" w:color="auto" w:fill="A6A6A6"/>
                </w:tcPr>
                <w:p w14:paraId="1D1161ED" w14:textId="77777777" w:rsidR="00B47664" w:rsidRDefault="00407AA3">
                  <w:pPr>
                    <w:pStyle w:val="ProductList-TableBody"/>
                    <w:jc w:val="right"/>
                  </w:pPr>
                  <w:hyperlink w:anchor="_Sec842">
                    <w:r w:rsidR="00334C07">
                      <w:rPr>
                        <w:color w:val="00467F"/>
                        <w:sz w:val="14"/>
                        <w:u w:val="single"/>
                      </w:rPr>
                      <w:t>Sadržaj</w:t>
                    </w:r>
                  </w:hyperlink>
                  <w:r w:rsidR="00334C07">
                    <w:rPr>
                      <w:sz w:val="14"/>
                    </w:rPr>
                    <w:t>/</w:t>
                  </w:r>
                  <w:hyperlink w:anchor="_Sec549">
                    <w:r w:rsidR="00334C07">
                      <w:rPr>
                        <w:color w:val="00467F"/>
                        <w:sz w:val="14"/>
                        <w:u w:val="single"/>
                      </w:rPr>
                      <w:t>Pojmovnik</w:t>
                    </w:r>
                  </w:hyperlink>
                  <w:r w:rsidR="00334C07">
                    <w:rPr>
                      <w:sz w:val="14"/>
                    </w:rPr>
                    <w:t>/</w:t>
                  </w:r>
                  <w:hyperlink w:anchor="_Sec844">
                    <w:r w:rsidR="00334C07">
                      <w:rPr>
                        <w:color w:val="00467F"/>
                        <w:sz w:val="14"/>
                        <w:u w:val="single"/>
                      </w:rPr>
                      <w:t>Kazalo</w:t>
                    </w:r>
                  </w:hyperlink>
                </w:p>
              </w:tc>
            </w:tr>
          </w:tbl>
          <w:p w14:paraId="2EB347CB" w14:textId="77777777" w:rsidR="00B47664" w:rsidRDefault="00B47664">
            <w:pPr>
              <w:pStyle w:val="ProductList-TableBody"/>
            </w:pPr>
          </w:p>
        </w:tc>
      </w:tr>
    </w:tbl>
    <w:p w14:paraId="63BA6E02" w14:textId="77777777" w:rsidR="00B47664" w:rsidRDefault="00B47664">
      <w:pPr>
        <w:pStyle w:val="ProductList-Body"/>
      </w:pPr>
    </w:p>
    <w:p w14:paraId="021B3BBD" w14:textId="77777777" w:rsidR="00B47664" w:rsidRDefault="00334C07">
      <w:pPr>
        <w:pStyle w:val="ProductList-OfferingGroupHeading"/>
        <w:outlineLvl w:val="1"/>
      </w:pPr>
      <w:bookmarkStart w:id="184" w:name="_Sec618"/>
      <w:r>
        <w:t>Windows</w:t>
      </w:r>
      <w:bookmarkEnd w:id="184"/>
      <w:r>
        <w:fldChar w:fldCharType="begin"/>
      </w:r>
      <w:r>
        <w:instrText xml:space="preserve"> TC "</w:instrText>
      </w:r>
      <w:bookmarkStart w:id="185" w:name="_Toc494454456"/>
      <w:r>
        <w:instrText>Windows</w:instrText>
      </w:r>
      <w:bookmarkEnd w:id="185"/>
      <w:r>
        <w:instrText>" \l 2</w:instrText>
      </w:r>
      <w:r>
        <w:fldChar w:fldCharType="end"/>
      </w:r>
    </w:p>
    <w:p w14:paraId="69CF828C" w14:textId="77777777" w:rsidR="00B47664" w:rsidRDefault="00334C07">
      <w:pPr>
        <w:pStyle w:val="ProductList-Offering2HeadingNoBorder"/>
        <w:outlineLvl w:val="2"/>
      </w:pPr>
      <w:bookmarkStart w:id="186" w:name="_Sec652"/>
      <w:r>
        <w:t>Računalni operacijski sustav Windows</w:t>
      </w:r>
      <w:bookmarkEnd w:id="186"/>
      <w:r>
        <w:fldChar w:fldCharType="begin"/>
      </w:r>
      <w:r>
        <w:instrText xml:space="preserve"> TC "</w:instrText>
      </w:r>
      <w:bookmarkStart w:id="187" w:name="_Toc494454457"/>
      <w:r>
        <w:instrText>Računalni operacijski sustav Windows</w:instrText>
      </w:r>
      <w:bookmarkEnd w:id="187"/>
      <w:r>
        <w:instrText>" \l 3</w:instrText>
      </w:r>
      <w:r>
        <w:fldChar w:fldCharType="end"/>
      </w:r>
    </w:p>
    <w:p w14:paraId="58D01A3D" w14:textId="77777777" w:rsidR="00B47664" w:rsidRDefault="00334C07">
      <w:pPr>
        <w:pStyle w:val="ProductList-Offering1SubSection"/>
        <w:outlineLvl w:val="3"/>
      </w:pPr>
      <w:bookmarkStart w:id="188" w:name="_Sec700"/>
      <w:r>
        <w:t>1. Dostupnost programa</w:t>
      </w:r>
      <w:bookmarkEnd w:id="188"/>
    </w:p>
    <w:tbl>
      <w:tblPr>
        <w:tblStyle w:val="PURTable"/>
        <w:tblW w:w="0" w:type="dxa"/>
        <w:tblLook w:val="04A0" w:firstRow="1" w:lastRow="0" w:firstColumn="1" w:lastColumn="0" w:noHBand="0" w:noVBand="1"/>
      </w:tblPr>
      <w:tblGrid>
        <w:gridCol w:w="3662"/>
        <w:gridCol w:w="609"/>
        <w:gridCol w:w="599"/>
        <w:gridCol w:w="601"/>
        <w:gridCol w:w="590"/>
        <w:gridCol w:w="597"/>
        <w:gridCol w:w="601"/>
        <w:gridCol w:w="609"/>
        <w:gridCol w:w="634"/>
        <w:gridCol w:w="617"/>
        <w:gridCol w:w="604"/>
        <w:gridCol w:w="596"/>
        <w:gridCol w:w="597"/>
      </w:tblGrid>
      <w:tr w:rsidR="00B47664" w14:paraId="6DECF6C6" w14:textId="77777777">
        <w:trPr>
          <w:cnfStyle w:val="100000000000" w:firstRow="1" w:lastRow="0" w:firstColumn="0" w:lastColumn="0" w:oddVBand="0" w:evenVBand="0" w:oddHBand="0" w:evenHBand="0" w:firstRowFirstColumn="0" w:firstRowLastColumn="0" w:lastRowFirstColumn="0" w:lastRowLastColumn="0"/>
        </w:trPr>
        <w:tc>
          <w:tcPr>
            <w:tcW w:w="3920" w:type="dxa"/>
            <w:tcBorders>
              <w:top w:val="single" w:sz="9" w:space="0" w:color="FFFFFF"/>
              <w:left w:val="single" w:sz="9" w:space="0" w:color="FFFFFF"/>
              <w:bottom w:val="single" w:sz="9" w:space="0" w:color="FFFFFF"/>
              <w:right w:val="single" w:sz="9" w:space="0" w:color="FFFFFF"/>
            </w:tcBorders>
            <w:shd w:val="clear" w:color="auto" w:fill="00188F"/>
          </w:tcPr>
          <w:p w14:paraId="428B7DC9" w14:textId="77777777" w:rsidR="00B47664" w:rsidRDefault="00334C07">
            <w:pPr>
              <w:pStyle w:val="ProductList-TableBody"/>
            </w:pPr>
            <w:r>
              <w:rPr>
                <w:color w:val="FFFFFF"/>
              </w:rPr>
              <w:t>Proizvodi</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C6569DF" w14:textId="77777777" w:rsidR="00B47664" w:rsidRDefault="00334C07">
            <w:pPr>
              <w:pStyle w:val="ProductList-TableBody"/>
              <w:jc w:val="center"/>
            </w:pPr>
            <w:r>
              <w:fldChar w:fldCharType="begin"/>
            </w:r>
            <w:r>
              <w:instrText xml:space="preserve"> AutoTextList   \s NoStyle \t "Datum dostupnosti"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99B98C1" w14:textId="77777777" w:rsidR="00B47664" w:rsidRDefault="00334C07">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14010FC" w14:textId="77777777" w:rsidR="00B47664" w:rsidRDefault="00334C07">
            <w:pPr>
              <w:pStyle w:val="ProductList-TableBody"/>
              <w:jc w:val="center"/>
            </w:pPr>
            <w:r>
              <w:fldChar w:fldCharType="begin"/>
            </w:r>
            <w:r>
              <w:instrText xml:space="preserve"> AutoTextList   \s NoStyle \t "Licenca i tehnološko jamstvo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1D86A77" w14:textId="77777777" w:rsidR="00B47664" w:rsidRDefault="00334C07">
            <w:pPr>
              <w:pStyle w:val="ProductList-TableBody"/>
              <w:jc w:val="center"/>
            </w:pPr>
            <w:r>
              <w:fldChar w:fldCharType="begin"/>
            </w:r>
            <w:r>
              <w:instrText xml:space="preserve"> AutoTextList   \s NoStyle \t "Tehnološko jamstvo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67925AD" w14:textId="77777777" w:rsidR="00B47664" w:rsidRDefault="00334C0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0A764DF" w14:textId="77777777" w:rsidR="00B47664" w:rsidRDefault="00334C07">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0D57EC6" w14:textId="77777777" w:rsidR="00B47664" w:rsidRDefault="00334C07">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96D61E0" w14:textId="77777777" w:rsidR="00B47664" w:rsidRDefault="00334C07">
            <w:pPr>
              <w:pStyle w:val="ProductList-TableBody"/>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4509016" w14:textId="77777777" w:rsidR="00B47664" w:rsidRDefault="00334C07">
            <w:pPr>
              <w:pStyle w:val="ProductList-TableBody"/>
              <w:jc w:val="center"/>
            </w:pPr>
            <w:r>
              <w:fldChar w:fldCharType="begin"/>
            </w:r>
            <w:r>
              <w:instrText xml:space="preserve"> AutoTextList   \s NoStyle \t "Enterprise Agreement i Enterprise Subscription Agreement"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1B4814D" w14:textId="77777777" w:rsidR="00B47664" w:rsidRDefault="00334C07">
            <w:pPr>
              <w:pStyle w:val="ProductList-TableBody"/>
              <w:jc w:val="center"/>
            </w:pPr>
            <w:r>
              <w:fldChar w:fldCharType="begin"/>
            </w:r>
            <w:r>
              <w:instrText xml:space="preserve"> AutoTextList   \s NoStyle \t "Program Open Value Subscription – Education Solutions"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4D10A45" w14:textId="77777777" w:rsidR="00B47664" w:rsidRDefault="00334C07">
            <w:pPr>
              <w:pStyle w:val="ProductList-TableBody"/>
              <w:jc w:val="center"/>
            </w:pPr>
            <w:r>
              <w:fldChar w:fldCharType="begin"/>
            </w:r>
            <w:r>
              <w:instrText xml:space="preserve"> AutoTextList   \s NoStyle \t "Enrollment for Education Solutions (Pristupnica za Obrazovna rješenja)" </w:instrText>
            </w:r>
            <w:r>
              <w:fldChar w:fldCharType="separate"/>
            </w:r>
            <w:r>
              <w:rPr>
                <w:color w:val="FFFFFF"/>
              </w:rPr>
              <w:t>EES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2839B62" w14:textId="77777777" w:rsidR="00B47664" w:rsidRDefault="00334C07">
            <w:pPr>
              <w:pStyle w:val="ProductList-TableBody"/>
              <w:jc w:val="center"/>
            </w:pPr>
            <w:r>
              <w:fldChar w:fldCharType="begin"/>
            </w:r>
            <w:r>
              <w:instrText xml:space="preserve"> AutoTextList   \s NoStyle \t "Microsoftov ugovor o uslugama u oblaku (Davatelj usluga u oblaku)" </w:instrText>
            </w:r>
            <w:r>
              <w:fldChar w:fldCharType="separate"/>
            </w:r>
            <w:r>
              <w:rPr>
                <w:color w:val="FFFFFF"/>
              </w:rPr>
              <w:t>CSP</w:t>
            </w:r>
            <w:r>
              <w:fldChar w:fldCharType="end"/>
            </w:r>
          </w:p>
        </w:tc>
      </w:tr>
      <w:tr w:rsidR="00B47664" w14:paraId="1423EED2" w14:textId="77777777">
        <w:tc>
          <w:tcPr>
            <w:tcW w:w="3920" w:type="dxa"/>
            <w:tcBorders>
              <w:top w:val="single" w:sz="9" w:space="0" w:color="FFFFFF"/>
              <w:left w:val="single" w:sz="9" w:space="0" w:color="FFFFFF"/>
              <w:bottom w:val="dashed" w:sz="4" w:space="0" w:color="BFBFBF"/>
              <w:right w:val="single" w:sz="9" w:space="0" w:color="FFFFFF"/>
            </w:tcBorders>
          </w:tcPr>
          <w:p w14:paraId="36C40856" w14:textId="77777777" w:rsidR="00B47664" w:rsidRDefault="00334C07">
            <w:pPr>
              <w:pStyle w:val="ProductList-TableBody"/>
            </w:pPr>
            <w:r>
              <w:t>Windows 10 Pro Upgrade</w:t>
            </w:r>
            <w:r>
              <w:fldChar w:fldCharType="begin"/>
            </w:r>
            <w:r>
              <w:instrText xml:space="preserve"> XE "Windows 10 Pro Upgrade" </w:instrText>
            </w:r>
            <w:r>
              <w:fldChar w:fldCharType="end"/>
            </w:r>
            <w:r>
              <w:t xml:space="preserve"> (po uređaju)</w:t>
            </w:r>
          </w:p>
        </w:tc>
        <w:tc>
          <w:tcPr>
            <w:tcW w:w="620" w:type="dxa"/>
            <w:tcBorders>
              <w:top w:val="single" w:sz="9" w:space="0" w:color="FFFFFF"/>
              <w:left w:val="single" w:sz="9" w:space="0" w:color="FFFFFF"/>
              <w:bottom w:val="dashed" w:sz="4" w:space="0" w:color="BFBFBF"/>
              <w:right w:val="single" w:sz="9" w:space="0" w:color="FFFFFF"/>
            </w:tcBorders>
          </w:tcPr>
          <w:p w14:paraId="19808F34" w14:textId="77777777" w:rsidR="00B47664" w:rsidRDefault="00334C07">
            <w:pPr>
              <w:pStyle w:val="ProductList-TableBody"/>
              <w:jc w:val="center"/>
            </w:pPr>
            <w:r>
              <w:rPr>
                <w:color w:val="000000"/>
              </w:rPr>
              <w:t>8/15</w:t>
            </w:r>
          </w:p>
        </w:tc>
        <w:tc>
          <w:tcPr>
            <w:tcW w:w="620" w:type="dxa"/>
            <w:tcBorders>
              <w:top w:val="single" w:sz="9" w:space="0" w:color="FFFFFF"/>
              <w:left w:val="single" w:sz="9" w:space="0" w:color="FFFFFF"/>
              <w:bottom w:val="dashed" w:sz="4" w:space="0" w:color="BFBFBF"/>
              <w:right w:val="single" w:sz="9" w:space="0" w:color="FFFFFF"/>
            </w:tcBorders>
          </w:tcPr>
          <w:p w14:paraId="74028E10" w14:textId="77777777" w:rsidR="00B47664" w:rsidRDefault="00334C07">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14:paraId="2110E34A" w14:textId="77777777" w:rsidR="00B47664" w:rsidRDefault="00B47664">
            <w:pPr>
              <w:pStyle w:val="ProductList-TableBody"/>
              <w:jc w:val="center"/>
            </w:pPr>
          </w:p>
        </w:tc>
        <w:tc>
          <w:tcPr>
            <w:tcW w:w="620" w:type="dxa"/>
            <w:tcBorders>
              <w:top w:val="single" w:sz="9" w:space="0" w:color="FFFFFF"/>
              <w:left w:val="single" w:sz="9" w:space="0" w:color="FFFFFF"/>
              <w:bottom w:val="dashed" w:sz="4" w:space="0" w:color="BFBFBF"/>
              <w:right w:val="single" w:sz="9" w:space="0" w:color="FFFFFF"/>
            </w:tcBorders>
          </w:tcPr>
          <w:p w14:paraId="1FEC61E1" w14:textId="77777777" w:rsidR="00B47664" w:rsidRDefault="00B4766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A73BFF7" w14:textId="77777777" w:rsidR="00B47664" w:rsidRDefault="00B4766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5984EA8" w14:textId="77777777" w:rsidR="00B47664" w:rsidRDefault="00B4766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F0E5A66" w14:textId="77777777" w:rsidR="00B47664" w:rsidRDefault="00B4766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4AECCF3" w14:textId="77777777" w:rsidR="00B47664" w:rsidRDefault="00B4766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0F97492" w14:textId="77777777" w:rsidR="00B47664" w:rsidRDefault="00B4766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CF9ED44" w14:textId="77777777" w:rsidR="00B47664" w:rsidRDefault="00B4766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B1016A8" w14:textId="77777777" w:rsidR="00B47664" w:rsidRDefault="00B4766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341F36A" w14:textId="77777777" w:rsidR="00B47664" w:rsidRDefault="00B47664">
            <w:pPr>
              <w:pStyle w:val="ProductList-TableBody"/>
              <w:jc w:val="center"/>
            </w:pPr>
          </w:p>
        </w:tc>
      </w:tr>
      <w:tr w:rsidR="00B47664" w14:paraId="43DDCE4F" w14:textId="77777777">
        <w:tc>
          <w:tcPr>
            <w:tcW w:w="3920" w:type="dxa"/>
            <w:tcBorders>
              <w:top w:val="dashed" w:sz="4" w:space="0" w:color="BFBFBF"/>
              <w:left w:val="single" w:sz="9" w:space="0" w:color="FFFFFF"/>
              <w:bottom w:val="dashed" w:sz="4" w:space="0" w:color="BFBFBF"/>
              <w:right w:val="single" w:sz="9" w:space="0" w:color="FFFFFF"/>
            </w:tcBorders>
          </w:tcPr>
          <w:p w14:paraId="418DA271" w14:textId="77777777" w:rsidR="00B47664" w:rsidRDefault="00334C07">
            <w:pPr>
              <w:pStyle w:val="ProductList-TableBody"/>
            </w:pPr>
            <w:r>
              <w:rPr>
                <w:color w:val="000000"/>
              </w:rPr>
              <w:t>Nadogradnja za Windows 10 Enterprise LTSB 2016 (po uređaju)</w:t>
            </w:r>
            <w:r>
              <w:fldChar w:fldCharType="begin"/>
            </w:r>
            <w:r>
              <w:instrText xml:space="preserve"> XE "Nadogradnja za Windows 10 Enterprise LTSB 2016 (po uređaju)"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719DA3B6" w14:textId="77777777" w:rsidR="00B47664" w:rsidRDefault="00334C07">
            <w:pPr>
              <w:pStyle w:val="ProductList-TableBody"/>
              <w:jc w:val="center"/>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14:paraId="479E7514" w14:textId="77777777" w:rsidR="00B47664" w:rsidRDefault="00334C07">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24FE52C3" w14:textId="77777777" w:rsidR="00B47664" w:rsidRDefault="00B47664">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4BB9DC27" w14:textId="77777777" w:rsidR="00B47664" w:rsidRDefault="00B4766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43FB1CA" w14:textId="77777777" w:rsidR="00B47664" w:rsidRDefault="00B4766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A946243" w14:textId="77777777" w:rsidR="00B47664" w:rsidRDefault="00B4766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98A4993" w14:textId="77777777" w:rsidR="00B47664" w:rsidRDefault="00B4766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935972B" w14:textId="77777777" w:rsidR="00B47664" w:rsidRDefault="00B4766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7F535BF" w14:textId="77777777" w:rsidR="00B47664" w:rsidRDefault="00B4766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51BB429" w14:textId="77777777" w:rsidR="00B47664" w:rsidRDefault="00B4766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2DB3F38" w14:textId="77777777" w:rsidR="00B47664" w:rsidRDefault="00B4766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0151546" w14:textId="77777777" w:rsidR="00B47664" w:rsidRDefault="00B47664">
            <w:pPr>
              <w:pStyle w:val="ProductList-TableBody"/>
              <w:jc w:val="center"/>
            </w:pPr>
          </w:p>
        </w:tc>
      </w:tr>
      <w:tr w:rsidR="00B47664" w14:paraId="6D58E459" w14:textId="77777777">
        <w:tc>
          <w:tcPr>
            <w:tcW w:w="3920" w:type="dxa"/>
            <w:tcBorders>
              <w:top w:val="dashed" w:sz="4" w:space="0" w:color="BFBFBF"/>
              <w:left w:val="single" w:sz="9" w:space="0" w:color="FFFFFF"/>
              <w:bottom w:val="dashed" w:sz="4" w:space="0" w:color="BFBFBF"/>
              <w:right w:val="single" w:sz="9" w:space="0" w:color="FFFFFF"/>
            </w:tcBorders>
          </w:tcPr>
          <w:p w14:paraId="2F40892A" w14:textId="77777777" w:rsidR="00B47664" w:rsidRDefault="00334C07">
            <w:pPr>
              <w:pStyle w:val="ProductList-TableBody"/>
            </w:pPr>
            <w:r>
              <w:rPr>
                <w:color w:val="000000"/>
              </w:rPr>
              <w:t>Nadogradnja Windows 10 Enterprise E3 and LTSB 2016 (po uređaju)</w:t>
            </w:r>
            <w:r>
              <w:fldChar w:fldCharType="begin"/>
            </w:r>
            <w:r>
              <w:instrText xml:space="preserve"> XE "Nadogradnja Windows 10 Enterprise E3 and LTSB 2016 (po uređaju)"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59DAD6EA" w14:textId="77777777" w:rsidR="00B47664" w:rsidRDefault="00334C07">
            <w:pPr>
              <w:pStyle w:val="ProductList-TableBody"/>
              <w:jc w:val="center"/>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14:paraId="3B73B3DD" w14:textId="77777777" w:rsidR="00B47664" w:rsidRDefault="00334C07">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60C7EB7E" w14:textId="77777777" w:rsidR="00B47664" w:rsidRDefault="00334C07">
            <w:pPr>
              <w:pStyle w:val="ProductList-TableBody"/>
              <w:jc w:val="center"/>
            </w:pPr>
            <w:r>
              <w:t>3</w:t>
            </w:r>
          </w:p>
        </w:tc>
        <w:tc>
          <w:tcPr>
            <w:tcW w:w="620" w:type="dxa"/>
            <w:tcBorders>
              <w:top w:val="dashed" w:sz="4" w:space="0" w:color="BFBFBF"/>
              <w:left w:val="single" w:sz="9" w:space="0" w:color="FFFFFF"/>
              <w:bottom w:val="dashed" w:sz="4" w:space="0" w:color="BFBFBF"/>
              <w:right w:val="single" w:sz="9" w:space="0" w:color="FFFFFF"/>
            </w:tcBorders>
          </w:tcPr>
          <w:p w14:paraId="70A2222D" w14:textId="77777777" w:rsidR="00B47664" w:rsidRDefault="00334C07">
            <w:pPr>
              <w:pStyle w:val="ProductList-TableBody"/>
              <w:jc w:val="center"/>
            </w:pPr>
            <w: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7061DA6" w14:textId="77777777" w:rsidR="00B47664" w:rsidRDefault="00B4766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0AC222C" w14:textId="77777777" w:rsidR="00B47664" w:rsidRDefault="00B4766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6A7ED04" w14:textId="77777777" w:rsidR="00B47664" w:rsidRDefault="00B4766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33C9609" w14:textId="77777777" w:rsidR="00B47664" w:rsidRDefault="00334C07">
            <w:pPr>
              <w:pStyle w:val="ProductList-TableBody"/>
              <w:jc w:val="center"/>
            </w:pPr>
            <w:r>
              <w:fldChar w:fldCharType="begin"/>
            </w:r>
            <w:r>
              <w:instrText xml:space="preserve"> AutoTextList   \s NoStyle \t "Enterprise proizvod" </w:instrText>
            </w:r>
            <w:r>
              <w:fldChar w:fldCharType="separate"/>
            </w:r>
            <w:r>
              <w:rPr>
                <w:color w:val="000000"/>
              </w:rPr>
              <w:t xml:space="preserve"> E</w:t>
            </w:r>
            <w:r>
              <w:fldChar w:fldCharType="end"/>
            </w:r>
            <w:r>
              <w:t>,</w:t>
            </w: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6549A1B" w14:textId="77777777" w:rsidR="00B47664" w:rsidRDefault="00334C07">
            <w:pPr>
              <w:pStyle w:val="ProductList-TableBody"/>
              <w:jc w:val="center"/>
            </w:pPr>
            <w:r>
              <w:fldChar w:fldCharType="begin"/>
            </w:r>
            <w:r>
              <w:instrText xml:space="preserve"> AutoTextList   \s NoStyle \t "Enterprise proizvod"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6A8D88B" w14:textId="77777777" w:rsidR="00B47664" w:rsidRDefault="00B4766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6884B6C" w14:textId="77777777" w:rsidR="00B47664" w:rsidRDefault="00B4766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5C262E5" w14:textId="77777777" w:rsidR="00B47664" w:rsidRDefault="00B47664">
            <w:pPr>
              <w:pStyle w:val="ProductList-TableBody"/>
              <w:jc w:val="center"/>
            </w:pPr>
          </w:p>
        </w:tc>
      </w:tr>
      <w:tr w:rsidR="00B47664" w14:paraId="624FBB00" w14:textId="77777777">
        <w:tc>
          <w:tcPr>
            <w:tcW w:w="3920" w:type="dxa"/>
            <w:tcBorders>
              <w:top w:val="dashed" w:sz="4" w:space="0" w:color="BFBFBF"/>
              <w:left w:val="single" w:sz="9" w:space="0" w:color="FFFFFF"/>
              <w:bottom w:val="dashed" w:sz="4" w:space="0" w:color="BFBFBF"/>
              <w:right w:val="single" w:sz="9" w:space="0" w:color="FFFFFF"/>
            </w:tcBorders>
          </w:tcPr>
          <w:p w14:paraId="063D1F86" w14:textId="77777777" w:rsidR="00B47664" w:rsidRDefault="00334C07">
            <w:pPr>
              <w:pStyle w:val="ProductList-TableBody"/>
            </w:pPr>
            <w:r>
              <w:t>Windows 10 Enterprise E3 po korisniku</w:t>
            </w:r>
            <w:r>
              <w:fldChar w:fldCharType="begin"/>
            </w:r>
            <w:r>
              <w:instrText xml:space="preserve"> XE "Windows 10 Enterprise E3 po korisniku"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14:paraId="71EF0E73" w14:textId="77777777" w:rsidR="00B47664" w:rsidRDefault="00334C07">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14:paraId="7B0A4982" w14:textId="77777777" w:rsidR="00B47664" w:rsidRDefault="00334C07">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54B30A9E" w14:textId="77777777" w:rsidR="00B47664" w:rsidRDefault="00B47664">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73AB3C1E" w14:textId="77777777" w:rsidR="00B47664" w:rsidRDefault="00B4766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B2E3A3F" w14:textId="77777777" w:rsidR="00B47664" w:rsidRDefault="00B4766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77D335E" w14:textId="77777777" w:rsidR="00B47664" w:rsidRDefault="00B4766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92864A1" w14:textId="77777777" w:rsidR="00B47664" w:rsidRDefault="00B4766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DA95944" w14:textId="77777777" w:rsidR="00B47664" w:rsidRDefault="00B4766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4D26B4E" w14:textId="77777777" w:rsidR="00B47664" w:rsidRDefault="00334C07">
            <w:pPr>
              <w:pStyle w:val="ProductList-TableBody"/>
              <w:jc w:val="center"/>
            </w:pPr>
            <w:r>
              <w:fldChar w:fldCharType="begin"/>
            </w:r>
            <w:r>
              <w:instrText xml:space="preserve"> AutoTextList   \s NoStyle \t "Enterprise proizvod"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76B74DD" w14:textId="77777777" w:rsidR="00B47664" w:rsidRDefault="00B4766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06F20EC" w14:textId="77777777" w:rsidR="00B47664" w:rsidRDefault="00B4766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24EC105" w14:textId="77777777" w:rsidR="00B47664" w:rsidRDefault="00B47664">
            <w:pPr>
              <w:pStyle w:val="ProductList-TableBody"/>
              <w:jc w:val="center"/>
            </w:pPr>
          </w:p>
        </w:tc>
      </w:tr>
      <w:tr w:rsidR="00B47664" w14:paraId="5AB3793A" w14:textId="77777777">
        <w:tc>
          <w:tcPr>
            <w:tcW w:w="3920" w:type="dxa"/>
            <w:tcBorders>
              <w:top w:val="dashed" w:sz="4" w:space="0" w:color="BFBFBF"/>
              <w:left w:val="single" w:sz="9" w:space="0" w:color="FFFFFF"/>
              <w:bottom w:val="dashed" w:sz="4" w:space="0" w:color="BFBFBF"/>
              <w:right w:val="single" w:sz="9" w:space="0" w:color="FFFFFF"/>
            </w:tcBorders>
          </w:tcPr>
          <w:p w14:paraId="27C5E0AB" w14:textId="77777777" w:rsidR="00B47664" w:rsidRDefault="00334C07">
            <w:pPr>
              <w:pStyle w:val="ProductList-TableBody"/>
            </w:pPr>
            <w:r>
              <w:t>Windows 10 Enterprise E3 po korisniku – prijelazni SA</w:t>
            </w:r>
            <w:r>
              <w:fldChar w:fldCharType="begin"/>
            </w:r>
            <w:r>
              <w:instrText xml:space="preserve"> XE "Windows 10 Enterprise E3 po korisniku – prijelazni SA"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14:paraId="6D48C8A6" w14:textId="77777777" w:rsidR="00B47664" w:rsidRDefault="00334C07">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14:paraId="1C4681EA" w14:textId="77777777" w:rsidR="00B47664" w:rsidRDefault="00334C07">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57F2C05A" w14:textId="77777777" w:rsidR="00B47664" w:rsidRDefault="00B47664">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16CA2E70" w14:textId="77777777" w:rsidR="00B47664" w:rsidRDefault="00B4766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5644E2F" w14:textId="77777777" w:rsidR="00B47664" w:rsidRDefault="00B4766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4185690" w14:textId="77777777" w:rsidR="00B47664" w:rsidRDefault="00B4766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4BDA4F5" w14:textId="77777777" w:rsidR="00B47664" w:rsidRDefault="00B4766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A6E3241" w14:textId="77777777" w:rsidR="00B47664" w:rsidRDefault="00B4766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08ACCFE" w14:textId="77777777" w:rsidR="00B47664" w:rsidRDefault="00334C07">
            <w:pPr>
              <w:pStyle w:val="ProductList-TableBody"/>
              <w:jc w:val="center"/>
            </w:pPr>
            <w:r>
              <w:fldChar w:fldCharType="begin"/>
            </w:r>
            <w:r>
              <w:instrText xml:space="preserve"> AutoTextList   \s NoStyle \t "Enterprise proizvod"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7E6FCE5" w14:textId="77777777" w:rsidR="00B47664" w:rsidRDefault="00B4766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380C81D" w14:textId="77777777" w:rsidR="00B47664" w:rsidRDefault="00B4766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E89E218" w14:textId="77777777" w:rsidR="00B47664" w:rsidRDefault="00B47664">
            <w:pPr>
              <w:pStyle w:val="ProductList-TableBody"/>
              <w:jc w:val="center"/>
            </w:pPr>
          </w:p>
        </w:tc>
      </w:tr>
      <w:tr w:rsidR="00B47664" w14:paraId="55F260E8" w14:textId="77777777">
        <w:tc>
          <w:tcPr>
            <w:tcW w:w="3920" w:type="dxa"/>
            <w:tcBorders>
              <w:top w:val="dashed" w:sz="4" w:space="0" w:color="BFBFBF"/>
              <w:left w:val="single" w:sz="9" w:space="0" w:color="FFFFFF"/>
              <w:bottom w:val="dashed" w:sz="4" w:space="0" w:color="BFBFBF"/>
              <w:right w:val="single" w:sz="9" w:space="0" w:color="FFFFFF"/>
            </w:tcBorders>
          </w:tcPr>
          <w:p w14:paraId="323E7CFD" w14:textId="77777777" w:rsidR="00B47664" w:rsidRDefault="00334C07">
            <w:pPr>
              <w:pStyle w:val="ProductList-TableBody"/>
            </w:pPr>
            <w:r>
              <w:t>Windows 10 Enterprise E3 po korisniku (samo lokalno)</w:t>
            </w:r>
            <w:r>
              <w:fldChar w:fldCharType="begin"/>
            </w:r>
            <w:r>
              <w:instrText xml:space="preserve"> XE "Windows 10 Enterprise E3 po korisniku (samo lokalno)"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14:paraId="224DC45D" w14:textId="77777777" w:rsidR="00B47664" w:rsidRDefault="00334C07">
            <w:pPr>
              <w:pStyle w:val="ProductList-TableBody"/>
              <w:jc w:val="center"/>
            </w:pPr>
            <w:r>
              <w:rPr>
                <w:color w:val="000000"/>
              </w:rPr>
              <w:t>9/17</w:t>
            </w:r>
          </w:p>
        </w:tc>
        <w:tc>
          <w:tcPr>
            <w:tcW w:w="620" w:type="dxa"/>
            <w:tcBorders>
              <w:top w:val="dashed" w:sz="4" w:space="0" w:color="BFBFBF"/>
              <w:left w:val="single" w:sz="9" w:space="0" w:color="FFFFFF"/>
              <w:bottom w:val="dashed" w:sz="4" w:space="0" w:color="BFBFBF"/>
              <w:right w:val="single" w:sz="9" w:space="0" w:color="FFFFFF"/>
            </w:tcBorders>
          </w:tcPr>
          <w:p w14:paraId="1C72DE15" w14:textId="77777777" w:rsidR="00B47664" w:rsidRDefault="00B47664">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7DBE8B3D" w14:textId="77777777" w:rsidR="00B47664" w:rsidRDefault="00B47664">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11F0AB88" w14:textId="77777777" w:rsidR="00B47664" w:rsidRDefault="00B4766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8F14A5C" w14:textId="77777777" w:rsidR="00B47664" w:rsidRDefault="00B4766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BBE8FFA" w14:textId="77777777" w:rsidR="00B47664" w:rsidRDefault="00B4766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8A63A85" w14:textId="77777777" w:rsidR="00B47664" w:rsidRDefault="00B4766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C1FCBD8" w14:textId="77777777" w:rsidR="00B47664" w:rsidRDefault="00B4766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ADBFAE8" w14:textId="77777777" w:rsidR="00B47664" w:rsidRDefault="00B4766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4355D2A" w14:textId="77777777" w:rsidR="00B47664" w:rsidRDefault="00B4766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E43E7A8" w14:textId="77777777" w:rsidR="00B47664" w:rsidRDefault="00B4766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E1AD1E1" w14:textId="77777777" w:rsidR="00B47664" w:rsidRDefault="00B47664">
            <w:pPr>
              <w:pStyle w:val="ProductList-TableBody"/>
              <w:jc w:val="center"/>
            </w:pPr>
          </w:p>
        </w:tc>
      </w:tr>
      <w:tr w:rsidR="00B47664" w14:paraId="43F4B267" w14:textId="77777777">
        <w:tc>
          <w:tcPr>
            <w:tcW w:w="3920" w:type="dxa"/>
            <w:tcBorders>
              <w:top w:val="dashed" w:sz="4" w:space="0" w:color="BFBFBF"/>
              <w:left w:val="single" w:sz="9" w:space="0" w:color="FFFFFF"/>
              <w:bottom w:val="dashed" w:sz="4" w:space="0" w:color="BFBFBF"/>
              <w:right w:val="single" w:sz="9" w:space="0" w:color="FFFFFF"/>
            </w:tcBorders>
          </w:tcPr>
          <w:p w14:paraId="4E7C78A6" w14:textId="77777777" w:rsidR="00B47664" w:rsidRDefault="00334C07">
            <w:pPr>
              <w:pStyle w:val="ProductList-TableBody"/>
            </w:pPr>
            <w:r>
              <w:t>Windows 10 Education A3</w:t>
            </w:r>
            <w:r>
              <w:fldChar w:fldCharType="begin"/>
            </w:r>
            <w:r>
              <w:instrText xml:space="preserve"> XE "Windows 10 Education A3" </w:instrText>
            </w:r>
            <w:r>
              <w:fldChar w:fldCharType="end"/>
            </w:r>
            <w:r>
              <w:t xml:space="preserve"> (po korisniku)</w:t>
            </w:r>
          </w:p>
        </w:tc>
        <w:tc>
          <w:tcPr>
            <w:tcW w:w="620" w:type="dxa"/>
            <w:tcBorders>
              <w:top w:val="dashed" w:sz="4" w:space="0" w:color="BFBFBF"/>
              <w:left w:val="single" w:sz="9" w:space="0" w:color="FFFFFF"/>
              <w:bottom w:val="dashed" w:sz="4" w:space="0" w:color="BFBFBF"/>
              <w:right w:val="single" w:sz="9" w:space="0" w:color="FFFFFF"/>
            </w:tcBorders>
          </w:tcPr>
          <w:p w14:paraId="182D6661" w14:textId="77777777" w:rsidR="00B47664" w:rsidRDefault="00334C07">
            <w:pPr>
              <w:pStyle w:val="ProductList-TableBody"/>
              <w:jc w:val="center"/>
            </w:pPr>
            <w:r>
              <w:rPr>
                <w:color w:val="000000"/>
              </w:rPr>
              <w:t>10/17</w:t>
            </w:r>
          </w:p>
        </w:tc>
        <w:tc>
          <w:tcPr>
            <w:tcW w:w="620" w:type="dxa"/>
            <w:tcBorders>
              <w:top w:val="dashed" w:sz="4" w:space="0" w:color="BFBFBF"/>
              <w:left w:val="single" w:sz="9" w:space="0" w:color="FFFFFF"/>
              <w:bottom w:val="dashed" w:sz="4" w:space="0" w:color="BFBFBF"/>
              <w:right w:val="single" w:sz="9" w:space="0" w:color="FFFFFF"/>
            </w:tcBorders>
          </w:tcPr>
          <w:p w14:paraId="20BD4433" w14:textId="77777777" w:rsidR="00B47664" w:rsidRDefault="00B47664">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17EE0B68" w14:textId="77777777" w:rsidR="00B47664" w:rsidRDefault="00B47664">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22385512" w14:textId="77777777" w:rsidR="00B47664" w:rsidRDefault="00B4766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6246788" w14:textId="77777777" w:rsidR="00B47664" w:rsidRDefault="00B47664">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DA4BE00" w14:textId="77777777" w:rsidR="00B47664" w:rsidRDefault="00B4766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419C790" w14:textId="77777777" w:rsidR="00B47664" w:rsidRDefault="00B4766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C09B6AD" w14:textId="77777777" w:rsidR="00B47664" w:rsidRDefault="00B4766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BB2031C" w14:textId="77777777" w:rsidR="00B47664" w:rsidRDefault="00B4766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72E112E" w14:textId="77777777" w:rsidR="00B47664" w:rsidRDefault="00B4766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D55DA8A" w14:textId="77777777" w:rsidR="00B47664" w:rsidRDefault="00334C07">
            <w:pPr>
              <w:pStyle w:val="ProductList-TableBody"/>
              <w:jc w:val="center"/>
            </w:pPr>
            <w:r>
              <w:fldChar w:fldCharType="begin"/>
            </w:r>
            <w:r>
              <w:instrText xml:space="preserve"> AutoTextList   \s NoStyle \t "Proizvod za obrazovnu platformu" </w:instrText>
            </w:r>
            <w:r>
              <w:fldChar w:fldCharType="separate"/>
            </w:r>
            <w:r>
              <w:rPr>
                <w:color w:val="000000"/>
              </w:rPr>
              <w:t>EP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1ADCF40" w14:textId="77777777" w:rsidR="00B47664" w:rsidRDefault="00B47664">
            <w:pPr>
              <w:pStyle w:val="ProductList-TableBody"/>
              <w:jc w:val="center"/>
            </w:pPr>
          </w:p>
        </w:tc>
      </w:tr>
      <w:tr w:rsidR="00B47664" w14:paraId="79803519" w14:textId="77777777">
        <w:tc>
          <w:tcPr>
            <w:tcW w:w="3920" w:type="dxa"/>
            <w:tcBorders>
              <w:top w:val="dashed" w:sz="4" w:space="0" w:color="BFBFBF"/>
              <w:left w:val="single" w:sz="9" w:space="0" w:color="FFFFFF"/>
              <w:bottom w:val="dashed" w:sz="4" w:space="0" w:color="BFBFBF"/>
              <w:right w:val="single" w:sz="9" w:space="0" w:color="FFFFFF"/>
            </w:tcBorders>
          </w:tcPr>
          <w:p w14:paraId="1D6CDF54" w14:textId="77777777" w:rsidR="00B47664" w:rsidRDefault="00334C07">
            <w:pPr>
              <w:pStyle w:val="ProductList-TableBody"/>
            </w:pPr>
            <w:r>
              <w:t>Windows 10 Enterprise E5 po uređaju ili korisniku</w:t>
            </w:r>
            <w:r>
              <w:fldChar w:fldCharType="begin"/>
            </w:r>
            <w:r>
              <w:instrText xml:space="preserve"> XE "Windows 10 Enterprise E5 po uređaju ili korisniku"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14:paraId="74C05F0C" w14:textId="77777777" w:rsidR="00B47664" w:rsidRDefault="00334C07">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14:paraId="130B3EC8" w14:textId="77777777" w:rsidR="00B47664" w:rsidRDefault="00334C07">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31743608" w14:textId="77777777" w:rsidR="00B47664" w:rsidRDefault="00B47664">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52498D4C" w14:textId="77777777" w:rsidR="00B47664" w:rsidRDefault="00B4766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ABE85E2" w14:textId="77777777" w:rsidR="00B47664" w:rsidRDefault="00B47664">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A2310CF" w14:textId="77777777" w:rsidR="00B47664" w:rsidRDefault="00B4766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E48A9A5" w14:textId="77777777" w:rsidR="00B47664" w:rsidRDefault="00B4766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4A0ED9D" w14:textId="77777777" w:rsidR="00B47664" w:rsidRDefault="00B4766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CC8959A" w14:textId="77777777" w:rsidR="00B47664" w:rsidRDefault="00334C07">
            <w:pPr>
              <w:pStyle w:val="ProductList-TableBody"/>
              <w:jc w:val="center"/>
            </w:pPr>
            <w:r>
              <w:fldChar w:fldCharType="begin"/>
            </w:r>
            <w:r>
              <w:instrText xml:space="preserve"> AutoTextList   \s NoStyle \t "Enterprise proizvod"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61FE833" w14:textId="77777777" w:rsidR="00B47664" w:rsidRDefault="00B4766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11BA94C" w14:textId="77777777" w:rsidR="00B47664" w:rsidRDefault="00B4766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D3A87FF" w14:textId="77777777" w:rsidR="00B47664" w:rsidRDefault="00B47664">
            <w:pPr>
              <w:pStyle w:val="ProductList-TableBody"/>
              <w:jc w:val="center"/>
            </w:pPr>
          </w:p>
        </w:tc>
      </w:tr>
      <w:tr w:rsidR="00B47664" w14:paraId="03CCEA44" w14:textId="77777777">
        <w:tc>
          <w:tcPr>
            <w:tcW w:w="3920" w:type="dxa"/>
            <w:tcBorders>
              <w:top w:val="dashed" w:sz="4" w:space="0" w:color="BFBFBF"/>
              <w:left w:val="single" w:sz="9" w:space="0" w:color="FFFFFF"/>
              <w:bottom w:val="dashed" w:sz="4" w:space="0" w:color="BFBFBF"/>
              <w:right w:val="single" w:sz="9" w:space="0" w:color="FFFFFF"/>
            </w:tcBorders>
          </w:tcPr>
          <w:p w14:paraId="4681FCD6" w14:textId="77777777" w:rsidR="00B47664" w:rsidRDefault="00334C07">
            <w:pPr>
              <w:pStyle w:val="ProductList-TableBody"/>
            </w:pPr>
            <w:r>
              <w:t xml:space="preserve">Windows 10 Enterprise E5 po korisniku – prijelazni SA </w:t>
            </w:r>
            <w:r>
              <w:fldChar w:fldCharType="begin"/>
            </w:r>
            <w:r>
              <w:instrText xml:space="preserve"> XE "Windows 10 Enterprise E5 po korisniku – prijelazni SA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03CD8838" w14:textId="77777777" w:rsidR="00B47664" w:rsidRDefault="00334C07">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14:paraId="7EEF8416" w14:textId="77777777" w:rsidR="00B47664" w:rsidRDefault="00334C07">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45AB4597" w14:textId="77777777" w:rsidR="00B47664" w:rsidRDefault="00B47664">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56998699" w14:textId="77777777" w:rsidR="00B47664" w:rsidRDefault="00B4766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ACD8621" w14:textId="77777777" w:rsidR="00B47664" w:rsidRDefault="00B47664">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99F8512" w14:textId="77777777" w:rsidR="00B47664" w:rsidRDefault="00B4766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7C0B84B" w14:textId="77777777" w:rsidR="00B47664" w:rsidRDefault="00B4766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76AC3ED" w14:textId="77777777" w:rsidR="00B47664" w:rsidRDefault="00B4766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5EB3B28" w14:textId="77777777" w:rsidR="00B47664" w:rsidRDefault="00334C07">
            <w:pPr>
              <w:pStyle w:val="ProductList-TableBody"/>
              <w:jc w:val="center"/>
            </w:pPr>
            <w:r>
              <w:fldChar w:fldCharType="begin"/>
            </w:r>
            <w:r>
              <w:instrText xml:space="preserve"> AutoTextList   \s NoStyle \t "Enterprise proizvod"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C494221" w14:textId="77777777" w:rsidR="00B47664" w:rsidRDefault="00B4766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17AA23D" w14:textId="77777777" w:rsidR="00B47664" w:rsidRDefault="00B4766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8AEC51F" w14:textId="77777777" w:rsidR="00B47664" w:rsidRDefault="00B47664">
            <w:pPr>
              <w:pStyle w:val="ProductList-TableBody"/>
              <w:jc w:val="center"/>
            </w:pPr>
          </w:p>
        </w:tc>
      </w:tr>
      <w:tr w:rsidR="00B47664" w14:paraId="4CFED173" w14:textId="77777777">
        <w:tc>
          <w:tcPr>
            <w:tcW w:w="3920" w:type="dxa"/>
            <w:tcBorders>
              <w:top w:val="dashed" w:sz="4" w:space="0" w:color="BFBFBF"/>
              <w:left w:val="single" w:sz="9" w:space="0" w:color="FFFFFF"/>
              <w:bottom w:val="dashed" w:sz="4" w:space="0" w:color="BFBFBF"/>
              <w:right w:val="single" w:sz="9" w:space="0" w:color="FFFFFF"/>
            </w:tcBorders>
          </w:tcPr>
          <w:p w14:paraId="6743E86D" w14:textId="77777777" w:rsidR="00B47664" w:rsidRDefault="00334C07">
            <w:pPr>
              <w:pStyle w:val="ProductList-TableBody"/>
            </w:pPr>
            <w:r>
              <w:t>Windows 10 Education Upgrade</w:t>
            </w:r>
            <w:r>
              <w:fldChar w:fldCharType="begin"/>
            </w:r>
            <w:r>
              <w:instrText xml:space="preserve"> XE "Windows 10 Education Upgrade" </w:instrText>
            </w:r>
            <w:r>
              <w:fldChar w:fldCharType="end"/>
            </w:r>
            <w:r>
              <w:t xml:space="preserve"> (po uređaju) </w:t>
            </w:r>
          </w:p>
        </w:tc>
        <w:tc>
          <w:tcPr>
            <w:tcW w:w="620" w:type="dxa"/>
            <w:tcBorders>
              <w:top w:val="dashed" w:sz="4" w:space="0" w:color="BFBFBF"/>
              <w:left w:val="single" w:sz="9" w:space="0" w:color="FFFFFF"/>
              <w:bottom w:val="dashed" w:sz="4" w:space="0" w:color="BFBFBF"/>
              <w:right w:val="single" w:sz="9" w:space="0" w:color="FFFFFF"/>
            </w:tcBorders>
          </w:tcPr>
          <w:p w14:paraId="33388081" w14:textId="77777777" w:rsidR="00B47664" w:rsidRDefault="00334C07">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14:paraId="19A6A5B7" w14:textId="77777777" w:rsidR="00B47664" w:rsidRDefault="00334C07">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29301095" w14:textId="77777777" w:rsidR="00B47664" w:rsidRDefault="00334C07">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14:paraId="33F8F953" w14:textId="77777777" w:rsidR="00B47664" w:rsidRDefault="00334C07">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181ACC8" w14:textId="77777777" w:rsidR="00B47664" w:rsidRDefault="00B4766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6CE6760" w14:textId="77777777" w:rsidR="00B47664" w:rsidRDefault="00B4766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76084F3" w14:textId="77777777" w:rsidR="00B47664" w:rsidRDefault="00B4766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CD92529" w14:textId="77777777" w:rsidR="00B47664" w:rsidRDefault="00B4766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173694A" w14:textId="77777777" w:rsidR="00B47664" w:rsidRDefault="00B4766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39B1C17" w14:textId="77777777" w:rsidR="00B47664" w:rsidRDefault="00334C07">
            <w:pPr>
              <w:pStyle w:val="ProductList-TableBody"/>
              <w:jc w:val="center"/>
            </w:pPr>
            <w:r>
              <w:fldChar w:fldCharType="begin"/>
            </w:r>
            <w:r>
              <w:instrText xml:space="preserve"> AutoTextList   \s NoStyle \t "Obrazovno stolno računalo" </w:instrText>
            </w:r>
            <w:r>
              <w:fldChar w:fldCharType="separate"/>
            </w:r>
            <w:r>
              <w:rPr>
                <w:color w:val="000000"/>
              </w:rPr>
              <w:t>ED</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09180E4" w14:textId="77777777" w:rsidR="00B47664" w:rsidRDefault="00334C07">
            <w:pPr>
              <w:pStyle w:val="ProductList-TableBody"/>
              <w:jc w:val="center"/>
            </w:pPr>
            <w:r>
              <w:fldChar w:fldCharType="begin"/>
            </w:r>
            <w:r>
              <w:instrText xml:space="preserve"> AutoTextList   \s NoStyle \t "Školski proizvod za računalnu platformu" </w:instrText>
            </w:r>
            <w:r>
              <w:fldChar w:fldCharType="separate"/>
            </w:r>
            <w:r>
              <w:rPr>
                <w:color w:val="000000"/>
              </w:rPr>
              <w:t>SD</w:t>
            </w:r>
            <w:r>
              <w:fldChar w:fldCharType="end"/>
            </w:r>
            <w:r>
              <w:t>,</w:t>
            </w:r>
            <w:r>
              <w:fldChar w:fldCharType="begin"/>
            </w:r>
            <w:r>
              <w:instrText xml:space="preserve"> AutoTextList   \s NoStyle \t "Ponuda za studente samo za School" </w:instrText>
            </w:r>
            <w:r>
              <w:fldChar w:fldCharType="separate"/>
            </w:r>
            <w:r>
              <w:rPr>
                <w:color w:val="000000"/>
              </w:rPr>
              <w:t xml:space="preserve"> 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90A58D5" w14:textId="77777777" w:rsidR="00B47664" w:rsidRDefault="00B47664">
            <w:pPr>
              <w:pStyle w:val="ProductList-TableBody"/>
              <w:jc w:val="center"/>
            </w:pPr>
          </w:p>
        </w:tc>
      </w:tr>
      <w:tr w:rsidR="00B47664" w14:paraId="4F3926C8" w14:textId="77777777">
        <w:tc>
          <w:tcPr>
            <w:tcW w:w="3920" w:type="dxa"/>
            <w:tcBorders>
              <w:top w:val="dashed" w:sz="4" w:space="0" w:color="BFBFBF"/>
              <w:left w:val="single" w:sz="9" w:space="0" w:color="FFFFFF"/>
              <w:bottom w:val="dashed" w:sz="4" w:space="0" w:color="BFBFBF"/>
              <w:right w:val="single" w:sz="9" w:space="0" w:color="FFFFFF"/>
            </w:tcBorders>
          </w:tcPr>
          <w:p w14:paraId="66B6078F" w14:textId="77777777" w:rsidR="00B47664" w:rsidRDefault="00334C07">
            <w:pPr>
              <w:pStyle w:val="ProductList-TableBody"/>
            </w:pPr>
            <w:r>
              <w:t>Windows 10 Education E5 (po uređaju)</w:t>
            </w:r>
            <w:r>
              <w:fldChar w:fldCharType="begin"/>
            </w:r>
            <w:r>
              <w:instrText xml:space="preserve"> XE "Windows 10 Education E5 (po uređaju)"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704CF088" w14:textId="77777777" w:rsidR="00B47664" w:rsidRDefault="00334C07">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14:paraId="52B48DB6" w14:textId="77777777" w:rsidR="00B47664" w:rsidRDefault="00334C07">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73AD6624" w14:textId="77777777" w:rsidR="00B47664" w:rsidRDefault="00334C07">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14:paraId="5E3469EA" w14:textId="77777777" w:rsidR="00B47664" w:rsidRDefault="00334C07">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BD01325" w14:textId="77777777" w:rsidR="00B47664" w:rsidRDefault="00B4766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87B43D1" w14:textId="77777777" w:rsidR="00B47664" w:rsidRDefault="00B4766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BE56671" w14:textId="77777777" w:rsidR="00B47664" w:rsidRDefault="00B4766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A97DBC3" w14:textId="77777777" w:rsidR="00B47664" w:rsidRDefault="00B4766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ED69217" w14:textId="77777777" w:rsidR="00B47664" w:rsidRDefault="00B4766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8AF7CC9" w14:textId="77777777" w:rsidR="00B47664" w:rsidRDefault="00334C07">
            <w:pPr>
              <w:pStyle w:val="ProductList-TableBody"/>
              <w:jc w:val="center"/>
            </w:pPr>
            <w:r>
              <w:fldChar w:fldCharType="begin"/>
            </w:r>
            <w:r>
              <w:instrText xml:space="preserve"> AutoTextList   \s NoStyle \t "Obrazovno stolno računalo" </w:instrText>
            </w:r>
            <w:r>
              <w:fldChar w:fldCharType="separate"/>
            </w:r>
            <w:r>
              <w:rPr>
                <w:color w:val="000000"/>
              </w:rPr>
              <w:t>ED</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F52EB62" w14:textId="77777777" w:rsidR="00B47664" w:rsidRDefault="00B4766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B1CE990" w14:textId="77777777" w:rsidR="00B47664" w:rsidRDefault="00B47664">
            <w:pPr>
              <w:pStyle w:val="ProductList-TableBody"/>
              <w:jc w:val="center"/>
            </w:pPr>
          </w:p>
        </w:tc>
      </w:tr>
      <w:tr w:rsidR="00B47664" w14:paraId="014859D6" w14:textId="77777777">
        <w:tc>
          <w:tcPr>
            <w:tcW w:w="3920" w:type="dxa"/>
            <w:tcBorders>
              <w:top w:val="dashed" w:sz="4" w:space="0" w:color="BFBFBF"/>
              <w:left w:val="single" w:sz="9" w:space="0" w:color="FFFFFF"/>
              <w:bottom w:val="dashed" w:sz="4" w:space="0" w:color="BFBFBF"/>
              <w:right w:val="single" w:sz="9" w:space="0" w:color="FFFFFF"/>
            </w:tcBorders>
          </w:tcPr>
          <w:p w14:paraId="5E91AF08" w14:textId="77777777" w:rsidR="00B47664" w:rsidRDefault="00334C07">
            <w:pPr>
              <w:pStyle w:val="ProductList-TableBody"/>
            </w:pPr>
            <w:r>
              <w:t>Windows 10 Education E5 po uređaju – dodatak (na E3 po uređaju)</w:t>
            </w:r>
            <w:r>
              <w:fldChar w:fldCharType="begin"/>
            </w:r>
            <w:r>
              <w:instrText xml:space="preserve"> XE "Windows 10 Education E5 po uređaju – dodatak (na E3 po uređaju)"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14:paraId="15F4A0B9" w14:textId="77777777" w:rsidR="00B47664" w:rsidRDefault="00334C07">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14:paraId="64C69260" w14:textId="77777777" w:rsidR="00B47664" w:rsidRDefault="00334C07">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30EA5D6B" w14:textId="77777777" w:rsidR="00B47664" w:rsidRDefault="00B47664">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2A0EA4F8" w14:textId="77777777" w:rsidR="00B47664" w:rsidRDefault="00B4766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EDB826F" w14:textId="77777777" w:rsidR="00B47664" w:rsidRDefault="00B4766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627829E" w14:textId="77777777" w:rsidR="00B47664" w:rsidRDefault="00B4766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4CA93E9" w14:textId="77777777" w:rsidR="00B47664" w:rsidRDefault="00B4766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A990112" w14:textId="77777777" w:rsidR="00B47664" w:rsidRDefault="00B4766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ACB0EEC" w14:textId="77777777" w:rsidR="00B47664" w:rsidRDefault="00B4766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B081F1F" w14:textId="77777777" w:rsidR="00B47664" w:rsidRDefault="00B4766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19EA241" w14:textId="77777777" w:rsidR="00B47664" w:rsidRDefault="00334C0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DC38814" w14:textId="77777777" w:rsidR="00B47664" w:rsidRDefault="00B47664">
            <w:pPr>
              <w:pStyle w:val="ProductList-TableBody"/>
              <w:jc w:val="center"/>
            </w:pPr>
          </w:p>
        </w:tc>
      </w:tr>
      <w:tr w:rsidR="00B47664" w14:paraId="1A649163" w14:textId="77777777">
        <w:tc>
          <w:tcPr>
            <w:tcW w:w="3920" w:type="dxa"/>
            <w:tcBorders>
              <w:top w:val="dashed" w:sz="4" w:space="0" w:color="BFBFBF"/>
              <w:left w:val="single" w:sz="9" w:space="0" w:color="FFFFFF"/>
              <w:bottom w:val="dashed" w:sz="4" w:space="0" w:color="BFBFBF"/>
              <w:right w:val="single" w:sz="9" w:space="0" w:color="FFFFFF"/>
            </w:tcBorders>
          </w:tcPr>
          <w:p w14:paraId="4FAB0FE1" w14:textId="77777777" w:rsidR="00B47664" w:rsidRDefault="00334C07">
            <w:pPr>
              <w:pStyle w:val="ProductList-TableBody"/>
            </w:pPr>
            <w:r>
              <w:t>Windows 10 Education A5</w:t>
            </w:r>
            <w:r>
              <w:fldChar w:fldCharType="begin"/>
            </w:r>
            <w:r>
              <w:instrText xml:space="preserve"> XE "Windows 10 Education A5" </w:instrText>
            </w:r>
            <w:r>
              <w:fldChar w:fldCharType="end"/>
            </w:r>
            <w:r>
              <w:t xml:space="preserve"> (po korisniku)</w:t>
            </w:r>
          </w:p>
        </w:tc>
        <w:tc>
          <w:tcPr>
            <w:tcW w:w="620" w:type="dxa"/>
            <w:tcBorders>
              <w:top w:val="dashed" w:sz="4" w:space="0" w:color="BFBFBF"/>
              <w:left w:val="single" w:sz="9" w:space="0" w:color="FFFFFF"/>
              <w:bottom w:val="dashed" w:sz="4" w:space="0" w:color="BFBFBF"/>
              <w:right w:val="single" w:sz="9" w:space="0" w:color="FFFFFF"/>
            </w:tcBorders>
          </w:tcPr>
          <w:p w14:paraId="708CF9DC" w14:textId="77777777" w:rsidR="00B47664" w:rsidRDefault="00334C07">
            <w:pPr>
              <w:pStyle w:val="ProductList-TableBody"/>
              <w:jc w:val="center"/>
            </w:pPr>
            <w:r>
              <w:rPr>
                <w:color w:val="000000"/>
              </w:rPr>
              <w:t>10/17</w:t>
            </w:r>
          </w:p>
        </w:tc>
        <w:tc>
          <w:tcPr>
            <w:tcW w:w="620" w:type="dxa"/>
            <w:tcBorders>
              <w:top w:val="dashed" w:sz="4" w:space="0" w:color="BFBFBF"/>
              <w:left w:val="single" w:sz="9" w:space="0" w:color="FFFFFF"/>
              <w:bottom w:val="dashed" w:sz="4" w:space="0" w:color="BFBFBF"/>
              <w:right w:val="single" w:sz="9" w:space="0" w:color="FFFFFF"/>
            </w:tcBorders>
          </w:tcPr>
          <w:p w14:paraId="6B5A7165" w14:textId="77777777" w:rsidR="00B47664" w:rsidRDefault="00B47664">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07BD0EEE" w14:textId="77777777" w:rsidR="00B47664" w:rsidRDefault="00B47664">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7AF26ED7" w14:textId="77777777" w:rsidR="00B47664" w:rsidRDefault="00B4766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19318A7" w14:textId="77777777" w:rsidR="00B47664" w:rsidRDefault="00B4766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325A3E5" w14:textId="77777777" w:rsidR="00B47664" w:rsidRDefault="00B4766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60D713E" w14:textId="77777777" w:rsidR="00B47664" w:rsidRDefault="00B4766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CBE2454" w14:textId="77777777" w:rsidR="00B47664" w:rsidRDefault="00B4766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58464F6" w14:textId="77777777" w:rsidR="00B47664" w:rsidRDefault="00B4766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321FEEC" w14:textId="77777777" w:rsidR="00B47664" w:rsidRDefault="00B4766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A3D5723" w14:textId="77777777" w:rsidR="00B47664" w:rsidRDefault="00334C07">
            <w:pPr>
              <w:pStyle w:val="ProductList-TableBody"/>
              <w:jc w:val="center"/>
            </w:pPr>
            <w:r>
              <w:fldChar w:fldCharType="begin"/>
            </w:r>
            <w:r>
              <w:instrText xml:space="preserve"> AutoTextList   \s NoStyle \t "Proizvod za obrazovnu platformu" </w:instrText>
            </w:r>
            <w:r>
              <w:fldChar w:fldCharType="separate"/>
            </w:r>
            <w:r>
              <w:rPr>
                <w:color w:val="000000"/>
              </w:rPr>
              <w:t>EP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E44A46C" w14:textId="77777777" w:rsidR="00B47664" w:rsidRDefault="00B47664">
            <w:pPr>
              <w:pStyle w:val="ProductList-TableBody"/>
              <w:jc w:val="center"/>
            </w:pPr>
          </w:p>
        </w:tc>
      </w:tr>
      <w:tr w:rsidR="00B47664" w14:paraId="1C901A30" w14:textId="77777777">
        <w:tc>
          <w:tcPr>
            <w:tcW w:w="3920" w:type="dxa"/>
            <w:tcBorders>
              <w:top w:val="dashed" w:sz="4" w:space="0" w:color="BFBFBF"/>
              <w:left w:val="single" w:sz="9" w:space="0" w:color="FFFFFF"/>
              <w:bottom w:val="dashed" w:sz="4" w:space="0" w:color="BFBFBF"/>
              <w:right w:val="single" w:sz="9" w:space="0" w:color="FFFFFF"/>
            </w:tcBorders>
          </w:tcPr>
          <w:p w14:paraId="1F2A47C0" w14:textId="77777777" w:rsidR="00B47664" w:rsidRDefault="00334C07">
            <w:pPr>
              <w:pStyle w:val="ProductList-TableBody"/>
            </w:pPr>
            <w:r>
              <w:t>Windows 8.1 Enterprise Sideloading</w:t>
            </w:r>
            <w:r>
              <w:fldChar w:fldCharType="begin"/>
            </w:r>
            <w:r>
              <w:instrText xml:space="preserve"> XE "Windows 8.1 Enterprise Sideloading" </w:instrText>
            </w:r>
            <w:r>
              <w:fldChar w:fldCharType="end"/>
            </w:r>
            <w:r>
              <w:t xml:space="preserve"> (po uređaju)</w:t>
            </w:r>
          </w:p>
        </w:tc>
        <w:tc>
          <w:tcPr>
            <w:tcW w:w="620" w:type="dxa"/>
            <w:tcBorders>
              <w:top w:val="dashed" w:sz="4" w:space="0" w:color="BFBFBF"/>
              <w:left w:val="single" w:sz="9" w:space="0" w:color="FFFFFF"/>
              <w:bottom w:val="dashed" w:sz="4" w:space="0" w:color="BFBFBF"/>
              <w:right w:val="single" w:sz="9" w:space="0" w:color="FFFFFF"/>
            </w:tcBorders>
          </w:tcPr>
          <w:p w14:paraId="340F60D9" w14:textId="77777777" w:rsidR="00B47664" w:rsidRDefault="00334C07">
            <w:pPr>
              <w:pStyle w:val="ProductList-TableBody"/>
              <w:jc w:val="center"/>
            </w:pPr>
            <w:r>
              <w:rPr>
                <w:color w:val="000000"/>
              </w:rPr>
              <w:t>11/13</w:t>
            </w:r>
          </w:p>
        </w:tc>
        <w:tc>
          <w:tcPr>
            <w:tcW w:w="620" w:type="dxa"/>
            <w:tcBorders>
              <w:top w:val="dashed" w:sz="4" w:space="0" w:color="BFBFBF"/>
              <w:left w:val="single" w:sz="9" w:space="0" w:color="FFFFFF"/>
              <w:bottom w:val="dashed" w:sz="4" w:space="0" w:color="BFBFBF"/>
              <w:right w:val="single" w:sz="9" w:space="0" w:color="FFFFFF"/>
            </w:tcBorders>
          </w:tcPr>
          <w:p w14:paraId="4D034557" w14:textId="77777777" w:rsidR="00B47664" w:rsidRDefault="00334C07">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1187F2A6" w14:textId="77777777" w:rsidR="00B47664" w:rsidRDefault="00B47664">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27748E31" w14:textId="77777777" w:rsidR="00B47664" w:rsidRDefault="00B4766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D7FB702" w14:textId="77777777" w:rsidR="00B47664" w:rsidRDefault="00334C07">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79C8CF5" w14:textId="77777777" w:rsidR="00B47664" w:rsidRDefault="00B4766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BD88CE9" w14:textId="77777777" w:rsidR="00B47664" w:rsidRDefault="00B4766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DA2B4CA" w14:textId="77777777" w:rsidR="00B47664" w:rsidRDefault="00B4766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5FE83D3" w14:textId="77777777" w:rsidR="00B47664" w:rsidRDefault="00B4766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013F258" w14:textId="77777777" w:rsidR="00B47664" w:rsidRDefault="00B4766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844F8C2" w14:textId="77777777" w:rsidR="00B47664" w:rsidRDefault="00B4766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907D556" w14:textId="77777777" w:rsidR="00B47664" w:rsidRDefault="00B47664">
            <w:pPr>
              <w:pStyle w:val="ProductList-TableBody"/>
              <w:jc w:val="center"/>
            </w:pPr>
          </w:p>
        </w:tc>
      </w:tr>
      <w:tr w:rsidR="00B47664" w14:paraId="62075BB3" w14:textId="77777777">
        <w:tc>
          <w:tcPr>
            <w:tcW w:w="3920" w:type="dxa"/>
            <w:tcBorders>
              <w:top w:val="dashed" w:sz="4" w:space="0" w:color="BFBFBF"/>
              <w:left w:val="single" w:sz="9" w:space="0" w:color="FFFFFF"/>
              <w:bottom w:val="dashed" w:sz="4" w:space="0" w:color="BFBFBF"/>
              <w:right w:val="single" w:sz="9" w:space="0" w:color="FFFFFF"/>
            </w:tcBorders>
          </w:tcPr>
          <w:p w14:paraId="5F496406" w14:textId="77777777" w:rsidR="00B47664" w:rsidRDefault="00334C07">
            <w:pPr>
              <w:pStyle w:val="ProductList-TableBody"/>
            </w:pPr>
            <w:r>
              <w:t>Windows 10 Enterprise E3 po korisniku – dodatak (na E3 po uređaju)</w:t>
            </w:r>
            <w:r>
              <w:fldChar w:fldCharType="begin"/>
            </w:r>
            <w:r>
              <w:instrText xml:space="preserve"> XE "Windows 10 Enterprise E3 po korisniku – dodatak (na E3 po uređaju)"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14:paraId="1D8F2A0D" w14:textId="77777777" w:rsidR="00B47664" w:rsidRDefault="00334C07">
            <w:pPr>
              <w:pStyle w:val="ProductList-TableBody"/>
              <w:jc w:val="center"/>
            </w:pPr>
            <w:r>
              <w:t>12/14</w:t>
            </w:r>
          </w:p>
        </w:tc>
        <w:tc>
          <w:tcPr>
            <w:tcW w:w="620" w:type="dxa"/>
            <w:tcBorders>
              <w:top w:val="dashed" w:sz="4" w:space="0" w:color="BFBFBF"/>
              <w:left w:val="single" w:sz="9" w:space="0" w:color="FFFFFF"/>
              <w:bottom w:val="dashed" w:sz="4" w:space="0" w:color="BFBFBF"/>
              <w:right w:val="single" w:sz="9" w:space="0" w:color="FFFFFF"/>
            </w:tcBorders>
          </w:tcPr>
          <w:p w14:paraId="184CEF78" w14:textId="77777777" w:rsidR="00B47664" w:rsidRDefault="00334C07">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5A8B91A7" w14:textId="77777777" w:rsidR="00B47664" w:rsidRDefault="00B47664">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375FA350" w14:textId="77777777" w:rsidR="00B47664" w:rsidRDefault="00B4766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B090043" w14:textId="77777777" w:rsidR="00B47664" w:rsidRDefault="00B4766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35C0020" w14:textId="77777777" w:rsidR="00B47664" w:rsidRDefault="00B4766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B7DBA26" w14:textId="77777777" w:rsidR="00B47664" w:rsidRDefault="00B4766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15AF435" w14:textId="77777777" w:rsidR="00B47664" w:rsidRDefault="00B4766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9577C21" w14:textId="77777777" w:rsidR="00B47664" w:rsidRDefault="00334C07">
            <w:pPr>
              <w:pStyle w:val="ProductList-TableBody"/>
              <w:jc w:val="center"/>
            </w:pPr>
            <w:r>
              <w:fldChar w:fldCharType="begin"/>
            </w:r>
            <w:r>
              <w:instrText xml:space="preserve"> AutoTextList   \s NoStyle \t "Enterprise proizvod"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C41E6F7" w14:textId="77777777" w:rsidR="00B47664" w:rsidRDefault="00B4766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7465790" w14:textId="77777777" w:rsidR="00B47664" w:rsidRDefault="00334C0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09A143D" w14:textId="77777777" w:rsidR="00B47664" w:rsidRDefault="00B47664">
            <w:pPr>
              <w:pStyle w:val="ProductList-TableBody"/>
              <w:jc w:val="center"/>
            </w:pPr>
          </w:p>
        </w:tc>
      </w:tr>
      <w:tr w:rsidR="00B47664" w14:paraId="1E4B0364" w14:textId="77777777">
        <w:tc>
          <w:tcPr>
            <w:tcW w:w="3920" w:type="dxa"/>
            <w:tcBorders>
              <w:top w:val="dashed" w:sz="4" w:space="0" w:color="BFBFBF"/>
              <w:left w:val="single" w:sz="9" w:space="0" w:color="FFFFFF"/>
              <w:bottom w:val="dashed" w:sz="4" w:space="0" w:color="BFBFBF"/>
              <w:right w:val="single" w:sz="9" w:space="0" w:color="FFFFFF"/>
            </w:tcBorders>
          </w:tcPr>
          <w:p w14:paraId="4F55BF76" w14:textId="77777777" w:rsidR="00B47664" w:rsidRDefault="00334C07">
            <w:pPr>
              <w:pStyle w:val="ProductList-TableBody"/>
            </w:pPr>
            <w:r>
              <w:rPr>
                <w:color w:val="000000"/>
              </w:rPr>
              <w:t>Windows 10 Enterprise E5 po uređaju ili korisniku – dodatak (na E3 po uređaju) (SL)</w:t>
            </w:r>
            <w:r>
              <w:fldChar w:fldCharType="begin"/>
            </w:r>
            <w:r>
              <w:instrText xml:space="preserve"> XE "Windows 10 Enterprise E5 po uređaju ili korisniku – dodatak (na E3 po uređaju) (SL)"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279EFF1D" w14:textId="77777777" w:rsidR="00B47664" w:rsidRDefault="00334C07">
            <w:pPr>
              <w:pStyle w:val="ProductList-TableBody"/>
              <w:jc w:val="center"/>
            </w:pPr>
            <w:r>
              <w:t>8/16</w:t>
            </w:r>
          </w:p>
        </w:tc>
        <w:tc>
          <w:tcPr>
            <w:tcW w:w="620" w:type="dxa"/>
            <w:tcBorders>
              <w:top w:val="dashed" w:sz="4" w:space="0" w:color="BFBFBF"/>
              <w:left w:val="single" w:sz="9" w:space="0" w:color="FFFFFF"/>
              <w:bottom w:val="dashed" w:sz="4" w:space="0" w:color="BFBFBF"/>
              <w:right w:val="single" w:sz="9" w:space="0" w:color="FFFFFF"/>
            </w:tcBorders>
          </w:tcPr>
          <w:p w14:paraId="19ADCEEF" w14:textId="77777777" w:rsidR="00B47664" w:rsidRDefault="00334C07">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3BE860AB" w14:textId="77777777" w:rsidR="00B47664" w:rsidRDefault="00B47664">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5CD162A6" w14:textId="77777777" w:rsidR="00B47664" w:rsidRDefault="00B4766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7C27509" w14:textId="77777777" w:rsidR="00B47664" w:rsidRDefault="00B4766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A10C857" w14:textId="77777777" w:rsidR="00B47664" w:rsidRDefault="00B4766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0E284ED" w14:textId="77777777" w:rsidR="00B47664" w:rsidRDefault="00B4766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D125156" w14:textId="77777777" w:rsidR="00B47664" w:rsidRDefault="00B4766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2C736E4" w14:textId="77777777" w:rsidR="00B47664" w:rsidRDefault="00334C07">
            <w:pPr>
              <w:pStyle w:val="ProductList-TableBody"/>
              <w:jc w:val="center"/>
            </w:pPr>
            <w:r>
              <w:fldChar w:fldCharType="begin"/>
            </w:r>
            <w:r>
              <w:instrText xml:space="preserve"> AutoTextList   \s NoStyle \t "Enterprise proizvod"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F91C356" w14:textId="77777777" w:rsidR="00B47664" w:rsidRDefault="00B4766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5FF937B" w14:textId="77777777" w:rsidR="00B47664" w:rsidRDefault="00B4766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8C9BC55" w14:textId="77777777" w:rsidR="00B47664" w:rsidRDefault="00B47664">
            <w:pPr>
              <w:pStyle w:val="ProductList-TableBody"/>
              <w:jc w:val="center"/>
            </w:pPr>
          </w:p>
        </w:tc>
      </w:tr>
      <w:tr w:rsidR="00B47664" w14:paraId="08697568" w14:textId="77777777">
        <w:tc>
          <w:tcPr>
            <w:tcW w:w="3920" w:type="dxa"/>
            <w:tcBorders>
              <w:top w:val="dashed" w:sz="4" w:space="0" w:color="BFBFBF"/>
              <w:left w:val="single" w:sz="9" w:space="0" w:color="FFFFFF"/>
              <w:bottom w:val="dashed" w:sz="4" w:space="0" w:color="BFBFBF"/>
              <w:right w:val="single" w:sz="9" w:space="0" w:color="FFFFFF"/>
            </w:tcBorders>
          </w:tcPr>
          <w:p w14:paraId="3ECDC621" w14:textId="77777777" w:rsidR="00B47664" w:rsidRDefault="00334C07">
            <w:pPr>
              <w:pStyle w:val="ProductList-TableBody"/>
            </w:pPr>
            <w:r>
              <w:t xml:space="preserve">Windows Virtual Desktop Access E3 po uređaju </w:t>
            </w:r>
            <w:r>
              <w:fldChar w:fldCharType="begin"/>
            </w:r>
            <w:r>
              <w:instrText xml:space="preserve"> XE "Windows Virtual Desktop Access E3 po uređaju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7736BFAB" w14:textId="77777777" w:rsidR="00B47664" w:rsidRDefault="00334C07">
            <w:pPr>
              <w:pStyle w:val="ProductList-TableBody"/>
              <w:jc w:val="center"/>
            </w:pPr>
            <w:r>
              <w:rPr>
                <w:color w:val="000000"/>
              </w:rPr>
              <w:t>7/07</w:t>
            </w:r>
          </w:p>
        </w:tc>
        <w:tc>
          <w:tcPr>
            <w:tcW w:w="620" w:type="dxa"/>
            <w:tcBorders>
              <w:top w:val="dashed" w:sz="4" w:space="0" w:color="BFBFBF"/>
              <w:left w:val="single" w:sz="9" w:space="0" w:color="FFFFFF"/>
              <w:bottom w:val="dashed" w:sz="4" w:space="0" w:color="BFBFBF"/>
              <w:right w:val="single" w:sz="9" w:space="0" w:color="FFFFFF"/>
            </w:tcBorders>
          </w:tcPr>
          <w:p w14:paraId="0A64019B" w14:textId="77777777" w:rsidR="00B47664" w:rsidRDefault="00334C07">
            <w:pPr>
              <w:pStyle w:val="ProductList-TableBody"/>
              <w:jc w:val="center"/>
            </w:pPr>
            <w:r>
              <w:rPr>
                <w:color w:val="000000"/>
              </w:rPr>
              <w:t>2(1)</w:t>
            </w:r>
          </w:p>
        </w:tc>
        <w:tc>
          <w:tcPr>
            <w:tcW w:w="620" w:type="dxa"/>
            <w:tcBorders>
              <w:top w:val="dashed" w:sz="4" w:space="0" w:color="BFBFBF"/>
              <w:left w:val="single" w:sz="9" w:space="0" w:color="FFFFFF"/>
              <w:bottom w:val="dashed" w:sz="4" w:space="0" w:color="BFBFBF"/>
              <w:right w:val="single" w:sz="9" w:space="0" w:color="FFFFFF"/>
            </w:tcBorders>
          </w:tcPr>
          <w:p w14:paraId="399E3BCD" w14:textId="77777777" w:rsidR="00B47664" w:rsidRDefault="00B47664">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0668EC8F" w14:textId="77777777" w:rsidR="00B47664" w:rsidRDefault="00B4766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247EF90" w14:textId="77777777" w:rsidR="00B47664" w:rsidRDefault="00B4766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CBE10FA" w14:textId="77777777" w:rsidR="00B47664" w:rsidRDefault="00B4766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29DFA00" w14:textId="77777777" w:rsidR="00B47664" w:rsidRDefault="00B4766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18C9ECD" w14:textId="77777777" w:rsidR="00B47664" w:rsidRDefault="00334C07">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AB4FF48" w14:textId="77777777" w:rsidR="00B47664" w:rsidRDefault="00334C0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"Enterprise proizvod"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CB23AB6" w14:textId="77777777" w:rsidR="00B47664" w:rsidRDefault="00334C0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C830B84" w14:textId="77777777" w:rsidR="00B47664" w:rsidRDefault="00334C0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A5DB805" w14:textId="77777777" w:rsidR="00B47664" w:rsidRDefault="00B47664">
            <w:pPr>
              <w:pStyle w:val="ProductList-TableBody"/>
              <w:jc w:val="center"/>
            </w:pPr>
          </w:p>
        </w:tc>
      </w:tr>
      <w:tr w:rsidR="00B47664" w14:paraId="38B20787" w14:textId="77777777">
        <w:tc>
          <w:tcPr>
            <w:tcW w:w="3920" w:type="dxa"/>
            <w:tcBorders>
              <w:top w:val="dashed" w:sz="4" w:space="0" w:color="BFBFBF"/>
              <w:left w:val="single" w:sz="9" w:space="0" w:color="FFFFFF"/>
              <w:bottom w:val="dashed" w:sz="4" w:space="0" w:color="BFBFBF"/>
              <w:right w:val="single" w:sz="9" w:space="0" w:color="FFFFFF"/>
            </w:tcBorders>
          </w:tcPr>
          <w:p w14:paraId="50C9C53C" w14:textId="77777777" w:rsidR="00B47664" w:rsidRDefault="00334C07">
            <w:pPr>
              <w:pStyle w:val="ProductList-TableBody"/>
            </w:pPr>
            <w:r>
              <w:t xml:space="preserve">Windows Virtual Desktop Access E3 po korisniku </w:t>
            </w:r>
            <w:r>
              <w:fldChar w:fldCharType="begin"/>
            </w:r>
            <w:r>
              <w:instrText xml:space="preserve"> XE "Windows Virtual Desktop Access E3 po korisniku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67A08050" w14:textId="77777777" w:rsidR="00B47664" w:rsidRDefault="00334C07">
            <w:pPr>
              <w:pStyle w:val="ProductList-TableBody"/>
              <w:jc w:val="center"/>
            </w:pPr>
            <w:r>
              <w:rPr>
                <w:color w:val="000000"/>
              </w:rPr>
              <w:t>12/14</w:t>
            </w:r>
          </w:p>
        </w:tc>
        <w:tc>
          <w:tcPr>
            <w:tcW w:w="620" w:type="dxa"/>
            <w:tcBorders>
              <w:top w:val="dashed" w:sz="4" w:space="0" w:color="BFBFBF"/>
              <w:left w:val="single" w:sz="9" w:space="0" w:color="FFFFFF"/>
              <w:bottom w:val="dashed" w:sz="4" w:space="0" w:color="BFBFBF"/>
              <w:right w:val="single" w:sz="9" w:space="0" w:color="FFFFFF"/>
            </w:tcBorders>
          </w:tcPr>
          <w:p w14:paraId="13675E06" w14:textId="77777777" w:rsidR="00B47664" w:rsidRDefault="00334C07">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7F8EC14D" w14:textId="77777777" w:rsidR="00B47664" w:rsidRDefault="00B47664">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229A9EDC" w14:textId="77777777" w:rsidR="00B47664" w:rsidRDefault="00B4766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0CD2960" w14:textId="77777777" w:rsidR="00B47664" w:rsidRDefault="00B4766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9B91E57" w14:textId="77777777" w:rsidR="00B47664" w:rsidRDefault="00B4766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DCDE0F9" w14:textId="77777777" w:rsidR="00B47664" w:rsidRDefault="00B4766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E3C838D" w14:textId="77777777" w:rsidR="00B47664" w:rsidRDefault="00B4766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28FA2EC" w14:textId="77777777" w:rsidR="00B47664" w:rsidRDefault="00334C07">
            <w:pPr>
              <w:pStyle w:val="ProductList-TableBody"/>
              <w:jc w:val="center"/>
            </w:pPr>
            <w:r>
              <w:fldChar w:fldCharType="begin"/>
            </w:r>
            <w:r>
              <w:instrText xml:space="preserve"> AutoTextList   \s NoStyle \t "Enterprise proizvod"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B6A0462" w14:textId="77777777" w:rsidR="00B47664" w:rsidRDefault="00B4766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D371CD6" w14:textId="77777777" w:rsidR="00B47664" w:rsidRDefault="00B4766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65A13B0" w14:textId="77777777" w:rsidR="00B47664" w:rsidRDefault="00B47664">
            <w:pPr>
              <w:pStyle w:val="ProductList-TableBody"/>
              <w:jc w:val="center"/>
            </w:pPr>
          </w:p>
        </w:tc>
      </w:tr>
      <w:tr w:rsidR="00B47664" w14:paraId="5956B826" w14:textId="77777777">
        <w:tc>
          <w:tcPr>
            <w:tcW w:w="3920" w:type="dxa"/>
            <w:tcBorders>
              <w:top w:val="dashed" w:sz="4" w:space="0" w:color="BFBFBF"/>
              <w:left w:val="single" w:sz="9" w:space="0" w:color="FFFFFF"/>
              <w:bottom w:val="dashed" w:sz="4" w:space="0" w:color="BFBFBF"/>
              <w:right w:val="single" w:sz="9" w:space="0" w:color="FFFFFF"/>
            </w:tcBorders>
          </w:tcPr>
          <w:p w14:paraId="20D78F8D" w14:textId="77777777" w:rsidR="00B47664" w:rsidRDefault="00334C07">
            <w:pPr>
              <w:pStyle w:val="ProductList-TableBody"/>
            </w:pPr>
            <w:r>
              <w:t xml:space="preserve">Windows Virtual Desktop Access E5 po uređaju </w:t>
            </w:r>
            <w:r>
              <w:fldChar w:fldCharType="begin"/>
            </w:r>
            <w:r>
              <w:instrText xml:space="preserve"> XE "Windows Virtual Desktop Access E5 po uređaju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08AACEF8" w14:textId="77777777" w:rsidR="00B47664" w:rsidRDefault="00334C07">
            <w:pPr>
              <w:pStyle w:val="ProductList-TableBody"/>
              <w:jc w:val="center"/>
            </w:pPr>
            <w:r>
              <w:rPr>
                <w:color w:val="000000"/>
              </w:rPr>
              <w:t>5/17</w:t>
            </w:r>
          </w:p>
        </w:tc>
        <w:tc>
          <w:tcPr>
            <w:tcW w:w="620" w:type="dxa"/>
            <w:tcBorders>
              <w:top w:val="dashed" w:sz="4" w:space="0" w:color="BFBFBF"/>
              <w:left w:val="single" w:sz="9" w:space="0" w:color="FFFFFF"/>
              <w:bottom w:val="dashed" w:sz="4" w:space="0" w:color="BFBFBF"/>
              <w:right w:val="single" w:sz="9" w:space="0" w:color="FFFFFF"/>
            </w:tcBorders>
          </w:tcPr>
          <w:p w14:paraId="1BD2C328" w14:textId="77777777" w:rsidR="00B47664" w:rsidRDefault="00334C07">
            <w:pPr>
              <w:pStyle w:val="ProductList-TableBody"/>
              <w:jc w:val="center"/>
            </w:pPr>
            <w:r>
              <w:rPr>
                <w:color w:val="000000"/>
              </w:rPr>
              <w:t>2(1)</w:t>
            </w:r>
          </w:p>
        </w:tc>
        <w:tc>
          <w:tcPr>
            <w:tcW w:w="620" w:type="dxa"/>
            <w:tcBorders>
              <w:top w:val="dashed" w:sz="4" w:space="0" w:color="BFBFBF"/>
              <w:left w:val="single" w:sz="9" w:space="0" w:color="FFFFFF"/>
              <w:bottom w:val="dashed" w:sz="4" w:space="0" w:color="BFBFBF"/>
              <w:right w:val="single" w:sz="9" w:space="0" w:color="FFFFFF"/>
            </w:tcBorders>
          </w:tcPr>
          <w:p w14:paraId="7F959ECF" w14:textId="77777777" w:rsidR="00B47664" w:rsidRDefault="00B47664">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29FA5DC4" w14:textId="77777777" w:rsidR="00B47664" w:rsidRDefault="00B4766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4EBF7B5" w14:textId="77777777" w:rsidR="00B47664" w:rsidRDefault="00B4766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B8A8383" w14:textId="77777777" w:rsidR="00B47664" w:rsidRDefault="00B4766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BE4319A" w14:textId="77777777" w:rsidR="00B47664" w:rsidRDefault="00B4766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C4FA1E9" w14:textId="77777777" w:rsidR="00B47664" w:rsidRDefault="00B4766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6032DA0" w14:textId="77777777" w:rsidR="00B47664" w:rsidRDefault="00334C0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"Enterprise proizvod"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2FA45FD" w14:textId="77777777" w:rsidR="00B47664" w:rsidRDefault="00B4766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65BE635" w14:textId="77777777" w:rsidR="00B47664" w:rsidRDefault="00B4766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E9B5D49" w14:textId="77777777" w:rsidR="00B47664" w:rsidRDefault="00B47664">
            <w:pPr>
              <w:pStyle w:val="ProductList-TableBody"/>
              <w:jc w:val="center"/>
            </w:pPr>
          </w:p>
        </w:tc>
      </w:tr>
      <w:tr w:rsidR="00B47664" w14:paraId="40D2668B" w14:textId="77777777">
        <w:tc>
          <w:tcPr>
            <w:tcW w:w="3920" w:type="dxa"/>
            <w:tcBorders>
              <w:top w:val="dashed" w:sz="4" w:space="0" w:color="BFBFBF"/>
              <w:left w:val="single" w:sz="9" w:space="0" w:color="FFFFFF"/>
              <w:bottom w:val="dashed" w:sz="4" w:space="0" w:color="BFBFBF"/>
              <w:right w:val="single" w:sz="9" w:space="0" w:color="FFFFFF"/>
            </w:tcBorders>
          </w:tcPr>
          <w:p w14:paraId="6EE362BE" w14:textId="77777777" w:rsidR="00B47664" w:rsidRDefault="00334C07">
            <w:pPr>
              <w:pStyle w:val="ProductList-TableBody"/>
            </w:pPr>
            <w:r>
              <w:t>Windows Virtual Desktop Access E5 po korisniku</w:t>
            </w:r>
            <w:r>
              <w:fldChar w:fldCharType="begin"/>
            </w:r>
            <w:r>
              <w:instrText xml:space="preserve"> XE "Windows Virtual Desktop Access E5 po korisniku"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14:paraId="2450042B" w14:textId="77777777" w:rsidR="00B47664" w:rsidRDefault="00334C07">
            <w:pPr>
              <w:pStyle w:val="ProductList-TableBody"/>
              <w:jc w:val="center"/>
            </w:pPr>
            <w:r>
              <w:rPr>
                <w:color w:val="000000"/>
              </w:rPr>
              <w:t>5/17</w:t>
            </w:r>
          </w:p>
        </w:tc>
        <w:tc>
          <w:tcPr>
            <w:tcW w:w="620" w:type="dxa"/>
            <w:tcBorders>
              <w:top w:val="dashed" w:sz="4" w:space="0" w:color="BFBFBF"/>
              <w:left w:val="single" w:sz="9" w:space="0" w:color="FFFFFF"/>
              <w:bottom w:val="dashed" w:sz="4" w:space="0" w:color="BFBFBF"/>
              <w:right w:val="single" w:sz="9" w:space="0" w:color="FFFFFF"/>
            </w:tcBorders>
          </w:tcPr>
          <w:p w14:paraId="2CBCA3E3" w14:textId="77777777" w:rsidR="00B47664" w:rsidRDefault="00334C07">
            <w:pPr>
              <w:pStyle w:val="ProductList-TableBody"/>
              <w:jc w:val="center"/>
            </w:pPr>
            <w:r>
              <w:t>2</w:t>
            </w:r>
          </w:p>
        </w:tc>
        <w:tc>
          <w:tcPr>
            <w:tcW w:w="620" w:type="dxa"/>
            <w:tcBorders>
              <w:top w:val="dashed" w:sz="4" w:space="0" w:color="BFBFBF"/>
              <w:left w:val="single" w:sz="9" w:space="0" w:color="FFFFFF"/>
              <w:bottom w:val="dashed" w:sz="4" w:space="0" w:color="BFBFBF"/>
              <w:right w:val="single" w:sz="9" w:space="0" w:color="FFFFFF"/>
            </w:tcBorders>
          </w:tcPr>
          <w:p w14:paraId="5BE81321" w14:textId="77777777" w:rsidR="00B47664" w:rsidRDefault="00B47664">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7132C6C1" w14:textId="77777777" w:rsidR="00B47664" w:rsidRDefault="00B4766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3FFDE49" w14:textId="77777777" w:rsidR="00B47664" w:rsidRDefault="00B4766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9FF803E" w14:textId="77777777" w:rsidR="00B47664" w:rsidRDefault="00B4766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9E7AFAD" w14:textId="77777777" w:rsidR="00B47664" w:rsidRDefault="00B4766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84B61ED" w14:textId="77777777" w:rsidR="00B47664" w:rsidRDefault="00B4766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EF8B861" w14:textId="77777777" w:rsidR="00B47664" w:rsidRDefault="00334C07">
            <w:pPr>
              <w:pStyle w:val="ProductList-TableBody"/>
              <w:jc w:val="center"/>
            </w:pPr>
            <w:r>
              <w:fldChar w:fldCharType="begin"/>
            </w:r>
            <w:r>
              <w:instrText xml:space="preserve"> AutoTextList   \s NoStyle \t "Enterprise proizvod"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6C66809" w14:textId="77777777" w:rsidR="00B47664" w:rsidRDefault="00B4766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491F26B" w14:textId="77777777" w:rsidR="00B47664" w:rsidRDefault="00B4766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E0DC1D9" w14:textId="77777777" w:rsidR="00B47664" w:rsidRDefault="00B47664">
            <w:pPr>
              <w:pStyle w:val="ProductList-TableBody"/>
              <w:jc w:val="center"/>
            </w:pPr>
          </w:p>
        </w:tc>
      </w:tr>
      <w:tr w:rsidR="00B47664" w14:paraId="5DEC9961" w14:textId="77777777">
        <w:tc>
          <w:tcPr>
            <w:tcW w:w="3920" w:type="dxa"/>
            <w:tcBorders>
              <w:top w:val="dashed" w:sz="4" w:space="0" w:color="BFBFBF"/>
              <w:left w:val="single" w:sz="9" w:space="0" w:color="FFFFFF"/>
              <w:bottom w:val="dashed" w:sz="4" w:space="0" w:color="BFBFBF"/>
              <w:right w:val="single" w:sz="9" w:space="0" w:color="FFFFFF"/>
            </w:tcBorders>
          </w:tcPr>
          <w:p w14:paraId="62B4ABA0" w14:textId="77777777" w:rsidR="00B47664" w:rsidRDefault="00334C07">
            <w:pPr>
              <w:pStyle w:val="ProductList-TableBody"/>
            </w:pPr>
            <w:r>
              <w:t xml:space="preserve">Licenciranje prava na Windows 10 Home do Pro </w:t>
            </w:r>
            <w:r>
              <w:fldChar w:fldCharType="begin"/>
            </w:r>
            <w:r>
              <w:instrText xml:space="preserve"> XE "Licenciranje prava na Windows 10 Home do Pro " </w:instrText>
            </w:r>
            <w:r>
              <w:fldChar w:fldCharType="end"/>
            </w:r>
            <w:r>
              <w:t>(po uređaju)</w:t>
            </w:r>
          </w:p>
        </w:tc>
        <w:tc>
          <w:tcPr>
            <w:tcW w:w="620" w:type="dxa"/>
            <w:tcBorders>
              <w:top w:val="dashed" w:sz="4" w:space="0" w:color="BFBFBF"/>
              <w:left w:val="single" w:sz="9" w:space="0" w:color="FFFFFF"/>
              <w:bottom w:val="dashed" w:sz="4" w:space="0" w:color="BFBFBF"/>
              <w:right w:val="single" w:sz="9" w:space="0" w:color="FFFFFF"/>
            </w:tcBorders>
          </w:tcPr>
          <w:p w14:paraId="4828FDC1" w14:textId="77777777" w:rsidR="00B47664" w:rsidRDefault="00334C07">
            <w:pPr>
              <w:pStyle w:val="ProductList-TableBody"/>
              <w:jc w:val="center"/>
            </w:pPr>
            <w:r>
              <w:rPr>
                <w:color w:val="000000"/>
              </w:rPr>
              <w:t>4/17</w:t>
            </w:r>
          </w:p>
        </w:tc>
        <w:tc>
          <w:tcPr>
            <w:tcW w:w="620" w:type="dxa"/>
            <w:tcBorders>
              <w:top w:val="dashed" w:sz="4" w:space="0" w:color="BFBFBF"/>
              <w:left w:val="single" w:sz="9" w:space="0" w:color="FFFFFF"/>
              <w:bottom w:val="dashed" w:sz="4" w:space="0" w:color="BFBFBF"/>
              <w:right w:val="single" w:sz="9" w:space="0" w:color="FFFFFF"/>
            </w:tcBorders>
          </w:tcPr>
          <w:p w14:paraId="679BACC7" w14:textId="77777777" w:rsidR="00B47664" w:rsidRDefault="00334C07">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5A403C10" w14:textId="77777777" w:rsidR="00B47664" w:rsidRDefault="00B47664">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6D4D0F9F" w14:textId="77777777" w:rsidR="00B47664" w:rsidRDefault="00B4766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05D307C" w14:textId="77777777" w:rsidR="00B47664" w:rsidRDefault="00B4766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219EA46" w14:textId="77777777" w:rsidR="00B47664" w:rsidRDefault="00B4766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73D687B" w14:textId="77777777" w:rsidR="00B47664" w:rsidRDefault="00B4766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9DE037D" w14:textId="77777777" w:rsidR="00B47664" w:rsidRDefault="00B4766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5388CDA" w14:textId="77777777" w:rsidR="00B47664" w:rsidRDefault="00B4766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5807B1D" w14:textId="77777777" w:rsidR="00B47664" w:rsidRDefault="00B4766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CFFBB02" w14:textId="77777777" w:rsidR="00B47664" w:rsidRDefault="00B4766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9B633C2" w14:textId="77777777" w:rsidR="00B47664" w:rsidRDefault="00B47664">
            <w:pPr>
              <w:pStyle w:val="ProductList-TableBody"/>
              <w:jc w:val="center"/>
            </w:pPr>
          </w:p>
        </w:tc>
      </w:tr>
      <w:tr w:rsidR="00B47664" w14:paraId="2187BE19" w14:textId="77777777">
        <w:tc>
          <w:tcPr>
            <w:tcW w:w="3920" w:type="dxa"/>
            <w:tcBorders>
              <w:top w:val="dashed" w:sz="4" w:space="0" w:color="BFBFBF"/>
              <w:left w:val="single" w:sz="9" w:space="0" w:color="FFFFFF"/>
              <w:bottom w:val="dashed" w:sz="4" w:space="0" w:color="BFBFBF"/>
              <w:right w:val="single" w:sz="9" w:space="0" w:color="FFFFFF"/>
            </w:tcBorders>
          </w:tcPr>
          <w:p w14:paraId="58C4FA79" w14:textId="77777777" w:rsidR="00B47664" w:rsidRDefault="00334C07">
            <w:pPr>
              <w:pStyle w:val="ProductList-TableBody"/>
            </w:pPr>
            <w:r>
              <w:rPr>
                <w:color w:val="000000"/>
              </w:rPr>
              <w:t>Windows Embedded 8 Standard Enterprise Kit (paket od 100)</w:t>
            </w:r>
            <w:r>
              <w:fldChar w:fldCharType="begin"/>
            </w:r>
            <w:r>
              <w:instrText xml:space="preserve"> XE "Windows Embedded 8 Standard Enterprise Kit (paket od 100)"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17C9E4CD" w14:textId="77777777" w:rsidR="00B47664" w:rsidRDefault="00334C07">
            <w:pPr>
              <w:pStyle w:val="ProductList-TableBody"/>
              <w:jc w:val="center"/>
            </w:pPr>
            <w:r>
              <w:rPr>
                <w:color w:val="000000"/>
              </w:rPr>
              <w:t>10/13</w:t>
            </w:r>
          </w:p>
        </w:tc>
        <w:tc>
          <w:tcPr>
            <w:tcW w:w="620" w:type="dxa"/>
            <w:tcBorders>
              <w:top w:val="dashed" w:sz="4" w:space="0" w:color="BFBFBF"/>
              <w:left w:val="single" w:sz="9" w:space="0" w:color="FFFFFF"/>
              <w:bottom w:val="dashed" w:sz="4" w:space="0" w:color="BFBFBF"/>
              <w:right w:val="single" w:sz="9" w:space="0" w:color="FFFFFF"/>
            </w:tcBorders>
          </w:tcPr>
          <w:p w14:paraId="375B5514" w14:textId="77777777" w:rsidR="00B47664" w:rsidRDefault="00334C07">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45DBBA7B" w14:textId="77777777" w:rsidR="00B47664" w:rsidRDefault="00B47664">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198DCED6" w14:textId="77777777" w:rsidR="00B47664" w:rsidRDefault="00B4766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044AC86" w14:textId="77777777" w:rsidR="00B47664" w:rsidRDefault="00334C07">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59B8725" w14:textId="77777777" w:rsidR="00B47664" w:rsidRDefault="00B4766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A9C50AA" w14:textId="77777777" w:rsidR="00B47664" w:rsidRDefault="00B4766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9CF4268" w14:textId="77777777" w:rsidR="00B47664" w:rsidRDefault="00B4766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F334F8C" w14:textId="77777777" w:rsidR="00B47664" w:rsidRDefault="00B4766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E7F7770" w14:textId="77777777" w:rsidR="00B47664" w:rsidRDefault="00B4766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B15EBC3" w14:textId="77777777" w:rsidR="00B47664" w:rsidRDefault="00B4766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3027D24" w14:textId="77777777" w:rsidR="00B47664" w:rsidRDefault="00B47664">
            <w:pPr>
              <w:pStyle w:val="ProductList-TableBody"/>
              <w:jc w:val="center"/>
            </w:pPr>
          </w:p>
        </w:tc>
      </w:tr>
      <w:tr w:rsidR="00B47664" w14:paraId="56EE2B72" w14:textId="77777777">
        <w:tc>
          <w:tcPr>
            <w:tcW w:w="3920" w:type="dxa"/>
            <w:tcBorders>
              <w:top w:val="dashed" w:sz="4" w:space="0" w:color="BFBFBF"/>
              <w:left w:val="single" w:sz="9" w:space="0" w:color="FFFFFF"/>
              <w:bottom w:val="single" w:sz="4" w:space="0" w:color="FFFFFF"/>
              <w:right w:val="single" w:sz="9" w:space="0" w:color="FFFFFF"/>
            </w:tcBorders>
          </w:tcPr>
          <w:p w14:paraId="6F948DC3" w14:textId="77777777" w:rsidR="00B47664" w:rsidRDefault="00334C07">
            <w:pPr>
              <w:pStyle w:val="ProductList-TableBody"/>
            </w:pPr>
            <w:r>
              <w:t xml:space="preserve">Prelazak s Windows 10 S na Windows 10 Pro </w:t>
            </w:r>
            <w:r>
              <w:fldChar w:fldCharType="begin"/>
            </w:r>
            <w:r>
              <w:instrText xml:space="preserve"> XE "Prelazak s Windows 10 S na Windows 10 Pro " </w:instrText>
            </w:r>
            <w:r>
              <w:fldChar w:fldCharType="end"/>
            </w:r>
            <w:r>
              <w:t>(po uređaju)</w:t>
            </w:r>
          </w:p>
        </w:tc>
        <w:tc>
          <w:tcPr>
            <w:tcW w:w="620" w:type="dxa"/>
            <w:tcBorders>
              <w:top w:val="dashed" w:sz="4" w:space="0" w:color="BFBFBF"/>
              <w:left w:val="single" w:sz="9" w:space="0" w:color="FFFFFF"/>
              <w:bottom w:val="single" w:sz="4" w:space="0" w:color="FFFFFF"/>
              <w:right w:val="single" w:sz="9" w:space="0" w:color="FFFFFF"/>
            </w:tcBorders>
          </w:tcPr>
          <w:p w14:paraId="310F5306" w14:textId="77777777" w:rsidR="00B47664" w:rsidRDefault="00334C07">
            <w:pPr>
              <w:pStyle w:val="ProductList-TableBody"/>
              <w:jc w:val="center"/>
            </w:pPr>
            <w:r>
              <w:t>7/17</w:t>
            </w:r>
          </w:p>
        </w:tc>
        <w:tc>
          <w:tcPr>
            <w:tcW w:w="620" w:type="dxa"/>
            <w:tcBorders>
              <w:top w:val="dashed" w:sz="4" w:space="0" w:color="BFBFBF"/>
              <w:left w:val="single" w:sz="9" w:space="0" w:color="FFFFFF"/>
              <w:bottom w:val="single" w:sz="4" w:space="0" w:color="FFFFFF"/>
              <w:right w:val="single" w:sz="9" w:space="0" w:color="FFFFFF"/>
            </w:tcBorders>
          </w:tcPr>
          <w:p w14:paraId="33F0D749" w14:textId="77777777" w:rsidR="00B47664" w:rsidRDefault="00B47664">
            <w:pPr>
              <w:pStyle w:val="ProductList-TableBody"/>
              <w:jc w:val="center"/>
            </w:pPr>
          </w:p>
        </w:tc>
        <w:tc>
          <w:tcPr>
            <w:tcW w:w="620" w:type="dxa"/>
            <w:tcBorders>
              <w:top w:val="dashed" w:sz="4" w:space="0" w:color="BFBFBF"/>
              <w:left w:val="single" w:sz="9" w:space="0" w:color="FFFFFF"/>
              <w:bottom w:val="single" w:sz="4" w:space="0" w:color="FFFFFF"/>
              <w:right w:val="single" w:sz="9" w:space="0" w:color="FFFFFF"/>
            </w:tcBorders>
          </w:tcPr>
          <w:p w14:paraId="397FD7A6" w14:textId="77777777" w:rsidR="00B47664" w:rsidRDefault="00B47664">
            <w:pPr>
              <w:pStyle w:val="ProductList-TableBody"/>
              <w:jc w:val="center"/>
            </w:pPr>
          </w:p>
        </w:tc>
        <w:tc>
          <w:tcPr>
            <w:tcW w:w="620" w:type="dxa"/>
            <w:tcBorders>
              <w:top w:val="dashed" w:sz="4" w:space="0" w:color="BFBFBF"/>
              <w:left w:val="single" w:sz="9" w:space="0" w:color="FFFFFF"/>
              <w:bottom w:val="single" w:sz="4" w:space="0" w:color="FFFFFF"/>
              <w:right w:val="single" w:sz="9" w:space="0" w:color="FFFFFF"/>
            </w:tcBorders>
          </w:tcPr>
          <w:p w14:paraId="7880C3C2" w14:textId="77777777" w:rsidR="00B47664" w:rsidRDefault="00B4766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EE2DC1D" w14:textId="77777777" w:rsidR="00B47664" w:rsidRDefault="00B4766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0234170" w14:textId="77777777" w:rsidR="00B47664" w:rsidRDefault="00B4766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3925E19" w14:textId="77777777" w:rsidR="00B47664" w:rsidRDefault="00B4766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130BAF3" w14:textId="77777777" w:rsidR="00B47664" w:rsidRDefault="00B4766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580DC43" w14:textId="77777777" w:rsidR="00B47664" w:rsidRDefault="00B4766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B8EC3F7" w14:textId="77777777" w:rsidR="00B47664" w:rsidRDefault="00B4766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F00BB77" w14:textId="77777777" w:rsidR="00B47664" w:rsidRDefault="00B4766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A248AD1" w14:textId="77777777" w:rsidR="00B47664" w:rsidRDefault="00B47664">
            <w:pPr>
              <w:pStyle w:val="ProductList-TableBody"/>
              <w:jc w:val="center"/>
            </w:pPr>
          </w:p>
        </w:tc>
      </w:tr>
    </w:tbl>
    <w:p w14:paraId="0A05A51C" w14:textId="77777777" w:rsidR="00B47664" w:rsidRDefault="00334C07">
      <w:pPr>
        <w:pStyle w:val="ProductList-Offering1SubSection"/>
        <w:outlineLvl w:val="3"/>
      </w:pPr>
      <w:bookmarkStart w:id="189" w:name="_Sec755"/>
      <w:r>
        <w:t>2. Uvjeti za proizvod</w:t>
      </w:r>
      <w:bookmarkEnd w:id="189"/>
    </w:p>
    <w:tbl>
      <w:tblPr>
        <w:tblStyle w:val="PURTable"/>
        <w:tblW w:w="0" w:type="dxa"/>
        <w:tblLook w:val="04A0" w:firstRow="1" w:lastRow="0" w:firstColumn="1" w:lastColumn="0" w:noHBand="0" w:noVBand="1"/>
      </w:tblPr>
      <w:tblGrid>
        <w:gridCol w:w="3629"/>
        <w:gridCol w:w="3649"/>
        <w:gridCol w:w="3638"/>
      </w:tblGrid>
      <w:tr w:rsidR="00B47664" w14:paraId="715A304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59BDDD8" w14:textId="77777777" w:rsidR="00B47664" w:rsidRDefault="00334C07">
            <w:pPr>
              <w:pStyle w:val="ProductList-TableBody"/>
            </w:pPr>
            <w:r>
              <w:fldChar w:fldCharType="begin"/>
            </w:r>
            <w:r>
              <w:instrText xml:space="preserve"> AutoTextList   \s NoStyle \t "Prethodna verzija: starije verzije Proizvoda i njihov Datum dostupnosti." </w:instrText>
            </w:r>
            <w:r>
              <w:fldChar w:fldCharType="separate"/>
            </w:r>
            <w:r>
              <w:rPr>
                <w:color w:val="0563C1"/>
              </w:rPr>
              <w:t>Prethodna verzija</w:t>
            </w:r>
            <w:r>
              <w:fldChar w:fldCharType="end"/>
            </w:r>
            <w:r>
              <w:t>: Windows 10 Enterprise LTSB 2015</w:t>
            </w:r>
            <w:r>
              <w:fldChar w:fldCharType="begin"/>
            </w:r>
            <w:r>
              <w:instrText xml:space="preserve"> XE "Windows 10 Enterprise LTSB 2015" </w:instrText>
            </w:r>
            <w:r>
              <w:fldChar w:fldCharType="end"/>
            </w:r>
            <w:r>
              <w:t xml:space="preserve"> (8/15), Windows Embedded 8.1 Industry </w:t>
            </w:r>
            <w:r>
              <w:fldChar w:fldCharType="begin"/>
            </w:r>
            <w:r>
              <w:instrText xml:space="preserve"> XE "Windows Embedded 8.1 Industry " </w:instrText>
            </w:r>
            <w:r>
              <w:fldChar w:fldCharType="end"/>
            </w:r>
            <w:r>
              <w:t xml:space="preserve"> (4/14)</w:t>
            </w:r>
          </w:p>
        </w:tc>
        <w:tc>
          <w:tcPr>
            <w:tcW w:w="4040" w:type="dxa"/>
            <w:tcBorders>
              <w:top w:val="single" w:sz="18" w:space="0" w:color="00188F"/>
              <w:left w:val="single" w:sz="4" w:space="0" w:color="000000"/>
              <w:bottom w:val="single" w:sz="4" w:space="0" w:color="000000"/>
              <w:right w:val="single" w:sz="4" w:space="0" w:color="000000"/>
            </w:tcBorders>
          </w:tcPr>
          <w:p w14:paraId="179A6390" w14:textId="77777777" w:rsidR="00B47664" w:rsidRDefault="00334C07">
            <w:pPr>
              <w:pStyle w:val="ProductList-TableBody"/>
            </w:pPr>
            <w:r>
              <w:fldChar w:fldCharType="begin"/>
            </w:r>
            <w:r>
              <w:instrText xml:space="preserve"> AutoTextList   \s NoStyle \t "Skupina proizvoda: označava grupu Proizvoda kojoj Proizvod pripada u svrhu određivanja popusta. Postoje tri kategorije Skupine proizvoda: Aplikacija, Poslužitelj i Sustav." </w:instrText>
            </w:r>
            <w:r>
              <w:fldChar w:fldCharType="separate"/>
            </w:r>
            <w:r>
              <w:rPr>
                <w:color w:val="0563C1"/>
              </w:rPr>
              <w:t>Skupina proizvoda</w:t>
            </w:r>
            <w:r>
              <w:fldChar w:fldCharType="end"/>
            </w:r>
            <w:r>
              <w:t>: Sustav</w:t>
            </w:r>
          </w:p>
        </w:tc>
        <w:tc>
          <w:tcPr>
            <w:tcW w:w="4040" w:type="dxa"/>
            <w:tcBorders>
              <w:top w:val="single" w:sz="18" w:space="0" w:color="00188F"/>
              <w:left w:val="single" w:sz="4" w:space="0" w:color="000000"/>
              <w:bottom w:val="single" w:sz="4" w:space="0" w:color="000000"/>
              <w:right w:val="single" w:sz="4" w:space="0" w:color="000000"/>
            </w:tcBorders>
          </w:tcPr>
          <w:p w14:paraId="18EA58B7" w14:textId="77777777" w:rsidR="00B47664" w:rsidRDefault="00334C07">
            <w:pPr>
              <w:pStyle w:val="ProductList-TableBody"/>
            </w:pPr>
            <w:r>
              <w:fldChar w:fldCharType="begin"/>
            </w:r>
            <w:r>
              <w:instrText xml:space="preserve"> AutoTextList   \s NoStyle \t "Starija izdanja: dopuštena starija izdanja koja odgovaraju navedenim novijim izdanjima. Klijent može koristiti dopušteno starije izdanje umjesto licenciranog novijeg izdanja na način dopušten u Univerzalnim licencnim odredbama." </w:instrText>
            </w:r>
            <w:r>
              <w:fldChar w:fldCharType="separate"/>
            </w:r>
            <w:r>
              <w:rPr>
                <w:color w:val="0563C1"/>
              </w:rPr>
              <w:t>Starija izdanja</w:t>
            </w:r>
            <w:r>
              <w:fldChar w:fldCharType="end"/>
            </w:r>
            <w:r>
              <w:t>: Enterprise do Pro</w:t>
            </w:r>
          </w:p>
        </w:tc>
      </w:tr>
      <w:tr w:rsidR="00B47664" w14:paraId="341D458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FC19A5" w14:textId="77777777" w:rsidR="00B47664" w:rsidRDefault="00334C07">
            <w:pPr>
              <w:pStyle w:val="ProductList-TableBody"/>
            </w:pPr>
            <w:r>
              <w:rPr>
                <w:color w:val="404040"/>
              </w:rPr>
              <w:t>Ispunjava uvjete za produženo trajanje: nije dostupno</w:t>
            </w:r>
          </w:p>
        </w:tc>
        <w:tc>
          <w:tcPr>
            <w:tcW w:w="4040" w:type="dxa"/>
            <w:tcBorders>
              <w:top w:val="single" w:sz="4" w:space="0" w:color="000000"/>
              <w:left w:val="single" w:sz="4" w:space="0" w:color="000000"/>
              <w:bottom w:val="single" w:sz="4" w:space="0" w:color="000000"/>
              <w:right w:val="single" w:sz="4" w:space="0" w:color="000000"/>
            </w:tcBorders>
          </w:tcPr>
          <w:p w14:paraId="0170ABC8" w14:textId="77777777" w:rsidR="00B47664" w:rsidRDefault="00334C07">
            <w:pPr>
              <w:pStyle w:val="ProductList-TableBody"/>
            </w:pPr>
            <w:r>
              <w:fldChar w:fldCharType="begin"/>
            </w:r>
            <w:r>
              <w:instrText xml:space="preserve"> AutoTextList   \s NoStyle \t "Preduvjet: označava da je potrebno ispuniti određene dodatne uvjete da bi se mogle kupiti licence za Proizvod." </w:instrText>
            </w:r>
            <w:r>
              <w:fldChar w:fldCharType="separate"/>
            </w:r>
            <w:r>
              <w:rPr>
                <w:color w:val="0563C1"/>
              </w:rPr>
              <w:t>Preduvjet</w:t>
            </w:r>
            <w:r>
              <w:fldChar w:fldCharType="end"/>
            </w:r>
            <w:r>
              <w:t>: sve licence (osim Virtual Desktop Access)</w:t>
            </w:r>
          </w:p>
        </w:tc>
        <w:tc>
          <w:tcPr>
            <w:tcW w:w="4040" w:type="dxa"/>
            <w:tcBorders>
              <w:top w:val="single" w:sz="4" w:space="0" w:color="000000"/>
              <w:left w:val="single" w:sz="4" w:space="0" w:color="000000"/>
              <w:bottom w:val="single" w:sz="4" w:space="0" w:color="000000"/>
              <w:right w:val="single" w:sz="4" w:space="0" w:color="000000"/>
            </w:tcBorders>
          </w:tcPr>
          <w:p w14:paraId="5A7ACD27" w14:textId="77777777" w:rsidR="00B47664" w:rsidRDefault="00334C07">
            <w:pPr>
              <w:pStyle w:val="ProductList-TableBody"/>
            </w:pPr>
            <w:r>
              <w:fldChar w:fldCharType="begin"/>
            </w:r>
            <w:r>
              <w:instrText xml:space="preserve"> AutoTextList   \s NoStyle \t "Preduvjet (tehnološko jamstvo Software Assurance): označava da je potrebno ispuniti određene dodatne uvjete da bi se moglo kupiti tehnološko jamstvo Software Assurance." </w:instrText>
            </w:r>
            <w:r>
              <w:fldChar w:fldCharType="separate"/>
            </w:r>
            <w:r>
              <w:rPr>
                <w:color w:val="0563C1"/>
              </w:rPr>
              <w:t>Preduvjet (tehnološko jamstvo Software Assurance)</w:t>
            </w:r>
            <w:r>
              <w:fldChar w:fldCharType="end"/>
            </w:r>
            <w:r>
              <w:t xml:space="preserve">: </w:t>
            </w:r>
            <w:hyperlink w:anchor="_Sec564">
              <w:r>
                <w:rPr>
                  <w:color w:val="00467F"/>
                  <w:u w:val="single"/>
                </w:rPr>
                <w:t>Dodatak B</w:t>
              </w:r>
            </w:hyperlink>
            <w:r>
              <w:t xml:space="preserve">, </w:t>
            </w:r>
            <w:hyperlink w:anchor="_Sec841">
              <w:r>
                <w:rPr>
                  <w:color w:val="00467F"/>
                  <w:u w:val="single"/>
                </w:rPr>
                <w:t>Odjeljak 4</w:t>
              </w:r>
            </w:hyperlink>
          </w:p>
        </w:tc>
      </w:tr>
      <w:tr w:rsidR="00B47664" w14:paraId="1CB7F8F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015B14" w14:textId="77777777" w:rsidR="00B47664" w:rsidRDefault="00334C07">
            <w:pPr>
              <w:pStyle w:val="ProductList-TableBody"/>
            </w:pPr>
            <w:r>
              <w:rPr>
                <w:color w:val="404040"/>
              </w:rPr>
              <w:t>Promocije: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1004F3" w14:textId="77777777" w:rsidR="00B47664" w:rsidRDefault="00334C07">
            <w:pPr>
              <w:pStyle w:val="ProductList-TableBody"/>
            </w:pPr>
            <w:r>
              <w:rPr>
                <w:color w:val="404040"/>
              </w:rPr>
              <w:t>Iznimka Kvalificiranog korisnika: nije dostupno</w:t>
            </w:r>
          </w:p>
        </w:tc>
        <w:tc>
          <w:tcPr>
            <w:tcW w:w="4040" w:type="dxa"/>
            <w:tcBorders>
              <w:top w:val="single" w:sz="4" w:space="0" w:color="000000"/>
              <w:left w:val="single" w:sz="4" w:space="0" w:color="000000"/>
              <w:bottom w:val="single" w:sz="4" w:space="0" w:color="000000"/>
              <w:right w:val="single" w:sz="4" w:space="0" w:color="000000"/>
            </w:tcBorders>
          </w:tcPr>
          <w:p w14:paraId="269AD3B1" w14:textId="77777777" w:rsidR="00B47664" w:rsidRDefault="00334C07">
            <w:pPr>
              <w:pStyle w:val="ProductList-TableBody"/>
            </w:pPr>
            <w:r>
              <w:fldChar w:fldCharType="begin"/>
            </w:r>
            <w:r>
              <w:instrText xml:space="preserve"> AutoTextList   \s NoStyle \t "Ispunjava uvjete za smanjenje broja: Online usluga za Klijenta koji ima Enterprise Enrollment (Pristupnicu Enterprise), Enterprise Subscription Enrollment (Pretplatničku pristupnicu Enterprise Subscription), pristupnicu Microsoft Azure Enrollment ili Enrollment for Education Solutions (Pristupnice za Obrazovna rješenja) može prijaviti smanjenje broja licenci ili Dodijeljene godišnje obveze." </w:instrText>
            </w:r>
            <w:r>
              <w:fldChar w:fldCharType="separate"/>
            </w:r>
            <w:r>
              <w:rPr>
                <w:color w:val="0563C1"/>
              </w:rPr>
              <w:t>Ispunjava uvjete za smanjenje broja</w:t>
            </w:r>
            <w:r>
              <w:fldChar w:fldCharType="end"/>
            </w:r>
            <w:r>
              <w:t>: Dodaci, Dodatni proizvodi</w:t>
            </w:r>
          </w:p>
        </w:tc>
      </w:tr>
      <w:tr w:rsidR="00B47664" w14:paraId="0F329E5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D77A31" w14:textId="77777777" w:rsidR="00B47664" w:rsidRDefault="00334C07">
            <w:pPr>
              <w:pStyle w:val="ProductList-TableBody"/>
            </w:pPr>
            <w:r>
              <w:rPr>
                <w:color w:val="404040"/>
              </w:rPr>
              <w:t>Ispunjava uvjete za smanjenje broja (SCE): nije dostupno</w:t>
            </w:r>
          </w:p>
        </w:tc>
        <w:tc>
          <w:tcPr>
            <w:tcW w:w="4040" w:type="dxa"/>
            <w:tcBorders>
              <w:top w:val="single" w:sz="4" w:space="0" w:color="000000"/>
              <w:left w:val="single" w:sz="4" w:space="0" w:color="000000"/>
              <w:bottom w:val="single" w:sz="4" w:space="0" w:color="000000"/>
              <w:right w:val="single" w:sz="4" w:space="0" w:color="000000"/>
            </w:tcBorders>
          </w:tcPr>
          <w:p w14:paraId="5D778ECD" w14:textId="77777777" w:rsidR="00B47664" w:rsidRDefault="00334C07">
            <w:pPr>
              <w:pStyle w:val="ProductList-TableBody"/>
            </w:pPr>
            <w:r>
              <w:fldChar w:fldCharType="begin"/>
            </w:r>
            <w:r>
              <w:instrText xml:space="preserve"> AutoTextList   \s NoStyle \t "Pogodnost za studentsko korištenje: Mogućnost da ustanove koje licenciraju kvalificirani Proizvod za Ukupan broj korisnika licenciraju Proizvod za korištenje svojih studenata u omjeru od 15 ili 40 Studenata na jednog Informacijskog stručnjaka (ili člana osoblja/predavača) bez dodatnih troškova." </w:instrText>
            </w:r>
            <w:r>
              <w:fldChar w:fldCharType="separate"/>
            </w:r>
            <w:r>
              <w:rPr>
                <w:color w:val="0563C1"/>
              </w:rPr>
              <w:t>Pogodnost za studentsko korištenje</w:t>
            </w:r>
            <w:r>
              <w:fldChar w:fldCharType="end"/>
            </w:r>
            <w:r>
              <w:t>: Windows 10 Education Upgrade (po uređaju), Windows 10 Education E5 (po uređaju) i Windows 10 Education A3/A5 (po korisniku) (1:40)</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AE48FB" w14:textId="77777777" w:rsidR="00B47664" w:rsidRDefault="00334C07">
            <w:pPr>
              <w:pStyle w:val="ProductList-TableBody"/>
            </w:pPr>
            <w:r>
              <w:rPr>
                <w:color w:val="404040"/>
              </w:rPr>
              <w:t>Ispunjava uvjete za „true-up“: nije dostupno</w:t>
            </w:r>
          </w:p>
        </w:tc>
      </w:tr>
      <w:tr w:rsidR="00B47664" w14:paraId="1EBBFA47" w14:textId="77777777">
        <w:tc>
          <w:tcPr>
            <w:tcW w:w="4040" w:type="dxa"/>
            <w:tcBorders>
              <w:top w:val="single" w:sz="4" w:space="0" w:color="000000"/>
              <w:left w:val="single" w:sz="4" w:space="0" w:color="000000"/>
              <w:bottom w:val="single" w:sz="4" w:space="0" w:color="000000"/>
              <w:right w:val="single" w:sz="4" w:space="0" w:color="000000"/>
            </w:tcBorders>
          </w:tcPr>
          <w:p w14:paraId="23F19C04" w14:textId="77777777" w:rsidR="00B47664" w:rsidRDefault="00334C07">
            <w:pPr>
              <w:pStyle w:val="ProductList-TableBody"/>
            </w:pPr>
            <w:r>
              <w:fldChar w:fldCharType="begin"/>
            </w:r>
            <w:r>
              <w:instrText xml:space="preserve"> AutoTextList   \s NoStyle \t "UTD popust (engl. up-to-date discount): popust dostupan Klijentima programa Open Value Subscription koji naručuju licence za Proizvod u prvoj godini svojeg ugovora ako imaju Licencu za odgovarajući kvalificirani Proizvod." </w:instrText>
            </w:r>
            <w:r>
              <w:fldChar w:fldCharType="separate"/>
            </w:r>
            <w:r>
              <w:rPr>
                <w:color w:val="0563C1"/>
              </w:rPr>
              <w:t>UTD popust (engl. up-to-date discount)</w:t>
            </w:r>
            <w:r>
              <w:fldChar w:fldCharType="end"/>
            </w:r>
            <w:r>
              <w:t>: Windows 8.1 Enterprise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FB1D93" w14:textId="77777777" w:rsidR="00B47664" w:rsidRDefault="00B4766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AA34E4" w14:textId="77777777" w:rsidR="00B47664" w:rsidRDefault="00B47664">
            <w:pPr>
              <w:pStyle w:val="ProductList-TableBody"/>
            </w:pPr>
          </w:p>
        </w:tc>
      </w:tr>
    </w:tbl>
    <w:p w14:paraId="2C7D3B67" w14:textId="77777777" w:rsidR="00B47664" w:rsidRDefault="00B47664">
      <w:pPr>
        <w:pStyle w:val="ProductList-Body"/>
      </w:pPr>
    </w:p>
    <w:p w14:paraId="5B5CAE71" w14:textId="77777777" w:rsidR="00B47664" w:rsidRDefault="00334C07">
      <w:pPr>
        <w:pStyle w:val="ProductList-ClauseHeading"/>
        <w:outlineLvl w:val="4"/>
      </w:pPr>
      <w:r>
        <w:t>2.1 Kvalificirani operacijski sustavi (OS)</w:t>
      </w:r>
    </w:p>
    <w:p w14:paraId="0D9CFE98" w14:textId="77777777" w:rsidR="00B47664" w:rsidRDefault="00334C07">
      <w:pPr>
        <w:pStyle w:val="ProductList-Body"/>
      </w:pPr>
      <w:r>
        <w:t xml:space="preserve">Klijenti mogu kupiti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Licence</w:t>
      </w:r>
      <w:r>
        <w:fldChar w:fldCharType="end"/>
      </w:r>
      <w:r>
        <w:t xml:space="preserve"> za nadogradnju računalnog operacijskog sustava za Windows 10 Pro i/ili Windows 10 Enterprise LTSB („Windows 10 Enterprise“).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Licence</w:t>
      </w:r>
      <w:r>
        <w:fldChar w:fldCharType="end"/>
      </w:r>
      <w:r>
        <w:t xml:space="preserve"> za računalni operacijski sustav samo su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Licence</w:t>
      </w:r>
      <w:r>
        <w:fldChar w:fldCharType="end"/>
      </w:r>
      <w:r>
        <w:t xml:space="preserve"> za nadogradnju. Stoga svaki uređaj za koji Klijent stekne i na kojem će koristiti Windows 10 Pro Upgrade (ako je dostupna u Klijentovu programu) ili Windows 10 Enterprise Upgrade mora biti licenciran za korištenje jednog od kvalificiranih operacijskih sustava navedenih u nastavku. Taj se preduvjet primjenjuje bez obzira na to kupuje li se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Licenca</w:t>
      </w:r>
      <w:r>
        <w:fldChar w:fldCharType="end"/>
      </w:r>
      <w:r>
        <w:t xml:space="preserve"> za nadogradnju samostalno ili zajedno s tehnološkim jamstvom Software Assurance. </w:t>
      </w:r>
    </w:p>
    <w:p w14:paraId="5ADFC304" w14:textId="77777777" w:rsidR="00B47664" w:rsidRDefault="00B47664">
      <w:pPr>
        <w:pStyle w:val="ProductList-Body"/>
      </w:pPr>
    </w:p>
    <w:p w14:paraId="55495A53" w14:textId="77777777" w:rsidR="00B47664" w:rsidRDefault="00334C07">
      <w:pPr>
        <w:pStyle w:val="ProductList-SubClauseHeading"/>
        <w:outlineLvl w:val="5"/>
      </w:pPr>
      <w:r>
        <w:t>2.1.1 Tablica kvalificiranih operacijskih sustava (OS)</w:t>
      </w:r>
    </w:p>
    <w:p w14:paraId="7A1B153D" w14:textId="77777777" w:rsidR="00B47664" w:rsidRDefault="00334C07">
      <w:pPr>
        <w:pStyle w:val="ProductList-BodyIndented"/>
      </w:pPr>
      <w:r>
        <w:t>Kvalificirani operacijski sustavi po vrsti programa jesu:</w:t>
      </w:r>
    </w:p>
    <w:tbl>
      <w:tblPr>
        <w:tblStyle w:val="PURTable0"/>
        <w:tblW w:w="0" w:type="dxa"/>
        <w:tblLook w:val="04A0" w:firstRow="1" w:lastRow="0" w:firstColumn="1" w:lastColumn="0" w:noHBand="0" w:noVBand="1"/>
      </w:tblPr>
      <w:tblGrid>
        <w:gridCol w:w="3341"/>
        <w:gridCol w:w="1444"/>
        <w:gridCol w:w="1444"/>
        <w:gridCol w:w="1475"/>
        <w:gridCol w:w="1443"/>
        <w:gridCol w:w="1409"/>
      </w:tblGrid>
      <w:tr w:rsidR="00B47664" w14:paraId="7D93F89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7C0AC55C" w14:textId="77777777" w:rsidR="00B47664" w:rsidRDefault="00334C07">
            <w:pPr>
              <w:pStyle w:val="ProductList-TableBody"/>
            </w:pPr>
            <w:r>
              <w:rPr>
                <w:color w:val="FFFFFF"/>
              </w:rPr>
              <w:t>Kvalificirani operacijski sustavi</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44425288" w14:textId="77777777" w:rsidR="00B47664" w:rsidRDefault="00334C07">
            <w:pPr>
              <w:pStyle w:val="ProductList-TableBody"/>
              <w:jc w:val="center"/>
            </w:pPr>
            <w:r>
              <w:rPr>
                <w:color w:val="FFFFFF"/>
              </w:rPr>
              <w:t>Novi Enterprise Agreement (Ugovor Enterprise) (EA)/Open Value Company Wide (potpuno licenciranje) (OV-OW)</w:t>
            </w:r>
            <w:r>
              <w:rPr>
                <w:i/>
                <w:vertAlign w:val="superscript"/>
              </w:rPr>
              <w:t>1</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3F650BD7" w14:textId="77777777" w:rsidR="00B47664" w:rsidRDefault="00334C07">
            <w:pPr>
              <w:pStyle w:val="ProductList-TableBody"/>
              <w:jc w:val="center"/>
            </w:pPr>
            <w:r>
              <w:rPr>
                <w:color w:val="FFFFFF"/>
              </w:rPr>
              <w:t>Postojeći Enterprise Agreement (Ugovor Enterprise) (EA)/Open Value Company Wide (potpuno licenciranje) (OV-OW)</w:t>
            </w:r>
            <w:r>
              <w:rPr>
                <w:i/>
                <w:vertAlign w:val="superscript"/>
              </w:rPr>
              <w:t>2</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2284082E" w14:textId="77777777" w:rsidR="00B47664" w:rsidRDefault="00334C07">
            <w:pPr>
              <w:pStyle w:val="ProductList-TableBody"/>
              <w:jc w:val="center"/>
            </w:pPr>
            <w:r>
              <w:rPr>
                <w:color w:val="FFFFFF"/>
              </w:rPr>
              <w:t>Microsoftov Ugovor o proizvodima i uslugama (MPSA)/Select Plus/Open</w:t>
            </w:r>
            <w:r>
              <w:rPr>
                <w:vertAlign w:val="superscript"/>
              </w:rPr>
              <w:t>3</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3E3A94B8" w14:textId="77777777" w:rsidR="00B47664" w:rsidRDefault="00334C07">
            <w:pPr>
              <w:pStyle w:val="ProductList-TableBody"/>
              <w:jc w:val="center"/>
            </w:pPr>
            <w:r>
              <w:rPr>
                <w:color w:val="FFFFFF"/>
              </w:rPr>
              <w:t>Microsoftov ugovor o uslugama u oblaku</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68681FAC" w14:textId="77777777" w:rsidR="00B47664" w:rsidRDefault="00334C07">
            <w:pPr>
              <w:pStyle w:val="ProductList-TableBody"/>
              <w:jc w:val="center"/>
            </w:pPr>
            <w:r>
              <w:rPr>
                <w:color w:val="FFFFFF"/>
              </w:rPr>
              <w:t>Academic i Charity</w:t>
            </w:r>
          </w:p>
        </w:tc>
      </w:tr>
      <w:tr w:rsidR="00B47664" w14:paraId="14E8CC31" w14:textId="77777777">
        <w:tc>
          <w:tcPr>
            <w:tcW w:w="4040" w:type="dxa"/>
            <w:tcBorders>
              <w:top w:val="single" w:sz="4" w:space="0" w:color="000000"/>
              <w:left w:val="single" w:sz="4" w:space="0" w:color="000000"/>
              <w:bottom w:val="single" w:sz="4" w:space="0" w:color="000000"/>
              <w:right w:val="none" w:sz="4" w:space="0" w:color="000000"/>
            </w:tcBorders>
          </w:tcPr>
          <w:p w14:paraId="30B51419" w14:textId="77777777" w:rsidR="00B47664" w:rsidRDefault="00334C07">
            <w:pPr>
              <w:pStyle w:val="ProductList-TableBody"/>
            </w:pPr>
            <w:r>
              <w:rPr>
                <w:b/>
              </w:rPr>
              <w:t>Windows 10</w:t>
            </w:r>
          </w:p>
        </w:tc>
        <w:tc>
          <w:tcPr>
            <w:tcW w:w="1600" w:type="dxa"/>
            <w:tcBorders>
              <w:top w:val="single" w:sz="4" w:space="0" w:color="000000"/>
              <w:left w:val="none" w:sz="4" w:space="0" w:color="000000"/>
              <w:bottom w:val="single" w:sz="4" w:space="0" w:color="000000"/>
              <w:right w:val="none" w:sz="4" w:space="0" w:color="000000"/>
            </w:tcBorders>
          </w:tcPr>
          <w:p w14:paraId="2DD0C924" w14:textId="77777777" w:rsidR="00B47664" w:rsidRDefault="00B47664">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3DC13D8C" w14:textId="77777777" w:rsidR="00B47664" w:rsidRDefault="00B47664">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39630B09" w14:textId="77777777" w:rsidR="00B47664" w:rsidRDefault="00B47664">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27AB36AE" w14:textId="77777777" w:rsidR="00B47664" w:rsidRDefault="00B47664">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6E5D85F4" w14:textId="77777777" w:rsidR="00B47664" w:rsidRDefault="00B47664">
            <w:pPr>
              <w:pStyle w:val="ProductList-TableBody"/>
              <w:jc w:val="center"/>
            </w:pPr>
          </w:p>
        </w:tc>
      </w:tr>
      <w:tr w:rsidR="00B47664" w14:paraId="2C33A5A8" w14:textId="77777777">
        <w:tc>
          <w:tcPr>
            <w:tcW w:w="4040" w:type="dxa"/>
            <w:tcBorders>
              <w:top w:val="single" w:sz="4" w:space="0" w:color="000000"/>
              <w:left w:val="single" w:sz="4" w:space="0" w:color="000000"/>
              <w:bottom w:val="single" w:sz="4" w:space="0" w:color="000000"/>
              <w:right w:val="single" w:sz="4" w:space="0" w:color="000000"/>
            </w:tcBorders>
          </w:tcPr>
          <w:p w14:paraId="41EE32AA" w14:textId="77777777" w:rsidR="00B47664" w:rsidRDefault="00334C07">
            <w:pPr>
              <w:pStyle w:val="ProductList-TableBody"/>
            </w:pPr>
            <w:r>
              <w:t xml:space="preserve">  Enterprise (N, KN)</w:t>
            </w:r>
            <w:r>
              <w:rPr>
                <w:i/>
                <w:vertAlign w:val="superscript"/>
              </w:rPr>
              <w:t>4</w:t>
            </w:r>
            <w:r>
              <w:t xml:space="preserve"> Pro</w:t>
            </w:r>
            <w:r>
              <w:rPr>
                <w:i/>
                <w:vertAlign w:val="superscript"/>
              </w:rPr>
              <w:t>5</w:t>
            </w:r>
            <w:r>
              <w:t xml:space="preserve"> (N, KN)</w:t>
            </w:r>
          </w:p>
        </w:tc>
        <w:tc>
          <w:tcPr>
            <w:tcW w:w="1600" w:type="dxa"/>
            <w:tcBorders>
              <w:top w:val="single" w:sz="4" w:space="0" w:color="000000"/>
              <w:left w:val="single" w:sz="4" w:space="0" w:color="000000"/>
              <w:bottom w:val="single" w:sz="4" w:space="0" w:color="000000"/>
              <w:right w:val="single" w:sz="4" w:space="0" w:color="000000"/>
            </w:tcBorders>
          </w:tcPr>
          <w:p w14:paraId="6A1A8CCE" w14:textId="77777777" w:rsidR="00B47664" w:rsidRDefault="00334C07">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798AE01" w14:textId="77777777" w:rsidR="00B47664" w:rsidRDefault="00334C07">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75816CE" w14:textId="77777777" w:rsidR="00B47664" w:rsidRDefault="00334C07">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96FD0BF" w14:textId="77777777" w:rsidR="00B47664" w:rsidRDefault="00334C07">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1A82F85" w14:textId="77777777" w:rsidR="00B47664" w:rsidRDefault="00334C07">
            <w:pPr>
              <w:pStyle w:val="ProductList-TableBody"/>
              <w:jc w:val="center"/>
            </w:pPr>
            <w:r>
              <w:t>X</w:t>
            </w:r>
          </w:p>
        </w:tc>
      </w:tr>
      <w:tr w:rsidR="00B47664" w14:paraId="09BBBE7E" w14:textId="77777777">
        <w:tc>
          <w:tcPr>
            <w:tcW w:w="4040" w:type="dxa"/>
            <w:tcBorders>
              <w:top w:val="single" w:sz="4" w:space="0" w:color="000000"/>
              <w:left w:val="single" w:sz="4" w:space="0" w:color="000000"/>
              <w:bottom w:val="single" w:sz="4" w:space="0" w:color="000000"/>
              <w:right w:val="single" w:sz="4" w:space="0" w:color="000000"/>
            </w:tcBorders>
          </w:tcPr>
          <w:p w14:paraId="5466FB8B" w14:textId="77777777" w:rsidR="00B47664" w:rsidRDefault="00334C07">
            <w:pPr>
              <w:pStyle w:val="ProductList-TableBody"/>
            </w:pPr>
            <w:r>
              <w:t xml:space="preserve">  Education, Home</w:t>
            </w:r>
          </w:p>
        </w:tc>
        <w:tc>
          <w:tcPr>
            <w:tcW w:w="1600" w:type="dxa"/>
            <w:tcBorders>
              <w:top w:val="single" w:sz="4" w:space="0" w:color="000000"/>
              <w:left w:val="single" w:sz="4" w:space="0" w:color="000000"/>
              <w:bottom w:val="single" w:sz="4" w:space="0" w:color="000000"/>
              <w:right w:val="single" w:sz="4" w:space="0" w:color="000000"/>
            </w:tcBorders>
          </w:tcPr>
          <w:p w14:paraId="0DCCDCDA" w14:textId="77777777" w:rsidR="00B47664" w:rsidRDefault="00B4766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7414ECC" w14:textId="77777777" w:rsidR="00B47664" w:rsidRDefault="00B4766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F78930A" w14:textId="77777777" w:rsidR="00B47664" w:rsidRDefault="00B4766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FADE9E7" w14:textId="77777777" w:rsidR="00B47664" w:rsidRDefault="00B4766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DF34C1C" w14:textId="77777777" w:rsidR="00B47664" w:rsidRDefault="00334C07">
            <w:pPr>
              <w:pStyle w:val="ProductList-TableBody"/>
              <w:jc w:val="center"/>
            </w:pPr>
            <w:r>
              <w:t>X</w:t>
            </w:r>
          </w:p>
        </w:tc>
      </w:tr>
      <w:tr w:rsidR="00B47664" w14:paraId="7690B5D4" w14:textId="77777777">
        <w:tc>
          <w:tcPr>
            <w:tcW w:w="4040" w:type="dxa"/>
            <w:tcBorders>
              <w:top w:val="single" w:sz="4" w:space="0" w:color="000000"/>
              <w:left w:val="single" w:sz="4" w:space="0" w:color="000000"/>
              <w:bottom w:val="single" w:sz="4" w:space="0" w:color="000000"/>
              <w:right w:val="none" w:sz="4" w:space="0" w:color="000000"/>
            </w:tcBorders>
          </w:tcPr>
          <w:p w14:paraId="0287A5F8" w14:textId="77777777" w:rsidR="00B47664" w:rsidRDefault="00334C07">
            <w:pPr>
              <w:pStyle w:val="ProductList-TableBody"/>
            </w:pPr>
            <w:r>
              <w:rPr>
                <w:b/>
              </w:rPr>
              <w:t>Windows 8 i Windows 8.1</w:t>
            </w:r>
          </w:p>
        </w:tc>
        <w:tc>
          <w:tcPr>
            <w:tcW w:w="1600" w:type="dxa"/>
            <w:tcBorders>
              <w:top w:val="single" w:sz="4" w:space="0" w:color="000000"/>
              <w:left w:val="none" w:sz="4" w:space="0" w:color="000000"/>
              <w:bottom w:val="single" w:sz="4" w:space="0" w:color="000000"/>
              <w:right w:val="none" w:sz="4" w:space="0" w:color="000000"/>
            </w:tcBorders>
          </w:tcPr>
          <w:p w14:paraId="28F6C56E" w14:textId="77777777" w:rsidR="00B47664" w:rsidRDefault="00B47664">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1E00D87E" w14:textId="77777777" w:rsidR="00B47664" w:rsidRDefault="00B47664">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217E27DA" w14:textId="77777777" w:rsidR="00B47664" w:rsidRDefault="00B47664">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7FCB9402" w14:textId="77777777" w:rsidR="00B47664" w:rsidRDefault="00B47664">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3FFA0B4F" w14:textId="77777777" w:rsidR="00B47664" w:rsidRDefault="00B47664">
            <w:pPr>
              <w:pStyle w:val="ProductList-TableBody"/>
              <w:jc w:val="center"/>
            </w:pPr>
          </w:p>
        </w:tc>
      </w:tr>
      <w:tr w:rsidR="00B47664" w14:paraId="3931D6F9" w14:textId="77777777">
        <w:tc>
          <w:tcPr>
            <w:tcW w:w="4040" w:type="dxa"/>
            <w:tcBorders>
              <w:top w:val="single" w:sz="4" w:space="0" w:color="000000"/>
              <w:left w:val="single" w:sz="4" w:space="0" w:color="000000"/>
              <w:bottom w:val="single" w:sz="4" w:space="0" w:color="000000"/>
              <w:right w:val="single" w:sz="4" w:space="0" w:color="000000"/>
            </w:tcBorders>
          </w:tcPr>
          <w:p w14:paraId="289C87F1" w14:textId="77777777" w:rsidR="00B47664" w:rsidRDefault="00334C07">
            <w:pPr>
              <w:pStyle w:val="ProductList-TableBody"/>
            </w:pPr>
            <w:r>
              <w:t xml:space="preserve">  Enterprise (N, K, KN), Pro (N, K, KN, bez diska)</w:t>
            </w:r>
          </w:p>
        </w:tc>
        <w:tc>
          <w:tcPr>
            <w:tcW w:w="1600" w:type="dxa"/>
            <w:tcBorders>
              <w:top w:val="single" w:sz="4" w:space="0" w:color="000000"/>
              <w:left w:val="single" w:sz="4" w:space="0" w:color="000000"/>
              <w:bottom w:val="single" w:sz="4" w:space="0" w:color="000000"/>
              <w:right w:val="single" w:sz="4" w:space="0" w:color="000000"/>
            </w:tcBorders>
          </w:tcPr>
          <w:p w14:paraId="18180132" w14:textId="77777777" w:rsidR="00B47664" w:rsidRDefault="00334C07">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BF28A11" w14:textId="77777777" w:rsidR="00B47664" w:rsidRDefault="00334C07">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2A7A323" w14:textId="77777777" w:rsidR="00B47664" w:rsidRDefault="00334C07">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42A6463" w14:textId="77777777" w:rsidR="00B47664" w:rsidRDefault="00B4766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959E84E" w14:textId="77777777" w:rsidR="00B47664" w:rsidRDefault="00334C07">
            <w:pPr>
              <w:pStyle w:val="ProductList-TableBody"/>
              <w:jc w:val="center"/>
            </w:pPr>
            <w:r>
              <w:t>X</w:t>
            </w:r>
          </w:p>
        </w:tc>
      </w:tr>
      <w:tr w:rsidR="00B47664" w14:paraId="7A4D892C" w14:textId="77777777">
        <w:tc>
          <w:tcPr>
            <w:tcW w:w="4040" w:type="dxa"/>
            <w:tcBorders>
              <w:top w:val="single" w:sz="4" w:space="0" w:color="000000"/>
              <w:left w:val="single" w:sz="4" w:space="0" w:color="000000"/>
              <w:bottom w:val="single" w:sz="4" w:space="0" w:color="000000"/>
              <w:right w:val="single" w:sz="4" w:space="0" w:color="000000"/>
            </w:tcBorders>
          </w:tcPr>
          <w:p w14:paraId="4810D1BE" w14:textId="77777777" w:rsidR="00B47664" w:rsidRDefault="00334C07">
            <w:pPr>
              <w:pStyle w:val="ProductList-TableBody"/>
            </w:pPr>
            <w:r>
              <w:t xml:space="preserve">  Windows 8 i Windows 8.1 (uključujući na jednom jeziku)</w:t>
            </w:r>
          </w:p>
        </w:tc>
        <w:tc>
          <w:tcPr>
            <w:tcW w:w="1600" w:type="dxa"/>
            <w:tcBorders>
              <w:top w:val="single" w:sz="4" w:space="0" w:color="000000"/>
              <w:left w:val="single" w:sz="4" w:space="0" w:color="000000"/>
              <w:bottom w:val="single" w:sz="4" w:space="0" w:color="000000"/>
              <w:right w:val="single" w:sz="4" w:space="0" w:color="000000"/>
            </w:tcBorders>
          </w:tcPr>
          <w:p w14:paraId="484B4435" w14:textId="77777777" w:rsidR="00B47664" w:rsidRDefault="00B4766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A848B76" w14:textId="77777777" w:rsidR="00B47664" w:rsidRDefault="00B4766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9E6D80E" w14:textId="77777777" w:rsidR="00B47664" w:rsidRDefault="00B4766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7FB4EAD" w14:textId="77777777" w:rsidR="00B47664" w:rsidRDefault="00B4766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F062887" w14:textId="77777777" w:rsidR="00B47664" w:rsidRDefault="00334C07">
            <w:pPr>
              <w:pStyle w:val="ProductList-TableBody"/>
              <w:jc w:val="center"/>
            </w:pPr>
            <w:r>
              <w:t>X</w:t>
            </w:r>
          </w:p>
        </w:tc>
      </w:tr>
      <w:tr w:rsidR="00B47664" w14:paraId="24036614" w14:textId="77777777">
        <w:tc>
          <w:tcPr>
            <w:tcW w:w="4040" w:type="dxa"/>
            <w:tcBorders>
              <w:top w:val="single" w:sz="4" w:space="0" w:color="000000"/>
              <w:left w:val="single" w:sz="4" w:space="0" w:color="000000"/>
              <w:bottom w:val="single" w:sz="4" w:space="0" w:color="000000"/>
              <w:right w:val="none" w:sz="4" w:space="0" w:color="000000"/>
            </w:tcBorders>
          </w:tcPr>
          <w:p w14:paraId="0B945DCA" w14:textId="77777777" w:rsidR="00B47664" w:rsidRDefault="00334C07">
            <w:pPr>
              <w:pStyle w:val="ProductList-TableBody"/>
            </w:pPr>
            <w:r>
              <w:rPr>
                <w:b/>
              </w:rPr>
              <w:t>Windows 7</w:t>
            </w:r>
            <w:r>
              <w:fldChar w:fldCharType="begin"/>
            </w:r>
            <w:r>
              <w:instrText xml:space="preserve"> XE "Windows 7"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55DECB26" w14:textId="77777777" w:rsidR="00B47664" w:rsidRDefault="00B47664">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5F24568E" w14:textId="77777777" w:rsidR="00B47664" w:rsidRDefault="00B47664">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1019790E" w14:textId="77777777" w:rsidR="00B47664" w:rsidRDefault="00B47664">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3C45BE0A" w14:textId="77777777" w:rsidR="00B47664" w:rsidRDefault="00B47664">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5A986910" w14:textId="77777777" w:rsidR="00B47664" w:rsidRDefault="00B47664">
            <w:pPr>
              <w:pStyle w:val="ProductList-TableBody"/>
              <w:jc w:val="center"/>
            </w:pPr>
          </w:p>
        </w:tc>
      </w:tr>
      <w:tr w:rsidR="00B47664" w14:paraId="7EF3AD83" w14:textId="77777777">
        <w:tc>
          <w:tcPr>
            <w:tcW w:w="4040" w:type="dxa"/>
            <w:tcBorders>
              <w:top w:val="single" w:sz="4" w:space="0" w:color="000000"/>
              <w:left w:val="single" w:sz="4" w:space="0" w:color="000000"/>
              <w:bottom w:val="single" w:sz="4" w:space="0" w:color="000000"/>
              <w:right w:val="single" w:sz="4" w:space="0" w:color="000000"/>
            </w:tcBorders>
          </w:tcPr>
          <w:p w14:paraId="316FC9E2" w14:textId="77777777" w:rsidR="00B47664" w:rsidRDefault="00334C07">
            <w:pPr>
              <w:pStyle w:val="ProductList-TableBody"/>
            </w:pPr>
            <w:r>
              <w:t xml:space="preserve">  Enterprise (N, K, KN), Professional (N, K, KN, bez diska, Ultimate</w:t>
            </w:r>
          </w:p>
        </w:tc>
        <w:tc>
          <w:tcPr>
            <w:tcW w:w="1600" w:type="dxa"/>
            <w:tcBorders>
              <w:top w:val="single" w:sz="4" w:space="0" w:color="000000"/>
              <w:left w:val="single" w:sz="4" w:space="0" w:color="000000"/>
              <w:bottom w:val="single" w:sz="4" w:space="0" w:color="000000"/>
              <w:right w:val="single" w:sz="4" w:space="0" w:color="000000"/>
            </w:tcBorders>
          </w:tcPr>
          <w:p w14:paraId="28A0BAEB" w14:textId="77777777" w:rsidR="00B47664" w:rsidRDefault="00334C07">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92F9EB7" w14:textId="77777777" w:rsidR="00B47664" w:rsidRDefault="00334C07">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2E8A80C" w14:textId="77777777" w:rsidR="00B47664" w:rsidRDefault="00334C07">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283BED5" w14:textId="77777777" w:rsidR="00B47664" w:rsidRDefault="00B4766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33CCF90" w14:textId="77777777" w:rsidR="00B47664" w:rsidRDefault="00334C07">
            <w:pPr>
              <w:pStyle w:val="ProductList-TableBody"/>
              <w:jc w:val="center"/>
            </w:pPr>
            <w:r>
              <w:t>X</w:t>
            </w:r>
          </w:p>
        </w:tc>
      </w:tr>
      <w:tr w:rsidR="00B47664" w14:paraId="63873045" w14:textId="77777777">
        <w:tc>
          <w:tcPr>
            <w:tcW w:w="4040" w:type="dxa"/>
            <w:tcBorders>
              <w:top w:val="single" w:sz="4" w:space="0" w:color="000000"/>
              <w:left w:val="single" w:sz="4" w:space="0" w:color="000000"/>
              <w:bottom w:val="single" w:sz="4" w:space="0" w:color="000000"/>
              <w:right w:val="single" w:sz="4" w:space="0" w:color="000000"/>
            </w:tcBorders>
          </w:tcPr>
          <w:p w14:paraId="65547180" w14:textId="77777777" w:rsidR="00B47664" w:rsidRDefault="00334C07">
            <w:pPr>
              <w:pStyle w:val="ProductList-TableBody"/>
            </w:pPr>
            <w:r>
              <w:t xml:space="preserve">  Home Premium, Home Basic ili Starter Edition</w:t>
            </w:r>
          </w:p>
        </w:tc>
        <w:tc>
          <w:tcPr>
            <w:tcW w:w="1600" w:type="dxa"/>
            <w:tcBorders>
              <w:top w:val="single" w:sz="4" w:space="0" w:color="000000"/>
              <w:left w:val="single" w:sz="4" w:space="0" w:color="000000"/>
              <w:bottom w:val="single" w:sz="4" w:space="0" w:color="000000"/>
              <w:right w:val="single" w:sz="4" w:space="0" w:color="000000"/>
            </w:tcBorders>
          </w:tcPr>
          <w:p w14:paraId="73931F87" w14:textId="77777777" w:rsidR="00B47664" w:rsidRDefault="00B4766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E2D6AB0" w14:textId="77777777" w:rsidR="00B47664" w:rsidRDefault="00B4766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F62CA76" w14:textId="77777777" w:rsidR="00B47664" w:rsidRDefault="00B4766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BFDF9B1" w14:textId="77777777" w:rsidR="00B47664" w:rsidRDefault="00B4766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960D990" w14:textId="77777777" w:rsidR="00B47664" w:rsidRDefault="00334C07">
            <w:pPr>
              <w:pStyle w:val="ProductList-TableBody"/>
              <w:jc w:val="center"/>
            </w:pPr>
            <w:r>
              <w:t>X</w:t>
            </w:r>
          </w:p>
        </w:tc>
      </w:tr>
      <w:tr w:rsidR="00B47664" w14:paraId="30D37FFC" w14:textId="77777777">
        <w:tc>
          <w:tcPr>
            <w:tcW w:w="4040" w:type="dxa"/>
            <w:tcBorders>
              <w:top w:val="single" w:sz="4" w:space="0" w:color="000000"/>
              <w:left w:val="single" w:sz="4" w:space="0" w:color="000000"/>
              <w:bottom w:val="single" w:sz="4" w:space="0" w:color="000000"/>
              <w:right w:val="none" w:sz="4" w:space="0" w:color="000000"/>
            </w:tcBorders>
          </w:tcPr>
          <w:p w14:paraId="5453A16E" w14:textId="77777777" w:rsidR="00B47664" w:rsidRDefault="00334C07">
            <w:pPr>
              <w:pStyle w:val="ProductList-TableBody"/>
            </w:pPr>
            <w:r>
              <w:rPr>
                <w:b/>
              </w:rPr>
              <w:t>Windows Vista</w:t>
            </w:r>
            <w:r>
              <w:fldChar w:fldCharType="begin"/>
            </w:r>
            <w:r>
              <w:instrText xml:space="preserve"> XE "Windows Vista"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2764D50D" w14:textId="77777777" w:rsidR="00B47664" w:rsidRDefault="00B47664">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624E1043" w14:textId="77777777" w:rsidR="00B47664" w:rsidRDefault="00B47664">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67D2D18C" w14:textId="77777777" w:rsidR="00B47664" w:rsidRDefault="00B47664">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1DBDE7B1" w14:textId="77777777" w:rsidR="00B47664" w:rsidRDefault="00B47664">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196E2022" w14:textId="77777777" w:rsidR="00B47664" w:rsidRDefault="00B47664">
            <w:pPr>
              <w:pStyle w:val="ProductList-TableBody"/>
              <w:jc w:val="center"/>
            </w:pPr>
          </w:p>
        </w:tc>
      </w:tr>
      <w:tr w:rsidR="00B47664" w14:paraId="5707261C" w14:textId="77777777">
        <w:tc>
          <w:tcPr>
            <w:tcW w:w="4040" w:type="dxa"/>
            <w:tcBorders>
              <w:top w:val="single" w:sz="4" w:space="0" w:color="000000"/>
              <w:left w:val="single" w:sz="4" w:space="0" w:color="000000"/>
              <w:bottom w:val="single" w:sz="4" w:space="0" w:color="000000"/>
              <w:right w:val="single" w:sz="4" w:space="0" w:color="000000"/>
            </w:tcBorders>
          </w:tcPr>
          <w:p w14:paraId="3CE1B2E6" w14:textId="77777777" w:rsidR="00B47664" w:rsidRDefault="00334C07">
            <w:pPr>
              <w:pStyle w:val="ProductList-TableBody"/>
            </w:pPr>
            <w:r>
              <w:t xml:space="preserve">  Enterprise (N, K, KN), Business (N, K, KN, Blade), Ultimate</w:t>
            </w:r>
          </w:p>
        </w:tc>
        <w:tc>
          <w:tcPr>
            <w:tcW w:w="1600" w:type="dxa"/>
            <w:tcBorders>
              <w:top w:val="single" w:sz="4" w:space="0" w:color="000000"/>
              <w:left w:val="single" w:sz="4" w:space="0" w:color="000000"/>
              <w:bottom w:val="single" w:sz="4" w:space="0" w:color="000000"/>
              <w:right w:val="single" w:sz="4" w:space="0" w:color="000000"/>
            </w:tcBorders>
          </w:tcPr>
          <w:p w14:paraId="3998FEEB" w14:textId="77777777" w:rsidR="00B47664" w:rsidRDefault="00334C07">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D783D49" w14:textId="77777777" w:rsidR="00B47664" w:rsidRDefault="00B4766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8D3F109" w14:textId="77777777" w:rsidR="00B47664" w:rsidRDefault="00334C07">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5D2C61B" w14:textId="77777777" w:rsidR="00B47664" w:rsidRDefault="00B4766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206B980" w14:textId="77777777" w:rsidR="00B47664" w:rsidRDefault="00334C07">
            <w:pPr>
              <w:pStyle w:val="ProductList-TableBody"/>
              <w:jc w:val="center"/>
            </w:pPr>
            <w:r>
              <w:t>X</w:t>
            </w:r>
          </w:p>
        </w:tc>
      </w:tr>
      <w:tr w:rsidR="00B47664" w14:paraId="44E934DC" w14:textId="77777777">
        <w:tc>
          <w:tcPr>
            <w:tcW w:w="4040" w:type="dxa"/>
            <w:tcBorders>
              <w:top w:val="single" w:sz="4" w:space="0" w:color="000000"/>
              <w:left w:val="single" w:sz="4" w:space="0" w:color="000000"/>
              <w:bottom w:val="single" w:sz="4" w:space="0" w:color="000000"/>
              <w:right w:val="single" w:sz="4" w:space="0" w:color="000000"/>
            </w:tcBorders>
          </w:tcPr>
          <w:p w14:paraId="484DEC5F" w14:textId="77777777" w:rsidR="00B47664" w:rsidRDefault="00334C07">
            <w:pPr>
              <w:pStyle w:val="ProductList-TableBody"/>
            </w:pPr>
            <w:r>
              <w:t xml:space="preserve">  Home Premium, Home Basic ili Starter Edition</w:t>
            </w:r>
          </w:p>
        </w:tc>
        <w:tc>
          <w:tcPr>
            <w:tcW w:w="1600" w:type="dxa"/>
            <w:tcBorders>
              <w:top w:val="single" w:sz="4" w:space="0" w:color="000000"/>
              <w:left w:val="single" w:sz="4" w:space="0" w:color="000000"/>
              <w:bottom w:val="single" w:sz="4" w:space="0" w:color="000000"/>
              <w:right w:val="single" w:sz="4" w:space="0" w:color="000000"/>
            </w:tcBorders>
          </w:tcPr>
          <w:p w14:paraId="7071CE14" w14:textId="77777777" w:rsidR="00B47664" w:rsidRDefault="00B4766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8FBBFBD" w14:textId="77777777" w:rsidR="00B47664" w:rsidRDefault="00B4766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CF793D8" w14:textId="77777777" w:rsidR="00B47664" w:rsidRDefault="00B4766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0EFABAC" w14:textId="77777777" w:rsidR="00B47664" w:rsidRDefault="00B4766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599B609" w14:textId="77777777" w:rsidR="00B47664" w:rsidRDefault="00334C07">
            <w:pPr>
              <w:pStyle w:val="ProductList-TableBody"/>
              <w:jc w:val="center"/>
            </w:pPr>
            <w:r>
              <w:t>X</w:t>
            </w:r>
          </w:p>
        </w:tc>
      </w:tr>
      <w:tr w:rsidR="00B47664" w14:paraId="0105D0B2" w14:textId="77777777">
        <w:tc>
          <w:tcPr>
            <w:tcW w:w="4040" w:type="dxa"/>
            <w:tcBorders>
              <w:top w:val="single" w:sz="4" w:space="0" w:color="000000"/>
              <w:left w:val="single" w:sz="4" w:space="0" w:color="000000"/>
              <w:bottom w:val="single" w:sz="4" w:space="0" w:color="000000"/>
              <w:right w:val="none" w:sz="4" w:space="0" w:color="000000"/>
            </w:tcBorders>
          </w:tcPr>
          <w:p w14:paraId="419DC19A" w14:textId="77777777" w:rsidR="00B47664" w:rsidRDefault="00334C07">
            <w:pPr>
              <w:pStyle w:val="ProductList-TableBody"/>
            </w:pPr>
            <w:r>
              <w:rPr>
                <w:b/>
              </w:rPr>
              <w:t>Windows XP</w:t>
            </w:r>
            <w:r>
              <w:fldChar w:fldCharType="begin"/>
            </w:r>
            <w:r>
              <w:instrText xml:space="preserve"> XE "Windows XP"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5C18F714" w14:textId="77777777" w:rsidR="00B47664" w:rsidRDefault="00B47664">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44CB94B4" w14:textId="77777777" w:rsidR="00B47664" w:rsidRDefault="00B47664">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5114A072" w14:textId="77777777" w:rsidR="00B47664" w:rsidRDefault="00B47664">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1F5C1433" w14:textId="77777777" w:rsidR="00B47664" w:rsidRDefault="00B47664">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2A7FB9C0" w14:textId="77777777" w:rsidR="00B47664" w:rsidRDefault="00B47664">
            <w:pPr>
              <w:pStyle w:val="ProductList-TableBody"/>
              <w:jc w:val="center"/>
            </w:pPr>
          </w:p>
        </w:tc>
      </w:tr>
      <w:tr w:rsidR="00B47664" w14:paraId="6D79AE1E" w14:textId="77777777">
        <w:tc>
          <w:tcPr>
            <w:tcW w:w="4040" w:type="dxa"/>
            <w:tcBorders>
              <w:top w:val="single" w:sz="4" w:space="0" w:color="000000"/>
              <w:left w:val="single" w:sz="4" w:space="0" w:color="000000"/>
              <w:bottom w:val="single" w:sz="4" w:space="0" w:color="000000"/>
              <w:right w:val="single" w:sz="4" w:space="0" w:color="000000"/>
            </w:tcBorders>
          </w:tcPr>
          <w:p w14:paraId="5723FD40" w14:textId="77777777" w:rsidR="00B47664" w:rsidRDefault="00334C07">
            <w:pPr>
              <w:pStyle w:val="ProductList-TableBody"/>
            </w:pPr>
            <w:r>
              <w:t xml:space="preserve">  Professional (N, K, KN, Blade), Tablet Edition (N, K, KN, Blade), XP Pro N, XP Pro Blade PC</w:t>
            </w:r>
          </w:p>
        </w:tc>
        <w:tc>
          <w:tcPr>
            <w:tcW w:w="1600" w:type="dxa"/>
            <w:tcBorders>
              <w:top w:val="single" w:sz="4" w:space="0" w:color="000000"/>
              <w:left w:val="single" w:sz="4" w:space="0" w:color="000000"/>
              <w:bottom w:val="single" w:sz="4" w:space="0" w:color="000000"/>
              <w:right w:val="single" w:sz="4" w:space="0" w:color="000000"/>
            </w:tcBorders>
          </w:tcPr>
          <w:p w14:paraId="1AB7701F" w14:textId="77777777" w:rsidR="00B47664" w:rsidRDefault="00334C07">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A551B79" w14:textId="77777777" w:rsidR="00B47664" w:rsidRDefault="00B4766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E0BABFF" w14:textId="77777777" w:rsidR="00B47664" w:rsidRDefault="00334C07">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0D25AF0" w14:textId="77777777" w:rsidR="00B47664" w:rsidRDefault="00B4766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0F7620F" w14:textId="77777777" w:rsidR="00B47664" w:rsidRDefault="00334C07">
            <w:pPr>
              <w:pStyle w:val="ProductList-TableBody"/>
              <w:jc w:val="center"/>
            </w:pPr>
            <w:r>
              <w:t>X</w:t>
            </w:r>
          </w:p>
        </w:tc>
      </w:tr>
      <w:tr w:rsidR="00B47664" w14:paraId="760D370E" w14:textId="77777777">
        <w:tc>
          <w:tcPr>
            <w:tcW w:w="4040" w:type="dxa"/>
            <w:tcBorders>
              <w:top w:val="single" w:sz="4" w:space="0" w:color="000000"/>
              <w:left w:val="single" w:sz="4" w:space="0" w:color="000000"/>
              <w:bottom w:val="single" w:sz="4" w:space="0" w:color="000000"/>
              <w:right w:val="single" w:sz="4" w:space="0" w:color="000000"/>
            </w:tcBorders>
          </w:tcPr>
          <w:p w14:paraId="7019987A" w14:textId="77777777" w:rsidR="00B47664" w:rsidRDefault="00334C07">
            <w:pPr>
              <w:pStyle w:val="ProductList-TableBody"/>
            </w:pPr>
            <w:r>
              <w:t xml:space="preserve">  Izdanje Home i Starter</w:t>
            </w:r>
          </w:p>
        </w:tc>
        <w:tc>
          <w:tcPr>
            <w:tcW w:w="1600" w:type="dxa"/>
            <w:tcBorders>
              <w:top w:val="single" w:sz="4" w:space="0" w:color="000000"/>
              <w:left w:val="single" w:sz="4" w:space="0" w:color="000000"/>
              <w:bottom w:val="single" w:sz="4" w:space="0" w:color="000000"/>
              <w:right w:val="single" w:sz="4" w:space="0" w:color="000000"/>
            </w:tcBorders>
          </w:tcPr>
          <w:p w14:paraId="20FB6999" w14:textId="77777777" w:rsidR="00B47664" w:rsidRDefault="00B4766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80ECE00" w14:textId="77777777" w:rsidR="00B47664" w:rsidRDefault="00B4766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B01B16A" w14:textId="77777777" w:rsidR="00B47664" w:rsidRDefault="00B4766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AFFFA10" w14:textId="77777777" w:rsidR="00B47664" w:rsidRDefault="00B4766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9290763" w14:textId="77777777" w:rsidR="00B47664" w:rsidRDefault="00334C07">
            <w:pPr>
              <w:pStyle w:val="ProductList-TableBody"/>
              <w:jc w:val="center"/>
            </w:pPr>
            <w:r>
              <w:t>X</w:t>
            </w:r>
          </w:p>
        </w:tc>
      </w:tr>
      <w:tr w:rsidR="00B47664" w14:paraId="3D497773" w14:textId="77777777">
        <w:tc>
          <w:tcPr>
            <w:tcW w:w="4040" w:type="dxa"/>
            <w:tcBorders>
              <w:top w:val="single" w:sz="4" w:space="0" w:color="000000"/>
              <w:left w:val="single" w:sz="4" w:space="0" w:color="000000"/>
              <w:bottom w:val="single" w:sz="4" w:space="0" w:color="000000"/>
              <w:right w:val="none" w:sz="4" w:space="0" w:color="000000"/>
            </w:tcBorders>
          </w:tcPr>
          <w:p w14:paraId="740608F9" w14:textId="77777777" w:rsidR="00B47664" w:rsidRDefault="00334C07">
            <w:pPr>
              <w:pStyle w:val="ProductList-TableBody"/>
            </w:pPr>
            <w:r>
              <w:rPr>
                <w:b/>
              </w:rPr>
              <w:t>Apple</w:t>
            </w:r>
          </w:p>
        </w:tc>
        <w:tc>
          <w:tcPr>
            <w:tcW w:w="1600" w:type="dxa"/>
            <w:tcBorders>
              <w:top w:val="single" w:sz="4" w:space="0" w:color="000000"/>
              <w:left w:val="none" w:sz="4" w:space="0" w:color="000000"/>
              <w:bottom w:val="single" w:sz="4" w:space="0" w:color="000000"/>
              <w:right w:val="none" w:sz="4" w:space="0" w:color="000000"/>
            </w:tcBorders>
          </w:tcPr>
          <w:p w14:paraId="26932016" w14:textId="77777777" w:rsidR="00B47664" w:rsidRDefault="00B47664">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7542A78F" w14:textId="77777777" w:rsidR="00B47664" w:rsidRDefault="00B47664">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1923024D" w14:textId="77777777" w:rsidR="00B47664" w:rsidRDefault="00B47664">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6F1C066E" w14:textId="77777777" w:rsidR="00B47664" w:rsidRDefault="00B47664">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212FAE96" w14:textId="77777777" w:rsidR="00B47664" w:rsidRDefault="00B47664">
            <w:pPr>
              <w:pStyle w:val="ProductList-TableBody"/>
              <w:jc w:val="center"/>
            </w:pPr>
          </w:p>
        </w:tc>
      </w:tr>
      <w:tr w:rsidR="00B47664" w14:paraId="76BA88D4" w14:textId="77777777">
        <w:tc>
          <w:tcPr>
            <w:tcW w:w="4040" w:type="dxa"/>
            <w:tcBorders>
              <w:top w:val="single" w:sz="4" w:space="0" w:color="000000"/>
              <w:left w:val="single" w:sz="4" w:space="0" w:color="000000"/>
              <w:bottom w:val="single" w:sz="4" w:space="0" w:color="000000"/>
              <w:right w:val="single" w:sz="4" w:space="0" w:color="000000"/>
            </w:tcBorders>
          </w:tcPr>
          <w:p w14:paraId="46785124" w14:textId="77777777" w:rsidR="00B47664" w:rsidRDefault="00334C07">
            <w:pPr>
              <w:pStyle w:val="ProductList-TableBody"/>
            </w:pPr>
            <w:r>
              <w:t>Apple Macintosh</w:t>
            </w:r>
            <w:r>
              <w:fldChar w:fldCharType="begin"/>
            </w:r>
            <w:r>
              <w:instrText xml:space="preserve"> XE "Apple Macintosh"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10CDAE2B" w14:textId="77777777" w:rsidR="00B47664" w:rsidRDefault="00334C07">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D9F642A" w14:textId="77777777" w:rsidR="00B47664" w:rsidRDefault="00B4766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6D2701B" w14:textId="77777777" w:rsidR="00B47664" w:rsidRDefault="00334C07">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2239545" w14:textId="77777777" w:rsidR="00B47664" w:rsidRDefault="00B4766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A22739F" w14:textId="77777777" w:rsidR="00B47664" w:rsidRDefault="00334C07">
            <w:pPr>
              <w:pStyle w:val="ProductList-TableBody"/>
              <w:jc w:val="center"/>
            </w:pPr>
            <w:r>
              <w:t>X</w:t>
            </w:r>
          </w:p>
        </w:tc>
      </w:tr>
      <w:tr w:rsidR="00B47664" w14:paraId="49607CA5" w14:textId="77777777">
        <w:tc>
          <w:tcPr>
            <w:tcW w:w="4040" w:type="dxa"/>
            <w:tcBorders>
              <w:top w:val="single" w:sz="4" w:space="0" w:color="000000"/>
              <w:left w:val="single" w:sz="4" w:space="0" w:color="000000"/>
              <w:bottom w:val="single" w:sz="4" w:space="0" w:color="000000"/>
              <w:right w:val="none" w:sz="4" w:space="0" w:color="000000"/>
            </w:tcBorders>
          </w:tcPr>
          <w:p w14:paraId="6D2026B2" w14:textId="77777777" w:rsidR="00B47664" w:rsidRDefault="00334C07">
            <w:pPr>
              <w:pStyle w:val="ProductList-TableBody"/>
            </w:pPr>
            <w:r>
              <w:rPr>
                <w:b/>
              </w:rPr>
              <w:t>Ugrađeni (engl. embedded) operacijski sustav Windows</w:t>
            </w:r>
          </w:p>
        </w:tc>
        <w:tc>
          <w:tcPr>
            <w:tcW w:w="1600" w:type="dxa"/>
            <w:tcBorders>
              <w:top w:val="single" w:sz="4" w:space="0" w:color="000000"/>
              <w:left w:val="none" w:sz="4" w:space="0" w:color="000000"/>
              <w:bottom w:val="single" w:sz="4" w:space="0" w:color="000000"/>
              <w:right w:val="none" w:sz="4" w:space="0" w:color="000000"/>
            </w:tcBorders>
          </w:tcPr>
          <w:p w14:paraId="05797A45" w14:textId="77777777" w:rsidR="00B47664" w:rsidRDefault="00B47664">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2054696F" w14:textId="77777777" w:rsidR="00B47664" w:rsidRDefault="00B47664">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615D7BEC" w14:textId="77777777" w:rsidR="00B47664" w:rsidRDefault="00B47664">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5A67FA34" w14:textId="77777777" w:rsidR="00B47664" w:rsidRDefault="00B47664">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61F68530" w14:textId="77777777" w:rsidR="00B47664" w:rsidRDefault="00B47664">
            <w:pPr>
              <w:pStyle w:val="ProductList-TableBody"/>
              <w:jc w:val="center"/>
            </w:pPr>
          </w:p>
        </w:tc>
      </w:tr>
      <w:tr w:rsidR="00B47664" w14:paraId="49FD4360" w14:textId="77777777">
        <w:tc>
          <w:tcPr>
            <w:tcW w:w="4040" w:type="dxa"/>
            <w:tcBorders>
              <w:top w:val="single" w:sz="4" w:space="0" w:color="000000"/>
              <w:left w:val="single" w:sz="4" w:space="0" w:color="000000"/>
              <w:bottom w:val="single" w:sz="4" w:space="0" w:color="000000"/>
              <w:right w:val="single" w:sz="4" w:space="0" w:color="000000"/>
            </w:tcBorders>
          </w:tcPr>
          <w:p w14:paraId="159AA999" w14:textId="77777777" w:rsidR="00B47664" w:rsidRDefault="00334C07">
            <w:pPr>
              <w:pStyle w:val="ProductList-TableBody"/>
            </w:pPr>
            <w:r>
              <w:t>Windows 10 IoT Enterprise</w:t>
            </w:r>
            <w:r>
              <w:fldChar w:fldCharType="begin"/>
            </w:r>
            <w:r>
              <w:instrText xml:space="preserve"> XE "Windows 10 IoT Enterprise"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69691C62" w14:textId="77777777" w:rsidR="00B47664" w:rsidRDefault="00334C07">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072D896" w14:textId="77777777" w:rsidR="00B47664" w:rsidRDefault="00334C07">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0EBA511" w14:textId="77777777" w:rsidR="00B47664" w:rsidRDefault="00334C07">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B286E51" w14:textId="77777777" w:rsidR="00B47664" w:rsidRDefault="00B4766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91D095E" w14:textId="77777777" w:rsidR="00B47664" w:rsidRDefault="00334C07">
            <w:pPr>
              <w:pStyle w:val="ProductList-TableBody"/>
              <w:jc w:val="center"/>
            </w:pPr>
            <w:r>
              <w:t>X</w:t>
            </w:r>
          </w:p>
        </w:tc>
      </w:tr>
      <w:tr w:rsidR="00B47664" w14:paraId="5E514A65" w14:textId="77777777">
        <w:tc>
          <w:tcPr>
            <w:tcW w:w="4040" w:type="dxa"/>
            <w:tcBorders>
              <w:top w:val="single" w:sz="4" w:space="0" w:color="000000"/>
              <w:left w:val="single" w:sz="4" w:space="0" w:color="000000"/>
              <w:bottom w:val="single" w:sz="4" w:space="0" w:color="000000"/>
              <w:right w:val="single" w:sz="4" w:space="0" w:color="000000"/>
            </w:tcBorders>
          </w:tcPr>
          <w:p w14:paraId="140E86C1" w14:textId="77777777" w:rsidR="00B47664" w:rsidRDefault="00334C07">
            <w:pPr>
              <w:pStyle w:val="ProductList-TableBody"/>
            </w:pPr>
            <w:r>
              <w:t>Windows 2000 Professional for Embedded Systems</w:t>
            </w:r>
            <w:r>
              <w:fldChar w:fldCharType="begin"/>
            </w:r>
            <w:r>
              <w:instrText xml:space="preserve"> XE "Windows 2000 Professional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0C545B87" w14:textId="77777777" w:rsidR="00B47664" w:rsidRDefault="00334C07">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B48137A" w14:textId="77777777" w:rsidR="00B47664" w:rsidRDefault="00B4766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71FE319" w14:textId="77777777" w:rsidR="00B47664" w:rsidRDefault="00334C07">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D57FD43" w14:textId="77777777" w:rsidR="00B47664" w:rsidRDefault="00B4766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39BE29D" w14:textId="77777777" w:rsidR="00B47664" w:rsidRDefault="00334C07">
            <w:pPr>
              <w:pStyle w:val="ProductList-TableBody"/>
              <w:jc w:val="center"/>
            </w:pPr>
            <w:r>
              <w:t>X</w:t>
            </w:r>
          </w:p>
        </w:tc>
      </w:tr>
      <w:tr w:rsidR="00B47664" w14:paraId="6430E724" w14:textId="77777777">
        <w:tc>
          <w:tcPr>
            <w:tcW w:w="4040" w:type="dxa"/>
            <w:tcBorders>
              <w:top w:val="single" w:sz="4" w:space="0" w:color="000000"/>
              <w:left w:val="single" w:sz="4" w:space="0" w:color="000000"/>
              <w:bottom w:val="single" w:sz="4" w:space="0" w:color="000000"/>
              <w:right w:val="single" w:sz="4" w:space="0" w:color="000000"/>
            </w:tcBorders>
          </w:tcPr>
          <w:p w14:paraId="6F9FE8B8" w14:textId="77777777" w:rsidR="00B47664" w:rsidRDefault="00334C07">
            <w:pPr>
              <w:pStyle w:val="ProductList-TableBody"/>
            </w:pPr>
            <w:r>
              <w:t>Windows XP Professional for Embedded Systems</w:t>
            </w:r>
            <w:r>
              <w:fldChar w:fldCharType="begin"/>
            </w:r>
            <w:r>
              <w:instrText xml:space="preserve"> XE "Windows XP Professional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64AFC77D" w14:textId="77777777" w:rsidR="00B47664" w:rsidRDefault="00334C07">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684EEEF" w14:textId="77777777" w:rsidR="00B47664" w:rsidRDefault="00B4766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4CF2F92" w14:textId="77777777" w:rsidR="00B47664" w:rsidRDefault="00334C07">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B60F1B2" w14:textId="77777777" w:rsidR="00B47664" w:rsidRDefault="00B4766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12504AA" w14:textId="77777777" w:rsidR="00B47664" w:rsidRDefault="00334C07">
            <w:pPr>
              <w:pStyle w:val="ProductList-TableBody"/>
              <w:jc w:val="center"/>
            </w:pPr>
            <w:r>
              <w:t>X</w:t>
            </w:r>
          </w:p>
        </w:tc>
      </w:tr>
      <w:tr w:rsidR="00B47664" w14:paraId="614240E5" w14:textId="77777777">
        <w:tc>
          <w:tcPr>
            <w:tcW w:w="4040" w:type="dxa"/>
            <w:tcBorders>
              <w:top w:val="single" w:sz="4" w:space="0" w:color="000000"/>
              <w:left w:val="single" w:sz="4" w:space="0" w:color="000000"/>
              <w:bottom w:val="single" w:sz="4" w:space="0" w:color="000000"/>
              <w:right w:val="single" w:sz="4" w:space="0" w:color="000000"/>
            </w:tcBorders>
          </w:tcPr>
          <w:p w14:paraId="432033CF" w14:textId="77777777" w:rsidR="00B47664" w:rsidRDefault="00334C07">
            <w:pPr>
              <w:pStyle w:val="ProductList-TableBody"/>
            </w:pPr>
            <w:r>
              <w:t>Windows Vista Business for Embedded Systems, Ultimate for Embedded Systems</w:t>
            </w:r>
            <w:r>
              <w:fldChar w:fldCharType="begin"/>
            </w:r>
            <w:r>
              <w:instrText xml:space="preserve"> XE "Windows Vista Business for Embedded Systems, Ultimate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45705CF9" w14:textId="77777777" w:rsidR="00B47664" w:rsidRDefault="00334C07">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2AB8EF5" w14:textId="77777777" w:rsidR="00B47664" w:rsidRDefault="00B4766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A97FFF5" w14:textId="77777777" w:rsidR="00B47664" w:rsidRDefault="00334C07">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4432144" w14:textId="77777777" w:rsidR="00B47664" w:rsidRDefault="00B4766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E5FEE36" w14:textId="77777777" w:rsidR="00B47664" w:rsidRDefault="00334C07">
            <w:pPr>
              <w:pStyle w:val="ProductList-TableBody"/>
              <w:jc w:val="center"/>
            </w:pPr>
            <w:r>
              <w:t>X</w:t>
            </w:r>
          </w:p>
        </w:tc>
      </w:tr>
      <w:tr w:rsidR="00B47664" w14:paraId="04D51E37" w14:textId="77777777">
        <w:tc>
          <w:tcPr>
            <w:tcW w:w="4040" w:type="dxa"/>
            <w:tcBorders>
              <w:top w:val="single" w:sz="4" w:space="0" w:color="000000"/>
              <w:left w:val="single" w:sz="4" w:space="0" w:color="000000"/>
              <w:bottom w:val="single" w:sz="4" w:space="0" w:color="000000"/>
              <w:right w:val="single" w:sz="4" w:space="0" w:color="000000"/>
            </w:tcBorders>
          </w:tcPr>
          <w:p w14:paraId="45C07BBD" w14:textId="77777777" w:rsidR="00B47664" w:rsidRDefault="00334C07">
            <w:pPr>
              <w:pStyle w:val="ProductList-TableBody"/>
            </w:pPr>
            <w:r>
              <w:t>Windows 7 Professional for Embedded Systems, Ultimate for Embedded Systems</w:t>
            </w:r>
            <w:r>
              <w:fldChar w:fldCharType="begin"/>
            </w:r>
            <w:r>
              <w:instrText xml:space="preserve"> XE "Windows 7 Professional for Embedded Systems, Ultimate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0457E6BE" w14:textId="77777777" w:rsidR="00B47664" w:rsidRDefault="00334C07">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B3BBBC6" w14:textId="77777777" w:rsidR="00B47664" w:rsidRDefault="00334C07">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D9F6FF8" w14:textId="77777777" w:rsidR="00B47664" w:rsidRDefault="00334C07">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8978383" w14:textId="77777777" w:rsidR="00B47664" w:rsidRDefault="00B4766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79D33B3" w14:textId="77777777" w:rsidR="00B47664" w:rsidRDefault="00334C07">
            <w:pPr>
              <w:pStyle w:val="ProductList-TableBody"/>
              <w:jc w:val="center"/>
            </w:pPr>
            <w:r>
              <w:t>X</w:t>
            </w:r>
          </w:p>
        </w:tc>
      </w:tr>
      <w:tr w:rsidR="00B47664" w14:paraId="27498DA0" w14:textId="77777777">
        <w:tc>
          <w:tcPr>
            <w:tcW w:w="4040" w:type="dxa"/>
            <w:tcBorders>
              <w:top w:val="single" w:sz="4" w:space="0" w:color="000000"/>
              <w:left w:val="single" w:sz="4" w:space="0" w:color="000000"/>
              <w:bottom w:val="single" w:sz="4" w:space="0" w:color="000000"/>
              <w:right w:val="single" w:sz="4" w:space="0" w:color="000000"/>
            </w:tcBorders>
          </w:tcPr>
          <w:p w14:paraId="7EF4E2B1" w14:textId="77777777" w:rsidR="00B47664" w:rsidRDefault="00334C07">
            <w:pPr>
              <w:pStyle w:val="ProductList-TableBody"/>
            </w:pPr>
            <w:r>
              <w:t>Windows Embedded 8/8.1 Pro, Industry Pro</w:t>
            </w:r>
            <w:r>
              <w:fldChar w:fldCharType="begin"/>
            </w:r>
            <w:r>
              <w:instrText xml:space="preserve"> XE "Windows Embedded 8/8.1 Pro, Industry Pro"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13A9A1C8" w14:textId="77777777" w:rsidR="00B47664" w:rsidRDefault="00334C07">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DB02456" w14:textId="77777777" w:rsidR="00B47664" w:rsidRDefault="00334C07">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96ED74E" w14:textId="77777777" w:rsidR="00B47664" w:rsidRDefault="00334C07">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C4679B7" w14:textId="77777777" w:rsidR="00B47664" w:rsidRDefault="00B4766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6B84C07" w14:textId="77777777" w:rsidR="00B47664" w:rsidRDefault="00334C07">
            <w:pPr>
              <w:pStyle w:val="ProductList-TableBody"/>
              <w:jc w:val="center"/>
            </w:pPr>
            <w:r>
              <w:t>X</w:t>
            </w:r>
          </w:p>
        </w:tc>
      </w:tr>
    </w:tbl>
    <w:p w14:paraId="4BCAE7E0" w14:textId="77777777" w:rsidR="00B47664" w:rsidRDefault="00334C07">
      <w:pPr>
        <w:pStyle w:val="ProductList-BodyIndented"/>
      </w:pPr>
      <w:r>
        <w:rPr>
          <w:i/>
          <w:vertAlign w:val="superscript"/>
        </w:rPr>
        <w:t>1</w:t>
      </w:r>
      <w:r>
        <w:rPr>
          <w:i/>
        </w:rPr>
        <w:t xml:space="preserve">Primjenjivo i na Kvalificirane uređaje stečene spajanjem ili preuzimanjem tvrtki. </w:t>
      </w:r>
    </w:p>
    <w:p w14:paraId="422E516B" w14:textId="77777777" w:rsidR="00B47664" w:rsidRDefault="00334C07">
      <w:pPr>
        <w:pStyle w:val="ProductList-BodyIndented"/>
      </w:pPr>
      <w:r>
        <w:rPr>
          <w:i/>
          <w:vertAlign w:val="superscript"/>
        </w:rPr>
        <w:t>2</w:t>
      </w:r>
      <w:r>
        <w:rPr>
          <w:i/>
        </w:rPr>
        <w:t>Stupac se koristi i za navođene prihvatljivog kvalificiranog operacijskog sustava za primarni uređaj korisnika ako korisnik ima licencu za tehnološko jamstvo Software Assurance za sustav Windows po korisniku.</w:t>
      </w:r>
    </w:p>
    <w:p w14:paraId="05F655EF" w14:textId="77777777" w:rsidR="00B47664" w:rsidRDefault="00334C07">
      <w:pPr>
        <w:pStyle w:val="ProductList-BodyIndented"/>
      </w:pPr>
      <w:r>
        <w:rPr>
          <w:i/>
          <w:vertAlign w:val="superscript"/>
        </w:rPr>
        <w:t>3</w:t>
      </w:r>
      <w:r>
        <w:rPr>
          <w:i/>
        </w:rPr>
        <w:t>Ne primjenjuje se na Academic, Charity i OV-CW.</w:t>
      </w:r>
    </w:p>
    <w:p w14:paraId="564B600E" w14:textId="77777777" w:rsidR="00B47664" w:rsidRDefault="00334C07">
      <w:pPr>
        <w:pStyle w:val="ProductList-BodyIndented"/>
      </w:pPr>
      <w:r>
        <w:rPr>
          <w:i/>
          <w:vertAlign w:val="superscript"/>
        </w:rPr>
        <w:t>4</w:t>
      </w:r>
      <w:r>
        <w:rPr>
          <w:i/>
        </w:rPr>
        <w:t>N, K i KN specijalizirana su izdanja dostupna za određena tržišta.</w:t>
      </w:r>
    </w:p>
    <w:p w14:paraId="24B0D5B3" w14:textId="77777777" w:rsidR="00B47664" w:rsidRDefault="00334C07">
      <w:pPr>
        <w:pStyle w:val="ProductList-BodyIndented"/>
      </w:pPr>
      <w:r>
        <w:rPr>
          <w:i/>
          <w:vertAlign w:val="superscript"/>
        </w:rPr>
        <w:t>5</w:t>
      </w:r>
      <w:r>
        <w:rPr>
          <w:i/>
        </w:rPr>
        <w:t>Uključuje Windows 10 Pro u S načinu (Windows 10S) i Windows 10 Pro Workstation.</w:t>
      </w:r>
    </w:p>
    <w:p w14:paraId="2F02FAFC" w14:textId="77777777" w:rsidR="00B47664" w:rsidRDefault="00334C07">
      <w:pPr>
        <w:pStyle w:val="ProductList-BodyIndented"/>
      </w:pPr>
      <w:r>
        <w:rPr>
          <w:i/>
          <w:vertAlign w:val="superscript"/>
        </w:rPr>
        <w:t>6</w:t>
      </w:r>
      <w:r>
        <w:rPr>
          <w:i/>
        </w:rPr>
        <w:t>Informacije o ograničenjima uporabe potražite u odjeljku 2.1.2.1 u nastavku</w:t>
      </w:r>
    </w:p>
    <w:p w14:paraId="20636FEA" w14:textId="77777777" w:rsidR="00B47664" w:rsidRDefault="00B47664">
      <w:pPr>
        <w:pStyle w:val="ProductList-BodyIndented"/>
      </w:pPr>
    </w:p>
    <w:p w14:paraId="21C919BC" w14:textId="77777777" w:rsidR="00B47664" w:rsidRDefault="00334C07">
      <w:pPr>
        <w:pStyle w:val="ProductList-SubClauseHeading"/>
        <w:outlineLvl w:val="5"/>
      </w:pPr>
      <w:r>
        <w:t>2.1.2 Tablica ograničenja uporabe kvalificiranih operacijskih sustava (OS)</w:t>
      </w:r>
    </w:p>
    <w:p w14:paraId="3AECFDD7" w14:textId="77777777" w:rsidR="00B47664" w:rsidRDefault="00334C07">
      <w:pPr>
        <w:pStyle w:val="ProductList-BodyIndented"/>
      </w:pPr>
      <w:r>
        <w:t>Ako je softver za nadogradnju instaliran na uređaje koji koriste bilo koji kvalificirani OS naveden u nastavku („Uvjetno kvalificirani OS-ovi“), ograničenja uporabe primjenjuju se i navedena su ispod tablice u članku Prava na korištenje proizvoda. Ograničenja korištenja odnose se na uređaje licencirane tehnološkim jamstvom Software Assurance sustava Windows ili licencom Windows VDA bez obzira na sve što bi se u ovom dokumentu moglo protumačiti kao drukčije.</w:t>
      </w:r>
    </w:p>
    <w:tbl>
      <w:tblPr>
        <w:tblStyle w:val="PURTable0"/>
        <w:tblW w:w="0" w:type="dxa"/>
        <w:tblLook w:val="04A0" w:firstRow="1" w:lastRow="0" w:firstColumn="1" w:lastColumn="0" w:noHBand="0" w:noVBand="1"/>
      </w:tblPr>
      <w:tblGrid>
        <w:gridCol w:w="3927"/>
        <w:gridCol w:w="1658"/>
        <w:gridCol w:w="1658"/>
        <w:gridCol w:w="1685"/>
        <w:gridCol w:w="1628"/>
      </w:tblGrid>
      <w:tr w:rsidR="00B47664" w14:paraId="1384A246" w14:textId="77777777">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000000"/>
              <w:left w:val="single" w:sz="4" w:space="0" w:color="000000"/>
              <w:bottom w:val="single" w:sz="4" w:space="0" w:color="000000"/>
              <w:right w:val="single" w:sz="4" w:space="0" w:color="000000"/>
            </w:tcBorders>
            <w:shd w:val="clear" w:color="auto" w:fill="0072C6"/>
          </w:tcPr>
          <w:p w14:paraId="30D2F1F4" w14:textId="77777777" w:rsidR="00B47664" w:rsidRDefault="00334C07">
            <w:pPr>
              <w:pStyle w:val="ProductList-TableBody"/>
            </w:pPr>
            <w:r>
              <w:rPr>
                <w:color w:val="FFFFFF"/>
              </w:rPr>
              <w:t>Kvalificirani operacijski sustavi</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2798F71B" w14:textId="77777777" w:rsidR="00B47664" w:rsidRDefault="00334C07">
            <w:pPr>
              <w:pStyle w:val="ProductList-TableBody"/>
              <w:jc w:val="center"/>
            </w:pPr>
            <w:r>
              <w:rPr>
                <w:color w:val="FFFFFF"/>
              </w:rPr>
              <w:t>Novi Enterprise Agreement (Ugovor Enterprise) (EA)/Open Value Company Wide (potpuno licenciranje) (OV-OW)</w:t>
            </w:r>
            <w:r>
              <w:rPr>
                <w:i/>
                <w:vertAlign w:val="superscript"/>
              </w:rPr>
              <w:t>1</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324C9C01" w14:textId="77777777" w:rsidR="00B47664" w:rsidRDefault="00334C07">
            <w:pPr>
              <w:pStyle w:val="ProductList-TableBody"/>
              <w:jc w:val="center"/>
            </w:pPr>
            <w:r>
              <w:rPr>
                <w:color w:val="FFFFFF"/>
              </w:rPr>
              <w:t>Postojeći Enterprise Agreement (Ugovor Enterprise) (EA)/Open Value Company Wide (potpuno licenciranje) (OV-OW)</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400999FF" w14:textId="77777777" w:rsidR="00B47664" w:rsidRDefault="00334C07">
            <w:pPr>
              <w:pStyle w:val="ProductList-TableBody"/>
              <w:jc w:val="center"/>
            </w:pPr>
            <w:r>
              <w:rPr>
                <w:color w:val="FFFFFF"/>
              </w:rPr>
              <w:t>Microsoftov Ugovor o proizvodima i uslugama (MPSA)/Select Plus/Open</w:t>
            </w:r>
            <w:r>
              <w:rPr>
                <w:i/>
                <w:vertAlign w:val="superscript"/>
              </w:rPr>
              <w:t>2</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4B6597FD" w14:textId="77777777" w:rsidR="00B47664" w:rsidRDefault="00334C07">
            <w:pPr>
              <w:pStyle w:val="ProductList-TableBody"/>
              <w:jc w:val="center"/>
            </w:pPr>
            <w:r>
              <w:rPr>
                <w:color w:val="FFFFFF"/>
              </w:rPr>
              <w:t>Academic i Charity</w:t>
            </w:r>
          </w:p>
        </w:tc>
      </w:tr>
      <w:tr w:rsidR="00B47664" w14:paraId="6AC4488D" w14:textId="77777777">
        <w:tc>
          <w:tcPr>
            <w:tcW w:w="4660" w:type="dxa"/>
            <w:tcBorders>
              <w:top w:val="single" w:sz="4" w:space="0" w:color="000000"/>
              <w:left w:val="single" w:sz="4" w:space="0" w:color="000000"/>
              <w:bottom w:val="single" w:sz="4" w:space="0" w:color="000000"/>
              <w:right w:val="single" w:sz="4" w:space="0" w:color="000000"/>
            </w:tcBorders>
          </w:tcPr>
          <w:p w14:paraId="62521757" w14:textId="77777777" w:rsidR="00B47664" w:rsidRDefault="00334C07">
            <w:pPr>
              <w:pStyle w:val="ProductList-TableBody"/>
            </w:pPr>
            <w:r>
              <w:t>Windows 10 IoT Enterprise za Retail ili Thin Clients</w:t>
            </w:r>
            <w:r>
              <w:fldChar w:fldCharType="begin"/>
            </w:r>
            <w:r>
              <w:instrText xml:space="preserve"> XE "Windows 10 IoT Enterprise za Retail ili Thin Clients" </w:instrText>
            </w:r>
            <w:r>
              <w:fldChar w:fldCharType="end"/>
            </w:r>
            <w:r>
              <w:rPr>
                <w:i/>
                <w:vertAlign w:val="superscript"/>
              </w:rPr>
              <w:t>3</w:t>
            </w:r>
          </w:p>
        </w:tc>
        <w:tc>
          <w:tcPr>
            <w:tcW w:w="1840" w:type="dxa"/>
            <w:tcBorders>
              <w:top w:val="single" w:sz="4" w:space="0" w:color="000000"/>
              <w:left w:val="single" w:sz="4" w:space="0" w:color="000000"/>
              <w:bottom w:val="single" w:sz="4" w:space="0" w:color="000000"/>
              <w:right w:val="single" w:sz="4" w:space="0" w:color="000000"/>
            </w:tcBorders>
          </w:tcPr>
          <w:p w14:paraId="0256627D" w14:textId="77777777" w:rsidR="00B47664" w:rsidRDefault="00334C07">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470D0EE1" w14:textId="77777777" w:rsidR="00B47664" w:rsidRDefault="00B47664">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5B00B3CB" w14:textId="77777777" w:rsidR="00B47664" w:rsidRDefault="00334C07">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44FE4C5C" w14:textId="77777777" w:rsidR="00B47664" w:rsidRDefault="00334C07">
            <w:pPr>
              <w:pStyle w:val="ProductList-TableBody"/>
              <w:jc w:val="center"/>
            </w:pPr>
            <w:r>
              <w:t>X</w:t>
            </w:r>
          </w:p>
        </w:tc>
      </w:tr>
      <w:tr w:rsidR="00B47664" w14:paraId="6C3FB8F0" w14:textId="77777777">
        <w:tc>
          <w:tcPr>
            <w:tcW w:w="4660" w:type="dxa"/>
            <w:tcBorders>
              <w:top w:val="single" w:sz="4" w:space="0" w:color="000000"/>
              <w:left w:val="single" w:sz="4" w:space="0" w:color="000000"/>
              <w:bottom w:val="single" w:sz="4" w:space="0" w:color="000000"/>
              <w:right w:val="single" w:sz="4" w:space="0" w:color="000000"/>
            </w:tcBorders>
          </w:tcPr>
          <w:p w14:paraId="07202EFB" w14:textId="77777777" w:rsidR="00B47664" w:rsidRDefault="00334C07">
            <w:pPr>
              <w:pStyle w:val="ProductList-TableBody"/>
            </w:pPr>
            <w:r>
              <w:t>Windows Embedded 8 i 8.1 Industry Retail</w:t>
            </w:r>
            <w:r>
              <w:fldChar w:fldCharType="begin"/>
            </w:r>
            <w:r>
              <w:instrText xml:space="preserve"> XE "Windows Embedded 8 i 8.1 Industry Retail"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78B6F9EB" w14:textId="77777777" w:rsidR="00B47664" w:rsidRDefault="00B47664">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1E9EA90E" w14:textId="77777777" w:rsidR="00B47664" w:rsidRDefault="00B47664">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47C83B27" w14:textId="77777777" w:rsidR="00B47664" w:rsidRDefault="00334C07">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6792226E" w14:textId="77777777" w:rsidR="00B47664" w:rsidRDefault="00334C07">
            <w:pPr>
              <w:pStyle w:val="ProductList-TableBody"/>
              <w:jc w:val="center"/>
            </w:pPr>
            <w:r>
              <w:t>X</w:t>
            </w:r>
          </w:p>
        </w:tc>
      </w:tr>
      <w:tr w:rsidR="00B47664" w14:paraId="5646561C" w14:textId="77777777">
        <w:tc>
          <w:tcPr>
            <w:tcW w:w="4660" w:type="dxa"/>
            <w:tcBorders>
              <w:top w:val="single" w:sz="4" w:space="0" w:color="000000"/>
              <w:left w:val="single" w:sz="4" w:space="0" w:color="000000"/>
              <w:bottom w:val="single" w:sz="4" w:space="0" w:color="000000"/>
              <w:right w:val="single" w:sz="4" w:space="0" w:color="000000"/>
            </w:tcBorders>
          </w:tcPr>
          <w:p w14:paraId="63A6CD5D" w14:textId="77777777" w:rsidR="00B47664" w:rsidRDefault="00334C07">
            <w:pPr>
              <w:pStyle w:val="ProductList-TableBody"/>
            </w:pPr>
            <w:r>
              <w:t>Windows Embedded POSReady 7 Pro</w:t>
            </w:r>
            <w:r>
              <w:fldChar w:fldCharType="begin"/>
            </w:r>
            <w:r>
              <w:instrText xml:space="preserve"> XE "Windows Embedded POSReady 7 Pro"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1121647F" w14:textId="77777777" w:rsidR="00B47664" w:rsidRDefault="00B47664">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49190B57" w14:textId="77777777" w:rsidR="00B47664" w:rsidRDefault="00B47664">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60D4F314" w14:textId="77777777" w:rsidR="00B47664" w:rsidRDefault="00334C07">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647E2460" w14:textId="77777777" w:rsidR="00B47664" w:rsidRDefault="00334C07">
            <w:pPr>
              <w:pStyle w:val="ProductList-TableBody"/>
              <w:jc w:val="center"/>
            </w:pPr>
            <w:r>
              <w:t>X</w:t>
            </w:r>
          </w:p>
        </w:tc>
      </w:tr>
      <w:tr w:rsidR="00B47664" w14:paraId="1B31851C" w14:textId="77777777">
        <w:tc>
          <w:tcPr>
            <w:tcW w:w="4660" w:type="dxa"/>
            <w:tcBorders>
              <w:top w:val="single" w:sz="4" w:space="0" w:color="000000"/>
              <w:left w:val="single" w:sz="4" w:space="0" w:color="000000"/>
              <w:bottom w:val="single" w:sz="4" w:space="0" w:color="000000"/>
              <w:right w:val="single" w:sz="4" w:space="0" w:color="000000"/>
            </w:tcBorders>
          </w:tcPr>
          <w:p w14:paraId="636244D7" w14:textId="77777777" w:rsidR="00B47664" w:rsidRDefault="00334C07">
            <w:pPr>
              <w:pStyle w:val="ProductList-TableBody"/>
            </w:pPr>
            <w:r>
              <w:t>Windows Embedded for Point of Service</w:t>
            </w:r>
            <w:r>
              <w:fldChar w:fldCharType="begin"/>
            </w:r>
            <w:r>
              <w:instrText xml:space="preserve"> XE "Windows Embedded for Point of Service"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4BF7CFAF" w14:textId="77777777" w:rsidR="00B47664" w:rsidRDefault="00B47664">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7CE755C5" w14:textId="77777777" w:rsidR="00B47664" w:rsidRDefault="00B47664">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51D267AB" w14:textId="77777777" w:rsidR="00B47664" w:rsidRDefault="00334C07">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0FDFE3C4" w14:textId="77777777" w:rsidR="00B47664" w:rsidRDefault="00334C07">
            <w:pPr>
              <w:pStyle w:val="ProductList-TableBody"/>
              <w:jc w:val="center"/>
            </w:pPr>
            <w:r>
              <w:t>X</w:t>
            </w:r>
          </w:p>
        </w:tc>
      </w:tr>
      <w:tr w:rsidR="00B47664" w14:paraId="6F00D08E" w14:textId="77777777">
        <w:tc>
          <w:tcPr>
            <w:tcW w:w="4660" w:type="dxa"/>
            <w:tcBorders>
              <w:top w:val="single" w:sz="4" w:space="0" w:color="000000"/>
              <w:left w:val="single" w:sz="4" w:space="0" w:color="000000"/>
              <w:bottom w:val="single" w:sz="4" w:space="0" w:color="000000"/>
              <w:right w:val="single" w:sz="4" w:space="0" w:color="000000"/>
            </w:tcBorders>
          </w:tcPr>
          <w:p w14:paraId="55CC51C5" w14:textId="77777777" w:rsidR="00B47664" w:rsidRDefault="00334C07">
            <w:pPr>
              <w:pStyle w:val="ProductList-TableBody"/>
            </w:pPr>
            <w:r>
              <w:t>Windows Embedded POSReady 2009</w:t>
            </w:r>
            <w:r>
              <w:fldChar w:fldCharType="begin"/>
            </w:r>
            <w:r>
              <w:instrText xml:space="preserve"> XE "Windows Embedded POSReady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1A69E12A" w14:textId="77777777" w:rsidR="00B47664" w:rsidRDefault="00B47664">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6AEFBFA1" w14:textId="77777777" w:rsidR="00B47664" w:rsidRDefault="00B47664">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0A97663F" w14:textId="77777777" w:rsidR="00B47664" w:rsidRDefault="00334C07">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6D3A41F2" w14:textId="77777777" w:rsidR="00B47664" w:rsidRDefault="00334C07">
            <w:pPr>
              <w:pStyle w:val="ProductList-TableBody"/>
              <w:jc w:val="center"/>
            </w:pPr>
            <w:r>
              <w:t>X</w:t>
            </w:r>
          </w:p>
        </w:tc>
      </w:tr>
      <w:tr w:rsidR="00B47664" w14:paraId="4977B301" w14:textId="77777777">
        <w:tc>
          <w:tcPr>
            <w:tcW w:w="4660" w:type="dxa"/>
            <w:tcBorders>
              <w:top w:val="single" w:sz="4" w:space="0" w:color="000000"/>
              <w:left w:val="single" w:sz="4" w:space="0" w:color="000000"/>
              <w:bottom w:val="single" w:sz="4" w:space="0" w:color="000000"/>
              <w:right w:val="single" w:sz="4" w:space="0" w:color="000000"/>
            </w:tcBorders>
          </w:tcPr>
          <w:p w14:paraId="0D4DCA4E" w14:textId="77777777" w:rsidR="00B47664" w:rsidRDefault="00334C07">
            <w:pPr>
              <w:pStyle w:val="ProductList-TableBody"/>
            </w:pPr>
            <w:r>
              <w:t>Windows Embedded POSReady 7</w:t>
            </w:r>
            <w:r>
              <w:fldChar w:fldCharType="begin"/>
            </w:r>
            <w:r>
              <w:instrText xml:space="preserve"> XE "Windows Embedded POSReady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7C56C968" w14:textId="77777777" w:rsidR="00B47664" w:rsidRDefault="00B47664">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28798807" w14:textId="77777777" w:rsidR="00B47664" w:rsidRDefault="00B47664">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59644816" w14:textId="77777777" w:rsidR="00B47664" w:rsidRDefault="00334C07">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772E6222" w14:textId="77777777" w:rsidR="00B47664" w:rsidRDefault="00334C07">
            <w:pPr>
              <w:pStyle w:val="ProductList-TableBody"/>
              <w:jc w:val="center"/>
            </w:pPr>
            <w:r>
              <w:t>X</w:t>
            </w:r>
          </w:p>
        </w:tc>
      </w:tr>
      <w:tr w:rsidR="00B47664" w14:paraId="1E8605D7" w14:textId="77777777">
        <w:tc>
          <w:tcPr>
            <w:tcW w:w="4660" w:type="dxa"/>
            <w:tcBorders>
              <w:top w:val="single" w:sz="4" w:space="0" w:color="000000"/>
              <w:left w:val="single" w:sz="4" w:space="0" w:color="000000"/>
              <w:bottom w:val="single" w:sz="4" w:space="0" w:color="000000"/>
              <w:right w:val="single" w:sz="4" w:space="0" w:color="000000"/>
            </w:tcBorders>
          </w:tcPr>
          <w:p w14:paraId="101B028F" w14:textId="77777777" w:rsidR="00B47664" w:rsidRDefault="00334C07">
            <w:pPr>
              <w:pStyle w:val="ProductList-TableBody"/>
            </w:pPr>
            <w:r>
              <w:t>Windows XP Embedded</w:t>
            </w:r>
            <w:r>
              <w:fldChar w:fldCharType="begin"/>
            </w:r>
            <w:r>
              <w:instrText xml:space="preserve"> XE "Windows XP Embedded"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773DEF94" w14:textId="77777777" w:rsidR="00B47664" w:rsidRDefault="00B47664">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1E1CF37C" w14:textId="77777777" w:rsidR="00B47664" w:rsidRDefault="00B47664">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57B5931E" w14:textId="77777777" w:rsidR="00B47664" w:rsidRDefault="00334C07">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6BD9D324" w14:textId="77777777" w:rsidR="00B47664" w:rsidRDefault="00334C07">
            <w:pPr>
              <w:pStyle w:val="ProductList-TableBody"/>
              <w:jc w:val="center"/>
            </w:pPr>
            <w:r>
              <w:t>X</w:t>
            </w:r>
          </w:p>
        </w:tc>
      </w:tr>
      <w:tr w:rsidR="00B47664" w14:paraId="41C030A4" w14:textId="77777777">
        <w:tc>
          <w:tcPr>
            <w:tcW w:w="4660" w:type="dxa"/>
            <w:tcBorders>
              <w:top w:val="single" w:sz="4" w:space="0" w:color="000000"/>
              <w:left w:val="single" w:sz="4" w:space="0" w:color="000000"/>
              <w:bottom w:val="single" w:sz="4" w:space="0" w:color="000000"/>
              <w:right w:val="single" w:sz="4" w:space="0" w:color="000000"/>
            </w:tcBorders>
          </w:tcPr>
          <w:p w14:paraId="169AC307" w14:textId="77777777" w:rsidR="00B47664" w:rsidRDefault="00334C07">
            <w:pPr>
              <w:pStyle w:val="ProductList-TableBody"/>
            </w:pPr>
            <w:r>
              <w:t>Windows Embedded Standard 7</w:t>
            </w:r>
            <w:r>
              <w:fldChar w:fldCharType="begin"/>
            </w:r>
            <w:r>
              <w:instrText xml:space="preserve"> XE "Windows Embedded Standard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4A38A6AE" w14:textId="77777777" w:rsidR="00B47664" w:rsidRDefault="00B47664">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7A5F3175" w14:textId="77777777" w:rsidR="00B47664" w:rsidRDefault="00B47664">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30F943F3" w14:textId="77777777" w:rsidR="00B47664" w:rsidRDefault="00334C07">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65B09139" w14:textId="77777777" w:rsidR="00B47664" w:rsidRDefault="00334C07">
            <w:pPr>
              <w:pStyle w:val="ProductList-TableBody"/>
              <w:jc w:val="center"/>
            </w:pPr>
            <w:r>
              <w:t>X</w:t>
            </w:r>
          </w:p>
        </w:tc>
      </w:tr>
      <w:tr w:rsidR="00B47664" w14:paraId="5A35FF17" w14:textId="77777777">
        <w:tc>
          <w:tcPr>
            <w:tcW w:w="4660" w:type="dxa"/>
            <w:tcBorders>
              <w:top w:val="single" w:sz="4" w:space="0" w:color="000000"/>
              <w:left w:val="single" w:sz="4" w:space="0" w:color="000000"/>
              <w:bottom w:val="single" w:sz="4" w:space="0" w:color="000000"/>
              <w:right w:val="single" w:sz="4" w:space="0" w:color="000000"/>
            </w:tcBorders>
          </w:tcPr>
          <w:p w14:paraId="0516E3DD" w14:textId="77777777" w:rsidR="00B47664" w:rsidRDefault="00334C07">
            <w:pPr>
              <w:pStyle w:val="ProductList-TableBody"/>
            </w:pPr>
            <w:r>
              <w:t>Windows Embedded 2009</w:t>
            </w:r>
            <w:r>
              <w:fldChar w:fldCharType="begin"/>
            </w:r>
            <w:r>
              <w:instrText xml:space="preserve"> XE "Windows Embedded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5A30586B" w14:textId="77777777" w:rsidR="00B47664" w:rsidRDefault="00B47664">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0BBCF77C" w14:textId="77777777" w:rsidR="00B47664" w:rsidRDefault="00B47664">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6B6F1820" w14:textId="77777777" w:rsidR="00B47664" w:rsidRDefault="00334C07">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1FFD79CA" w14:textId="77777777" w:rsidR="00B47664" w:rsidRDefault="00334C07">
            <w:pPr>
              <w:pStyle w:val="ProductList-TableBody"/>
              <w:jc w:val="center"/>
            </w:pPr>
            <w:r>
              <w:t>X</w:t>
            </w:r>
          </w:p>
        </w:tc>
      </w:tr>
      <w:tr w:rsidR="00B47664" w14:paraId="444AA641" w14:textId="77777777">
        <w:tc>
          <w:tcPr>
            <w:tcW w:w="4660" w:type="dxa"/>
            <w:tcBorders>
              <w:top w:val="single" w:sz="4" w:space="0" w:color="000000"/>
              <w:left w:val="single" w:sz="4" w:space="0" w:color="000000"/>
              <w:bottom w:val="single" w:sz="4" w:space="0" w:color="000000"/>
              <w:right w:val="single" w:sz="4" w:space="0" w:color="000000"/>
            </w:tcBorders>
          </w:tcPr>
          <w:p w14:paraId="648804D9" w14:textId="77777777" w:rsidR="00B47664" w:rsidRDefault="00334C07">
            <w:pPr>
              <w:pStyle w:val="ProductList-TableBody"/>
            </w:pPr>
            <w:r>
              <w:t>Windows Embedded 8 Standard</w:t>
            </w:r>
            <w:r>
              <w:fldChar w:fldCharType="begin"/>
            </w:r>
            <w:r>
              <w:instrText xml:space="preserve"> XE "Windows Embedded 8 Standard"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512EDD76" w14:textId="77777777" w:rsidR="00B47664" w:rsidRDefault="00B47664">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0DF2CF89" w14:textId="77777777" w:rsidR="00B47664" w:rsidRDefault="00B47664">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3710822D" w14:textId="77777777" w:rsidR="00B47664" w:rsidRDefault="00334C07">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0F5ED629" w14:textId="77777777" w:rsidR="00B47664" w:rsidRDefault="00334C07">
            <w:pPr>
              <w:pStyle w:val="ProductList-TableBody"/>
              <w:jc w:val="center"/>
            </w:pPr>
            <w:r>
              <w:t>X</w:t>
            </w:r>
          </w:p>
        </w:tc>
      </w:tr>
    </w:tbl>
    <w:p w14:paraId="7ED8F0C3" w14:textId="77777777" w:rsidR="00B47664" w:rsidRDefault="00334C07">
      <w:pPr>
        <w:pStyle w:val="ProductList-BodyIndented"/>
      </w:pPr>
      <w:r>
        <w:rPr>
          <w:i/>
          <w:vertAlign w:val="superscript"/>
        </w:rPr>
        <w:t>1</w:t>
      </w:r>
      <w:r>
        <w:rPr>
          <w:i/>
        </w:rPr>
        <w:t xml:space="preserve">Primjenjivo i na Kvalificirane uređaje stečene spajanjem ili preuzimanjem tvrtki. </w:t>
      </w:r>
    </w:p>
    <w:p w14:paraId="63997148" w14:textId="77777777" w:rsidR="00B47664" w:rsidRDefault="00334C07">
      <w:pPr>
        <w:pStyle w:val="ProductList-BodyIndented"/>
      </w:pPr>
      <w:r>
        <w:rPr>
          <w:i/>
          <w:vertAlign w:val="superscript"/>
        </w:rPr>
        <w:t>2</w:t>
      </w:r>
      <w:r>
        <w:rPr>
          <w:i/>
        </w:rPr>
        <w:t>Stupac se koristi i za navođene prihvatljivog kvalificiranog operacijskog sustava za primarni uređaj korisnika ako korisnik ima licencu za tehnološko jamstvo Software Assurance za sustav Windows po korisniku.</w:t>
      </w:r>
    </w:p>
    <w:p w14:paraId="109BCE85" w14:textId="77777777" w:rsidR="00B47664" w:rsidRDefault="00334C07">
      <w:pPr>
        <w:pStyle w:val="ProductList-BodyIndented"/>
      </w:pPr>
      <w:r>
        <w:rPr>
          <w:i/>
          <w:vertAlign w:val="superscript"/>
        </w:rPr>
        <w:t>3</w:t>
      </w:r>
      <w:r>
        <w:t>Stupac se koristi i za navođene prihvatljivog kvalificiranog operacijskog sustava za primarni uređaj korisnika ako korisnik ima licencu za tehnološko jamstvo Software Assurance za sustav Windows po korisniku.</w:t>
      </w:r>
    </w:p>
    <w:p w14:paraId="444E855B" w14:textId="77777777" w:rsidR="00B47664" w:rsidRDefault="00334C07">
      <w:pPr>
        <w:pStyle w:val="ProductList-BodyIndented"/>
      </w:pPr>
      <w:r>
        <w:rPr>
          <w:i/>
          <w:vertAlign w:val="superscript"/>
        </w:rPr>
        <w:t>4</w:t>
      </w:r>
      <w:r>
        <w:t>N, K i KN specijalizirana su izdanja dostupna za određena tržišta.</w:t>
      </w:r>
    </w:p>
    <w:p w14:paraId="135EC103" w14:textId="77777777" w:rsidR="00B47664" w:rsidRDefault="00334C07">
      <w:pPr>
        <w:pStyle w:val="ProductList-BodyIndented"/>
      </w:pPr>
      <w:r>
        <w:rPr>
          <w:i/>
          <w:vertAlign w:val="superscript"/>
        </w:rPr>
        <w:t>5</w:t>
      </w:r>
      <w:r>
        <w:rPr>
          <w:i/>
        </w:rPr>
        <w:t>Odjeljak 2.1.2.2 ne odnosi se na Windows 10 IoT Enterprise za Retail ili Thin Clients</w:t>
      </w:r>
    </w:p>
    <w:p w14:paraId="351F5879" w14:textId="77777777" w:rsidR="00B47664" w:rsidRDefault="00B47664">
      <w:pPr>
        <w:pStyle w:val="ProductList-BodyIndented"/>
      </w:pPr>
    </w:p>
    <w:p w14:paraId="0E91DF45" w14:textId="77777777" w:rsidR="00B47664" w:rsidRDefault="00334C07">
      <w:pPr>
        <w:pStyle w:val="ProductList-BodyIndented"/>
      </w:pPr>
      <w:r>
        <w:rPr>
          <w:b/>
        </w:rPr>
        <w:t>2.1.2.1 Ograničenja uporabe za Uvjetno kvalificirane operacijske sustave</w:t>
      </w:r>
    </w:p>
    <w:p w14:paraId="0D2F0E38" w14:textId="77777777" w:rsidR="00B47664" w:rsidRDefault="00334C07">
      <w:pPr>
        <w:pStyle w:val="ProductList-BodyIndented"/>
      </w:pPr>
      <w:r>
        <w:t xml:space="preserve">Ako je softver za nadogradnju instaliran na uređaje licencirane za prethodno korišteno i podržano izdanje Uvjetno kvalificiranog OS-a, primjenjuju se sljedeći uvjeti:  </w:t>
      </w:r>
    </w:p>
    <w:p w14:paraId="61413E01" w14:textId="77777777" w:rsidR="00B47664" w:rsidRDefault="00334C07" w:rsidP="00334C07">
      <w:pPr>
        <w:pStyle w:val="ProductList-Bullet"/>
        <w:numPr>
          <w:ilvl w:val="1"/>
          <w:numId w:val="22"/>
        </w:numPr>
      </w:pPr>
      <w:r>
        <w:t xml:space="preserve">Posebna svrha. Licencirani uređaj Klijenta osmišljen je za posebnu svrhu. Klijent smije koristiti softver samo u tu svrhu. </w:t>
      </w:r>
    </w:p>
    <w:p w14:paraId="1EF48707" w14:textId="77777777" w:rsidR="00B47664" w:rsidRDefault="00334C07" w:rsidP="00334C07">
      <w:pPr>
        <w:pStyle w:val="ProductList-Bullet"/>
        <w:numPr>
          <w:ilvl w:val="1"/>
          <w:numId w:val="22"/>
        </w:numPr>
      </w:pPr>
      <w:r>
        <w:t xml:space="preserve">Drugi softver. Klijent može sa softverom koristiti druge programe, pod uvjetom da drugi programi izravno podržavaju posebnu napomenu proizvođača za uređaj ili pružaju uslužne programe sustava, upravljanje resursima ili antivirus ili sličnu zaštitu. Ako industrijski sustav Klijenta provodi računalne funkcije, Klijent mora osigurati da računalne funkcije: (i) da se koriste samo kao podrška industrijskoj funkcionalnosti i (ii) rade samo kad su tehnički integrirani s Industrijskim programom ili koriste tehnički provedena pravila ili arhitekturu za rad samo prilikom korištenja funkcija Industrijskog programa. Pojam „Računalne funkcije“, kako se koristi ovdje, uključuje: e-poštu, obradu teksta, proračunske tablice, baze podataka, zakazivanje obveza ili softver za osobne financije. Pojam „Industrijski program“, kako se koristi ovdje, znači uređaj koji koristi samo softverski program specifičan za gospodarsku granu ili zadatak. Uređaj može koristiti terminalne uslužne protokole za pristup takvom softveru koji se koristi na poslužitelju. Industrijski sustav Klijenta ne može se koristiti u svojoj implementiranoj konfiguraciji kao računalo opće namjene ili kao komercijalno održiva zamjena za takav sustav. </w:t>
      </w:r>
    </w:p>
    <w:p w14:paraId="25ECE924" w14:textId="77777777" w:rsidR="00B47664" w:rsidRDefault="00334C07" w:rsidP="00334C07">
      <w:pPr>
        <w:pStyle w:val="ProductList-Bullet"/>
        <w:numPr>
          <w:ilvl w:val="1"/>
          <w:numId w:val="22"/>
        </w:numPr>
      </w:pPr>
      <w:r>
        <w:t>Prilikom nadogradnje s verzije softvera Windows Embedded opisane u gornjoj tablici kao „Prodajno mjesto“, „POS“ ili „Maloprodaja“ Klijent mora upotrijebiti softver za nadogradnju s aplikacijom POS, a ta aplikacija mora biti primarna svrha korištenja softvera za svakog krajnjeg korisnika. Aplikacija POS softverska je aplikacija koja pruža bilo koju od sljedećih funkcija: obrada prodajnih i uslužnih transakcija, skeniranje i praćenje inventara, bilježenje ili prijenos podataka o klijentima, provođenje povezanih upravljačkih funkcija i izravno i neizravno pružanje informacija klijentima o dostupnim proizvodima i uslugama.</w:t>
      </w:r>
    </w:p>
    <w:p w14:paraId="0CB8DC81" w14:textId="77777777" w:rsidR="00B47664" w:rsidRDefault="00B47664">
      <w:pPr>
        <w:pStyle w:val="ProductList-BodyIndented"/>
      </w:pPr>
    </w:p>
    <w:p w14:paraId="2AEFECD9" w14:textId="77777777" w:rsidR="00B47664" w:rsidRDefault="00334C07">
      <w:pPr>
        <w:pStyle w:val="ProductList-BodyIndented"/>
      </w:pPr>
      <w:r>
        <w:rPr>
          <w:b/>
        </w:rPr>
        <w:t>2.1.2.2 Ograničenja kupnje tehnološkog jamstva Software Assurance za Uvjetno kvalificirane operacijske sustave</w:t>
      </w:r>
    </w:p>
    <w:p w14:paraId="515E0C36" w14:textId="77777777" w:rsidR="00B47664" w:rsidRDefault="00334C07">
      <w:pPr>
        <w:pStyle w:val="ProductList-BodyIndented"/>
      </w:pPr>
      <w:r>
        <w:t>Bez obzira na eventualne suprotne odredbe u Odjeljku 4.1, tehnološko jamstvo Software Assurance ne može se kupiti za uređaje koji imaju licencu za Uvjetno kvalificirane operacijske sustave. To se ograničenje ne odnosi na uređaje koji imaju licencu za Windows 10 IoT za Retail ili Thin Clients.</w:t>
      </w:r>
    </w:p>
    <w:p w14:paraId="2007431E" w14:textId="77777777" w:rsidR="00B47664" w:rsidRDefault="00B47664">
      <w:pPr>
        <w:pStyle w:val="ProductList-BodyIndented"/>
      </w:pPr>
    </w:p>
    <w:p w14:paraId="51A6A506" w14:textId="77777777" w:rsidR="00B47664" w:rsidRDefault="00334C07">
      <w:pPr>
        <w:pStyle w:val="ProductList-SubClauseHeading"/>
        <w:outlineLvl w:val="5"/>
      </w:pPr>
      <w:r>
        <w:t>2.1.3 Uređaji sa sustavom Windows 10 Pro u S načinu</w:t>
      </w:r>
    </w:p>
    <w:p w14:paraId="0115A9D4" w14:textId="77777777" w:rsidR="00B47664" w:rsidRDefault="00334C07" w:rsidP="00334C07">
      <w:pPr>
        <w:pStyle w:val="ProductList-Bullet"/>
        <w:numPr>
          <w:ilvl w:val="1"/>
          <w:numId w:val="23"/>
        </w:numPr>
      </w:pPr>
      <w:r>
        <w:t>Bez obzira na Univerzalne licencne odredbe ili ugovor o količinskom licenciranju, Licence koje se upotrebljavaju na bilo kojem uređaju sa sustavom Windows 10 Pro u S načinu (Windows 10 S) ne uključuju pravo kloniranja, kao ni prava na korištenje ili instaliranje prethodne verzije, verzije na drugom jeziku, verzije za drugu platformu ili starijeg izdanja sustava Windows, uključujući Windows 10 Enterprise LTSB.</w:t>
      </w:r>
    </w:p>
    <w:p w14:paraId="3720EAE8" w14:textId="77777777" w:rsidR="00B47664" w:rsidRDefault="00334C07" w:rsidP="00334C07">
      <w:pPr>
        <w:pStyle w:val="ProductList-Bullet"/>
        <w:numPr>
          <w:ilvl w:val="1"/>
          <w:numId w:val="23"/>
        </w:numPr>
      </w:pPr>
      <w:r>
        <w:t>Klijenti moraju licencirati „prelazak sa sustava Windows 10 S na Windows 10 Pro“ za uređaje sa sustavom Windows 10 Pro u S načinu prije instaliranja sustava Windows 10 Pro ili Enterprise.</w:t>
      </w:r>
    </w:p>
    <w:p w14:paraId="04E0854D" w14:textId="77777777" w:rsidR="00B47664" w:rsidRDefault="00B47664">
      <w:pPr>
        <w:pStyle w:val="ProductList-SubClauseHeading"/>
        <w:outlineLvl w:val="5"/>
      </w:pPr>
    </w:p>
    <w:p w14:paraId="346690B3" w14:textId="77777777" w:rsidR="00B47664" w:rsidRDefault="00334C07">
      <w:pPr>
        <w:pStyle w:val="ProductList-SubClauseHeading"/>
        <w:outlineLvl w:val="5"/>
      </w:pPr>
      <w:r>
        <w:t>2.1.4 Pravila o kvalificiranom računalnom sustavu za VL licence za nadogradnju za Windows</w:t>
      </w:r>
    </w:p>
    <w:p w14:paraId="5DC9DF91" w14:textId="77777777" w:rsidR="00B47664" w:rsidRDefault="00334C07" w:rsidP="00334C07">
      <w:pPr>
        <w:pStyle w:val="ProductList-Bullet"/>
        <w:numPr>
          <w:ilvl w:val="1"/>
          <w:numId w:val="24"/>
        </w:numPr>
      </w:pPr>
      <w:r>
        <w:t>Kvalificirani operacijski sustav mora biti instaliran na istom uređaju kojem će se dodijeliti VL licenca za nadogradnju.</w:t>
      </w:r>
    </w:p>
    <w:p w14:paraId="2492B4E4" w14:textId="77777777" w:rsidR="00B47664" w:rsidRDefault="00334C07" w:rsidP="00334C07">
      <w:pPr>
        <w:pStyle w:val="ProductList-Bullet"/>
        <w:numPr>
          <w:ilvl w:val="1"/>
          <w:numId w:val="24"/>
        </w:numPr>
      </w:pPr>
      <w:r>
        <w:t>Apple Macintosh kvalificirani je operacijski sustav samo ako ga je predinstalirao ovlašteni proizvođač prije početne prodaje uređaja.</w:t>
      </w:r>
    </w:p>
    <w:p w14:paraId="2B3241EE" w14:textId="77777777" w:rsidR="00B47664" w:rsidRDefault="00334C07" w:rsidP="00334C07">
      <w:pPr>
        <w:pStyle w:val="ProductList-Bullet"/>
        <w:numPr>
          <w:ilvl w:val="1"/>
          <w:numId w:val="24"/>
        </w:numPr>
      </w:pPr>
      <w:r>
        <w:t xml:space="preserve">Klijenti moraju ukloniti kvalificirani operacijski sustav s uređaja da bi mogli implementirati VL licencu za nadogradnju, osim ako nemaju i tehnološko jamstvo Software Assurance za VL licencu za nadogradnju. </w:t>
      </w:r>
    </w:p>
    <w:p w14:paraId="42181CA8" w14:textId="77777777" w:rsidR="00B47664" w:rsidRDefault="00334C07" w:rsidP="00334C07">
      <w:pPr>
        <w:pStyle w:val="ProductList-Bullet"/>
        <w:numPr>
          <w:ilvl w:val="1"/>
          <w:numId w:val="24"/>
        </w:numPr>
      </w:pPr>
      <w:r>
        <w:t>Klijenti programa Academic Select, Academic Open, CASA i Pretplatničkog ugovora Open Value Subscription – Obrazovna rješenja koji stječu licencu za nadogradnju pomoću sustava Windows XP Starter Edition, Windows Vista Starter Edition ili Windows 7 Starter Edition kao kvalificiranog operacijskog sustava odriču se bilo kojeg prava na prijenos te Licence izvan zemlje kupnje.</w:t>
      </w:r>
    </w:p>
    <w:p w14:paraId="321020AA" w14:textId="77777777" w:rsidR="00B47664" w:rsidRDefault="00B47664">
      <w:pPr>
        <w:pStyle w:val="ProductList-BodyIndented"/>
      </w:pPr>
    </w:p>
    <w:p w14:paraId="2FC1E61C" w14:textId="77777777" w:rsidR="00B47664" w:rsidRDefault="00334C07">
      <w:pPr>
        <w:pStyle w:val="ProductList-ClauseHeading"/>
        <w:outlineLvl w:val="4"/>
      </w:pPr>
      <w:r>
        <w:t>2.2 Windows Enterprise Upgrade (bez verzije) i Windows Professional Upgrade (bez verzije)</w:t>
      </w:r>
    </w:p>
    <w:p w14:paraId="3CA59D88" w14:textId="77777777" w:rsidR="00B47664" w:rsidRDefault="00334C07">
      <w:pPr>
        <w:pStyle w:val="ProductList-Body"/>
      </w:pP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Licence</w:t>
      </w:r>
      <w:r>
        <w:fldChar w:fldCharType="end"/>
      </w:r>
      <w:r>
        <w:t xml:space="preserve"> bez verzije za Windows Enterprise Upgrade i Windows Professional Upgrade dostupne su samo u Narodnoj Republici Kini u programima Select Plus, Select i Open License (dva boda).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Licence</w:t>
      </w:r>
      <w:r>
        <w:fldChar w:fldCharType="end"/>
      </w:r>
      <w:r>
        <w:t xml:space="preserve"> su namijenjene određenim izdanjima, stoga Klijent mora koristiti verziju stečenog izdanja softvera. Kvalificirani operacijski sustavi za izdanja Enterprise i Pro sustava Windows 10 primjenjuju se na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Licence</w:t>
      </w:r>
      <w:r>
        <w:fldChar w:fldCharType="end"/>
      </w:r>
      <w:r>
        <w:t xml:space="preserve"> bez verzije za Windows Enterprise Upgrade i Windows Professional Upgrade.</w:t>
      </w:r>
    </w:p>
    <w:p w14:paraId="389950AF" w14:textId="77777777" w:rsidR="00B47664" w:rsidRDefault="00B47664">
      <w:pPr>
        <w:pStyle w:val="ProductList-Body"/>
      </w:pPr>
    </w:p>
    <w:p w14:paraId="6CB92117" w14:textId="77777777" w:rsidR="00B47664" w:rsidRDefault="00334C07">
      <w:pPr>
        <w:pStyle w:val="ProductList-ClauseHeading"/>
        <w:outlineLvl w:val="4"/>
      </w:pPr>
      <w:r>
        <w:t>2.3 Kloniranje za Windows 10</w:t>
      </w:r>
    </w:p>
    <w:p w14:paraId="15374F31" w14:textId="77777777" w:rsidR="00B47664" w:rsidRDefault="00334C07">
      <w:pPr>
        <w:pStyle w:val="ProductList-Body"/>
      </w:pPr>
      <w:r>
        <w:t xml:space="preserve">Ako treća osoba namjerava klonirati sustav Windows na Klijentove </w:t>
      </w:r>
      <w:r>
        <w:fldChar w:fldCharType="begin"/>
      </w:r>
      <w:r>
        <w:instrText xml:space="preserve"> AutoTextList   \s NoStyle \t "Pojam Licencirani uređaj označava pojedinačni fizički hardverski sustav kojem je prenesena Licenca. U svrhu ove definicije, hardverska particija ili blade smatra se zasebnim uređajem." </w:instrText>
      </w:r>
      <w:r>
        <w:fldChar w:fldCharType="separate"/>
      </w:r>
      <w:r>
        <w:rPr>
          <w:color w:val="0563C1"/>
        </w:rPr>
        <w:t>zasebno Licencirane uređaje</w:t>
      </w:r>
      <w:r>
        <w:fldChar w:fldCharType="end"/>
      </w:r>
      <w:r>
        <w:t>, Klijent najprije mora dati trećoj osobi pisanu dokumentaciju koja dokazuje da ima licence za softver koji će treća osoba instalirati.</w:t>
      </w:r>
    </w:p>
    <w:p w14:paraId="05E5CA92" w14:textId="77777777" w:rsidR="00B47664" w:rsidRDefault="00B47664">
      <w:pPr>
        <w:pStyle w:val="ProductList-Body"/>
      </w:pPr>
    </w:p>
    <w:p w14:paraId="5B98E641" w14:textId="77777777" w:rsidR="00B47664" w:rsidRDefault="00334C07">
      <w:pPr>
        <w:pStyle w:val="ProductList-ClauseHeading"/>
        <w:outlineLvl w:val="4"/>
      </w:pPr>
      <w:r>
        <w:t>2.4 Regionalne opcije isporuke</w:t>
      </w:r>
    </w:p>
    <w:p w14:paraId="13C633B1" w14:textId="77777777" w:rsidR="00B47664" w:rsidRDefault="00334C07">
      <w:pPr>
        <w:pStyle w:val="ProductList-SubClauseHeading"/>
        <w:outlineLvl w:val="5"/>
      </w:pPr>
      <w:r>
        <w:t>2.4.1 Verzije N sustava Microsoft Windows XP Professional, Vista Business i 7 Professional (bez Windows Media Playera)</w:t>
      </w:r>
    </w:p>
    <w:p w14:paraId="35B9CC3E" w14:textId="77777777" w:rsidR="00B47664" w:rsidRDefault="00334C07">
      <w:pPr>
        <w:pStyle w:val="ProductList-BodyIndented"/>
      </w:pPr>
      <w:r>
        <w:t xml:space="preserve">Klijenti koji se nalaze u a) jednoj od zemalja u Europskoj uniji (EU) ili Europskom udruženju za slobodnu trgovinu (EFTA) mogu ispunjavati uvjete za stjecanje medija ili preuzimanje verzija N sustava Windows XP Professional, Vista Business i Windows 7 Professional. Kriterije za ispunjavanje uvjeta i isporuku potražite u Popisu proizvoda iz ožujka 2014. na adresi </w:t>
      </w:r>
      <w:hyperlink r:id="rId97">
        <w:r>
          <w:rPr>
            <w:color w:val="00467F"/>
            <w:u w:val="single"/>
          </w:rPr>
          <w:t>http://go.microsoft.com/?linkid=9839207</w:t>
        </w:r>
      </w:hyperlink>
      <w:r>
        <w:t>.</w:t>
      </w:r>
    </w:p>
    <w:p w14:paraId="33DD302E" w14:textId="77777777" w:rsidR="00B47664" w:rsidRDefault="00B47664">
      <w:pPr>
        <w:pStyle w:val="ProductList-BodyIndented"/>
      </w:pPr>
    </w:p>
    <w:p w14:paraId="478E1D64" w14:textId="77777777" w:rsidR="00B47664" w:rsidRDefault="00334C07">
      <w:pPr>
        <w:pStyle w:val="ProductList-SubClauseHeading"/>
        <w:outlineLvl w:val="5"/>
      </w:pPr>
      <w:r>
        <w:t>2.4.2 Verzije K i KN sustava Microsoft Windows XP Professional, Vista Business i 7 Professional</w:t>
      </w:r>
    </w:p>
    <w:p w14:paraId="320A6683" w14:textId="77777777" w:rsidR="00B47664" w:rsidRDefault="00334C07">
      <w:pPr>
        <w:pStyle w:val="ProductList-BodyIndented"/>
      </w:pPr>
      <w:r>
        <w:t xml:space="preserve">Klijenti i njihova povezana društva imaju posebne medije i mogućnosti preuzimanja za Koreju za korištenje sustava Windows XP Professional, Vista Business i 7 Professional u Koreji. Preduvjete potražite u Popisu proizvoda iz ožujka 2014. na adresi </w:t>
      </w:r>
      <w:hyperlink r:id="rId98">
        <w:r>
          <w:rPr>
            <w:color w:val="00467F"/>
            <w:u w:val="single"/>
          </w:rPr>
          <w:t>http://go.microsoft.com/?linkid=9839207</w:t>
        </w:r>
      </w:hyperlink>
      <w:r>
        <w:t>.</w:t>
      </w:r>
    </w:p>
    <w:p w14:paraId="540B799E" w14:textId="77777777" w:rsidR="00B47664" w:rsidRDefault="00B47664">
      <w:pPr>
        <w:pStyle w:val="ProductList-BodyIndented"/>
      </w:pPr>
    </w:p>
    <w:p w14:paraId="57458DEB" w14:textId="77777777" w:rsidR="00B47664" w:rsidRDefault="00334C07">
      <w:pPr>
        <w:pStyle w:val="ProductList-SubClauseHeading"/>
        <w:outlineLvl w:val="5"/>
      </w:pPr>
      <w:r>
        <w:t>2.4.3 Windows 8/8.1 Pro KN i Windows 10 Pro KN</w:t>
      </w:r>
    </w:p>
    <w:p w14:paraId="22626350" w14:textId="77777777" w:rsidR="00B47664" w:rsidRDefault="00334C07">
      <w:pPr>
        <w:pStyle w:val="ProductList-BodyIndented"/>
      </w:pPr>
      <w:r>
        <w:t>Klijenti koji se nalaze u Koreji i imaju aktivan ugovor o količinskom licenciranju ili pristupnicu s društvom Microsoft Operations Pte Ltd ispunjavaju uvjete za stjecanje medija za Windows 8/8.1 Pro KN i Windows 10 Pro KN za implementaciju i korištenje u Koreji. Nije dopušteno nijedno drugo korištenje.</w:t>
      </w:r>
    </w:p>
    <w:p w14:paraId="3388BFF7" w14:textId="77777777" w:rsidR="00B47664" w:rsidRDefault="00B47664">
      <w:pPr>
        <w:pStyle w:val="ProductList-BodyIndented"/>
      </w:pPr>
    </w:p>
    <w:p w14:paraId="203940A6" w14:textId="77777777" w:rsidR="00B47664" w:rsidRDefault="00334C07">
      <w:pPr>
        <w:pStyle w:val="ProductList-SubClauseHeading"/>
        <w:outlineLvl w:val="5"/>
      </w:pPr>
      <w:r>
        <w:t>2.4.4 Windows 8/8.1 Pro N i Windows 10 Pro N (bez Windows Media Playera)</w:t>
      </w:r>
    </w:p>
    <w:p w14:paraId="4F71D295" w14:textId="77777777" w:rsidR="00B47664" w:rsidRDefault="00334C07">
      <w:pPr>
        <w:pStyle w:val="ProductList-BodyIndented"/>
      </w:pPr>
      <w:r>
        <w:t>Klijenti s aktivnim ugovorima s društvom Microsoft Ireland Operations Ltd ispunjavaju uvjete za stjecanje medija za Microsoft Windows 8/8.1 Pro N i Windows 10 Pro N samo za implementaciju i korištenje u zemljama u Europskoj uniji (EU) ili Europskom udruženju za slobodnu trgovinu (EFTA). (U svrhu programa Open License, „aktivni ugovor“ jest ugovor pridružen aktivnom broju autorizacije Open License.)</w:t>
      </w:r>
    </w:p>
    <w:p w14:paraId="5CA87365" w14:textId="77777777" w:rsidR="00B47664" w:rsidRDefault="00B47664">
      <w:pPr>
        <w:pStyle w:val="ProductList-BodyIndented"/>
      </w:pPr>
    </w:p>
    <w:p w14:paraId="455FDEA8" w14:textId="77777777" w:rsidR="00B47664" w:rsidRDefault="00334C07">
      <w:pPr>
        <w:pStyle w:val="ProductList-ClauseHeading"/>
        <w:outlineLvl w:val="4"/>
      </w:pPr>
      <w:r>
        <w:t>2.5 Windows Embedded 8 Standard Enterprise Kit</w:t>
      </w:r>
    </w:p>
    <w:p w14:paraId="09ED9B44" w14:textId="77777777" w:rsidR="00B47664" w:rsidRDefault="00334C07">
      <w:pPr>
        <w:pStyle w:val="ProductList-Body"/>
      </w:pPr>
      <w:r>
        <w:t>Na korištenje softverskih značajki koje omogućuje Windows Embedded 8 Standard Enterprise Kit primjenjuju se uvjeti i odredbe Klijentova licencnog ugovora i odredbe softverske licence za odgovarajući softver Windows Embedded 8 Standard. Pravo na korištenje značajki softvera istječe kad istekne pravo na korištenje temeljnog softvera. Licenca Windows Embedded 8 Standard Enterprise Kit mora se trajno dodijeliti jednom uređaju i ne može se prenositi na bilo koji drugi uređaj.</w:t>
      </w:r>
    </w:p>
    <w:p w14:paraId="7B6A3712" w14:textId="77777777" w:rsidR="00B47664" w:rsidRDefault="00B47664">
      <w:pPr>
        <w:pStyle w:val="ProductList-Body"/>
      </w:pPr>
    </w:p>
    <w:p w14:paraId="34CFB6A9" w14:textId="77777777" w:rsidR="00B47664" w:rsidRDefault="00334C07">
      <w:pPr>
        <w:pStyle w:val="ProductList-ClauseHeading"/>
        <w:outlineLvl w:val="4"/>
      </w:pPr>
      <w:r>
        <w:t>2.6 Ispunjavanje uvjeta za kupnju za Licenciranje prava na Windows 10 Home do Pro za E3/E5</w:t>
      </w:r>
    </w:p>
    <w:p w14:paraId="1F9F3475" w14:textId="77777777" w:rsidR="00B47664" w:rsidRDefault="00334C07">
      <w:pPr>
        <w:pStyle w:val="ProductList-SubClauseHeading"/>
        <w:outlineLvl w:val="5"/>
      </w:pPr>
      <w:r>
        <w:t>2.6.1 Preduvjeti</w:t>
      </w:r>
    </w:p>
    <w:p w14:paraId="39AC35C9" w14:textId="77777777" w:rsidR="00B47664" w:rsidRDefault="00334C07">
      <w:pPr>
        <w:pStyle w:val="ProductList-BodyIndented"/>
      </w:pPr>
      <w:r>
        <w:t>Bez obzira na članak 2.1.1 Kvalificirani operacijski sustavi, Klijenti u Australiji, Kanadi, Japanu, Norveškoj, Švicarskoj, SAD-u, na Islandu, Novom Zelandu ili u bilo kojoj zemlji Europske unije ispunjavaju uvjete za Windows 10 Home to Pro Right Licensing za uređaje s licencom za Windows Home verzija 7 ili novija ako su od 1. ožujka 2017. kontinuirano imali licencu za bilo što od sljedećeg:</w:t>
      </w:r>
    </w:p>
    <w:p w14:paraId="1E982C39" w14:textId="77777777" w:rsidR="00B47664" w:rsidRDefault="00334C07" w:rsidP="00334C07">
      <w:pPr>
        <w:pStyle w:val="ProductList-Bullet"/>
        <w:numPr>
          <w:ilvl w:val="1"/>
          <w:numId w:val="25"/>
        </w:numPr>
      </w:pPr>
      <w:r>
        <w:t xml:space="preserve">Windows 10 Enterprise E3 po uređaju s aktivnim tehnološkim jamstvom Software Assurance </w:t>
      </w:r>
    </w:p>
    <w:p w14:paraId="4EE55621" w14:textId="77777777" w:rsidR="00B47664" w:rsidRDefault="00334C07" w:rsidP="00334C07">
      <w:pPr>
        <w:pStyle w:val="ProductList-Bullet"/>
        <w:numPr>
          <w:ilvl w:val="1"/>
          <w:numId w:val="25"/>
        </w:numPr>
      </w:pPr>
      <w:r>
        <w:t xml:space="preserve">Windows 10 Enterprise E3/E5 po SL-u po korisniku </w:t>
      </w:r>
    </w:p>
    <w:p w14:paraId="4F261E82" w14:textId="77777777" w:rsidR="00B47664" w:rsidRDefault="00334C07" w:rsidP="00334C07">
      <w:pPr>
        <w:pStyle w:val="ProductList-Bullet"/>
        <w:numPr>
          <w:ilvl w:val="1"/>
          <w:numId w:val="25"/>
        </w:numPr>
      </w:pPr>
      <w:r>
        <w:t>Windows 10 Enterprise E5 po SL-u po uređaju</w:t>
      </w:r>
    </w:p>
    <w:p w14:paraId="046D37FF" w14:textId="77777777" w:rsidR="00B47664" w:rsidRDefault="00B47664">
      <w:pPr>
        <w:pStyle w:val="ProductList-BodyIndented"/>
      </w:pPr>
    </w:p>
    <w:p w14:paraId="6D09F226" w14:textId="77777777" w:rsidR="00B47664" w:rsidRDefault="00334C07">
      <w:pPr>
        <w:pStyle w:val="ProductList-SubClauseHeading"/>
        <w:outlineLvl w:val="5"/>
      </w:pPr>
      <w:r>
        <w:t>2.6.2 Uvjeti kupnje</w:t>
      </w:r>
    </w:p>
    <w:p w14:paraId="319B84B5" w14:textId="77777777" w:rsidR="00B47664" w:rsidRDefault="00334C07">
      <w:pPr>
        <w:pStyle w:val="ProductList-BodyIndented"/>
      </w:pPr>
      <w:r>
        <w:t>Licence za prava na Windows 10 Home do Pro dostupne su samo kao jednokratna kupnja, pri čemu sve jedinice moraju biti uključene u jednu narudžbu. Klijenti su obvezni steći licencu za svaki uređaj koji ima licencu za Windows 10 Home i ispunjava barem jedan od sljedećih kriterija:</w:t>
      </w:r>
    </w:p>
    <w:p w14:paraId="363ED29F" w14:textId="77777777" w:rsidR="00B47664" w:rsidRDefault="00334C07" w:rsidP="00334C07">
      <w:pPr>
        <w:pStyle w:val="ProductList-Bullet"/>
        <w:numPr>
          <w:ilvl w:val="1"/>
          <w:numId w:val="26"/>
        </w:numPr>
      </w:pPr>
      <w:r>
        <w:t xml:space="preserve">ima licencu za Windows 10 Enterprise E3/E5 po uređaju ili </w:t>
      </w:r>
    </w:p>
    <w:p w14:paraId="2322E073" w14:textId="77777777" w:rsidR="00B47664" w:rsidRDefault="00334C07" w:rsidP="00334C07">
      <w:pPr>
        <w:pStyle w:val="ProductList-Bullet"/>
        <w:numPr>
          <w:ilvl w:val="1"/>
          <w:numId w:val="26"/>
        </w:numPr>
      </w:pPr>
      <w:r>
        <w:t>na kojem je instalirana verzija Pro ili Enterprise i koji upotrebljava licencirani korisnik za Windows 10 Enterprise E3/E5.</w:t>
      </w:r>
    </w:p>
    <w:p w14:paraId="0C096895" w14:textId="77777777" w:rsidR="00B47664" w:rsidRDefault="00B47664">
      <w:pPr>
        <w:pStyle w:val="ProductList-BodyIndented"/>
      </w:pPr>
    </w:p>
    <w:p w14:paraId="5FFDD692" w14:textId="77777777" w:rsidR="00B47664" w:rsidRDefault="00334C07">
      <w:pPr>
        <w:pStyle w:val="ProductList-SubClauseHeading"/>
        <w:outlineLvl w:val="5"/>
      </w:pPr>
      <w:r>
        <w:t>2.6.3 Ograničenja licence</w:t>
      </w:r>
    </w:p>
    <w:p w14:paraId="281D92F4" w14:textId="77777777" w:rsidR="00B47664" w:rsidRDefault="00334C07">
      <w:pPr>
        <w:pStyle w:val="ProductList-BodyIndented"/>
      </w:pPr>
      <w:r>
        <w:t>Licenca ne uključuje prava instalacije ili korištenja instance bilo koje prethodne verzije sustava Windows 10 Pro. Prava preraspodjele u članku 4.3 odnose se samo na zamjenski uređaj s kvalificiranim OS-om verzije Pro ili Enterprise.</w:t>
      </w:r>
    </w:p>
    <w:p w14:paraId="119B7468" w14:textId="77777777" w:rsidR="00B47664" w:rsidRDefault="00B47664">
      <w:pPr>
        <w:pStyle w:val="ProductList-BodyIndented"/>
      </w:pPr>
    </w:p>
    <w:p w14:paraId="13CD847D" w14:textId="77777777" w:rsidR="00B47664" w:rsidRDefault="00334C07">
      <w:pPr>
        <w:pStyle w:val="ProductList-ClauseHeading"/>
        <w:outlineLvl w:val="4"/>
      </w:pPr>
      <w:r>
        <w:t>2.7 Ispunjavanje uvjeta za kupnju dodatnog SL-a po korisniku za E3/E5 aktivaciju OLS-a korisnika sustava Windows 10</w:t>
      </w:r>
    </w:p>
    <w:p w14:paraId="4E60668F" w14:textId="77777777" w:rsidR="00B47664" w:rsidRDefault="00334C07">
      <w:pPr>
        <w:pStyle w:val="ProductList-SubClauseHeading"/>
        <w:outlineLvl w:val="5"/>
      </w:pPr>
      <w:r>
        <w:t>2.7.1. Kvalificirana licenca za dodatni SL po korisniku</w:t>
      </w:r>
    </w:p>
    <w:p w14:paraId="634B49CC" w14:textId="77777777" w:rsidR="00B47664" w:rsidRDefault="00334C07">
      <w:pPr>
        <w:pStyle w:val="ProductList-BodyIndented"/>
      </w:pPr>
      <w:r>
        <w:t>Klijent mora imati aktivni Enterprise Enrollment (Pristupnicu Enterprise) s odgovarajućim Kvalificiranim licencama.</w:t>
      </w:r>
    </w:p>
    <w:tbl>
      <w:tblPr>
        <w:tblStyle w:val="PURTable0"/>
        <w:tblW w:w="0" w:type="dxa"/>
        <w:tblLook w:val="04A0" w:firstRow="1" w:lastRow="0" w:firstColumn="1" w:lastColumn="0" w:noHBand="0" w:noVBand="1"/>
      </w:tblPr>
      <w:tblGrid>
        <w:gridCol w:w="5237"/>
        <w:gridCol w:w="5319"/>
      </w:tblGrid>
      <w:tr w:rsidR="00B47664" w14:paraId="3F77981A" w14:textId="77777777">
        <w:trPr>
          <w:cnfStyle w:val="100000000000" w:firstRow="1" w:lastRow="0" w:firstColumn="0" w:lastColumn="0" w:oddVBand="0" w:evenVBand="0" w:oddHBand="0" w:evenHBand="0" w:firstRowFirstColumn="0" w:firstRowLastColumn="0" w:lastRowFirstColumn="0" w:lastRowLastColumn="0"/>
        </w:trPr>
        <w:tc>
          <w:tcPr>
            <w:tcW w:w="6000" w:type="dxa"/>
            <w:tcBorders>
              <w:left w:val="single" w:sz="4" w:space="0" w:color="6E6E6E"/>
              <w:right w:val="single" w:sz="4" w:space="0" w:color="6E6E6E"/>
            </w:tcBorders>
            <w:shd w:val="clear" w:color="auto" w:fill="0072C6"/>
          </w:tcPr>
          <w:p w14:paraId="5A5B0CBF" w14:textId="77777777" w:rsidR="00B47664" w:rsidRDefault="00334C07">
            <w:pPr>
              <w:pStyle w:val="ProductList-TableBody"/>
            </w:pPr>
            <w:r>
              <w:rPr>
                <w:color w:val="FFFFFF"/>
              </w:rPr>
              <w:t>Kvalificirani proizvod(i)</w:t>
            </w:r>
          </w:p>
        </w:tc>
        <w:tc>
          <w:tcPr>
            <w:tcW w:w="6120" w:type="dxa"/>
            <w:tcBorders>
              <w:left w:val="single" w:sz="4" w:space="0" w:color="6E6E6E"/>
              <w:right w:val="single" w:sz="4" w:space="0" w:color="6E6E6E"/>
            </w:tcBorders>
            <w:shd w:val="clear" w:color="auto" w:fill="0072C6"/>
          </w:tcPr>
          <w:p w14:paraId="7204DBF7" w14:textId="77777777" w:rsidR="00B47664" w:rsidRDefault="00334C07">
            <w:pPr>
              <w:pStyle w:val="ProductList-TableBody"/>
            </w:pPr>
            <w:r>
              <w:rPr>
                <w:color w:val="FFFFFF"/>
              </w:rPr>
              <w:t>Dodatni SL po korisniku</w:t>
            </w:r>
          </w:p>
        </w:tc>
      </w:tr>
      <w:tr w:rsidR="00B47664" w14:paraId="30DC7043" w14:textId="77777777">
        <w:tc>
          <w:tcPr>
            <w:tcW w:w="6000" w:type="dxa"/>
            <w:tcBorders>
              <w:left w:val="single" w:sz="4" w:space="0" w:color="6E6E6E"/>
              <w:bottom w:val="single" w:sz="4" w:space="0" w:color="6E6E6E"/>
              <w:right w:val="single" w:sz="4" w:space="0" w:color="6E6E6E"/>
            </w:tcBorders>
          </w:tcPr>
          <w:p w14:paraId="6A130392" w14:textId="77777777" w:rsidR="00B47664" w:rsidRDefault="00334C07">
            <w:pPr>
              <w:pStyle w:val="ProductList-TableBody"/>
            </w:pPr>
            <w:r>
              <w:t>Windows 10 Enterprise E3 ili</w:t>
            </w:r>
            <w:r>
              <w:br/>
              <w:t>Windows VDA E3</w:t>
            </w:r>
          </w:p>
        </w:tc>
        <w:tc>
          <w:tcPr>
            <w:tcW w:w="6120" w:type="dxa"/>
            <w:tcBorders>
              <w:left w:val="single" w:sz="4" w:space="0" w:color="6E6E6E"/>
              <w:bottom w:val="single" w:sz="4" w:space="0" w:color="6E6E6E"/>
              <w:right w:val="single" w:sz="4" w:space="0" w:color="6E6E6E"/>
            </w:tcBorders>
          </w:tcPr>
          <w:p w14:paraId="767CE7FB" w14:textId="77777777" w:rsidR="00B47664" w:rsidRDefault="00334C07">
            <w:pPr>
              <w:pStyle w:val="ProductList-TableBody"/>
            </w:pPr>
            <w:r>
              <w:t>E3 aktivacija OLS-a korisnika sustava Windows 10</w:t>
            </w:r>
          </w:p>
        </w:tc>
      </w:tr>
      <w:tr w:rsidR="00B47664" w14:paraId="6AEBC622" w14:textId="77777777">
        <w:tc>
          <w:tcPr>
            <w:tcW w:w="6000" w:type="dxa"/>
            <w:tcBorders>
              <w:top w:val="single" w:sz="4" w:space="0" w:color="6E6E6E"/>
              <w:left w:val="single" w:sz="4" w:space="0" w:color="6E6E6E"/>
              <w:bottom w:val="single" w:sz="4" w:space="0" w:color="6E6E6E"/>
              <w:right w:val="single" w:sz="4" w:space="0" w:color="6E6E6E"/>
            </w:tcBorders>
          </w:tcPr>
          <w:p w14:paraId="13CB795C" w14:textId="77777777" w:rsidR="00B47664" w:rsidRDefault="00334C07">
            <w:pPr>
              <w:pStyle w:val="ProductList-TableBody"/>
            </w:pPr>
            <w:r>
              <w:t>Windows 10 Enterprise E5 ili</w:t>
            </w:r>
            <w:r>
              <w:br/>
              <w:t>Windows VDA E5</w:t>
            </w:r>
          </w:p>
        </w:tc>
        <w:tc>
          <w:tcPr>
            <w:tcW w:w="6120" w:type="dxa"/>
            <w:tcBorders>
              <w:top w:val="single" w:sz="4" w:space="0" w:color="6E6E6E"/>
              <w:left w:val="single" w:sz="4" w:space="0" w:color="6E6E6E"/>
              <w:bottom w:val="single" w:sz="4" w:space="0" w:color="6E6E6E"/>
              <w:right w:val="single" w:sz="4" w:space="0" w:color="6E6E6E"/>
            </w:tcBorders>
          </w:tcPr>
          <w:p w14:paraId="7FFB68AE" w14:textId="77777777" w:rsidR="00B47664" w:rsidRDefault="00334C07">
            <w:pPr>
              <w:pStyle w:val="ProductList-TableBody"/>
            </w:pPr>
            <w:r>
              <w:t>E5 aktivacija OLS-a korisnika sustava Windows 10</w:t>
            </w:r>
          </w:p>
        </w:tc>
      </w:tr>
    </w:tbl>
    <w:p w14:paraId="721CE7FB" w14:textId="77777777" w:rsidR="00B47664" w:rsidRDefault="00B47664">
      <w:pPr>
        <w:pStyle w:val="ProductList-SubClauseHeading"/>
        <w:outlineLvl w:val="5"/>
      </w:pPr>
    </w:p>
    <w:p w14:paraId="59FC7C19" w14:textId="77777777" w:rsidR="00B47664" w:rsidRDefault="00334C07">
      <w:pPr>
        <w:pStyle w:val="ProductList-SubClauseHeading"/>
        <w:outlineLvl w:val="5"/>
      </w:pPr>
      <w:r>
        <w:t>2.7.2 Ograničenje kupnje dodatnog SL-a po korisniku</w:t>
      </w:r>
    </w:p>
    <w:p w14:paraId="4631A4EC" w14:textId="77777777" w:rsidR="00B47664" w:rsidRDefault="00334C07">
      <w:pPr>
        <w:pStyle w:val="ProductList-BodyIndented"/>
      </w:pPr>
      <w:r>
        <w:t>Samo jedan dodatni SL po korisniku može se kupiti za svaku Kvalificiranu Licencu. Klijenti mogu steći dodatne SL-ove za korisnike ili korisnike uređaja dodanih ukupnom broju korisnika ili uređaja Enterprise Enrollment (Pristupnici Enterprise) između datuma „true-up“ (tj. prije stjecanja Kvalificiranih licenci), uz primjenu istog ograničenja od jednog dodatnog SL-a za korisnika po Kvalificiranoj licenci (ili skupu Kvalificiranih licenci).</w:t>
      </w:r>
    </w:p>
    <w:p w14:paraId="7990C367" w14:textId="77777777" w:rsidR="00B47664" w:rsidRDefault="00B47664">
      <w:pPr>
        <w:pStyle w:val="ProductList-BodyIndented"/>
      </w:pPr>
    </w:p>
    <w:p w14:paraId="41A5462C" w14:textId="77777777" w:rsidR="00B47664" w:rsidRDefault="00334C07">
      <w:pPr>
        <w:pStyle w:val="ProductList-ClauseHeading"/>
        <w:outlineLvl w:val="4"/>
      </w:pPr>
      <w:r>
        <w:t>2.8 Korištenje u laboratoriju i knjižnici</w:t>
      </w:r>
    </w:p>
    <w:p w14:paraId="7C81D448" w14:textId="77777777" w:rsidR="00B47664" w:rsidRDefault="00334C07">
      <w:pPr>
        <w:pStyle w:val="ProductList-Body"/>
      </w:pPr>
      <w:r>
        <w:t>Ustanove sa sustavom Windows Education A3/A5, Windows 10 Education E5 (po uređaju) ili Windows 10 Education Upgrade (po uređaju) dodijeljenim svim predavačima i osoblju/informacijskim stručnjacima smiju instalirati sustav Windows 10 Education, Windows 10 Enterprise ili Windows 10 Pro Academic u bilo koji laboratorij ili knjižnicu s otvorenim pristupom unutar Organizacije Ustanove. Na korištenje softvera u suprotnom se primjenjuju Licencne odredbe za Windows 10 Education.</w:t>
      </w:r>
    </w:p>
    <w:p w14:paraId="1BB9C73E" w14:textId="77777777" w:rsidR="00B47664" w:rsidRDefault="00334C07">
      <w:pPr>
        <w:pStyle w:val="ProductList-Offering1SubSection"/>
        <w:outlineLvl w:val="3"/>
      </w:pPr>
      <w:bookmarkStart w:id="190" w:name="_Sec813"/>
      <w:r>
        <w:t>3. Prava na korištenje proizvoda</w:t>
      </w:r>
      <w:bookmarkEnd w:id="190"/>
    </w:p>
    <w:tbl>
      <w:tblPr>
        <w:tblStyle w:val="PURTable"/>
        <w:tblW w:w="0" w:type="dxa"/>
        <w:tblLook w:val="04A0" w:firstRow="1" w:lastRow="0" w:firstColumn="1" w:lastColumn="0" w:noHBand="0" w:noVBand="1"/>
      </w:tblPr>
      <w:tblGrid>
        <w:gridCol w:w="3652"/>
        <w:gridCol w:w="3622"/>
        <w:gridCol w:w="3642"/>
      </w:tblGrid>
      <w:tr w:rsidR="00B47664" w14:paraId="28DCDFC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11D5D61" w14:textId="77777777" w:rsidR="00B47664" w:rsidRDefault="00334C07">
            <w:pPr>
              <w:pStyle w:val="ProductList-TableBody"/>
            </w:pPr>
            <w:r>
              <w:fldChar w:fldCharType="begin"/>
            </w:r>
            <w:r>
              <w:instrText xml:space="preserve"> AutoTextList   \s NoStyle \t "Licencne odredbe: Odredbe i uvjeti kojima se regulira implementacija i korištenje Proizvoda." </w:instrText>
            </w:r>
            <w:r>
              <w:fldChar w:fldCharType="separate"/>
            </w:r>
            <w:r>
              <w:rPr>
                <w:color w:val="0563C1"/>
              </w:rPr>
              <w:t>Licencne odredbe</w:t>
            </w:r>
            <w:r>
              <w:fldChar w:fldCharType="end"/>
            </w:r>
            <w:r>
              <w:t xml:space="preserve">: </w:t>
            </w:r>
            <w:hyperlink w:anchor="_Sec537">
              <w:r>
                <w:rPr>
                  <w:color w:val="00467F"/>
                  <w:u w:val="single"/>
                </w:rPr>
                <w:t>Universal</w:t>
              </w:r>
            </w:hyperlink>
            <w:r>
              <w:t xml:space="preserve">; </w:t>
            </w:r>
            <w:hyperlink w:anchor="_Sec540">
              <w:r>
                <w:rPr>
                  <w:color w:val="00467F"/>
                  <w:u w:val="single"/>
                </w:rPr>
                <w:t>Računalni operacijski sustavi</w:t>
              </w:r>
            </w:hyperlink>
            <w:r>
              <w:t xml:space="preserve">, </w:t>
            </w:r>
            <w:hyperlink r:id="rId99">
              <w:r>
                <w:rPr>
                  <w:color w:val="00467F"/>
                  <w:u w:val="single"/>
                </w:rPr>
                <w:t>OST</w:t>
              </w:r>
            </w:hyperlink>
            <w:r>
              <w:t xml:space="preserve"> (dio Windows Defender Advanced Threat Protection proizvoda Windows 10 Enterprise E5 i Windows VDA E5)</w:t>
            </w:r>
          </w:p>
        </w:tc>
        <w:tc>
          <w:tcPr>
            <w:tcW w:w="4040" w:type="dxa"/>
            <w:tcBorders>
              <w:top w:val="single" w:sz="18" w:space="0" w:color="00188F"/>
              <w:left w:val="single" w:sz="4" w:space="0" w:color="000000"/>
              <w:bottom w:val="single" w:sz="4" w:space="0" w:color="000000"/>
              <w:right w:val="single" w:sz="4" w:space="0" w:color="000000"/>
            </w:tcBorders>
          </w:tcPr>
          <w:p w14:paraId="1E94337F" w14:textId="77777777" w:rsidR="00B47664" w:rsidRDefault="00334C07">
            <w:pPr>
              <w:pStyle w:val="ProductList-TableBody"/>
            </w:pPr>
            <w:r>
              <w:fldChar w:fldCharType="begin"/>
            </w:r>
            <w:r>
              <w:instrText xml:space="preserve"> AutoTextList   \s NoStyle \t "Posebne licencne odredbe za određeni proizvod: označava da su Posebne odredbe i uvjeti za određeni proizvod koji reguliraju implementaciju i korištenje Proizvoda navedeni ispod tablice Prava na korištenje proizvoda." </w:instrText>
            </w:r>
            <w:r>
              <w:fldChar w:fldCharType="separate"/>
            </w:r>
            <w:r>
              <w:rPr>
                <w:color w:val="0563C1"/>
              </w:rPr>
              <w:t>Posebne licencne odredbe za određeni proizvod</w:t>
            </w:r>
            <w:r>
              <w:fldChar w:fldCharType="end"/>
            </w:r>
            <w:r>
              <w:t>: sve licence za sustav Windows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6886023" w14:textId="77777777" w:rsidR="00B47664" w:rsidRDefault="00334C07">
            <w:pPr>
              <w:pStyle w:val="ProductList-TableBody"/>
            </w:pPr>
            <w:r>
              <w:rPr>
                <w:color w:val="404040"/>
              </w:rPr>
              <w:t>Dodatni softver: nije dostupno</w:t>
            </w:r>
          </w:p>
        </w:tc>
      </w:tr>
      <w:tr w:rsidR="00B47664" w14:paraId="7B85E57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80BC11" w14:textId="77777777" w:rsidR="00B47664" w:rsidRDefault="00334C07">
            <w:pPr>
              <w:pStyle w:val="ProductList-TableBody"/>
            </w:pPr>
            <w:r>
              <w:rPr>
                <w:color w:val="404040"/>
              </w:rPr>
              <w:t>Preduvjeti za pristup Klijenta: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BBA08F" w14:textId="77777777" w:rsidR="00B47664" w:rsidRDefault="00334C07">
            <w:pPr>
              <w:pStyle w:val="ProductList-TableBody"/>
            </w:pPr>
            <w:r>
              <w:rPr>
                <w:color w:val="404040"/>
              </w:rPr>
              <w:t>Preduvjeti za pristup vanjskog korisnika: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0B5343" w14:textId="77777777" w:rsidR="00B47664" w:rsidRDefault="00334C07">
            <w:pPr>
              <w:pStyle w:val="ProductList-TableBody"/>
            </w:pPr>
            <w:r>
              <w:rPr>
                <w:color w:val="404040"/>
              </w:rPr>
              <w:t>Obuhvaćene tehnologije: nije dostupno</w:t>
            </w:r>
          </w:p>
        </w:tc>
      </w:tr>
      <w:tr w:rsidR="00B47664" w14:paraId="1C42308A" w14:textId="77777777">
        <w:tc>
          <w:tcPr>
            <w:tcW w:w="4040" w:type="dxa"/>
            <w:tcBorders>
              <w:top w:val="single" w:sz="4" w:space="0" w:color="000000"/>
              <w:left w:val="single" w:sz="4" w:space="0" w:color="000000"/>
              <w:bottom w:val="single" w:sz="4" w:space="0" w:color="000000"/>
              <w:right w:val="single" w:sz="4" w:space="0" w:color="000000"/>
            </w:tcBorders>
          </w:tcPr>
          <w:p w14:paraId="5AC1D66F" w14:textId="77777777" w:rsidR="00B47664" w:rsidRDefault="00334C07">
            <w:pPr>
              <w:pStyle w:val="ProductList-TableBody"/>
            </w:pPr>
            <w:r>
              <w:fldChar w:fldCharType="begin"/>
            </w:r>
            <w:r>
              <w:instrText xml:space="preserve"> AutoTextList   \s NoStyle \t "navodi obavijesti koje se odnose na Proizvod; pojedinosti potražite u Univerzalnim licencnim odredbama u odjeljku Obavijesti." </w:instrText>
            </w:r>
            <w:r>
              <w:fldChar w:fldCharType="separate"/>
            </w:r>
            <w:r>
              <w:rPr>
                <w:color w:val="0563C1"/>
              </w:rPr>
              <w:t>Obavijesti</w:t>
            </w:r>
            <w:r>
              <w:fldChar w:fldCharType="end"/>
            </w:r>
            <w:r>
              <w:t xml:space="preserve">: </w:t>
            </w:r>
            <w:hyperlink w:anchor="_Sec537">
              <w:r>
                <w:rPr>
                  <w:color w:val="00467F"/>
                  <w:u w:val="single"/>
                </w:rPr>
                <w:t>H.264/MPEG-4 AVC i/ili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4C3B10" w14:textId="77777777" w:rsidR="00B47664" w:rsidRDefault="00B4766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82AD60" w14:textId="77777777" w:rsidR="00B47664" w:rsidRDefault="00B47664">
            <w:pPr>
              <w:pStyle w:val="ProductList-TableBody"/>
            </w:pPr>
          </w:p>
        </w:tc>
      </w:tr>
    </w:tbl>
    <w:p w14:paraId="324CF0DB" w14:textId="77777777" w:rsidR="00B47664" w:rsidRDefault="00B47664">
      <w:pPr>
        <w:pStyle w:val="ProductList-Body"/>
      </w:pPr>
    </w:p>
    <w:p w14:paraId="4CC0C96A" w14:textId="77777777" w:rsidR="00B47664" w:rsidRDefault="00334C07">
      <w:pPr>
        <w:pStyle w:val="ProductList-ClauseHeading"/>
        <w:outlineLvl w:val="4"/>
      </w:pPr>
      <w:r>
        <w:t>3.1 Prijenos licenci</w:t>
      </w:r>
    </w:p>
    <w:p w14:paraId="1AFBC8C4" w14:textId="77777777" w:rsidR="00B47664" w:rsidRDefault="00334C07">
      <w:pPr>
        <w:pStyle w:val="ProductList-Body"/>
      </w:pPr>
      <w:r>
        <w:t xml:space="preserve">Prijenos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Licenci</w:t>
      </w:r>
      <w:r>
        <w:fldChar w:fldCharType="end"/>
      </w:r>
      <w:r>
        <w:t xml:space="preserve"> za računalni operacijski sustav (osim Windows VDA) je trajan, osim ako je drugačije navedeno u odjeljku Tehnološko jamstvo Software Assurance u nastavku. Prava na preraspodjelu Licence za Windows SA i Windows VDA potražite u Članku 4. Tehnološko jamstvo Software Assurance.</w:t>
      </w:r>
    </w:p>
    <w:p w14:paraId="4851D833" w14:textId="77777777" w:rsidR="00B47664" w:rsidRDefault="00B47664">
      <w:pPr>
        <w:pStyle w:val="ProductList-Body"/>
      </w:pPr>
    </w:p>
    <w:p w14:paraId="06E003EF" w14:textId="77777777" w:rsidR="00B47664" w:rsidRDefault="00334C07">
      <w:pPr>
        <w:pStyle w:val="ProductList-ClauseHeading"/>
        <w:outlineLvl w:val="4"/>
      </w:pPr>
      <w:r>
        <w:t>3.2 Aktivacija sustava Windows 10 na temelju servisa Azure AD</w:t>
      </w:r>
    </w:p>
    <w:p w14:paraId="5B038E69" w14:textId="77777777" w:rsidR="00B47664" w:rsidRDefault="00334C07">
      <w:pPr>
        <w:pStyle w:val="ProductList-Body"/>
      </w:pPr>
      <w:r>
        <w:t xml:space="preserve">Za Klijente koji upotrebljavaju aktivaciju sustava Windows 10 na temelju servisa Azure AD, svaki Licencirani korisnik može istodobno aktivirati softver na </w:t>
      </w:r>
      <w:r>
        <w:fldChar w:fldCharType="begin"/>
      </w:r>
      <w:r>
        <w:instrText xml:space="preserve"> AutoTextList   \s NoStyle \t "Pojam fizički OSE označava OSE konfiguriran za izravno korištenje u fizičkom hardverskom sustavu. Primjerak operacijskog sustava koji se koristi za pokretanje softvera za virtualizaciju hardvera ili pružanje usluga virtualizacije hardvera smatra se dijelom Fizičkog OSE-a." </w:instrText>
      </w:r>
      <w:r>
        <w:fldChar w:fldCharType="separate"/>
      </w:r>
      <w:r>
        <w:rPr>
          <w:color w:val="0563C1"/>
        </w:rPr>
        <w:t>Fizičkom OSE-u</w:t>
      </w:r>
      <w:r>
        <w:fldChar w:fldCharType="end"/>
      </w:r>
      <w:r>
        <w:t xml:space="preserve"> na najviše pet uređaja na kojima je instalirano ažuriranje Windows 10 Pro Anniversary ili Windows 10 Enterprise Creator ili novije.</w:t>
      </w:r>
    </w:p>
    <w:p w14:paraId="327B40E4" w14:textId="77777777" w:rsidR="00B47664" w:rsidRDefault="00B47664">
      <w:pPr>
        <w:pStyle w:val="ProductList-Body"/>
      </w:pPr>
    </w:p>
    <w:p w14:paraId="3D753023" w14:textId="77777777" w:rsidR="00B47664" w:rsidRDefault="00334C07">
      <w:pPr>
        <w:pStyle w:val="ProductList-ClauseHeading"/>
        <w:outlineLvl w:val="4"/>
      </w:pPr>
      <w:r>
        <w:t>3.3 Windows aplikacije</w:t>
      </w:r>
    </w:p>
    <w:p w14:paraId="53C4893A" w14:textId="77777777" w:rsidR="00B47664" w:rsidRDefault="00334C07">
      <w:pPr>
        <w:pStyle w:val="ProductList-Body"/>
      </w:pPr>
      <w:r>
        <w:t xml:space="preserve">Ako u postavkama aplikacije nisu navedene druge odredbe, Klijent se slaže da se na usluge kojima pristupa iz Windows aplikacija primjenjuje Microsoftov ugovor o pružanju usluga na adresi </w:t>
      </w:r>
      <w:hyperlink r:id="rId100">
        <w:r>
          <w:rPr>
            <w:color w:val="00467F"/>
            <w:u w:val="single"/>
          </w:rPr>
          <w:t>http://go.microsoft.com/fwlink/?linkid=246338</w:t>
        </w:r>
      </w:hyperlink>
      <w:r>
        <w:t xml:space="preserve">, a za Windows aplikacije koje pristupaju Xbox uslugama primjenjuju se odredbe o korištenju web-mjesta Xbox.com na adresi </w:t>
      </w:r>
      <w:hyperlink r:id="rId101">
        <w:r>
          <w:rPr>
            <w:color w:val="00467F"/>
            <w:u w:val="single"/>
          </w:rPr>
          <w:t>http://xbox.com/legal/livetou.</w:t>
        </w:r>
      </w:hyperlink>
    </w:p>
    <w:p w14:paraId="35D16018" w14:textId="77777777" w:rsidR="00B47664" w:rsidRDefault="00B47664">
      <w:pPr>
        <w:pStyle w:val="ProductList-Body"/>
      </w:pPr>
    </w:p>
    <w:p w14:paraId="3C605362" w14:textId="77777777" w:rsidR="00B47664" w:rsidRDefault="00334C07">
      <w:pPr>
        <w:pStyle w:val="ProductList-ClauseHeading"/>
        <w:outlineLvl w:val="4"/>
      </w:pPr>
      <w:r>
        <w:t>3.4 Windows 10 Mobile Enterprise</w:t>
      </w:r>
    </w:p>
    <w:p w14:paraId="566BA833" w14:textId="77777777" w:rsidR="00B47664" w:rsidRDefault="00334C07">
      <w:pPr>
        <w:pStyle w:val="ProductList-Body"/>
      </w:pPr>
      <w:r>
        <w:t>Klijenti koji imaju Enterprise Agreement (Ugovor Enterprise), Microsoftov ugovor o proizvodima i uslugama ili Select Plus Agreement (Ugovor Select Plus) mogu instalirati i upotrebljavati Windows 10 Mobile Enterprise tijekom trajanja njihova ugovora.</w:t>
      </w:r>
    </w:p>
    <w:p w14:paraId="7B207EF2" w14:textId="77777777" w:rsidR="00B47664" w:rsidRDefault="00B47664">
      <w:pPr>
        <w:pStyle w:val="ProductList-Body"/>
      </w:pPr>
    </w:p>
    <w:p w14:paraId="28B302A0" w14:textId="77777777" w:rsidR="00B47664" w:rsidRDefault="00334C07">
      <w:pPr>
        <w:pStyle w:val="ProductList-ClauseHeading"/>
        <w:outlineLvl w:val="4"/>
      </w:pPr>
      <w:r>
        <w:t>3.5 Prava na korištenje aktivacije Microsoftova ugovora o uslugama u oblaku</w:t>
      </w:r>
    </w:p>
    <w:p w14:paraId="76787F93" w14:textId="77777777" w:rsidR="00B47664" w:rsidRDefault="00334C07">
      <w:pPr>
        <w:pStyle w:val="ProductList-Body"/>
      </w:pPr>
      <w:r>
        <w:t>Za Klijente licencirane na temelju Microsoftova ugovora o uslugama u oblaku,</w:t>
      </w:r>
    </w:p>
    <w:p w14:paraId="07C3273D" w14:textId="77777777" w:rsidR="00B47664" w:rsidRDefault="00334C07" w:rsidP="00334C07">
      <w:pPr>
        <w:pStyle w:val="ProductList-Bullet"/>
        <w:numPr>
          <w:ilvl w:val="0"/>
          <w:numId w:val="27"/>
        </w:numPr>
      </w:pPr>
      <w:r>
        <w:t xml:space="preserve">Bez obzira na eventualne suprotne odredbe u člancima 3.2 i 3.6, svaki korisnik može aktivirati najviše pet paralelnih instanci softvera na fizičkim i virtualnim </w:t>
      </w:r>
      <w:r>
        <w:fldChar w:fldCharType="begin"/>
      </w:r>
      <w:r>
        <w:instrText xml:space="preserve"> AutoTextList   \s NoStyle \t "OSE-ovi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OSE-ovima</w:t>
      </w:r>
      <w:r>
        <w:fldChar w:fldCharType="end"/>
      </w:r>
      <w:r>
        <w:t xml:space="preserve">. </w:t>
      </w:r>
    </w:p>
    <w:p w14:paraId="64C4F3F3" w14:textId="77777777" w:rsidR="00B47664" w:rsidRDefault="00334C07" w:rsidP="00334C07">
      <w:pPr>
        <w:pStyle w:val="ProductList-Bullet"/>
        <w:numPr>
          <w:ilvl w:val="0"/>
          <w:numId w:val="27"/>
        </w:numPr>
      </w:pPr>
      <w:r>
        <w:t>Bez obzira na Univerzalne licencne odredbe ili ugovor o količinskom licenciranju Licence za nadogradnju ne obuhvaćaju pravo kloniranja ni prava na korištenje ili instaliranje prethodne verzije, verzije na drugom jeziku, verzije za drugu platformu ili starijeg izdanja sustava Windows, uključujući Windows 10 Enterprise LTSB.</w:t>
      </w:r>
    </w:p>
    <w:p w14:paraId="72CF923B" w14:textId="77777777" w:rsidR="00B47664" w:rsidRDefault="00334C07" w:rsidP="00334C07">
      <w:pPr>
        <w:pStyle w:val="ProductList-Bullet"/>
        <w:numPr>
          <w:ilvl w:val="0"/>
          <w:numId w:val="27"/>
        </w:numPr>
      </w:pPr>
      <w:r>
        <w:t xml:space="preserve">Članak 4 (tehnološko jamstvo Software Assurance) ne primjenjuje se. </w:t>
      </w:r>
    </w:p>
    <w:p w14:paraId="2029E349" w14:textId="77777777" w:rsidR="00B47664" w:rsidRDefault="00B47664">
      <w:pPr>
        <w:pStyle w:val="ProductList-ClauseHeading"/>
        <w:outlineLvl w:val="4"/>
      </w:pPr>
    </w:p>
    <w:p w14:paraId="0201391F" w14:textId="77777777" w:rsidR="00B47664" w:rsidRDefault="00334C07">
      <w:pPr>
        <w:pStyle w:val="ProductList-ClauseHeading"/>
        <w:outlineLvl w:val="4"/>
      </w:pPr>
      <w:r>
        <w:t>3.6 Windows 10 višeklijentski hosting</w:t>
      </w:r>
    </w:p>
    <w:p w14:paraId="03F90653" w14:textId="77777777" w:rsidR="00B47664" w:rsidRDefault="00334C07">
      <w:pPr>
        <w:pStyle w:val="ProductList-Body"/>
      </w:pPr>
      <w:r>
        <w:t xml:space="preserve">Klijenti s SL-om po korisniku za Windows 10 Enterprise E3/E5 (osim samo lokalno) ili SL-om po korisniku za Windows 10 Education A3/A5 ili SL-ovima po korisniku za VDA E3/E5 koji koriste aktivaciju utemeljenu na servisu Azure AD mogu instalirati ažuriranja Windows 10 Creators Update ili noviji softver Current Branch na uređaj koji koristi Microsoft Azure ili dijeljeni poslužitelj s kvalificiranim višeklijentskim partnerom za hosting naveden na web-mjestu </w:t>
      </w:r>
      <w:hyperlink r:id="rId102">
        <w:r>
          <w:rPr>
            <w:color w:val="00467F"/>
            <w:u w:val="single"/>
          </w:rPr>
          <w:t>www.microsoft.com/Qualified_Multitenant_Hoster_Program</w:t>
        </w:r>
      </w:hyperlink>
      <w:r>
        <w:t>. Svaki licencirani korisnik može pristupiti do četiri instance softvera.</w:t>
      </w:r>
    </w:p>
    <w:p w14:paraId="03744A24" w14:textId="77777777" w:rsidR="00B47664" w:rsidRDefault="00B47664">
      <w:pPr>
        <w:pStyle w:val="ProductList-Body"/>
      </w:pPr>
    </w:p>
    <w:p w14:paraId="1F4D0317" w14:textId="77777777" w:rsidR="00B47664" w:rsidRDefault="00334C07">
      <w:pPr>
        <w:pStyle w:val="ProductList-Body"/>
      </w:pPr>
      <w:r>
        <w:t xml:space="preserve">Pri konfiguriranju slika u servisu Microsoft Azure, Klijenti moraju navesti da koriste višeklijentski hosting za Windows 10 i pridržavati se ostalih preduvjeta za softversku konfiguraciju dostupnih na web-mjestu </w:t>
      </w:r>
      <w:hyperlink r:id="rId103">
        <w:r>
          <w:rPr>
            <w:color w:val="00467F"/>
            <w:u w:val="single"/>
          </w:rPr>
          <w:t>https://docs.microsoft.com/en-us/windows/deployment/windows-10-enterprise-subscription-activation</w:t>
        </w:r>
      </w:hyperlink>
      <w:r>
        <w:t xml:space="preserve">. Uvjeti implementacije utemeljeni n a partnerima dostupni su na web-adresi </w:t>
      </w:r>
      <w:hyperlink r:id="rId104">
        <w:r>
          <w:rPr>
            <w:color w:val="00467F"/>
            <w:u w:val="single"/>
          </w:rPr>
          <w:t>www.microsoft.com/Qualified_Multitenant_Hoster_Program</w:t>
        </w:r>
      </w:hyperlink>
      <w:r>
        <w:t xml:space="preserve">. </w:t>
      </w:r>
    </w:p>
    <w:p w14:paraId="687C4087" w14:textId="77777777" w:rsidR="00B47664" w:rsidRDefault="00B47664">
      <w:pPr>
        <w:pStyle w:val="ProductList-Body"/>
      </w:pPr>
    </w:p>
    <w:p w14:paraId="01C476AE" w14:textId="77777777" w:rsidR="00B47664" w:rsidRDefault="00334C07">
      <w:pPr>
        <w:pStyle w:val="ProductList-SubClauseHeading"/>
        <w:outlineLvl w:val="5"/>
      </w:pPr>
      <w:r>
        <w:t>3.6.1 Ograničenja Pogodnosti za studentsko korištenje</w:t>
      </w:r>
    </w:p>
    <w:p w14:paraId="69099972" w14:textId="77777777" w:rsidR="00B47664" w:rsidRDefault="00334C07">
      <w:pPr>
        <w:pStyle w:val="ProductList-BodyIndented"/>
      </w:pPr>
      <w:r>
        <w:t>Studenti koji dobivaju pristup softveru putem Pogodnosti za studentsko korištenje ispunjavaju uvjete ako je na odgovarajućem primarnom uređaju instaliran kvalificirani operacijski sustav Microsoft Windows.</w:t>
      </w:r>
    </w:p>
    <w:p w14:paraId="30509903" w14:textId="77777777" w:rsidR="00B47664" w:rsidRDefault="00334C07">
      <w:pPr>
        <w:pStyle w:val="ProductList-Offering1SubSection"/>
        <w:outlineLvl w:val="3"/>
      </w:pPr>
      <w:bookmarkStart w:id="191" w:name="_Sec841"/>
      <w:r>
        <w:t>4. Tehnološko jamstvo Software Assurance</w:t>
      </w:r>
      <w:bookmarkEnd w:id="191"/>
    </w:p>
    <w:tbl>
      <w:tblPr>
        <w:tblStyle w:val="PURTable"/>
        <w:tblW w:w="0" w:type="dxa"/>
        <w:tblLook w:val="04A0" w:firstRow="1" w:lastRow="0" w:firstColumn="1" w:lastColumn="0" w:noHBand="0" w:noVBand="1"/>
      </w:tblPr>
      <w:tblGrid>
        <w:gridCol w:w="3635"/>
        <w:gridCol w:w="3642"/>
        <w:gridCol w:w="3639"/>
      </w:tblGrid>
      <w:tr w:rsidR="00B47664" w14:paraId="5873A63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F0AD678" w14:textId="77777777" w:rsidR="00B47664" w:rsidRDefault="00334C07">
            <w:pPr>
              <w:pStyle w:val="ProductList-TableBody"/>
            </w:pPr>
            <w:r>
              <w:fldChar w:fldCharType="begin"/>
            </w:r>
            <w:r>
              <w:instrText xml:space="preserve"> AutoTextList   \s NoStyle \t "Pogodnosti tehnološkog jamstva Software Assurance: označava kategoriju Proizvoda u svrhe određivanja pogodnosti tehnološkog jamstva Software Assurance široko primjenjivog na tu Skupinu proizvoda, kao što je navedeno Dodatku B – Tehnološko jamstvo Software Assurance." </w:instrText>
            </w:r>
            <w:r>
              <w:fldChar w:fldCharType="separate"/>
            </w:r>
            <w:r>
              <w:rPr>
                <w:color w:val="0563C1"/>
              </w:rPr>
              <w:t>Pogodnosti tehnološkog jamstva Software Assurance</w:t>
            </w:r>
            <w:r>
              <w:fldChar w:fldCharType="end"/>
            </w:r>
            <w:r>
              <w:t>: Sustav</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DD26CEB" w14:textId="77777777" w:rsidR="00B47664" w:rsidRDefault="00334C07">
            <w:pPr>
              <w:pStyle w:val="ProductList-TableBody"/>
            </w:pPr>
            <w:r>
              <w:rPr>
                <w:color w:val="404040"/>
              </w:rPr>
              <w:t>Oporavak od katastrofe: nije dostupno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CA95D79" w14:textId="77777777" w:rsidR="00B47664" w:rsidRDefault="00334C07">
            <w:pPr>
              <w:pStyle w:val="ProductList-TableBody"/>
            </w:pPr>
            <w:r>
              <w:rPr>
                <w:color w:val="404040"/>
              </w:rPr>
              <w:t>Prava prebacivanja u slučaju pogreške: nije dostupno</w:t>
            </w:r>
          </w:p>
        </w:tc>
      </w:tr>
      <w:tr w:rsidR="00B47664" w14:paraId="7A2ECEB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BCCC8B" w14:textId="77777777" w:rsidR="00B47664" w:rsidRDefault="00334C07">
            <w:pPr>
              <w:pStyle w:val="ProductList-TableBody"/>
            </w:pPr>
            <w:r>
              <w:rPr>
                <w:color w:val="404040"/>
              </w:rPr>
              <w:t>Mobilnost licenci: nije dostupno</w:t>
            </w:r>
          </w:p>
        </w:tc>
        <w:tc>
          <w:tcPr>
            <w:tcW w:w="4040" w:type="dxa"/>
            <w:tcBorders>
              <w:top w:val="single" w:sz="4" w:space="0" w:color="000000"/>
              <w:left w:val="single" w:sz="4" w:space="0" w:color="000000"/>
              <w:bottom w:val="single" w:sz="4" w:space="0" w:color="000000"/>
              <w:right w:val="single" w:sz="4" w:space="0" w:color="000000"/>
            </w:tcBorders>
          </w:tcPr>
          <w:p w14:paraId="50FFE9A8" w14:textId="77777777" w:rsidR="00B47664" w:rsidRDefault="00334C07">
            <w:pPr>
              <w:pStyle w:val="ProductList-TableBody"/>
            </w:pPr>
            <w:r>
              <w:fldChar w:fldCharType="begin"/>
            </w:r>
            <w:r>
              <w:instrText xml:space="preserve"> AutoTextList   \s NoStyle \t "Prava na migraciju: Klijent će možda moći izvršiti nadogradnju s prethodnih verzija softvera ili drugih Proizvoda prema posebnim odredbama objavljenima u Unosu proizvoda ili Popisu proizvoda. (Cijelu definiciju potražite u Pojmovniku.)" </w:instrText>
            </w:r>
            <w:r>
              <w:fldChar w:fldCharType="separate"/>
            </w:r>
            <w:r>
              <w:rPr>
                <w:color w:val="0563C1"/>
              </w:rPr>
              <w:t>Prava na migraciju</w:t>
            </w:r>
            <w:r>
              <w:fldChar w:fldCharType="end"/>
            </w:r>
            <w:r>
              <w:t xml:space="preserve">: </w:t>
            </w:r>
            <w:hyperlink r:id="rId105">
              <w:r>
                <w:rPr>
                  <w:color w:val="00467F"/>
                  <w:u w:val="single"/>
                </w:rPr>
                <w:t>Popis proizvoda – lipanj 2015.</w:t>
              </w:r>
            </w:hyperlink>
            <w:r>
              <w:t xml:space="preserve"> (pretplata Windows Companion</w:t>
            </w:r>
            <w:r>
              <w:fldChar w:fldCharType="begin"/>
            </w:r>
            <w:r>
              <w:instrText xml:space="preserve"> XE "pretplata Windows Companion"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tcPr>
          <w:p w14:paraId="04B3A0DC" w14:textId="77777777" w:rsidR="00B47664" w:rsidRDefault="00334C07">
            <w:pPr>
              <w:pStyle w:val="ProductList-TableBody"/>
            </w:pPr>
            <w:r>
              <w:fldChar w:fldCharType="begin"/>
            </w:r>
            <w:r>
              <w:instrText xml:space="preserve"> AutoTextList   \s NoStyle \t "Prava na korištenje roaminga: Pogodnost tehnološkog jamstva Software Assurance koja omogućuje Primarnom korisniku Licenciranog uređaja određena prava daljinskog pristupa i prava na korištenje proizvoda. (Cijelu definiciju potražite u Pojmovniku.)" </w:instrText>
            </w:r>
            <w:r>
              <w:fldChar w:fldCharType="separate"/>
            </w:r>
            <w:r>
              <w:rPr>
                <w:color w:val="0563C1"/>
              </w:rPr>
              <w:t>Prava na korištenje roaminga</w:t>
            </w:r>
            <w:r>
              <w:fldChar w:fldCharType="end"/>
            </w:r>
            <w:r>
              <w:t xml:space="preserve">: </w:t>
            </w:r>
            <w:hyperlink r:id="rId106">
              <w:r>
                <w:rPr>
                  <w:color w:val="00467F"/>
                  <w:u w:val="single"/>
                </w:rPr>
                <w:t>Veljača 2016. – Odredbe o proizvodima</w:t>
              </w:r>
            </w:hyperlink>
          </w:p>
        </w:tc>
      </w:tr>
      <w:tr w:rsidR="00B47664" w14:paraId="64531ED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BC5409" w14:textId="77777777" w:rsidR="00B47664" w:rsidRDefault="00334C07">
            <w:pPr>
              <w:pStyle w:val="ProductList-TableBody"/>
            </w:pPr>
            <w:r>
              <w:rPr>
                <w:color w:val="404040"/>
              </w:rPr>
              <w:t>Samostalno hostiranje: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F0C14E" w14:textId="77777777" w:rsidR="00B47664" w:rsidRDefault="00334C07">
            <w:pPr>
              <w:pStyle w:val="ProductList-TableBody"/>
            </w:pPr>
            <w:r>
              <w:rPr>
                <w:color w:val="404040"/>
              </w:rPr>
              <w:t>Prava ekvivalentna tehnološkom jamstvu Software Assurance: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346D55" w14:textId="77777777" w:rsidR="00B47664" w:rsidRDefault="00B47664">
            <w:pPr>
              <w:pStyle w:val="ProductList-TableBody"/>
            </w:pPr>
          </w:p>
        </w:tc>
      </w:tr>
    </w:tbl>
    <w:p w14:paraId="63D3B49D" w14:textId="77777777" w:rsidR="00B47664" w:rsidRDefault="00B47664">
      <w:pPr>
        <w:pStyle w:val="ProductList-Body"/>
      </w:pPr>
    </w:p>
    <w:p w14:paraId="4BC4CAF1" w14:textId="77777777" w:rsidR="00B47664" w:rsidRDefault="00334C07">
      <w:pPr>
        <w:pStyle w:val="ProductList-ClauseHeading"/>
        <w:outlineLvl w:val="4"/>
      </w:pPr>
      <w:r>
        <w:t>4.1 Dodatna prava na korištenje proizvoda koja se dobivaju putem tehnološkog jamstva Software Assurance za Windows 10 Enterprise E3/E5 (po korisniku i po uređaju), Windows 10 Education A3/A5 (po korisniku i po uređaju) i Windows Virtual Desktop Access (VDA) E3/E5 (po korisniku i po uređaju)</w:t>
      </w:r>
    </w:p>
    <w:p w14:paraId="57AA6C92" w14:textId="77777777" w:rsidR="00B47664" w:rsidRDefault="00334C07">
      <w:pPr>
        <w:pStyle w:val="ProductList-Body"/>
      </w:pPr>
      <w:r>
        <w:t>Pojam „</w:t>
      </w:r>
      <w:r>
        <w:rPr>
          <w:b/>
          <w:color w:val="00188F"/>
        </w:rPr>
        <w:t>Softver</w:t>
      </w:r>
      <w:r>
        <w:t xml:space="preserve">“, kako se koristi ovdje, odnosi se na Windows 10 Enterprise Current Branch ili Windows Enterprise LTSB. </w:t>
      </w:r>
    </w:p>
    <w:p w14:paraId="401401E5" w14:textId="77777777" w:rsidR="00B47664" w:rsidRDefault="00334C07">
      <w:pPr>
        <w:pStyle w:val="ProductList-Body"/>
      </w:pPr>
      <w:r>
        <w:t>„</w:t>
      </w:r>
      <w:r>
        <w:rPr>
          <w:b/>
          <w:color w:val="00188F"/>
        </w:rPr>
        <w:t>Licencirani uređaj</w:t>
      </w:r>
      <w:r>
        <w:t>“, kao što se ovdje koristi, odnosi se na uređaj kojem Klijent prenese aktivnu licencu.</w:t>
      </w:r>
    </w:p>
    <w:p w14:paraId="5A997466" w14:textId="77777777" w:rsidR="00B47664" w:rsidRDefault="00334C07">
      <w:pPr>
        <w:pStyle w:val="ProductList-Body"/>
      </w:pPr>
      <w:r>
        <w:t>Pojam „</w:t>
      </w:r>
      <w:r>
        <w:rPr>
          <w:b/>
          <w:color w:val="00188F"/>
        </w:rPr>
        <w:t>Licencirani korisnik</w:t>
      </w:r>
      <w:r>
        <w:t>“, kako se koristi ovdje, odnosi se na korisnika kojem Klijent prenese aktivno jamstvo. Ako se osnovna licenca prenese s jedne na drugu osobu, izvorni korisnik licence više nije licenciran.</w:t>
      </w:r>
    </w:p>
    <w:p w14:paraId="4C134E76" w14:textId="77777777" w:rsidR="00B47664" w:rsidRDefault="00334C07" w:rsidP="00334C07">
      <w:pPr>
        <w:pStyle w:val="ProductList-Bullet"/>
        <w:numPr>
          <w:ilvl w:val="0"/>
          <w:numId w:val="28"/>
        </w:numPr>
      </w:pPr>
      <w:r>
        <w:t xml:space="preserve">Bilo koji korisnik Licenciranog uređaja ili bilo koji uređaj koji koristi Licencirani korisnik može daljinski pristupati najviše četirima Primjercima Softvera u Virtualnim OSE-ovima ili jednom Primjerku softvera u jednom Fizičkom OSE-u na (a) uređajima namijenjenima korištenju Klijenta. </w:t>
      </w:r>
    </w:p>
    <w:p w14:paraId="1BB5E3CE" w14:textId="77777777" w:rsidR="00B47664" w:rsidRDefault="00334C07" w:rsidP="00334C07">
      <w:pPr>
        <w:pStyle w:val="ProductList-Bullet"/>
        <w:numPr>
          <w:ilvl w:val="0"/>
          <w:numId w:val="28"/>
        </w:numPr>
      </w:pPr>
      <w:r>
        <w:t xml:space="preserve">Ograničenja uporabe za Uvjetno kvalificirane operacijske sustave potražite u odjeljcima 2.1.2.1 i 2.1.2.2. </w:t>
      </w:r>
    </w:p>
    <w:p w14:paraId="2BF10EA2" w14:textId="77777777" w:rsidR="00B47664" w:rsidRDefault="00334C07" w:rsidP="00334C07">
      <w:pPr>
        <w:pStyle w:val="ProductList-Bullet"/>
        <w:numPr>
          <w:ilvl w:val="0"/>
          <w:numId w:val="28"/>
        </w:numPr>
      </w:pPr>
      <w:r>
        <w:t xml:space="preserve">Klijent može izraditi i pohraniti Primjerak Softvera na jedan ili dva USB pogona pomoću Windows to Go i koristiti ih na Licenciranim uređajima ako su licencirani po uređaju ili ih mogu koristiti korisnici na bilo kojem uređaju ako je licenciran po korisniku. </w:t>
      </w:r>
    </w:p>
    <w:p w14:paraId="59CB2A8D" w14:textId="77777777" w:rsidR="00B47664" w:rsidRDefault="00334C07" w:rsidP="00334C07">
      <w:pPr>
        <w:pStyle w:val="ProductList-Bullet"/>
        <w:numPr>
          <w:ilvl w:val="0"/>
          <w:numId w:val="28"/>
        </w:numPr>
      </w:pPr>
      <w:r>
        <w:t xml:space="preserve">Klijent može, umjesto Primjerka dopuštenog u ovom članku, koristiti Windows 10 Pro ili ranije verzije Softvera. </w:t>
      </w:r>
    </w:p>
    <w:p w14:paraId="622C4AEC" w14:textId="77777777" w:rsidR="00B47664" w:rsidRDefault="00334C07" w:rsidP="00334C07">
      <w:pPr>
        <w:pStyle w:val="ProductList-Bullet"/>
        <w:numPr>
          <w:ilvl w:val="0"/>
          <w:numId w:val="28"/>
        </w:numPr>
      </w:pPr>
      <w:r>
        <w:t>Klijentu nije potrebna Licenca za pristup svojim dopuštenim Primjercima, već samo u svrhu administriranja Softvera.</w:t>
      </w:r>
    </w:p>
    <w:p w14:paraId="5843288F" w14:textId="77777777" w:rsidR="00B47664" w:rsidRDefault="00B47664">
      <w:pPr>
        <w:pStyle w:val="ProductList-Body"/>
      </w:pPr>
    </w:p>
    <w:p w14:paraId="2377D436" w14:textId="77777777" w:rsidR="00B47664" w:rsidRDefault="00334C07">
      <w:pPr>
        <w:pStyle w:val="ProductList-Body"/>
      </w:pPr>
      <w:r>
        <w:t>Prava u prvom stupcu tablice odnose se na licence navedene u stupcima na desnoj strani ako je ćelija povezana s licencom označena kvačicom.</w:t>
      </w:r>
    </w:p>
    <w:tbl>
      <w:tblPr>
        <w:tblStyle w:val="PURTable"/>
        <w:tblW w:w="0" w:type="dxa"/>
        <w:tblLook w:val="04A0" w:firstRow="1" w:lastRow="0" w:firstColumn="1" w:lastColumn="0" w:noHBand="0" w:noVBand="1"/>
      </w:tblPr>
      <w:tblGrid>
        <w:gridCol w:w="7194"/>
        <w:gridCol w:w="926"/>
        <w:gridCol w:w="935"/>
        <w:gridCol w:w="926"/>
        <w:gridCol w:w="935"/>
      </w:tblGrid>
      <w:tr w:rsidR="00B47664" w14:paraId="1F10DB63" w14:textId="77777777">
        <w:trPr>
          <w:cnfStyle w:val="100000000000" w:firstRow="1" w:lastRow="0" w:firstColumn="0" w:lastColumn="0" w:oddVBand="0" w:evenVBand="0" w:oddHBand="0" w:evenHBand="0" w:firstRowFirstColumn="0" w:firstRowLastColumn="0" w:lastRowFirstColumn="0" w:lastRowLastColumn="0"/>
        </w:trPr>
        <w:tc>
          <w:tcPr>
            <w:tcW w:w="8080" w:type="dxa"/>
            <w:tcBorders>
              <w:top w:val="single" w:sz="4" w:space="0" w:color="000000"/>
              <w:left w:val="single" w:sz="4" w:space="0" w:color="000000"/>
              <w:bottom w:val="none" w:sz="4" w:space="0" w:color="000000"/>
              <w:right w:val="single" w:sz="4" w:space="0" w:color="000000"/>
            </w:tcBorders>
            <w:shd w:val="clear" w:color="auto" w:fill="0072C6"/>
          </w:tcPr>
          <w:p w14:paraId="4714E26D" w14:textId="77777777" w:rsidR="00B47664" w:rsidRDefault="00B47664">
            <w:pPr>
              <w:pStyle w:val="ProductList-TableBody"/>
            </w:pPr>
          </w:p>
        </w:tc>
        <w:tc>
          <w:tcPr>
            <w:tcW w:w="980" w:type="dxa"/>
            <w:gridSpan w:val="2"/>
            <w:tcBorders>
              <w:top w:val="single" w:sz="4" w:space="0" w:color="000000"/>
              <w:left w:val="single" w:sz="4" w:space="0" w:color="000000"/>
              <w:bottom w:val="none" w:sz="4" w:space="0" w:color="000000"/>
              <w:right w:val="single" w:sz="4" w:space="0" w:color="000000"/>
            </w:tcBorders>
            <w:shd w:val="clear" w:color="auto" w:fill="0072C6"/>
          </w:tcPr>
          <w:p w14:paraId="073F3C07" w14:textId="77777777" w:rsidR="00B47664" w:rsidRDefault="00334C07">
            <w:pPr>
              <w:pStyle w:val="ProductList-TableBody"/>
              <w:jc w:val="center"/>
            </w:pPr>
            <w:r>
              <w:rPr>
                <w:color w:val="FFFFFF"/>
              </w:rPr>
              <w:t>Windows 10 Enterprise E3/E5 ili Windows 10 Education A3/A5</w:t>
            </w:r>
          </w:p>
        </w:tc>
        <w:tc>
          <w:tcPr>
            <w:tcW w:w="980" w:type="dxa"/>
            <w:gridSpan w:val="2"/>
            <w:tcBorders>
              <w:top w:val="single" w:sz="4" w:space="0" w:color="000000"/>
              <w:left w:val="single" w:sz="4" w:space="0" w:color="000000"/>
              <w:bottom w:val="none" w:sz="4" w:space="0" w:color="000000"/>
              <w:right w:val="single" w:sz="4" w:space="0" w:color="000000"/>
            </w:tcBorders>
            <w:shd w:val="clear" w:color="auto" w:fill="0072C6"/>
          </w:tcPr>
          <w:p w14:paraId="1FEE9683" w14:textId="77777777" w:rsidR="00B47664" w:rsidRDefault="00334C07">
            <w:pPr>
              <w:pStyle w:val="ProductList-TableBody"/>
              <w:jc w:val="center"/>
            </w:pPr>
            <w:r>
              <w:rPr>
                <w:color w:val="FFFFFF"/>
              </w:rPr>
              <w:t>Windows VDA</w:t>
            </w:r>
            <w:r>
              <w:rPr>
                <w:color w:val="FFFFFF"/>
              </w:rPr>
              <w:br/>
              <w:t>E3/E5</w:t>
            </w:r>
          </w:p>
        </w:tc>
      </w:tr>
      <w:tr w:rsidR="00B47664" w14:paraId="71C9C60C" w14:textId="77777777">
        <w:tc>
          <w:tcPr>
            <w:tcW w:w="8080" w:type="dxa"/>
            <w:tcBorders>
              <w:top w:val="none" w:sz="4" w:space="0" w:color="000000"/>
              <w:left w:val="single" w:sz="4" w:space="0" w:color="000000"/>
              <w:bottom w:val="single" w:sz="4" w:space="0" w:color="000000"/>
              <w:right w:val="single" w:sz="4" w:space="0" w:color="000000"/>
            </w:tcBorders>
            <w:shd w:val="clear" w:color="auto" w:fill="0072C6"/>
          </w:tcPr>
          <w:p w14:paraId="64BD167E" w14:textId="77777777" w:rsidR="00B47664" w:rsidRDefault="00B47664">
            <w:pPr>
              <w:pStyle w:val="ProductList-TableBody"/>
            </w:pP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14:paraId="4514BC16" w14:textId="77777777" w:rsidR="00B47664" w:rsidRDefault="00334C07">
            <w:pPr>
              <w:pStyle w:val="ProductList-TableBody"/>
              <w:jc w:val="center"/>
            </w:pPr>
            <w:r>
              <w:rPr>
                <w:color w:val="FFFFFF"/>
              </w:rPr>
              <w:t>Uređaj</w:t>
            </w: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14:paraId="47806970" w14:textId="77777777" w:rsidR="00B47664" w:rsidRDefault="00334C07">
            <w:pPr>
              <w:pStyle w:val="ProductList-TableBody"/>
              <w:jc w:val="center"/>
            </w:pPr>
            <w:r>
              <w:rPr>
                <w:color w:val="FFFFFF"/>
              </w:rPr>
              <w:t>Korisnik</w:t>
            </w: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14:paraId="2459D88A" w14:textId="77777777" w:rsidR="00B47664" w:rsidRDefault="00334C07">
            <w:pPr>
              <w:pStyle w:val="ProductList-TableBody"/>
              <w:jc w:val="center"/>
            </w:pPr>
            <w:r>
              <w:rPr>
                <w:color w:val="FFFFFF"/>
              </w:rPr>
              <w:t>Uređaj</w:t>
            </w: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14:paraId="25D4DA5C" w14:textId="77777777" w:rsidR="00B47664" w:rsidRDefault="00334C07">
            <w:pPr>
              <w:pStyle w:val="ProductList-TableBody"/>
              <w:jc w:val="center"/>
            </w:pPr>
            <w:r>
              <w:rPr>
                <w:color w:val="FFFFFF"/>
              </w:rPr>
              <w:t>Korisnik</w:t>
            </w:r>
          </w:p>
        </w:tc>
      </w:tr>
      <w:tr w:rsidR="00B47664" w14:paraId="62CAC3CD" w14:textId="77777777">
        <w:tc>
          <w:tcPr>
            <w:tcW w:w="8080" w:type="dxa"/>
            <w:tcBorders>
              <w:top w:val="single" w:sz="4" w:space="0" w:color="000000"/>
              <w:left w:val="single" w:sz="4" w:space="0" w:color="000000"/>
              <w:bottom w:val="single" w:sz="4" w:space="0" w:color="000000"/>
              <w:right w:val="single" w:sz="4" w:space="0" w:color="000000"/>
            </w:tcBorders>
          </w:tcPr>
          <w:p w14:paraId="64BFB743" w14:textId="77777777" w:rsidR="00B47664" w:rsidRDefault="00334C07">
            <w:pPr>
              <w:pStyle w:val="ProductList-TableBody"/>
            </w:pPr>
            <w:r>
              <w:t xml:space="preserve">Klijent može koristiti najviše četiri </w:t>
            </w:r>
            <w:r>
              <w:fldChar w:fldCharType="begin"/>
            </w:r>
            <w:r>
              <w:instrText xml:space="preserve"> AutoTextList   \s NoStyle \t "Pojam Primjerak označava sliku softvera koja se stvara izvršavanjem postupka postavljanja ili instalacije softvera ili udvostručavanjem postojećeg Primjerka." </w:instrText>
            </w:r>
            <w:r>
              <w:fldChar w:fldCharType="separate"/>
            </w:r>
            <w:r>
              <w:rPr>
                <w:color w:val="0563C1"/>
              </w:rPr>
              <w:t>Primjerka</w:t>
            </w:r>
            <w:r>
              <w:fldChar w:fldCharType="end"/>
            </w:r>
            <w:r>
              <w:t xml:space="preserve"> u </w:t>
            </w:r>
            <w:r>
              <w:fldChar w:fldCharType="begin"/>
            </w:r>
            <w:r>
              <w:instrText xml:space="preserve"> AutoTextList   \s NoStyle \t "Virtualni OSE znači OSE konfiguriran za korištenje u virtualnom hardverskom sustavu." </w:instrText>
            </w:r>
            <w:r>
              <w:fldChar w:fldCharType="separate"/>
            </w:r>
            <w:r>
              <w:rPr>
                <w:color w:val="0563C1"/>
              </w:rPr>
              <w:t>Virtualnim OSE-ovima</w:t>
            </w:r>
            <w:r>
              <w:fldChar w:fldCharType="end"/>
            </w:r>
            <w:r>
              <w:t xml:space="preserve"> i jedan </w:t>
            </w:r>
            <w:r>
              <w:fldChar w:fldCharType="begin"/>
            </w:r>
            <w:r>
              <w:instrText xml:space="preserve"> AutoTextList   \s NoStyle \t "Pojam Primjerak označava sliku softvera koja se stvara izvršavanjem postupka postavljanja ili instalacije softvera ili udvostručavanjem postojećeg Primjerka." </w:instrText>
            </w:r>
            <w:r>
              <w:fldChar w:fldCharType="separate"/>
            </w:r>
            <w:r>
              <w:rPr>
                <w:color w:val="0563C1"/>
              </w:rPr>
              <w:t>Primjerak</w:t>
            </w:r>
            <w:r>
              <w:fldChar w:fldCharType="end"/>
            </w:r>
            <w:r>
              <w:t xml:space="preserve"> u </w:t>
            </w:r>
            <w:r>
              <w:fldChar w:fldCharType="begin"/>
            </w:r>
            <w:r>
              <w:instrText xml:space="preserve"> AutoTextList   \s NoStyle \t "Pojam fizički OSE označava OSE konfiguriran za izravno korištenje u fizičkom hardverskom sustavu. Primjerak operacijskog sustava koji se koristi za pokretanje softvera za virtualizaciju hardvera ili pružanje usluga virtualizacije hardvera smatra se dijelom Fizičkog OSE-a." </w:instrText>
            </w:r>
            <w:r>
              <w:fldChar w:fldCharType="separate"/>
            </w:r>
            <w:r>
              <w:rPr>
                <w:color w:val="0563C1"/>
              </w:rPr>
              <w:t>Fizičkom OSE-u</w:t>
            </w:r>
            <w:r>
              <w:fldChar w:fldCharType="end"/>
            </w:r>
            <w:r>
              <w:t xml:space="preserve"> lokalno na </w:t>
            </w:r>
            <w:r>
              <w:fldChar w:fldCharType="begin"/>
            </w:r>
            <w:r>
              <w:instrText xml:space="preserve"> AutoTextList   \s NoStyle \t "Pojam Licencirani uređaj označava pojedinačni fizički hardverski sustav kojem je prenesena Licenca. U svrhu ove definicije, hardverska particija ili blade smatra se zasebnim uređajem." </w:instrText>
            </w:r>
            <w:r>
              <w:fldChar w:fldCharType="separate"/>
            </w:r>
            <w:r>
              <w:rPr>
                <w:color w:val="0563C1"/>
              </w:rPr>
              <w:t>Licenciranom uređaju</w:t>
            </w:r>
            <w:r>
              <w:fldChar w:fldCharType="end"/>
            </w:r>
            <w:r>
              <w:t xml:space="preserve">. Za Windows VDA (po uređaju) to lokalno pravo korištenja primjenjuje se samo ako je </w:t>
            </w:r>
            <w:r>
              <w:fldChar w:fldCharType="begin"/>
            </w:r>
            <w:r>
              <w:instrText xml:space="preserve"> AutoTextList   \s NoStyle \t "Pojam Licencirani uređaj označava pojedinačni fizički hardverski sustav kojem je prenesena Licenca. U svrhu ove definicije, hardverska particija ili blade smatra se zasebnim uređajem." </w:instrText>
            </w:r>
            <w:r>
              <w:fldChar w:fldCharType="separate"/>
            </w:r>
            <w:r>
              <w:rPr>
                <w:color w:val="0563C1"/>
              </w:rPr>
              <w:t>Licencirani uređaj</w:t>
            </w:r>
            <w:r>
              <w:fldChar w:fldCharType="end"/>
            </w:r>
            <w:r>
              <w:t xml:space="preserve"> licenciran i za Windows 10/8.1 Pro ili Enterprise ili Windows 7 Professional ili Enterprise. Ako se koriste svi </w:t>
            </w:r>
            <w:r>
              <w:fldChar w:fldCharType="begin"/>
            </w:r>
            <w:r>
              <w:instrText xml:space="preserve"> AutoTextList   \s NoStyle \t "Pojam Primjerak označava sliku softvera koja se stvara izvršavanjem postupka postavljanja ili instalacije softvera ili udvostručavanjem postojećeg Primjerka." </w:instrText>
            </w:r>
            <w:r>
              <w:fldChar w:fldCharType="separate"/>
            </w:r>
            <w:r>
              <w:rPr>
                <w:color w:val="0563C1"/>
              </w:rPr>
              <w:t>Primjerci</w:t>
            </w:r>
            <w:r>
              <w:fldChar w:fldCharType="end"/>
            </w:r>
            <w:r>
              <w:t xml:space="preserve"> s dopuštenjem za lokalno korištenje u </w:t>
            </w:r>
            <w:r>
              <w:fldChar w:fldCharType="begin"/>
            </w:r>
            <w:r>
              <w:instrText xml:space="preserve"> AutoTextList   \s NoStyle \t "Virtualni OSE znači OSE konfiguriran za korištenje u virtualnom hardverskom sustavu." </w:instrText>
            </w:r>
            <w:r>
              <w:fldChar w:fldCharType="separate"/>
            </w:r>
            <w:r>
              <w:rPr>
                <w:color w:val="0563C1"/>
              </w:rPr>
              <w:t>Virtualnim OSE-ovima</w:t>
            </w:r>
            <w:r>
              <w:fldChar w:fldCharType="end"/>
            </w:r>
            <w:r>
              <w:t xml:space="preserve">, Klijent može koristiti </w:t>
            </w:r>
            <w:r>
              <w:fldChar w:fldCharType="begin"/>
            </w:r>
            <w:r>
              <w:instrText xml:space="preserve"> AutoTextList   \s NoStyle \t "Pojam Primjerak označava sliku softvera koja se stvara izvršavanjem postupka postavljanja ili instalacije softvera ili udvostručavanjem postojećeg Primjerka." </w:instrText>
            </w:r>
            <w:r>
              <w:fldChar w:fldCharType="separate"/>
            </w:r>
            <w:r>
              <w:rPr>
                <w:color w:val="0563C1"/>
              </w:rPr>
              <w:t>Primjerak</w:t>
            </w:r>
            <w:r>
              <w:fldChar w:fldCharType="end"/>
            </w:r>
            <w:r>
              <w:t xml:space="preserve"> u </w:t>
            </w:r>
            <w:r>
              <w:fldChar w:fldCharType="begin"/>
            </w:r>
            <w:r>
              <w:instrText xml:space="preserve"> AutoTextList   \s NoStyle \t "Pojam fizički OSE označava OSE konfiguriran za izravno korištenje u fizičkom hardverskom sustavu. Primjerak operacijskog sustava koji se koristi za pokretanje softvera za virtualizaciju hardvera ili pružanje usluga virtualizacije hardvera smatra se dijelom Fizičkog OSE-a." </w:instrText>
            </w:r>
            <w:r>
              <w:fldChar w:fldCharType="separate"/>
            </w:r>
            <w:r>
              <w:rPr>
                <w:color w:val="0563C1"/>
              </w:rPr>
              <w:t>Fizičkom OSE-u</w:t>
            </w:r>
            <w:r>
              <w:fldChar w:fldCharType="end"/>
            </w:r>
            <w:r>
              <w:t xml:space="preserve"> samo da bi pružao usluge hostinga </w:t>
            </w:r>
            <w:r>
              <w:fldChar w:fldCharType="begin"/>
            </w:r>
            <w:r>
              <w:instrText xml:space="preserve"> AutoTextList   \s NoStyle \t "Virtualni OSE znači OSE konfiguriran za korištenje u virtualnom hardverskom sustavu." </w:instrText>
            </w:r>
            <w:r>
              <w:fldChar w:fldCharType="separate"/>
            </w:r>
            <w:r>
              <w:rPr>
                <w:color w:val="0563C1"/>
              </w:rPr>
              <w:t>Virtualnim OSE-ovima</w:t>
            </w:r>
            <w:r>
              <w:fldChar w:fldCharType="end"/>
            </w:r>
            <w:r>
              <w:t xml:space="preserve"> i upravljao njima.</w:t>
            </w:r>
          </w:p>
        </w:tc>
        <w:tc>
          <w:tcPr>
            <w:tcW w:w="980" w:type="dxa"/>
            <w:tcBorders>
              <w:top w:val="single" w:sz="4" w:space="0" w:color="000000"/>
              <w:left w:val="single" w:sz="4" w:space="0" w:color="000000"/>
              <w:bottom w:val="single" w:sz="4" w:space="0" w:color="000000"/>
              <w:right w:val="single" w:sz="4" w:space="0" w:color="000000"/>
            </w:tcBorders>
          </w:tcPr>
          <w:p w14:paraId="29E67DC0" w14:textId="77777777" w:rsidR="00B47664" w:rsidRDefault="00334C07">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14:paraId="0A73049F" w14:textId="77777777" w:rsidR="00B47664" w:rsidRDefault="00B47664">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14:paraId="79850161" w14:textId="77777777" w:rsidR="00B47664" w:rsidRDefault="00334C07">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14:paraId="7E92DA39" w14:textId="77777777" w:rsidR="00B47664" w:rsidRDefault="00B47664">
            <w:pPr>
              <w:pStyle w:val="ProductList-TableBody"/>
              <w:jc w:val="center"/>
            </w:pPr>
          </w:p>
        </w:tc>
      </w:tr>
      <w:tr w:rsidR="00B47664" w14:paraId="60051C1D" w14:textId="77777777">
        <w:tc>
          <w:tcPr>
            <w:tcW w:w="8080" w:type="dxa"/>
            <w:tcBorders>
              <w:top w:val="single" w:sz="4" w:space="0" w:color="000000"/>
              <w:left w:val="single" w:sz="4" w:space="0" w:color="000000"/>
              <w:bottom w:val="single" w:sz="4" w:space="0" w:color="000000"/>
              <w:right w:val="single" w:sz="4" w:space="0" w:color="000000"/>
            </w:tcBorders>
          </w:tcPr>
          <w:p w14:paraId="17C67C7F" w14:textId="77777777" w:rsidR="00B47664" w:rsidRDefault="00334C07">
            <w:pPr>
              <w:pStyle w:val="ProductList-TableBody"/>
            </w:pPr>
            <w:r>
              <w:t xml:space="preserve">Klijent može koristiti do četiri </w:t>
            </w:r>
            <w:r>
              <w:fldChar w:fldCharType="begin"/>
            </w:r>
            <w:r>
              <w:instrText xml:space="preserve"> AutoTextList   \s NoStyle \t "Pojam Primjerak označava sliku softvera koja se stvara izvršavanjem postupka postavljanja ili instalacije softvera ili udvostručavanjem postojećeg Primjerka." </w:instrText>
            </w:r>
            <w:r>
              <w:fldChar w:fldCharType="separate"/>
            </w:r>
            <w:r>
              <w:rPr>
                <w:color w:val="0563C1"/>
              </w:rPr>
              <w:t>Primjerka</w:t>
            </w:r>
            <w:r>
              <w:fldChar w:fldCharType="end"/>
            </w:r>
            <w:r>
              <w:t xml:space="preserve"> u </w:t>
            </w:r>
            <w:r>
              <w:fldChar w:fldCharType="begin"/>
            </w:r>
            <w:r>
              <w:instrText xml:space="preserve"> AutoTextList   \s NoStyle \t "Virtualni OSE znači OSE konfiguriran za korištenje u virtualnom hardverskom sustavu." </w:instrText>
            </w:r>
            <w:r>
              <w:fldChar w:fldCharType="separate"/>
            </w:r>
            <w:r>
              <w:rPr>
                <w:color w:val="0563C1"/>
              </w:rPr>
              <w:t>Virtualnim OSE-ovima</w:t>
            </w:r>
            <w:r>
              <w:fldChar w:fldCharType="end"/>
            </w:r>
            <w:r>
              <w:t xml:space="preserve"> i jedan </w:t>
            </w:r>
            <w:r>
              <w:fldChar w:fldCharType="begin"/>
            </w:r>
            <w:r>
              <w:instrText xml:space="preserve"> AutoTextList   \s NoStyle \t "Pojam Primjerak označava sliku softvera koja se stvara izvršavanjem postupka postavljanja ili instalacije softvera ili udvostručavanjem postojećeg Primjerka." </w:instrText>
            </w:r>
            <w:r>
              <w:fldChar w:fldCharType="separate"/>
            </w:r>
            <w:r>
              <w:rPr>
                <w:color w:val="0563C1"/>
              </w:rPr>
              <w:t>Primjerak</w:t>
            </w:r>
            <w:r>
              <w:fldChar w:fldCharType="end"/>
            </w:r>
            <w:r>
              <w:t xml:space="preserve"> u </w:t>
            </w:r>
            <w:r>
              <w:fldChar w:fldCharType="begin"/>
            </w:r>
            <w:r>
              <w:instrText xml:space="preserve"> AutoTextList   \s NoStyle \t "Pojam fizički OSE označava OSE konfiguriran za izravno korištenje u fizičkom hardverskom sustavu. Primjerak operacijskog sustava koji se koristi za pokretanje softvera za virtualizaciju hardvera ili pružanje usluga virtualizacije hardvera smatra se dijelom Fizičkog OSE-a." </w:instrText>
            </w:r>
            <w:r>
              <w:fldChar w:fldCharType="separate"/>
            </w:r>
            <w:r>
              <w:rPr>
                <w:color w:val="0563C1"/>
              </w:rPr>
              <w:t>Fizičkom OSE-u</w:t>
            </w:r>
            <w:r>
              <w:fldChar w:fldCharType="end"/>
            </w:r>
            <w:r>
              <w:t xml:space="preserve"> lokalno na uređajima licenciranim za Windows 10/8.1 Pro ili Enterprise ili Windows 7 Professional ili Enterprise. Ako se koriste svi </w:t>
            </w:r>
            <w:r>
              <w:fldChar w:fldCharType="begin"/>
            </w:r>
            <w:r>
              <w:instrText xml:space="preserve"> AutoTextList   \s NoStyle \t "Pojam Primjerak označava sliku softvera koja se stvara izvršavanjem postupka postavljanja ili instalacije softvera ili udvostručavanjem postojećeg Primjerka." </w:instrText>
            </w:r>
            <w:r>
              <w:fldChar w:fldCharType="separate"/>
            </w:r>
            <w:r>
              <w:rPr>
                <w:color w:val="0563C1"/>
              </w:rPr>
              <w:t>Primjerci</w:t>
            </w:r>
            <w:r>
              <w:fldChar w:fldCharType="end"/>
            </w:r>
            <w:r>
              <w:t xml:space="preserve"> s dopuštenjem za lokalno korištenje u </w:t>
            </w:r>
            <w:r>
              <w:fldChar w:fldCharType="begin"/>
            </w:r>
            <w:r>
              <w:instrText xml:space="preserve"> AutoTextList   \s NoStyle \t "Virtualni OSE znači OSE konfiguriran za korištenje u virtualnom hardverskom sustavu." </w:instrText>
            </w:r>
            <w:r>
              <w:fldChar w:fldCharType="separate"/>
            </w:r>
            <w:r>
              <w:rPr>
                <w:color w:val="0563C1"/>
              </w:rPr>
              <w:t>Virtualnim OSE-ovima</w:t>
            </w:r>
            <w:r>
              <w:fldChar w:fldCharType="end"/>
            </w:r>
            <w:r>
              <w:t xml:space="preserve">, Klijent može koristiti </w:t>
            </w:r>
            <w:r>
              <w:fldChar w:fldCharType="begin"/>
            </w:r>
            <w:r>
              <w:instrText xml:space="preserve"> AutoTextList   \s NoStyle \t "Pojam Primjerak označava sliku softvera koja se stvara izvršavanjem postupka postavljanja ili instalacije softvera ili udvostručavanjem postojećeg Primjerka." </w:instrText>
            </w:r>
            <w:r>
              <w:fldChar w:fldCharType="separate"/>
            </w:r>
            <w:r>
              <w:rPr>
                <w:color w:val="0563C1"/>
              </w:rPr>
              <w:t>Primjerak</w:t>
            </w:r>
            <w:r>
              <w:fldChar w:fldCharType="end"/>
            </w:r>
            <w:r>
              <w:t xml:space="preserve"> u </w:t>
            </w:r>
            <w:r>
              <w:fldChar w:fldCharType="begin"/>
            </w:r>
            <w:r>
              <w:instrText xml:space="preserve"> AutoTextList   \s NoStyle \t "Pojam fizički OSE označava OSE konfiguriran za izravno korištenje u fizičkom hardverskom sustavu. Primjerak operacijskog sustava koji se koristi za pokretanje softvera za virtualizaciju hardvera ili pružanje usluga virtualizacije hardvera smatra se dijelom Fizičkog OSE-a." </w:instrText>
            </w:r>
            <w:r>
              <w:fldChar w:fldCharType="separate"/>
            </w:r>
            <w:r>
              <w:rPr>
                <w:color w:val="0563C1"/>
              </w:rPr>
              <w:t>Fizičkom OSE-u</w:t>
            </w:r>
            <w:r>
              <w:fldChar w:fldCharType="end"/>
            </w:r>
            <w:r>
              <w:t xml:space="preserve"> samo da bi pružao usluge hostinga </w:t>
            </w:r>
            <w:r>
              <w:fldChar w:fldCharType="begin"/>
            </w:r>
            <w:r>
              <w:instrText xml:space="preserve"> AutoTextList   \s NoStyle \t "Virtualni OSE znači OSE konfiguriran za korištenje u virtualnom hardverskom sustavu." </w:instrText>
            </w:r>
            <w:r>
              <w:fldChar w:fldCharType="separate"/>
            </w:r>
            <w:r>
              <w:rPr>
                <w:color w:val="0563C1"/>
              </w:rPr>
              <w:t>Virtualnim OSE-ovima</w:t>
            </w:r>
            <w:r>
              <w:fldChar w:fldCharType="end"/>
            </w:r>
            <w:r>
              <w:t xml:space="preserve"> i upravljao njima.</w:t>
            </w:r>
          </w:p>
        </w:tc>
        <w:tc>
          <w:tcPr>
            <w:tcW w:w="980" w:type="dxa"/>
            <w:tcBorders>
              <w:top w:val="single" w:sz="4" w:space="0" w:color="000000"/>
              <w:left w:val="single" w:sz="4" w:space="0" w:color="000000"/>
              <w:bottom w:val="single" w:sz="4" w:space="0" w:color="000000"/>
              <w:right w:val="single" w:sz="4" w:space="0" w:color="000000"/>
            </w:tcBorders>
          </w:tcPr>
          <w:p w14:paraId="34A2D2A1" w14:textId="77777777" w:rsidR="00B47664" w:rsidRDefault="00B47664">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14:paraId="657730B2" w14:textId="77777777" w:rsidR="00B47664" w:rsidRDefault="00334C07">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14:paraId="2893FE13" w14:textId="77777777" w:rsidR="00B47664" w:rsidRDefault="00B47664">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14:paraId="5086D779" w14:textId="77777777" w:rsidR="00B47664" w:rsidRDefault="00334C07">
            <w:pPr>
              <w:pStyle w:val="ProductList-TableBody"/>
              <w:jc w:val="center"/>
            </w:pPr>
            <w:r>
              <w:t>X</w:t>
            </w:r>
          </w:p>
        </w:tc>
      </w:tr>
      <w:tr w:rsidR="00B47664" w14:paraId="399B0CE0" w14:textId="77777777">
        <w:tc>
          <w:tcPr>
            <w:tcW w:w="8080" w:type="dxa"/>
            <w:tcBorders>
              <w:top w:val="single" w:sz="4" w:space="0" w:color="000000"/>
              <w:left w:val="single" w:sz="4" w:space="0" w:color="000000"/>
              <w:bottom w:val="single" w:sz="4" w:space="0" w:color="000000"/>
              <w:right w:val="single" w:sz="4" w:space="0" w:color="000000"/>
            </w:tcBorders>
          </w:tcPr>
          <w:p w14:paraId="3F147899" w14:textId="77777777" w:rsidR="00B47664" w:rsidRDefault="00334C07">
            <w:pPr>
              <w:pStyle w:val="ProductList-TableBody"/>
            </w:pPr>
            <w:r>
              <w:t>Klijent može instalirati Softver na licencirane Windows uređaje s integriranim zaslonima s dijagonalom od 10,1 inča ili manjom.</w:t>
            </w:r>
          </w:p>
        </w:tc>
        <w:tc>
          <w:tcPr>
            <w:tcW w:w="980" w:type="dxa"/>
            <w:tcBorders>
              <w:top w:val="single" w:sz="4" w:space="0" w:color="000000"/>
              <w:left w:val="single" w:sz="4" w:space="0" w:color="000000"/>
              <w:bottom w:val="single" w:sz="4" w:space="0" w:color="000000"/>
              <w:right w:val="single" w:sz="4" w:space="0" w:color="000000"/>
            </w:tcBorders>
          </w:tcPr>
          <w:p w14:paraId="0F636D49" w14:textId="77777777" w:rsidR="00B47664" w:rsidRDefault="00B47664">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14:paraId="74644BFA" w14:textId="77777777" w:rsidR="00B47664" w:rsidRDefault="00334C07">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14:paraId="46C3BA71" w14:textId="77777777" w:rsidR="00B47664" w:rsidRDefault="00B47664">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14:paraId="5DD46E5F" w14:textId="77777777" w:rsidR="00B47664" w:rsidRDefault="00334C07">
            <w:pPr>
              <w:pStyle w:val="ProductList-TableBody"/>
              <w:jc w:val="center"/>
            </w:pPr>
            <w:r>
              <w:t>X</w:t>
            </w:r>
          </w:p>
        </w:tc>
      </w:tr>
    </w:tbl>
    <w:p w14:paraId="0C49C977" w14:textId="77777777" w:rsidR="00B47664" w:rsidRDefault="00B47664">
      <w:pPr>
        <w:pStyle w:val="ProductList-Body"/>
      </w:pPr>
    </w:p>
    <w:p w14:paraId="05C296C7" w14:textId="77777777" w:rsidR="00B47664" w:rsidRDefault="00334C07">
      <w:pPr>
        <w:pStyle w:val="ProductList-SubClauseHeading"/>
        <w:outlineLvl w:val="5"/>
      </w:pPr>
      <w:r>
        <w:t>4.1.1 Prava na korištenje sustava Windows 10 Enterprise Current Branch</w:t>
      </w:r>
    </w:p>
    <w:p w14:paraId="151EFAC8" w14:textId="77777777" w:rsidR="00B47664" w:rsidRDefault="00334C07">
      <w:pPr>
        <w:pStyle w:val="ProductList-BodyIndented"/>
      </w:pPr>
      <w:r>
        <w:t>Windows 10 Enterprise Current Branch mogu koristiti samo Klijenti koji imaju licence za tehnološko jamstvo Software Assurance, Windows 10 Enterprise E3/E5, Windows 10 Education A3/A5 ili VDA. Klijenti koji dopuste tehnološkom jamstvu Software Assurance da istekne moraju deinstalirati Windows 10 Enterprise Current Branch. Klijenti s trajnim pravima za Windows Enterprise mogu instalirati verziju Windows Enterprise LTSB aktualnu u trenutku prestanka važenja.</w:t>
      </w:r>
    </w:p>
    <w:p w14:paraId="60877DC1" w14:textId="77777777" w:rsidR="00B47664" w:rsidRDefault="00B47664">
      <w:pPr>
        <w:pStyle w:val="ProductList-BodyIndented"/>
      </w:pPr>
    </w:p>
    <w:p w14:paraId="48F050AB" w14:textId="77777777" w:rsidR="00B47664" w:rsidRDefault="00334C07">
      <w:pPr>
        <w:pStyle w:val="ProductList-ClauseHeading"/>
        <w:outlineLvl w:val="4"/>
      </w:pPr>
      <w:r>
        <w:t>4.2 Kvalificirani operacijski sustavi (OS)</w:t>
      </w:r>
    </w:p>
    <w:p w14:paraId="46539E1E" w14:textId="77777777" w:rsidR="00B47664" w:rsidRDefault="00334C07">
      <w:pPr>
        <w:pStyle w:val="ProductList-Body"/>
      </w:pPr>
      <w:r>
        <w:t>Svaki uređaj za koji Klijent stekne tehnološko jamstvo Software Assurance i na kojem će koristiti Windows 10 Enterprise Upgrade mora biti licenciran za korištenje jednog od kvalificiranih operacijskih sustava navedenih po vrsti programa u tablici kvalificiranih operacijskih sustava u članku Uvjeti za proizvod iznad.</w:t>
      </w:r>
    </w:p>
    <w:p w14:paraId="10E5B141" w14:textId="77777777" w:rsidR="00B47664" w:rsidRDefault="00334C07" w:rsidP="00334C07">
      <w:pPr>
        <w:pStyle w:val="ProductList-Bullet"/>
        <w:numPr>
          <w:ilvl w:val="0"/>
          <w:numId w:val="29"/>
        </w:numPr>
      </w:pPr>
      <w:r>
        <w:t xml:space="preserve">Klijenti koji su prethodno kupili tehnološko jamstvo Software Assurance za Windows Pro mogu obnoviti tehnološko jamstvo Software Assurance za svoje obuhvaćene uređaje bez potrebe za kupnjom licence za Windows Enterprise Upgrade. </w:t>
      </w:r>
    </w:p>
    <w:p w14:paraId="56CDC19C" w14:textId="77777777" w:rsidR="00B47664" w:rsidRDefault="00334C07" w:rsidP="00334C07">
      <w:pPr>
        <w:pStyle w:val="ProductList-Bullet"/>
        <w:numPr>
          <w:ilvl w:val="0"/>
          <w:numId w:val="29"/>
        </w:numPr>
      </w:pPr>
      <w:r>
        <w:t>Klijenti koji su prethodno kupili Windows Pro Upgrade + tehnološko jamstvo Software Assurance može nastaviti kupovati Pro Upgrade + tehnološko jamstvo Software Assurance do isteka svoje pristupnice ili ugovora.</w:t>
      </w:r>
    </w:p>
    <w:p w14:paraId="2E8963F3" w14:textId="77777777" w:rsidR="00B47664" w:rsidRDefault="00B47664">
      <w:pPr>
        <w:pStyle w:val="ProductList-Body"/>
      </w:pPr>
    </w:p>
    <w:p w14:paraId="67CC38CB" w14:textId="77777777" w:rsidR="00B47664" w:rsidRDefault="00334C07">
      <w:pPr>
        <w:pStyle w:val="ProductList-ClauseHeading"/>
        <w:outlineLvl w:val="4"/>
      </w:pPr>
      <w:r>
        <w:t>4.3 Preraspodjela tehnološkog jamstva Software Assurance za Windows po uređaju</w:t>
      </w:r>
    </w:p>
    <w:p w14:paraId="20ABA395" w14:textId="77777777" w:rsidR="00B47664" w:rsidRDefault="00334C07">
      <w:pPr>
        <w:pStyle w:val="ProductList-Body"/>
      </w:pPr>
      <w:r>
        <w:t xml:space="preserve">Bez obzira na gore navedena pravila Prijenosa licenci, Klijent ima pravo preraspodijeliti tehnološko jamstvo Software Assurance za Windows po uređaju s povezanom licencom za Windows Enterprise Upgrade s originalnog na zamjenski uređaj, ali ne na kratkoročnoj osnovi (tj. ne u roku od 90 dana od zadnje dodjele), pod uvjetom da je (1) Klijent licencirao i instalirao na zamjenski uređaj zadnju verziju Kvalificiranog operacijskog sustava i da Klijent preraspodijeli odgovarajuću licencu za Windows Enterprise na isti zamjenski uređaj te da (2) Klijent ukloni sve povezane nadogradnje operacijskog sustava s originalnog uređaja. Preraspodjela licenci za Windows Enterprise Upgrade može se provesti samo zajedno s preraspodjelom Aktivnog tehnološkog jamstva Software Assurance za Windows po uređaju. Klijent ima pravo preraspodijeliti licence za Windows VDA po uređaju na drugi uređaj u skladu s odredbama i uvjetima općenito primjenjivim na SL-ove po uređaju u članku „Prijenos i preraspodjela Licenci“ u </w:t>
      </w:r>
      <w:hyperlink w:anchor="_Sec537">
        <w:r>
          <w:rPr>
            <w:color w:val="00467F"/>
            <w:u w:val="single"/>
          </w:rPr>
          <w:t>Općim licencnim odredbama</w:t>
        </w:r>
      </w:hyperlink>
      <w:r>
        <w:t xml:space="preserve">. </w:t>
      </w:r>
    </w:p>
    <w:p w14:paraId="73AF4AD1" w14:textId="77777777" w:rsidR="00B47664" w:rsidRDefault="00B47664">
      <w:pPr>
        <w:pStyle w:val="ProductList-Body"/>
      </w:pPr>
    </w:p>
    <w:p w14:paraId="26D61CE7" w14:textId="77777777" w:rsidR="00B47664" w:rsidRDefault="00334C07">
      <w:pPr>
        <w:pStyle w:val="ProductList-ClauseHeading"/>
        <w:outlineLvl w:val="4"/>
      </w:pPr>
      <w:r>
        <w:t>4.4 Pravila dodjele licence tehnološkog jamstva Software Assurance za Windows 10 Enterprise</w:t>
      </w:r>
    </w:p>
    <w:p w14:paraId="7F1F8FD3" w14:textId="77777777" w:rsidR="00B47664" w:rsidRDefault="00334C07">
      <w:pPr>
        <w:pStyle w:val="ProductList-SubClauseHeading"/>
        <w:outlineLvl w:val="5"/>
      </w:pPr>
      <w:r>
        <w:t>4.4.1 Windows 10 Enterprise E3/E5 – SL-ovi po korisniku</w:t>
      </w:r>
    </w:p>
    <w:p w14:paraId="78DD7D8C" w14:textId="77777777" w:rsidR="00B47664" w:rsidRDefault="00334C07">
      <w:pPr>
        <w:pStyle w:val="ProductList-BodyIndented"/>
      </w:pPr>
      <w:r>
        <w:fldChar w:fldCharType="begin"/>
      </w:r>
      <w:r>
        <w:instrText xml:space="preserve"> AutoTextList   \s NoStyle \t "Pojam Licencirani korisnik označava pojedinca kojem je dodijeljena Licenca." </w:instrText>
      </w:r>
      <w:r>
        <w:fldChar w:fldCharType="separate"/>
      </w:r>
      <w:r>
        <w:rPr>
          <w:color w:val="0563C1"/>
        </w:rPr>
        <w:t>Licencirani korisnik</w:t>
      </w:r>
      <w:r>
        <w:fldChar w:fldCharType="end"/>
      </w:r>
      <w:r>
        <w:t xml:space="preserve"> mora biti </w:t>
      </w:r>
      <w:r>
        <w:fldChar w:fldCharType="begin"/>
      </w:r>
      <w:r>
        <w:instrText xml:space="preserve"> AutoTextList   \s NoStyle \t "Pojam Primarni korisnik označava korisnika koji koristi Licencirani uređaj više od 50 % vremena u bilo kojem razdoblju od 90 dana." </w:instrText>
      </w:r>
      <w:r>
        <w:fldChar w:fldCharType="separate"/>
      </w:r>
      <w:r>
        <w:rPr>
          <w:color w:val="0563C1"/>
        </w:rPr>
        <w:t>Primarni korisnik</w:t>
      </w:r>
      <w:r>
        <w:fldChar w:fldCharType="end"/>
      </w:r>
      <w:r>
        <w:t xml:space="preserve"> najmanje jednog uređaja licenciranog za Windows 10 Pro ili Enterprise, Windows 8.1 Pro ili Enterprise ili Windows 7 Professional ili Enterprise. Ovaj uređaj također mora biti primarni radni uređaj primarnog korisnika.</w:t>
      </w:r>
    </w:p>
    <w:p w14:paraId="64265347" w14:textId="77777777" w:rsidR="00B47664" w:rsidRDefault="00B47664">
      <w:pPr>
        <w:pStyle w:val="ProductList-BodyIndented"/>
      </w:pPr>
    </w:p>
    <w:p w14:paraId="2D55A888" w14:textId="77777777" w:rsidR="00B47664" w:rsidRDefault="00334C07">
      <w:pPr>
        <w:pStyle w:val="ProductList-SubClauseHeading"/>
        <w:outlineLvl w:val="5"/>
      </w:pPr>
      <w:r>
        <w:t>4.4.2 Dodaci za Windows 10 Enterprise E3/E5 i VDA po korisniku</w:t>
      </w:r>
    </w:p>
    <w:p w14:paraId="4A2F25CC" w14:textId="77777777" w:rsidR="00B47664" w:rsidRDefault="00334C07">
      <w:pPr>
        <w:pStyle w:val="ProductList-BodyIndented"/>
      </w:pPr>
      <w:r>
        <w:fldChar w:fldCharType="begin"/>
      </w:r>
      <w:r>
        <w:instrText xml:space="preserve"> AutoTextList   \s NoStyle \t "Pojam Licencirani korisnik označava pojedinca kojem je dodijeljena Licenca." </w:instrText>
      </w:r>
      <w:r>
        <w:fldChar w:fldCharType="separate"/>
      </w:r>
      <w:r>
        <w:rPr>
          <w:color w:val="0563C1"/>
        </w:rPr>
        <w:t>Licencirani korisnik</w:t>
      </w:r>
      <w:r>
        <w:fldChar w:fldCharType="end"/>
      </w:r>
      <w:r>
        <w:t xml:space="preserve"> mora biti </w:t>
      </w:r>
      <w:r>
        <w:fldChar w:fldCharType="begin"/>
      </w:r>
      <w:r>
        <w:instrText xml:space="preserve"> AutoTextList   \s NoStyle \t "Pojam Primarni korisnik označava korisnika koji koristi Licencirani uređaj više od 50 % vremena u bilo kojem razdoblju od 90 dana." </w:instrText>
      </w:r>
      <w:r>
        <w:fldChar w:fldCharType="separate"/>
      </w:r>
      <w:r>
        <w:rPr>
          <w:color w:val="0563C1"/>
        </w:rPr>
        <w:t>Primarni korisnik</w:t>
      </w:r>
      <w:r>
        <w:fldChar w:fldCharType="end"/>
      </w:r>
      <w:r>
        <w:t xml:space="preserve"> uređaja s aktivnim tehnološkim jamstvom Software Assurance za računalni operacijski sustav Windows ili aktivnim jamstvom Windows VDA.</w:t>
      </w:r>
    </w:p>
    <w:p w14:paraId="0DC9EC63" w14:textId="77777777" w:rsidR="00B47664" w:rsidRDefault="00B47664">
      <w:pPr>
        <w:pStyle w:val="ProductList-BodyIndented"/>
      </w:pPr>
    </w:p>
    <w:p w14:paraId="167E4D50" w14:textId="77777777" w:rsidR="00B47664" w:rsidRDefault="00334C07">
      <w:pPr>
        <w:pStyle w:val="ProductList-ClauseHeading"/>
        <w:outlineLvl w:val="4"/>
      </w:pPr>
      <w:r>
        <w:t>4.5 Windows 10 Enterprise i Windows VDA E3/E5, Dodaci, Prelasci na opširnije izdanje</w:t>
      </w:r>
    </w:p>
    <w:p w14:paraId="0668A426" w14:textId="77777777" w:rsidR="00B47664" w:rsidRDefault="00334C07">
      <w:pPr>
        <w:pStyle w:val="ProductList-Body"/>
      </w:pPr>
      <w:r>
        <w:t>Dodaci i Prelasci na opširnije izdanje za Windows 10 Enterprise i Windows VDA E3/E5 pretplatničke su licence koje</w:t>
      </w:r>
    </w:p>
    <w:p w14:paraId="776DEE1D" w14:textId="77777777" w:rsidR="00B47664" w:rsidRDefault="00334C07" w:rsidP="00334C07">
      <w:pPr>
        <w:pStyle w:val="ProductList-Bullet"/>
        <w:numPr>
          <w:ilvl w:val="0"/>
          <w:numId w:val="30"/>
        </w:numPr>
      </w:pPr>
      <w:r>
        <w:t>koje su kupljene kao dodatak (i povezane su s uređajem ili korisnikom za kojeg su licencirane) za računalni operacijski sustav Windows s tehnološkim jamstvom Software Assurance („Kvalificirano jamstvo“), Windows E3 po korisniku ili za VDA E3 po uređaju ili po korisniku („Kvalificirana licenca“) i</w:t>
      </w:r>
    </w:p>
    <w:p w14:paraId="4F54C419" w14:textId="77777777" w:rsidR="00B47664" w:rsidRDefault="00334C07" w:rsidP="00334C07">
      <w:pPr>
        <w:pStyle w:val="ProductList-Bullet"/>
        <w:numPr>
          <w:ilvl w:val="0"/>
          <w:numId w:val="30"/>
        </w:numPr>
      </w:pPr>
      <w:r>
        <w:t>koje istječu nakon isteka Kvalificiranog jamstva ili Kvalificirane licence.</w:t>
      </w:r>
    </w:p>
    <w:p w14:paraId="01F3CCC6" w14:textId="77777777" w:rsidR="00B47664" w:rsidRDefault="00334C07">
      <w:pPr>
        <w:pStyle w:val="ProductList-Body"/>
      </w:pPr>
      <w:r>
        <w:t>Za Dodatke i Prelaske na opširnije izdanje za Windows 10 Enterprise i Windows VDA E3/E5 po korisniku, osim prethodno navedenog,</w:t>
      </w:r>
    </w:p>
    <w:p w14:paraId="01038BAB" w14:textId="77777777" w:rsidR="00B47664" w:rsidRDefault="00334C07" w:rsidP="00334C07">
      <w:pPr>
        <w:pStyle w:val="ProductList-Bullet"/>
        <w:numPr>
          <w:ilvl w:val="0"/>
          <w:numId w:val="31"/>
        </w:numPr>
      </w:pPr>
      <w:r>
        <w:t xml:space="preserve">Klijent mora dodijeliti licencu Primarnom korisniku Licenciranog uređaja ((a uređaj mora biti i primarni radni uređaj Primarnog korisnika) i </w:t>
      </w:r>
    </w:p>
    <w:p w14:paraId="0011DA65" w14:textId="77777777" w:rsidR="00B47664" w:rsidRDefault="00334C07" w:rsidP="00334C07">
      <w:pPr>
        <w:pStyle w:val="ProductList-Bullet"/>
        <w:numPr>
          <w:ilvl w:val="0"/>
          <w:numId w:val="31"/>
        </w:numPr>
      </w:pPr>
      <w:r>
        <w:t xml:space="preserve">na korištenje softvera Windows Enterprise primjenjuju se Licencne odredbe za Windows Enterprise po korisniku ili Licencne odredbe za VDA po korisniku, povezano s Kvalificiranim jamstvom ili Kvalificiranom licencom, odgovarajuće. </w:t>
      </w:r>
    </w:p>
    <w:p w14:paraId="47F412CD" w14:textId="77777777" w:rsidR="00B47664" w:rsidRDefault="00334C07">
      <w:pPr>
        <w:pStyle w:val="ProductList-Body"/>
      </w:pPr>
      <w:r>
        <w:t>Usprkos općenitim pravima na preraspodjelu licenci, ove Dodatne licence i Licence za prelazak na opširnije izdanje mogu se preraspodijeliti samo Primarnim korisnicima drugih uređaja s Kvalificiranim jamstvom ili Kvalificiranim licencama. Dodaci ili Prelasci na opširnije izdanje za Windows 10 Enterprise ili Windows VDA E3/E5 mogu se kupiti u bilo kojoj količini do ukupnog broja kvalificiranih tehnoloških jamstava SA, licenciranih korisnika za Windows 10 Enterprise E3 ili uređaja ili korisnika s VDA E3 licencom.</w:t>
      </w:r>
    </w:p>
    <w:p w14:paraId="79821F70" w14:textId="77777777" w:rsidR="00B47664" w:rsidRDefault="00B47664">
      <w:pPr>
        <w:pStyle w:val="ProductList-Body"/>
      </w:pPr>
    </w:p>
    <w:p w14:paraId="0FFCFF88" w14:textId="77777777" w:rsidR="00B47664" w:rsidRDefault="00334C07">
      <w:pPr>
        <w:pStyle w:val="ProductList-ClauseHeading"/>
        <w:outlineLvl w:val="4"/>
      </w:pPr>
      <w:r>
        <w:t>4.6 Enterprise Enrollments (Pristupnice Enterprise) s kombinacijom pokrivenosti licencom Windows SA ili VDA po korisniku i po uređaju</w:t>
      </w:r>
    </w:p>
    <w:p w14:paraId="77E3B0FC" w14:textId="77777777" w:rsidR="00B47664" w:rsidRDefault="00334C07">
      <w:pPr>
        <w:pStyle w:val="ProductList-Body"/>
      </w:pPr>
      <w:r>
        <w:t>Klijenti koji žele kombinirati licenciranje Windows SA po uređaju i Windows SA po korisniku mogu to napraviti pod uvjetom da:</w:t>
      </w:r>
    </w:p>
    <w:p w14:paraId="7509B6AB" w14:textId="77777777" w:rsidR="00B47664" w:rsidRDefault="00334C07" w:rsidP="00334C07">
      <w:pPr>
        <w:pStyle w:val="ProductList-Bullet"/>
        <w:numPr>
          <w:ilvl w:val="0"/>
          <w:numId w:val="32"/>
        </w:numPr>
      </w:pPr>
      <w:r>
        <w:t xml:space="preserve">svi korisnici koji koriste nelicencirane Kvalificirane uređaje imaju licencu Windows SA po korisniku (SL za korisnika ili dodatni SL za korisnika) i </w:t>
      </w:r>
    </w:p>
    <w:p w14:paraId="10B1B988" w14:textId="77777777" w:rsidR="00B47664" w:rsidRDefault="00334C07" w:rsidP="00334C07">
      <w:pPr>
        <w:pStyle w:val="ProductList-Bullet"/>
        <w:numPr>
          <w:ilvl w:val="0"/>
          <w:numId w:val="32"/>
        </w:numPr>
      </w:pPr>
      <w:r>
        <w:t>svi Kvalificirani uređaji koje koriste nelicencirani korisnici imaju licencu Windows SA po uređaju</w:t>
      </w:r>
    </w:p>
    <w:p w14:paraId="0D27502E" w14:textId="77777777" w:rsidR="00B47664" w:rsidRDefault="00B47664">
      <w:pPr>
        <w:pStyle w:val="ProductList-Body"/>
      </w:pPr>
    </w:p>
    <w:p w14:paraId="383BA9E9" w14:textId="77777777" w:rsidR="00B47664" w:rsidRDefault="00334C07">
      <w:pPr>
        <w:pStyle w:val="ProductList-ClauseHeading"/>
        <w:outlineLvl w:val="4"/>
      </w:pPr>
      <w:r>
        <w:t>4.7 Ispunjavanje uvjeta za kupnju Windows 10 Enterprise Prijelaznih SA SL-ova po korisniku</w:t>
      </w:r>
    </w:p>
    <w:p w14:paraId="63F22822" w14:textId="77777777" w:rsidR="00B47664" w:rsidRDefault="00334C07">
      <w:pPr>
        <w:pStyle w:val="ProductList-SubClauseHeading"/>
        <w:outlineLvl w:val="5"/>
      </w:pPr>
      <w:r>
        <w:t>4.7.1 Enterprise Agreements (Ugovori Enterprise)</w:t>
      </w:r>
    </w:p>
    <w:p w14:paraId="5BFA8E0C" w14:textId="77777777" w:rsidR="00B47664" w:rsidRDefault="00334C07">
      <w:pPr>
        <w:pStyle w:val="ProductList-BodyIndented"/>
      </w:pPr>
      <w:r>
        <w:t>SL-ovi po korisniku Prijelaznog SA-a mogu se kupiti umjesto tehnološkog jamstva za u cijelosti plaćene trajne Licence s aktivnim tehnološkim jamstvom Software Assurance za Kvalificirane proizvode u tablici u nastavku.</w:t>
      </w:r>
    </w:p>
    <w:tbl>
      <w:tblPr>
        <w:tblStyle w:val="PURTable0"/>
        <w:tblW w:w="0" w:type="dxa"/>
        <w:tblLook w:val="04A0" w:firstRow="1" w:lastRow="0" w:firstColumn="1" w:lastColumn="0" w:noHBand="0" w:noVBand="1"/>
      </w:tblPr>
      <w:tblGrid>
        <w:gridCol w:w="5268"/>
        <w:gridCol w:w="5288"/>
      </w:tblGrid>
      <w:tr w:rsidR="00B47664" w14:paraId="3DE9EC4A"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36283934" w14:textId="77777777" w:rsidR="00B47664" w:rsidRDefault="00334C07">
            <w:pPr>
              <w:pStyle w:val="ProductList-TableBody"/>
            </w:pPr>
            <w:r>
              <w:rPr>
                <w:color w:val="FFFFFF"/>
              </w:rPr>
              <w:t>Kvalificirani proizvodi</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4027475F" w14:textId="77777777" w:rsidR="00B47664" w:rsidRDefault="00334C07">
            <w:pPr>
              <w:pStyle w:val="ProductList-TableBody"/>
            </w:pPr>
            <w:r>
              <w:rPr>
                <w:color w:val="FFFFFF"/>
              </w:rPr>
              <w:t>Odgovarajući prijelazni SA SL po korisniku</w:t>
            </w:r>
          </w:p>
        </w:tc>
      </w:tr>
      <w:tr w:rsidR="00B47664" w14:paraId="1A80AFF7" w14:textId="77777777">
        <w:tc>
          <w:tcPr>
            <w:tcW w:w="6120" w:type="dxa"/>
            <w:tcBorders>
              <w:top w:val="single" w:sz="4" w:space="0" w:color="000000"/>
              <w:left w:val="single" w:sz="4" w:space="0" w:color="000000"/>
              <w:bottom w:val="none" w:sz="4" w:space="0" w:color="000000"/>
              <w:right w:val="single" w:sz="4" w:space="0" w:color="000000"/>
            </w:tcBorders>
          </w:tcPr>
          <w:p w14:paraId="521AB87C" w14:textId="77777777" w:rsidR="00B47664" w:rsidRDefault="00334C07">
            <w:pPr>
              <w:pStyle w:val="ProductList-TableBody"/>
            </w:pPr>
            <w:r>
              <w:t>Tehnološko jamstvo Software Assurance za računalni operacijski sustav Windows</w:t>
            </w:r>
          </w:p>
        </w:tc>
        <w:tc>
          <w:tcPr>
            <w:tcW w:w="6120" w:type="dxa"/>
            <w:tcBorders>
              <w:top w:val="single" w:sz="4" w:space="0" w:color="000000"/>
              <w:left w:val="single" w:sz="4" w:space="0" w:color="000000"/>
              <w:bottom w:val="single" w:sz="4" w:space="0" w:color="000000"/>
              <w:right w:val="single" w:sz="4" w:space="0" w:color="000000"/>
            </w:tcBorders>
          </w:tcPr>
          <w:p w14:paraId="66245293" w14:textId="77777777" w:rsidR="00B47664" w:rsidRDefault="00334C07">
            <w:pPr>
              <w:pStyle w:val="ProductList-TableBody"/>
            </w:pPr>
            <w:r>
              <w:t>Windows 10 Enterprise E3 Prijelazni SA SL po korisniku(SL)</w:t>
            </w:r>
            <w:r>
              <w:rPr>
                <w:vertAlign w:val="superscript"/>
              </w:rPr>
              <w:t>1</w:t>
            </w:r>
          </w:p>
        </w:tc>
      </w:tr>
      <w:tr w:rsidR="00B47664" w14:paraId="3C5AC096" w14:textId="77777777">
        <w:tc>
          <w:tcPr>
            <w:tcW w:w="6120" w:type="dxa"/>
            <w:tcBorders>
              <w:top w:val="none" w:sz="4" w:space="0" w:color="000000"/>
              <w:left w:val="single" w:sz="4" w:space="0" w:color="000000"/>
              <w:bottom w:val="single" w:sz="4" w:space="0" w:color="000000"/>
              <w:right w:val="single" w:sz="4" w:space="0" w:color="000000"/>
            </w:tcBorders>
          </w:tcPr>
          <w:p w14:paraId="55EB530C" w14:textId="77777777" w:rsidR="00B47664" w:rsidRDefault="00B47664">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3FDDD5AA" w14:textId="77777777" w:rsidR="00B47664" w:rsidRDefault="00334C07">
            <w:pPr>
              <w:pStyle w:val="ProductList-TableBody"/>
            </w:pPr>
            <w:r>
              <w:t>Windows 10 Enterprise E5 po korisniku – prijelazni SA</w:t>
            </w:r>
            <w:r>
              <w:rPr>
                <w:vertAlign w:val="superscript"/>
              </w:rPr>
              <w:t>1</w:t>
            </w:r>
          </w:p>
        </w:tc>
      </w:tr>
    </w:tbl>
    <w:p w14:paraId="009B0E91" w14:textId="77777777" w:rsidR="00B47664" w:rsidRDefault="00334C07">
      <w:pPr>
        <w:pStyle w:val="ProductList-BodyIndented"/>
      </w:pPr>
      <w:r>
        <w:rPr>
          <w:i/>
          <w:vertAlign w:val="superscript"/>
        </w:rPr>
        <w:t>1</w:t>
      </w:r>
      <w:r>
        <w:rPr>
          <w:i/>
        </w:rPr>
        <w:t>Dostupno samo za kupovinu na godišnjicu pristupnice ili na početku novog trajanja pristupnice.</w:t>
      </w:r>
    </w:p>
    <w:p w14:paraId="578A7C82" w14:textId="77777777" w:rsidR="00B47664" w:rsidRDefault="00B47664">
      <w:pPr>
        <w:pStyle w:val="ProductList-BodyIndented"/>
      </w:pPr>
    </w:p>
    <w:p w14:paraId="76D76B07" w14:textId="77777777" w:rsidR="00B47664" w:rsidRDefault="00334C07">
      <w:pPr>
        <w:pStyle w:val="ProductList-SubClauseHeading"/>
        <w:outlineLvl w:val="5"/>
      </w:pPr>
      <w:r>
        <w:t>4.7.2 Enterprise Subscription Agreements (Pretplatnički ugovori Enterprise)</w:t>
      </w:r>
    </w:p>
    <w:p w14:paraId="4131F51D" w14:textId="77777777" w:rsidR="00B47664" w:rsidRDefault="00334C07">
      <w:pPr>
        <w:pStyle w:val="ProductList-BodyIndented"/>
      </w:pPr>
      <w:r>
        <w:t>Pretplatničke licence za tehnološko jamstvo Software Assurance za računalni operacijski sustav Windows mogu se kupiti na godišnjicu pristupnice Klijenta ili na početku novog razdoblja trajanja Pristupnice s Prijelaznim SA-om za Microsoft 365 E3/E5 User SL-a. Pretplatnička licenca morala je biti kupljena najmanje tri godine prije kupnje Prijelaznog SA-a User SL-a.</w:t>
      </w:r>
    </w:p>
    <w:p w14:paraId="34951FE5" w14:textId="77777777" w:rsidR="00B47664" w:rsidRDefault="00B47664">
      <w:pPr>
        <w:pStyle w:val="ProductList-BodyIndented"/>
      </w:pPr>
    </w:p>
    <w:p w14:paraId="57F55D2C" w14:textId="77777777" w:rsidR="00B47664" w:rsidRDefault="00334C07">
      <w:pPr>
        <w:pStyle w:val="ProductList-ClauseHeading"/>
        <w:outlineLvl w:val="4"/>
      </w:pPr>
      <w:r>
        <w:t>4.8 Microsoft Desktop Optimization Pack (MDOP)</w:t>
      </w:r>
    </w:p>
    <w:p w14:paraId="7B0437AC" w14:textId="77777777" w:rsidR="00B47664" w:rsidRDefault="00334C07">
      <w:pPr>
        <w:pStyle w:val="ProductList-Body"/>
      </w:pPr>
      <w:r>
        <w:t>Klijent može instalirati funkciju upravljanja i koristiti je u MDOP-u na Klijentovim drugim uređajima namijenjenima za njegovo korištenje radi upravljanja softverom na Licenciranom uređaju ili Korisnikovim Licenciranim uređajima. Klijent može koristiti i AGPM, DaRT i UE-V za upravljanje softverom na poslužiteljima u svojoj domeni, pod uvjetom da su računala u njoj licencirana za MDOP.</w:t>
      </w:r>
    </w:p>
    <w:p w14:paraId="6BD8C7C1" w14:textId="77777777" w:rsidR="00B47664" w:rsidRDefault="00B47664">
      <w:pPr>
        <w:pStyle w:val="ProductList-Body"/>
      </w:pPr>
    </w:p>
    <w:p w14:paraId="76742422" w14:textId="77777777" w:rsidR="00B47664" w:rsidRDefault="00334C07">
      <w:pPr>
        <w:pStyle w:val="ProductList-SubClauseHeading"/>
        <w:outlineLvl w:val="5"/>
      </w:pPr>
      <w:r>
        <w:t>4.8.1 Ispunjavanje uvjeta za MDOP</w:t>
      </w:r>
    </w:p>
    <w:p w14:paraId="609B1147" w14:textId="77777777" w:rsidR="00B47664" w:rsidRDefault="00334C07">
      <w:pPr>
        <w:pStyle w:val="ProductList-BodyIndented"/>
      </w:pPr>
      <w:r>
        <w:t>Klijenti sa sljedećim imaju prava na korištenje MDOP-a i ne moraju kupiti MDOP zasebno.</w:t>
      </w:r>
    </w:p>
    <w:p w14:paraId="37F2C468" w14:textId="77777777" w:rsidR="00B47664" w:rsidRDefault="00334C07" w:rsidP="00334C07">
      <w:pPr>
        <w:pStyle w:val="ProductList-Bullet"/>
        <w:numPr>
          <w:ilvl w:val="1"/>
          <w:numId w:val="33"/>
        </w:numPr>
      </w:pPr>
      <w:r>
        <w:t xml:space="preserve">Windows Enterprise 10 E3/E5 – SL po korisniku </w:t>
      </w:r>
    </w:p>
    <w:p w14:paraId="7765AE08" w14:textId="77777777" w:rsidR="00B47664" w:rsidRDefault="00334C07" w:rsidP="00334C07">
      <w:pPr>
        <w:pStyle w:val="ProductList-Bullet"/>
        <w:numPr>
          <w:ilvl w:val="1"/>
          <w:numId w:val="33"/>
        </w:numPr>
      </w:pPr>
      <w:r>
        <w:t xml:space="preserve">Windows 10 Enterprise E5 – SL po uređaju </w:t>
      </w:r>
    </w:p>
    <w:p w14:paraId="12D26A76" w14:textId="77777777" w:rsidR="00B47664" w:rsidRDefault="00334C07" w:rsidP="00334C07">
      <w:pPr>
        <w:pStyle w:val="ProductList-Bullet"/>
        <w:numPr>
          <w:ilvl w:val="1"/>
          <w:numId w:val="33"/>
        </w:numPr>
      </w:pPr>
      <w:r>
        <w:t>Windows 10 Enterprise VDA – SL po korisniku ili</w:t>
      </w:r>
    </w:p>
    <w:p w14:paraId="2D4AE698" w14:textId="77777777" w:rsidR="00B47664" w:rsidRDefault="00334C07" w:rsidP="00334C07">
      <w:pPr>
        <w:pStyle w:val="ProductList-Bullet"/>
        <w:numPr>
          <w:ilvl w:val="1"/>
          <w:numId w:val="33"/>
        </w:numPr>
      </w:pPr>
      <w:r>
        <w:t>Ugovor s datumom stupanja na snagu 1. kolovoza 2015. ili nakon tog datuma i VDA po uređaju ili Windows 10 Enterprise E3 po uređaju.</w:t>
      </w:r>
    </w:p>
    <w:p w14:paraId="2D7D11C3" w14:textId="77777777" w:rsidR="00B47664" w:rsidRDefault="00B47664">
      <w:pPr>
        <w:pStyle w:val="ProductList-BodyIndented"/>
      </w:pPr>
    </w:p>
    <w:p w14:paraId="321F36B0" w14:textId="77777777" w:rsidR="00B47664" w:rsidRDefault="00334C07">
      <w:pPr>
        <w:pStyle w:val="ProductList-ClauseHeading"/>
        <w:outlineLvl w:val="4"/>
      </w:pPr>
      <w:r>
        <w:t>4.9 Akademski programi</w:t>
      </w:r>
    </w:p>
    <w:p w14:paraId="7281D766" w14:textId="77777777" w:rsidR="00B47664" w:rsidRDefault="00334C07">
      <w:pPr>
        <w:pStyle w:val="ProductList-Body"/>
      </w:pPr>
      <w:r>
        <w:t>Sljedeće se primjenjuje na sve klijente u Akademskim programima količinskog licenciranja:</w:t>
      </w:r>
    </w:p>
    <w:p w14:paraId="7A315F9C" w14:textId="77777777" w:rsidR="00B47664" w:rsidRDefault="00334C07">
      <w:pPr>
        <w:pStyle w:val="ProductList-SubClauseHeading"/>
        <w:outlineLvl w:val="5"/>
      </w:pPr>
      <w:r>
        <w:t>4.9.1 Prava na Windows Enterprise LTSB</w:t>
      </w:r>
    </w:p>
    <w:p w14:paraId="532DD1BE" w14:textId="77777777" w:rsidR="00B47664" w:rsidRDefault="00334C07">
      <w:pPr>
        <w:pStyle w:val="ProductList-BodyIndented"/>
      </w:pPr>
      <w:r>
        <w:t>Akademske ustanove koje imaju Windows 10 Enterprise E3/E5 ili Windows 10 Education A3/A5 mogu instalirati Windows 10 Enterprise LTSB umjesto bilo kojeg dopuštenog trajnog primjerka. Ta odredba ne primjenjuje se na klijente koji licenciraju ovaj proizvod u okviru Microsoftova ugovora o uslugama u oblaku.</w:t>
      </w:r>
    </w:p>
    <w:p w14:paraId="1FD4396C" w14:textId="77777777" w:rsidR="00B47664" w:rsidRDefault="00B47664">
      <w:pPr>
        <w:pStyle w:val="ProductList-BodyIndented"/>
      </w:pPr>
    </w:p>
    <w:p w14:paraId="2BAB9E15" w14:textId="77777777" w:rsidR="00B47664" w:rsidRDefault="00334C07">
      <w:pPr>
        <w:pStyle w:val="ProductList-SubClauseHeading"/>
        <w:outlineLvl w:val="5"/>
      </w:pPr>
      <w:r>
        <w:t>4.9.2 Prava na Windows 10 Enterprise, Windows 10 Education ili Windows 10 Pro Education</w:t>
      </w:r>
    </w:p>
    <w:p w14:paraId="71DC47CB" w14:textId="77777777" w:rsidR="00B47664" w:rsidRDefault="00334C07">
      <w:pPr>
        <w:pStyle w:val="ProductList-BodyIndented"/>
      </w:pPr>
      <w:r>
        <w:t xml:space="preserve">Akademske ustanove s tehnološkim jamstvom Software Assurance za Windows Enterprise ili Windows Education imaju pravo instalirati i koristiti Windows 10 Enterprise, Windows 10 Education ili Windows 10 Pro Education. </w:t>
      </w:r>
    </w:p>
    <w:p w14:paraId="2ABB317B" w14:textId="77777777" w:rsidR="00B47664" w:rsidRDefault="00B47664">
      <w:pPr>
        <w:pStyle w:val="ProductList-BodyIndented"/>
      </w:pPr>
    </w:p>
    <w:p w14:paraId="6A66038A" w14:textId="77777777" w:rsidR="00B47664" w:rsidRDefault="00334C07">
      <w:pPr>
        <w:pStyle w:val="ProductList-SubClauseHeading"/>
        <w:outlineLvl w:val="5"/>
      </w:pPr>
      <w:r>
        <w:t>4.9.3 Prava na starije verzije</w:t>
      </w:r>
    </w:p>
    <w:p w14:paraId="66A2A663" w14:textId="77777777" w:rsidR="00B47664" w:rsidRDefault="00334C07">
      <w:pPr>
        <w:pStyle w:val="ProductList-BodyIndented"/>
      </w:pPr>
      <w:r>
        <w:t>Akademske ustanove s tehnološkim jamstvom Software Assurance za Windows 10 Enterprise ili Windows 10 Education imaju prava na korištenje ranije verzije sustava Windows 8.1 Enterprise/Pro i prethodnih verzija sustava Windows 8.1 Enterprise/Pro, kao i sustava Windows Embedded 8.1 Industry i prethodnih verzija sustava Windows Embedded 8.1 Industry. Ta odredba ne primjenjuje se na klijente koji licenciraju ovaj proizvod u okviru Microsoftova ugovora o uslugama u oblaku.</w:t>
      </w:r>
    </w:p>
    <w:p w14:paraId="08D61B54" w14:textId="77777777" w:rsidR="00B47664" w:rsidRDefault="00B47664">
      <w:pPr>
        <w:pStyle w:val="ProductList-BodyIndented"/>
      </w:pPr>
    </w:p>
    <w:p w14:paraId="18E3268E" w14:textId="77777777" w:rsidR="00B47664" w:rsidRDefault="00334C07">
      <w:pPr>
        <w:pStyle w:val="ProductList-SubClauseHeading"/>
        <w:outlineLvl w:val="5"/>
      </w:pPr>
      <w:r>
        <w:t>4.9.4 Ispunjavanje uvjeta za MDOP</w:t>
      </w:r>
    </w:p>
    <w:p w14:paraId="5D4AE289" w14:textId="77777777" w:rsidR="00B47664" w:rsidRDefault="00334C07">
      <w:pPr>
        <w:pStyle w:val="ProductList-BodyIndented"/>
      </w:pPr>
      <w:r>
        <w:t>Akademske ustanove s tehnološkim jamstvom Software Assurance za Windows Enterprise ili Windows Education imaju pravo instalirati i koristiti MDOP.</w:t>
      </w:r>
    </w:p>
    <w:p w14:paraId="1CE19084" w14:textId="77777777" w:rsidR="00B47664" w:rsidRDefault="00B47664">
      <w:pPr>
        <w:pStyle w:val="ProductList-BodyIndented"/>
      </w:pPr>
    </w:p>
    <w:p w14:paraId="1471DD44" w14:textId="77777777" w:rsidR="00B47664" w:rsidRDefault="00334C07">
      <w:pPr>
        <w:pStyle w:val="ProductList-SubClauseHeading"/>
        <w:outlineLvl w:val="5"/>
      </w:pPr>
      <w:r>
        <w:t>4.9.5 Studentska mogućnost Windows To Go</w:t>
      </w:r>
    </w:p>
    <w:p w14:paraId="6F422DDA" w14:textId="77777777" w:rsidR="00B47664" w:rsidRDefault="00334C07">
      <w:pPr>
        <w:pStyle w:val="ProductList-BodyIndented"/>
      </w:pPr>
      <w:r>
        <w:t>Akademskim ustanovama koje odaberu Studentsku mogućnost dopušta se najviše jedan Primjerak sustava Windows To Go po licenciranom studentskom uređaju dok taj student pohađa tu ustanovu.</w:t>
      </w:r>
    </w:p>
    <w:p w14:paraId="58E5EE38" w14:textId="77777777" w:rsidR="00B47664" w:rsidRDefault="00B47664">
      <w:pPr>
        <w:pStyle w:val="ProductList-BodyIndented"/>
      </w:pPr>
    </w:p>
    <w:p w14:paraId="07F0B516" w14:textId="77777777" w:rsidR="00B47664" w:rsidRDefault="00334C07">
      <w:pPr>
        <w:pStyle w:val="ProductList-ClauseHeading"/>
        <w:outlineLvl w:val="4"/>
      </w:pPr>
      <w:r>
        <w:t>4.10 Računalni operacijski sustav Windows – Pravo na korištenje „HPC aplikacija u klasterima“</w:t>
      </w:r>
    </w:p>
    <w:p w14:paraId="385FBF32" w14:textId="77777777" w:rsidR="00B47664" w:rsidRDefault="00334C07">
      <w:pPr>
        <w:pStyle w:val="ProductList-Body"/>
      </w:pPr>
      <w:r>
        <w:t xml:space="preserve">Klijent može dopustiti istodobno korištenje softvera na </w:t>
      </w:r>
      <w:r>
        <w:fldChar w:fldCharType="begin"/>
      </w:r>
      <w:r>
        <w:instrText xml:space="preserve"> AutoTextList   \s NoStyle \t "Pojam Licencirani uređaj označava pojedinačni fizički hardverski sustav kojem je prenesena Licenca. U svrhu ove definicije, hardverska particija ili blade smatra se zasebnim uređajem." </w:instrText>
      </w:r>
      <w:r>
        <w:fldChar w:fldCharType="separate"/>
      </w:r>
      <w:r>
        <w:rPr>
          <w:color w:val="0563C1"/>
        </w:rPr>
        <w:t>Licenciranom uređaju</w:t>
      </w:r>
      <w:r>
        <w:fldChar w:fldCharType="end"/>
      </w:r>
      <w:r>
        <w:t xml:space="preserve"> korištenom kao </w:t>
      </w:r>
      <w:r>
        <w:fldChar w:fldCharType="begin"/>
      </w:r>
      <w:r>
        <w:instrText xml:space="preserve"> AutoTextList   \s NoStyle \t "Čvor za Cycle Harvesting znači uređaj koji nije namijenjen korištenju HPC aplikacija u klasterima (pogledajte „HPC aplikacije u klasterima“) ili zakazivanju zadataka za HPC aplikacije u klasterima." </w:instrText>
      </w:r>
      <w:r>
        <w:fldChar w:fldCharType="separate"/>
      </w:r>
      <w:r>
        <w:rPr>
          <w:color w:val="0563C1"/>
        </w:rPr>
        <w:t>Čvor za Cycle Harvesting</w:t>
      </w:r>
      <w:r>
        <w:fldChar w:fldCharType="end"/>
      </w:r>
      <w:r>
        <w:t xml:space="preserve"> radi korištenja </w:t>
      </w:r>
      <w:r>
        <w:fldChar w:fldCharType="begin"/>
      </w:r>
      <w:r>
        <w:instrText xml:space="preserve"> AutoTextList   \s NoStyle \t "Pojam HPC aplikacija u klasterima označava aplikaciju visokih performansi za računalnu obradu koja paralelno rješava složene računalne probleme. (Cijelu definiciju potražite u Pojmovniku.)" </w:instrText>
      </w:r>
      <w:r>
        <w:fldChar w:fldCharType="separate"/>
      </w:r>
      <w:r>
        <w:rPr>
          <w:color w:val="0563C1"/>
        </w:rPr>
        <w:t>HPC aplikacija u klasterima</w:t>
      </w:r>
      <w:r>
        <w:fldChar w:fldCharType="end"/>
      </w:r>
      <w:r>
        <w:t xml:space="preserve">, pod uvjetom da se </w:t>
      </w:r>
      <w:r>
        <w:fldChar w:fldCharType="begin"/>
      </w:r>
      <w:r>
        <w:instrText xml:space="preserve"> AutoTextList   \s NoStyle \t "Pojam Licencirani uređaj označava pojedinačni fizički hardverski sustav kojem je prenesena Licenca. U svrhu ove definicije, hardverska particija ili blade smatra se zasebnim uređajem." </w:instrText>
      </w:r>
      <w:r>
        <w:fldChar w:fldCharType="separate"/>
      </w:r>
      <w:r>
        <w:rPr>
          <w:color w:val="0563C1"/>
        </w:rPr>
        <w:t>Licencirani uređaj</w:t>
      </w:r>
      <w:r>
        <w:fldChar w:fldCharType="end"/>
      </w:r>
      <w:r>
        <w:t xml:space="preserve"> ne koristi kao </w:t>
      </w:r>
      <w:r>
        <w:fldChar w:fldCharType="begin"/>
      </w:r>
      <w:r>
        <w:instrText xml:space="preserve"> AutoTextList   \s NoStyle \t "Pojam Poslužitelj označava fizički hardverski sustav na kojem se može koristiti poslužiteljski softver." </w:instrText>
      </w:r>
      <w:r>
        <w:fldChar w:fldCharType="separate"/>
      </w:r>
      <w:r>
        <w:rPr>
          <w:color w:val="0563C1"/>
        </w:rPr>
        <w:t>Poslužitelj</w:t>
      </w:r>
      <w:r>
        <w:fldChar w:fldCharType="end"/>
      </w:r>
      <w:r>
        <w:t xml:space="preserve"> opće namjene, </w:t>
      </w:r>
      <w:r>
        <w:fldChar w:fldCharType="begin"/>
      </w:r>
      <w:r>
        <w:instrText xml:space="preserve"> AutoTextList   \s NoStyle \t "Pojam Poslužitelj označava fizički hardverski sustav na kojem se može koristiti poslužiteljski softver." </w:instrText>
      </w:r>
      <w:r>
        <w:fldChar w:fldCharType="separate"/>
      </w:r>
      <w:r>
        <w:rPr>
          <w:color w:val="0563C1"/>
        </w:rPr>
        <w:t>Poslužitelj</w:t>
      </w:r>
      <w:r>
        <w:fldChar w:fldCharType="end"/>
      </w:r>
      <w:r>
        <w:t xml:space="preserve"> baze podataka, Web-poslužitelj, </w:t>
      </w:r>
      <w:r>
        <w:fldChar w:fldCharType="begin"/>
      </w:r>
      <w:r>
        <w:instrText xml:space="preserve"> AutoTextList   \s NoStyle \t "Pojam Poslužitelj označava fizički hardverski sustav na kojem se može koristiti poslužiteljski softver." </w:instrText>
      </w:r>
      <w:r>
        <w:fldChar w:fldCharType="separate"/>
      </w:r>
      <w:r>
        <w:rPr>
          <w:color w:val="0563C1"/>
        </w:rPr>
        <w:t>Poslužitelj</w:t>
      </w:r>
      <w:r>
        <w:fldChar w:fldCharType="end"/>
      </w:r>
      <w:r>
        <w:t xml:space="preserve"> e-pošte, </w:t>
      </w:r>
      <w:r>
        <w:fldChar w:fldCharType="begin"/>
      </w:r>
      <w:r>
        <w:instrText xml:space="preserve"> AutoTextList   \s NoStyle \t "Pojam Poslužitelj označava fizički hardverski sustav na kojem se može koristiti poslužiteljski softver." </w:instrText>
      </w:r>
      <w:r>
        <w:fldChar w:fldCharType="separate"/>
      </w:r>
      <w:r>
        <w:rPr>
          <w:color w:val="0563C1"/>
        </w:rPr>
        <w:t>Poslužitelj</w:t>
      </w:r>
      <w:r>
        <w:fldChar w:fldCharType="end"/>
      </w:r>
      <w:r>
        <w:t xml:space="preserve"> za ispis ili </w:t>
      </w:r>
      <w:r>
        <w:fldChar w:fldCharType="begin"/>
      </w:r>
      <w:r>
        <w:instrText xml:space="preserve"> AutoTextList   \s NoStyle \t "Pojam Poslužitelj označava fizički hardverski sustav na kojem se može koristiti poslužiteljski softver." </w:instrText>
      </w:r>
      <w:r>
        <w:fldChar w:fldCharType="separate"/>
      </w:r>
      <w:r>
        <w:rPr>
          <w:color w:val="0563C1"/>
        </w:rPr>
        <w:t>Datotečni poslužitelj</w:t>
      </w:r>
      <w:r>
        <w:fldChar w:fldCharType="end"/>
      </w:r>
      <w:r>
        <w:t>, za druge svrhe pristupa više korisnika ili bilo kakvo drugo slično zajedničko korištenje resursa.</w:t>
      </w:r>
    </w:p>
    <w:p w14:paraId="4C36AF77" w14:textId="77777777" w:rsidR="00B47664" w:rsidRDefault="00B47664">
      <w:pPr>
        <w:pStyle w:val="ProductList-Body"/>
      </w:pPr>
    </w:p>
    <w:p w14:paraId="68F63AF3" w14:textId="77777777" w:rsidR="00B47664" w:rsidRDefault="00334C07">
      <w:pPr>
        <w:pStyle w:val="ProductList-ClauseHeading"/>
        <w:outlineLvl w:val="4"/>
      </w:pPr>
      <w:r>
        <w:t>4.11 Računalni operacijski sustav Windows – Windows Thin PC</w:t>
      </w:r>
    </w:p>
    <w:p w14:paraId="49406A7F" w14:textId="77777777" w:rsidR="00B47664" w:rsidRDefault="00334C07">
      <w:pPr>
        <w:pStyle w:val="ProductList-Body"/>
      </w:pPr>
      <w:r>
        <w:t>Klijent može koristiti softver Windows Thin PC umjesto računalnog operacijskog sustava Windows, ali samo za korištenje vrsta aplikacija navedenih u nastavku.</w:t>
      </w:r>
    </w:p>
    <w:p w14:paraId="47426B65" w14:textId="77777777" w:rsidR="00B47664" w:rsidRDefault="00334C07" w:rsidP="00334C07">
      <w:pPr>
        <w:pStyle w:val="ProductList-Bullet"/>
        <w:numPr>
          <w:ilvl w:val="0"/>
          <w:numId w:val="34"/>
        </w:numPr>
      </w:pPr>
      <w:r>
        <w:t>sigurnost</w:t>
      </w:r>
    </w:p>
    <w:p w14:paraId="5A1ED2B0" w14:textId="77777777" w:rsidR="00B47664" w:rsidRDefault="00334C07" w:rsidP="00334C07">
      <w:pPr>
        <w:pStyle w:val="ProductList-Bullet"/>
        <w:numPr>
          <w:ilvl w:val="0"/>
          <w:numId w:val="34"/>
        </w:numPr>
      </w:pPr>
      <w:r>
        <w:t>upravljanje</w:t>
      </w:r>
    </w:p>
    <w:p w14:paraId="6B859156" w14:textId="77777777" w:rsidR="00B47664" w:rsidRDefault="00334C07" w:rsidP="00334C07">
      <w:pPr>
        <w:pStyle w:val="ProductList-Bullet"/>
        <w:numPr>
          <w:ilvl w:val="0"/>
          <w:numId w:val="34"/>
        </w:numPr>
      </w:pPr>
      <w:r>
        <w:t>simulacija terminala</w:t>
      </w:r>
    </w:p>
    <w:p w14:paraId="7E25838E" w14:textId="77777777" w:rsidR="00B47664" w:rsidRDefault="00334C07" w:rsidP="00334C07">
      <w:pPr>
        <w:pStyle w:val="ProductList-Bullet"/>
        <w:numPr>
          <w:ilvl w:val="0"/>
          <w:numId w:val="34"/>
        </w:numPr>
      </w:pPr>
      <w:r>
        <w:t>Remote Desktop i slične tehnologije</w:t>
      </w:r>
    </w:p>
    <w:p w14:paraId="0034CD69" w14:textId="77777777" w:rsidR="00B47664" w:rsidRDefault="00334C07" w:rsidP="00334C07">
      <w:pPr>
        <w:pStyle w:val="ProductList-Bullet"/>
        <w:numPr>
          <w:ilvl w:val="0"/>
          <w:numId w:val="34"/>
        </w:numPr>
      </w:pPr>
      <w:r>
        <w:t>web-preglednik</w:t>
      </w:r>
    </w:p>
    <w:p w14:paraId="04B8DB23" w14:textId="77777777" w:rsidR="00B47664" w:rsidRDefault="00334C07" w:rsidP="00334C07">
      <w:pPr>
        <w:pStyle w:val="ProductList-Bullet"/>
        <w:numPr>
          <w:ilvl w:val="0"/>
          <w:numId w:val="34"/>
        </w:numPr>
      </w:pPr>
      <w:r>
        <w:t>čitač medija</w:t>
      </w:r>
    </w:p>
    <w:p w14:paraId="42BB84B7" w14:textId="77777777" w:rsidR="00B47664" w:rsidRDefault="00334C07" w:rsidP="00334C07">
      <w:pPr>
        <w:pStyle w:val="ProductList-Bullet"/>
        <w:numPr>
          <w:ilvl w:val="0"/>
          <w:numId w:val="34"/>
        </w:numPr>
      </w:pPr>
      <w:r>
        <w:t>klijent za slanje izravnih poruka</w:t>
      </w:r>
    </w:p>
    <w:p w14:paraId="2EDF2EC5" w14:textId="77777777" w:rsidR="00B47664" w:rsidRDefault="00334C07" w:rsidP="00334C07">
      <w:pPr>
        <w:pStyle w:val="ProductList-Bullet"/>
        <w:numPr>
          <w:ilvl w:val="0"/>
          <w:numId w:val="34"/>
        </w:numPr>
      </w:pPr>
      <w:r>
        <w:t>pregledavatelji dokumenta</w:t>
      </w:r>
    </w:p>
    <w:p w14:paraId="4311F76F" w14:textId="77777777" w:rsidR="00B47664" w:rsidRDefault="00334C07" w:rsidP="00334C07">
      <w:pPr>
        <w:pStyle w:val="ProductList-Bullet"/>
        <w:numPr>
          <w:ilvl w:val="0"/>
          <w:numId w:val="34"/>
        </w:numPr>
      </w:pPr>
      <w:r>
        <w:t>NET Framework i Java Virtual Machine</w:t>
      </w:r>
    </w:p>
    <w:p w14:paraId="234E3C2F" w14:textId="77777777" w:rsidR="00B47664" w:rsidRDefault="00334C07">
      <w:pPr>
        <w:pStyle w:val="ProductList-Body"/>
      </w:pPr>
      <w:r>
        <w:t>Klijent ima pravo koristiti softver na uređaju različitom od onog na koji je isprva instaliran ako na taj drugi uređaj prebacuje odgovarajuće tehnološko jamstvo Software Assurance.</w:t>
      </w:r>
    </w:p>
    <w:p w14:paraId="0B67AF45" w14:textId="77777777" w:rsidR="00B47664" w:rsidRDefault="00B47664">
      <w:pPr>
        <w:pStyle w:val="ProductList-Body"/>
      </w:pPr>
    </w:p>
    <w:p w14:paraId="23BB9587" w14:textId="77777777" w:rsidR="00B47664" w:rsidRDefault="00334C07">
      <w:pPr>
        <w:pStyle w:val="ProductList-ClauseHeading"/>
        <w:outlineLvl w:val="4"/>
      </w:pPr>
      <w:r>
        <w:t>4.12 Tehnološko jamstvo Software Assurance za Windows Embedded Industry Enterprise</w:t>
      </w:r>
    </w:p>
    <w:p w14:paraId="6E641D01" w14:textId="77777777" w:rsidR="00B47664" w:rsidRDefault="00334C07">
      <w:pPr>
        <w:pStyle w:val="ProductList-Body"/>
      </w:pPr>
      <w:r>
        <w:t xml:space="preserve">Klijenti s tehnološkim jamstvom Software Assurance za Windows Embedded Industry Enterprise imaju ista prava i ograničenja kao tehnološko jamstvo Software Assurance za Windows. </w:t>
      </w:r>
    </w:p>
    <w:p w14:paraId="11B99BB6" w14:textId="77777777" w:rsidR="00B47664" w:rsidRDefault="00B47664">
      <w:pPr>
        <w:pStyle w:val="PURBreadcrumb"/>
      </w:pPr>
    </w:p>
    <w:tbl>
      <w:tblPr>
        <w:tblStyle w:val="PURTable"/>
        <w:tblW w:w="0" w:type="dxa"/>
        <w:tblLook w:val="04A0" w:firstRow="1" w:lastRow="0" w:firstColumn="1" w:lastColumn="0" w:noHBand="0" w:noVBand="1"/>
      </w:tblPr>
      <w:tblGrid>
        <w:gridCol w:w="10916"/>
      </w:tblGrid>
      <w:tr w:rsidR="00B47664" w14:paraId="028E957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89761C6" w14:textId="77777777" w:rsidR="00B47664" w:rsidRDefault="00407AA3">
            <w:pPr>
              <w:pStyle w:val="ProductList-TableBody"/>
              <w:jc w:val="right"/>
            </w:pPr>
            <w:hyperlink w:anchor="_Sec842">
              <w:r w:rsidR="00334C07">
                <w:rPr>
                  <w:color w:val="00467F"/>
                  <w:sz w:val="14"/>
                  <w:u w:val="single"/>
                </w:rPr>
                <w:t>Sadržaj</w:t>
              </w:r>
            </w:hyperlink>
            <w:r w:rsidR="00334C07">
              <w:rPr>
                <w:sz w:val="14"/>
              </w:rPr>
              <w:t>/</w:t>
            </w:r>
            <w:hyperlink w:anchor="_Sec549">
              <w:r w:rsidR="00334C07">
                <w:rPr>
                  <w:color w:val="00467F"/>
                  <w:sz w:val="14"/>
                  <w:u w:val="single"/>
                </w:rPr>
                <w:t>Pojmovnik</w:t>
              </w:r>
            </w:hyperlink>
            <w:r w:rsidR="00334C07">
              <w:rPr>
                <w:sz w:val="14"/>
              </w:rPr>
              <w:t>/</w:t>
            </w:r>
            <w:hyperlink w:anchor="_Sec844">
              <w:r w:rsidR="00334C07">
                <w:rPr>
                  <w:color w:val="00467F"/>
                  <w:sz w:val="14"/>
                  <w:u w:val="single"/>
                </w:rPr>
                <w:t>Kazalo</w:t>
              </w:r>
            </w:hyperlink>
          </w:p>
        </w:tc>
      </w:tr>
    </w:tbl>
    <w:p w14:paraId="3307BF7B" w14:textId="77777777" w:rsidR="00B47664" w:rsidRDefault="00B47664">
      <w:pPr>
        <w:pStyle w:val="ProductList-Body"/>
      </w:pPr>
    </w:p>
    <w:p w14:paraId="4B49AAB3" w14:textId="77777777" w:rsidR="00B47664" w:rsidRDefault="00334C07">
      <w:pPr>
        <w:pStyle w:val="ProductList-OfferingGroupHeading"/>
        <w:outlineLvl w:val="1"/>
      </w:pPr>
      <w:bookmarkStart w:id="192" w:name="_Sec619"/>
      <w:r>
        <w:t>Windows Server</w:t>
      </w:r>
      <w:bookmarkEnd w:id="192"/>
      <w:r>
        <w:fldChar w:fldCharType="begin"/>
      </w:r>
      <w:r>
        <w:instrText xml:space="preserve"> TC "</w:instrText>
      </w:r>
      <w:bookmarkStart w:id="193" w:name="_Toc494454458"/>
      <w:r>
        <w:instrText>Windows Server</w:instrText>
      </w:r>
      <w:bookmarkEnd w:id="193"/>
      <w:r>
        <w:instrText>" \l 2</w:instrText>
      </w:r>
      <w:r>
        <w:fldChar w:fldCharType="end"/>
      </w:r>
    </w:p>
    <w:p w14:paraId="64267DC6" w14:textId="77777777" w:rsidR="00B47664" w:rsidRDefault="00334C07">
      <w:pPr>
        <w:pStyle w:val="ProductList-Offering2HeadingNoBorder"/>
        <w:outlineLvl w:val="2"/>
      </w:pPr>
      <w:bookmarkStart w:id="194" w:name="_Sec654"/>
      <w:r>
        <w:t>Windows MultiPoint Server</w:t>
      </w:r>
      <w:bookmarkEnd w:id="194"/>
      <w:r>
        <w:fldChar w:fldCharType="begin"/>
      </w:r>
      <w:r>
        <w:instrText xml:space="preserve"> TC "</w:instrText>
      </w:r>
      <w:bookmarkStart w:id="195" w:name="_Toc494454459"/>
      <w:r>
        <w:instrText>Windows MultiPoint Server</w:instrText>
      </w:r>
      <w:bookmarkEnd w:id="195"/>
      <w:r>
        <w:instrText>" \l 3</w:instrText>
      </w:r>
      <w:r>
        <w:fldChar w:fldCharType="end"/>
      </w:r>
    </w:p>
    <w:p w14:paraId="33B41296" w14:textId="77777777" w:rsidR="00B47664" w:rsidRDefault="00334C07">
      <w:pPr>
        <w:pStyle w:val="ProductList-Offering1SubSection"/>
        <w:outlineLvl w:val="3"/>
      </w:pPr>
      <w:bookmarkStart w:id="196" w:name="_Sec702"/>
      <w:r>
        <w:t>1. Dostupnost programa</w:t>
      </w:r>
      <w:bookmarkEnd w:id="196"/>
    </w:p>
    <w:tbl>
      <w:tblPr>
        <w:tblStyle w:val="PURTable"/>
        <w:tblW w:w="0" w:type="dxa"/>
        <w:tblLook w:val="04A0" w:firstRow="1" w:lastRow="0" w:firstColumn="1" w:lastColumn="0" w:noHBand="0" w:noVBand="1"/>
      </w:tblPr>
      <w:tblGrid>
        <w:gridCol w:w="4114"/>
        <w:gridCol w:w="619"/>
        <w:gridCol w:w="615"/>
        <w:gridCol w:w="617"/>
        <w:gridCol w:w="615"/>
        <w:gridCol w:w="615"/>
        <w:gridCol w:w="617"/>
        <w:gridCol w:w="618"/>
        <w:gridCol w:w="634"/>
        <w:gridCol w:w="619"/>
        <w:gridCol w:w="617"/>
        <w:gridCol w:w="616"/>
      </w:tblGrid>
      <w:tr w:rsidR="00B47664" w14:paraId="4E4048CB"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14:paraId="1E39CF6C" w14:textId="77777777" w:rsidR="00B47664" w:rsidRDefault="00334C07">
            <w:pPr>
              <w:pStyle w:val="ProductList-TableBody"/>
            </w:pPr>
            <w:r>
              <w:rPr>
                <w:color w:val="FFFFFF"/>
              </w:rPr>
              <w:t>Proizvodi</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AD72E4A" w14:textId="77777777" w:rsidR="00B47664" w:rsidRDefault="00334C07">
            <w:pPr>
              <w:pStyle w:val="ProductList-TableBody"/>
              <w:jc w:val="center"/>
            </w:pPr>
            <w:r>
              <w:fldChar w:fldCharType="begin"/>
            </w:r>
            <w:r>
              <w:instrText xml:space="preserve"> AutoTextList   \s NoStyle \t "Datum dostupnosti"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C178E5F" w14:textId="77777777" w:rsidR="00B47664" w:rsidRDefault="00334C07">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EBDA2E9" w14:textId="77777777" w:rsidR="00B47664" w:rsidRDefault="00334C07">
            <w:pPr>
              <w:pStyle w:val="ProductList-TableBody"/>
              <w:jc w:val="center"/>
            </w:pPr>
            <w:r>
              <w:fldChar w:fldCharType="begin"/>
            </w:r>
            <w:r>
              <w:instrText xml:space="preserve"> AutoTextList   \s NoStyle \t "Licenca i tehnološko jamstvo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C1F9AA9" w14:textId="77777777" w:rsidR="00B47664" w:rsidRDefault="00334C07">
            <w:pPr>
              <w:pStyle w:val="ProductList-TableBody"/>
              <w:jc w:val="center"/>
            </w:pPr>
            <w:r>
              <w:fldChar w:fldCharType="begin"/>
            </w:r>
            <w:r>
              <w:instrText xml:space="preserve"> AutoTextList   \s NoStyle \t "Tehnološko jamstvo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37D3350" w14:textId="77777777" w:rsidR="00B47664" w:rsidRDefault="00334C0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5266FCF" w14:textId="77777777" w:rsidR="00B47664" w:rsidRDefault="00334C07">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E9C39AF" w14:textId="77777777" w:rsidR="00B47664" w:rsidRDefault="00334C07">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A5DAE1C" w14:textId="77777777" w:rsidR="00B47664" w:rsidRDefault="00334C07">
            <w:pPr>
              <w:pStyle w:val="ProductList-TableBody"/>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6ED6993" w14:textId="77777777" w:rsidR="00B47664" w:rsidRDefault="00334C07">
            <w:pPr>
              <w:pStyle w:val="ProductList-TableBody"/>
              <w:jc w:val="center"/>
            </w:pPr>
            <w:r>
              <w:fldChar w:fldCharType="begin"/>
            </w:r>
            <w:r>
              <w:instrText xml:space="preserve"> AutoTextList   \s NoStyle \t "Enterprise Agreement i Enterprise Subscription Agreement"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CF7FA79" w14:textId="77777777" w:rsidR="00B47664" w:rsidRDefault="00334C07">
            <w:pPr>
              <w:pStyle w:val="ProductList-TableBody"/>
              <w:jc w:val="center"/>
            </w:pPr>
            <w:r>
              <w:fldChar w:fldCharType="begin"/>
            </w:r>
            <w:r>
              <w:instrText xml:space="preserve"> AutoTextList   \s NoStyle \t "Program Open Value Subscription – Education Solutions"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050FE80" w14:textId="77777777" w:rsidR="00B47664" w:rsidRDefault="00334C07">
            <w:pPr>
              <w:pStyle w:val="ProductList-TableBody"/>
              <w:jc w:val="center"/>
            </w:pPr>
            <w:r>
              <w:fldChar w:fldCharType="begin"/>
            </w:r>
            <w:r>
              <w:instrText xml:space="preserve"> AutoTextList   \s NoStyle \t "Enrollment for Education Solutions (Pristupnica za Obrazovna rješenja)" </w:instrText>
            </w:r>
            <w:r>
              <w:fldChar w:fldCharType="separate"/>
            </w:r>
            <w:r>
              <w:rPr>
                <w:color w:val="FFFFFF"/>
              </w:rPr>
              <w:t>EES</w:t>
            </w:r>
            <w:r>
              <w:fldChar w:fldCharType="end"/>
            </w:r>
          </w:p>
        </w:tc>
      </w:tr>
      <w:tr w:rsidR="00B47664" w14:paraId="18681B89" w14:textId="77777777">
        <w:tc>
          <w:tcPr>
            <w:tcW w:w="4160" w:type="dxa"/>
            <w:tcBorders>
              <w:top w:val="single" w:sz="9" w:space="0" w:color="FFFFFF"/>
              <w:left w:val="single" w:sz="9" w:space="0" w:color="FFFFFF"/>
              <w:bottom w:val="none" w:sz="4" w:space="0" w:color="BFBFBF"/>
              <w:right w:val="single" w:sz="9" w:space="0" w:color="FFFFFF"/>
            </w:tcBorders>
          </w:tcPr>
          <w:p w14:paraId="13357ADA" w14:textId="77777777" w:rsidR="00B47664" w:rsidRDefault="00334C07">
            <w:pPr>
              <w:pStyle w:val="ProductList-TableBody"/>
            </w:pPr>
            <w:r>
              <w:rPr>
                <w:color w:val="000000"/>
              </w:rPr>
              <w:t>Windows MultiPoint Server 2016 Premium</w:t>
            </w:r>
            <w:r>
              <w:fldChar w:fldCharType="begin"/>
            </w:r>
            <w:r>
              <w:instrText xml:space="preserve"> XE "Windows MultiPoint Server 2016 Premium" </w:instrText>
            </w:r>
            <w:r>
              <w:fldChar w:fldCharType="end"/>
            </w:r>
          </w:p>
        </w:tc>
        <w:tc>
          <w:tcPr>
            <w:tcW w:w="620" w:type="dxa"/>
            <w:tcBorders>
              <w:top w:val="single" w:sz="9" w:space="0" w:color="FFFFFF"/>
              <w:left w:val="single" w:sz="9" w:space="0" w:color="FFFFFF"/>
              <w:bottom w:val="none" w:sz="4" w:space="0" w:color="BFBFBF"/>
              <w:right w:val="single" w:sz="9" w:space="0" w:color="FFFFFF"/>
            </w:tcBorders>
          </w:tcPr>
          <w:p w14:paraId="05B6AE47" w14:textId="77777777" w:rsidR="00B47664" w:rsidRDefault="00334C07">
            <w:pPr>
              <w:pStyle w:val="ProductList-TableBody"/>
              <w:jc w:val="center"/>
            </w:pPr>
            <w:r>
              <w:rPr>
                <w:color w:val="000000"/>
              </w:rPr>
              <w:t>10/16</w:t>
            </w:r>
          </w:p>
        </w:tc>
        <w:tc>
          <w:tcPr>
            <w:tcW w:w="620" w:type="dxa"/>
            <w:tcBorders>
              <w:top w:val="single" w:sz="9" w:space="0" w:color="FFFFFF"/>
              <w:left w:val="single" w:sz="9" w:space="0" w:color="FFFFFF"/>
              <w:bottom w:val="none" w:sz="4" w:space="0" w:color="BFBFBF"/>
              <w:right w:val="single" w:sz="9" w:space="0" w:color="FFFFFF"/>
            </w:tcBorders>
          </w:tcPr>
          <w:p w14:paraId="4C488C4B" w14:textId="77777777" w:rsidR="00B47664" w:rsidRDefault="00334C07">
            <w:pPr>
              <w:pStyle w:val="ProductList-TableBody"/>
              <w:jc w:val="center"/>
            </w:pPr>
            <w:r>
              <w:rPr>
                <w:color w:val="000000"/>
              </w:rPr>
              <w:t>10</w:t>
            </w:r>
          </w:p>
        </w:tc>
        <w:tc>
          <w:tcPr>
            <w:tcW w:w="620" w:type="dxa"/>
            <w:tcBorders>
              <w:top w:val="single" w:sz="9" w:space="0" w:color="FFFFFF"/>
              <w:left w:val="single" w:sz="9" w:space="0" w:color="FFFFFF"/>
              <w:bottom w:val="none" w:sz="4" w:space="0" w:color="BFBFBF"/>
              <w:right w:val="single" w:sz="9" w:space="0" w:color="FFFFFF"/>
            </w:tcBorders>
          </w:tcPr>
          <w:p w14:paraId="163B036C" w14:textId="77777777" w:rsidR="00B47664" w:rsidRDefault="00334C07">
            <w:pPr>
              <w:pStyle w:val="ProductList-TableBody"/>
              <w:jc w:val="center"/>
            </w:pPr>
            <w:r>
              <w:rPr>
                <w:color w:val="000000"/>
              </w:rPr>
              <w:t>15</w:t>
            </w:r>
          </w:p>
        </w:tc>
        <w:tc>
          <w:tcPr>
            <w:tcW w:w="620" w:type="dxa"/>
            <w:tcBorders>
              <w:top w:val="single" w:sz="9" w:space="0" w:color="FFFFFF"/>
              <w:left w:val="single" w:sz="9" w:space="0" w:color="FFFFFF"/>
              <w:bottom w:val="none" w:sz="4" w:space="0" w:color="BFBFBF"/>
              <w:right w:val="single" w:sz="9" w:space="0" w:color="FFFFFF"/>
            </w:tcBorders>
          </w:tcPr>
          <w:p w14:paraId="70FF0878" w14:textId="77777777" w:rsidR="00B47664" w:rsidRDefault="00334C07">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2F4D351" w14:textId="77777777" w:rsidR="00B47664" w:rsidRDefault="00B4766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55B7750" w14:textId="77777777" w:rsidR="00B47664" w:rsidRDefault="00B4766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0FCE3FA" w14:textId="77777777" w:rsidR="00B47664" w:rsidRDefault="00B4766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0C2A2DD" w14:textId="77777777" w:rsidR="00B47664" w:rsidRDefault="00334C0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5EEB397" w14:textId="77777777" w:rsidR="00B47664" w:rsidRDefault="00B4766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16C8C00" w14:textId="77777777" w:rsidR="00B47664" w:rsidRDefault="00334C0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C439998" w14:textId="77777777" w:rsidR="00B47664" w:rsidRDefault="00334C0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bl>
    <w:p w14:paraId="6CF51CE6" w14:textId="77777777" w:rsidR="00B47664" w:rsidRDefault="00334C07">
      <w:pPr>
        <w:pStyle w:val="ProductList-Offering1SubSection"/>
        <w:outlineLvl w:val="3"/>
      </w:pPr>
      <w:bookmarkStart w:id="197" w:name="_Sec757"/>
      <w:r>
        <w:t>2. Uvjeti za proizvod</w:t>
      </w:r>
      <w:bookmarkEnd w:id="197"/>
    </w:p>
    <w:tbl>
      <w:tblPr>
        <w:tblStyle w:val="PURTable"/>
        <w:tblW w:w="0" w:type="dxa"/>
        <w:tblLook w:val="04A0" w:firstRow="1" w:lastRow="0" w:firstColumn="1" w:lastColumn="0" w:noHBand="0" w:noVBand="1"/>
      </w:tblPr>
      <w:tblGrid>
        <w:gridCol w:w="3629"/>
        <w:gridCol w:w="3649"/>
        <w:gridCol w:w="3638"/>
      </w:tblGrid>
      <w:tr w:rsidR="00B47664" w14:paraId="5B98EA0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262A45C" w14:textId="77777777" w:rsidR="00B47664" w:rsidRDefault="00334C07">
            <w:pPr>
              <w:pStyle w:val="ProductList-TableBody"/>
            </w:pPr>
            <w:r>
              <w:fldChar w:fldCharType="begin"/>
            </w:r>
            <w:r>
              <w:instrText xml:space="preserve"> AutoTextList   \s NoStyle \t "Prethodna verzija: starije verzije Proizvoda i njihov Datum dostupnosti." </w:instrText>
            </w:r>
            <w:r>
              <w:fldChar w:fldCharType="separate"/>
            </w:r>
            <w:r>
              <w:rPr>
                <w:color w:val="0563C1"/>
              </w:rPr>
              <w:t>Prethodna verzija</w:t>
            </w:r>
            <w:r>
              <w:fldChar w:fldCharType="end"/>
            </w:r>
            <w:r>
              <w:t>: Windows MultiPoint Server 2012</w:t>
            </w:r>
            <w:r>
              <w:fldChar w:fldCharType="begin"/>
            </w:r>
            <w:r>
              <w:instrText xml:space="preserve"> XE "Windows MultiPoint Server 2012"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14:paraId="6D481A30" w14:textId="77777777" w:rsidR="00B47664" w:rsidRDefault="00334C07">
            <w:pPr>
              <w:pStyle w:val="ProductList-TableBody"/>
            </w:pPr>
            <w:r>
              <w:fldChar w:fldCharType="begin"/>
            </w:r>
            <w:r>
              <w:instrText xml:space="preserve"> AutoTextList   \s NoStyle \t "Skupina proizvoda: označava grupu Proizvoda kojoj Proizvod pripada u svrhu određivanja popusta. Postoje tri kategorije Skupine proizvoda: Aplikacija, Poslužitelj i Sustav." </w:instrText>
            </w:r>
            <w:r>
              <w:fldChar w:fldCharType="separate"/>
            </w:r>
            <w:r>
              <w:rPr>
                <w:color w:val="0563C1"/>
              </w:rPr>
              <w:t>Skupina proizvoda</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2218932" w14:textId="77777777" w:rsidR="00B47664" w:rsidRDefault="00334C07">
            <w:pPr>
              <w:pStyle w:val="ProductList-TableBody"/>
            </w:pPr>
            <w:r>
              <w:rPr>
                <w:color w:val="404040"/>
              </w:rPr>
              <w:t>Starija izdanja: nije dostupno</w:t>
            </w:r>
          </w:p>
        </w:tc>
      </w:tr>
      <w:tr w:rsidR="00B47664" w14:paraId="5ED54D0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57D8FB" w14:textId="77777777" w:rsidR="00B47664" w:rsidRDefault="00334C07">
            <w:pPr>
              <w:pStyle w:val="ProductList-TableBody"/>
            </w:pPr>
            <w:r>
              <w:rPr>
                <w:color w:val="404040"/>
              </w:rPr>
              <w:t>Ispunjava uvjete za produženo trajanje: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2BE104" w14:textId="77777777" w:rsidR="00B47664" w:rsidRDefault="00334C07">
            <w:pPr>
              <w:pStyle w:val="ProductList-TableBody"/>
            </w:pPr>
            <w:r>
              <w:rPr>
                <w:color w:val="404040"/>
              </w:rPr>
              <w:t>Preduvjet: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640308" w14:textId="77777777" w:rsidR="00B47664" w:rsidRDefault="00334C07">
            <w:pPr>
              <w:pStyle w:val="ProductList-TableBody"/>
            </w:pPr>
            <w:r>
              <w:rPr>
                <w:color w:val="404040"/>
              </w:rPr>
              <w:t>Preduvjet (tehnološko jamstvo Software Assurance): nije dostupno</w:t>
            </w:r>
          </w:p>
        </w:tc>
      </w:tr>
      <w:tr w:rsidR="00B47664" w14:paraId="57E0835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F900F3" w14:textId="77777777" w:rsidR="00B47664" w:rsidRDefault="00334C07">
            <w:pPr>
              <w:pStyle w:val="ProductList-TableBody"/>
            </w:pPr>
            <w:r>
              <w:rPr>
                <w:color w:val="404040"/>
              </w:rPr>
              <w:t>Promocije: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A64A55" w14:textId="77777777" w:rsidR="00B47664" w:rsidRDefault="00334C07">
            <w:pPr>
              <w:pStyle w:val="ProductList-TableBody"/>
            </w:pPr>
            <w:r>
              <w:rPr>
                <w:color w:val="404040"/>
              </w:rPr>
              <w:t>Iznimka Kvalificiranog korisnika: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7E99D7" w14:textId="77777777" w:rsidR="00B47664" w:rsidRDefault="00334C07">
            <w:pPr>
              <w:pStyle w:val="ProductList-TableBody"/>
            </w:pPr>
            <w:r>
              <w:rPr>
                <w:color w:val="404040"/>
              </w:rPr>
              <w:t>Ispunjava uvjete za smanjenje broja: nije dostupno</w:t>
            </w:r>
          </w:p>
        </w:tc>
      </w:tr>
      <w:tr w:rsidR="00B47664" w14:paraId="7CB85BF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1C0104" w14:textId="77777777" w:rsidR="00B47664" w:rsidRDefault="00334C07">
            <w:pPr>
              <w:pStyle w:val="ProductList-TableBody"/>
            </w:pPr>
            <w:r>
              <w:rPr>
                <w:color w:val="404040"/>
              </w:rPr>
              <w:t>Ispunjava uvjete za smanjenje broja (SCE):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5FD0D1" w14:textId="77777777" w:rsidR="00B47664" w:rsidRDefault="00334C07">
            <w:pPr>
              <w:pStyle w:val="ProductList-TableBody"/>
            </w:pPr>
            <w:r>
              <w:rPr>
                <w:color w:val="404040"/>
              </w:rPr>
              <w:t>Pogodnost za studentsko korištenje: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DABE03" w14:textId="77777777" w:rsidR="00B47664" w:rsidRDefault="00334C07">
            <w:pPr>
              <w:pStyle w:val="ProductList-TableBody"/>
            </w:pPr>
            <w:r>
              <w:rPr>
                <w:color w:val="404040"/>
              </w:rPr>
              <w:t>Ispunjava uvjete za „true-up“: nije dostupno</w:t>
            </w:r>
          </w:p>
        </w:tc>
      </w:tr>
      <w:tr w:rsidR="00B47664" w14:paraId="5139FAB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AE167C" w14:textId="77777777" w:rsidR="00B47664" w:rsidRDefault="00334C07">
            <w:pPr>
              <w:pStyle w:val="ProductList-TableBody"/>
            </w:pPr>
            <w:r>
              <w:rPr>
                <w:color w:val="404040"/>
              </w:rPr>
              <w:t>UTD popust (engl. up-to-date discount):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A16C95" w14:textId="77777777" w:rsidR="00B47664" w:rsidRDefault="00B4766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CF92A7" w14:textId="77777777" w:rsidR="00B47664" w:rsidRDefault="00B47664">
            <w:pPr>
              <w:pStyle w:val="ProductList-TableBody"/>
            </w:pPr>
          </w:p>
        </w:tc>
      </w:tr>
    </w:tbl>
    <w:p w14:paraId="385332F7" w14:textId="77777777" w:rsidR="00B47664" w:rsidRDefault="00334C07">
      <w:pPr>
        <w:pStyle w:val="ProductList-Offering1SubSection"/>
        <w:outlineLvl w:val="3"/>
      </w:pPr>
      <w:bookmarkStart w:id="198" w:name="_Sec800"/>
      <w:r>
        <w:t>3. Prava na korištenje proizvoda</w:t>
      </w:r>
      <w:bookmarkEnd w:id="198"/>
    </w:p>
    <w:tbl>
      <w:tblPr>
        <w:tblStyle w:val="PURTable"/>
        <w:tblW w:w="0" w:type="dxa"/>
        <w:tblLook w:val="04A0" w:firstRow="1" w:lastRow="0" w:firstColumn="1" w:lastColumn="0" w:noHBand="0" w:noVBand="1"/>
      </w:tblPr>
      <w:tblGrid>
        <w:gridCol w:w="3657"/>
        <w:gridCol w:w="3620"/>
        <w:gridCol w:w="3639"/>
      </w:tblGrid>
      <w:tr w:rsidR="00B47664" w14:paraId="14D5FB2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AD6FF53" w14:textId="77777777" w:rsidR="00B47664" w:rsidRDefault="00334C07">
            <w:pPr>
              <w:pStyle w:val="ProductList-TableBody"/>
            </w:pPr>
            <w:r>
              <w:fldChar w:fldCharType="begin"/>
            </w:r>
            <w:r>
              <w:instrText xml:space="preserve"> AutoTextList   \s NoStyle \t "Licencne odredbe: Odredbe i uvjeti kojima se regulira implementacija i korištenje Proizvoda." </w:instrText>
            </w:r>
            <w:r>
              <w:fldChar w:fldCharType="separate"/>
            </w:r>
            <w:r>
              <w:rPr>
                <w:color w:val="0563C1"/>
              </w:rPr>
              <w:t>Licencne odredbe</w:t>
            </w:r>
            <w:r>
              <w:fldChar w:fldCharType="end"/>
            </w:r>
            <w:r>
              <w:t xml:space="preserve">: </w:t>
            </w:r>
            <w:hyperlink w:anchor="_Sec537">
              <w:r>
                <w:rPr>
                  <w:color w:val="00467F"/>
                  <w:u w:val="single"/>
                </w:rPr>
                <w:t>Univerzalne</w:t>
              </w:r>
            </w:hyperlink>
            <w:r>
              <w:t xml:space="preserve">; </w:t>
            </w:r>
            <w:hyperlink w:anchor="_Sec542">
              <w:r>
                <w:rPr>
                  <w:color w:val="00467F"/>
                  <w:u w:val="single"/>
                </w:rPr>
                <w:t>Poslužitelj/CAL</w:t>
              </w:r>
            </w:hyperlink>
          </w:p>
        </w:tc>
        <w:tc>
          <w:tcPr>
            <w:tcW w:w="4040" w:type="dxa"/>
            <w:tcBorders>
              <w:top w:val="single" w:sz="18" w:space="0" w:color="00188F"/>
              <w:left w:val="single" w:sz="4" w:space="0" w:color="000000"/>
              <w:bottom w:val="single" w:sz="4" w:space="0" w:color="000000"/>
              <w:right w:val="single" w:sz="4" w:space="0" w:color="000000"/>
            </w:tcBorders>
          </w:tcPr>
          <w:p w14:paraId="550E0BF0" w14:textId="77777777" w:rsidR="00B47664" w:rsidRDefault="00334C07">
            <w:pPr>
              <w:pStyle w:val="ProductList-TableBody"/>
            </w:pPr>
            <w:r>
              <w:fldChar w:fldCharType="begin"/>
            </w:r>
            <w:r>
              <w:instrText xml:space="preserve"> AutoTextList   \s NoStyle \t "Posebne licencne odredbe za određeni proizvod: označava da su Posebne odredbe i uvjeti za određeni proizvod koji reguliraju implementaciju i korištenje Proizvoda navedeni ispod tablice Prava na korištenje proizvoda." </w:instrText>
            </w:r>
            <w:r>
              <w:fldChar w:fldCharType="separate"/>
            </w:r>
            <w:r>
              <w:rPr>
                <w:color w:val="0563C1"/>
              </w:rPr>
              <w:t>Posebne licencne odredbe za određeni proizvod</w:t>
            </w:r>
            <w:r>
              <w:fldChar w:fldCharType="end"/>
            </w:r>
            <w:r>
              <w:t>: sva izdanja</w:t>
            </w:r>
          </w:p>
        </w:tc>
        <w:tc>
          <w:tcPr>
            <w:tcW w:w="4040" w:type="dxa"/>
            <w:tcBorders>
              <w:top w:val="single" w:sz="18" w:space="0" w:color="00188F"/>
              <w:left w:val="single" w:sz="4" w:space="0" w:color="000000"/>
              <w:bottom w:val="single" w:sz="4" w:space="0" w:color="000000"/>
              <w:right w:val="single" w:sz="4" w:space="0" w:color="000000"/>
            </w:tcBorders>
          </w:tcPr>
          <w:p w14:paraId="16ECC889" w14:textId="77777777" w:rsidR="00B47664" w:rsidRDefault="00334C07">
            <w:pPr>
              <w:pStyle w:val="ProductList-TableBody"/>
            </w:pPr>
            <w:r>
              <w:fldChar w:fldCharType="begin"/>
            </w:r>
            <w:r>
              <w:instrText xml:space="preserve"> AutoTextList   \s NoStyle \t "Dodatni softver: softver definiran u Pravima na korištenje proizvoda za Poslužiteljske proizvode, a koji Klijent smije koristiti na bilo kojem uređaju zajedno s poslužiteljskim softverom." </w:instrText>
            </w:r>
            <w:r>
              <w:fldChar w:fldCharType="separate"/>
            </w:r>
            <w:r>
              <w:rPr>
                <w:color w:val="0563C1"/>
              </w:rPr>
              <w:t>Dodatni softver</w:t>
            </w:r>
            <w:r>
              <w:fldChar w:fldCharType="end"/>
            </w:r>
            <w:r>
              <w:t>: sva izdanja</w:t>
            </w:r>
          </w:p>
        </w:tc>
      </w:tr>
      <w:tr w:rsidR="00B47664" w14:paraId="632D8CD7" w14:textId="77777777">
        <w:tc>
          <w:tcPr>
            <w:tcW w:w="4040" w:type="dxa"/>
            <w:tcBorders>
              <w:top w:val="single" w:sz="4" w:space="0" w:color="000000"/>
              <w:left w:val="single" w:sz="4" w:space="0" w:color="000000"/>
              <w:bottom w:val="single" w:sz="4" w:space="0" w:color="000000"/>
              <w:right w:val="single" w:sz="4" w:space="0" w:color="000000"/>
            </w:tcBorders>
          </w:tcPr>
          <w:p w14:paraId="7010B04D" w14:textId="77777777" w:rsidR="00B47664" w:rsidRDefault="00334C07">
            <w:pPr>
              <w:pStyle w:val="ProductList-TableBody"/>
            </w:pPr>
            <w:r>
              <w:fldChar w:fldCharType="begin"/>
            </w:r>
            <w:r>
              <w:instrText xml:space="preserve"> AutoTextList   \s NoStyle \t "Preduvjeti za pristup Klijenta: označava je li korisnicima ili uređajima potreban CAL za pristup nekom poslužiteljskom Proizvodu." </w:instrText>
            </w:r>
            <w:r>
              <w:fldChar w:fldCharType="separate"/>
            </w:r>
            <w:r>
              <w:rPr>
                <w:color w:val="0563C1"/>
              </w:rPr>
              <w:t>Preduvjeti za pristup Klijenta</w:t>
            </w:r>
            <w:r>
              <w:fldChar w:fldCharType="end"/>
            </w:r>
            <w:r>
              <w:t>: sva izdanja</w:t>
            </w:r>
          </w:p>
        </w:tc>
        <w:tc>
          <w:tcPr>
            <w:tcW w:w="4040" w:type="dxa"/>
            <w:tcBorders>
              <w:top w:val="single" w:sz="4" w:space="0" w:color="000000"/>
              <w:left w:val="single" w:sz="4" w:space="0" w:color="000000"/>
              <w:bottom w:val="single" w:sz="4" w:space="0" w:color="000000"/>
              <w:right w:val="single" w:sz="4" w:space="0" w:color="000000"/>
            </w:tcBorders>
          </w:tcPr>
          <w:p w14:paraId="4B486F76" w14:textId="77777777" w:rsidR="00B47664" w:rsidRDefault="00334C07">
            <w:pPr>
              <w:pStyle w:val="ProductList-TableBody"/>
            </w:pPr>
            <w:r>
              <w:fldChar w:fldCharType="begin"/>
            </w:r>
            <w:r>
              <w:instrText xml:space="preserve"> AutoTextList   \s NoStyle \t "Preduvjeti za pristup vanjskog korisnika: označava posebne preduvjete za licenciranje ili mogućnosti pristupa Vanjskih korisnika." </w:instrText>
            </w:r>
            <w:r>
              <w:fldChar w:fldCharType="separate"/>
            </w:r>
            <w:r>
              <w:rPr>
                <w:color w:val="0563C1"/>
              </w:rPr>
              <w:t>Preduvjeti za pristup vanjskog korisnika</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E8D484" w14:textId="77777777" w:rsidR="00B47664" w:rsidRDefault="00334C07">
            <w:pPr>
              <w:pStyle w:val="ProductList-TableBody"/>
            </w:pPr>
            <w:r>
              <w:rPr>
                <w:color w:val="404040"/>
              </w:rPr>
              <w:t>Obuhvaćene tehnologije: nije dostupno</w:t>
            </w:r>
          </w:p>
        </w:tc>
      </w:tr>
      <w:tr w:rsidR="00B47664" w14:paraId="7DF5308D" w14:textId="77777777">
        <w:tc>
          <w:tcPr>
            <w:tcW w:w="4040" w:type="dxa"/>
            <w:tcBorders>
              <w:top w:val="single" w:sz="4" w:space="0" w:color="000000"/>
              <w:left w:val="single" w:sz="4" w:space="0" w:color="000000"/>
              <w:bottom w:val="single" w:sz="4" w:space="0" w:color="000000"/>
              <w:right w:val="single" w:sz="4" w:space="0" w:color="000000"/>
            </w:tcBorders>
          </w:tcPr>
          <w:p w14:paraId="6580F97B" w14:textId="77777777" w:rsidR="00B47664" w:rsidRDefault="00334C07">
            <w:pPr>
              <w:pStyle w:val="ProductList-TableBody"/>
            </w:pPr>
            <w:r>
              <w:fldChar w:fldCharType="begin"/>
            </w:r>
            <w:r>
              <w:instrText xml:space="preserve"> AutoTextList   \s NoStyle \t "navodi obavijesti koje se odnose na Proizvod; pojedinosti potražite u Univerzalnim licencnim odredbama u odjeljku Obavijesti." </w:instrText>
            </w:r>
            <w:r>
              <w:fldChar w:fldCharType="separate"/>
            </w:r>
            <w:r>
              <w:rPr>
                <w:color w:val="0563C1"/>
              </w:rPr>
              <w:t>Obavijesti</w:t>
            </w:r>
            <w:r>
              <w:fldChar w:fldCharType="end"/>
            </w:r>
            <w:r>
              <w:t xml:space="preserve">: </w:t>
            </w:r>
            <w:hyperlink w:anchor="_Sec537">
              <w:r>
                <w:rPr>
                  <w:color w:val="00467F"/>
                  <w:u w:val="single"/>
                </w:rPr>
                <w:t>Internetske značajke</w:t>
              </w:r>
            </w:hyperlink>
            <w:r>
              <w:t xml:space="preserve">, </w:t>
            </w:r>
            <w:hyperlink w:anchor="_Sec537">
              <w:r>
                <w:rPr>
                  <w:color w:val="00467F"/>
                  <w:u w:val="single"/>
                </w:rPr>
                <w:t>H.264/MPEG-4 AVC i/ili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EFDAAC" w14:textId="77777777" w:rsidR="00B47664" w:rsidRDefault="00B4766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A4BD0B" w14:textId="77777777" w:rsidR="00B47664" w:rsidRDefault="00B47664">
            <w:pPr>
              <w:pStyle w:val="ProductList-TableBody"/>
            </w:pPr>
          </w:p>
        </w:tc>
      </w:tr>
    </w:tbl>
    <w:p w14:paraId="42547E18" w14:textId="77777777" w:rsidR="00B47664" w:rsidRDefault="00B47664">
      <w:pPr>
        <w:pStyle w:val="ProductList-Body"/>
      </w:pPr>
    </w:p>
    <w:p w14:paraId="3E7635B6" w14:textId="77777777" w:rsidR="00B47664" w:rsidRDefault="00334C07">
      <w:pPr>
        <w:pStyle w:val="ProductList-ClauseHeading"/>
        <w:outlineLvl w:val="4"/>
      </w:pPr>
      <w:r>
        <w:t>3.1 Pristup poslužiteljskom softveru</w:t>
      </w:r>
    </w:p>
    <w:tbl>
      <w:tblPr>
        <w:tblStyle w:val="PURTable"/>
        <w:tblW w:w="0" w:type="dxa"/>
        <w:tblLook w:val="04A0" w:firstRow="1" w:lastRow="0" w:firstColumn="1" w:lastColumn="0" w:noHBand="0" w:noVBand="1"/>
      </w:tblPr>
      <w:tblGrid>
        <w:gridCol w:w="3622"/>
        <w:gridCol w:w="3634"/>
        <w:gridCol w:w="3660"/>
      </w:tblGrid>
      <w:tr w:rsidR="00B47664" w14:paraId="035B66F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57F75C89" w14:textId="77777777" w:rsidR="00B47664" w:rsidRDefault="00334C07">
            <w:pPr>
              <w:pStyle w:val="ProductList-TableBody"/>
            </w:pPr>
            <w:r>
              <w:t>Licenca za osnovni pristup</w:t>
            </w:r>
          </w:p>
        </w:tc>
        <w:tc>
          <w:tcPr>
            <w:tcW w:w="4040" w:type="dxa"/>
            <w:tcBorders>
              <w:top w:val="single" w:sz="18" w:space="0" w:color="0072C6"/>
              <w:left w:val="single" w:sz="4" w:space="0" w:color="000000"/>
              <w:bottom w:val="single" w:sz="4" w:space="0" w:color="000000"/>
              <w:right w:val="none" w:sz="4" w:space="0" w:color="000000"/>
            </w:tcBorders>
          </w:tcPr>
          <w:p w14:paraId="47A5D04E" w14:textId="77777777" w:rsidR="00B47664" w:rsidRDefault="00334C07">
            <w:pPr>
              <w:pStyle w:val="ProductList-TableBody"/>
            </w:pPr>
            <w:r>
              <w:t>Windows Server 2016 Remote Desktop Services CAL i Windows Server 2016 CAL</w:t>
            </w:r>
            <w:r>
              <w:fldChar w:fldCharType="begin"/>
            </w:r>
            <w:r>
              <w:instrText xml:space="preserve"> XE "Windows Server 2016 CAL"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14:paraId="3F3526B0" w14:textId="77777777" w:rsidR="00B47664" w:rsidRDefault="00334C07">
            <w:pPr>
              <w:pStyle w:val="ProductList-TableBody"/>
            </w:pPr>
            <w:r>
              <w:t>Windows Server 2016 Remote Desktop Services CAL i Licenca ekvivalentna CAL-u</w:t>
            </w:r>
          </w:p>
          <w:p w14:paraId="751A0C6B" w14:textId="77777777" w:rsidR="00B47664" w:rsidRDefault="00334C07">
            <w:pPr>
              <w:pStyle w:val="ProductList-TableBody"/>
            </w:pPr>
            <w:r>
              <w:t xml:space="preserve">(pogledajte </w:t>
            </w:r>
            <w:hyperlink w:anchor="_Sec591">
              <w:r>
                <w:rPr>
                  <w:color w:val="00467F"/>
                  <w:u w:val="single"/>
                </w:rPr>
                <w:t>Dodatak A</w:t>
              </w:r>
            </w:hyperlink>
            <w:r>
              <w:t>)</w:t>
            </w:r>
          </w:p>
        </w:tc>
      </w:tr>
    </w:tbl>
    <w:p w14:paraId="64893857" w14:textId="77777777" w:rsidR="00B47664" w:rsidRDefault="00B47664">
      <w:pPr>
        <w:pStyle w:val="ProductList-Body"/>
      </w:pPr>
    </w:p>
    <w:p w14:paraId="7F43470E" w14:textId="77777777" w:rsidR="00B47664" w:rsidRDefault="00334C07">
      <w:pPr>
        <w:pStyle w:val="ProductList-SubClauseHeading"/>
        <w:outlineLvl w:val="5"/>
      </w:pPr>
      <w:r>
        <w:t>3.1.1 Dodatna funkcija povezana s Windows Server 2016 Active Directory Rights Management Services CAL-om</w:t>
      </w:r>
    </w:p>
    <w:p w14:paraId="5309E20A" w14:textId="77777777" w:rsidR="00B47664" w:rsidRDefault="00334C07">
      <w:pPr>
        <w:pStyle w:val="ProductList-BodyIndented"/>
      </w:pPr>
      <w:r>
        <w:t>Windows Server 2016 Rights Management Services</w:t>
      </w:r>
    </w:p>
    <w:tbl>
      <w:tblPr>
        <w:tblStyle w:val="PURTable0"/>
        <w:tblW w:w="0" w:type="dxa"/>
        <w:tblLook w:val="04A0" w:firstRow="1" w:lastRow="0" w:firstColumn="1" w:lastColumn="0" w:noHBand="0" w:noVBand="1"/>
      </w:tblPr>
      <w:tblGrid>
        <w:gridCol w:w="3481"/>
        <w:gridCol w:w="3542"/>
        <w:gridCol w:w="3533"/>
      </w:tblGrid>
      <w:tr w:rsidR="00B47664" w14:paraId="40F4883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3D318083" w14:textId="77777777" w:rsidR="00B47664" w:rsidRDefault="00334C07">
            <w:pPr>
              <w:pStyle w:val="ProductList-TableBody"/>
            </w:pPr>
            <w:r>
              <w:t>Licenca za dodatni pristup</w:t>
            </w:r>
          </w:p>
        </w:tc>
        <w:tc>
          <w:tcPr>
            <w:tcW w:w="4040" w:type="dxa"/>
            <w:tcBorders>
              <w:top w:val="single" w:sz="18" w:space="0" w:color="0072C6"/>
              <w:left w:val="single" w:sz="4" w:space="0" w:color="000000"/>
              <w:bottom w:val="single" w:sz="4" w:space="0" w:color="000000"/>
              <w:right w:val="none" w:sz="4" w:space="0" w:color="000000"/>
            </w:tcBorders>
          </w:tcPr>
          <w:p w14:paraId="2F1BE421" w14:textId="77777777" w:rsidR="00B47664" w:rsidRDefault="00334C07">
            <w:pPr>
              <w:pStyle w:val="ProductList-TableBody"/>
            </w:pPr>
            <w:r>
              <w:t>Windows Server 2016 Active Directory Rights Management Services CAL</w:t>
            </w:r>
            <w:r>
              <w:fldChar w:fldCharType="begin"/>
            </w:r>
            <w:r>
              <w:instrText xml:space="preserve"> XE "Windows Server 2016 Active Directory Rights Management Services CAL"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14:paraId="5C0B84DA" w14:textId="77777777" w:rsidR="00B47664" w:rsidRDefault="00334C07">
            <w:pPr>
              <w:pStyle w:val="ProductList-TableBody"/>
            </w:pPr>
            <w:r>
              <w:t xml:space="preserve">Licenca ekvivalentna CAL-u (pogledajte </w:t>
            </w:r>
            <w:hyperlink w:anchor="_Sec591">
              <w:r>
                <w:rPr>
                  <w:color w:val="00467F"/>
                  <w:u w:val="single"/>
                </w:rPr>
                <w:t>Dodatak A</w:t>
              </w:r>
            </w:hyperlink>
            <w:r>
              <w:t>)</w:t>
            </w:r>
          </w:p>
        </w:tc>
      </w:tr>
    </w:tbl>
    <w:p w14:paraId="001BA5B1" w14:textId="77777777" w:rsidR="00B47664" w:rsidRDefault="00B47664">
      <w:pPr>
        <w:pStyle w:val="ProductList-BodyIndented"/>
      </w:pPr>
    </w:p>
    <w:p w14:paraId="3FB031BF" w14:textId="77777777" w:rsidR="00B47664" w:rsidRDefault="00334C07">
      <w:pPr>
        <w:pStyle w:val="ProductList-ClauseHeading"/>
        <w:outlineLvl w:val="4"/>
      </w:pPr>
      <w:r>
        <w:t>3.2. Korištenje primjeraka softvera</w:t>
      </w:r>
    </w:p>
    <w:p w14:paraId="657139F0" w14:textId="77777777" w:rsidR="00B47664" w:rsidRDefault="00334C07">
      <w:pPr>
        <w:pStyle w:val="ProductList-Body"/>
      </w:pPr>
      <w:r>
        <w:t xml:space="preserve">Klijent može na </w:t>
      </w:r>
      <w:r>
        <w:fldChar w:fldCharType="begin"/>
      </w:r>
      <w:r>
        <w:instrText xml:space="preserve"> AutoTextList   \s NoStyle \t "Pojam Licencirani poslužitelj označava pojedinačni Poslužitelj kojem je prenesena Licenca, a namijenjen je za Klijentovo korištenje. U svrhu ove definicije, hardverska particija ili blade smatra se zasebnim poslužiteljem." </w:instrText>
      </w:r>
      <w:r>
        <w:fldChar w:fldCharType="separate"/>
      </w:r>
      <w:r>
        <w:rPr>
          <w:color w:val="0563C1"/>
        </w:rPr>
        <w:t>Licenciranom poslužitelju</w:t>
      </w:r>
      <w:r>
        <w:fldChar w:fldCharType="end"/>
      </w:r>
      <w:r>
        <w:t xml:space="preserve"> istodobno koristiti jedan </w:t>
      </w:r>
      <w:r>
        <w:fldChar w:fldCharType="begin"/>
      </w:r>
      <w:r>
        <w:instrText xml:space="preserve"> AutoTextList   \s NoStyle \t "Pojam Primjerak označava sliku softvera koja se stvara izvršavanjem postupka postavljanja ili instalacije softvera ili udvostručavanjem postojećeg Primjerka." </w:instrText>
      </w:r>
      <w:r>
        <w:fldChar w:fldCharType="separate"/>
      </w:r>
      <w:r>
        <w:rPr>
          <w:color w:val="0563C1"/>
        </w:rPr>
        <w:t>Primjerak</w:t>
      </w:r>
      <w:r>
        <w:fldChar w:fldCharType="end"/>
      </w:r>
      <w:r>
        <w:t xml:space="preserve"> poslužiteljskog softvera na svakom </w:t>
      </w:r>
      <w:r>
        <w:fldChar w:fldCharType="begin"/>
      </w:r>
      <w:r>
        <w:instrText xml:space="preserve"> AutoTextList   \s NoStyle \t "Pojam fizički OSE označava OSE konfiguriran za izravno korištenje u fizičkom hardverskom sustavu. Primjerak operacijskog sustava koji se koristi za pokretanje softvera za virtualizaciju hardvera ili pružanje usluga virtualizacije hardvera smatra se dijelom Fizičkog OSE-a." </w:instrText>
      </w:r>
      <w:r>
        <w:fldChar w:fldCharType="separate"/>
      </w:r>
      <w:r>
        <w:rPr>
          <w:color w:val="0563C1"/>
        </w:rPr>
        <w:t>Fizičkom OSE-u</w:t>
      </w:r>
      <w:r>
        <w:fldChar w:fldCharType="end"/>
      </w:r>
      <w:r>
        <w:t xml:space="preserve"> i jednom </w:t>
      </w:r>
      <w:r>
        <w:fldChar w:fldCharType="begin"/>
      </w:r>
      <w:r>
        <w:instrText xml:space="preserve"> AutoTextList   \s NoStyle \t "Virtualni OSE znači OSE konfiguriran za korištenje u virtualnom hardverskom sustavu." </w:instrText>
      </w:r>
      <w:r>
        <w:fldChar w:fldCharType="separate"/>
      </w:r>
      <w:r>
        <w:rPr>
          <w:color w:val="0563C1"/>
        </w:rPr>
        <w:t>Virtualnom OSE-u</w:t>
      </w:r>
      <w:r>
        <w:fldChar w:fldCharType="end"/>
      </w:r>
      <w:r>
        <w:t xml:space="preserve">. Ako Klijent koristi poslužiteljski softver u </w:t>
      </w:r>
      <w:r>
        <w:fldChar w:fldCharType="begin"/>
      </w:r>
      <w:r>
        <w:instrText xml:space="preserve"> AutoTextList   \s NoStyle \t "Virtualni OSE znači OSE konfiguriran za korištenje u virtualnom hardverskom sustavu." </w:instrText>
      </w:r>
      <w:r>
        <w:fldChar w:fldCharType="separate"/>
      </w:r>
      <w:r>
        <w:rPr>
          <w:color w:val="0563C1"/>
        </w:rPr>
        <w:t>Virtualnom OSE-u</w:t>
      </w:r>
      <w:r>
        <w:fldChar w:fldCharType="end"/>
      </w:r>
      <w:r>
        <w:t xml:space="preserve">, onda se poslužiteljski softver korišten u </w:t>
      </w:r>
      <w:r>
        <w:fldChar w:fldCharType="begin"/>
      </w:r>
      <w:r>
        <w:instrText xml:space="preserve"> AutoTextList   \s NoStyle \t "Pojam fizički OSE označava OSE konfiguriran za izravno korištenje u fizičkom hardverskom sustavu. Primjerak operacijskog sustava koji se koristi za pokretanje softvera za virtualizaciju hardvera ili pružanje usluga virtualizacije hardvera smatra se dijelom Fizičkog OSE-a." </w:instrText>
      </w:r>
      <w:r>
        <w:fldChar w:fldCharType="separate"/>
      </w:r>
      <w:r>
        <w:rPr>
          <w:color w:val="0563C1"/>
        </w:rPr>
        <w:t>Fizičkom OSE-u</w:t>
      </w:r>
      <w:r>
        <w:fldChar w:fldCharType="end"/>
      </w:r>
      <w:r>
        <w:t xml:space="preserve"> može koristiti samo za hostiranje </w:t>
      </w:r>
      <w:r>
        <w:fldChar w:fldCharType="begin"/>
      </w:r>
      <w:r>
        <w:instrText xml:space="preserve"> AutoTextList   \s NoStyle \t "Virtualni OSE znači OSE konfiguriran za korištenje u virtualnom hardverskom sustavu." </w:instrText>
      </w:r>
      <w:r>
        <w:fldChar w:fldCharType="separate"/>
      </w:r>
      <w:r>
        <w:rPr>
          <w:color w:val="0563C1"/>
        </w:rPr>
        <w:t>Virtualnih OSE-ova</w:t>
      </w:r>
      <w:r>
        <w:fldChar w:fldCharType="end"/>
      </w:r>
      <w:r>
        <w:t xml:space="preserve"> i upravljanje njima.</w:t>
      </w:r>
    </w:p>
    <w:p w14:paraId="43C89457" w14:textId="77777777" w:rsidR="00B47664" w:rsidRDefault="00B47664">
      <w:pPr>
        <w:pStyle w:val="ProductList-Body"/>
      </w:pPr>
    </w:p>
    <w:p w14:paraId="00EF9385" w14:textId="77777777" w:rsidR="00B47664" w:rsidRDefault="00334C07">
      <w:pPr>
        <w:pStyle w:val="ProductList-ClauseHeading"/>
        <w:outlineLvl w:val="4"/>
      </w:pPr>
      <w:r>
        <w:t>3.3 Licence za pristup</w:t>
      </w:r>
    </w:p>
    <w:p w14:paraId="01FAF47E" w14:textId="77777777" w:rsidR="00B47664" w:rsidRDefault="00334C07">
      <w:pPr>
        <w:pStyle w:val="ProductList-Body"/>
      </w:pPr>
      <w:r>
        <w:fldChar w:fldCharType="begin"/>
      </w:r>
      <w:r>
        <w:instrText xml:space="preserve"> AutoTextList   \s NoStyle \t "Pojam CAL označava licencu za pristup klijenta, koja se prema potrebi može prenijeti korisniku ili uređaju. (Cijelu definiciju potražite u Pojmovniku.)" </w:instrText>
      </w:r>
      <w:r>
        <w:fldChar w:fldCharType="separate"/>
      </w:r>
      <w:r>
        <w:rPr>
          <w:color w:val="0563C1"/>
        </w:rPr>
        <w:t>CAL-ovi</w:t>
      </w:r>
      <w:r>
        <w:fldChar w:fldCharType="end"/>
      </w:r>
      <w:r>
        <w:t xml:space="preserve"> nisu potrebni za pristup u </w:t>
      </w:r>
      <w:r>
        <w:fldChar w:fldCharType="begin"/>
      </w:r>
      <w:r>
        <w:instrText xml:space="preserve"> AutoTextList   \s NoStyle \t "Pojam fizički OSE označava OSE konfiguriran za izravno korištenje u fizičkom hardverskom sustavu. Primjerak operacijskog sustava koji se koristi za pokretanje softvera za virtualizaciju hardvera ili pružanje usluga virtualizacije hardvera smatra se dijelom Fizičkog OSE-a." </w:instrText>
      </w:r>
      <w:r>
        <w:fldChar w:fldCharType="separate"/>
      </w:r>
      <w:r>
        <w:rPr>
          <w:color w:val="0563C1"/>
        </w:rPr>
        <w:t>Fizičkom OSE-u</w:t>
      </w:r>
      <w:r>
        <w:fldChar w:fldCharType="end"/>
      </w:r>
      <w:r>
        <w:t xml:space="preserve"> koji se koristi isključivo za hostiranje </w:t>
      </w:r>
      <w:r>
        <w:fldChar w:fldCharType="begin"/>
      </w:r>
      <w:r>
        <w:instrText xml:space="preserve"> AutoTextList   \s NoStyle \t "Virtualni OSE znači OSE konfiguriran za korištenje u virtualnom hardverskom sustavu." </w:instrText>
      </w:r>
      <w:r>
        <w:fldChar w:fldCharType="separate"/>
      </w:r>
      <w:r>
        <w:rPr>
          <w:color w:val="0563C1"/>
        </w:rPr>
        <w:t>Virtualnih OSE-ova</w:t>
      </w:r>
      <w:r>
        <w:fldChar w:fldCharType="end"/>
      </w:r>
      <w:r>
        <w:t xml:space="preserve"> i upravljanje njima.</w:t>
      </w:r>
    </w:p>
    <w:p w14:paraId="13822878" w14:textId="77777777" w:rsidR="00B47664" w:rsidRDefault="00B47664">
      <w:pPr>
        <w:pStyle w:val="ProductList-Body"/>
      </w:pPr>
    </w:p>
    <w:p w14:paraId="03574665" w14:textId="77777777" w:rsidR="00B47664" w:rsidRDefault="00334C07">
      <w:pPr>
        <w:pStyle w:val="ProductList-ClauseHeading"/>
        <w:outlineLvl w:val="4"/>
      </w:pPr>
      <w:r>
        <w:t>3.4 Windows MultiPoint Server 2016 Connector</w:t>
      </w:r>
    </w:p>
    <w:p w14:paraId="46343DC3" w14:textId="77777777" w:rsidR="00B47664" w:rsidRDefault="00334C07">
      <w:pPr>
        <w:pStyle w:val="ProductList-Body"/>
      </w:pPr>
      <w:r>
        <w:t>Klijent ima pravo instalirati i koristiti softver Windows Server 2016 MultiPoint Connector na bilo kojem uređaju licenciranom za pristup sustavu Windows Server 2016. Taj softver može koristiti samo radi pristupa softveru MultiPoint Server. Ako pristupa poslužiteljskom softveru s tog uređaja isključivo radi korištenja značajke MultiPoint Dashboard, nije mu potreban Remote Desktop Services CAL.</w:t>
      </w:r>
    </w:p>
    <w:p w14:paraId="5D323259" w14:textId="77777777" w:rsidR="00B47664" w:rsidRDefault="00B47664">
      <w:pPr>
        <w:pStyle w:val="ProductList-Body"/>
      </w:pPr>
    </w:p>
    <w:p w14:paraId="69C27405" w14:textId="77777777" w:rsidR="00B47664" w:rsidRDefault="00334C07">
      <w:pPr>
        <w:pStyle w:val="ProductList-ClauseHeading"/>
        <w:outlineLvl w:val="4"/>
      </w:pPr>
      <w:r>
        <w:t>3.5 Vrsta instalacije</w:t>
      </w:r>
    </w:p>
    <w:p w14:paraId="63E9CF09" w14:textId="77777777" w:rsidR="00B47664" w:rsidRDefault="00334C07">
      <w:pPr>
        <w:pStyle w:val="ProductList-Body"/>
      </w:pPr>
      <w:r>
        <w:t>Klijent smije instalirati samo Remote Desktop Services te implementirati i upotrebljavati ulogu MultiPoint Services.</w:t>
      </w:r>
    </w:p>
    <w:p w14:paraId="1BB889B4" w14:textId="77777777" w:rsidR="00B47664" w:rsidRDefault="00B47664">
      <w:pPr>
        <w:pStyle w:val="ProductList-Body"/>
      </w:pPr>
    </w:p>
    <w:p w14:paraId="1187746B" w14:textId="77777777" w:rsidR="00B47664" w:rsidRDefault="00334C07">
      <w:pPr>
        <w:pStyle w:val="ProductList-ClauseHeading"/>
        <w:outlineLvl w:val="4"/>
      </w:pPr>
      <w:r>
        <w:t>3.6. Dodatni softver</w:t>
      </w:r>
    </w:p>
    <w:p w14:paraId="1489DEED" w14:textId="77777777" w:rsidR="00B47664" w:rsidRDefault="00334C07">
      <w:pPr>
        <w:pStyle w:val="ProductList-Body"/>
      </w:pPr>
      <w:r>
        <w:t xml:space="preserve">Popis Dodatnog softvera potražite na adresi </w:t>
      </w:r>
      <w:hyperlink r:id="rId107">
        <w:r>
          <w:rPr>
            <w:color w:val="00467F"/>
            <w:u w:val="single"/>
          </w:rPr>
          <w:t>http://go.microsoft.com/fwlink/?LinkId=245856</w:t>
        </w:r>
      </w:hyperlink>
      <w:r>
        <w:t>.</w:t>
      </w:r>
    </w:p>
    <w:p w14:paraId="0839EA77" w14:textId="77777777" w:rsidR="00B47664" w:rsidRDefault="00334C07">
      <w:pPr>
        <w:pStyle w:val="ProductList-Offering1SubSection"/>
        <w:outlineLvl w:val="3"/>
      </w:pPr>
      <w:bookmarkStart w:id="199" w:name="_Sec832"/>
      <w:r>
        <w:t>4. Tehnološko jamstvo Software Assurance</w:t>
      </w:r>
      <w:bookmarkEnd w:id="199"/>
    </w:p>
    <w:tbl>
      <w:tblPr>
        <w:tblStyle w:val="PURTable"/>
        <w:tblW w:w="0" w:type="dxa"/>
        <w:tblLook w:val="04A0" w:firstRow="1" w:lastRow="0" w:firstColumn="1" w:lastColumn="0" w:noHBand="0" w:noVBand="1"/>
      </w:tblPr>
      <w:tblGrid>
        <w:gridCol w:w="3635"/>
        <w:gridCol w:w="3642"/>
        <w:gridCol w:w="3639"/>
      </w:tblGrid>
      <w:tr w:rsidR="00B47664" w14:paraId="57A90C2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0E48BD5" w14:textId="77777777" w:rsidR="00B47664" w:rsidRDefault="00334C07">
            <w:pPr>
              <w:pStyle w:val="ProductList-TableBody"/>
            </w:pPr>
            <w:r>
              <w:fldChar w:fldCharType="begin"/>
            </w:r>
            <w:r>
              <w:instrText xml:space="preserve"> AutoTextList   \s NoStyle \t "Pogodnosti tehnološkog jamstva Software Assurance: označava kategoriju Proizvoda u svrhe određivanja pogodnosti tehnološkog jamstva Software Assurance široko primjenjivog na tu Skupinu proizvoda, kao što je navedeno Dodatku B – Tehnološko jamstvo Software Assurance." </w:instrText>
            </w:r>
            <w:r>
              <w:fldChar w:fldCharType="separate"/>
            </w:r>
            <w:r>
              <w:rPr>
                <w:color w:val="0563C1"/>
              </w:rPr>
              <w:t>Pogodnosti tehnološkog jamstva Software Assurance</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tcPr>
          <w:p w14:paraId="4AD5317C" w14:textId="77777777" w:rsidR="00B47664" w:rsidRDefault="00334C07">
            <w:pPr>
              <w:pStyle w:val="ProductList-TableBody"/>
            </w:pPr>
            <w:r>
              <w:fldChar w:fldCharType="begin"/>
            </w:r>
            <w:r>
              <w:instrText xml:space="preserve"> AutoTextList   \s NoStyle \t "Oporavak od katastrofe: prava na raspolaganju Klijentima tehnološkog jamstva Software Assurance za korištenje softvera u svrhu uvjetnog oporavka od katastrofe; pojedinosti potražite u Dodatku B – Tehnološko jamstvo Software Assurance u odjeljku Poslužitelji – Prava na oporavak od katastrofe." </w:instrText>
            </w:r>
            <w:r>
              <w:fldChar w:fldCharType="separate"/>
            </w:r>
            <w:r>
              <w:rPr>
                <w:color w:val="0563C1"/>
              </w:rPr>
              <w:t>Oporavak od katastrofe</w:t>
            </w:r>
            <w:r>
              <w:fldChar w:fldCharType="end"/>
            </w:r>
            <w:r>
              <w:t>: sva izdanja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FD84A58" w14:textId="77777777" w:rsidR="00B47664" w:rsidRDefault="00334C07">
            <w:pPr>
              <w:pStyle w:val="ProductList-TableBody"/>
            </w:pPr>
            <w:r>
              <w:rPr>
                <w:color w:val="404040"/>
              </w:rPr>
              <w:t>Prava prebacivanja u slučaju pogreške: nije dostupno</w:t>
            </w:r>
          </w:p>
        </w:tc>
      </w:tr>
      <w:tr w:rsidR="00B47664" w14:paraId="2434DB6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44FE15" w14:textId="77777777" w:rsidR="00B47664" w:rsidRDefault="00334C07">
            <w:pPr>
              <w:pStyle w:val="ProductList-TableBody"/>
            </w:pPr>
            <w:r>
              <w:rPr>
                <w:color w:val="404040"/>
              </w:rPr>
              <w:t>Mobilnost licenci: nije dostupno</w:t>
            </w:r>
          </w:p>
        </w:tc>
        <w:tc>
          <w:tcPr>
            <w:tcW w:w="4040" w:type="dxa"/>
            <w:tcBorders>
              <w:top w:val="single" w:sz="4" w:space="0" w:color="000000"/>
              <w:left w:val="single" w:sz="4" w:space="0" w:color="000000"/>
              <w:bottom w:val="single" w:sz="4" w:space="0" w:color="000000"/>
              <w:right w:val="single" w:sz="4" w:space="0" w:color="000000"/>
            </w:tcBorders>
          </w:tcPr>
          <w:p w14:paraId="70D41609" w14:textId="77777777" w:rsidR="00B47664" w:rsidRDefault="00334C07">
            <w:pPr>
              <w:pStyle w:val="ProductList-TableBody"/>
            </w:pPr>
            <w:r>
              <w:fldChar w:fldCharType="begin"/>
            </w:r>
            <w:r>
              <w:instrText xml:space="preserve"> AutoTextList   \s NoStyle \t "Prava na migraciju: Klijent će možda moći izvršiti nadogradnju s prethodnih verzija softvera ili drugih Proizvoda prema posebnim odredbama objavljenima u Unosu proizvoda ili Popisu proizvoda. (Cijelu definiciju potražite u Pojmovniku.)" </w:instrText>
            </w:r>
            <w:r>
              <w:fldChar w:fldCharType="separate"/>
            </w:r>
            <w:r>
              <w:rPr>
                <w:color w:val="0563C1"/>
              </w:rPr>
              <w:t>Prava na migraciju</w:t>
            </w:r>
            <w:r>
              <w:fldChar w:fldCharType="end"/>
            </w:r>
            <w:r>
              <w:t xml:space="preserve">: </w:t>
            </w:r>
            <w:hyperlink r:id="rId108">
              <w:r>
                <w:rPr>
                  <w:color w:val="00467F"/>
                  <w:u w:val="single"/>
                </w:rPr>
                <w:t>Odredbe za proizvode – listopad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5E5022" w14:textId="77777777" w:rsidR="00B47664" w:rsidRDefault="00334C07">
            <w:pPr>
              <w:pStyle w:val="ProductList-TableBody"/>
            </w:pPr>
            <w:r>
              <w:rPr>
                <w:color w:val="404040"/>
              </w:rPr>
              <w:t>Prava na korištenje roaminga: nije dostupno</w:t>
            </w:r>
          </w:p>
        </w:tc>
      </w:tr>
      <w:tr w:rsidR="00B47664" w14:paraId="10A9069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D0E677" w14:textId="77777777" w:rsidR="00B47664" w:rsidRDefault="00334C07">
            <w:pPr>
              <w:pStyle w:val="ProductList-TableBody"/>
            </w:pPr>
            <w:r>
              <w:rPr>
                <w:color w:val="404040"/>
              </w:rPr>
              <w:t>Samostalno hostiranje: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262EFB" w14:textId="77777777" w:rsidR="00B47664" w:rsidRDefault="00334C07">
            <w:pPr>
              <w:pStyle w:val="ProductList-TableBody"/>
            </w:pPr>
            <w:r>
              <w:rPr>
                <w:color w:val="404040"/>
              </w:rPr>
              <w:t>Prava ekvivalentna tehnološkom jamstvu Software Assurance: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E54586" w14:textId="77777777" w:rsidR="00B47664" w:rsidRDefault="00B47664">
            <w:pPr>
              <w:pStyle w:val="ProductList-TableBody"/>
            </w:pPr>
          </w:p>
        </w:tc>
      </w:tr>
    </w:tbl>
    <w:p w14:paraId="3F6D96D5" w14:textId="77777777" w:rsidR="00B47664" w:rsidRDefault="00B47664">
      <w:pPr>
        <w:pStyle w:val="ProductList-Body"/>
        <w:jc w:val="right"/>
      </w:pPr>
    </w:p>
    <w:tbl>
      <w:tblPr>
        <w:tblStyle w:val="PURTable"/>
        <w:tblW w:w="0" w:type="dxa"/>
        <w:tblLook w:val="04A0" w:firstRow="1" w:lastRow="0" w:firstColumn="1" w:lastColumn="0" w:noHBand="0" w:noVBand="1"/>
      </w:tblPr>
      <w:tblGrid>
        <w:gridCol w:w="10916"/>
      </w:tblGrid>
      <w:tr w:rsidR="00B47664" w14:paraId="3DBE944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A403F05" w14:textId="77777777" w:rsidR="00B47664" w:rsidRDefault="00407AA3">
            <w:pPr>
              <w:pStyle w:val="ProductList-TableBody"/>
              <w:jc w:val="right"/>
            </w:pPr>
            <w:hyperlink w:anchor="_Sec842">
              <w:r w:rsidR="00334C07">
                <w:rPr>
                  <w:color w:val="00467F"/>
                  <w:sz w:val="14"/>
                  <w:u w:val="single"/>
                </w:rPr>
                <w:t>Sadržaj</w:t>
              </w:r>
            </w:hyperlink>
            <w:r w:rsidR="00334C07">
              <w:rPr>
                <w:sz w:val="14"/>
              </w:rPr>
              <w:t>/</w:t>
            </w:r>
            <w:hyperlink w:anchor="_Sec549">
              <w:r w:rsidR="00334C07">
                <w:rPr>
                  <w:color w:val="00467F"/>
                  <w:sz w:val="14"/>
                  <w:u w:val="single"/>
                </w:rPr>
                <w:t>Pojmovnik</w:t>
              </w:r>
            </w:hyperlink>
            <w:r w:rsidR="00334C07">
              <w:rPr>
                <w:sz w:val="14"/>
              </w:rPr>
              <w:t>/</w:t>
            </w:r>
            <w:hyperlink w:anchor="_Sec844">
              <w:r w:rsidR="00334C07">
                <w:rPr>
                  <w:color w:val="00467F"/>
                  <w:sz w:val="14"/>
                  <w:u w:val="single"/>
                </w:rPr>
                <w:t>Kazalo</w:t>
              </w:r>
            </w:hyperlink>
          </w:p>
        </w:tc>
      </w:tr>
    </w:tbl>
    <w:p w14:paraId="534A81F7" w14:textId="77777777" w:rsidR="00B47664" w:rsidRDefault="00B47664">
      <w:pPr>
        <w:pStyle w:val="ProductList-Body"/>
      </w:pPr>
    </w:p>
    <w:p w14:paraId="6C68C056" w14:textId="77777777" w:rsidR="00B47664" w:rsidRDefault="00334C07">
      <w:pPr>
        <w:pStyle w:val="ProductList-Offering2HeadingNoBorder"/>
        <w:outlineLvl w:val="2"/>
      </w:pPr>
      <w:bookmarkStart w:id="200" w:name="_Sec655"/>
      <w:r>
        <w:t>Windows Server</w:t>
      </w:r>
      <w:bookmarkEnd w:id="200"/>
      <w:r>
        <w:fldChar w:fldCharType="begin"/>
      </w:r>
      <w:r>
        <w:instrText xml:space="preserve"> TC "</w:instrText>
      </w:r>
      <w:bookmarkStart w:id="201" w:name="_Toc494454460"/>
      <w:r>
        <w:instrText>Windows Server</w:instrText>
      </w:r>
      <w:bookmarkEnd w:id="201"/>
      <w:r>
        <w:instrText>" \l 3</w:instrText>
      </w:r>
      <w:r>
        <w:fldChar w:fldCharType="end"/>
      </w:r>
    </w:p>
    <w:p w14:paraId="09A79AC2" w14:textId="77777777" w:rsidR="00B47664" w:rsidRDefault="00334C07">
      <w:pPr>
        <w:pStyle w:val="ProductList-Offering1SubSection"/>
        <w:outlineLvl w:val="3"/>
      </w:pPr>
      <w:bookmarkStart w:id="202" w:name="_Sec703"/>
      <w:r>
        <w:t>1. Dostupnost programa</w:t>
      </w:r>
      <w:bookmarkEnd w:id="202"/>
    </w:p>
    <w:tbl>
      <w:tblPr>
        <w:tblStyle w:val="PURTable"/>
        <w:tblW w:w="0" w:type="dxa"/>
        <w:tblLook w:val="04A0" w:firstRow="1" w:lastRow="0" w:firstColumn="1" w:lastColumn="0" w:noHBand="0" w:noVBand="1"/>
      </w:tblPr>
      <w:tblGrid>
        <w:gridCol w:w="4111"/>
        <w:gridCol w:w="618"/>
        <w:gridCol w:w="616"/>
        <w:gridCol w:w="617"/>
        <w:gridCol w:w="615"/>
        <w:gridCol w:w="616"/>
        <w:gridCol w:w="617"/>
        <w:gridCol w:w="618"/>
        <w:gridCol w:w="634"/>
        <w:gridCol w:w="619"/>
        <w:gridCol w:w="617"/>
        <w:gridCol w:w="618"/>
      </w:tblGrid>
      <w:tr w:rsidR="00B47664" w14:paraId="22175CD0"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14:paraId="7DE8AD29" w14:textId="77777777" w:rsidR="00B47664" w:rsidRDefault="00334C07">
            <w:pPr>
              <w:pStyle w:val="ProductList-TableBody"/>
            </w:pPr>
            <w:r>
              <w:rPr>
                <w:color w:val="FFFFFF"/>
              </w:rPr>
              <w:t>Proizvodi</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247EFEF" w14:textId="77777777" w:rsidR="00B47664" w:rsidRDefault="00334C07">
            <w:pPr>
              <w:pStyle w:val="ProductList-TableBody"/>
              <w:jc w:val="center"/>
            </w:pPr>
            <w:r>
              <w:fldChar w:fldCharType="begin"/>
            </w:r>
            <w:r>
              <w:instrText xml:space="preserve"> AutoTextList   \s NoStyle \t "Datum dostupnosti"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CCC8F58" w14:textId="77777777" w:rsidR="00B47664" w:rsidRDefault="00334C07">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EA415E8" w14:textId="77777777" w:rsidR="00B47664" w:rsidRDefault="00334C07">
            <w:pPr>
              <w:pStyle w:val="ProductList-TableBody"/>
              <w:jc w:val="center"/>
            </w:pPr>
            <w:r>
              <w:fldChar w:fldCharType="begin"/>
            </w:r>
            <w:r>
              <w:instrText xml:space="preserve"> AutoTextList   \s NoStyle \t "Licenca i tehnološko jamstvo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7E957B3" w14:textId="77777777" w:rsidR="00B47664" w:rsidRDefault="00334C07">
            <w:pPr>
              <w:pStyle w:val="ProductList-TableBody"/>
              <w:jc w:val="center"/>
            </w:pPr>
            <w:r>
              <w:fldChar w:fldCharType="begin"/>
            </w:r>
            <w:r>
              <w:instrText xml:space="preserve"> AutoTextList   \s NoStyle \t "Tehnološko jamstvo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DD62F84" w14:textId="77777777" w:rsidR="00B47664" w:rsidRDefault="00334C0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CE9AB5A" w14:textId="77777777" w:rsidR="00B47664" w:rsidRDefault="00334C07">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B5F71B6" w14:textId="77777777" w:rsidR="00B47664" w:rsidRDefault="00334C07">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79A4109" w14:textId="77777777" w:rsidR="00B47664" w:rsidRDefault="00334C07">
            <w:pPr>
              <w:pStyle w:val="ProductList-TableBody"/>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3BDE218" w14:textId="77777777" w:rsidR="00B47664" w:rsidRDefault="00334C07">
            <w:pPr>
              <w:pStyle w:val="ProductList-TableBody"/>
              <w:jc w:val="center"/>
            </w:pPr>
            <w:r>
              <w:fldChar w:fldCharType="begin"/>
            </w:r>
            <w:r>
              <w:instrText xml:space="preserve"> AutoTextList   \s NoStyle \t "Enterprise Agreement i Enterprise Subscription Agreement"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69774CF" w14:textId="77777777" w:rsidR="00B47664" w:rsidRDefault="00334C07">
            <w:pPr>
              <w:pStyle w:val="ProductList-TableBody"/>
              <w:jc w:val="center"/>
            </w:pPr>
            <w:r>
              <w:fldChar w:fldCharType="begin"/>
            </w:r>
            <w:r>
              <w:instrText xml:space="preserve"> AutoTextList   \s NoStyle \t "Program Open Value Subscription – Education Solutions"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B68E49F" w14:textId="77777777" w:rsidR="00B47664" w:rsidRDefault="00334C07">
            <w:pPr>
              <w:pStyle w:val="ProductList-TableBody"/>
              <w:jc w:val="center"/>
            </w:pPr>
            <w:r>
              <w:fldChar w:fldCharType="begin"/>
            </w:r>
            <w:r>
              <w:instrText xml:space="preserve"> AutoTextList   \s NoStyle \t "Enrollment for Education Solutions (Pristupnica za Obrazovna rješenja)" </w:instrText>
            </w:r>
            <w:r>
              <w:fldChar w:fldCharType="separate"/>
            </w:r>
            <w:r>
              <w:rPr>
                <w:color w:val="FFFFFF"/>
              </w:rPr>
              <w:t>EES</w:t>
            </w:r>
            <w:r>
              <w:fldChar w:fldCharType="end"/>
            </w:r>
          </w:p>
        </w:tc>
      </w:tr>
      <w:tr w:rsidR="00B47664" w14:paraId="7205BBF3" w14:textId="77777777">
        <w:tc>
          <w:tcPr>
            <w:tcW w:w="4160" w:type="dxa"/>
            <w:tcBorders>
              <w:top w:val="single" w:sz="9" w:space="0" w:color="FFFFFF"/>
              <w:left w:val="single" w:sz="9" w:space="0" w:color="FFFFFF"/>
              <w:bottom w:val="dashed" w:sz="4" w:space="0" w:color="BFBFBF"/>
              <w:right w:val="single" w:sz="9" w:space="0" w:color="FFFFFF"/>
            </w:tcBorders>
          </w:tcPr>
          <w:p w14:paraId="7550621D" w14:textId="77777777" w:rsidR="00B47664" w:rsidRDefault="00334C07">
            <w:pPr>
              <w:pStyle w:val="ProductList-TableBody"/>
            </w:pPr>
            <w:r>
              <w:rPr>
                <w:color w:val="000000"/>
              </w:rPr>
              <w:t>Windows Server 2016 Active Directory Rights Management Services CAL</w:t>
            </w:r>
            <w:r>
              <w:fldChar w:fldCharType="begin"/>
            </w:r>
            <w:r>
              <w:instrText xml:space="preserve"> XE "Windows Server 2016 Active Directory Rights Management Services CAL" </w:instrText>
            </w:r>
            <w:r>
              <w:fldChar w:fldCharType="end"/>
            </w:r>
          </w:p>
        </w:tc>
        <w:tc>
          <w:tcPr>
            <w:tcW w:w="620" w:type="dxa"/>
            <w:tcBorders>
              <w:top w:val="single" w:sz="9" w:space="0" w:color="FFFFFF"/>
              <w:left w:val="single" w:sz="9" w:space="0" w:color="FFFFFF"/>
              <w:bottom w:val="dashed" w:sz="4" w:space="0" w:color="BFBFBF"/>
              <w:right w:val="single" w:sz="9" w:space="0" w:color="FFFFFF"/>
            </w:tcBorders>
          </w:tcPr>
          <w:p w14:paraId="27D0E879" w14:textId="77777777" w:rsidR="00B47664" w:rsidRDefault="00334C07">
            <w:pPr>
              <w:pStyle w:val="ProductList-TableBody"/>
            </w:pPr>
            <w:r>
              <w:rPr>
                <w:color w:val="000000"/>
              </w:rPr>
              <w:t>10/16</w:t>
            </w:r>
          </w:p>
        </w:tc>
        <w:tc>
          <w:tcPr>
            <w:tcW w:w="620" w:type="dxa"/>
            <w:tcBorders>
              <w:top w:val="single" w:sz="9" w:space="0" w:color="FFFFFF"/>
              <w:left w:val="single" w:sz="9" w:space="0" w:color="FFFFFF"/>
              <w:bottom w:val="dashed" w:sz="4" w:space="0" w:color="BFBFBF"/>
              <w:right w:val="single" w:sz="9" w:space="0" w:color="FFFFFF"/>
            </w:tcBorders>
          </w:tcPr>
          <w:p w14:paraId="14734034" w14:textId="77777777" w:rsidR="00B47664" w:rsidRDefault="00334C07">
            <w:pPr>
              <w:pStyle w:val="ProductList-TableBody"/>
              <w:jc w:val="center"/>
            </w:pPr>
            <w:r>
              <w:rPr>
                <w:color w:val="000000"/>
              </w:rPr>
              <w:t>1</w:t>
            </w:r>
          </w:p>
        </w:tc>
        <w:tc>
          <w:tcPr>
            <w:tcW w:w="620" w:type="dxa"/>
            <w:tcBorders>
              <w:top w:val="single" w:sz="9" w:space="0" w:color="FFFFFF"/>
              <w:left w:val="single" w:sz="9" w:space="0" w:color="FFFFFF"/>
              <w:bottom w:val="dashed" w:sz="4" w:space="0" w:color="BFBFBF"/>
              <w:right w:val="single" w:sz="9" w:space="0" w:color="FFFFFF"/>
            </w:tcBorders>
          </w:tcPr>
          <w:p w14:paraId="2472C0FE" w14:textId="77777777" w:rsidR="00B47664" w:rsidRDefault="00334C07">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14:paraId="6162894B" w14:textId="77777777" w:rsidR="00B47664" w:rsidRDefault="00334C07">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C39E4DB" w14:textId="77777777" w:rsidR="00B47664" w:rsidRDefault="00B4766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40D5A88" w14:textId="77777777" w:rsidR="00B47664" w:rsidRDefault="00B4766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F56FD5B" w14:textId="77777777" w:rsidR="00B47664" w:rsidRDefault="00B4766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7425FE8" w14:textId="77777777" w:rsidR="00B47664" w:rsidRDefault="00334C07">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8660493" w14:textId="77777777" w:rsidR="00B47664" w:rsidRDefault="00334C0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CCA4536" w14:textId="77777777" w:rsidR="00B47664" w:rsidRDefault="00334C0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6CDD8E0" w14:textId="77777777" w:rsidR="00B47664" w:rsidRDefault="00334C07">
            <w:pPr>
              <w:pStyle w:val="ProductList-TableBody"/>
              <w:jc w:val="center"/>
            </w:pPr>
            <w:r>
              <w:fldChar w:fldCharType="begin"/>
            </w:r>
            <w:r>
              <w:instrText xml:space="preserve"> AutoTextList   \s NoStyle \t "Dodatni proizvod na razini tvrtke ili ustanove" </w:instrText>
            </w:r>
            <w:r>
              <w:fldChar w:fldCharType="separate"/>
            </w:r>
            <w:r>
              <w:rPr>
                <w:color w:val="000000"/>
              </w:rPr>
              <w:t>AO</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r>
      <w:tr w:rsidR="00B47664" w14:paraId="070EE180" w14:textId="77777777">
        <w:tc>
          <w:tcPr>
            <w:tcW w:w="4160" w:type="dxa"/>
            <w:tcBorders>
              <w:top w:val="dashed" w:sz="4" w:space="0" w:color="BFBFBF"/>
              <w:left w:val="single" w:sz="9" w:space="0" w:color="FFFFFF"/>
              <w:bottom w:val="dashed" w:sz="4" w:space="0" w:color="BFBFBF"/>
              <w:right w:val="single" w:sz="9" w:space="0" w:color="FFFFFF"/>
            </w:tcBorders>
          </w:tcPr>
          <w:p w14:paraId="61084A6B" w14:textId="77777777" w:rsidR="00B47664" w:rsidRDefault="00334C07">
            <w:pPr>
              <w:pStyle w:val="ProductList-TableBody"/>
            </w:pPr>
            <w:r>
              <w:rPr>
                <w:color w:val="000000"/>
              </w:rPr>
              <w:t>Windows Server 2016 CAL</w:t>
            </w:r>
            <w:r>
              <w:fldChar w:fldCharType="begin"/>
            </w:r>
            <w:r>
              <w:instrText xml:space="preserve"> XE "Windows Server 2016 CAL"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161BCF81" w14:textId="77777777" w:rsidR="00B47664" w:rsidRDefault="00334C07">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14:paraId="43F4392B" w14:textId="77777777" w:rsidR="00B47664" w:rsidRDefault="00334C07">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0B41EE08" w14:textId="77777777" w:rsidR="00B47664" w:rsidRDefault="00334C07">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7B55605A" w14:textId="77777777" w:rsidR="00B47664" w:rsidRDefault="00334C07">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55E466C" w14:textId="77777777" w:rsidR="00B47664" w:rsidRDefault="00B4766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CC05C19" w14:textId="77777777" w:rsidR="00B47664" w:rsidRDefault="00B4766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A9A1421" w14:textId="77777777" w:rsidR="00B47664" w:rsidRDefault="00B4766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4032927" w14:textId="77777777" w:rsidR="00B47664" w:rsidRDefault="00334C07">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84E9DF9" w14:textId="77777777" w:rsidR="00B47664" w:rsidRDefault="00B4766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B0F4D5F" w14:textId="77777777" w:rsidR="00B47664" w:rsidRDefault="00334C0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5180F48" w14:textId="77777777" w:rsidR="00B47664" w:rsidRDefault="00334C07">
            <w:pPr>
              <w:pStyle w:val="ProductList-TableBody"/>
              <w:jc w:val="center"/>
            </w:pPr>
            <w:r>
              <w:fldChar w:fldCharType="begin"/>
            </w:r>
            <w:r>
              <w:instrText xml:space="preserve"> AutoTextList   \s NoStyle \t "Dodatni proizvod na razini tvrtke ili ustanove" </w:instrText>
            </w:r>
            <w:r>
              <w:fldChar w:fldCharType="separate"/>
            </w:r>
            <w:r>
              <w:rPr>
                <w:color w:val="000000"/>
              </w:rPr>
              <w:t>AO</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r>
      <w:tr w:rsidR="00B47664" w14:paraId="1B01AF2D" w14:textId="77777777">
        <w:tc>
          <w:tcPr>
            <w:tcW w:w="4160" w:type="dxa"/>
            <w:tcBorders>
              <w:top w:val="dashed" w:sz="4" w:space="0" w:color="BFBFBF"/>
              <w:left w:val="single" w:sz="9" w:space="0" w:color="FFFFFF"/>
              <w:bottom w:val="dashed" w:sz="4" w:space="0" w:color="BFBFBF"/>
              <w:right w:val="single" w:sz="9" w:space="0" w:color="FFFFFF"/>
            </w:tcBorders>
          </w:tcPr>
          <w:p w14:paraId="60EDA2A5" w14:textId="77777777" w:rsidR="00B47664" w:rsidRDefault="00334C07">
            <w:pPr>
              <w:pStyle w:val="ProductList-TableBody"/>
            </w:pPr>
            <w:r>
              <w:t>Windows Server 2016 Remote Desktop Services CAL</w:t>
            </w:r>
            <w:r>
              <w:fldChar w:fldCharType="begin"/>
            </w:r>
            <w:r>
              <w:instrText xml:space="preserve"> XE "Windows Server 2016 Remote Desktop Services CAL" </w:instrText>
            </w:r>
            <w:r>
              <w:fldChar w:fldCharType="end"/>
            </w:r>
            <w:r>
              <w:t xml:space="preserve"> (uređaj i korisnik)</w:t>
            </w:r>
          </w:p>
        </w:tc>
        <w:tc>
          <w:tcPr>
            <w:tcW w:w="620" w:type="dxa"/>
            <w:tcBorders>
              <w:top w:val="dashed" w:sz="4" w:space="0" w:color="BFBFBF"/>
              <w:left w:val="single" w:sz="9" w:space="0" w:color="FFFFFF"/>
              <w:bottom w:val="dashed" w:sz="4" w:space="0" w:color="BFBFBF"/>
              <w:right w:val="single" w:sz="9" w:space="0" w:color="FFFFFF"/>
            </w:tcBorders>
          </w:tcPr>
          <w:p w14:paraId="17858828" w14:textId="77777777" w:rsidR="00B47664" w:rsidRDefault="00334C07">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14:paraId="78C535CD" w14:textId="77777777" w:rsidR="00B47664" w:rsidRDefault="00334C07">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40AE006B" w14:textId="77777777" w:rsidR="00B47664" w:rsidRDefault="00334C07">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6E52E7F4" w14:textId="77777777" w:rsidR="00B47664" w:rsidRDefault="00334C07">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D9968BC" w14:textId="77777777" w:rsidR="00B47664" w:rsidRDefault="00B4766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153E01F" w14:textId="77777777" w:rsidR="00B47664" w:rsidRDefault="00B4766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9C9C76D" w14:textId="77777777" w:rsidR="00B47664" w:rsidRDefault="00B4766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CF462FD" w14:textId="77777777" w:rsidR="00B47664" w:rsidRDefault="00334C07">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6864056" w14:textId="77777777" w:rsidR="00B47664" w:rsidRDefault="00334C0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75F232F" w14:textId="77777777" w:rsidR="00B47664" w:rsidRDefault="00334C0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7D58E81" w14:textId="77777777" w:rsidR="00B47664" w:rsidRDefault="00334C0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p>
          <w:p w14:paraId="46C8A8D4" w14:textId="77777777" w:rsidR="00B47664" w:rsidRDefault="00334C07">
            <w:pPr>
              <w:pStyle w:val="ProductList-TableBody"/>
              <w:jc w:val="center"/>
            </w:pPr>
            <w:r>
              <w:fldChar w:fldCharType="begin"/>
            </w:r>
            <w:r>
              <w:instrText xml:space="preserve"> AutoTextList   \s NoStyle \t "Dodatni proizvod na razini tvrtke ili ustanove" </w:instrText>
            </w:r>
            <w:r>
              <w:fldChar w:fldCharType="separate"/>
            </w:r>
            <w:r>
              <w:rPr>
                <w:color w:val="000000"/>
              </w:rPr>
              <w:t>AO</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r>
      <w:tr w:rsidR="00B47664" w14:paraId="158E94EC" w14:textId="77777777">
        <w:tc>
          <w:tcPr>
            <w:tcW w:w="4160" w:type="dxa"/>
            <w:tcBorders>
              <w:top w:val="dashed" w:sz="4" w:space="0" w:color="BFBFBF"/>
              <w:left w:val="single" w:sz="9" w:space="0" w:color="FFFFFF"/>
              <w:bottom w:val="dashed" w:sz="4" w:space="0" w:color="BFBFBF"/>
              <w:right w:val="single" w:sz="9" w:space="0" w:color="FFFFFF"/>
            </w:tcBorders>
          </w:tcPr>
          <w:p w14:paraId="2AAA02E0" w14:textId="77777777" w:rsidR="00B47664" w:rsidRDefault="00334C07">
            <w:pPr>
              <w:pStyle w:val="ProductList-TableBody"/>
            </w:pPr>
            <w:r>
              <w:rPr>
                <w:color w:val="000000"/>
              </w:rPr>
              <w:t>Windows Server 2016 Remote Desktop Services External Connector</w:t>
            </w:r>
            <w:r>
              <w:fldChar w:fldCharType="begin"/>
            </w:r>
            <w:r>
              <w:instrText xml:space="preserve"> XE "Windows Server 2016 Remote Desktop Services External Connector"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573D27B0" w14:textId="77777777" w:rsidR="00B47664" w:rsidRDefault="00334C07">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14:paraId="60285C62" w14:textId="77777777" w:rsidR="00B47664" w:rsidRDefault="00334C07">
            <w:pPr>
              <w:pStyle w:val="ProductList-TableBody"/>
              <w:jc w:val="center"/>
            </w:pPr>
            <w:r>
              <w:rPr>
                <w:color w:val="000000"/>
              </w:rPr>
              <w:t>75</w:t>
            </w:r>
          </w:p>
        </w:tc>
        <w:tc>
          <w:tcPr>
            <w:tcW w:w="620" w:type="dxa"/>
            <w:tcBorders>
              <w:top w:val="dashed" w:sz="4" w:space="0" w:color="BFBFBF"/>
              <w:left w:val="single" w:sz="9" w:space="0" w:color="FFFFFF"/>
              <w:bottom w:val="dashed" w:sz="4" w:space="0" w:color="BFBFBF"/>
              <w:right w:val="single" w:sz="9" w:space="0" w:color="FFFFFF"/>
            </w:tcBorders>
          </w:tcPr>
          <w:p w14:paraId="076D0674" w14:textId="77777777" w:rsidR="00B47664" w:rsidRDefault="00334C07">
            <w:pPr>
              <w:pStyle w:val="ProductList-TableBody"/>
              <w:jc w:val="center"/>
            </w:pPr>
            <w:r>
              <w:rPr>
                <w:color w:val="000000"/>
              </w:rPr>
              <w:t>113</w:t>
            </w:r>
          </w:p>
        </w:tc>
        <w:tc>
          <w:tcPr>
            <w:tcW w:w="620" w:type="dxa"/>
            <w:tcBorders>
              <w:top w:val="dashed" w:sz="4" w:space="0" w:color="BFBFBF"/>
              <w:left w:val="single" w:sz="9" w:space="0" w:color="FFFFFF"/>
              <w:bottom w:val="dashed" w:sz="4" w:space="0" w:color="BFBFBF"/>
              <w:right w:val="single" w:sz="9" w:space="0" w:color="FFFFFF"/>
            </w:tcBorders>
          </w:tcPr>
          <w:p w14:paraId="7C9D445D" w14:textId="77777777" w:rsidR="00B47664" w:rsidRDefault="00334C07">
            <w:pPr>
              <w:pStyle w:val="ProductList-TableBody"/>
              <w:jc w:val="center"/>
            </w:pPr>
            <w:r>
              <w:rPr>
                <w:color w:val="000000"/>
              </w:rPr>
              <w:t>38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85494C7" w14:textId="77777777" w:rsidR="00B47664" w:rsidRDefault="00334C07">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FDC6CD6" w14:textId="77777777" w:rsidR="00B47664" w:rsidRDefault="00B4766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6481FB6" w14:textId="77777777" w:rsidR="00B47664" w:rsidRDefault="00B4766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7F57E60" w14:textId="77777777" w:rsidR="00B47664" w:rsidRDefault="00334C07">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w:t>
            </w: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FFE3358" w14:textId="77777777" w:rsidR="00B47664" w:rsidRDefault="00334C0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6048438" w14:textId="77777777" w:rsidR="00B47664" w:rsidRDefault="00334C0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6513C9A" w14:textId="77777777" w:rsidR="00B47664" w:rsidRDefault="00334C0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B47664" w14:paraId="30704B67" w14:textId="77777777">
        <w:tc>
          <w:tcPr>
            <w:tcW w:w="4160" w:type="dxa"/>
            <w:tcBorders>
              <w:top w:val="dashed" w:sz="4" w:space="0" w:color="BFBFBF"/>
              <w:left w:val="single" w:sz="9" w:space="0" w:color="FFFFFF"/>
              <w:bottom w:val="dashed" w:sz="4" w:space="0" w:color="BFBFBF"/>
              <w:right w:val="single" w:sz="9" w:space="0" w:color="FFFFFF"/>
            </w:tcBorders>
          </w:tcPr>
          <w:p w14:paraId="19F3E553" w14:textId="77777777" w:rsidR="00B47664" w:rsidRDefault="00334C07">
            <w:pPr>
              <w:pStyle w:val="ProductList-TableBody"/>
            </w:pPr>
            <w:r>
              <w:rPr>
                <w:color w:val="000000"/>
              </w:rPr>
              <w:t>Windows Server 2016 Datacenter (licence za 2 jezgre)</w:t>
            </w:r>
            <w:r>
              <w:fldChar w:fldCharType="begin"/>
            </w:r>
            <w:r>
              <w:instrText xml:space="preserve"> XE "Windows Server 2016 Datacenter (licence za 2 jezgre)"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3CB14E7C" w14:textId="77777777" w:rsidR="00B47664" w:rsidRDefault="00334C07">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14:paraId="791CC0C3" w14:textId="77777777" w:rsidR="00B47664" w:rsidRDefault="00334C07">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14:paraId="5F1BF13F" w14:textId="77777777" w:rsidR="00B47664" w:rsidRDefault="00334C07">
            <w:pPr>
              <w:pStyle w:val="ProductList-TableBody"/>
              <w:jc w:val="center"/>
            </w:pPr>
            <w:r>
              <w:rPr>
                <w:color w:val="000000"/>
              </w:rPr>
              <w:t>25</w:t>
            </w:r>
          </w:p>
        </w:tc>
        <w:tc>
          <w:tcPr>
            <w:tcW w:w="620" w:type="dxa"/>
            <w:tcBorders>
              <w:top w:val="dashed" w:sz="4" w:space="0" w:color="BFBFBF"/>
              <w:left w:val="single" w:sz="9" w:space="0" w:color="FFFFFF"/>
              <w:bottom w:val="dashed" w:sz="4" w:space="0" w:color="BFBFBF"/>
              <w:right w:val="single" w:sz="9" w:space="0" w:color="FFFFFF"/>
            </w:tcBorders>
          </w:tcPr>
          <w:p w14:paraId="4E02FA31" w14:textId="77777777" w:rsidR="00B47664" w:rsidRDefault="00334C07">
            <w:pPr>
              <w:pStyle w:val="ProductList-TableBody"/>
              <w:jc w:val="center"/>
            </w:pPr>
            <w:r>
              <w:rPr>
                <w:color w:val="000000"/>
              </w:rPr>
              <w:t>15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34510C0" w14:textId="77777777" w:rsidR="00B47664" w:rsidRDefault="00334C07">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BA0859E" w14:textId="77777777" w:rsidR="00B47664" w:rsidRDefault="00B4766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832DF82" w14:textId="77777777" w:rsidR="00B47664" w:rsidRDefault="00B4766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2B5414A" w14:textId="77777777" w:rsidR="00B47664" w:rsidRDefault="00334C07">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w:t>
            </w: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E967D2A" w14:textId="77777777" w:rsidR="00B47664" w:rsidRDefault="00334C0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E4C8077" w14:textId="77777777" w:rsidR="00B47664" w:rsidRDefault="00334C0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7E8FE4B" w14:textId="77777777" w:rsidR="00B47664" w:rsidRDefault="00334C0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B47664" w14:paraId="679690CB" w14:textId="77777777">
        <w:tc>
          <w:tcPr>
            <w:tcW w:w="4160" w:type="dxa"/>
            <w:tcBorders>
              <w:top w:val="dashed" w:sz="4" w:space="0" w:color="BFBFBF"/>
              <w:left w:val="single" w:sz="9" w:space="0" w:color="FFFFFF"/>
              <w:bottom w:val="dashed" w:sz="4" w:space="0" w:color="BFBFBF"/>
              <w:right w:val="single" w:sz="9" w:space="0" w:color="FFFFFF"/>
            </w:tcBorders>
          </w:tcPr>
          <w:p w14:paraId="5F09852F" w14:textId="77777777" w:rsidR="00B47664" w:rsidRDefault="00334C07">
            <w:pPr>
              <w:pStyle w:val="ProductList-TableBody"/>
            </w:pPr>
            <w:r>
              <w:t>Windows Server 2016 Datacenter (licence za 16 jezgri)</w:t>
            </w:r>
            <w:r>
              <w:fldChar w:fldCharType="begin"/>
            </w:r>
            <w:r>
              <w:instrText xml:space="preserve"> XE "Windows Server 2016 Datacenter (licence za 16 jezgri)"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0B4742F4" w14:textId="77777777" w:rsidR="00B47664" w:rsidRDefault="00334C07">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14:paraId="47E04D2D" w14:textId="77777777" w:rsidR="00B47664" w:rsidRDefault="00334C07">
            <w:pPr>
              <w:pStyle w:val="ProductList-TableBody"/>
              <w:jc w:val="center"/>
            </w:pPr>
            <w:r>
              <w:t>75</w:t>
            </w:r>
          </w:p>
        </w:tc>
        <w:tc>
          <w:tcPr>
            <w:tcW w:w="620" w:type="dxa"/>
            <w:tcBorders>
              <w:top w:val="dashed" w:sz="4" w:space="0" w:color="BFBFBF"/>
              <w:left w:val="single" w:sz="9" w:space="0" w:color="FFFFFF"/>
              <w:bottom w:val="dashed" w:sz="4" w:space="0" w:color="BFBFBF"/>
              <w:right w:val="single" w:sz="9" w:space="0" w:color="FFFFFF"/>
            </w:tcBorders>
          </w:tcPr>
          <w:p w14:paraId="02FD9C94" w14:textId="77777777" w:rsidR="00B47664" w:rsidRDefault="00334C07">
            <w:pPr>
              <w:pStyle w:val="ProductList-TableBody"/>
              <w:jc w:val="center"/>
            </w:pPr>
            <w:r>
              <w:t>113</w:t>
            </w:r>
          </w:p>
        </w:tc>
        <w:tc>
          <w:tcPr>
            <w:tcW w:w="620" w:type="dxa"/>
            <w:tcBorders>
              <w:top w:val="dashed" w:sz="4" w:space="0" w:color="BFBFBF"/>
              <w:left w:val="single" w:sz="9" w:space="0" w:color="FFFFFF"/>
              <w:bottom w:val="dashed" w:sz="4" w:space="0" w:color="BFBFBF"/>
              <w:right w:val="single" w:sz="9" w:space="0" w:color="FFFFFF"/>
            </w:tcBorders>
          </w:tcPr>
          <w:p w14:paraId="566C9C73" w14:textId="77777777" w:rsidR="00B47664" w:rsidRDefault="00334C07">
            <w:pPr>
              <w:pStyle w:val="ProductList-TableBody"/>
              <w:jc w:val="center"/>
            </w:pPr>
            <w:r>
              <w:t>38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FBADAF2" w14:textId="77777777" w:rsidR="00B47664" w:rsidRDefault="00334C07">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E6E475C" w14:textId="77777777" w:rsidR="00B47664" w:rsidRDefault="00B4766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7B47F45" w14:textId="77777777" w:rsidR="00B47664" w:rsidRDefault="00B4766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28354A7" w14:textId="77777777" w:rsidR="00B47664" w:rsidRDefault="00334C07">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w:t>
            </w: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3537BA9" w14:textId="77777777" w:rsidR="00B47664" w:rsidRDefault="00334C0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4BBD8F0" w14:textId="77777777" w:rsidR="00B47664" w:rsidRDefault="00334C0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57E4128" w14:textId="77777777" w:rsidR="00B47664" w:rsidRDefault="00334C0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B47664" w14:paraId="0EEAD1B9" w14:textId="77777777">
        <w:tc>
          <w:tcPr>
            <w:tcW w:w="4160" w:type="dxa"/>
            <w:tcBorders>
              <w:top w:val="dashed" w:sz="4" w:space="0" w:color="BFBFBF"/>
              <w:left w:val="single" w:sz="9" w:space="0" w:color="FFFFFF"/>
              <w:bottom w:val="dashed" w:sz="4" w:space="0" w:color="BFBFBF"/>
              <w:right w:val="single" w:sz="9" w:space="0" w:color="FFFFFF"/>
            </w:tcBorders>
          </w:tcPr>
          <w:p w14:paraId="163D9FDA" w14:textId="77777777" w:rsidR="00B47664" w:rsidRDefault="00334C07">
            <w:pPr>
              <w:pStyle w:val="ProductList-TableBody"/>
            </w:pPr>
            <w:r>
              <w:rPr>
                <w:color w:val="000000"/>
              </w:rPr>
              <w:t>Windows Server 2016 Essentials</w:t>
            </w:r>
            <w:r>
              <w:fldChar w:fldCharType="begin"/>
            </w:r>
            <w:r>
              <w:instrText xml:space="preserve"> XE "Windows Server 2016 Essentials"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552A3B72" w14:textId="77777777" w:rsidR="00B47664" w:rsidRDefault="00334C07">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14:paraId="503768AB" w14:textId="77777777" w:rsidR="00B47664" w:rsidRDefault="00334C07">
            <w:pPr>
              <w:pStyle w:val="ProductList-TableBody"/>
              <w:jc w:val="center"/>
            </w:pPr>
            <w:r>
              <w:rPr>
                <w:color w:val="000000"/>
              </w:rPr>
              <w:t>5</w:t>
            </w:r>
          </w:p>
        </w:tc>
        <w:tc>
          <w:tcPr>
            <w:tcW w:w="620" w:type="dxa"/>
            <w:tcBorders>
              <w:top w:val="dashed" w:sz="4" w:space="0" w:color="BFBFBF"/>
              <w:left w:val="single" w:sz="9" w:space="0" w:color="FFFFFF"/>
              <w:bottom w:val="dashed" w:sz="4" w:space="0" w:color="BFBFBF"/>
              <w:right w:val="single" w:sz="9" w:space="0" w:color="FFFFFF"/>
            </w:tcBorders>
          </w:tcPr>
          <w:p w14:paraId="78B7434E" w14:textId="77777777" w:rsidR="00B47664" w:rsidRDefault="00334C07">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14:paraId="299E09B6" w14:textId="77777777" w:rsidR="00B47664" w:rsidRDefault="00334C07">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EE7670E" w14:textId="77777777" w:rsidR="00B47664" w:rsidRDefault="00B4766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E69590D" w14:textId="77777777" w:rsidR="00B47664" w:rsidRDefault="00B4766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A8A472D" w14:textId="77777777" w:rsidR="00B47664" w:rsidRDefault="00B4766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5D96224" w14:textId="77777777" w:rsidR="00B47664" w:rsidRDefault="00334C07">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F96BBEB" w14:textId="77777777" w:rsidR="00B47664" w:rsidRDefault="00B4766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4B41317" w14:textId="77777777" w:rsidR="00B47664" w:rsidRDefault="00334C0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B4D48B2" w14:textId="77777777" w:rsidR="00B47664" w:rsidRDefault="00334C0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B47664" w14:paraId="05DC8EC5" w14:textId="77777777">
        <w:tc>
          <w:tcPr>
            <w:tcW w:w="4160" w:type="dxa"/>
            <w:tcBorders>
              <w:top w:val="dashed" w:sz="4" w:space="0" w:color="BFBFBF"/>
              <w:left w:val="single" w:sz="9" w:space="0" w:color="FFFFFF"/>
              <w:bottom w:val="dashed" w:sz="4" w:space="0" w:color="BFBFBF"/>
              <w:right w:val="single" w:sz="9" w:space="0" w:color="FFFFFF"/>
            </w:tcBorders>
          </w:tcPr>
          <w:p w14:paraId="617C5FD3" w14:textId="77777777" w:rsidR="00B47664" w:rsidRDefault="00334C07">
            <w:pPr>
              <w:pStyle w:val="ProductList-TableBody"/>
            </w:pPr>
            <w:r>
              <w:rPr>
                <w:color w:val="000000"/>
              </w:rPr>
              <w:t>Windows Server 2016 Standard (licence za 2 jezgre)</w:t>
            </w:r>
            <w:r>
              <w:fldChar w:fldCharType="begin"/>
            </w:r>
            <w:r>
              <w:instrText xml:space="preserve"> XE "Windows Server 2016 Standard (licence za 2 jezgre)"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7B7515A3" w14:textId="77777777" w:rsidR="00B47664" w:rsidRDefault="00334C07">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14:paraId="55CC154F" w14:textId="77777777" w:rsidR="00B47664" w:rsidRDefault="00334C07">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115A64B9" w14:textId="77777777" w:rsidR="00B47664" w:rsidRDefault="00334C07">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14:paraId="53D6CBB2" w14:textId="77777777" w:rsidR="00B47664" w:rsidRDefault="00334C07">
            <w:pPr>
              <w:pStyle w:val="ProductList-TableBody"/>
              <w:jc w:val="center"/>
            </w:pPr>
            <w:r>
              <w:t>2</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251583B" w14:textId="77777777" w:rsidR="00B47664" w:rsidRDefault="00B4766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5B2D734" w14:textId="77777777" w:rsidR="00B47664" w:rsidRDefault="00B4766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8F6C4D4" w14:textId="77777777" w:rsidR="00B47664" w:rsidRDefault="00B4766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DE9B1D0" w14:textId="77777777" w:rsidR="00B47664" w:rsidRDefault="00334C07">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9574644" w14:textId="77777777" w:rsidR="00B47664" w:rsidRDefault="00334C0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42F600B" w14:textId="77777777" w:rsidR="00B47664" w:rsidRDefault="00334C0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8844874" w14:textId="77777777" w:rsidR="00B47664" w:rsidRDefault="00334C0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B47664" w14:paraId="69FD2E7E" w14:textId="77777777">
        <w:tc>
          <w:tcPr>
            <w:tcW w:w="4160" w:type="dxa"/>
            <w:tcBorders>
              <w:top w:val="dashed" w:sz="4" w:space="0" w:color="BFBFBF"/>
              <w:left w:val="single" w:sz="9" w:space="0" w:color="FFFFFF"/>
              <w:bottom w:val="dashed" w:sz="4" w:space="0" w:color="BFBFBF"/>
              <w:right w:val="single" w:sz="9" w:space="0" w:color="FFFFFF"/>
            </w:tcBorders>
          </w:tcPr>
          <w:p w14:paraId="795DBC28" w14:textId="77777777" w:rsidR="00B47664" w:rsidRDefault="00334C07">
            <w:pPr>
              <w:pStyle w:val="ProductList-TableBody"/>
            </w:pPr>
            <w:r>
              <w:t>Windows Server 2016 Standard (licence za 16 jezgri)</w:t>
            </w:r>
            <w:r>
              <w:fldChar w:fldCharType="begin"/>
            </w:r>
            <w:r>
              <w:instrText xml:space="preserve"> XE "Windows Server 2016 Standard (licence za 16 jezgri)"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1C084B43" w14:textId="77777777" w:rsidR="00B47664" w:rsidRDefault="00334C07">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14:paraId="053BFF38" w14:textId="77777777" w:rsidR="00B47664" w:rsidRDefault="00334C07">
            <w:pPr>
              <w:pStyle w:val="ProductList-TableBody"/>
              <w:jc w:val="center"/>
            </w:pPr>
            <w:r>
              <w:t>15</w:t>
            </w:r>
          </w:p>
        </w:tc>
        <w:tc>
          <w:tcPr>
            <w:tcW w:w="620" w:type="dxa"/>
            <w:tcBorders>
              <w:top w:val="dashed" w:sz="4" w:space="0" w:color="BFBFBF"/>
              <w:left w:val="single" w:sz="9" w:space="0" w:color="FFFFFF"/>
              <w:bottom w:val="dashed" w:sz="4" w:space="0" w:color="BFBFBF"/>
              <w:right w:val="single" w:sz="9" w:space="0" w:color="FFFFFF"/>
            </w:tcBorders>
          </w:tcPr>
          <w:p w14:paraId="69BAAB75" w14:textId="77777777" w:rsidR="00B47664" w:rsidRDefault="00334C07">
            <w:pPr>
              <w:pStyle w:val="ProductList-TableBody"/>
              <w:jc w:val="center"/>
            </w:pPr>
            <w:r>
              <w:t>23</w:t>
            </w:r>
          </w:p>
        </w:tc>
        <w:tc>
          <w:tcPr>
            <w:tcW w:w="620" w:type="dxa"/>
            <w:tcBorders>
              <w:top w:val="dashed" w:sz="4" w:space="0" w:color="BFBFBF"/>
              <w:left w:val="single" w:sz="9" w:space="0" w:color="FFFFFF"/>
              <w:bottom w:val="dashed" w:sz="4" w:space="0" w:color="BFBFBF"/>
              <w:right w:val="single" w:sz="9" w:space="0" w:color="FFFFFF"/>
            </w:tcBorders>
          </w:tcPr>
          <w:p w14:paraId="39509679" w14:textId="77777777" w:rsidR="00B47664" w:rsidRDefault="00334C07">
            <w:pPr>
              <w:pStyle w:val="ProductList-TableBody"/>
              <w:jc w:val="center"/>
            </w:pPr>
            <w:r>
              <w:t>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3A97A2B" w14:textId="77777777" w:rsidR="00B47664" w:rsidRDefault="00334C07">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7C0B822" w14:textId="77777777" w:rsidR="00B47664" w:rsidRDefault="00B4766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764DB80" w14:textId="77777777" w:rsidR="00B47664" w:rsidRDefault="00B4766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3458DC0" w14:textId="77777777" w:rsidR="00B47664" w:rsidRDefault="00334C07">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E5BC6D6" w14:textId="77777777" w:rsidR="00B47664" w:rsidRDefault="00334C0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1E7A92D" w14:textId="77777777" w:rsidR="00B47664" w:rsidRDefault="00334C0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F520E58" w14:textId="77777777" w:rsidR="00B47664" w:rsidRDefault="00334C0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B47664" w14:paraId="1F9568E9" w14:textId="77777777">
        <w:tc>
          <w:tcPr>
            <w:tcW w:w="4160" w:type="dxa"/>
            <w:tcBorders>
              <w:top w:val="dashed" w:sz="4" w:space="0" w:color="BFBFBF"/>
              <w:left w:val="single" w:sz="9" w:space="0" w:color="FFFFFF"/>
              <w:bottom w:val="dashed" w:sz="4" w:space="0" w:color="BFBFBF"/>
              <w:right w:val="single" w:sz="9" w:space="0" w:color="FFFFFF"/>
            </w:tcBorders>
          </w:tcPr>
          <w:p w14:paraId="30ED8086" w14:textId="77777777" w:rsidR="00B47664" w:rsidRDefault="00334C07">
            <w:pPr>
              <w:pStyle w:val="ProductList-TableBody"/>
            </w:pPr>
            <w:r>
              <w:rPr>
                <w:color w:val="000000"/>
              </w:rPr>
              <w:t>Windows Server 2016 Active Directory Rights Management Services External Connector</w:t>
            </w:r>
            <w:r>
              <w:fldChar w:fldCharType="begin"/>
            </w:r>
            <w:r>
              <w:instrText xml:space="preserve"> XE "Windows Server 2016 Active Directory Rights Management Services External Connector"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22686BF9" w14:textId="77777777" w:rsidR="00B47664" w:rsidRDefault="00334C07">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14:paraId="1B02FA63" w14:textId="77777777" w:rsidR="00B47664" w:rsidRDefault="00334C07">
            <w:pPr>
              <w:pStyle w:val="ProductList-TableBody"/>
              <w:jc w:val="center"/>
            </w:pPr>
            <w:r>
              <w:rPr>
                <w:color w:val="000000"/>
              </w:rPr>
              <w:t>125</w:t>
            </w:r>
          </w:p>
        </w:tc>
        <w:tc>
          <w:tcPr>
            <w:tcW w:w="620" w:type="dxa"/>
            <w:tcBorders>
              <w:top w:val="dashed" w:sz="4" w:space="0" w:color="BFBFBF"/>
              <w:left w:val="single" w:sz="9" w:space="0" w:color="FFFFFF"/>
              <w:bottom w:val="dashed" w:sz="4" w:space="0" w:color="BFBFBF"/>
              <w:right w:val="single" w:sz="9" w:space="0" w:color="FFFFFF"/>
            </w:tcBorders>
          </w:tcPr>
          <w:p w14:paraId="5C4C7404" w14:textId="77777777" w:rsidR="00B47664" w:rsidRDefault="00334C07">
            <w:pPr>
              <w:pStyle w:val="ProductList-TableBody"/>
              <w:jc w:val="center"/>
            </w:pPr>
            <w:r>
              <w:rPr>
                <w:color w:val="000000"/>
              </w:rPr>
              <w:t>188</w:t>
            </w:r>
          </w:p>
        </w:tc>
        <w:tc>
          <w:tcPr>
            <w:tcW w:w="620" w:type="dxa"/>
            <w:tcBorders>
              <w:top w:val="dashed" w:sz="4" w:space="0" w:color="BFBFBF"/>
              <w:left w:val="single" w:sz="9" w:space="0" w:color="FFFFFF"/>
              <w:bottom w:val="dashed" w:sz="4" w:space="0" w:color="BFBFBF"/>
              <w:right w:val="single" w:sz="9" w:space="0" w:color="FFFFFF"/>
            </w:tcBorders>
          </w:tcPr>
          <w:p w14:paraId="7C0BA54D" w14:textId="77777777" w:rsidR="00B47664" w:rsidRDefault="00334C07">
            <w:pPr>
              <w:pStyle w:val="ProductList-TableBody"/>
              <w:jc w:val="center"/>
            </w:pPr>
            <w:r>
              <w:rPr>
                <w:color w:val="000000"/>
              </w:rPr>
              <w:t>63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5D171BB" w14:textId="77777777" w:rsidR="00B47664" w:rsidRDefault="00334C07">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F050F64" w14:textId="77777777" w:rsidR="00B47664" w:rsidRDefault="00B4766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02C3DDA" w14:textId="77777777" w:rsidR="00B47664" w:rsidRDefault="00B4766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C4DBBD2" w14:textId="77777777" w:rsidR="00B47664" w:rsidRDefault="00334C07">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w:t>
            </w: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D2B4938" w14:textId="77777777" w:rsidR="00B47664" w:rsidRDefault="00334C0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0A4D2C6" w14:textId="77777777" w:rsidR="00B47664" w:rsidRDefault="00334C0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E3698EC" w14:textId="77777777" w:rsidR="00B47664" w:rsidRDefault="00334C0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B47664" w14:paraId="1BF1E9EE" w14:textId="77777777">
        <w:tc>
          <w:tcPr>
            <w:tcW w:w="4160" w:type="dxa"/>
            <w:tcBorders>
              <w:top w:val="dashed" w:sz="4" w:space="0" w:color="BFBFBF"/>
              <w:left w:val="single" w:sz="9" w:space="0" w:color="FFFFFF"/>
              <w:bottom w:val="dashed" w:sz="4" w:space="0" w:color="B2B2B2"/>
              <w:right w:val="single" w:sz="9" w:space="0" w:color="FFFFFF"/>
            </w:tcBorders>
          </w:tcPr>
          <w:p w14:paraId="41E6630C" w14:textId="77777777" w:rsidR="00B47664" w:rsidRDefault="00334C07">
            <w:pPr>
              <w:pStyle w:val="ProductList-TableBody"/>
            </w:pPr>
            <w:r>
              <w:rPr>
                <w:color w:val="000000"/>
              </w:rPr>
              <w:t>Windows Server 2016 External Connector</w:t>
            </w:r>
            <w:r>
              <w:fldChar w:fldCharType="begin"/>
            </w:r>
            <w:r>
              <w:instrText xml:space="preserve"> XE "Windows Server 2016 External Connector" </w:instrText>
            </w:r>
            <w:r>
              <w:fldChar w:fldCharType="end"/>
            </w:r>
          </w:p>
        </w:tc>
        <w:tc>
          <w:tcPr>
            <w:tcW w:w="620" w:type="dxa"/>
            <w:tcBorders>
              <w:top w:val="dashed" w:sz="4" w:space="0" w:color="BFBFBF"/>
              <w:left w:val="single" w:sz="9" w:space="0" w:color="FFFFFF"/>
              <w:bottom w:val="dashed" w:sz="4" w:space="0" w:color="B2B2B2"/>
              <w:right w:val="single" w:sz="9" w:space="0" w:color="FFFFFF"/>
            </w:tcBorders>
          </w:tcPr>
          <w:p w14:paraId="3E72AA3D" w14:textId="77777777" w:rsidR="00B47664" w:rsidRDefault="00334C07">
            <w:pPr>
              <w:pStyle w:val="ProductList-TableBody"/>
            </w:pPr>
            <w:r>
              <w:rPr>
                <w:color w:val="000000"/>
              </w:rPr>
              <w:t>10/16</w:t>
            </w:r>
          </w:p>
        </w:tc>
        <w:tc>
          <w:tcPr>
            <w:tcW w:w="620" w:type="dxa"/>
            <w:tcBorders>
              <w:top w:val="dashed" w:sz="4" w:space="0" w:color="BFBFBF"/>
              <w:left w:val="single" w:sz="9" w:space="0" w:color="FFFFFF"/>
              <w:bottom w:val="dashed" w:sz="4" w:space="0" w:color="B2B2B2"/>
              <w:right w:val="single" w:sz="9" w:space="0" w:color="FFFFFF"/>
            </w:tcBorders>
          </w:tcPr>
          <w:p w14:paraId="4FF9A8B2" w14:textId="77777777" w:rsidR="00B47664" w:rsidRDefault="00334C07">
            <w:pPr>
              <w:pStyle w:val="ProductList-TableBody"/>
              <w:jc w:val="center"/>
            </w:pPr>
            <w:r>
              <w:rPr>
                <w:color w:val="000000"/>
              </w:rPr>
              <w:t>25</w:t>
            </w:r>
          </w:p>
        </w:tc>
        <w:tc>
          <w:tcPr>
            <w:tcW w:w="620" w:type="dxa"/>
            <w:tcBorders>
              <w:top w:val="dashed" w:sz="4" w:space="0" w:color="BFBFBF"/>
              <w:left w:val="single" w:sz="9" w:space="0" w:color="FFFFFF"/>
              <w:bottom w:val="dashed" w:sz="4" w:space="0" w:color="B2B2B2"/>
              <w:right w:val="single" w:sz="9" w:space="0" w:color="FFFFFF"/>
            </w:tcBorders>
          </w:tcPr>
          <w:p w14:paraId="37C999E5" w14:textId="77777777" w:rsidR="00B47664" w:rsidRDefault="00334C07">
            <w:pPr>
              <w:pStyle w:val="ProductList-TableBody"/>
              <w:jc w:val="center"/>
            </w:pPr>
            <w:r>
              <w:rPr>
                <w:color w:val="000000"/>
              </w:rPr>
              <w:t>38</w:t>
            </w:r>
          </w:p>
        </w:tc>
        <w:tc>
          <w:tcPr>
            <w:tcW w:w="620" w:type="dxa"/>
            <w:tcBorders>
              <w:top w:val="dashed" w:sz="4" w:space="0" w:color="BFBFBF"/>
              <w:left w:val="single" w:sz="9" w:space="0" w:color="FFFFFF"/>
              <w:bottom w:val="dashed" w:sz="4" w:space="0" w:color="B2B2B2"/>
              <w:right w:val="single" w:sz="9" w:space="0" w:color="FFFFFF"/>
            </w:tcBorders>
          </w:tcPr>
          <w:p w14:paraId="4C21A8E1" w14:textId="77777777" w:rsidR="00B47664" w:rsidRDefault="00334C07">
            <w:pPr>
              <w:pStyle w:val="ProductList-TableBody"/>
              <w:jc w:val="center"/>
            </w:pPr>
            <w:r>
              <w:rPr>
                <w:color w:val="000000"/>
              </w:rPr>
              <w:t>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2588C8A" w14:textId="77777777" w:rsidR="00B47664" w:rsidRDefault="00334C07">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A146AF0" w14:textId="77777777" w:rsidR="00B47664" w:rsidRDefault="00B4766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C576D1A" w14:textId="77777777" w:rsidR="00B47664" w:rsidRDefault="00B4766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1015836" w14:textId="77777777" w:rsidR="00B47664" w:rsidRDefault="00334C07">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w:t>
            </w: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BA1DA52" w14:textId="77777777" w:rsidR="00B47664" w:rsidRDefault="00334C0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B41594D" w14:textId="77777777" w:rsidR="00B47664" w:rsidRDefault="00334C0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50BACD3" w14:textId="77777777" w:rsidR="00B47664" w:rsidRDefault="00334C0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B47664" w14:paraId="48CEB166" w14:textId="77777777">
        <w:tc>
          <w:tcPr>
            <w:tcW w:w="4160" w:type="dxa"/>
            <w:tcBorders>
              <w:top w:val="dashed" w:sz="4" w:space="0" w:color="B2B2B2"/>
              <w:left w:val="single" w:sz="9" w:space="0" w:color="FFFFFF"/>
              <w:bottom w:val="dashed" w:sz="4" w:space="0" w:color="BFBFBF"/>
              <w:right w:val="single" w:sz="9" w:space="0" w:color="FFFFFF"/>
            </w:tcBorders>
          </w:tcPr>
          <w:p w14:paraId="2AA809AF" w14:textId="77777777" w:rsidR="00B47664" w:rsidRDefault="00334C07">
            <w:pPr>
              <w:pStyle w:val="ProductList-TableBody"/>
            </w:pPr>
            <w:r>
              <w:t>Windows Server Datacenter Core Premium Assurance Add-on (licenca za 2 jezgre)</w:t>
            </w:r>
            <w:r>
              <w:fldChar w:fldCharType="begin"/>
            </w:r>
            <w:r>
              <w:instrText xml:space="preserve"> XE "Windows Server Datacenter Core Premium Assurance Add-on (licenca za 2 jezgre)" </w:instrText>
            </w:r>
            <w:r>
              <w:fldChar w:fldCharType="end"/>
            </w:r>
          </w:p>
        </w:tc>
        <w:tc>
          <w:tcPr>
            <w:tcW w:w="620" w:type="dxa"/>
            <w:tcBorders>
              <w:top w:val="dashed" w:sz="4" w:space="0" w:color="B2B2B2"/>
              <w:left w:val="single" w:sz="9" w:space="0" w:color="FFFFFF"/>
              <w:bottom w:val="dashed" w:sz="4" w:space="0" w:color="BFBFBF"/>
              <w:right w:val="single" w:sz="9" w:space="0" w:color="FFFFFF"/>
            </w:tcBorders>
          </w:tcPr>
          <w:p w14:paraId="0B883739" w14:textId="77777777" w:rsidR="00B47664" w:rsidRDefault="00334C07">
            <w:pPr>
              <w:pStyle w:val="ProductList-TableBody"/>
              <w:jc w:val="center"/>
            </w:pPr>
            <w:r>
              <w:rPr>
                <w:color w:val="000000"/>
              </w:rPr>
              <w:t>3/17</w:t>
            </w:r>
          </w:p>
        </w:tc>
        <w:tc>
          <w:tcPr>
            <w:tcW w:w="620" w:type="dxa"/>
            <w:tcBorders>
              <w:top w:val="dashed" w:sz="4" w:space="0" w:color="B2B2B2"/>
              <w:left w:val="single" w:sz="9" w:space="0" w:color="FFFFFF"/>
              <w:bottom w:val="dashed" w:sz="4" w:space="0" w:color="BFBFBF"/>
              <w:right w:val="single" w:sz="9" w:space="0" w:color="FFFFFF"/>
            </w:tcBorders>
          </w:tcPr>
          <w:p w14:paraId="03BB457A" w14:textId="77777777" w:rsidR="00B47664" w:rsidRDefault="00B47664">
            <w:pPr>
              <w:pStyle w:val="ProductList-TableBody"/>
              <w:jc w:val="center"/>
            </w:pPr>
          </w:p>
        </w:tc>
        <w:tc>
          <w:tcPr>
            <w:tcW w:w="620" w:type="dxa"/>
            <w:tcBorders>
              <w:top w:val="dashed" w:sz="4" w:space="0" w:color="B2B2B2"/>
              <w:left w:val="single" w:sz="9" w:space="0" w:color="FFFFFF"/>
              <w:bottom w:val="dashed" w:sz="4" w:space="0" w:color="BFBFBF"/>
              <w:right w:val="single" w:sz="9" w:space="0" w:color="FFFFFF"/>
            </w:tcBorders>
          </w:tcPr>
          <w:p w14:paraId="4264FC89" w14:textId="77777777" w:rsidR="00B47664" w:rsidRDefault="00B47664">
            <w:pPr>
              <w:pStyle w:val="ProductList-TableBody"/>
              <w:jc w:val="center"/>
            </w:pPr>
          </w:p>
        </w:tc>
        <w:tc>
          <w:tcPr>
            <w:tcW w:w="620" w:type="dxa"/>
            <w:tcBorders>
              <w:top w:val="dashed" w:sz="4" w:space="0" w:color="B2B2B2"/>
              <w:left w:val="single" w:sz="9" w:space="0" w:color="FFFFFF"/>
              <w:bottom w:val="dashed" w:sz="4" w:space="0" w:color="BFBFBF"/>
              <w:right w:val="single" w:sz="9" w:space="0" w:color="FFFFFF"/>
            </w:tcBorders>
          </w:tcPr>
          <w:p w14:paraId="3738FBD9" w14:textId="77777777" w:rsidR="00B47664" w:rsidRDefault="00B4766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02272C6" w14:textId="77777777" w:rsidR="00B47664" w:rsidRDefault="00B4766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499DF95" w14:textId="77777777" w:rsidR="00B47664" w:rsidRDefault="00B4766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E23462B" w14:textId="77777777" w:rsidR="00B47664" w:rsidRDefault="00B4766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A47E72B" w14:textId="77777777" w:rsidR="00B47664" w:rsidRDefault="00B4766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37C26BA" w14:textId="77777777" w:rsidR="00B47664" w:rsidRDefault="00B4766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CE679B2" w14:textId="77777777" w:rsidR="00B47664" w:rsidRDefault="00B4766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0D7907B" w14:textId="77777777" w:rsidR="00B47664" w:rsidRDefault="00B47664">
            <w:pPr>
              <w:pStyle w:val="ProductList-TableBody"/>
              <w:jc w:val="center"/>
            </w:pPr>
          </w:p>
        </w:tc>
      </w:tr>
      <w:tr w:rsidR="00B47664" w14:paraId="2CB2FAAE" w14:textId="77777777">
        <w:tc>
          <w:tcPr>
            <w:tcW w:w="4160" w:type="dxa"/>
            <w:tcBorders>
              <w:top w:val="dashed" w:sz="4" w:space="0" w:color="BFBFBF"/>
              <w:left w:val="single" w:sz="9" w:space="0" w:color="FFFFFF"/>
              <w:bottom w:val="dashed" w:sz="4" w:space="0" w:color="BFBFBF"/>
              <w:right w:val="single" w:sz="9" w:space="0" w:color="FFFFFF"/>
            </w:tcBorders>
          </w:tcPr>
          <w:p w14:paraId="3C78736A" w14:textId="77777777" w:rsidR="00B47664" w:rsidRDefault="00334C07">
            <w:pPr>
              <w:pStyle w:val="ProductList-TableBody"/>
            </w:pPr>
            <w:r>
              <w:t>Windows Server Datacenter Core Premium Assurance Add-on (licence za 16 jezgri)</w:t>
            </w:r>
            <w:r>
              <w:fldChar w:fldCharType="begin"/>
            </w:r>
            <w:r>
              <w:instrText xml:space="preserve"> XE "Windows Server Datacenter Core Premium Assurance Add-on (licence za 16 jezgri)"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73F08FC8" w14:textId="77777777" w:rsidR="00B47664" w:rsidRDefault="00334C07">
            <w:pPr>
              <w:pStyle w:val="ProductList-TableBody"/>
              <w:jc w:val="center"/>
            </w:pPr>
            <w:r>
              <w:rPr>
                <w:color w:val="000000"/>
              </w:rPr>
              <w:t>3/17</w:t>
            </w:r>
          </w:p>
        </w:tc>
        <w:tc>
          <w:tcPr>
            <w:tcW w:w="620" w:type="dxa"/>
            <w:tcBorders>
              <w:top w:val="dashed" w:sz="4" w:space="0" w:color="BFBFBF"/>
              <w:left w:val="single" w:sz="9" w:space="0" w:color="FFFFFF"/>
              <w:bottom w:val="dashed" w:sz="4" w:space="0" w:color="BFBFBF"/>
              <w:right w:val="single" w:sz="9" w:space="0" w:color="FFFFFF"/>
            </w:tcBorders>
          </w:tcPr>
          <w:p w14:paraId="6EC8E989" w14:textId="77777777" w:rsidR="00B47664" w:rsidRDefault="00B47664">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2CB40C9B" w14:textId="77777777" w:rsidR="00B47664" w:rsidRDefault="00B47664">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12545613" w14:textId="77777777" w:rsidR="00B47664" w:rsidRDefault="00B4766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876E07B" w14:textId="77777777" w:rsidR="00B47664" w:rsidRDefault="00B4766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38EB6C3" w14:textId="77777777" w:rsidR="00B47664" w:rsidRDefault="00B4766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50615C7" w14:textId="77777777" w:rsidR="00B47664" w:rsidRDefault="00B4766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57E6350" w14:textId="77777777" w:rsidR="00B47664" w:rsidRDefault="00B4766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CB4BCBE" w14:textId="77777777" w:rsidR="00B47664" w:rsidRDefault="00B4766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CB9A634" w14:textId="77777777" w:rsidR="00B47664" w:rsidRDefault="00B4766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92A0949" w14:textId="77777777" w:rsidR="00B47664" w:rsidRDefault="00B47664">
            <w:pPr>
              <w:pStyle w:val="ProductList-TableBody"/>
              <w:jc w:val="center"/>
            </w:pPr>
          </w:p>
        </w:tc>
      </w:tr>
      <w:tr w:rsidR="00B47664" w14:paraId="34764DBC" w14:textId="77777777">
        <w:tc>
          <w:tcPr>
            <w:tcW w:w="4160" w:type="dxa"/>
            <w:tcBorders>
              <w:top w:val="dashed" w:sz="4" w:space="0" w:color="BFBFBF"/>
              <w:left w:val="single" w:sz="9" w:space="0" w:color="FFFFFF"/>
              <w:bottom w:val="dashed" w:sz="4" w:space="0" w:color="BFBFBF"/>
              <w:right w:val="single" w:sz="9" w:space="0" w:color="FFFFFF"/>
            </w:tcBorders>
          </w:tcPr>
          <w:p w14:paraId="6947B1C9" w14:textId="77777777" w:rsidR="00B47664" w:rsidRDefault="00334C07">
            <w:pPr>
              <w:pStyle w:val="ProductList-TableBody"/>
            </w:pPr>
            <w:r>
              <w:t>Windows Server Standard Core Premium Assurance Add-on (licence za 2 jezgre)</w:t>
            </w:r>
            <w:r>
              <w:fldChar w:fldCharType="begin"/>
            </w:r>
            <w:r>
              <w:instrText xml:space="preserve"> XE "Windows Server Standard Core Premium Assurance Add-on (licence za 2 jezgre)"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7E7C5E48" w14:textId="77777777" w:rsidR="00B47664" w:rsidRDefault="00334C07">
            <w:pPr>
              <w:pStyle w:val="ProductList-TableBody"/>
              <w:jc w:val="center"/>
            </w:pPr>
            <w:r>
              <w:rPr>
                <w:color w:val="000000"/>
              </w:rPr>
              <w:t>3/17</w:t>
            </w:r>
          </w:p>
        </w:tc>
        <w:tc>
          <w:tcPr>
            <w:tcW w:w="620" w:type="dxa"/>
            <w:tcBorders>
              <w:top w:val="dashed" w:sz="4" w:space="0" w:color="BFBFBF"/>
              <w:left w:val="single" w:sz="9" w:space="0" w:color="FFFFFF"/>
              <w:bottom w:val="dashed" w:sz="4" w:space="0" w:color="BFBFBF"/>
              <w:right w:val="single" w:sz="9" w:space="0" w:color="FFFFFF"/>
            </w:tcBorders>
          </w:tcPr>
          <w:p w14:paraId="0439F070" w14:textId="77777777" w:rsidR="00B47664" w:rsidRDefault="00B47664">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3DC9AAF7" w14:textId="77777777" w:rsidR="00B47664" w:rsidRDefault="00B47664">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7CB09AFF" w14:textId="77777777" w:rsidR="00B47664" w:rsidRDefault="00B4766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E371D9A" w14:textId="77777777" w:rsidR="00B47664" w:rsidRDefault="00B4766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3776540" w14:textId="77777777" w:rsidR="00B47664" w:rsidRDefault="00B4766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6742CF4" w14:textId="77777777" w:rsidR="00B47664" w:rsidRDefault="00B4766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1ED6B46" w14:textId="77777777" w:rsidR="00B47664" w:rsidRDefault="00B4766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C394614" w14:textId="77777777" w:rsidR="00B47664" w:rsidRDefault="00B4766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C424B73" w14:textId="77777777" w:rsidR="00B47664" w:rsidRDefault="00B4766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65560FB" w14:textId="77777777" w:rsidR="00B47664" w:rsidRDefault="00B47664">
            <w:pPr>
              <w:pStyle w:val="ProductList-TableBody"/>
              <w:jc w:val="center"/>
            </w:pPr>
          </w:p>
        </w:tc>
      </w:tr>
      <w:tr w:rsidR="00B47664" w14:paraId="7976CAFF" w14:textId="77777777">
        <w:tc>
          <w:tcPr>
            <w:tcW w:w="4160" w:type="dxa"/>
            <w:tcBorders>
              <w:top w:val="dashed" w:sz="4" w:space="0" w:color="BFBFBF"/>
              <w:left w:val="single" w:sz="9" w:space="0" w:color="FFFFFF"/>
              <w:bottom w:val="none" w:sz="4" w:space="0" w:color="BFBFBF"/>
              <w:right w:val="single" w:sz="9" w:space="0" w:color="FFFFFF"/>
            </w:tcBorders>
          </w:tcPr>
          <w:p w14:paraId="3990E2E3" w14:textId="77777777" w:rsidR="00B47664" w:rsidRDefault="00334C07">
            <w:pPr>
              <w:pStyle w:val="ProductList-TableBody"/>
            </w:pPr>
            <w:r>
              <w:t>Windows Server Standard Core Premium Assurance Add-on (licence za 16 jezgri)</w:t>
            </w:r>
            <w:r>
              <w:fldChar w:fldCharType="begin"/>
            </w:r>
            <w:r>
              <w:instrText xml:space="preserve"> XE "Windows Server Standard Core Premium Assurance Add-on (licence za 16 jezgri)" </w:instrText>
            </w:r>
            <w:r>
              <w:fldChar w:fldCharType="end"/>
            </w:r>
          </w:p>
        </w:tc>
        <w:tc>
          <w:tcPr>
            <w:tcW w:w="620" w:type="dxa"/>
            <w:tcBorders>
              <w:top w:val="dashed" w:sz="4" w:space="0" w:color="BFBFBF"/>
              <w:left w:val="single" w:sz="9" w:space="0" w:color="FFFFFF"/>
              <w:bottom w:val="none" w:sz="4" w:space="0" w:color="BFBFBF"/>
              <w:right w:val="single" w:sz="9" w:space="0" w:color="FFFFFF"/>
            </w:tcBorders>
          </w:tcPr>
          <w:p w14:paraId="065D0425" w14:textId="77777777" w:rsidR="00B47664" w:rsidRDefault="00334C07">
            <w:pPr>
              <w:pStyle w:val="ProductList-TableBody"/>
              <w:jc w:val="center"/>
            </w:pPr>
            <w:r>
              <w:rPr>
                <w:color w:val="000000"/>
              </w:rPr>
              <w:t>3/17</w:t>
            </w:r>
          </w:p>
        </w:tc>
        <w:tc>
          <w:tcPr>
            <w:tcW w:w="620" w:type="dxa"/>
            <w:tcBorders>
              <w:top w:val="dashed" w:sz="4" w:space="0" w:color="BFBFBF"/>
              <w:left w:val="single" w:sz="9" w:space="0" w:color="FFFFFF"/>
              <w:bottom w:val="none" w:sz="4" w:space="0" w:color="BFBFBF"/>
              <w:right w:val="single" w:sz="9" w:space="0" w:color="FFFFFF"/>
            </w:tcBorders>
          </w:tcPr>
          <w:p w14:paraId="3974C593" w14:textId="77777777" w:rsidR="00B47664" w:rsidRDefault="00B47664">
            <w:pPr>
              <w:pStyle w:val="ProductList-TableBody"/>
              <w:jc w:val="center"/>
            </w:pPr>
          </w:p>
        </w:tc>
        <w:tc>
          <w:tcPr>
            <w:tcW w:w="620" w:type="dxa"/>
            <w:tcBorders>
              <w:top w:val="dashed" w:sz="4" w:space="0" w:color="BFBFBF"/>
              <w:left w:val="single" w:sz="9" w:space="0" w:color="FFFFFF"/>
              <w:bottom w:val="none" w:sz="4" w:space="0" w:color="BFBFBF"/>
              <w:right w:val="single" w:sz="9" w:space="0" w:color="FFFFFF"/>
            </w:tcBorders>
          </w:tcPr>
          <w:p w14:paraId="4FCC72D7" w14:textId="77777777" w:rsidR="00B47664" w:rsidRDefault="00B47664">
            <w:pPr>
              <w:pStyle w:val="ProductList-TableBody"/>
              <w:jc w:val="center"/>
            </w:pPr>
          </w:p>
        </w:tc>
        <w:tc>
          <w:tcPr>
            <w:tcW w:w="620" w:type="dxa"/>
            <w:tcBorders>
              <w:top w:val="dashed" w:sz="4" w:space="0" w:color="BFBFBF"/>
              <w:left w:val="single" w:sz="9" w:space="0" w:color="FFFFFF"/>
              <w:bottom w:val="none" w:sz="4" w:space="0" w:color="BFBFBF"/>
              <w:right w:val="single" w:sz="9" w:space="0" w:color="FFFFFF"/>
            </w:tcBorders>
          </w:tcPr>
          <w:p w14:paraId="715E8528" w14:textId="77777777" w:rsidR="00B47664" w:rsidRDefault="00B4766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22754AE" w14:textId="77777777" w:rsidR="00B47664" w:rsidRDefault="00B4766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9E86882" w14:textId="77777777" w:rsidR="00B47664" w:rsidRDefault="00B4766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3FE2023" w14:textId="77777777" w:rsidR="00B47664" w:rsidRDefault="00B4766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723C18B" w14:textId="77777777" w:rsidR="00B47664" w:rsidRDefault="00B4766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1C4E1D1" w14:textId="77777777" w:rsidR="00B47664" w:rsidRDefault="00B4766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917CD30" w14:textId="77777777" w:rsidR="00B47664" w:rsidRDefault="00B4766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127A877" w14:textId="77777777" w:rsidR="00B47664" w:rsidRDefault="00B47664">
            <w:pPr>
              <w:pStyle w:val="ProductList-TableBody"/>
              <w:jc w:val="center"/>
            </w:pPr>
          </w:p>
        </w:tc>
      </w:tr>
    </w:tbl>
    <w:p w14:paraId="5D569CCF" w14:textId="77777777" w:rsidR="00B47664" w:rsidRDefault="00334C07">
      <w:pPr>
        <w:pStyle w:val="ProductList-Offering1SubSection"/>
        <w:outlineLvl w:val="3"/>
      </w:pPr>
      <w:bookmarkStart w:id="203" w:name="_Sec758"/>
      <w:r>
        <w:t>2. Uvjeti za proizvod</w:t>
      </w:r>
      <w:bookmarkEnd w:id="203"/>
    </w:p>
    <w:tbl>
      <w:tblPr>
        <w:tblStyle w:val="PURTable"/>
        <w:tblW w:w="0" w:type="dxa"/>
        <w:tblLook w:val="04A0" w:firstRow="1" w:lastRow="0" w:firstColumn="1" w:lastColumn="0" w:noHBand="0" w:noVBand="1"/>
      </w:tblPr>
      <w:tblGrid>
        <w:gridCol w:w="3629"/>
        <w:gridCol w:w="3649"/>
        <w:gridCol w:w="3638"/>
      </w:tblGrid>
      <w:tr w:rsidR="00B47664" w14:paraId="39322DC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ECA9AEC" w14:textId="77777777" w:rsidR="00B47664" w:rsidRDefault="00334C07">
            <w:pPr>
              <w:pStyle w:val="ProductList-TableBody"/>
            </w:pPr>
            <w:r>
              <w:fldChar w:fldCharType="begin"/>
            </w:r>
            <w:r>
              <w:instrText xml:space="preserve"> AutoTextList   \s NoStyle \t "Prethodna verzija: starije verzije Proizvoda i njihov Datum dostupnosti." </w:instrText>
            </w:r>
            <w:r>
              <w:fldChar w:fldCharType="separate"/>
            </w:r>
            <w:r>
              <w:rPr>
                <w:color w:val="0563C1"/>
              </w:rPr>
              <w:t>Prethodna verzija</w:t>
            </w:r>
            <w:r>
              <w:fldChar w:fldCharType="end"/>
            </w:r>
            <w:r>
              <w:t>: Windows Server 2012 R2</w:t>
            </w:r>
            <w:r>
              <w:fldChar w:fldCharType="begin"/>
            </w:r>
            <w:r>
              <w:instrText xml:space="preserve"> XE "Windows Server 2012 R2" </w:instrText>
            </w:r>
            <w:r>
              <w:fldChar w:fldCharType="end"/>
            </w:r>
            <w:r>
              <w:t xml:space="preserve"> (10/13), Windows Server 2012</w:t>
            </w:r>
            <w:r>
              <w:fldChar w:fldCharType="begin"/>
            </w:r>
            <w:r>
              <w:instrText xml:space="preserve"> XE "Windows Server 2012" </w:instrText>
            </w:r>
            <w:r>
              <w:fldChar w:fldCharType="end"/>
            </w:r>
            <w:r>
              <w:t xml:space="preserve"> za CAL-ove i Vanjske poveznike (8/12)</w:t>
            </w:r>
          </w:p>
        </w:tc>
        <w:tc>
          <w:tcPr>
            <w:tcW w:w="4040" w:type="dxa"/>
            <w:tcBorders>
              <w:top w:val="single" w:sz="18" w:space="0" w:color="00188F"/>
              <w:left w:val="single" w:sz="4" w:space="0" w:color="000000"/>
              <w:bottom w:val="single" w:sz="4" w:space="0" w:color="000000"/>
              <w:right w:val="single" w:sz="4" w:space="0" w:color="000000"/>
            </w:tcBorders>
          </w:tcPr>
          <w:p w14:paraId="1DA634E4" w14:textId="77777777" w:rsidR="00B47664" w:rsidRDefault="00334C07">
            <w:pPr>
              <w:pStyle w:val="ProductList-TableBody"/>
            </w:pPr>
            <w:r>
              <w:fldChar w:fldCharType="begin"/>
            </w:r>
            <w:r>
              <w:instrText xml:space="preserve"> AutoTextList   \s NoStyle \t "Skupina proizvoda: označava grupu Proizvoda kojoj Proizvod pripada u svrhu određivanja popusta. Postoje tri kategorije Skupine proizvoda: Aplikacija, Poslužitelj i Sustav." </w:instrText>
            </w:r>
            <w:r>
              <w:fldChar w:fldCharType="separate"/>
            </w:r>
            <w:r>
              <w:rPr>
                <w:color w:val="0563C1"/>
              </w:rPr>
              <w:t>Skupina proizvoda</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tcPr>
          <w:p w14:paraId="0C47CA8D" w14:textId="77777777" w:rsidR="00B47664" w:rsidRDefault="00334C07">
            <w:pPr>
              <w:pStyle w:val="ProductList-TableBody"/>
            </w:pPr>
            <w:r>
              <w:fldChar w:fldCharType="begin"/>
            </w:r>
            <w:r>
              <w:instrText xml:space="preserve"> AutoTextList   \s NoStyle \t "Starija izdanja: dopuštena starija izdanja koja odgovaraju navedenim novijim izdanjima. Klijent može koristiti dopušteno starije izdanje umjesto licenciranog novijeg izdanja na način dopušten u Univerzalnim licencnim odredbama." </w:instrText>
            </w:r>
            <w:r>
              <w:fldChar w:fldCharType="separate"/>
            </w:r>
            <w:r>
              <w:rPr>
                <w:color w:val="0563C1"/>
              </w:rPr>
              <w:t>Starija izdanja</w:t>
            </w:r>
            <w:r>
              <w:fldChar w:fldCharType="end"/>
            </w:r>
            <w:r>
              <w:t>: Izdanja Datacenter ili Standard do Windows Server 2008 R2 Enterprise, Standard, Essentials, Web, i HPC ili Essentials 2012 ili 2012 R2</w:t>
            </w:r>
          </w:p>
        </w:tc>
      </w:tr>
      <w:tr w:rsidR="00B47664" w14:paraId="6970DEE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133217" w14:textId="77777777" w:rsidR="00B47664" w:rsidRDefault="00334C07">
            <w:pPr>
              <w:pStyle w:val="ProductList-TableBody"/>
            </w:pPr>
            <w:r>
              <w:rPr>
                <w:color w:val="404040"/>
              </w:rPr>
              <w:t>Ispunjava uvjete za produženo trajanje: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756D6D" w14:textId="77777777" w:rsidR="00B47664" w:rsidRDefault="00334C07">
            <w:pPr>
              <w:pStyle w:val="ProductList-TableBody"/>
            </w:pPr>
            <w:r>
              <w:rPr>
                <w:color w:val="404040"/>
              </w:rPr>
              <w:t>Preduvjet: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F3DCF8" w14:textId="77777777" w:rsidR="00B47664" w:rsidRDefault="00334C07">
            <w:pPr>
              <w:pStyle w:val="ProductList-TableBody"/>
            </w:pPr>
            <w:r>
              <w:rPr>
                <w:color w:val="404040"/>
              </w:rPr>
              <w:t>Preduvjet (tehnološko jamstvo Software Assurance): nije dostupno</w:t>
            </w:r>
          </w:p>
        </w:tc>
      </w:tr>
      <w:tr w:rsidR="00B47664" w14:paraId="22D2610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24F2DB" w14:textId="77777777" w:rsidR="00B47664" w:rsidRDefault="00334C07">
            <w:pPr>
              <w:pStyle w:val="ProductList-TableBody"/>
            </w:pPr>
            <w:r>
              <w:rPr>
                <w:color w:val="404040"/>
              </w:rPr>
              <w:t>Promocije: nije dostupno</w:t>
            </w:r>
          </w:p>
        </w:tc>
        <w:tc>
          <w:tcPr>
            <w:tcW w:w="4040" w:type="dxa"/>
            <w:tcBorders>
              <w:top w:val="single" w:sz="4" w:space="0" w:color="000000"/>
              <w:left w:val="single" w:sz="4" w:space="0" w:color="000000"/>
              <w:bottom w:val="single" w:sz="4" w:space="0" w:color="000000"/>
              <w:right w:val="single" w:sz="4" w:space="0" w:color="000000"/>
            </w:tcBorders>
          </w:tcPr>
          <w:p w14:paraId="66857D58" w14:textId="77777777" w:rsidR="00B47664" w:rsidRDefault="00334C07">
            <w:pPr>
              <w:pStyle w:val="ProductList-TableBody"/>
            </w:pPr>
            <w:r>
              <w:fldChar w:fldCharType="begin"/>
            </w:r>
            <w:r>
              <w:instrText xml:space="preserve"> AutoTextList   \s NoStyle \t "Iznimka Kvalificiranog korisnika: iznimka primjenjiva na korisnike koji Proizvodima pristupaju isključivo u okviru jedne od ovih licenci. (Cijelu definiciju potražite u Pojmovniku.)" </w:instrText>
            </w:r>
            <w:r>
              <w:fldChar w:fldCharType="separate"/>
            </w:r>
            <w:r>
              <w:rPr>
                <w:color w:val="0563C1"/>
              </w:rPr>
              <w:t>Iznimka Kvalificiranog korisnika</w:t>
            </w:r>
            <w:r>
              <w:fldChar w:fldCharType="end"/>
            </w:r>
            <w:r>
              <w:t>: Vanjski priključci</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A26853E" w14:textId="77777777" w:rsidR="00B47664" w:rsidRDefault="00334C07">
            <w:pPr>
              <w:pStyle w:val="ProductList-TableBody"/>
            </w:pPr>
            <w:r>
              <w:rPr>
                <w:color w:val="404040"/>
              </w:rPr>
              <w:t>Ispunjava uvjete za smanjenje broja: Dodaci Dodatni proizvodi</w:t>
            </w:r>
          </w:p>
        </w:tc>
      </w:tr>
      <w:tr w:rsidR="00B47664" w14:paraId="49404D5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E24580" w14:textId="77777777" w:rsidR="00B47664" w:rsidRDefault="00334C07">
            <w:pPr>
              <w:pStyle w:val="ProductList-TableBody"/>
            </w:pPr>
            <w:r>
              <w:rPr>
                <w:color w:val="404040"/>
              </w:rPr>
              <w:t>Ispunjava uvjete za smanjenje broja (SCE):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914386" w14:textId="77777777" w:rsidR="00B47664" w:rsidRDefault="00334C07">
            <w:pPr>
              <w:pStyle w:val="ProductList-TableBody"/>
            </w:pPr>
            <w:r>
              <w:rPr>
                <w:color w:val="404040"/>
              </w:rPr>
              <w:t>Pogodnost za studentsko korištenje: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D8479F" w14:textId="77777777" w:rsidR="00B47664" w:rsidRDefault="00334C07">
            <w:pPr>
              <w:pStyle w:val="ProductList-TableBody"/>
            </w:pPr>
            <w:r>
              <w:rPr>
                <w:color w:val="404040"/>
              </w:rPr>
              <w:t>Ispunjava uvjete za „true-up“: nije dostupno</w:t>
            </w:r>
          </w:p>
        </w:tc>
      </w:tr>
      <w:tr w:rsidR="00B47664" w14:paraId="3E374E8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E4E83D" w14:textId="77777777" w:rsidR="00B47664" w:rsidRDefault="00334C07">
            <w:pPr>
              <w:pStyle w:val="ProductList-TableBody"/>
            </w:pPr>
            <w:r>
              <w:rPr>
                <w:color w:val="404040"/>
              </w:rPr>
              <w:t>UTD popust (engl. up-to-date discount):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AE44E0" w14:textId="77777777" w:rsidR="00B47664" w:rsidRDefault="00B4766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95219C" w14:textId="77777777" w:rsidR="00B47664" w:rsidRDefault="00B47664">
            <w:pPr>
              <w:pStyle w:val="ProductList-TableBody"/>
            </w:pPr>
          </w:p>
        </w:tc>
      </w:tr>
    </w:tbl>
    <w:p w14:paraId="6ACBE68E" w14:textId="77777777" w:rsidR="00B47664" w:rsidRDefault="00334C07">
      <w:pPr>
        <w:pStyle w:val="ProductList-Offering1SubSection"/>
        <w:outlineLvl w:val="3"/>
      </w:pPr>
      <w:bookmarkStart w:id="204" w:name="_Sec807"/>
      <w:r>
        <w:t>3. Prava na korištenje proizvoda</w:t>
      </w:r>
      <w:bookmarkEnd w:id="204"/>
    </w:p>
    <w:tbl>
      <w:tblPr>
        <w:tblStyle w:val="PURTable"/>
        <w:tblW w:w="0" w:type="dxa"/>
        <w:tblLook w:val="04A0" w:firstRow="1" w:lastRow="0" w:firstColumn="1" w:lastColumn="0" w:noHBand="0" w:noVBand="1"/>
      </w:tblPr>
      <w:tblGrid>
        <w:gridCol w:w="3652"/>
        <w:gridCol w:w="3622"/>
        <w:gridCol w:w="3642"/>
      </w:tblGrid>
      <w:tr w:rsidR="00B47664" w14:paraId="53EAC98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B58D62A" w14:textId="77777777" w:rsidR="00B47664" w:rsidRDefault="00334C07">
            <w:pPr>
              <w:pStyle w:val="ProductList-TableBody"/>
            </w:pPr>
            <w:r>
              <w:fldChar w:fldCharType="begin"/>
            </w:r>
            <w:r>
              <w:instrText xml:space="preserve"> AutoTextList   \s NoStyle \t "Licencne odredbe: Odredbe i uvjeti kojima se regulira implementacija i korištenje Proizvoda." </w:instrText>
            </w:r>
            <w:r>
              <w:fldChar w:fldCharType="separate"/>
            </w:r>
            <w:r>
              <w:rPr>
                <w:color w:val="0563C1"/>
              </w:rPr>
              <w:t>Licencne odredbe</w:t>
            </w:r>
            <w:r>
              <w:fldChar w:fldCharType="end"/>
            </w:r>
            <w:r>
              <w:t xml:space="preserve">: </w:t>
            </w:r>
            <w:hyperlink w:anchor="_Sec537">
              <w:r>
                <w:rPr>
                  <w:color w:val="00467F"/>
                  <w:u w:val="single"/>
                </w:rPr>
                <w:t>Univerzalne</w:t>
              </w:r>
            </w:hyperlink>
            <w:r>
              <w:t xml:space="preserve">; </w:t>
            </w:r>
            <w:hyperlink w:anchor="_Sec541">
              <w:r>
                <w:rPr>
                  <w:color w:val="00467F"/>
                  <w:u w:val="single"/>
                </w:rPr>
                <w:t>Po jezgri/CAL</w:t>
              </w:r>
            </w:hyperlink>
            <w:r>
              <w:t xml:space="preserve"> – Sva izdanja (osim Essentials), </w:t>
            </w:r>
            <w:hyperlink w:anchor="_Sec545">
              <w:r>
                <w:rPr>
                  <w:color w:val="00467F"/>
                  <w:u w:val="single"/>
                </w:rPr>
                <w:t>Namjenski poslužitelji</w:t>
              </w:r>
            </w:hyperlink>
            <w:r>
              <w:t xml:space="preserve"> – Essentials</w:t>
            </w:r>
          </w:p>
        </w:tc>
        <w:tc>
          <w:tcPr>
            <w:tcW w:w="4040" w:type="dxa"/>
            <w:tcBorders>
              <w:top w:val="single" w:sz="18" w:space="0" w:color="00188F"/>
              <w:left w:val="single" w:sz="4" w:space="0" w:color="000000"/>
              <w:bottom w:val="single" w:sz="4" w:space="0" w:color="000000"/>
              <w:right w:val="single" w:sz="4" w:space="0" w:color="000000"/>
            </w:tcBorders>
          </w:tcPr>
          <w:p w14:paraId="0A1CD769" w14:textId="77777777" w:rsidR="00B47664" w:rsidRDefault="00334C07">
            <w:pPr>
              <w:pStyle w:val="ProductList-TableBody"/>
            </w:pPr>
            <w:r>
              <w:fldChar w:fldCharType="begin"/>
            </w:r>
            <w:r>
              <w:instrText xml:space="preserve"> AutoTextList   \s NoStyle \t "Posebne licencne odredbe za određeni proizvod: označava da su Posebne odredbe i uvjeti za određeni proizvod koji reguliraju implementaciju i korištenje Proizvoda navedeni ispod tablice Prava na korištenje proizvoda." </w:instrText>
            </w:r>
            <w:r>
              <w:fldChar w:fldCharType="separate"/>
            </w:r>
            <w:r>
              <w:rPr>
                <w:color w:val="0563C1"/>
              </w:rPr>
              <w:t>Posebne licencne odredbe za određeni proizvod</w:t>
            </w:r>
            <w:r>
              <w:fldChar w:fldCharType="end"/>
            </w:r>
            <w:r>
              <w:t>: sva izdanja</w:t>
            </w:r>
          </w:p>
        </w:tc>
        <w:tc>
          <w:tcPr>
            <w:tcW w:w="4040" w:type="dxa"/>
            <w:tcBorders>
              <w:top w:val="single" w:sz="18" w:space="0" w:color="00188F"/>
              <w:left w:val="single" w:sz="4" w:space="0" w:color="000000"/>
              <w:bottom w:val="single" w:sz="4" w:space="0" w:color="000000"/>
              <w:right w:val="single" w:sz="4" w:space="0" w:color="000000"/>
            </w:tcBorders>
          </w:tcPr>
          <w:p w14:paraId="0F809BEF" w14:textId="77777777" w:rsidR="00B47664" w:rsidRDefault="00334C07">
            <w:pPr>
              <w:pStyle w:val="ProductList-TableBody"/>
            </w:pPr>
            <w:r>
              <w:fldChar w:fldCharType="begin"/>
            </w:r>
            <w:r>
              <w:instrText xml:space="preserve"> AutoTextList   \s NoStyle \t "Dodatni softver: softver definiran u Pravima na korištenje proizvoda za Poslužiteljske proizvode, a koji Klijent smije koristiti na bilo kojem uređaju zajedno s poslužiteljskim softverom." </w:instrText>
            </w:r>
            <w:r>
              <w:fldChar w:fldCharType="separate"/>
            </w:r>
            <w:r>
              <w:rPr>
                <w:color w:val="0563C1"/>
              </w:rPr>
              <w:t>Dodatni softver</w:t>
            </w:r>
            <w:r>
              <w:fldChar w:fldCharType="end"/>
            </w:r>
            <w:r>
              <w:t>: sva izdanja</w:t>
            </w:r>
          </w:p>
        </w:tc>
      </w:tr>
      <w:tr w:rsidR="00B47664" w14:paraId="08844D77" w14:textId="77777777">
        <w:tc>
          <w:tcPr>
            <w:tcW w:w="4040" w:type="dxa"/>
            <w:tcBorders>
              <w:top w:val="single" w:sz="4" w:space="0" w:color="000000"/>
              <w:left w:val="single" w:sz="4" w:space="0" w:color="000000"/>
              <w:bottom w:val="single" w:sz="4" w:space="0" w:color="000000"/>
              <w:right w:val="single" w:sz="4" w:space="0" w:color="000000"/>
            </w:tcBorders>
          </w:tcPr>
          <w:p w14:paraId="71435374" w14:textId="77777777" w:rsidR="00B47664" w:rsidRDefault="00334C07">
            <w:pPr>
              <w:pStyle w:val="ProductList-TableBody"/>
            </w:pPr>
            <w:r>
              <w:fldChar w:fldCharType="begin"/>
            </w:r>
            <w:r>
              <w:instrText xml:space="preserve"> AutoTextList   \s NoStyle \t "Preduvjeti za pristup Klijenta: označava je li korisnicima ili uređajima potreban CAL za pristup nekom poslužiteljskom Proizvodu." </w:instrText>
            </w:r>
            <w:r>
              <w:fldChar w:fldCharType="separate"/>
            </w:r>
            <w:r>
              <w:rPr>
                <w:color w:val="0563C1"/>
              </w:rPr>
              <w:t>Preduvjeti za pristup Klijenta</w:t>
            </w:r>
            <w:r>
              <w:fldChar w:fldCharType="end"/>
            </w:r>
            <w:r>
              <w:t>: sva izdanja (osim izdanja Essentials)</w:t>
            </w:r>
          </w:p>
        </w:tc>
        <w:tc>
          <w:tcPr>
            <w:tcW w:w="4040" w:type="dxa"/>
            <w:tcBorders>
              <w:top w:val="single" w:sz="4" w:space="0" w:color="000000"/>
              <w:left w:val="single" w:sz="4" w:space="0" w:color="000000"/>
              <w:bottom w:val="single" w:sz="4" w:space="0" w:color="000000"/>
              <w:right w:val="single" w:sz="4" w:space="0" w:color="000000"/>
            </w:tcBorders>
          </w:tcPr>
          <w:p w14:paraId="3EE5878C" w14:textId="77777777" w:rsidR="00B47664" w:rsidRDefault="00334C07">
            <w:pPr>
              <w:pStyle w:val="ProductList-TableBody"/>
            </w:pPr>
            <w:r>
              <w:fldChar w:fldCharType="begin"/>
            </w:r>
            <w:r>
              <w:instrText xml:space="preserve"> AutoTextList   \s NoStyle \t "Preduvjeti za pristup vanjskog korisnika: označava posebne preduvjete za licenciranje ili mogućnosti pristupa Vanjskih korisnika." </w:instrText>
            </w:r>
            <w:r>
              <w:fldChar w:fldCharType="separate"/>
            </w:r>
            <w:r>
              <w:rPr>
                <w:color w:val="0563C1"/>
              </w:rPr>
              <w:t>Preduvjeti za pristup vanjskog korisnika</w:t>
            </w:r>
            <w:r>
              <w:fldChar w:fldCharType="end"/>
            </w:r>
            <w:r>
              <w:t>: CAL-ovi ili vanjski priključak</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8DC9D3" w14:textId="77777777" w:rsidR="00B47664" w:rsidRDefault="00334C07">
            <w:pPr>
              <w:pStyle w:val="ProductList-TableBody"/>
            </w:pPr>
            <w:r>
              <w:rPr>
                <w:color w:val="404040"/>
              </w:rPr>
              <w:t>Obuhvaćene tehnologije: nije dostupno</w:t>
            </w:r>
          </w:p>
        </w:tc>
      </w:tr>
      <w:tr w:rsidR="00B47664" w14:paraId="0901310B" w14:textId="77777777">
        <w:tc>
          <w:tcPr>
            <w:tcW w:w="4040" w:type="dxa"/>
            <w:tcBorders>
              <w:top w:val="single" w:sz="4" w:space="0" w:color="000000"/>
              <w:left w:val="single" w:sz="4" w:space="0" w:color="000000"/>
              <w:bottom w:val="single" w:sz="4" w:space="0" w:color="000000"/>
              <w:right w:val="single" w:sz="4" w:space="0" w:color="000000"/>
            </w:tcBorders>
          </w:tcPr>
          <w:p w14:paraId="569C8F58" w14:textId="77777777" w:rsidR="00B47664" w:rsidRDefault="00334C07">
            <w:pPr>
              <w:pStyle w:val="ProductList-TableBody"/>
            </w:pPr>
            <w:r>
              <w:fldChar w:fldCharType="begin"/>
            </w:r>
            <w:r>
              <w:instrText xml:space="preserve"> AutoTextList   \s NoStyle \t "navodi obavijesti koje se odnose na Proizvod; pojedinosti potražite u Univerzalnim licencnim odredbama u odjeljku Obavijesti." </w:instrText>
            </w:r>
            <w:r>
              <w:fldChar w:fldCharType="separate"/>
            </w:r>
            <w:r>
              <w:rPr>
                <w:color w:val="0563C1"/>
              </w:rPr>
              <w:t>Obavijesti</w:t>
            </w:r>
            <w:r>
              <w:fldChar w:fldCharType="end"/>
            </w:r>
            <w:r>
              <w:t xml:space="preserve">: </w:t>
            </w:r>
            <w:hyperlink w:anchor="_Sec537">
              <w:r>
                <w:rPr>
                  <w:color w:val="00467F"/>
                  <w:u w:val="single"/>
                </w:rPr>
                <w:t>Internetske značajke</w:t>
              </w:r>
            </w:hyperlink>
            <w:r>
              <w:t xml:space="preserve">, </w:t>
            </w:r>
            <w:hyperlink w:anchor="_Sec537">
              <w:r>
                <w:rPr>
                  <w:color w:val="00467F"/>
                  <w:u w:val="single"/>
                </w:rPr>
                <w:t>H.264/MPEG-4 AVC i/ili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33F6E3" w14:textId="77777777" w:rsidR="00B47664" w:rsidRDefault="00B4766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934D17" w14:textId="77777777" w:rsidR="00B47664" w:rsidRDefault="00B47664">
            <w:pPr>
              <w:pStyle w:val="ProductList-TableBody"/>
            </w:pPr>
          </w:p>
        </w:tc>
      </w:tr>
    </w:tbl>
    <w:p w14:paraId="0DC323A1" w14:textId="77777777" w:rsidR="00B47664" w:rsidRDefault="00B47664">
      <w:pPr>
        <w:pStyle w:val="ProductList-Body"/>
      </w:pPr>
    </w:p>
    <w:p w14:paraId="123A868C" w14:textId="77777777" w:rsidR="00B47664" w:rsidRDefault="00334C07">
      <w:pPr>
        <w:pStyle w:val="ProductList-ClauseHeading"/>
        <w:outlineLvl w:val="4"/>
      </w:pPr>
      <w:r>
        <w:t>3.1 Pristup poslužiteljskom softveru</w:t>
      </w:r>
    </w:p>
    <w:tbl>
      <w:tblPr>
        <w:tblStyle w:val="PURTable"/>
        <w:tblW w:w="0" w:type="dxa"/>
        <w:tblLook w:val="04A0" w:firstRow="1" w:lastRow="0" w:firstColumn="1" w:lastColumn="0" w:noHBand="0" w:noVBand="1"/>
      </w:tblPr>
      <w:tblGrid>
        <w:gridCol w:w="3621"/>
        <w:gridCol w:w="3636"/>
        <w:gridCol w:w="3659"/>
      </w:tblGrid>
      <w:tr w:rsidR="00B47664" w14:paraId="36EF741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6A485F08" w14:textId="77777777" w:rsidR="00B47664" w:rsidRDefault="00334C07">
            <w:pPr>
              <w:pStyle w:val="ProductList-TableBody"/>
            </w:pPr>
            <w:r>
              <w:t>Licenca za osnovni pristup</w:t>
            </w:r>
          </w:p>
        </w:tc>
        <w:tc>
          <w:tcPr>
            <w:tcW w:w="4040" w:type="dxa"/>
            <w:tcBorders>
              <w:top w:val="single" w:sz="18" w:space="0" w:color="0072C6"/>
              <w:left w:val="single" w:sz="4" w:space="0" w:color="000000"/>
              <w:bottom w:val="single" w:sz="4" w:space="0" w:color="000000"/>
              <w:right w:val="none" w:sz="4" w:space="0" w:color="000000"/>
            </w:tcBorders>
          </w:tcPr>
          <w:p w14:paraId="75729C41" w14:textId="77777777" w:rsidR="00B47664" w:rsidRDefault="00334C07">
            <w:pPr>
              <w:pStyle w:val="ProductList-TableBody"/>
            </w:pPr>
            <w:r>
              <w:t>Windows Server 2016 CAL</w:t>
            </w:r>
          </w:p>
          <w:p w14:paraId="48E16E76" w14:textId="77777777" w:rsidR="00B47664" w:rsidRDefault="00334C07">
            <w:pPr>
              <w:pStyle w:val="ProductList-TableBody"/>
            </w:pPr>
            <w:r>
              <w:t>Microsoft 365 F1 SL po korisniku</w:t>
            </w:r>
          </w:p>
        </w:tc>
        <w:tc>
          <w:tcPr>
            <w:tcW w:w="4040" w:type="dxa"/>
            <w:tcBorders>
              <w:top w:val="single" w:sz="18" w:space="0" w:color="0072C6"/>
              <w:left w:val="none" w:sz="4" w:space="0" w:color="000000"/>
              <w:bottom w:val="single" w:sz="4" w:space="0" w:color="000000"/>
              <w:right w:val="single" w:sz="4" w:space="0" w:color="000000"/>
            </w:tcBorders>
          </w:tcPr>
          <w:p w14:paraId="0B5780A8" w14:textId="77777777" w:rsidR="00B47664" w:rsidRDefault="00334C07">
            <w:pPr>
              <w:pStyle w:val="ProductList-TableBody"/>
            </w:pPr>
            <w:r>
              <w:t xml:space="preserve">Licenca ekvivalentna CAL-u (pogledajte </w:t>
            </w:r>
            <w:hyperlink w:anchor="_Sec591">
              <w:r>
                <w:rPr>
                  <w:color w:val="00467F"/>
                  <w:u w:val="single"/>
                </w:rPr>
                <w:t>Dodatak A</w:t>
              </w:r>
            </w:hyperlink>
            <w:r>
              <w:t>)</w:t>
            </w:r>
          </w:p>
        </w:tc>
      </w:tr>
    </w:tbl>
    <w:p w14:paraId="1B446B26" w14:textId="77777777" w:rsidR="00B47664" w:rsidRDefault="00B47664">
      <w:pPr>
        <w:pStyle w:val="ProductList-Body"/>
      </w:pPr>
    </w:p>
    <w:p w14:paraId="2ACF4269" w14:textId="77777777" w:rsidR="00B47664" w:rsidRDefault="00334C07">
      <w:pPr>
        <w:pStyle w:val="ProductList-SubClauseHeading"/>
        <w:outlineLvl w:val="5"/>
      </w:pPr>
      <w:r>
        <w:t>3.1.1 Dodatna funkcija povezana s Windows Server 2016 Remote Desktop Services CAL-om</w:t>
      </w:r>
    </w:p>
    <w:p w14:paraId="6C33730F" w14:textId="77777777" w:rsidR="00B47664" w:rsidRDefault="00334C07">
      <w:pPr>
        <w:pStyle w:val="ProductList-BodyIndented"/>
      </w:pPr>
      <w:r>
        <w:t>Funkcija Microsoft Application Virtualization for Remote Desktop Services i Windows Server 2016 Remote Desktop Services</w:t>
      </w:r>
    </w:p>
    <w:tbl>
      <w:tblPr>
        <w:tblStyle w:val="PURTable0"/>
        <w:tblW w:w="0" w:type="dxa"/>
        <w:tblLook w:val="04A0" w:firstRow="1" w:lastRow="0" w:firstColumn="1" w:lastColumn="0" w:noHBand="0" w:noVBand="1"/>
      </w:tblPr>
      <w:tblGrid>
        <w:gridCol w:w="3508"/>
        <w:gridCol w:w="3524"/>
        <w:gridCol w:w="3524"/>
      </w:tblGrid>
      <w:tr w:rsidR="00B47664" w14:paraId="5456832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0CD1FA24" w14:textId="77777777" w:rsidR="00B47664" w:rsidRDefault="00334C07">
            <w:pPr>
              <w:pStyle w:val="ProductList-TableBody"/>
            </w:pPr>
            <w:r>
              <w:t>Licenca za dodatni pristup</w:t>
            </w:r>
          </w:p>
        </w:tc>
        <w:tc>
          <w:tcPr>
            <w:tcW w:w="4040" w:type="dxa"/>
            <w:tcBorders>
              <w:top w:val="single" w:sz="18" w:space="0" w:color="0072C6"/>
              <w:left w:val="single" w:sz="4" w:space="0" w:color="000000"/>
              <w:bottom w:val="single" w:sz="4" w:space="0" w:color="000000"/>
              <w:right w:val="none" w:sz="4" w:space="0" w:color="000000"/>
            </w:tcBorders>
          </w:tcPr>
          <w:p w14:paraId="6E75FBEF" w14:textId="77777777" w:rsidR="00B47664" w:rsidRDefault="00334C07">
            <w:pPr>
              <w:pStyle w:val="ProductList-TableBody"/>
            </w:pPr>
            <w:r>
              <w:t>Windows Server 2016 Remote Desktop Services CAL</w:t>
            </w:r>
          </w:p>
        </w:tc>
        <w:tc>
          <w:tcPr>
            <w:tcW w:w="4040" w:type="dxa"/>
            <w:tcBorders>
              <w:top w:val="single" w:sz="18" w:space="0" w:color="0072C6"/>
              <w:left w:val="none" w:sz="4" w:space="0" w:color="000000"/>
              <w:bottom w:val="single" w:sz="4" w:space="0" w:color="000000"/>
              <w:right w:val="single" w:sz="4" w:space="0" w:color="000000"/>
            </w:tcBorders>
          </w:tcPr>
          <w:p w14:paraId="3F4EFD41" w14:textId="77777777" w:rsidR="00B47664" w:rsidRDefault="00334C07">
            <w:pPr>
              <w:pStyle w:val="ProductList-TableBody"/>
            </w:pPr>
            <w:r>
              <w:t>Windows Server 2016 Remote Desktop Services User SL</w:t>
            </w:r>
          </w:p>
        </w:tc>
      </w:tr>
    </w:tbl>
    <w:p w14:paraId="15F22F29" w14:textId="77777777" w:rsidR="00B47664" w:rsidRDefault="00334C07">
      <w:pPr>
        <w:pStyle w:val="ProductList-BodyIndented"/>
      </w:pPr>
      <w:r>
        <w:t>*Potrebno i za korištenje sustava Windows Server za hostiranje grafičkog korisničkog sučelja (upotrebom funkcije Windows Server 2016 Remote Desktop Services ili druge tehnologije).</w:t>
      </w:r>
    </w:p>
    <w:p w14:paraId="0707F005" w14:textId="77777777" w:rsidR="00B47664" w:rsidRDefault="00B47664">
      <w:pPr>
        <w:pStyle w:val="ProductList-BodyIndented"/>
      </w:pPr>
    </w:p>
    <w:p w14:paraId="568FA52A" w14:textId="77777777" w:rsidR="00B47664" w:rsidRDefault="00334C07">
      <w:pPr>
        <w:pStyle w:val="ProductList-SubClauseHeading"/>
        <w:outlineLvl w:val="5"/>
      </w:pPr>
      <w:r>
        <w:t>3.1.2 Dodatna funkcija povezana s Windows Server 2016 Rights Management Services CAL-om</w:t>
      </w:r>
    </w:p>
    <w:p w14:paraId="5FC022AF" w14:textId="77777777" w:rsidR="00B47664" w:rsidRDefault="00334C07">
      <w:pPr>
        <w:pStyle w:val="ProductList-BodyIndented"/>
      </w:pPr>
      <w:r>
        <w:t xml:space="preserve">Windows Server 2016 Rights Management Services </w:t>
      </w:r>
    </w:p>
    <w:tbl>
      <w:tblPr>
        <w:tblStyle w:val="PURTable0"/>
        <w:tblW w:w="0" w:type="dxa"/>
        <w:tblLook w:val="04A0" w:firstRow="1" w:lastRow="0" w:firstColumn="1" w:lastColumn="0" w:noHBand="0" w:noVBand="1"/>
      </w:tblPr>
      <w:tblGrid>
        <w:gridCol w:w="3481"/>
        <w:gridCol w:w="3542"/>
        <w:gridCol w:w="3533"/>
      </w:tblGrid>
      <w:tr w:rsidR="00B47664" w14:paraId="1637BE1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68FF7906" w14:textId="77777777" w:rsidR="00B47664" w:rsidRDefault="00334C07">
            <w:pPr>
              <w:pStyle w:val="ProductList-TableBody"/>
            </w:pPr>
            <w:r>
              <w:t>Licenca za dodatni pristup</w:t>
            </w:r>
          </w:p>
        </w:tc>
        <w:tc>
          <w:tcPr>
            <w:tcW w:w="4040" w:type="dxa"/>
            <w:tcBorders>
              <w:top w:val="single" w:sz="18" w:space="0" w:color="0072C6"/>
              <w:left w:val="single" w:sz="4" w:space="0" w:color="000000"/>
              <w:bottom w:val="none" w:sz="4" w:space="0" w:color="000000"/>
              <w:right w:val="none" w:sz="4" w:space="0" w:color="000000"/>
            </w:tcBorders>
          </w:tcPr>
          <w:p w14:paraId="2BD2D923" w14:textId="77777777" w:rsidR="00B47664" w:rsidRDefault="00334C07">
            <w:pPr>
              <w:pStyle w:val="ProductList-TableBody"/>
            </w:pPr>
            <w:r>
              <w:t>Windows Server 2016 Active Directory Rights Management Services CAL</w:t>
            </w:r>
          </w:p>
        </w:tc>
        <w:tc>
          <w:tcPr>
            <w:tcW w:w="4040" w:type="dxa"/>
            <w:tcBorders>
              <w:top w:val="single" w:sz="18" w:space="0" w:color="0072C6"/>
              <w:left w:val="none" w:sz="4" w:space="0" w:color="000000"/>
              <w:bottom w:val="none" w:sz="4" w:space="0" w:color="000000"/>
              <w:right w:val="single" w:sz="4" w:space="0" w:color="000000"/>
            </w:tcBorders>
          </w:tcPr>
          <w:p w14:paraId="52E0D427" w14:textId="77777777" w:rsidR="00B47664" w:rsidRDefault="00334C07">
            <w:pPr>
              <w:pStyle w:val="ProductList-TableBody"/>
            </w:pPr>
            <w:r>
              <w:t>Azure Information Protection (P1 i P2) SL po korisniku</w:t>
            </w:r>
          </w:p>
        </w:tc>
      </w:tr>
      <w:tr w:rsidR="00B47664" w14:paraId="6B28700D"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7384AE6E" w14:textId="77777777" w:rsidR="00B47664" w:rsidRDefault="00B47664">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44249AA3" w14:textId="77777777" w:rsidR="00B47664" w:rsidRDefault="00B47664">
            <w:pPr>
              <w:pStyle w:val="ProductList-TableBody"/>
            </w:pPr>
          </w:p>
        </w:tc>
        <w:tc>
          <w:tcPr>
            <w:tcW w:w="4040" w:type="dxa"/>
            <w:tcBorders>
              <w:top w:val="none" w:sz="4" w:space="0" w:color="000000"/>
              <w:left w:val="none" w:sz="4" w:space="0" w:color="000000"/>
              <w:bottom w:val="single" w:sz="4" w:space="0" w:color="000000"/>
              <w:right w:val="single" w:sz="4" w:space="0" w:color="000000"/>
            </w:tcBorders>
          </w:tcPr>
          <w:p w14:paraId="4B4D2F9D" w14:textId="77777777" w:rsidR="00B47664" w:rsidRDefault="00334C07">
            <w:pPr>
              <w:pStyle w:val="ProductList-TableBody"/>
            </w:pPr>
            <w:r>
              <w:t xml:space="preserve">Licenca ekvivalentna CAL-u (pogledajte </w:t>
            </w:r>
            <w:hyperlink w:anchor="_Sec591">
              <w:r>
                <w:rPr>
                  <w:color w:val="00467F"/>
                  <w:u w:val="single"/>
                </w:rPr>
                <w:t>Dodatak A</w:t>
              </w:r>
            </w:hyperlink>
            <w:r>
              <w:t>)</w:t>
            </w:r>
          </w:p>
        </w:tc>
      </w:tr>
    </w:tbl>
    <w:p w14:paraId="095F90A5" w14:textId="77777777" w:rsidR="00B47664" w:rsidRDefault="00B47664">
      <w:pPr>
        <w:pStyle w:val="ProductList-BodyIndented"/>
      </w:pPr>
    </w:p>
    <w:p w14:paraId="323CCF67" w14:textId="77777777" w:rsidR="00B47664" w:rsidRDefault="00334C07">
      <w:pPr>
        <w:pStyle w:val="ProductList-SubClauseHeading"/>
        <w:outlineLvl w:val="5"/>
      </w:pPr>
      <w:r>
        <w:t>3.1.3 Dodatna funkcija povezana s CAL-om po korisniku za Microsoft Forefront Identity Manager</w:t>
      </w:r>
    </w:p>
    <w:p w14:paraId="61ED6481" w14:textId="77777777" w:rsidR="00B47664" w:rsidRDefault="00334C07">
      <w:pPr>
        <w:pStyle w:val="ProductList-BodyIndented"/>
      </w:pPr>
      <w:r>
        <w:t xml:space="preserve">Funkcija Microsoft Identity Manager 2016 </w:t>
      </w:r>
    </w:p>
    <w:tbl>
      <w:tblPr>
        <w:tblStyle w:val="PURTable0"/>
        <w:tblW w:w="0" w:type="dxa"/>
        <w:tblLook w:val="04A0" w:firstRow="1" w:lastRow="0" w:firstColumn="1" w:lastColumn="0" w:noHBand="0" w:noVBand="1"/>
      </w:tblPr>
      <w:tblGrid>
        <w:gridCol w:w="3497"/>
        <w:gridCol w:w="3546"/>
        <w:gridCol w:w="3513"/>
      </w:tblGrid>
      <w:tr w:rsidR="00B47664" w14:paraId="444A9E9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6B358AA4" w14:textId="77777777" w:rsidR="00B47664" w:rsidRDefault="00334C07">
            <w:pPr>
              <w:pStyle w:val="ProductList-TableBody"/>
            </w:pPr>
            <w:r>
              <w:t>Licenca za dodatni pristup</w:t>
            </w:r>
          </w:p>
        </w:tc>
        <w:tc>
          <w:tcPr>
            <w:tcW w:w="4040" w:type="dxa"/>
            <w:tcBorders>
              <w:top w:val="single" w:sz="18" w:space="0" w:color="0072C6"/>
              <w:left w:val="single" w:sz="4" w:space="0" w:color="000000"/>
              <w:bottom w:val="none" w:sz="4" w:space="0" w:color="000000"/>
              <w:right w:val="none" w:sz="4" w:space="0" w:color="000000"/>
            </w:tcBorders>
          </w:tcPr>
          <w:p w14:paraId="0014B75C" w14:textId="77777777" w:rsidR="00B47664" w:rsidRDefault="00334C07">
            <w:pPr>
              <w:pStyle w:val="ProductList-TableBody"/>
            </w:pPr>
            <w:r>
              <w:t>CAL po korisniku za Microsoft Identity Manager 2016</w:t>
            </w:r>
          </w:p>
        </w:tc>
        <w:tc>
          <w:tcPr>
            <w:tcW w:w="4040" w:type="dxa"/>
            <w:tcBorders>
              <w:top w:val="single" w:sz="18" w:space="0" w:color="0072C6"/>
              <w:left w:val="none" w:sz="4" w:space="0" w:color="000000"/>
              <w:bottom w:val="none" w:sz="4" w:space="0" w:color="000000"/>
              <w:right w:val="single" w:sz="4" w:space="0" w:color="000000"/>
            </w:tcBorders>
          </w:tcPr>
          <w:p w14:paraId="35CAE89D" w14:textId="77777777" w:rsidR="00B47664" w:rsidRDefault="00334C07">
            <w:pPr>
              <w:pStyle w:val="ProductList-TableBody"/>
            </w:pPr>
            <w:r>
              <w:t>Azure Active Directory Premium (P1 i P2) SL po korisniku</w:t>
            </w:r>
          </w:p>
        </w:tc>
      </w:tr>
      <w:tr w:rsidR="00B47664" w14:paraId="436DD0BE"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7DB3AA66" w14:textId="77777777" w:rsidR="00B47664" w:rsidRDefault="00B47664">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709D0230" w14:textId="77777777" w:rsidR="00B47664" w:rsidRDefault="00334C07">
            <w:pPr>
              <w:pStyle w:val="ProductList-TableBody"/>
            </w:pPr>
            <w:r>
              <w:t xml:space="preserve">Licenca ekvivalentna CAL-u (pogledajte </w:t>
            </w:r>
            <w:hyperlink w:anchor="_Sec591">
              <w:r>
                <w:rPr>
                  <w:color w:val="00467F"/>
                  <w:u w:val="single"/>
                </w:rPr>
                <w:t>Dodatak A</w:t>
              </w:r>
            </w:hyperlink>
            <w:r>
              <w:t>)</w:t>
            </w:r>
          </w:p>
        </w:tc>
        <w:tc>
          <w:tcPr>
            <w:tcW w:w="4040" w:type="dxa"/>
            <w:tcBorders>
              <w:top w:val="none" w:sz="4" w:space="0" w:color="000000"/>
              <w:left w:val="none" w:sz="4" w:space="0" w:color="000000"/>
              <w:bottom w:val="single" w:sz="4" w:space="0" w:color="000000"/>
              <w:right w:val="single" w:sz="4" w:space="0" w:color="000000"/>
            </w:tcBorders>
          </w:tcPr>
          <w:p w14:paraId="5269E472" w14:textId="77777777" w:rsidR="00B47664" w:rsidRDefault="00B47664">
            <w:pPr>
              <w:pStyle w:val="ProductList-TableBody"/>
            </w:pPr>
          </w:p>
        </w:tc>
      </w:tr>
    </w:tbl>
    <w:p w14:paraId="66EDCF01" w14:textId="77777777" w:rsidR="00B47664" w:rsidRDefault="00334C07">
      <w:pPr>
        <w:pStyle w:val="ProductList-BodyIndented"/>
      </w:pPr>
      <w:r>
        <w:t xml:space="preserve">*Potreban je i za bilo koju osobu za koju softver izdaje osobne identifikacijske podatke ili njima upravlja. </w:t>
      </w:r>
    </w:p>
    <w:p w14:paraId="4C2B4C3A" w14:textId="77777777" w:rsidR="00B47664" w:rsidRDefault="00B47664">
      <w:pPr>
        <w:pStyle w:val="ProductList-BodyIndented"/>
      </w:pPr>
    </w:p>
    <w:p w14:paraId="3418385E" w14:textId="77777777" w:rsidR="00B47664" w:rsidRDefault="00334C07">
      <w:pPr>
        <w:pStyle w:val="ProductList-SubClauseHeading"/>
        <w:outlineLvl w:val="5"/>
      </w:pPr>
      <w:r>
        <w:t>3.1.4 Usluga sinkronizacije</w:t>
      </w:r>
    </w:p>
    <w:p w14:paraId="20374C30" w14:textId="77777777" w:rsidR="00B47664" w:rsidRDefault="00334C07">
      <w:pPr>
        <w:pStyle w:val="ProductList-BodyIndented"/>
      </w:pPr>
      <w:r>
        <w:t>CAL-ovi za Microsoft Identity Manager 2016 nisu potrebni za korisnike koji koriste samo uslugu sinkronizacije za Microsoft Identity Manager.</w:t>
      </w:r>
    </w:p>
    <w:p w14:paraId="04727F58" w14:textId="77777777" w:rsidR="00B47664" w:rsidRDefault="00B47664">
      <w:pPr>
        <w:pStyle w:val="ProductList-BodyIndented"/>
      </w:pPr>
    </w:p>
    <w:p w14:paraId="378C0565" w14:textId="77777777" w:rsidR="00B47664" w:rsidRDefault="00334C07">
      <w:pPr>
        <w:pStyle w:val="ProductList-ClauseHeading"/>
        <w:outlineLvl w:val="4"/>
      </w:pPr>
      <w:r>
        <w:t>3.2 Pristup vanjskog korisnika poslužitelju</w:t>
      </w:r>
    </w:p>
    <w:tbl>
      <w:tblPr>
        <w:tblStyle w:val="PURTable"/>
        <w:tblW w:w="0" w:type="dxa"/>
        <w:tblLook w:val="04A0" w:firstRow="1" w:lastRow="0" w:firstColumn="1" w:lastColumn="0" w:noHBand="0" w:noVBand="1"/>
      </w:tblPr>
      <w:tblGrid>
        <w:gridCol w:w="3650"/>
        <w:gridCol w:w="3671"/>
        <w:gridCol w:w="3595"/>
      </w:tblGrid>
      <w:tr w:rsidR="00B47664" w14:paraId="2AB1A89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11B7D6E6" w14:textId="77777777" w:rsidR="00B47664" w:rsidRDefault="00334C07">
            <w:pPr>
              <w:pStyle w:val="ProductList-TableBody"/>
            </w:pPr>
            <w:r>
              <w:t>Licenca za osnovni pristup</w:t>
            </w:r>
          </w:p>
        </w:tc>
        <w:tc>
          <w:tcPr>
            <w:tcW w:w="4040" w:type="dxa"/>
            <w:tcBorders>
              <w:top w:val="single" w:sz="18" w:space="0" w:color="0072C6"/>
              <w:left w:val="single" w:sz="4" w:space="0" w:color="000000"/>
              <w:bottom w:val="single" w:sz="4" w:space="0" w:color="000000"/>
              <w:right w:val="none" w:sz="4" w:space="0" w:color="000000"/>
            </w:tcBorders>
          </w:tcPr>
          <w:p w14:paraId="54BBFBE9" w14:textId="77777777" w:rsidR="00B47664" w:rsidRDefault="00334C07">
            <w:pPr>
              <w:pStyle w:val="ProductList-TableBody"/>
            </w:pPr>
            <w:r>
              <w:t>Windows Server 2016 External Connector</w:t>
            </w:r>
          </w:p>
        </w:tc>
        <w:tc>
          <w:tcPr>
            <w:tcW w:w="4040" w:type="dxa"/>
            <w:tcBorders>
              <w:top w:val="single" w:sz="18" w:space="0" w:color="0072C6"/>
              <w:left w:val="none" w:sz="4" w:space="0" w:color="000000"/>
              <w:bottom w:val="single" w:sz="4" w:space="0" w:color="000000"/>
              <w:right w:val="single" w:sz="4" w:space="0" w:color="000000"/>
            </w:tcBorders>
          </w:tcPr>
          <w:p w14:paraId="4ABC08FD" w14:textId="77777777" w:rsidR="00B47664" w:rsidRDefault="00B47664">
            <w:pPr>
              <w:pStyle w:val="ProductList-TableBody"/>
            </w:pPr>
          </w:p>
        </w:tc>
      </w:tr>
    </w:tbl>
    <w:p w14:paraId="7C9DFBDA" w14:textId="77777777" w:rsidR="00B47664" w:rsidRDefault="00B47664">
      <w:pPr>
        <w:pStyle w:val="ProductList-Body"/>
      </w:pPr>
    </w:p>
    <w:p w14:paraId="53D3C737" w14:textId="77777777" w:rsidR="00B47664" w:rsidRDefault="00334C07">
      <w:pPr>
        <w:pStyle w:val="ProductList-SubClauseHeading"/>
        <w:outlineLvl w:val="5"/>
      </w:pPr>
      <w:r>
        <w:t>3.2.1 Dodatna funkcija povezana s Licencom za vanjski priključak Windows Server 2016 Remote Desktop Services External Connector</w:t>
      </w:r>
    </w:p>
    <w:p w14:paraId="7E8E6DE8" w14:textId="77777777" w:rsidR="00B47664" w:rsidRDefault="00334C07">
      <w:pPr>
        <w:pStyle w:val="ProductList-BodyIndented"/>
      </w:pPr>
      <w:r>
        <w:t>Funkcija Microsoft Application Virtualization for Remote Desktop Services i Windows Server 2016 Remote Desktop Services</w:t>
      </w:r>
    </w:p>
    <w:tbl>
      <w:tblPr>
        <w:tblStyle w:val="PURTable0"/>
        <w:tblW w:w="0" w:type="dxa"/>
        <w:tblLook w:val="04A0" w:firstRow="1" w:lastRow="0" w:firstColumn="1" w:lastColumn="0" w:noHBand="0" w:noVBand="1"/>
      </w:tblPr>
      <w:tblGrid>
        <w:gridCol w:w="3534"/>
        <w:gridCol w:w="3560"/>
        <w:gridCol w:w="3462"/>
      </w:tblGrid>
      <w:tr w:rsidR="00B47664" w14:paraId="611ED08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391B50D2" w14:textId="77777777" w:rsidR="00B47664" w:rsidRDefault="00334C07">
            <w:pPr>
              <w:pStyle w:val="ProductList-TableBody"/>
            </w:pPr>
            <w:r>
              <w:t>Licenca za dodatni pristup</w:t>
            </w:r>
          </w:p>
        </w:tc>
        <w:tc>
          <w:tcPr>
            <w:tcW w:w="4040" w:type="dxa"/>
            <w:tcBorders>
              <w:top w:val="single" w:sz="18" w:space="0" w:color="0072C6"/>
              <w:left w:val="single" w:sz="4" w:space="0" w:color="000000"/>
              <w:bottom w:val="single" w:sz="4" w:space="0" w:color="000000"/>
              <w:right w:val="none" w:sz="4" w:space="0" w:color="000000"/>
            </w:tcBorders>
          </w:tcPr>
          <w:p w14:paraId="67F865B9" w14:textId="77777777" w:rsidR="00B47664" w:rsidRDefault="00334C07">
            <w:pPr>
              <w:pStyle w:val="ProductList-TableBody"/>
            </w:pPr>
            <w:r>
              <w:t>Windows Server 2016 Remote Desktop Services External Connector</w:t>
            </w:r>
          </w:p>
        </w:tc>
        <w:tc>
          <w:tcPr>
            <w:tcW w:w="4040" w:type="dxa"/>
            <w:tcBorders>
              <w:top w:val="single" w:sz="18" w:space="0" w:color="0072C6"/>
              <w:left w:val="none" w:sz="4" w:space="0" w:color="000000"/>
              <w:bottom w:val="single" w:sz="4" w:space="0" w:color="000000"/>
              <w:right w:val="single" w:sz="4" w:space="0" w:color="000000"/>
            </w:tcBorders>
          </w:tcPr>
          <w:p w14:paraId="3F635774" w14:textId="77777777" w:rsidR="00B47664" w:rsidRDefault="00B47664">
            <w:pPr>
              <w:pStyle w:val="ProductList-TableBody"/>
            </w:pPr>
          </w:p>
        </w:tc>
      </w:tr>
    </w:tbl>
    <w:p w14:paraId="7632F7F9" w14:textId="77777777" w:rsidR="00B47664" w:rsidRDefault="00334C07">
      <w:pPr>
        <w:pStyle w:val="ProductList-BodyIndented"/>
      </w:pPr>
      <w:r>
        <w:rPr>
          <w:i/>
        </w:rPr>
        <w:t>*Potrebno i za korištenje sustava Windows Server za hostiranje grafičkog korisničkog sučelja (upotrebom funkcije Windows Server 2016 Remote Desktop Services ili druge tehnologije).</w:t>
      </w:r>
    </w:p>
    <w:p w14:paraId="1C60145B" w14:textId="77777777" w:rsidR="00B47664" w:rsidRDefault="00B47664">
      <w:pPr>
        <w:pStyle w:val="ProductList-BodyIndented"/>
      </w:pPr>
    </w:p>
    <w:p w14:paraId="2CF99524" w14:textId="77777777" w:rsidR="00B47664" w:rsidRDefault="00334C07">
      <w:pPr>
        <w:pStyle w:val="ProductList-SubClauseHeading"/>
        <w:outlineLvl w:val="5"/>
      </w:pPr>
      <w:r>
        <w:t>3.2.2 Dodatna funkcija povezana s Licencom za vanjski priključak Windows Server 2016 Rights Management Services External Connector</w:t>
      </w:r>
    </w:p>
    <w:p w14:paraId="7DDB54C0" w14:textId="77777777" w:rsidR="00B47664" w:rsidRDefault="00334C07">
      <w:pPr>
        <w:pStyle w:val="ProductList-BodyIndented"/>
      </w:pPr>
      <w:r>
        <w:t>Windows Server 2016 Rights Management Services</w:t>
      </w:r>
    </w:p>
    <w:tbl>
      <w:tblPr>
        <w:tblStyle w:val="PURTable0"/>
        <w:tblW w:w="0" w:type="dxa"/>
        <w:tblLook w:val="04A0" w:firstRow="1" w:lastRow="0" w:firstColumn="1" w:lastColumn="0" w:noHBand="0" w:noVBand="1"/>
      </w:tblPr>
      <w:tblGrid>
        <w:gridCol w:w="3525"/>
        <w:gridCol w:w="3580"/>
        <w:gridCol w:w="3451"/>
      </w:tblGrid>
      <w:tr w:rsidR="00B47664" w14:paraId="318E3A7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624F3F50" w14:textId="77777777" w:rsidR="00B47664" w:rsidRDefault="00334C07">
            <w:pPr>
              <w:pStyle w:val="ProductList-TableBody"/>
            </w:pPr>
            <w:r>
              <w:t>Licenca za dodatni pristup</w:t>
            </w:r>
          </w:p>
        </w:tc>
        <w:tc>
          <w:tcPr>
            <w:tcW w:w="4040" w:type="dxa"/>
            <w:tcBorders>
              <w:top w:val="single" w:sz="18" w:space="0" w:color="0072C6"/>
              <w:left w:val="single" w:sz="4" w:space="0" w:color="000000"/>
              <w:bottom w:val="single" w:sz="4" w:space="0" w:color="000000"/>
              <w:right w:val="none" w:sz="4" w:space="0" w:color="000000"/>
            </w:tcBorders>
          </w:tcPr>
          <w:p w14:paraId="153CB9C1" w14:textId="77777777" w:rsidR="00B47664" w:rsidRDefault="00334C07">
            <w:pPr>
              <w:pStyle w:val="ProductList-TableBody"/>
            </w:pPr>
            <w:r>
              <w:t>Windows Server 2016 Active Directory Rights Management Services External Connector</w:t>
            </w:r>
          </w:p>
        </w:tc>
        <w:tc>
          <w:tcPr>
            <w:tcW w:w="4040" w:type="dxa"/>
            <w:tcBorders>
              <w:top w:val="single" w:sz="18" w:space="0" w:color="0072C6"/>
              <w:left w:val="none" w:sz="4" w:space="0" w:color="000000"/>
              <w:bottom w:val="single" w:sz="4" w:space="0" w:color="000000"/>
              <w:right w:val="single" w:sz="4" w:space="0" w:color="000000"/>
            </w:tcBorders>
          </w:tcPr>
          <w:p w14:paraId="55AEE4D9" w14:textId="77777777" w:rsidR="00B47664" w:rsidRDefault="00B47664">
            <w:pPr>
              <w:pStyle w:val="ProductList-TableBody"/>
            </w:pPr>
          </w:p>
        </w:tc>
      </w:tr>
    </w:tbl>
    <w:p w14:paraId="3865B4B5" w14:textId="77777777" w:rsidR="00B47664" w:rsidRDefault="00B47664">
      <w:pPr>
        <w:pStyle w:val="ProductList-BodyIndented"/>
      </w:pPr>
    </w:p>
    <w:p w14:paraId="30D2568D" w14:textId="77777777" w:rsidR="00B47664" w:rsidRDefault="00334C07">
      <w:pPr>
        <w:pStyle w:val="ProductList-SubClauseHeading"/>
        <w:outlineLvl w:val="5"/>
      </w:pPr>
      <w:r>
        <w:t>3.2.3 Dodatna funkcija povezana s Licencom za vanjski priključak za Microsoft Forefront Identity Manager</w:t>
      </w:r>
    </w:p>
    <w:p w14:paraId="104F2E0D" w14:textId="77777777" w:rsidR="00B47664" w:rsidRDefault="00334C07">
      <w:pPr>
        <w:pStyle w:val="ProductList-BodyIndented"/>
      </w:pPr>
      <w:r>
        <w:t xml:space="preserve">Funkcija Microsoft Identity Manager 2016 </w:t>
      </w:r>
    </w:p>
    <w:tbl>
      <w:tblPr>
        <w:tblStyle w:val="PURTable0"/>
        <w:tblW w:w="0" w:type="dxa"/>
        <w:tblLook w:val="04A0" w:firstRow="1" w:lastRow="0" w:firstColumn="1" w:lastColumn="0" w:noHBand="0" w:noVBand="1"/>
      </w:tblPr>
      <w:tblGrid>
        <w:gridCol w:w="3534"/>
        <w:gridCol w:w="3560"/>
        <w:gridCol w:w="3462"/>
      </w:tblGrid>
      <w:tr w:rsidR="00B47664" w14:paraId="2C9BA98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48A65F7F" w14:textId="77777777" w:rsidR="00B47664" w:rsidRDefault="00334C07">
            <w:pPr>
              <w:pStyle w:val="ProductList-TableBody"/>
            </w:pPr>
            <w:r>
              <w:t>Licenca za dodatni pristup</w:t>
            </w:r>
          </w:p>
        </w:tc>
        <w:tc>
          <w:tcPr>
            <w:tcW w:w="4040" w:type="dxa"/>
            <w:tcBorders>
              <w:top w:val="single" w:sz="18" w:space="0" w:color="0072C6"/>
              <w:left w:val="single" w:sz="4" w:space="0" w:color="000000"/>
              <w:bottom w:val="single" w:sz="4" w:space="0" w:color="000000"/>
              <w:right w:val="none" w:sz="4" w:space="0" w:color="000000"/>
            </w:tcBorders>
          </w:tcPr>
          <w:p w14:paraId="31AA5C83" w14:textId="77777777" w:rsidR="00B47664" w:rsidRDefault="00334C07">
            <w:pPr>
              <w:pStyle w:val="ProductList-TableBody"/>
            </w:pPr>
            <w:r>
              <w:t>Microsoft Identity Manager 2016 External Connector</w:t>
            </w:r>
          </w:p>
        </w:tc>
        <w:tc>
          <w:tcPr>
            <w:tcW w:w="4040" w:type="dxa"/>
            <w:tcBorders>
              <w:top w:val="single" w:sz="18" w:space="0" w:color="0072C6"/>
              <w:left w:val="none" w:sz="4" w:space="0" w:color="000000"/>
              <w:bottom w:val="single" w:sz="4" w:space="0" w:color="000000"/>
              <w:right w:val="single" w:sz="4" w:space="0" w:color="000000"/>
            </w:tcBorders>
          </w:tcPr>
          <w:p w14:paraId="6FABCB1A" w14:textId="77777777" w:rsidR="00B47664" w:rsidRDefault="00B47664">
            <w:pPr>
              <w:pStyle w:val="ProductList-TableBody"/>
            </w:pPr>
          </w:p>
        </w:tc>
      </w:tr>
    </w:tbl>
    <w:p w14:paraId="6AC31D91" w14:textId="77777777" w:rsidR="00B47664" w:rsidRDefault="00334C07">
      <w:pPr>
        <w:pStyle w:val="ProductList-BodyIndented"/>
      </w:pPr>
      <w:r>
        <w:rPr>
          <w:i/>
        </w:rPr>
        <w:t>*Potreban je i za svakog Vanjskog korisnika za kojeg softver izdaje osobne identifikacijske podatke ili njima upravlja (u slučaju nepostojanja CAL-ova za Microsoft Forefront Identity Manager 2016).</w:t>
      </w:r>
    </w:p>
    <w:p w14:paraId="5A52441A" w14:textId="77777777" w:rsidR="00B47664" w:rsidRDefault="00B47664">
      <w:pPr>
        <w:pStyle w:val="ProductList-BodyIndented"/>
      </w:pPr>
    </w:p>
    <w:p w14:paraId="210B8006" w14:textId="77777777" w:rsidR="00B47664" w:rsidRDefault="00334C07">
      <w:pPr>
        <w:pStyle w:val="ProductList-ClauseHeading"/>
        <w:outlineLvl w:val="4"/>
      </w:pPr>
      <w:r>
        <w:t>3.3. Dodatne odredbe za Windows Server 2016 Essentials</w:t>
      </w:r>
    </w:p>
    <w:p w14:paraId="513B3335" w14:textId="77777777" w:rsidR="00B47664" w:rsidRDefault="00334C07">
      <w:pPr>
        <w:pStyle w:val="ProductList-SubClauseHeading"/>
        <w:outlineLvl w:val="5"/>
      </w:pPr>
      <w:r>
        <w:t>3.3.1 Ograničenja korištenja</w:t>
      </w:r>
    </w:p>
    <w:p w14:paraId="6728479A" w14:textId="77777777" w:rsidR="00B47664" w:rsidRDefault="00334C07" w:rsidP="00334C07">
      <w:pPr>
        <w:pStyle w:val="ProductList-Bullet"/>
        <w:numPr>
          <w:ilvl w:val="1"/>
          <w:numId w:val="35"/>
        </w:numPr>
      </w:pPr>
      <w:r>
        <w:t xml:space="preserve">Klijent može istodobno koristiti jedan </w:t>
      </w:r>
      <w:r>
        <w:fldChar w:fldCharType="begin"/>
      </w:r>
      <w:r>
        <w:instrText xml:space="preserve"> AutoTextList   \s NoStyle \t "Pojam korišteni primjerak označava primjerak softvera koji je učitan u memoriju i za koji je izvršena jedna ili nekoliko naredbi. (Cijelu definiciju potražite u Pojmovniku.)" </w:instrText>
      </w:r>
      <w:r>
        <w:fldChar w:fldCharType="separate"/>
      </w:r>
      <w:r>
        <w:rPr>
          <w:color w:val="0563C1"/>
        </w:rPr>
        <w:t>Instalirani primjerak</w:t>
      </w:r>
      <w:r>
        <w:fldChar w:fldCharType="end"/>
      </w:r>
      <w:r>
        <w:t xml:space="preserve"> poslužiteljskog softvera u svakom </w:t>
      </w:r>
      <w:r>
        <w:fldChar w:fldCharType="begin"/>
      </w:r>
      <w:r>
        <w:instrText xml:space="preserve"> AutoTextList   \s NoStyle \t "Pojam fizički OSE označava OSE konfiguriran za izravno korištenje u fizičkom hardverskom sustavu. Primjerak operacijskog sustava koji se koristi za pokretanje softvera za virtualizaciju hardvera ili pružanje usluga virtualizacije hardvera smatra se dijelom Fizičkog OSE-a." </w:instrText>
      </w:r>
      <w:r>
        <w:fldChar w:fldCharType="separate"/>
      </w:r>
      <w:r>
        <w:rPr>
          <w:color w:val="0563C1"/>
        </w:rPr>
        <w:t>Fizičkom OSE-u</w:t>
      </w:r>
      <w:r>
        <w:fldChar w:fldCharType="end"/>
      </w:r>
      <w:r>
        <w:t xml:space="preserve"> i jednom </w:t>
      </w:r>
      <w:r>
        <w:fldChar w:fldCharType="begin"/>
      </w:r>
      <w:r>
        <w:instrText xml:space="preserve"> AutoTextList   \s NoStyle \t "Virtualni OSE znači OSE konfiguriran za korištenje u virtualnom hardverskom sustavu." </w:instrText>
      </w:r>
      <w:r>
        <w:fldChar w:fldCharType="separate"/>
      </w:r>
      <w:r>
        <w:rPr>
          <w:color w:val="0563C1"/>
        </w:rPr>
        <w:t>Virtualnom OSE-u</w:t>
      </w:r>
      <w:r>
        <w:fldChar w:fldCharType="end"/>
      </w:r>
      <w:r>
        <w:t xml:space="preserve">. </w:t>
      </w:r>
    </w:p>
    <w:p w14:paraId="0F4FC680" w14:textId="77777777" w:rsidR="00B47664" w:rsidRDefault="00334C07" w:rsidP="00334C07">
      <w:pPr>
        <w:pStyle w:val="ProductList-Bullet"/>
        <w:numPr>
          <w:ilvl w:val="1"/>
          <w:numId w:val="35"/>
        </w:numPr>
      </w:pPr>
      <w:r>
        <w:t xml:space="preserve">Klijent mora koristiti poslužiteljski softver unutar domene u kojoj je Active Directory poslužitelja konfiguriran na sljedeći način: (i) kao kontroler domene (jedan poslužitelj koji sadrži sve uloge pojedinačnih fleksibilnih glavnih operacija, (ii) kao korijen stabla domene, (iii) ne može biti podređena domena i (iv) nema odnosa pouzdanosti s drugim domenama. Ako se poslužiteljski softver koristi u </w:t>
      </w:r>
      <w:r>
        <w:fldChar w:fldCharType="begin"/>
      </w:r>
      <w:r>
        <w:instrText xml:space="preserve"> AutoTextList   \s NoStyle \t "Virtualni OSE znači OSE konfiguriran za korištenje u virtualnom hardverskom sustavu." </w:instrText>
      </w:r>
      <w:r>
        <w:fldChar w:fldCharType="separate"/>
      </w:r>
      <w:r>
        <w:rPr>
          <w:color w:val="0563C1"/>
        </w:rPr>
        <w:t>Virtualnom OSE-u</w:t>
      </w:r>
      <w:r>
        <w:fldChar w:fldCharType="end"/>
      </w:r>
      <w:r>
        <w:t xml:space="preserve">, Primjerak u </w:t>
      </w:r>
      <w:r>
        <w:fldChar w:fldCharType="begin"/>
      </w:r>
      <w:r>
        <w:instrText xml:space="preserve"> AutoTextList   \s NoStyle \t "Pojam fizički OSE označava OSE konfiguriran za izravno korištenje u fizičkom hardverskom sustavu. Primjerak operacijskog sustava koji se koristi za pokretanje softvera za virtualizaciju hardvera ili pružanje usluga virtualizacije hardvera smatra se dijelom Fizičkog OSE-a." </w:instrText>
      </w:r>
      <w:r>
        <w:fldChar w:fldCharType="separate"/>
      </w:r>
      <w:r>
        <w:rPr>
          <w:color w:val="0563C1"/>
        </w:rPr>
        <w:t>Fizičkom OSE-u</w:t>
      </w:r>
      <w:r>
        <w:fldChar w:fldCharType="end"/>
      </w:r>
      <w:r>
        <w:t xml:space="preserve"> može se koristiti samo za pokretanje softvera za virtualizaciju hardvera, pružanje usluga virtualizacije hardvera ili korištenje softvera za upravljanje </w:t>
      </w:r>
      <w:r>
        <w:fldChar w:fldCharType="begin"/>
      </w:r>
      <w:r>
        <w:instrText xml:space="preserve"> AutoTextList   \s NoStyle \t "Okruženje operacijskog sustava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Okruženjem operacijskog sustava</w:t>
      </w:r>
      <w:r>
        <w:fldChar w:fldCharType="end"/>
      </w:r>
      <w:r>
        <w:t xml:space="preserve"> i njegovo servisiranje na </w:t>
      </w:r>
      <w:r>
        <w:fldChar w:fldCharType="begin"/>
      </w:r>
      <w:r>
        <w:instrText xml:space="preserve"> AutoTextList   \s NoStyle \t "Pojam Licencirani poslužitelj označava pojedinačni Poslužitelj kojem je prenesena Licenca, a namijenjen je za Klijentovo korištenje. U svrhu ove definicije, hardverska particija ili blade smatra se zasebnim poslužiteljem." </w:instrText>
      </w:r>
      <w:r>
        <w:fldChar w:fldCharType="separate"/>
      </w:r>
      <w:r>
        <w:rPr>
          <w:color w:val="0563C1"/>
        </w:rPr>
        <w:t>Licenciranom poslužitelju</w:t>
      </w:r>
      <w:r>
        <w:fldChar w:fldCharType="end"/>
      </w:r>
      <w:r>
        <w:t>. Taj primjerak ne mora ispunjavati preduvjete navedene u gornjim točkama od (i) do (iv).</w:t>
      </w:r>
    </w:p>
    <w:p w14:paraId="027ED107" w14:textId="77777777" w:rsidR="00B47664" w:rsidRDefault="00B47664">
      <w:pPr>
        <w:pStyle w:val="ProductList-BodyIndented"/>
      </w:pPr>
    </w:p>
    <w:p w14:paraId="5625B9AE" w14:textId="77777777" w:rsidR="00B47664" w:rsidRDefault="00334C07">
      <w:pPr>
        <w:pStyle w:val="ProductList-SubClauseHeading"/>
        <w:outlineLvl w:val="5"/>
      </w:pPr>
      <w:r>
        <w:t>3.3.2 Korištenje poslužiteljskog softvera</w:t>
      </w:r>
    </w:p>
    <w:p w14:paraId="005134A4" w14:textId="77777777" w:rsidR="00B47664" w:rsidRDefault="00334C07">
      <w:pPr>
        <w:pStyle w:val="ProductList-BodyIndented"/>
      </w:pPr>
      <w:r>
        <w:t>Korisnički račun jedinstveno je korisničko ime s pridruženom lozinkom stvoreno putem konzole Windows Server 2016 Essentials. Klijent može koristiti najviše 25 korisničkih računa. Svaki korisnički račun imenovanom korisniku dopušta pristup poslužiteljskom softveru i njegovo korištenje na tom poslužitelju. Korisnički račun preraspodijeliti s jednog korisnika na drugog pod uvjetom da do preraspodjele ne dođe unutar 90 dana od zadnjeg prijenosa.</w:t>
      </w:r>
    </w:p>
    <w:p w14:paraId="465D1553" w14:textId="77777777" w:rsidR="00B47664" w:rsidRDefault="00B47664">
      <w:pPr>
        <w:pStyle w:val="ProductList-BodyIndented"/>
      </w:pPr>
    </w:p>
    <w:p w14:paraId="7C07EF43" w14:textId="77777777" w:rsidR="00B47664" w:rsidRDefault="00334C07">
      <w:pPr>
        <w:pStyle w:val="ProductList-SubClauseHeading"/>
        <w:outlineLvl w:val="5"/>
      </w:pPr>
      <w:r>
        <w:t>3.3.3 Poveznik za Windows Server 2016 Essentials</w:t>
      </w:r>
    </w:p>
    <w:p w14:paraId="5772CAF5" w14:textId="77777777" w:rsidR="00B47664" w:rsidRDefault="00334C07">
      <w:pPr>
        <w:pStyle w:val="ProductList-BodyIndented"/>
      </w:pPr>
      <w:r>
        <w:t>Klijent smije instalirati i koristiti softver Poveznika za Windows 2016 Essentials na najviše 50 uređaja odjednom. Taj softver smije koristiti samo s poslužiteljskim softverom.</w:t>
      </w:r>
    </w:p>
    <w:p w14:paraId="69E10F50" w14:textId="77777777" w:rsidR="00B47664" w:rsidRDefault="00B47664">
      <w:pPr>
        <w:pStyle w:val="ProductList-BodyIndented"/>
      </w:pPr>
    </w:p>
    <w:p w14:paraId="7A1568FE" w14:textId="77777777" w:rsidR="00B47664" w:rsidRDefault="00334C07">
      <w:pPr>
        <w:pStyle w:val="ProductList-SubClauseHeading"/>
        <w:outlineLvl w:val="5"/>
      </w:pPr>
      <w:r>
        <w:t>3.3.4 Pristup uslugama Windows Server 2016 Active Directory Rights Management</w:t>
      </w:r>
    </w:p>
    <w:p w14:paraId="2269DEEC" w14:textId="77777777" w:rsidR="00B47664" w:rsidRDefault="00334C07">
      <w:pPr>
        <w:pStyle w:val="ProductList-BodyIndented"/>
      </w:pPr>
      <w:r>
        <w:t>Klijent mora steći Windows Server 2016 Active Director Rights Management Services CAL za svaki Korisnički račun putem kojeg korisnik izravno ili neizravno pristupa funkciji Windows Server 2016 Active Directory Rights Management Services.</w:t>
      </w:r>
    </w:p>
    <w:p w14:paraId="5299C6F2" w14:textId="77777777" w:rsidR="00B47664" w:rsidRDefault="00B47664">
      <w:pPr>
        <w:pStyle w:val="ProductList-BodyIndented"/>
      </w:pPr>
    </w:p>
    <w:p w14:paraId="70720921" w14:textId="77777777" w:rsidR="00B47664" w:rsidRDefault="00334C07">
      <w:pPr>
        <w:pStyle w:val="ProductList-ClauseHeading"/>
        <w:outlineLvl w:val="4"/>
      </w:pPr>
      <w:r>
        <w:t>3.4 Spremnici za Windows Server bez izolacije Hyper-V s licencama Windows Server 2016 Standard i Datacenter</w:t>
      </w:r>
    </w:p>
    <w:p w14:paraId="61D5214F" w14:textId="77777777" w:rsidR="00B47664" w:rsidRDefault="00334C07">
      <w:pPr>
        <w:pStyle w:val="ProductList-Body"/>
      </w:pPr>
      <w:r>
        <w:t xml:space="preserve">Klijent smije upotrebljavati neograničeni broj </w:t>
      </w:r>
      <w:r>
        <w:fldChar w:fldCharType="begin"/>
      </w:r>
      <w:r>
        <w:instrText xml:space="preserve"> AutoTextList   \s NoStyle \t "OSE-ovi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OSE-a</w:t>
      </w:r>
      <w:r>
        <w:fldChar w:fldCharType="end"/>
      </w:r>
      <w:r>
        <w:t xml:space="preserve"> koji su predstavljeni kao </w:t>
      </w:r>
      <w:r>
        <w:fldChar w:fldCharType="begin"/>
      </w:r>
      <w:r>
        <w:instrText xml:space="preserve"> AutoTextList   \s NoStyle \t "Spremnik za Windows Server bez izolacije Hyper-V (stari naziv Spremnik za Windows Server) značajka je softvera Windows Server." </w:instrText>
      </w:r>
      <w:r>
        <w:fldChar w:fldCharType="separate"/>
      </w:r>
      <w:r>
        <w:rPr>
          <w:color w:val="0563C1"/>
        </w:rPr>
        <w:t>Spremnici za Windows Server bez izolacije Hyper-V</w:t>
      </w:r>
      <w:r>
        <w:fldChar w:fldCharType="end"/>
      </w:r>
      <w:r>
        <w:t xml:space="preserve"> na </w:t>
      </w:r>
      <w:r>
        <w:fldChar w:fldCharType="begin"/>
      </w:r>
      <w:r>
        <w:instrText xml:space="preserve"> AutoTextList   \s NoStyle \t "Pojam Licencirani poslužitelj označava pojedinačni Poslužitelj kojem je prenesena Licenca, a namijenjen je za Klijentovo korištenje. U svrhu ove definicije, hardverska particija ili blade smatra se zasebnim poslužiteljem." </w:instrText>
      </w:r>
      <w:r>
        <w:fldChar w:fldCharType="separate"/>
      </w:r>
      <w:r>
        <w:rPr>
          <w:color w:val="0563C1"/>
        </w:rPr>
        <w:t>Licenciranom poslužitelju</w:t>
      </w:r>
      <w:r>
        <w:fldChar w:fldCharType="end"/>
      </w:r>
      <w:r>
        <w:t>.</w:t>
      </w:r>
    </w:p>
    <w:p w14:paraId="486BCA4F" w14:textId="77777777" w:rsidR="00B47664" w:rsidRDefault="00B47664">
      <w:pPr>
        <w:pStyle w:val="ProductList-Body"/>
      </w:pPr>
    </w:p>
    <w:p w14:paraId="6A3D2724" w14:textId="77777777" w:rsidR="00B47664" w:rsidRDefault="00334C07">
      <w:pPr>
        <w:pStyle w:val="ProductList-ClauseHeading"/>
        <w:outlineLvl w:val="4"/>
      </w:pPr>
      <w:r>
        <w:t>3.5. Dodatni softver za Windows Server 2016</w:t>
      </w:r>
    </w:p>
    <w:tbl>
      <w:tblPr>
        <w:tblStyle w:val="PURTable"/>
        <w:tblW w:w="0" w:type="dxa"/>
        <w:tblLook w:val="04A0" w:firstRow="1" w:lastRow="0" w:firstColumn="1" w:lastColumn="0" w:noHBand="0" w:noVBand="1"/>
      </w:tblPr>
      <w:tblGrid>
        <w:gridCol w:w="3650"/>
        <w:gridCol w:w="3690"/>
        <w:gridCol w:w="3576"/>
      </w:tblGrid>
      <w:tr w:rsidR="00B47664" w14:paraId="13AD51D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4713863D" w14:textId="77777777" w:rsidR="00B47664" w:rsidRDefault="00334C07">
            <w:pPr>
              <w:pStyle w:val="ProductList-TableBody"/>
            </w:pPr>
            <w:r>
              <w:t>AD Migration Tool</w:t>
            </w:r>
          </w:p>
        </w:tc>
        <w:tc>
          <w:tcPr>
            <w:tcW w:w="4040" w:type="dxa"/>
            <w:tcBorders>
              <w:top w:val="single" w:sz="18" w:space="0" w:color="0072C6"/>
              <w:left w:val="single" w:sz="4" w:space="0" w:color="000000"/>
              <w:bottom w:val="single" w:sz="4" w:space="0" w:color="000000"/>
              <w:right w:val="single" w:sz="4" w:space="0" w:color="000000"/>
            </w:tcBorders>
          </w:tcPr>
          <w:p w14:paraId="5311BD28" w14:textId="77777777" w:rsidR="00B47664" w:rsidRDefault="00334C07">
            <w:pPr>
              <w:pStyle w:val="ProductList-TableBody"/>
            </w:pPr>
            <w:r>
              <w:t>GBUNIECN.EXE Utility</w:t>
            </w:r>
          </w:p>
        </w:tc>
        <w:tc>
          <w:tcPr>
            <w:tcW w:w="4040" w:type="dxa"/>
            <w:tcBorders>
              <w:top w:val="single" w:sz="18" w:space="0" w:color="0072C6"/>
              <w:left w:val="single" w:sz="4" w:space="0" w:color="000000"/>
              <w:bottom w:val="single" w:sz="4" w:space="0" w:color="000000"/>
              <w:right w:val="single" w:sz="4" w:space="0" w:color="000000"/>
            </w:tcBorders>
          </w:tcPr>
          <w:p w14:paraId="6A92900E" w14:textId="77777777" w:rsidR="00B47664" w:rsidRDefault="00B47664">
            <w:pPr>
              <w:pStyle w:val="ProductList-TableBody"/>
            </w:pPr>
          </w:p>
        </w:tc>
      </w:tr>
    </w:tbl>
    <w:p w14:paraId="7B295608" w14:textId="77777777" w:rsidR="00B47664" w:rsidRDefault="00334C07">
      <w:pPr>
        <w:pStyle w:val="ProductList-Offering1SubSection"/>
        <w:outlineLvl w:val="3"/>
      </w:pPr>
      <w:bookmarkStart w:id="205" w:name="_Sec833"/>
      <w:r>
        <w:t>4. Tehnološko jamstvo Software Assurance</w:t>
      </w:r>
      <w:bookmarkEnd w:id="205"/>
    </w:p>
    <w:tbl>
      <w:tblPr>
        <w:tblStyle w:val="PURTable"/>
        <w:tblW w:w="0" w:type="dxa"/>
        <w:tblLook w:val="04A0" w:firstRow="1" w:lastRow="0" w:firstColumn="1" w:lastColumn="0" w:noHBand="0" w:noVBand="1"/>
      </w:tblPr>
      <w:tblGrid>
        <w:gridCol w:w="3635"/>
        <w:gridCol w:w="3642"/>
        <w:gridCol w:w="3639"/>
      </w:tblGrid>
      <w:tr w:rsidR="00B47664" w14:paraId="437FD8A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2060"/>
              <w:left w:val="single" w:sz="4" w:space="0" w:color="000000"/>
              <w:bottom w:val="single" w:sz="4" w:space="0" w:color="000000"/>
              <w:right w:val="single" w:sz="4" w:space="0" w:color="000000"/>
            </w:tcBorders>
          </w:tcPr>
          <w:p w14:paraId="7BD66232" w14:textId="77777777" w:rsidR="00B47664" w:rsidRDefault="00334C07">
            <w:pPr>
              <w:pStyle w:val="ProductList-TableBody"/>
            </w:pPr>
            <w:r>
              <w:fldChar w:fldCharType="begin"/>
            </w:r>
            <w:r>
              <w:instrText xml:space="preserve"> AutoTextList   \s NoStyle \t "Pogodnosti tehnološkog jamstva Software Assurance: označava kategoriju Proizvoda u svrhe određivanja pogodnosti tehnološkog jamstva Software Assurance široko primjenjivog na tu Skupinu proizvoda, kao što je navedeno Dodatku B – Tehnološko jamstvo Software Assurance." </w:instrText>
            </w:r>
            <w:r>
              <w:fldChar w:fldCharType="separate"/>
            </w:r>
            <w:r>
              <w:rPr>
                <w:color w:val="0563C1"/>
              </w:rPr>
              <w:t>Pogodnosti tehnološkog jamstva Software Assurance</w:t>
            </w:r>
            <w:r>
              <w:fldChar w:fldCharType="end"/>
            </w:r>
            <w:r>
              <w:t>: Poslužitelj</w:t>
            </w:r>
          </w:p>
        </w:tc>
        <w:tc>
          <w:tcPr>
            <w:tcW w:w="4040" w:type="dxa"/>
            <w:tcBorders>
              <w:top w:val="single" w:sz="18" w:space="0" w:color="002060"/>
              <w:left w:val="single" w:sz="4" w:space="0" w:color="000000"/>
              <w:bottom w:val="single" w:sz="4" w:space="0" w:color="000000"/>
              <w:right w:val="single" w:sz="4" w:space="0" w:color="000000"/>
            </w:tcBorders>
          </w:tcPr>
          <w:p w14:paraId="6A820A94" w14:textId="77777777" w:rsidR="00B47664" w:rsidRDefault="00334C07">
            <w:pPr>
              <w:pStyle w:val="ProductList-TableBody"/>
            </w:pPr>
            <w:r>
              <w:fldChar w:fldCharType="begin"/>
            </w:r>
            <w:r>
              <w:instrText xml:space="preserve"> AutoTextList   \s NoStyle \t "Oporavak od katastrofe: prava na raspolaganju Klijentima tehnološkog jamstva Software Assurance za korištenje softvera u svrhu uvjetnog oporavka od katastrofe; pojedinosti potražite u Dodatku B – Tehnološko jamstvo Software Assurance u odjeljku Poslužitelji – Prava na oporavak od katastrofe." </w:instrText>
            </w:r>
            <w:r>
              <w:fldChar w:fldCharType="separate"/>
            </w:r>
            <w:r>
              <w:rPr>
                <w:color w:val="0563C1"/>
              </w:rPr>
              <w:t>Oporavak od katastrofe</w:t>
            </w:r>
            <w:r>
              <w:fldChar w:fldCharType="end"/>
            </w:r>
            <w:r>
              <w:t>: sva izdanja</w:t>
            </w:r>
          </w:p>
        </w:tc>
        <w:tc>
          <w:tcPr>
            <w:tcW w:w="4040" w:type="dxa"/>
            <w:tcBorders>
              <w:top w:val="single" w:sz="18" w:space="0" w:color="002060"/>
              <w:left w:val="single" w:sz="4" w:space="0" w:color="000000"/>
              <w:bottom w:val="single" w:sz="4" w:space="0" w:color="000000"/>
              <w:right w:val="single" w:sz="4" w:space="0" w:color="000000"/>
            </w:tcBorders>
            <w:shd w:val="clear" w:color="auto" w:fill="D8D8D8"/>
          </w:tcPr>
          <w:p w14:paraId="19DCB7B2" w14:textId="77777777" w:rsidR="00B47664" w:rsidRDefault="00334C07">
            <w:pPr>
              <w:pStyle w:val="ProductList-TableBody"/>
            </w:pPr>
            <w:r>
              <w:rPr>
                <w:color w:val="404040"/>
              </w:rPr>
              <w:t>Prava prebacivanja u slučaju pogreške: nije dostupno</w:t>
            </w:r>
          </w:p>
        </w:tc>
      </w:tr>
      <w:tr w:rsidR="00B47664" w14:paraId="28A5EFEA" w14:textId="77777777">
        <w:tc>
          <w:tcPr>
            <w:tcW w:w="4040" w:type="dxa"/>
            <w:tcBorders>
              <w:top w:val="single" w:sz="4" w:space="0" w:color="000000"/>
              <w:left w:val="single" w:sz="4" w:space="0" w:color="000000"/>
              <w:bottom w:val="single" w:sz="4" w:space="0" w:color="000000"/>
              <w:right w:val="single" w:sz="4" w:space="0" w:color="000000"/>
            </w:tcBorders>
          </w:tcPr>
          <w:p w14:paraId="1AA7EA05" w14:textId="77777777" w:rsidR="00B47664" w:rsidRDefault="00334C07">
            <w:pPr>
              <w:pStyle w:val="ProductList-TableBody"/>
            </w:pPr>
            <w:r>
              <w:fldChar w:fldCharType="begin"/>
            </w:r>
            <w:r>
              <w:instrText xml:space="preserve"> AutoTextList   \s NoStyle \t "Mobilnost licenci: prava klijenata s tehnološkim jamstvom Software Assurance da preraspodijele licence izvan standardnih rokova ili da koriste Proizvode na višeklijentskim serverima izvan vlastitih podatkovnih centara; pojedinosti potražite u Dodatku B u odjeljku Mobilnost licenci." </w:instrText>
            </w:r>
            <w:r>
              <w:fldChar w:fldCharType="separate"/>
            </w:r>
            <w:r>
              <w:rPr>
                <w:color w:val="0563C1"/>
              </w:rPr>
              <w:t>Mobilnost licenci</w:t>
            </w:r>
            <w:r>
              <w:fldChar w:fldCharType="end"/>
            </w:r>
            <w:r>
              <w:t>: Samo Vanjski priključak</w:t>
            </w:r>
          </w:p>
        </w:tc>
        <w:tc>
          <w:tcPr>
            <w:tcW w:w="4040" w:type="dxa"/>
            <w:tcBorders>
              <w:top w:val="single" w:sz="4" w:space="0" w:color="000000"/>
              <w:left w:val="single" w:sz="4" w:space="0" w:color="000000"/>
              <w:bottom w:val="single" w:sz="4" w:space="0" w:color="000000"/>
              <w:right w:val="single" w:sz="4" w:space="0" w:color="000000"/>
            </w:tcBorders>
          </w:tcPr>
          <w:p w14:paraId="36C989C0" w14:textId="77777777" w:rsidR="00B47664" w:rsidRDefault="00334C07">
            <w:pPr>
              <w:pStyle w:val="ProductList-TableBody"/>
            </w:pPr>
            <w:r>
              <w:fldChar w:fldCharType="begin"/>
            </w:r>
            <w:r>
              <w:instrText xml:space="preserve"> AutoTextList   \s NoStyle \t "Prava na migraciju: Klijent će možda moći izvršiti nadogradnju s prethodnih verzija softvera ili drugih Proizvoda prema posebnim odredbama objavljenima u Unosu proizvoda ili Popisu proizvoda. (Cijelu definiciju potražite u Pojmovniku.)" </w:instrText>
            </w:r>
            <w:r>
              <w:fldChar w:fldCharType="separate"/>
            </w:r>
            <w:r>
              <w:rPr>
                <w:color w:val="0563C1"/>
              </w:rPr>
              <w:t>Prava na migraciju</w:t>
            </w:r>
            <w:r>
              <w:fldChar w:fldCharType="end"/>
            </w:r>
            <w:r>
              <w:t xml:space="preserve">: Pogledajte </w:t>
            </w:r>
            <w:hyperlink r:id="rId109">
              <w:r>
                <w:rPr>
                  <w:color w:val="00467F"/>
                  <w:u w:val="single"/>
                </w:rPr>
                <w:t>Popis proizvoda – listopad 2013. i ožujak 2014.</w:t>
              </w:r>
            </w:hyperlink>
            <w:r>
              <w:t xml:space="preserve"> (prethodne verzije kao i HPC Pack</w:t>
            </w:r>
            <w:r>
              <w:fldChar w:fldCharType="begin"/>
            </w:r>
            <w:r>
              <w:instrText xml:space="preserve"> XE "HPC Pack" </w:instrText>
            </w:r>
            <w:r>
              <w:fldChar w:fldCharType="end"/>
            </w:r>
            <w:r>
              <w:t>, Windows HPC Server</w:t>
            </w:r>
            <w:r>
              <w:fldChar w:fldCharType="begin"/>
            </w:r>
            <w:r>
              <w:instrText xml:space="preserve"> XE "Windows HPC Server" </w:instrText>
            </w:r>
            <w:r>
              <w:fldChar w:fldCharType="end"/>
            </w:r>
            <w:r>
              <w:t>, Windows Server Enterprise</w:t>
            </w:r>
            <w:r>
              <w:fldChar w:fldCharType="begin"/>
            </w:r>
            <w:r>
              <w:instrText xml:space="preserve"> XE "Windows Server Enterprise" </w:instrText>
            </w:r>
            <w:r>
              <w:fldChar w:fldCharType="end"/>
            </w:r>
            <w:r>
              <w:t>, Windows Server HPC Edition</w:t>
            </w:r>
            <w:r>
              <w:fldChar w:fldCharType="begin"/>
            </w:r>
            <w:r>
              <w:instrText xml:space="preserve"> XE "Windows Server HPC Edition" </w:instrText>
            </w:r>
            <w:r>
              <w:fldChar w:fldCharType="end"/>
            </w:r>
            <w:r>
              <w:t>, Windows Server za sustave s procesorom Itanium</w:t>
            </w:r>
            <w:r>
              <w:fldChar w:fldCharType="begin"/>
            </w:r>
            <w:r>
              <w:instrText xml:space="preserve"> XE "Windows Server za sustave s procesorom Itanium" </w:instrText>
            </w:r>
            <w:r>
              <w:fldChar w:fldCharType="end"/>
            </w:r>
            <w:r>
              <w:t>, Windows Small Business Server</w:t>
            </w:r>
            <w:r>
              <w:fldChar w:fldCharType="begin"/>
            </w:r>
            <w:r>
              <w:instrText xml:space="preserve"> XE "Windows Small Business Server" </w:instrText>
            </w:r>
            <w:r>
              <w:fldChar w:fldCharType="end"/>
            </w:r>
            <w:r>
              <w:t xml:space="preserve">); </w:t>
            </w:r>
            <w:hyperlink r:id="rId110">
              <w:r>
                <w:rPr>
                  <w:color w:val="00467F"/>
                  <w:u w:val="single"/>
                </w:rPr>
                <w:t>Popis proizvoda – lipanj 2015.</w:t>
              </w:r>
            </w:hyperlink>
            <w:r>
              <w:t xml:space="preserve"> (Forefront Identity Manager 2010 R2); </w:t>
            </w:r>
            <w:hyperlink r:id="rId111">
              <w:r>
                <w:rPr>
                  <w:color w:val="00467F"/>
                  <w:u w:val="single"/>
                </w:rPr>
                <w:t>Popis proizvoda – listopad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14:paraId="6CB64C9C" w14:textId="77777777" w:rsidR="00B47664" w:rsidRDefault="00334C07">
            <w:pPr>
              <w:pStyle w:val="ProductList-TableBody"/>
            </w:pPr>
            <w:r>
              <w:rPr>
                <w:color w:val="404040"/>
              </w:rPr>
              <w:t>Prava na korištenje roaminga: nije dostupno</w:t>
            </w:r>
          </w:p>
        </w:tc>
      </w:tr>
      <w:tr w:rsidR="00B47664" w14:paraId="307D029B" w14:textId="77777777">
        <w:tc>
          <w:tcPr>
            <w:tcW w:w="4040" w:type="dxa"/>
            <w:tcBorders>
              <w:top w:val="single" w:sz="4" w:space="0" w:color="000000"/>
              <w:left w:val="single" w:sz="4" w:space="0" w:color="000000"/>
              <w:bottom w:val="single" w:sz="4" w:space="0" w:color="000000"/>
              <w:right w:val="single" w:sz="4" w:space="0" w:color="000000"/>
            </w:tcBorders>
          </w:tcPr>
          <w:p w14:paraId="00F1A593" w14:textId="77777777" w:rsidR="00B47664" w:rsidRDefault="00334C07">
            <w:pPr>
              <w:pStyle w:val="ProductList-TableBody"/>
            </w:pPr>
            <w:r>
              <w:fldChar w:fldCharType="begin"/>
            </w:r>
            <w:r>
              <w:instrText xml:space="preserve"> AutoTextList   \s NoStyle \t "Samostalno hostiranje: pogodnost tehnološkog jamstva Software Assurance koja omogućuje korištenje Proizvoda u svrhu uvjetnog hostiranja; pojedinosti potražite u Dodatku B – Tehnološko jamstvo Software Assurance u odjeljku Poslužitelji – Aplikacije koje se samostalno hostiraju." </w:instrText>
            </w:r>
            <w:r>
              <w:fldChar w:fldCharType="separate"/>
            </w:r>
            <w:r>
              <w:rPr>
                <w:color w:val="0563C1"/>
              </w:rPr>
              <w:t>Samostalno hostiranje</w:t>
            </w:r>
            <w:r>
              <w:fldChar w:fldCharType="end"/>
            </w:r>
            <w:r>
              <w:t>: sva izdanja (osim izdanja Essentials)</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14:paraId="5169A968" w14:textId="77777777" w:rsidR="00B47664" w:rsidRDefault="00334C07">
            <w:pPr>
              <w:pStyle w:val="ProductList-TableBody"/>
            </w:pPr>
            <w:r>
              <w:rPr>
                <w:color w:val="404040"/>
              </w:rPr>
              <w:t>Prava ekvivalentna tehnološkom jamstvu Software Assurance: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14:paraId="5D94CCAD" w14:textId="77777777" w:rsidR="00B47664" w:rsidRDefault="00B47664">
            <w:pPr>
              <w:pStyle w:val="ProductList-TableBody"/>
            </w:pPr>
          </w:p>
        </w:tc>
      </w:tr>
    </w:tbl>
    <w:p w14:paraId="46D9D484" w14:textId="77777777" w:rsidR="00B47664" w:rsidRDefault="00B47664">
      <w:pPr>
        <w:pStyle w:val="ProductList-ClauseHeading"/>
        <w:outlineLvl w:val="4"/>
      </w:pPr>
    </w:p>
    <w:p w14:paraId="2DBAAE7C" w14:textId="77777777" w:rsidR="00B47664" w:rsidRDefault="00334C07">
      <w:pPr>
        <w:pStyle w:val="ProductList-ClauseHeading"/>
        <w:outlineLvl w:val="4"/>
      </w:pPr>
      <w:r>
        <w:t>4.1 Pogodnost kombinirane upotrebe Microsoft Azure</w:t>
      </w:r>
    </w:p>
    <w:p w14:paraId="6DC49F6A" w14:textId="77777777" w:rsidR="00B47664" w:rsidRDefault="00334C07">
      <w:pPr>
        <w:pStyle w:val="ProductList-Body"/>
      </w:pPr>
      <w:r>
        <w:t xml:space="preserve">Pogledajte </w:t>
      </w:r>
      <w:hyperlink w:anchor="_Sec624">
        <w:r>
          <w:rPr>
            <w:color w:val="00467F"/>
            <w:u w:val="single"/>
          </w:rPr>
          <w:t xml:space="preserve">Članak 7. Pogodnost kombinirane upotrebe Microsoft Azure </w:t>
        </w:r>
      </w:hyperlink>
      <w:r>
        <w:t>Unosa proizvoda Microsoft Azure za implementaciju slika softvera Windows Server na Microsoft Azure.</w:t>
      </w:r>
    </w:p>
    <w:p w14:paraId="2B249394" w14:textId="77777777" w:rsidR="00B47664" w:rsidRDefault="00B47664">
      <w:pPr>
        <w:pStyle w:val="ProductList-Body"/>
      </w:pPr>
    </w:p>
    <w:p w14:paraId="353E6829" w14:textId="77777777" w:rsidR="00B47664" w:rsidRDefault="00334C07">
      <w:pPr>
        <w:pStyle w:val="ProductList-ClauseHeading"/>
        <w:outlineLvl w:val="4"/>
      </w:pPr>
      <w:r>
        <w:t>4.2 Izdanja polugodišnjeg kanala</w:t>
      </w:r>
    </w:p>
    <w:p w14:paraId="362ECD1A" w14:textId="77777777" w:rsidR="00B47664" w:rsidRDefault="00334C07">
      <w:pPr>
        <w:pStyle w:val="ProductList-Body"/>
      </w:pPr>
      <w:r>
        <w:t xml:space="preserve">Klijenti s aktivnim tehnološkim jamstvom Software Assurance uz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Licence</w:t>
      </w:r>
      <w:r>
        <w:fldChar w:fldCharType="end"/>
      </w:r>
      <w:r>
        <w:t xml:space="preserve"> Windows Server Standard ili Datacenter i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Licence</w:t>
      </w:r>
      <w:r>
        <w:fldChar w:fldCharType="end"/>
      </w:r>
      <w:r>
        <w:t xml:space="preserve"> za Windows Server Base Access te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Licence</w:t>
      </w:r>
      <w:r>
        <w:fldChar w:fldCharType="end"/>
      </w:r>
      <w:r>
        <w:t xml:space="preserve"> za Windows Server Additive Access (ovisno o tome što odgovara) smiju instalirati i upotrebljavati izdanja polugodišnjeg kanala (uključujući pilot izdanja i općenita izdanja) na </w:t>
      </w:r>
      <w:r>
        <w:fldChar w:fldCharType="begin"/>
      </w:r>
      <w:r>
        <w:instrText xml:space="preserve"> AutoTextList   \s NoStyle \t "Pojam Licencirani poslužitelj označava pojedinačni Poslužitelj kojem je prenesena Licenca, a namijenjen je za Klijentovo korištenje. U svrhu ove definicije, hardverska particija ili blade smatra se zasebnim poslužiteljem." </w:instrText>
      </w:r>
      <w:r>
        <w:fldChar w:fldCharType="separate"/>
      </w:r>
      <w:r>
        <w:rPr>
          <w:color w:val="0563C1"/>
        </w:rPr>
        <w:t>Licenciranim poslužiteljima</w:t>
      </w:r>
      <w:r>
        <w:fldChar w:fldCharType="end"/>
      </w:r>
      <w:r>
        <w:t xml:space="preserve"> te njima upravljati. U svrhu licenciranja Proizvoda Nano Server izdan uz Windows Server 2016 smatra se izdanjem polugodišnjeg kanala.</w:t>
      </w:r>
    </w:p>
    <w:p w14:paraId="3C7F40FA" w14:textId="77777777" w:rsidR="00B47664" w:rsidRDefault="00B47664">
      <w:pPr>
        <w:pStyle w:val="ProductList-ClauseHeading"/>
        <w:outlineLvl w:val="4"/>
      </w:pPr>
    </w:p>
    <w:p w14:paraId="78EC8B30" w14:textId="77777777" w:rsidR="00B47664" w:rsidRDefault="00334C07">
      <w:pPr>
        <w:pStyle w:val="ProductList-ClauseHeading"/>
        <w:outlineLvl w:val="4"/>
      </w:pPr>
      <w:r>
        <w:t>4.3 CAL po korisniku i SL po korisniku za Usluge udaljene radne površine („RDS“) – Proširena prava</w:t>
      </w:r>
    </w:p>
    <w:p w14:paraId="25A49E82" w14:textId="77777777" w:rsidR="00B47664" w:rsidRDefault="00334C07">
      <w:pPr>
        <w:pStyle w:val="ProductList-Body"/>
      </w:pPr>
      <w:r>
        <w:t xml:space="preserve">Klijent može koristiti svoje CAL-ove po korisniku i SL-ove po korisniku za RDS sa softverom Windows Server koji se koristi na </w:t>
      </w:r>
      <w:r>
        <w:fldChar w:fldCharType="begin"/>
      </w:r>
      <w:r>
        <w:instrText xml:space="preserve"> AutoTextList   \s NoStyle \t "OSE-ovi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OSE-ovima</w:t>
      </w:r>
      <w:r>
        <w:fldChar w:fldCharType="end"/>
      </w:r>
      <w:r>
        <w:t xml:space="preserve"> namijenjenima za njegovu internu upotrebu na uslugama Microsoft Azure Platform Services ili zajedničkim poslužiteljima </w:t>
      </w:r>
      <w:r>
        <w:fldChar w:fldCharType="begin"/>
      </w:r>
      <w:r>
        <w:instrText xml:space="preserve"> AutoTextList   \s NoStyle \t "Pojam Partner za mobilnost licence putem tehnološkog jamstva Software Assurance označava pravnu osobu navedenu na adresi http://www.microsoft.com/licensing/software-assurance/license-mobility.aspx koju je Microsoft ovlastio da hostira softver klijenata na zajedničkim poslužiteljima." </w:instrText>
      </w:r>
      <w:r>
        <w:fldChar w:fldCharType="separate"/>
      </w:r>
      <w:r>
        <w:rPr>
          <w:color w:val="0563C1"/>
        </w:rPr>
        <w:t>Partnera za mobilnost licence putem tehnološkog jamstva Software Assurance</w:t>
      </w:r>
      <w:r>
        <w:fldChar w:fldCharType="end"/>
      </w:r>
      <w:r>
        <w:t xml:space="preserve"> za koje je popunio i poslao Obrazac za provjeru valjanosti mobilnosti licence. Osim administrativnog pristupa Klijentova </w:t>
      </w:r>
      <w:r>
        <w:fldChar w:fldCharType="begin"/>
      </w:r>
      <w:r>
        <w:instrText xml:space="preserve"> AutoTextList   \s NoStyle \t "Pojam Partner za mobilnost licence putem tehnološkog jamstva Software Assurance označava pravnu osobu navedenu na adresi http://www.microsoft.com/licensing/software-assurance/license-mobility.aspx koju je Microsoft ovlastio da hostira softver klijenata na zajedničkim poslužiteljima." </w:instrText>
      </w:r>
      <w:r>
        <w:fldChar w:fldCharType="separate"/>
      </w:r>
      <w:r>
        <w:rPr>
          <w:color w:val="0563C1"/>
        </w:rPr>
        <w:t>Partnera za mobilnost licence putem tehnološkog jamstva Software Assurance</w:t>
      </w:r>
      <w:r>
        <w:fldChar w:fldCharType="end"/>
      </w:r>
      <w:r>
        <w:t xml:space="preserve">, niti jedna druga strana ne može pristupiti </w:t>
      </w:r>
      <w:r>
        <w:fldChar w:fldCharType="begin"/>
      </w:r>
      <w:r>
        <w:instrText xml:space="preserve"> AutoTextList   \s NoStyle \t "OSE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OSE-ovima</w:t>
      </w:r>
      <w:r>
        <w:fldChar w:fldCharType="end"/>
      </w:r>
      <w:r>
        <w:t xml:space="preserve">. Svaki </w:t>
      </w:r>
      <w:r>
        <w:fldChar w:fldCharType="begin"/>
      </w:r>
      <w:r>
        <w:instrText xml:space="preserve"> AutoTextList   \s NoStyle \t "Pojam CAL označava licencu za pristup klijenta, koja se prema potrebi može prenijeti korisniku ili uređaju. (Cijelu definiciju potražite u Pojmovniku.)" </w:instrText>
      </w:r>
      <w:r>
        <w:fldChar w:fldCharType="separate"/>
      </w:r>
      <w:r>
        <w:rPr>
          <w:color w:val="0563C1"/>
        </w:rPr>
        <w:t>CAL</w:t>
      </w:r>
      <w:r>
        <w:fldChar w:fldCharType="end"/>
      </w:r>
      <w:r>
        <w:t xml:space="preserve"> ili SL po korisniku koji koristi na taj način Klijent može kasnije premjestiti na usluge Microsoft Azure Platform Services ili novog </w:t>
      </w:r>
      <w:r>
        <w:fldChar w:fldCharType="begin"/>
      </w:r>
      <w:r>
        <w:instrText xml:space="preserve"> AutoTextList   \s NoStyle \t "Pojam Partner za mobilnost licence putem tehnološkog jamstva Software Assurance označava pravnu osobu navedenu na adresi http://www.microsoft.com/licensing/software-assurance/license-mobility.aspx koju je Microsoft ovlastio da hostira softver klijenata na zajedničkim poslužiteljima." </w:instrText>
      </w:r>
      <w:r>
        <w:fldChar w:fldCharType="separate"/>
      </w:r>
      <w:r>
        <w:rPr>
          <w:color w:val="0563C1"/>
        </w:rPr>
        <w:t>Partnera za mobilnost licence putem tehnološkog jamstva Software Assurance</w:t>
      </w:r>
      <w:r>
        <w:fldChar w:fldCharType="end"/>
      </w:r>
      <w:r>
        <w:t>, ali ne ranije od 90 dana nakon početka korištenja u okruženju koje napušta.</w:t>
      </w:r>
    </w:p>
    <w:p w14:paraId="3761B49F" w14:textId="77777777" w:rsidR="00B47664" w:rsidRDefault="00B47664">
      <w:pPr>
        <w:pStyle w:val="ProductList-Body"/>
      </w:pPr>
    </w:p>
    <w:p w14:paraId="3A5B17F8" w14:textId="77777777" w:rsidR="00B47664" w:rsidRDefault="00334C07">
      <w:pPr>
        <w:pStyle w:val="ProductList-ClauseHeading"/>
        <w:outlineLvl w:val="4"/>
      </w:pPr>
      <w:r>
        <w:t>4.4 Prava na korištenje proizvoda i Licence povezane s Izmjenama licencnog modela – licenca koja ispunjava uvjete</w:t>
      </w:r>
    </w:p>
    <w:p w14:paraId="53B367A0" w14:textId="77777777" w:rsidR="00B47664" w:rsidRDefault="00334C07">
      <w:pPr>
        <w:pStyle w:val="ProductList-Body"/>
      </w:pPr>
      <w:r>
        <w:t>Pojam „Licenca koja ispunjava uvjete“ definirana u Pravima na migraciju za Windows Server objavljenima u Odredbama za proizvode iz listopada 2016. ažurirana je kako bi dodatno uključila procesorske Licence s tehnološkim jamstvom Software Assurance za Windows Server koje je Klijent stekao od 31. prosinca 2016. na temelju nove ili obnovljene pristupnice s datumom stupanja na snagu između 1. listopada 2016. i 31. prosinca 2016.</w:t>
      </w:r>
    </w:p>
    <w:p w14:paraId="249B397F" w14:textId="77777777" w:rsidR="00B47664" w:rsidRDefault="00B47664">
      <w:pPr>
        <w:pStyle w:val="PURBreadcrumb"/>
      </w:pPr>
    </w:p>
    <w:tbl>
      <w:tblPr>
        <w:tblStyle w:val="PURTable"/>
        <w:tblW w:w="0" w:type="dxa"/>
        <w:tblLook w:val="04A0" w:firstRow="1" w:lastRow="0" w:firstColumn="1" w:lastColumn="0" w:noHBand="0" w:noVBand="1"/>
      </w:tblPr>
      <w:tblGrid>
        <w:gridCol w:w="10916"/>
      </w:tblGrid>
      <w:tr w:rsidR="00B47664" w14:paraId="0C6A25C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1F984D7" w14:textId="77777777" w:rsidR="00B47664" w:rsidRDefault="00407AA3">
            <w:pPr>
              <w:pStyle w:val="ProductList-TableBody"/>
              <w:jc w:val="right"/>
            </w:pPr>
            <w:hyperlink w:anchor="_Sec842">
              <w:r w:rsidR="00334C07">
                <w:rPr>
                  <w:color w:val="00467F"/>
                  <w:sz w:val="14"/>
                  <w:u w:val="single"/>
                </w:rPr>
                <w:t>Sadržaj</w:t>
              </w:r>
            </w:hyperlink>
            <w:r w:rsidR="00334C07">
              <w:rPr>
                <w:sz w:val="14"/>
              </w:rPr>
              <w:t>/</w:t>
            </w:r>
            <w:hyperlink w:anchor="_Sec549">
              <w:r w:rsidR="00334C07">
                <w:rPr>
                  <w:color w:val="00467F"/>
                  <w:sz w:val="14"/>
                  <w:u w:val="single"/>
                </w:rPr>
                <w:t>Pojmovnik</w:t>
              </w:r>
            </w:hyperlink>
            <w:r w:rsidR="00334C07">
              <w:rPr>
                <w:sz w:val="14"/>
              </w:rPr>
              <w:t>/</w:t>
            </w:r>
            <w:hyperlink w:anchor="_Sec844">
              <w:r w:rsidR="00334C07">
                <w:rPr>
                  <w:color w:val="00467F"/>
                  <w:sz w:val="14"/>
                  <w:u w:val="single"/>
                </w:rPr>
                <w:t>Kazalo</w:t>
              </w:r>
            </w:hyperlink>
          </w:p>
        </w:tc>
      </w:tr>
    </w:tbl>
    <w:p w14:paraId="5F388F9F" w14:textId="77777777" w:rsidR="00B47664" w:rsidRDefault="00B47664">
      <w:pPr>
        <w:pStyle w:val="ProductList-Body"/>
      </w:pPr>
    </w:p>
    <w:p w14:paraId="17EAAD6B" w14:textId="77777777" w:rsidR="00B47664" w:rsidRDefault="00B47664">
      <w:pPr>
        <w:sectPr w:rsidR="00B47664">
          <w:headerReference w:type="default" r:id="rId112"/>
          <w:footerReference w:type="default" r:id="rId113"/>
          <w:type w:val="continuous"/>
          <w:pgSz w:w="12240" w:h="15840" w:code="1"/>
          <w:pgMar w:top="1170" w:right="720" w:bottom="720" w:left="720" w:header="432" w:footer="288" w:gutter="0"/>
          <w:cols w:space="360"/>
        </w:sectPr>
      </w:pPr>
    </w:p>
    <w:p w14:paraId="210B8F81" w14:textId="77777777" w:rsidR="00B47664" w:rsidRDefault="00334C07">
      <w:pPr>
        <w:pStyle w:val="ProductList-SectionHeading"/>
        <w:pageBreakBefore/>
        <w:outlineLvl w:val="0"/>
      </w:pPr>
      <w:bookmarkStart w:id="206" w:name="_Sec548"/>
      <w:bookmarkEnd w:id="34"/>
      <w:r>
        <w:t>Online usluge</w:t>
      </w:r>
      <w:r>
        <w:fldChar w:fldCharType="begin"/>
      </w:r>
      <w:r>
        <w:instrText xml:space="preserve"> TC "</w:instrText>
      </w:r>
      <w:bookmarkStart w:id="207" w:name="_Toc494454461"/>
      <w:r>
        <w:instrText>Online usluge</w:instrText>
      </w:r>
      <w:bookmarkEnd w:id="207"/>
      <w:r>
        <w:instrText>" \l 1</w:instrText>
      </w:r>
      <w:r>
        <w:fldChar w:fldCharType="end"/>
      </w:r>
    </w:p>
    <w:p w14:paraId="538D1317" w14:textId="77777777" w:rsidR="00B47664" w:rsidRDefault="00334C07">
      <w:pPr>
        <w:pStyle w:val="ProductList-Body"/>
      </w:pPr>
      <w:r>
        <w:t xml:space="preserve">Klijentova kupnja i korištenje usluga Microsoft Online Services uređeni su ovim Odredbama za proizvode, a Odredbe za Microsoft Online Services (OST) nalaze se na adresi </w:t>
      </w:r>
      <w:hyperlink r:id="rId114">
        <w:r>
          <w:rPr>
            <w:color w:val="00467F"/>
            <w:u w:val="single"/>
          </w:rPr>
          <w:t>http://go.microsoft.com/?linkid=9840733</w:t>
        </w:r>
      </w:hyperlink>
      <w:r>
        <w:t xml:space="preserve"> i čine sastavni dio ovog dokumenta na temelju ove izričite odredbe.</w:t>
      </w:r>
    </w:p>
    <w:p w14:paraId="66224147" w14:textId="77777777" w:rsidR="00B47664" w:rsidRDefault="00334C07">
      <w:pPr>
        <w:pStyle w:val="ProductList-Offering1Heading"/>
        <w:outlineLvl w:val="1"/>
      </w:pPr>
      <w:bookmarkStart w:id="208" w:name="_Sec620"/>
      <w:r>
        <w:t>Regionalna dostupnost Online usluge</w:t>
      </w:r>
      <w:bookmarkEnd w:id="208"/>
      <w:r>
        <w:fldChar w:fldCharType="begin"/>
      </w:r>
      <w:r>
        <w:instrText xml:space="preserve"> TC "</w:instrText>
      </w:r>
      <w:bookmarkStart w:id="209" w:name="_Toc494454462"/>
      <w:r>
        <w:instrText>Regionalna dostupnost Online usluge</w:instrText>
      </w:r>
      <w:bookmarkEnd w:id="209"/>
      <w:r>
        <w:instrText>" \l 2</w:instrText>
      </w:r>
      <w:r>
        <w:fldChar w:fldCharType="end"/>
      </w:r>
    </w:p>
    <w:p w14:paraId="4B2F3E86" w14:textId="77777777" w:rsidR="00B47664" w:rsidRDefault="00334C07">
      <w:pPr>
        <w:pStyle w:val="ProductList-Body"/>
      </w:pPr>
      <w:r>
        <w:t xml:space="preserve">Popis zemalja i regija u kojima su dostupne Online usluge potražite na adresi </w:t>
      </w:r>
      <w:hyperlink r:id="rId115" w:anchor="international">
        <w:r>
          <w:rPr>
            <w:color w:val="00467F"/>
            <w:u w:val="single"/>
          </w:rPr>
          <w:t>http://www.microsoft.com/online/faq.aspx#international</w:t>
        </w:r>
      </w:hyperlink>
      <w:r>
        <w:t>.</w:t>
      </w:r>
    </w:p>
    <w:p w14:paraId="6E7E6C93" w14:textId="77777777" w:rsidR="00B47664" w:rsidRDefault="00334C07">
      <w:pPr>
        <w:pStyle w:val="ProductList-Offering1Heading"/>
        <w:outlineLvl w:val="1"/>
      </w:pPr>
      <w:bookmarkStart w:id="210" w:name="_Sec621"/>
      <w:r>
        <w:t>Pravila za kupnju Online usluga</w:t>
      </w:r>
      <w:bookmarkEnd w:id="210"/>
      <w:r>
        <w:fldChar w:fldCharType="begin"/>
      </w:r>
      <w:r>
        <w:instrText xml:space="preserve"> TC "</w:instrText>
      </w:r>
      <w:bookmarkStart w:id="211" w:name="_Toc494454463"/>
      <w:r>
        <w:instrText>Pravila za kupnju Online usluga</w:instrText>
      </w:r>
      <w:bookmarkEnd w:id="211"/>
      <w:r>
        <w:instrText>" \l 2</w:instrText>
      </w:r>
      <w:r>
        <w:fldChar w:fldCharType="end"/>
      </w:r>
    </w:p>
    <w:p w14:paraId="031831B3" w14:textId="77777777" w:rsidR="00B47664" w:rsidRDefault="00334C07">
      <w:pPr>
        <w:pStyle w:val="ProductList-Body"/>
      </w:pPr>
      <w:r>
        <w:t>Sljedeća se pravila za kupnju primjenjuju na kupnju Online usluga:</w:t>
      </w:r>
    </w:p>
    <w:p w14:paraId="523761E3" w14:textId="77777777" w:rsidR="00B47664" w:rsidRDefault="00334C07" w:rsidP="00334C07">
      <w:pPr>
        <w:pStyle w:val="ProductList-Bullet"/>
        <w:numPr>
          <w:ilvl w:val="0"/>
          <w:numId w:val="36"/>
        </w:numPr>
      </w:pPr>
      <w:r>
        <w:t>Trajanja pretplate razlikuju se ovisno o programu kupovine. U okviru programa Enterprise Agreement (Ugovor Enterprise) trajanja pretplate za sve Online usluge osim Microsoft Azure prestaju važiti istovremeno kad i Klijentova pristupnica.</w:t>
      </w:r>
    </w:p>
    <w:p w14:paraId="31B334B5" w14:textId="77777777" w:rsidR="00B47664" w:rsidRDefault="00334C07" w:rsidP="00334C07">
      <w:pPr>
        <w:pStyle w:val="ProductList-Bullet"/>
        <w:numPr>
          <w:ilvl w:val="0"/>
          <w:numId w:val="36"/>
        </w:numPr>
      </w:pPr>
      <w:r>
        <w:t>Ako Klijent dodatno kupi Online uslugu, istek trajanja pretplate dodatne kupnje mora se podudarati s Klijentovim postojećim trajanjem pretplate Klijenta za istu Online uslugu.</w:t>
      </w:r>
    </w:p>
    <w:p w14:paraId="42F9DC2B" w14:textId="77777777" w:rsidR="00B47664" w:rsidRDefault="00334C07" w:rsidP="00334C07">
      <w:pPr>
        <w:pStyle w:val="ProductList-Bullet"/>
        <w:numPr>
          <w:ilvl w:val="0"/>
          <w:numId w:val="36"/>
        </w:numPr>
      </w:pPr>
      <w:r>
        <w:t>Klijent ne može smanjiti broj korisnika ili uređaja pokrivenih njegovom pretplatom na Online usluge tijekom trajanja pretplate na Online usluge, osim ako to dopušta Klijentov ugovor o količinskom licenciranju.</w:t>
      </w:r>
    </w:p>
    <w:p w14:paraId="0680445A" w14:textId="77777777" w:rsidR="00B47664" w:rsidRDefault="00334C07" w:rsidP="00334C07">
      <w:pPr>
        <w:pStyle w:val="ProductList-Bullet"/>
        <w:numPr>
          <w:ilvl w:val="0"/>
          <w:numId w:val="36"/>
        </w:numPr>
      </w:pPr>
      <w:r>
        <w:t>Trajanje za Microsoft Azure navedene su u odjeljku Unos proizvoda za Microsoft Azure.</w:t>
      </w:r>
    </w:p>
    <w:p w14:paraId="01CAE54D" w14:textId="77777777" w:rsidR="00B47664" w:rsidRDefault="00334C07" w:rsidP="00334C07">
      <w:pPr>
        <w:pStyle w:val="ProductList-Bullet"/>
        <w:numPr>
          <w:ilvl w:val="0"/>
          <w:numId w:val="36"/>
        </w:numPr>
      </w:pPr>
      <w:r>
        <w:fldChar w:fldCharType="begin"/>
      </w:r>
      <w:r>
        <w:instrText xml:space="preserve"> AutoTextList   \s NoStyle \t "Dodatna licenca znači licencu kupljenu kao dodatak (i pridruženu) prethodno kupljenoj Kvalificiranoj licenci... (punu definiciju potražite u pojmovniku)." </w:instrText>
      </w:r>
      <w:r>
        <w:fldChar w:fldCharType="separate"/>
      </w:r>
      <w:r>
        <w:rPr>
          <w:color w:val="0563C1"/>
        </w:rPr>
        <w:t>Dodatni</w:t>
      </w:r>
      <w:r>
        <w:fldChar w:fldCharType="end"/>
      </w:r>
      <w:r>
        <w:t xml:space="preserve"> SL po korisniku i SL po korisniku </w:t>
      </w:r>
      <w:r>
        <w:fldChar w:fldCharType="begin"/>
      </w:r>
      <w:r>
        <w:instrText xml:space="preserve"> AutoTextList   \s NoStyle \t "Prelazak na opširnije izdanje znači licencu kupljenu kao dodatak (i pridruženu) prethodno kupljenoj osnovnoj licenci." </w:instrText>
      </w:r>
      <w:r>
        <w:fldChar w:fldCharType="separate"/>
      </w:r>
      <w:r>
        <w:rPr>
          <w:color w:val="0563C1"/>
        </w:rPr>
        <w:t>za Prelazak na opširnije izdanje</w:t>
      </w:r>
      <w:r>
        <w:fldChar w:fldCharType="end"/>
      </w:r>
      <w:r>
        <w:t xml:space="preserve"> (engl. step-up) mora se kupiti na temelju istog ugovora o količinskom licenciranju i pristupnice (ako postoje) kao i Kvalificirana licenca ili osnovni SL po korisniku. </w:t>
      </w:r>
      <w:r>
        <w:fldChar w:fldCharType="begin"/>
      </w:r>
      <w:r>
        <w:instrText xml:space="preserve"> AutoTextList   \s NoStyle \t "Dodatna licenca znači licencu kupljenu kao dodatak (i pridruženu) prethodno kupljenoj Kvalificiranoj licenci... (punu definiciju potražite u pojmovniku)." </w:instrText>
      </w:r>
      <w:r>
        <w:fldChar w:fldCharType="separate"/>
      </w:r>
      <w:r>
        <w:rPr>
          <w:color w:val="0563C1"/>
        </w:rPr>
        <w:t>Dodatne licence</w:t>
      </w:r>
      <w:r>
        <w:fldChar w:fldCharType="end"/>
      </w:r>
      <w:r>
        <w:t xml:space="preserve"> istječu po isteku tehnološkog jamstva Software Assurance za Kvalificiranu licencu ili </w:t>
      </w:r>
      <w:r>
        <w:fldChar w:fldCharType="begin"/>
      </w:r>
      <w:r>
        <w:instrText xml:space="preserve"> AutoTextList   \s NoStyle \t "Dodatna licenca znači licencu kupljenu kao dodatak (i pridruženu) prethodno kupljenoj Kvalificiranoj licenci... (punu definiciju potražite u pojmovniku)." </w:instrText>
      </w:r>
      <w:r>
        <w:fldChar w:fldCharType="separate"/>
      </w:r>
      <w:r>
        <w:rPr>
          <w:color w:val="0563C1"/>
        </w:rPr>
        <w:t>Dodatnog</w:t>
      </w:r>
      <w:r>
        <w:fldChar w:fldCharType="end"/>
      </w:r>
      <w:r>
        <w:t xml:space="preserve"> SL-a po korisniku. </w:t>
      </w:r>
      <w:r>
        <w:fldChar w:fldCharType="begin"/>
      </w:r>
      <w:r>
        <w:instrText xml:space="preserve"> AutoTextList   \s NoStyle \t "Prelazak na opširnije izdanje znači licencu kupljenu kao dodatak (i pridruženu) prethodno kupljenoj osnovnoj licenci." </w:instrText>
      </w:r>
      <w:r>
        <w:fldChar w:fldCharType="separate"/>
      </w:r>
      <w:r>
        <w:rPr>
          <w:color w:val="0563C1"/>
        </w:rPr>
        <w:t>Prelasci na opširnije izdanje</w:t>
      </w:r>
      <w:r>
        <w:fldChar w:fldCharType="end"/>
      </w:r>
      <w:r>
        <w:t xml:space="preserve"> istječu po isteku SL-a po korisniku za </w:t>
      </w:r>
      <w:r>
        <w:fldChar w:fldCharType="begin"/>
      </w:r>
      <w:r>
        <w:instrText xml:space="preserve"> AutoTextList   \s NoStyle \t "Prelazak na opširnije izdanje znači licencu kupljenu kao dodatak (i pridruženu) prethodno kupljenoj osnovnoj licenci." </w:instrText>
      </w:r>
      <w:r>
        <w:fldChar w:fldCharType="separate"/>
      </w:r>
      <w:r>
        <w:rPr>
          <w:color w:val="0563C1"/>
        </w:rPr>
        <w:t>Prelazak na opširnije izdanje</w:t>
      </w:r>
      <w:r>
        <w:fldChar w:fldCharType="end"/>
      </w:r>
      <w:r>
        <w:t xml:space="preserve"> ili osnovnog SL-a po korisniku.</w:t>
      </w:r>
    </w:p>
    <w:p w14:paraId="5FCB5BB7" w14:textId="77777777" w:rsidR="00B47664" w:rsidRDefault="00334C07">
      <w:pPr>
        <w:pStyle w:val="ProductList-Offering1Heading"/>
        <w:outlineLvl w:val="1"/>
      </w:pPr>
      <w:bookmarkStart w:id="212" w:name="_Sec623"/>
      <w:r>
        <w:t>Obnova Online usluga</w:t>
      </w:r>
      <w:bookmarkEnd w:id="212"/>
      <w:r>
        <w:fldChar w:fldCharType="begin"/>
      </w:r>
      <w:r>
        <w:instrText xml:space="preserve"> TC "</w:instrText>
      </w:r>
      <w:bookmarkStart w:id="213" w:name="_Toc494454464"/>
      <w:r>
        <w:instrText>Obnova Online usluga</w:instrText>
      </w:r>
      <w:bookmarkEnd w:id="213"/>
      <w:r>
        <w:instrText>" \l 2</w:instrText>
      </w:r>
      <w:r>
        <w:fldChar w:fldCharType="end"/>
      </w:r>
    </w:p>
    <w:p w14:paraId="178A63C9" w14:textId="77777777" w:rsidR="00B47664" w:rsidRDefault="00334C07">
      <w:pPr>
        <w:pStyle w:val="ProductList-Body"/>
      </w:pPr>
      <w:r>
        <w:t xml:space="preserve">Online usluge s automatskom obnovom automatski će se obnoviti dan nakon isteka trajanja pretplate, osim ako Klijent odabere ne obnoviti pretplatu isključivanjem iz automatske obnove najmanje 30 dana prije isteka pretplate naručivanjem kod svojeg prodavatelja ili pomoću obrasca dostupnog na adresi </w:t>
      </w:r>
      <w:hyperlink r:id="rId116">
        <w:r>
          <w:rPr>
            <w:color w:val="00467F"/>
            <w:u w:val="single"/>
          </w:rPr>
          <w:t>http://microsoft.com/licensing/contracts</w:t>
        </w:r>
      </w:hyperlink>
      <w:r>
        <w:t>. Pretplate na Online usluge za državne ustanove i akademske Klijente neće se automatski obnavljati osim ako Klijent odabere mogućnost automatske obnove.</w:t>
      </w:r>
    </w:p>
    <w:p w14:paraId="3322DA81" w14:textId="77777777" w:rsidR="00B47664" w:rsidRDefault="00B47664">
      <w:pPr>
        <w:pStyle w:val="ProductList-Body"/>
        <w:jc w:val="right"/>
      </w:pPr>
    </w:p>
    <w:tbl>
      <w:tblPr>
        <w:tblStyle w:val="PURTable"/>
        <w:tblW w:w="0" w:type="dxa"/>
        <w:tblLook w:val="04A0" w:firstRow="1" w:lastRow="0" w:firstColumn="1" w:lastColumn="0" w:noHBand="0" w:noVBand="1"/>
      </w:tblPr>
      <w:tblGrid>
        <w:gridCol w:w="10916"/>
      </w:tblGrid>
      <w:tr w:rsidR="00B47664" w14:paraId="441869C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B256173" w14:textId="77777777" w:rsidR="00B47664" w:rsidRDefault="00407AA3">
            <w:pPr>
              <w:pStyle w:val="ProductList-TableBody"/>
              <w:jc w:val="right"/>
            </w:pPr>
            <w:hyperlink w:anchor="_Sec842">
              <w:r w:rsidR="00334C07">
                <w:rPr>
                  <w:color w:val="00467F"/>
                  <w:sz w:val="14"/>
                  <w:u w:val="single"/>
                </w:rPr>
                <w:t>Sadržaj</w:t>
              </w:r>
            </w:hyperlink>
            <w:r w:rsidR="00334C07">
              <w:rPr>
                <w:sz w:val="14"/>
              </w:rPr>
              <w:t>/</w:t>
            </w:r>
            <w:hyperlink w:anchor="_Sec549">
              <w:r w:rsidR="00334C07">
                <w:rPr>
                  <w:color w:val="00467F"/>
                  <w:sz w:val="14"/>
                  <w:u w:val="single"/>
                </w:rPr>
                <w:t>Pojmovnik</w:t>
              </w:r>
            </w:hyperlink>
            <w:r w:rsidR="00334C07">
              <w:rPr>
                <w:sz w:val="14"/>
              </w:rPr>
              <w:t>/</w:t>
            </w:r>
            <w:hyperlink w:anchor="_Sec844">
              <w:r w:rsidR="00334C07">
                <w:rPr>
                  <w:color w:val="00467F"/>
                  <w:sz w:val="14"/>
                  <w:u w:val="single"/>
                </w:rPr>
                <w:t>Kazalo</w:t>
              </w:r>
            </w:hyperlink>
          </w:p>
        </w:tc>
      </w:tr>
    </w:tbl>
    <w:p w14:paraId="779E811B" w14:textId="77777777" w:rsidR="00B47664" w:rsidRDefault="00B47664">
      <w:pPr>
        <w:pStyle w:val="ProductList-Body"/>
      </w:pPr>
    </w:p>
    <w:p w14:paraId="16CBE125" w14:textId="77777777" w:rsidR="00B47664" w:rsidRDefault="00334C07">
      <w:pPr>
        <w:pStyle w:val="ProductList-OfferingGroupHeading"/>
        <w:outlineLvl w:val="1"/>
      </w:pPr>
      <w:bookmarkStart w:id="214" w:name="_Sec624"/>
      <w:r>
        <w:t>Microsoft Azure Services</w:t>
      </w:r>
      <w:bookmarkEnd w:id="214"/>
      <w:r>
        <w:fldChar w:fldCharType="begin"/>
      </w:r>
      <w:r>
        <w:instrText xml:space="preserve"> TC "</w:instrText>
      </w:r>
      <w:bookmarkStart w:id="215" w:name="_Toc494454465"/>
      <w:r>
        <w:instrText>Microsoft Azure Services</w:instrText>
      </w:r>
      <w:bookmarkEnd w:id="215"/>
      <w:r>
        <w:instrText>" \l 2</w:instrText>
      </w:r>
      <w:r>
        <w:fldChar w:fldCharType="end"/>
      </w:r>
    </w:p>
    <w:p w14:paraId="2689177E" w14:textId="77777777" w:rsidR="00B47664" w:rsidRDefault="00334C07">
      <w:pPr>
        <w:pStyle w:val="ProductList-ClauseHeading"/>
        <w:outlineLvl w:val="2"/>
      </w:pPr>
      <w:r>
        <w:t>1. Definicije</w:t>
      </w:r>
    </w:p>
    <w:p w14:paraId="74570873" w14:textId="77777777" w:rsidR="00B47664" w:rsidRDefault="00334C07">
      <w:pPr>
        <w:pStyle w:val="ProductList-Body"/>
      </w:pPr>
      <w:r>
        <w:rPr>
          <w:b/>
          <w:color w:val="00188F"/>
        </w:rPr>
        <w:t>Dodijeljene godišnje obveze</w:t>
      </w:r>
      <w:r>
        <w:t xml:space="preserve"> znači dio Novčane obveze koji se dodjeljuje godišnje za vrijeme trajanja Pristupnice.</w:t>
      </w:r>
    </w:p>
    <w:p w14:paraId="49EC0F26" w14:textId="77777777" w:rsidR="00B47664" w:rsidRDefault="00334C07">
      <w:pPr>
        <w:pStyle w:val="ProductList-Body"/>
      </w:pPr>
      <w:r>
        <w:rPr>
          <w:b/>
          <w:color w:val="00188F"/>
        </w:rPr>
        <w:t>Dopuštena potrošnja</w:t>
      </w:r>
      <w:r>
        <w:t xml:space="preserve"> jednaka je pedeset posto Dodijeljene godišnje obveze. Na primjer, za Dodijeljenu godišnju obvezu od 100.000 USD Dopuštena potrošnja za tu godinu bila bi 50.000 USD.</w:t>
      </w:r>
    </w:p>
    <w:p w14:paraId="000E09E3" w14:textId="77777777" w:rsidR="00B47664" w:rsidRDefault="00334C07">
      <w:pPr>
        <w:pStyle w:val="ProductList-Body"/>
      </w:pPr>
      <w:r>
        <w:rPr>
          <w:b/>
          <w:color w:val="00188F"/>
        </w:rPr>
        <w:t xml:space="preserve">Stope potrošnje </w:t>
      </w:r>
      <w:r>
        <w:t>znači cijene za bilo korištenje usluga Microsoft Azure Services ili, za određene Microsoft Azure Service Plans, povrh određene količine. Stope potrošnje mogu se nazivati i „Stopama prekoračenja“ ili „Prekoračenjem“ u drugim Microsoftovim dokumentima ili dokumentima za Microsoft Azure.</w:t>
      </w:r>
    </w:p>
    <w:p w14:paraId="359DFE37" w14:textId="77777777" w:rsidR="00B47664" w:rsidRDefault="00334C07">
      <w:pPr>
        <w:pStyle w:val="ProductList-Body"/>
      </w:pPr>
      <w:r>
        <w:rPr>
          <w:b/>
          <w:color w:val="00188F"/>
        </w:rPr>
        <w:t>Microsoft Azure Services Plan</w:t>
      </w:r>
      <w:r>
        <w:t xml:space="preserve"> znači pretplata na jednu od pojedinačnih usluga Microsoft Azure Services navedenih u nastavku kao Microsoft Azure Services Plan. Osim Azure Stack, usluge kupljene kao Microsoft Azure Services Plan ne ispunjavaju uvjete za Iznimku hostinga u Odredbama za Online usluge.</w:t>
      </w:r>
    </w:p>
    <w:p w14:paraId="092E5907" w14:textId="77777777" w:rsidR="00B47664" w:rsidRDefault="00334C07">
      <w:pPr>
        <w:pStyle w:val="ProductList-Body"/>
      </w:pPr>
      <w:r>
        <w:rPr>
          <w:b/>
          <w:color w:val="00188F"/>
        </w:rPr>
        <w:t>Novčana obveza</w:t>
      </w:r>
      <w:r>
        <w:t xml:space="preserve"> znači ukupni novčani iznos koji se Klijent obveže platiti tijekom trajanja pretplate za svoje korištenje Microsoft Azure Services koje ispunjavaju uvjete.</w:t>
      </w:r>
    </w:p>
    <w:p w14:paraId="521A28E0" w14:textId="77777777" w:rsidR="00B47664" w:rsidRDefault="00B47664">
      <w:pPr>
        <w:pStyle w:val="ProductList-Body"/>
      </w:pPr>
    </w:p>
    <w:p w14:paraId="509EF037" w14:textId="77777777" w:rsidR="00B47664" w:rsidRDefault="00334C07">
      <w:pPr>
        <w:pStyle w:val="ProductList-ClauseHeading"/>
        <w:outlineLvl w:val="2"/>
      </w:pPr>
      <w:r>
        <w:t>2. Trajanje pretplate</w:t>
      </w:r>
    </w:p>
    <w:p w14:paraId="7C725BD2" w14:textId="77777777" w:rsidR="00B47664" w:rsidRDefault="00334C07">
      <w:pPr>
        <w:pStyle w:val="ProductList-Body"/>
      </w:pPr>
      <w:r>
        <w:t>Klijenti se mogu pretplatiti samo na usluge Microsoft Azure Services (uključujući Microsoft Azure Services Plans) za trajanje pretplate koje završava na datum završetka Klijentove Pristupnice („istovremeno“). Klijenti moraju imati najmanje dva mjeseca preostala u trajanju Pristupnice da bi se mogli pretplatiti na Microsoft Azure Services.</w:t>
      </w:r>
    </w:p>
    <w:p w14:paraId="4A39926E" w14:textId="77777777" w:rsidR="00B47664" w:rsidRDefault="00B47664">
      <w:pPr>
        <w:pStyle w:val="ProductList-Body"/>
      </w:pPr>
    </w:p>
    <w:p w14:paraId="1DB36BA4" w14:textId="77777777" w:rsidR="00B47664" w:rsidRDefault="00334C07">
      <w:pPr>
        <w:pStyle w:val="ProductList-ClauseHeading"/>
        <w:outlineLvl w:val="2"/>
      </w:pPr>
      <w:r>
        <w:t>3. Kupnja usluga</w:t>
      </w:r>
    </w:p>
    <w:p w14:paraId="073538B7" w14:textId="77777777" w:rsidR="00B47664" w:rsidRDefault="00334C07">
      <w:pPr>
        <w:pStyle w:val="ProductList-Body"/>
      </w:pPr>
      <w:r>
        <w:t>Microsoft Azure Services mogu se kupiti na jedan od sljedećih načina ili njihovom kombinacijom:</w:t>
      </w:r>
    </w:p>
    <w:p w14:paraId="1FCD788F" w14:textId="77777777" w:rsidR="00B47664" w:rsidRDefault="00334C07" w:rsidP="00334C07">
      <w:pPr>
        <w:pStyle w:val="ProductList-Bullet"/>
        <w:numPr>
          <w:ilvl w:val="0"/>
          <w:numId w:val="37"/>
        </w:numPr>
      </w:pPr>
      <w:r>
        <w:rPr>
          <w:b/>
          <w:color w:val="00188F"/>
        </w:rPr>
        <w:t>Obveza</w:t>
      </w:r>
      <w:r>
        <w:t>: novčane obveze rasporedit će se proporcionalno tijekom trajanja Pristupnice. Klijenti mogu povećati Novčanu obvezu bilo kada slanjem dodatnih narudžbi. Kad se pošalje dodatna narudžba, Dodijeljena godišnja obveza povećat će se za tu godinu za iznos narudžbe. Za svaku sljedeću godinu koja je preostala u trajanju Pristupnice Dodijeljene godišnje obveze povećat će se za iznos dodatne narudžbe pomnožen s dvanaest i podijeljen s brojem cijelih mjeseci između slanja dodatne narudžbe i godišnjice datuma nakon dodatne narudžbe.</w:t>
      </w:r>
    </w:p>
    <w:p w14:paraId="2896C2A5" w14:textId="77777777" w:rsidR="00B47664" w:rsidRDefault="00334C07" w:rsidP="00334C07">
      <w:pPr>
        <w:pStyle w:val="ProductList-Bullet"/>
        <w:numPr>
          <w:ilvl w:val="1"/>
          <w:numId w:val="37"/>
        </w:numPr>
      </w:pPr>
      <w:r>
        <w:t>Klijenti mogu smanjiti Novčanu obvezu za bilo koju buduću godišnjicu Pristupnice slanjem obavijesti svojem prodavatelju koji mora obraditi smanjenje s društvom Microsoft prije datuma godišnjice Pristupnice.</w:t>
      </w:r>
    </w:p>
    <w:p w14:paraId="3AB5EC5D" w14:textId="77777777" w:rsidR="00B47664" w:rsidRDefault="00334C07" w:rsidP="00334C07">
      <w:pPr>
        <w:pStyle w:val="ProductList-Bullet"/>
        <w:numPr>
          <w:ilvl w:val="1"/>
          <w:numId w:val="37"/>
        </w:numPr>
      </w:pPr>
      <w:r>
        <w:t>Klijenti moraju konzumirati Dodijeljenu godišnju obvezu do zadnjeg dana mjeseca koji prethodi godišnjici Pristupnice svake godine, nakon čega se eventualni neiskorišteni dio Dodijeljene godišnje obveze neće moći naknadno iskoristiti. Klijenti moraju iskoristiti godišnju Dopuštenu potrošnju do zadnjeg dana mjeseca koji prethodi godišnjici Pristupnice svake godine, nakon čega se eventualni neiskorišteni dio Dopuštene potrošnje neće moći naknadno iskoristiti.</w:t>
      </w:r>
    </w:p>
    <w:p w14:paraId="70397D01" w14:textId="77777777" w:rsidR="00B47664" w:rsidRDefault="00334C07" w:rsidP="00334C07">
      <w:pPr>
        <w:pStyle w:val="ProductList-Bullet"/>
        <w:numPr>
          <w:ilvl w:val="0"/>
          <w:numId w:val="37"/>
        </w:numPr>
      </w:pPr>
      <w:r>
        <w:rPr>
          <w:b/>
          <w:color w:val="00188F"/>
        </w:rPr>
        <w:t>Potrošnja</w:t>
      </w:r>
      <w:r>
        <w:t>: Klijenti plaćaju na temelju količine Usluga Microsoft Azure potrošene tijekom razdoblja naplate. Neke značajke Usluga Microsoft Azure mogu biti dostupne za kupnju samo na temelju potrošnje.</w:t>
      </w:r>
    </w:p>
    <w:p w14:paraId="687D8BAB" w14:textId="77777777" w:rsidR="00B47664" w:rsidRDefault="00334C07" w:rsidP="00334C07">
      <w:pPr>
        <w:pStyle w:val="ProductList-Bullet"/>
        <w:numPr>
          <w:ilvl w:val="0"/>
          <w:numId w:val="37"/>
        </w:numPr>
      </w:pPr>
      <w:r>
        <w:rPr>
          <w:b/>
          <w:color w:val="00188F"/>
        </w:rPr>
        <w:t>Microsoft Azure Services Plan</w:t>
      </w:r>
      <w:r>
        <w:t>: Klijenti se mogu pretplatiti na Uslugu Microsoft Azure kao Plan usluga Microsoft Azure.</w:t>
      </w:r>
    </w:p>
    <w:p w14:paraId="33640626" w14:textId="77777777" w:rsidR="00B47664" w:rsidRDefault="00334C07" w:rsidP="00334C07">
      <w:pPr>
        <w:pStyle w:val="ProductList-Bullet"/>
        <w:numPr>
          <w:ilvl w:val="0"/>
          <w:numId w:val="37"/>
        </w:numPr>
      </w:pPr>
      <w:r>
        <w:rPr>
          <w:b/>
          <w:color w:val="00188F"/>
        </w:rPr>
        <w:t>Automatska dodjela</w:t>
      </w:r>
      <w:r>
        <w:t>: kao dio Pristupnice za poslužitelj i oblak, Klijenti koji nisu naručili Microsoft Azure Services kao dio svoje Pristupnice možda će od Microsofta dobiti e-poštu za aktivaciju kojom ih se poziva na dodjelu usluga Microsoft Azure Services na temelju njihove Pristupnice bez Novčane obveze.</w:t>
      </w:r>
    </w:p>
    <w:p w14:paraId="1F4CB048" w14:textId="77777777" w:rsidR="00B47664" w:rsidRDefault="00B47664">
      <w:pPr>
        <w:pStyle w:val="ProductList-Body"/>
      </w:pPr>
    </w:p>
    <w:p w14:paraId="5C1370C7" w14:textId="77777777" w:rsidR="00B47664" w:rsidRDefault="00334C07">
      <w:pPr>
        <w:pStyle w:val="ProductList-ClauseHeading"/>
        <w:outlineLvl w:val="2"/>
      </w:pPr>
      <w:r>
        <w:t>4. Cijene</w:t>
      </w:r>
    </w:p>
    <w:p w14:paraId="70DA6C17" w14:textId="77777777" w:rsidR="00B47664" w:rsidRDefault="00334C07">
      <w:pPr>
        <w:pStyle w:val="ProductList-Body"/>
      </w:pPr>
      <w:r>
        <w:t>Microsoft može ponuditi niže cijene Klijentu ili prodavatelju Klijenta pojedinačne usluge Microsoft Azure Services tijekom Klijentova trajanja Pristupnice na trajnoj ili privremenoj (promotivnoj) osnovi.</w:t>
      </w:r>
    </w:p>
    <w:p w14:paraId="06719A7B" w14:textId="77777777" w:rsidR="00B47664" w:rsidRDefault="00B47664">
      <w:pPr>
        <w:pStyle w:val="ProductList-Body"/>
      </w:pPr>
    </w:p>
    <w:p w14:paraId="4F40185B" w14:textId="77777777" w:rsidR="00B47664" w:rsidRDefault="00334C07">
      <w:pPr>
        <w:pStyle w:val="ProductList-ClauseHeading"/>
        <w:outlineLvl w:val="2"/>
      </w:pPr>
      <w:r>
        <w:t>5. Plaćanje i naknade</w:t>
      </w:r>
    </w:p>
    <w:p w14:paraId="68F33352" w14:textId="77777777" w:rsidR="00B47664" w:rsidRDefault="00334C07">
      <w:pPr>
        <w:pStyle w:val="ProductList-Body"/>
      </w:pPr>
      <w:r>
        <w:t>Klijentima koji su pružili Microsoft Azure Services bez Novčane obveze naplaćivat će se tromjesečno po Stopama potrošnje.</w:t>
      </w:r>
    </w:p>
    <w:p w14:paraId="5504CFF1" w14:textId="77777777" w:rsidR="00B47664" w:rsidRDefault="00B47664">
      <w:pPr>
        <w:pStyle w:val="ProductList-Body"/>
      </w:pPr>
    </w:p>
    <w:p w14:paraId="34AA33C2" w14:textId="77777777" w:rsidR="00B47664" w:rsidRDefault="00334C07">
      <w:pPr>
        <w:pStyle w:val="ProductList-Body"/>
      </w:pPr>
      <w:r>
        <w:t>Za Klijente s Novčanom obvezom prva Dodijeljena godišnja obveza bit će naplaćena odmah, a Dodijeljene godišnje obveze bit će naplaćene na godišnjicu datuma stupanja Pristupnice na snagu. Klijenti mogu i odabrati plaćanje cijele Novčane obveze nakon slanja početne narudžbe.</w:t>
      </w:r>
    </w:p>
    <w:p w14:paraId="00905FD7" w14:textId="77777777" w:rsidR="00B47664" w:rsidRDefault="00B47664">
      <w:pPr>
        <w:pStyle w:val="ProductList-Body"/>
      </w:pPr>
    </w:p>
    <w:p w14:paraId="3DB95DB9" w14:textId="77777777" w:rsidR="00B47664" w:rsidRDefault="00334C07">
      <w:pPr>
        <w:pStyle w:val="ProductList-Body"/>
      </w:pPr>
      <w:r>
        <w:t xml:space="preserve">Svakog mjeseca Microsoft će od Dodijeljene godišnje obveze oduzeti novčanu vrijednost Klijentova korištenja Usluga Microsoft Azure koje ispunjavaju uvjete. Kad se saldo Klijentove Dodijeljene godišnje obveze potroši, sve dodatno korištenje naplatit će se po Stopi potrošnje. </w:t>
      </w:r>
    </w:p>
    <w:p w14:paraId="0B4D58E7" w14:textId="77777777" w:rsidR="00B47664" w:rsidRDefault="00B47664">
      <w:pPr>
        <w:pStyle w:val="ProductList-Body"/>
      </w:pPr>
    </w:p>
    <w:p w14:paraId="31585AEE" w14:textId="77777777" w:rsidR="00B47664" w:rsidRDefault="00334C07">
      <w:pPr>
        <w:pStyle w:val="ProductList-Body"/>
      </w:pPr>
      <w:r>
        <w:t>Ako je izravno Klijentovo korištenje programa Enterprise Agreement (Ugovor Enterprise) niže od Dodijeljene godišnje obveze zbrojene s Dopuštenom potrošnjom, bilo koje korištenje koje premaši Dodijeljenu godišnju obvezu naplatit će se po Stopama potrošnje Klijentu ili njegovu prodavatelju na godišnjicu datuma stupanja Pristupnice na snagu za 1. i 2. godinu i na kraju trajanja pretplate za 3. godinu.</w:t>
      </w:r>
    </w:p>
    <w:p w14:paraId="25A51B1A" w14:textId="77777777" w:rsidR="00B47664" w:rsidRDefault="00B47664">
      <w:pPr>
        <w:pStyle w:val="ProductList-Body"/>
      </w:pPr>
    </w:p>
    <w:p w14:paraId="4A0D8897" w14:textId="77777777" w:rsidR="00B47664" w:rsidRDefault="00334C07">
      <w:pPr>
        <w:pStyle w:val="ProductList-Body"/>
      </w:pPr>
      <w:r>
        <w:t>Ako je izravno Klijentovo korištenje programa Enterprise Agreement (Ugovor Enterprise) više od Dodijeljene godišnje obveze zbrojene s Dopuštenom potrošnjom, bilo koje korištenje koje premaši Dodijeljenu godišnju obvezu naplatit će se po Stopama potrošnje Klijentu ili njegovu prodavatelju na kraju svakog tromjesečja Pristupnice.</w:t>
      </w:r>
    </w:p>
    <w:p w14:paraId="043DE206" w14:textId="77777777" w:rsidR="00B47664" w:rsidRDefault="00B47664">
      <w:pPr>
        <w:pStyle w:val="ProductList-Body"/>
      </w:pPr>
    </w:p>
    <w:p w14:paraId="5514B980" w14:textId="77777777" w:rsidR="00B47664" w:rsidRDefault="00334C07">
      <w:pPr>
        <w:pStyle w:val="ProductList-Body"/>
      </w:pPr>
      <w:r>
        <w:t>Za neizravne klijente programa Enterprise Agreement (Ugovor Enterprise) bilo koje korištenje koje premaši Dodijeljenu godišnju obvezu naplatit će se po Stopama potrošnje Klijentu ili njegovu prodavatelju na kraju svakog tromjesečja Pristupnice.</w:t>
      </w:r>
    </w:p>
    <w:p w14:paraId="171D3B9E" w14:textId="77777777" w:rsidR="00B47664" w:rsidRDefault="00B47664">
      <w:pPr>
        <w:pStyle w:val="ProductList-Body"/>
      </w:pPr>
    </w:p>
    <w:p w14:paraId="5784E740" w14:textId="77777777" w:rsidR="00B47664" w:rsidRDefault="00334C07">
      <w:pPr>
        <w:pStyle w:val="ProductList-Body"/>
      </w:pPr>
      <w:r>
        <w:t>Sve korištenje Usluga Microsoft Azure nakon isteka ili prekida Klijentova trajanja pretplate naplatit će se Klijentu ili njegovu prodavatelju po trenutačnim Stopama potrošnje tromjesečno.</w:t>
      </w:r>
    </w:p>
    <w:p w14:paraId="20A86DB3" w14:textId="77777777" w:rsidR="00B47664" w:rsidRDefault="00B47664">
      <w:pPr>
        <w:pStyle w:val="ProductList-Body"/>
      </w:pPr>
    </w:p>
    <w:p w14:paraId="788531A2" w14:textId="77777777" w:rsidR="00B47664" w:rsidRDefault="00334C07">
      <w:pPr>
        <w:pStyle w:val="ProductList-Body"/>
      </w:pPr>
      <w:r>
        <w:t>Kupnja Plana usluga Microsoft Azure naplatit će se Klijentu ili njegovu prodavatelju u skladu s odredbama Klijentova ugovora o količinskom licenciranju koji regulira uvjete plaćanja za narudžbu Online usluga općenito. Novčana obveza ne može se primijeniti na kupnju Plana Microsoft Azure; međutim, ako Plan usluga Microsoft Azure obuhvaća kupnju početne količine usluge („Početna količina“), Klijentovo korištenje koje premašuje Početnu količinu naplatit će se po Stopama potrošnje, a Klijentova Dodijeljena godišnja obveza može se primijeniti na takvo korištenje.</w:t>
      </w:r>
    </w:p>
    <w:p w14:paraId="28CE0A3D" w14:textId="77777777" w:rsidR="00B47664" w:rsidRDefault="00B47664">
      <w:pPr>
        <w:pStyle w:val="ProductList-Body"/>
      </w:pPr>
    </w:p>
    <w:p w14:paraId="036B9FB4" w14:textId="77777777" w:rsidR="00B47664" w:rsidRDefault="00334C07">
      <w:pPr>
        <w:pStyle w:val="ProductList-ClauseHeading"/>
        <w:outlineLvl w:val="2"/>
      </w:pPr>
      <w:r>
        <w:t>6. Programi Open License, Open Value i Open Value Subscription</w:t>
      </w:r>
    </w:p>
    <w:p w14:paraId="52DA7230" w14:textId="77777777" w:rsidR="00B47664" w:rsidRDefault="00334C07">
      <w:pPr>
        <w:pStyle w:val="ProductList-SubClauseHeading"/>
        <w:outlineLvl w:val="3"/>
      </w:pPr>
      <w:r>
        <w:t>6.1 Definicije</w:t>
      </w:r>
    </w:p>
    <w:p w14:paraId="215B8550" w14:textId="77777777" w:rsidR="00B47664" w:rsidRDefault="00334C07">
      <w:pPr>
        <w:pStyle w:val="ProductList-BodyIndented"/>
      </w:pPr>
      <w:r>
        <w:rPr>
          <w:b/>
          <w:color w:val="00188F"/>
        </w:rPr>
        <w:t>Stope potrošnje</w:t>
      </w:r>
      <w:r>
        <w:t xml:space="preserve"> znači, u svrhu ugovora Open License, Open Value i pretplatničkih ugovora Open Value Subscription, cijene za sve Microsoft Azure Services.</w:t>
      </w:r>
    </w:p>
    <w:p w14:paraId="4F161ACA" w14:textId="77777777" w:rsidR="00B47664" w:rsidRDefault="00334C07">
      <w:pPr>
        <w:pStyle w:val="ProductList-BodyIndented"/>
      </w:pPr>
      <w:r>
        <w:rPr>
          <w:b/>
          <w:color w:val="00188F"/>
        </w:rPr>
        <w:t>Portal</w:t>
      </w:r>
      <w:r>
        <w:t xml:space="preserve"> znači mrežni portal putem kojeg Klijent administrira svoju Pretplatu.</w:t>
      </w:r>
    </w:p>
    <w:p w14:paraId="1E0E9139" w14:textId="77777777" w:rsidR="00B47664" w:rsidRDefault="00334C07">
      <w:pPr>
        <w:pStyle w:val="ProductList-BodyIndented"/>
      </w:pPr>
      <w:r>
        <w:rPr>
          <w:b/>
          <w:color w:val="00188F"/>
        </w:rPr>
        <w:t>Pretplata</w:t>
      </w:r>
      <w:r>
        <w:t xml:space="preserve"> znači pretplata s vrijednošću postavljenom u trenutku naručivanja kojom se može otkupiti određena količina usluga Microsoft Azure Services.</w:t>
      </w:r>
    </w:p>
    <w:p w14:paraId="2FE60961" w14:textId="77777777" w:rsidR="00B47664" w:rsidRDefault="00B47664">
      <w:pPr>
        <w:pStyle w:val="ProductList-BodyIndented"/>
      </w:pPr>
    </w:p>
    <w:p w14:paraId="2702A7A1" w14:textId="77777777" w:rsidR="00B47664" w:rsidRDefault="00334C07">
      <w:pPr>
        <w:pStyle w:val="ProductList-SubClauseHeading"/>
        <w:outlineLvl w:val="3"/>
      </w:pPr>
      <w:r>
        <w:t>6.2 Trajanje pretplate</w:t>
      </w:r>
    </w:p>
    <w:p w14:paraId="2BE599B7" w14:textId="77777777" w:rsidR="00B47664" w:rsidRDefault="00334C07">
      <w:pPr>
        <w:pStyle w:val="ProductList-BodyIndented"/>
      </w:pPr>
      <w:r>
        <w:t>Razdoblje pretplate počinje u trenutku otkupa ključa proizvoda, a ne u trenutku naručivanja. Kad se otkupi ključ proizvoda, Microsoft neće prihvatiti zahtjeve za povrat koje pošalju Microsoftovi partneri. Pretplate su valjane 12 mjeseci ili dok se vrijednost ne potroši, ovisno o tome što nastupi ranije. Pretplate nije moguće kombinirati. Klijent može imati više aktivnih Pretplata. Nove Pretplate moguće je kupiti bilo kada.</w:t>
      </w:r>
    </w:p>
    <w:p w14:paraId="2246CD3C" w14:textId="77777777" w:rsidR="00B47664" w:rsidRDefault="00B47664">
      <w:pPr>
        <w:pStyle w:val="ProductList-BodyIndented"/>
      </w:pPr>
    </w:p>
    <w:p w14:paraId="113C42C7" w14:textId="77777777" w:rsidR="00B47664" w:rsidRDefault="00334C07">
      <w:pPr>
        <w:pStyle w:val="ProductList-ClauseHeading"/>
        <w:outlineLvl w:val="2"/>
      </w:pPr>
      <w:r>
        <w:t>7. Pogodnost kombinirane upotrebe Microsoft Azure</w:t>
      </w:r>
    </w:p>
    <w:p w14:paraId="4FDA86D0" w14:textId="77777777" w:rsidR="00B47664" w:rsidRDefault="00334C07">
      <w:pPr>
        <w:pStyle w:val="ProductList-Body"/>
      </w:pPr>
      <w:r>
        <w:t>U okviru Pogodnosti kombinirane upotrebe Microsoft Azure Hybrid („HUB“) Klijent s Licencama za Windows Server pokrivenim tehnološkim jamstvom Software Assurance može prenijeti i upotrebljavati vlastitu sliku softvera Windows Server na platformi Microsoft Azure.</w:t>
      </w:r>
    </w:p>
    <w:p w14:paraId="0D72AE16" w14:textId="77777777" w:rsidR="00B47664" w:rsidRDefault="00B47664">
      <w:pPr>
        <w:pStyle w:val="ProductList-Body"/>
      </w:pPr>
    </w:p>
    <w:p w14:paraId="038D3147" w14:textId="77777777" w:rsidR="00B47664" w:rsidRDefault="00334C07">
      <w:pPr>
        <w:pStyle w:val="ProductList-Body"/>
      </w:pPr>
      <w:r>
        <w:t xml:space="preserve">Azure HUB Klijentu omogućuje uporabu softvera Windows Server na platformi Microsoft Azure putem Virtualnih računala Azure („Temeljni primjerci“). Azure HUB ne obuhvaća trošak Temeljnih primjeraka, a Temeljni primjerci ne obuhvaćaju Windows Server. Svaka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Licenca</w:t>
      </w:r>
      <w:r>
        <w:fldChar w:fldCharType="end"/>
      </w:r>
      <w:r>
        <w:t xml:space="preserve"> Windows Sever za procesor s tehnološkim jamstvom Software Assurance i svaka skupina od 16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Licenci</w:t>
      </w:r>
      <w:r>
        <w:fldChar w:fldCharType="end"/>
      </w:r>
      <w:r>
        <w:t xml:space="preserve"> Windows Server za jezgru s tehnološkim jamstvom Software Assurance daje Klijentu pravo na korištenje softvera Windows Server na platformi Microsoft Azure na najviše 16 </w:t>
      </w:r>
      <w:r>
        <w:fldChar w:fldCharType="begin"/>
      </w:r>
      <w:r>
        <w:instrText xml:space="preserve"> AutoTextList   \s NoStyle \t "Pojam Virtualna jezgra označava jedinicu procesorske snage u virtualnom hardverskom sustavu. Virtualna jezgra virtualni je prikaz jednog hardverskog niza ili više njih." </w:instrText>
      </w:r>
      <w:r>
        <w:fldChar w:fldCharType="separate"/>
      </w:r>
      <w:r>
        <w:rPr>
          <w:color w:val="0563C1"/>
        </w:rPr>
        <w:t>Virtualnih jezgri</w:t>
      </w:r>
      <w:r>
        <w:fldChar w:fldCharType="end"/>
      </w:r>
      <w:r>
        <w:t xml:space="preserve"> dodijeljenih Temeljnim primjercima Azure kojih ima dva ili manje. Svaki dodatni skup od 8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Licenci</w:t>
      </w:r>
      <w:r>
        <w:fldChar w:fldCharType="end"/>
      </w:r>
      <w:r>
        <w:t xml:space="preserve"> za jezgru s tehnološkim jamstvom Software Assurance daje pravo na uporabu najviše 8 </w:t>
      </w:r>
      <w:r>
        <w:fldChar w:fldCharType="begin"/>
      </w:r>
      <w:r>
        <w:instrText xml:space="preserve"> AutoTextList   \s NoStyle \t "Pojam Virtualna jezgra označava jedinicu procesorske snage u virtualnom hardverskom sustavu. Virtualna jezgra virtualni je prikaz jednog hardverskog niza ili više njih." </w:instrText>
      </w:r>
      <w:r>
        <w:fldChar w:fldCharType="separate"/>
      </w:r>
      <w:r>
        <w:rPr>
          <w:color w:val="0563C1"/>
        </w:rPr>
        <w:t>Virtualnih jezgri</w:t>
      </w:r>
      <w:r>
        <w:fldChar w:fldCharType="end"/>
      </w:r>
      <w:r>
        <w:t xml:space="preserve"> i jednog Temeljnog primjerka.</w:t>
      </w:r>
    </w:p>
    <w:p w14:paraId="5AA81582" w14:textId="77777777" w:rsidR="00B47664" w:rsidRDefault="00B47664">
      <w:pPr>
        <w:pStyle w:val="ProductList-Body"/>
      </w:pPr>
    </w:p>
    <w:p w14:paraId="7D4DF636" w14:textId="77777777" w:rsidR="00B47664" w:rsidRDefault="00334C07">
      <w:pPr>
        <w:pStyle w:val="ProductList-Body"/>
      </w:pPr>
      <w:r>
        <w:t xml:space="preserve">Klijent mora navesti da koristi Windows Server u okviru Azure HUB-a pri konfiguriranju prenesenih slika na platformi Azure. Klijent može koristiti svoje prenesene slike u skladu s </w:t>
      </w:r>
      <w:hyperlink r:id="rId117">
        <w:r>
          <w:rPr>
            <w:color w:val="00467F"/>
            <w:u w:val="single"/>
          </w:rPr>
          <w:t>Odredbama Online usluga</w:t>
        </w:r>
      </w:hyperlink>
      <w:r>
        <w:t>.</w:t>
      </w:r>
    </w:p>
    <w:p w14:paraId="32EB7B97" w14:textId="77777777" w:rsidR="00B47664" w:rsidRDefault="00B47664">
      <w:pPr>
        <w:pStyle w:val="ProductList-Body"/>
      </w:pPr>
    </w:p>
    <w:p w14:paraId="0EF12102" w14:textId="77777777" w:rsidR="00B47664" w:rsidRDefault="00334C07">
      <w:pPr>
        <w:pStyle w:val="ProductList-Body"/>
      </w:pPr>
      <w:r>
        <w:t xml:space="preserve">Azure HUB pruža dodatna prava na implementaciju i uporabu softvera kad se primjenjuje u vezi s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Licencama</w:t>
      </w:r>
      <w:r>
        <w:fldChar w:fldCharType="end"/>
      </w:r>
      <w:r>
        <w:t xml:space="preserve"> za podatkovni centar i alternativna prava kad se primjenjuje u vezi sa standardnim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Licencama</w:t>
      </w:r>
      <w:r>
        <w:fldChar w:fldCharType="end"/>
      </w:r>
      <w:r>
        <w:t xml:space="preserve">. Smatra se da su Standardne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Licence</w:t>
      </w:r>
      <w:r>
        <w:fldChar w:fldCharType="end"/>
      </w:r>
      <w:r>
        <w:t xml:space="preserve"> „dodijeljene platformi Azure“ kad Klijent koristi Windows Server u okviru Azure HUB-a i na njih se primjenjuju ograničenja preraspodjele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Licenci</w:t>
      </w:r>
      <w:r>
        <w:fldChar w:fldCharType="end"/>
      </w:r>
      <w:r>
        <w:t xml:space="preserve"> u </w:t>
      </w:r>
      <w:hyperlink w:anchor="_Sec537">
        <w:r>
          <w:rPr>
            <w:color w:val="00467F"/>
            <w:u w:val="single"/>
          </w:rPr>
          <w:t>Univerzalnim licencnim odredbama</w:t>
        </w:r>
      </w:hyperlink>
      <w:r>
        <w:t>.</w:t>
      </w:r>
    </w:p>
    <w:p w14:paraId="538BF256" w14:textId="77777777" w:rsidR="00B47664" w:rsidRDefault="00334C07">
      <w:pPr>
        <w:pStyle w:val="ProductList-Offering2HeadingNoBorder"/>
        <w:outlineLvl w:val="2"/>
      </w:pPr>
      <w:bookmarkStart w:id="216" w:name="_Sec625"/>
      <w:r>
        <w:t>Microsoft Azure Services</w:t>
      </w:r>
      <w:bookmarkEnd w:id="216"/>
      <w:r>
        <w:fldChar w:fldCharType="begin"/>
      </w:r>
      <w:r>
        <w:instrText xml:space="preserve"> TC "</w:instrText>
      </w:r>
      <w:bookmarkStart w:id="217" w:name="_Toc494454466"/>
      <w:r>
        <w:instrText>Microsoft Azure Services</w:instrText>
      </w:r>
      <w:bookmarkEnd w:id="217"/>
      <w:r>
        <w:instrText>" \l 3</w:instrText>
      </w:r>
      <w:r>
        <w:fldChar w:fldCharType="end"/>
      </w:r>
    </w:p>
    <w:p w14:paraId="3ADCB851" w14:textId="77777777" w:rsidR="00B47664" w:rsidRDefault="00334C07">
      <w:pPr>
        <w:pStyle w:val="ProductList-Offering1SubSection"/>
        <w:outlineLvl w:val="3"/>
      </w:pPr>
      <w:bookmarkStart w:id="218" w:name="_Sec705"/>
      <w:r>
        <w:t>1. Dostupnost programa</w:t>
      </w:r>
      <w:bookmarkEnd w:id="218"/>
    </w:p>
    <w:tbl>
      <w:tblPr>
        <w:tblStyle w:val="PURTable"/>
        <w:tblW w:w="0" w:type="dxa"/>
        <w:tblLook w:val="04A0" w:firstRow="1" w:lastRow="0" w:firstColumn="1" w:lastColumn="0" w:noHBand="0" w:noVBand="1"/>
      </w:tblPr>
      <w:tblGrid>
        <w:gridCol w:w="4292"/>
        <w:gridCol w:w="705"/>
        <w:gridCol w:w="704"/>
        <w:gridCol w:w="708"/>
        <w:gridCol w:w="717"/>
        <w:gridCol w:w="730"/>
        <w:gridCol w:w="834"/>
        <w:gridCol w:w="711"/>
        <w:gridCol w:w="703"/>
        <w:gridCol w:w="812"/>
      </w:tblGrid>
      <w:tr w:rsidR="00B47664" w14:paraId="10FEC75C"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4097C48E" w14:textId="77777777" w:rsidR="00B47664" w:rsidRDefault="00334C07">
            <w:pPr>
              <w:pStyle w:val="ProductList-TableBody"/>
            </w:pPr>
            <w:r>
              <w:rPr>
                <w:color w:val="FFFFFF"/>
              </w:rPr>
              <w:t>Online usluge</w:t>
            </w:r>
          </w:p>
        </w:tc>
        <w:tc>
          <w:tcPr>
            <w:tcW w:w="740" w:type="dxa"/>
            <w:tcBorders>
              <w:left w:val="single" w:sz="6" w:space="0" w:color="FFFFFF"/>
              <w:bottom w:val="single" w:sz="6" w:space="0" w:color="FFFFFF"/>
              <w:right w:val="single" w:sz="6" w:space="0" w:color="FFFFFF"/>
            </w:tcBorders>
            <w:shd w:val="clear" w:color="auto" w:fill="00188F"/>
          </w:tcPr>
          <w:p w14:paraId="195C6038" w14:textId="77777777" w:rsidR="00B47664" w:rsidRDefault="00334C07">
            <w:pPr>
              <w:pStyle w:val="ProductList-TableBody"/>
              <w:jc w:val="center"/>
            </w:pPr>
            <w:r>
              <w:fldChar w:fldCharType="begin"/>
            </w:r>
            <w:r>
              <w:instrText xml:space="preserve"> AutoTextList   \s NoStyle \t "Bod: vrijednost dodijeljena Proizvodu koja se koristi za izračun razine cijene za količinu primjenjive na Klijentov ugovor o količinskom licenciranju." </w:instrText>
            </w:r>
            <w:r>
              <w:fldChar w:fldCharType="separate"/>
            </w:r>
            <w:r>
              <w:rPr>
                <w:color w:val="FFFFFF"/>
              </w:rPr>
              <w:t>Bod</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7E3F5A6" w14:textId="77777777" w:rsidR="00B47664" w:rsidRDefault="00334C0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F53A8B6" w14:textId="77777777" w:rsidR="00B47664" w:rsidRDefault="00334C07">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77C2BED" w14:textId="77777777" w:rsidR="00B47664" w:rsidRDefault="00334C07">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1AE0CD2" w14:textId="77777777" w:rsidR="00B47664" w:rsidRDefault="00334C07">
            <w:pPr>
              <w:pStyle w:val="ProductList-TableBody"/>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D2EB972" w14:textId="77777777" w:rsidR="00B47664" w:rsidRDefault="00334C07">
            <w:pPr>
              <w:pStyle w:val="ProductList-TableBody"/>
              <w:jc w:val="center"/>
            </w:pPr>
            <w:r>
              <w:fldChar w:fldCharType="begin"/>
            </w:r>
            <w:r>
              <w:instrText xml:space="preserve"> AutoTextList   \s NoStyle \t "Enterprise Agreement i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48D0622" w14:textId="77777777" w:rsidR="00B47664" w:rsidRDefault="00334C07">
            <w:pPr>
              <w:pStyle w:val="ProductList-TableBody"/>
              <w:jc w:val="center"/>
            </w:pPr>
            <w:r>
              <w:fldChar w:fldCharType="begin"/>
            </w:r>
            <w:r>
              <w:instrText xml:space="preserve"> AutoTextList   \s NoStyle \t "Program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1311746" w14:textId="77777777" w:rsidR="00B47664" w:rsidRDefault="00334C07">
            <w:pPr>
              <w:pStyle w:val="ProductList-TableBody"/>
              <w:jc w:val="center"/>
            </w:pPr>
            <w:r>
              <w:fldChar w:fldCharType="begin"/>
            </w:r>
            <w:r>
              <w:instrText xml:space="preserve"> AutoTextList   \s NoStyle \t "Enrollment for Education Solutions (Pristupnica za Obrazovna rješenja)"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356B8DC" w14:textId="77777777" w:rsidR="00B47664" w:rsidRDefault="00334C07">
            <w:pPr>
              <w:pStyle w:val="ProductList-TableBody"/>
              <w:jc w:val="center"/>
            </w:pPr>
            <w:r>
              <w:fldChar w:fldCharType="begin"/>
            </w:r>
            <w:r>
              <w:instrText xml:space="preserve"> AutoTextList   \s NoStyle \t "Microsoftov ugovor o uslugama u oblaku (Davatelj usluga u oblaku)" </w:instrText>
            </w:r>
            <w:r>
              <w:fldChar w:fldCharType="separate"/>
            </w:r>
            <w:r>
              <w:rPr>
                <w:color w:val="FFFFFF"/>
              </w:rPr>
              <w:t>CSP</w:t>
            </w:r>
            <w:r>
              <w:fldChar w:fldCharType="end"/>
            </w:r>
          </w:p>
        </w:tc>
      </w:tr>
      <w:tr w:rsidR="00B47664" w14:paraId="75BBDDDA" w14:textId="77777777">
        <w:tc>
          <w:tcPr>
            <w:tcW w:w="4660" w:type="dxa"/>
            <w:tcBorders>
              <w:top w:val="single" w:sz="6" w:space="0" w:color="FFFFFF"/>
              <w:left w:val="none" w:sz="4" w:space="0" w:color="6E6E6E"/>
              <w:bottom w:val="dashed" w:sz="4" w:space="0" w:color="B2B2B2"/>
              <w:right w:val="none" w:sz="4" w:space="0" w:color="6E6E6E"/>
            </w:tcBorders>
          </w:tcPr>
          <w:p w14:paraId="1932DC6E" w14:textId="77777777" w:rsidR="00B47664" w:rsidRDefault="00334C07">
            <w:pPr>
              <w:pStyle w:val="ProductList-TableBody"/>
            </w:pPr>
            <w:r>
              <w:rPr>
                <w:color w:val="000000"/>
              </w:rPr>
              <w:t>Microsoft Azure Services</w:t>
            </w:r>
            <w:r>
              <w:fldChar w:fldCharType="begin"/>
            </w:r>
            <w:r>
              <w:instrText xml:space="preserve"> XE "Microsoft Azure Services" </w:instrText>
            </w:r>
            <w:r>
              <w:fldChar w:fldCharType="end"/>
            </w:r>
          </w:p>
        </w:tc>
        <w:tc>
          <w:tcPr>
            <w:tcW w:w="740" w:type="dxa"/>
            <w:tcBorders>
              <w:top w:val="single" w:sz="6" w:space="0" w:color="FFFFFF"/>
              <w:left w:val="none" w:sz="4" w:space="0" w:color="6E6E6E"/>
              <w:bottom w:val="dashed" w:sz="4" w:space="0" w:color="B2B2B2"/>
              <w:right w:val="single" w:sz="6" w:space="0" w:color="FFFFFF"/>
            </w:tcBorders>
          </w:tcPr>
          <w:p w14:paraId="4F3F30CA" w14:textId="77777777" w:rsidR="00B47664" w:rsidRDefault="00334C0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3FA480" w14:textId="77777777" w:rsidR="00B47664" w:rsidRDefault="00334C07">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96AAA7" w14:textId="77777777" w:rsidR="00B47664" w:rsidRDefault="00B476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1D8E94" w14:textId="77777777" w:rsidR="00B47664" w:rsidRDefault="00B476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F3894D" w14:textId="77777777" w:rsidR="00B47664" w:rsidRDefault="00334C0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2E71807" w14:textId="77777777" w:rsidR="00B47664" w:rsidRDefault="00334C0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91A234" w14:textId="77777777" w:rsidR="00B47664" w:rsidRDefault="00334C0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0880AE" w14:textId="77777777" w:rsidR="00B47664" w:rsidRDefault="00334C0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D3D5A3E" w14:textId="77777777" w:rsidR="00B47664" w:rsidRDefault="00B47664">
            <w:pPr>
              <w:pStyle w:val="ProductList-TableBody"/>
              <w:jc w:val="center"/>
            </w:pPr>
          </w:p>
        </w:tc>
      </w:tr>
      <w:tr w:rsidR="00B47664" w14:paraId="433FED9F" w14:textId="77777777">
        <w:tc>
          <w:tcPr>
            <w:tcW w:w="4660" w:type="dxa"/>
            <w:tcBorders>
              <w:top w:val="dashed" w:sz="4" w:space="0" w:color="B2B2B2"/>
              <w:left w:val="none" w:sz="4" w:space="0" w:color="6E6E6E"/>
              <w:bottom w:val="none" w:sz="4" w:space="0" w:color="BFBFBF"/>
              <w:right w:val="none" w:sz="4" w:space="0" w:color="6E6E6E"/>
            </w:tcBorders>
          </w:tcPr>
          <w:p w14:paraId="433AF286" w14:textId="77777777" w:rsidR="00B47664" w:rsidRDefault="00334C07">
            <w:pPr>
              <w:pStyle w:val="ProductList-TableBody"/>
            </w:pPr>
            <w:r>
              <w:rPr>
                <w:color w:val="000000"/>
              </w:rPr>
              <w:t>Microsoft Translator API</w:t>
            </w:r>
            <w:r>
              <w:fldChar w:fldCharType="begin"/>
            </w:r>
            <w:r>
              <w:instrText xml:space="preserve"> XE "Microsoft Translator API" </w:instrText>
            </w:r>
            <w:r>
              <w:fldChar w:fldCharType="end"/>
            </w:r>
          </w:p>
        </w:tc>
        <w:tc>
          <w:tcPr>
            <w:tcW w:w="740" w:type="dxa"/>
            <w:tcBorders>
              <w:top w:val="dashed" w:sz="4" w:space="0" w:color="B2B2B2"/>
              <w:left w:val="none" w:sz="4" w:space="0" w:color="6E6E6E"/>
              <w:bottom w:val="none" w:sz="4" w:space="0" w:color="BFBFBF"/>
              <w:right w:val="single" w:sz="6" w:space="0" w:color="FFFFFF"/>
            </w:tcBorders>
          </w:tcPr>
          <w:p w14:paraId="4776E21C" w14:textId="77777777" w:rsidR="00B47664" w:rsidRDefault="00B476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CD276F" w14:textId="77777777" w:rsidR="00B47664" w:rsidRDefault="00B476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6EB04D" w14:textId="77777777" w:rsidR="00B47664" w:rsidRDefault="00B476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6E7826" w14:textId="77777777" w:rsidR="00B47664" w:rsidRDefault="00B476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044582" w14:textId="77777777" w:rsidR="00B47664" w:rsidRDefault="00B476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FEB883B" w14:textId="77777777" w:rsidR="00B47664" w:rsidRDefault="00334C0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D630E0" w14:textId="77777777" w:rsidR="00B47664" w:rsidRDefault="00B476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1DDB83" w14:textId="77777777" w:rsidR="00B47664" w:rsidRDefault="00B476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97B1E23" w14:textId="77777777" w:rsidR="00B47664" w:rsidRDefault="00B47664">
            <w:pPr>
              <w:pStyle w:val="ProductList-TableBody"/>
              <w:jc w:val="center"/>
            </w:pPr>
          </w:p>
        </w:tc>
      </w:tr>
    </w:tbl>
    <w:p w14:paraId="068BBC7D" w14:textId="77777777" w:rsidR="00B47664" w:rsidRDefault="00334C07">
      <w:pPr>
        <w:pStyle w:val="ProductList-Offering1SubSection"/>
        <w:outlineLvl w:val="3"/>
      </w:pPr>
      <w:bookmarkStart w:id="219" w:name="_Sec760"/>
      <w:r>
        <w:t>2. Uvjeti za proizvod</w:t>
      </w:r>
      <w:bookmarkEnd w:id="219"/>
    </w:p>
    <w:tbl>
      <w:tblPr>
        <w:tblStyle w:val="PURTable"/>
        <w:tblW w:w="0" w:type="dxa"/>
        <w:tblLook w:val="04A0" w:firstRow="1" w:lastRow="0" w:firstColumn="1" w:lastColumn="0" w:noHBand="0" w:noVBand="1"/>
      </w:tblPr>
      <w:tblGrid>
        <w:gridCol w:w="3650"/>
        <w:gridCol w:w="3633"/>
        <w:gridCol w:w="3633"/>
      </w:tblGrid>
      <w:tr w:rsidR="00B47664" w14:paraId="46C7D59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9CAC514" w14:textId="77777777" w:rsidR="00B47664" w:rsidRDefault="00334C07">
            <w:pPr>
              <w:pStyle w:val="ProductList-TableBody"/>
            </w:pPr>
            <w:r>
              <w:fldChar w:fldCharType="begin"/>
            </w:r>
            <w:r>
              <w:instrText xml:space="preserve"> AutoTextList   \s NoStyle \t "Uvjeti korištenja usluge: Odredbe i uvjeti kojima se regulira korištenje Proizvoda Online usluga." </w:instrText>
            </w:r>
            <w:r>
              <w:fldChar w:fldCharType="separate"/>
            </w:r>
            <w:r>
              <w:rPr>
                <w:color w:val="0563C1"/>
              </w:rPr>
              <w:t>Uvjeti korištenja usluge</w:t>
            </w:r>
            <w:r>
              <w:fldChar w:fldCharType="end"/>
            </w:r>
            <w:r>
              <w:t xml:space="preserve">: </w:t>
            </w:r>
            <w:hyperlink r:id="rId11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32F7568D" w14:textId="77777777" w:rsidR="00B47664" w:rsidRDefault="00334C07">
            <w:pPr>
              <w:pStyle w:val="ProductList-TableBody"/>
            </w:pPr>
            <w:r>
              <w:fldChar w:fldCharType="begin"/>
            </w:r>
            <w:r>
              <w:instrText xml:space="preserve"> AutoTextList   \s NoStyle \t "Skupina proizvoda: označava grupu Proizvoda kojoj Proizvod pripada u svrhu određivanja popusta. Postoje tri kategorije Skupine proizvoda: Aplikacija, Poslužitelj i Sustav." </w:instrText>
            </w:r>
            <w:r>
              <w:fldChar w:fldCharType="separate"/>
            </w:r>
            <w:r>
              <w:rPr>
                <w:color w:val="0563C1"/>
              </w:rPr>
              <w:t>Skupina proizvoda</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tcPr>
          <w:p w14:paraId="55C0213C" w14:textId="77777777" w:rsidR="00B47664" w:rsidRDefault="00334C07">
            <w:pPr>
              <w:pStyle w:val="ProductList-TableBody"/>
            </w:pPr>
            <w:r>
              <w:fldChar w:fldCharType="begin"/>
            </w:r>
            <w:r>
              <w:instrText xml:space="preserve"> AutoTextList   \s NoStyle \t "Ispunjava uvjete za produženo trajanje: Online usluge koje ispunjavaju uvjete za produženo trajanje na način opisan u ugovoru o licenciranju Enterprise i Enterprise Subscription." </w:instrText>
            </w:r>
            <w:r>
              <w:fldChar w:fldCharType="separate"/>
            </w:r>
            <w:r>
              <w:rPr>
                <w:color w:val="0563C1"/>
              </w:rPr>
              <w:t>Ispunjava uvjete za produženo trajanje</w:t>
            </w:r>
            <w:r>
              <w:fldChar w:fldCharType="end"/>
            </w:r>
            <w:r>
              <w:t>: Do otkazivanja za Microsoft Azure Services</w:t>
            </w:r>
          </w:p>
        </w:tc>
      </w:tr>
      <w:tr w:rsidR="00B47664" w14:paraId="54172C4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5AA134" w14:textId="77777777" w:rsidR="00B47664" w:rsidRDefault="00334C07">
            <w:pPr>
              <w:pStyle w:val="ProductList-TableBody"/>
            </w:pPr>
            <w:r>
              <w:rPr>
                <w:color w:val="404040"/>
              </w:rPr>
              <w:t>Prava na migraciju: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E7386E" w14:textId="77777777" w:rsidR="00B47664" w:rsidRDefault="00334C07">
            <w:pPr>
              <w:pStyle w:val="ProductList-TableBody"/>
            </w:pPr>
            <w:r>
              <w:rPr>
                <w:color w:val="404040"/>
              </w:rPr>
              <w:t>Preduvjet: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6CCD91" w14:textId="77777777" w:rsidR="00B47664" w:rsidRDefault="00334C07">
            <w:pPr>
              <w:pStyle w:val="ProductList-TableBody"/>
            </w:pPr>
            <w:r>
              <w:rPr>
                <w:color w:val="404040"/>
              </w:rPr>
              <w:t>Promocije: nije dostupno</w:t>
            </w:r>
          </w:p>
        </w:tc>
      </w:tr>
      <w:tr w:rsidR="00B47664" w14:paraId="0450382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0BBD7A" w14:textId="77777777" w:rsidR="00B47664" w:rsidRDefault="00334C07">
            <w:pPr>
              <w:pStyle w:val="ProductList-TableBody"/>
            </w:pPr>
            <w:r>
              <w:rPr>
                <w:color w:val="404040"/>
              </w:rPr>
              <w:t>Iznimka Kvalificiranog korisnika: nije dostupno</w:t>
            </w:r>
          </w:p>
        </w:tc>
        <w:tc>
          <w:tcPr>
            <w:tcW w:w="4040" w:type="dxa"/>
            <w:tcBorders>
              <w:top w:val="single" w:sz="4" w:space="0" w:color="000000"/>
              <w:left w:val="single" w:sz="4" w:space="0" w:color="000000"/>
              <w:bottom w:val="single" w:sz="4" w:space="0" w:color="000000"/>
              <w:right w:val="single" w:sz="4" w:space="0" w:color="000000"/>
            </w:tcBorders>
          </w:tcPr>
          <w:p w14:paraId="15709E94" w14:textId="77777777" w:rsidR="00B47664" w:rsidRDefault="00334C07">
            <w:pPr>
              <w:pStyle w:val="ProductList-TableBody"/>
            </w:pPr>
            <w:r>
              <w:fldChar w:fldCharType="begin"/>
            </w:r>
            <w:r>
              <w:instrText xml:space="preserve"> AutoTextList   \s NoStyle \t "Ispunjava uvjete za smanjenje broja: Online usluga za Klijenta koji ima Enterprise Enrollment (Pristupnicu Enterprise), Enterprise Subscription Enrollment (Pretplatničku pristupnicu Enterprise Subscription), pristupnicu Microsoft Azure Enrollment ili Enrollment for Education Solutions (Pristupnice za Obrazovna rješenja) može prijaviti smanjenje broja licenci ili Dodijeljene godišnje obveze." </w:instrText>
            </w:r>
            <w:r>
              <w:fldChar w:fldCharType="separate"/>
            </w:r>
            <w:r>
              <w:rPr>
                <w:color w:val="0563C1"/>
              </w:rPr>
              <w:t>Ispunjava uvjete za smanjenje broja</w:t>
            </w:r>
            <w:r>
              <w:fldChar w:fldCharType="end"/>
            </w:r>
            <w:r>
              <w:t>: Microsoft Translator API, Dodijeljena godišnja obveza za Microsoft Azure Services</w:t>
            </w:r>
          </w:p>
        </w:tc>
        <w:tc>
          <w:tcPr>
            <w:tcW w:w="4040" w:type="dxa"/>
            <w:tcBorders>
              <w:top w:val="single" w:sz="4" w:space="0" w:color="000000"/>
              <w:left w:val="single" w:sz="4" w:space="0" w:color="000000"/>
              <w:bottom w:val="single" w:sz="4" w:space="0" w:color="000000"/>
              <w:right w:val="single" w:sz="4" w:space="0" w:color="000000"/>
            </w:tcBorders>
          </w:tcPr>
          <w:p w14:paraId="1C806285" w14:textId="77777777" w:rsidR="00B47664" w:rsidRDefault="00334C07">
            <w:pPr>
              <w:pStyle w:val="ProductList-TableBody"/>
            </w:pPr>
            <w:r>
              <w:fldChar w:fldCharType="begin"/>
            </w:r>
            <w:r>
              <w:instrText xml:space="preserve"> AutoTextList   \s NoStyle \t "Ispunjava uvjete za smanjenje broja (SCE): Proizvodi za koje klijent Pristupnice za poslužitelj i oblak može prijaviti smanjenje broja pretplatničkih licenci ili buduće Dodijeljene godišnje obveze nakon 12 uzastopnih mjeseci." </w:instrText>
            </w:r>
            <w:r>
              <w:fldChar w:fldCharType="separate"/>
            </w:r>
            <w:r>
              <w:rPr>
                <w:color w:val="0563C1"/>
              </w:rPr>
              <w:t>Ispunjava uvjete za smanjenje broja (SCE)</w:t>
            </w:r>
            <w:r>
              <w:fldChar w:fldCharType="end"/>
            </w:r>
            <w:r>
              <w:t>: Dodijeljena godišnja obveza za Microsoft Azure Services</w:t>
            </w:r>
          </w:p>
        </w:tc>
      </w:tr>
      <w:tr w:rsidR="00B47664" w14:paraId="0FFA936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85D2C2" w14:textId="77777777" w:rsidR="00B47664" w:rsidRDefault="00334C07">
            <w:pPr>
              <w:pStyle w:val="ProductList-TableBody"/>
            </w:pPr>
            <w:r>
              <w:rPr>
                <w:color w:val="404040"/>
              </w:rPr>
              <w:t>Pogodnost za studentsko korištenje: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F3199E" w14:textId="77777777" w:rsidR="00B47664" w:rsidRDefault="00334C07">
            <w:pPr>
              <w:pStyle w:val="ProductList-TableBody"/>
            </w:pPr>
            <w:r>
              <w:rPr>
                <w:color w:val="404040"/>
              </w:rPr>
              <w:t>Ispunjava uvjete za „true-up“: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2AA4A1" w14:textId="77777777" w:rsidR="00B47664" w:rsidRDefault="00B47664">
            <w:pPr>
              <w:pStyle w:val="ProductList-TableBody"/>
            </w:pPr>
          </w:p>
        </w:tc>
      </w:tr>
    </w:tbl>
    <w:p w14:paraId="1AF67565" w14:textId="77777777" w:rsidR="00B47664" w:rsidRDefault="00B47664">
      <w:pPr>
        <w:pStyle w:val="ProductList-Body"/>
      </w:pPr>
    </w:p>
    <w:p w14:paraId="7C027164" w14:textId="77777777" w:rsidR="00B47664" w:rsidRDefault="00334C07">
      <w:pPr>
        <w:pStyle w:val="ProductList-ClauseHeading"/>
        <w:outlineLvl w:val="4"/>
      </w:pPr>
      <w:r>
        <w:t>2.1 Planovi usluga Microsoft Azure</w:t>
      </w:r>
    </w:p>
    <w:p w14:paraId="04C4F108" w14:textId="77777777" w:rsidR="00B47664" w:rsidRDefault="00334C07">
      <w:pPr>
        <w:pStyle w:val="ProductList-Body"/>
      </w:pPr>
      <w:r>
        <w:t>Ako se Klijent na njih pretplati kao na Plan usluga Microsoft Azure, pojedinačne usluge Microsoft Azure Services mogu imati drukčiju dostupnost programa ili se na njih mogu primjenjivati drukčije odredbe. Više pojedinosti potražite u Posebnim unosima u vezi s Planom usluga Microsoft Azure.</w:t>
      </w:r>
    </w:p>
    <w:tbl>
      <w:tblPr>
        <w:tblStyle w:val="PURTable"/>
        <w:tblW w:w="0" w:type="dxa"/>
        <w:tblLook w:val="04A0" w:firstRow="1" w:lastRow="0" w:firstColumn="1" w:lastColumn="0" w:noHBand="0" w:noVBand="1"/>
      </w:tblPr>
      <w:tblGrid>
        <w:gridCol w:w="10916"/>
      </w:tblGrid>
      <w:tr w:rsidR="00B47664" w14:paraId="0299116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tcPr>
          <w:p w14:paraId="125F825F" w14:textId="77777777" w:rsidR="00B47664" w:rsidRDefault="00B47664">
            <w:pPr>
              <w:pStyle w:val="PURBreadcrumb"/>
            </w:pPr>
          </w:p>
          <w:tbl>
            <w:tblPr>
              <w:tblW w:w="0" w:type="dxa"/>
              <w:tblLook w:val="04A0" w:firstRow="1" w:lastRow="0" w:firstColumn="1" w:lastColumn="0" w:noHBand="0" w:noVBand="1"/>
            </w:tblPr>
            <w:tblGrid>
              <w:gridCol w:w="10800"/>
            </w:tblGrid>
            <w:tr w:rsidR="00B47664" w14:paraId="621638F3" w14:textId="77777777">
              <w:tc>
                <w:tcPr>
                  <w:tcW w:w="12240" w:type="dxa"/>
                  <w:tcBorders>
                    <w:top w:val="none" w:sz="4" w:space="0" w:color="6E6E6E"/>
                    <w:left w:val="none" w:sz="4" w:space="0" w:color="6E6E6E"/>
                    <w:bottom w:val="none" w:sz="4" w:space="0" w:color="6E6E6E"/>
                    <w:right w:val="none" w:sz="4" w:space="0" w:color="6E6E6E"/>
                  </w:tcBorders>
                  <w:shd w:val="clear" w:color="auto" w:fill="A6A6A6"/>
                </w:tcPr>
                <w:p w14:paraId="75192E68" w14:textId="77777777" w:rsidR="00B47664" w:rsidRDefault="00407AA3">
                  <w:pPr>
                    <w:pStyle w:val="ProductList-TableBody"/>
                    <w:jc w:val="right"/>
                  </w:pPr>
                  <w:hyperlink w:anchor="_Sec842">
                    <w:r w:rsidR="00334C07">
                      <w:rPr>
                        <w:color w:val="00467F"/>
                        <w:sz w:val="14"/>
                        <w:u w:val="single"/>
                      </w:rPr>
                      <w:t>Sadržaj</w:t>
                    </w:r>
                  </w:hyperlink>
                  <w:r w:rsidR="00334C07">
                    <w:rPr>
                      <w:sz w:val="14"/>
                    </w:rPr>
                    <w:t>/</w:t>
                  </w:r>
                  <w:hyperlink w:anchor="_Sec549">
                    <w:r w:rsidR="00334C07">
                      <w:rPr>
                        <w:color w:val="00467F"/>
                        <w:sz w:val="14"/>
                        <w:u w:val="single"/>
                      </w:rPr>
                      <w:t>Pojmovnik</w:t>
                    </w:r>
                  </w:hyperlink>
                  <w:r w:rsidR="00334C07">
                    <w:rPr>
                      <w:sz w:val="14"/>
                    </w:rPr>
                    <w:t>/</w:t>
                  </w:r>
                  <w:hyperlink w:anchor="_Sec844">
                    <w:r w:rsidR="00334C07">
                      <w:rPr>
                        <w:color w:val="00467F"/>
                        <w:sz w:val="14"/>
                        <w:u w:val="single"/>
                      </w:rPr>
                      <w:t>Kazalo</w:t>
                    </w:r>
                  </w:hyperlink>
                </w:p>
              </w:tc>
            </w:tr>
          </w:tbl>
          <w:p w14:paraId="0993B525" w14:textId="77777777" w:rsidR="00B47664" w:rsidRDefault="00B47664">
            <w:pPr>
              <w:pStyle w:val="ProductList-TableBody"/>
            </w:pPr>
          </w:p>
        </w:tc>
      </w:tr>
    </w:tbl>
    <w:p w14:paraId="453C6DE9" w14:textId="77777777" w:rsidR="00B47664" w:rsidRDefault="00334C07">
      <w:pPr>
        <w:pStyle w:val="ProductList-Offering2HeadingNoBorder"/>
        <w:outlineLvl w:val="2"/>
      </w:pPr>
      <w:bookmarkStart w:id="220" w:name="_Sec1197"/>
      <w:r>
        <w:t>Infrastrukturni planovi za Microsoft Azure</w:t>
      </w:r>
      <w:bookmarkEnd w:id="220"/>
      <w:r>
        <w:fldChar w:fldCharType="begin"/>
      </w:r>
      <w:r>
        <w:instrText xml:space="preserve"> TC "</w:instrText>
      </w:r>
      <w:bookmarkStart w:id="221" w:name="_Toc494454467"/>
      <w:r>
        <w:instrText>Infrastrukturni planovi za Microsoft Azure</w:instrText>
      </w:r>
      <w:bookmarkEnd w:id="221"/>
      <w:r>
        <w:instrText>" \l 3</w:instrText>
      </w:r>
      <w:r>
        <w:fldChar w:fldCharType="end"/>
      </w:r>
    </w:p>
    <w:p w14:paraId="3A515BEA" w14:textId="77777777" w:rsidR="00B47664" w:rsidRDefault="00334C07">
      <w:pPr>
        <w:pStyle w:val="ProductList-Offering1SubSection"/>
        <w:outlineLvl w:val="3"/>
      </w:pPr>
      <w:bookmarkStart w:id="222" w:name="_Sec706"/>
      <w:r>
        <w:t>1. Dostupnost programa</w:t>
      </w:r>
      <w:bookmarkEnd w:id="222"/>
    </w:p>
    <w:tbl>
      <w:tblPr>
        <w:tblStyle w:val="PURTable"/>
        <w:tblW w:w="0" w:type="dxa"/>
        <w:tblLook w:val="04A0" w:firstRow="1" w:lastRow="0" w:firstColumn="1" w:lastColumn="0" w:noHBand="0" w:noVBand="1"/>
      </w:tblPr>
      <w:tblGrid>
        <w:gridCol w:w="4308"/>
        <w:gridCol w:w="704"/>
        <w:gridCol w:w="696"/>
        <w:gridCol w:w="707"/>
        <w:gridCol w:w="716"/>
        <w:gridCol w:w="730"/>
        <w:gridCol w:w="833"/>
        <w:gridCol w:w="710"/>
        <w:gridCol w:w="701"/>
        <w:gridCol w:w="811"/>
      </w:tblGrid>
      <w:tr w:rsidR="00B47664" w14:paraId="2DF49B92"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5E3FE970" w14:textId="77777777" w:rsidR="00B47664" w:rsidRDefault="00334C07">
            <w:pPr>
              <w:pStyle w:val="ProductList-TableBody"/>
            </w:pPr>
            <w:r>
              <w:rPr>
                <w:color w:val="FFFFFF"/>
              </w:rPr>
              <w:t>Online usluge</w:t>
            </w:r>
          </w:p>
        </w:tc>
        <w:tc>
          <w:tcPr>
            <w:tcW w:w="740" w:type="dxa"/>
            <w:tcBorders>
              <w:left w:val="single" w:sz="6" w:space="0" w:color="FFFFFF"/>
              <w:bottom w:val="single" w:sz="6" w:space="0" w:color="FFFFFF"/>
              <w:right w:val="single" w:sz="6" w:space="0" w:color="FFFFFF"/>
            </w:tcBorders>
            <w:shd w:val="clear" w:color="auto" w:fill="00188F"/>
          </w:tcPr>
          <w:p w14:paraId="54EB47D3" w14:textId="77777777" w:rsidR="00B47664" w:rsidRDefault="00334C07">
            <w:pPr>
              <w:pStyle w:val="ProductList-TableBody"/>
              <w:jc w:val="center"/>
            </w:pPr>
            <w:r>
              <w:fldChar w:fldCharType="begin"/>
            </w:r>
            <w:r>
              <w:instrText xml:space="preserve"> AutoTextList   \s NoStyle \t "Bod: vrijednost dodijeljena Proizvodu koja se koristi za izračun razine cijene za količinu primjenjive na Klijentov ugovor o količinskom licenciranju." </w:instrText>
            </w:r>
            <w:r>
              <w:fldChar w:fldCharType="separate"/>
            </w:r>
            <w:r>
              <w:rPr>
                <w:color w:val="FFFFFF"/>
              </w:rPr>
              <w:t>Bod</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12F5732" w14:textId="77777777" w:rsidR="00B47664" w:rsidRDefault="00334C0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031086E" w14:textId="77777777" w:rsidR="00B47664" w:rsidRDefault="00334C07">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41D5A0D" w14:textId="77777777" w:rsidR="00B47664" w:rsidRDefault="00334C07">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5146264" w14:textId="77777777" w:rsidR="00B47664" w:rsidRDefault="00334C07">
            <w:pPr>
              <w:pStyle w:val="ProductList-TableBody"/>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A0F5C9C" w14:textId="77777777" w:rsidR="00B47664" w:rsidRDefault="00334C07">
            <w:pPr>
              <w:pStyle w:val="ProductList-TableBody"/>
              <w:jc w:val="center"/>
            </w:pPr>
            <w:r>
              <w:fldChar w:fldCharType="begin"/>
            </w:r>
            <w:r>
              <w:instrText xml:space="preserve"> AutoTextList   \s NoStyle \t "Enterprise Agreement i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A60B50C" w14:textId="77777777" w:rsidR="00B47664" w:rsidRDefault="00334C07">
            <w:pPr>
              <w:pStyle w:val="ProductList-TableBody"/>
              <w:jc w:val="center"/>
            </w:pPr>
            <w:r>
              <w:fldChar w:fldCharType="begin"/>
            </w:r>
            <w:r>
              <w:instrText xml:space="preserve"> AutoTextList   \s NoStyle \t "Program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B0E682B" w14:textId="77777777" w:rsidR="00B47664" w:rsidRDefault="00334C07">
            <w:pPr>
              <w:pStyle w:val="ProductList-TableBody"/>
              <w:jc w:val="center"/>
            </w:pPr>
            <w:r>
              <w:fldChar w:fldCharType="begin"/>
            </w:r>
            <w:r>
              <w:instrText xml:space="preserve"> AutoTextList   \s NoStyle \t "Enrollment for Education Solutions (Pristupnica za Obrazovna rješenja)"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2BF3F84" w14:textId="77777777" w:rsidR="00B47664" w:rsidRDefault="00334C07">
            <w:pPr>
              <w:pStyle w:val="ProductList-TableBody"/>
              <w:jc w:val="center"/>
            </w:pPr>
            <w:r>
              <w:fldChar w:fldCharType="begin"/>
            </w:r>
            <w:r>
              <w:instrText xml:space="preserve"> AutoTextList   \s NoStyle \t "Microsoftov ugovor o uslugama u oblaku (Davatelj usluga u oblaku)" </w:instrText>
            </w:r>
            <w:r>
              <w:fldChar w:fldCharType="separate"/>
            </w:r>
            <w:r>
              <w:rPr>
                <w:color w:val="FFFFFF"/>
              </w:rPr>
              <w:t>CSP</w:t>
            </w:r>
            <w:r>
              <w:fldChar w:fldCharType="end"/>
            </w:r>
          </w:p>
        </w:tc>
      </w:tr>
      <w:tr w:rsidR="00B47664" w14:paraId="787E9C79" w14:textId="77777777">
        <w:tc>
          <w:tcPr>
            <w:tcW w:w="4660" w:type="dxa"/>
            <w:tcBorders>
              <w:top w:val="single" w:sz="6" w:space="0" w:color="FFFFFF"/>
              <w:left w:val="none" w:sz="4" w:space="0" w:color="6E6E6E"/>
              <w:bottom w:val="dashed" w:sz="4" w:space="0" w:color="BFBFBF"/>
              <w:right w:val="none" w:sz="4" w:space="0" w:color="6E6E6E"/>
            </w:tcBorders>
          </w:tcPr>
          <w:p w14:paraId="1C010A2E" w14:textId="77777777" w:rsidR="00B47664" w:rsidRDefault="00334C07">
            <w:pPr>
              <w:pStyle w:val="ProductList-TableBody"/>
            </w:pPr>
            <w:r>
              <w:rPr>
                <w:color w:val="000000"/>
              </w:rPr>
              <w:t>IoT Suite Predictive Maintenance Plan 1</w:t>
            </w:r>
            <w:r>
              <w:fldChar w:fldCharType="begin"/>
            </w:r>
            <w:r>
              <w:instrText xml:space="preserve"> XE "IoT Suite Predictive Maintenance Plan 1"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6EF04DE4" w14:textId="77777777" w:rsidR="00B47664" w:rsidRDefault="00334C07">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E9131A" w14:textId="77777777" w:rsidR="00B47664" w:rsidRDefault="00B476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8E75E1" w14:textId="77777777" w:rsidR="00B47664" w:rsidRDefault="00B476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4D23BC" w14:textId="77777777" w:rsidR="00B47664" w:rsidRDefault="00B476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60CBD2" w14:textId="77777777" w:rsidR="00B47664" w:rsidRDefault="00B476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D78200B" w14:textId="77777777" w:rsidR="00B47664" w:rsidRDefault="00334C0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71F713" w14:textId="77777777" w:rsidR="00B47664" w:rsidRDefault="00B476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206CC4" w14:textId="77777777" w:rsidR="00B47664" w:rsidRDefault="00334C0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F98560" w14:textId="77777777" w:rsidR="00B47664" w:rsidRDefault="00B47664">
            <w:pPr>
              <w:pStyle w:val="ProductList-TableBody"/>
              <w:jc w:val="center"/>
            </w:pPr>
          </w:p>
        </w:tc>
      </w:tr>
      <w:tr w:rsidR="00B47664" w14:paraId="5FB08E06" w14:textId="77777777">
        <w:tc>
          <w:tcPr>
            <w:tcW w:w="4660" w:type="dxa"/>
            <w:tcBorders>
              <w:top w:val="dashed" w:sz="4" w:space="0" w:color="BFBFBF"/>
              <w:left w:val="none" w:sz="4" w:space="0" w:color="6E6E6E"/>
              <w:bottom w:val="dashed" w:sz="4" w:space="0" w:color="BFBFBF"/>
              <w:right w:val="none" w:sz="4" w:space="0" w:color="6E6E6E"/>
            </w:tcBorders>
          </w:tcPr>
          <w:p w14:paraId="2C45BDAD" w14:textId="77777777" w:rsidR="00B47664" w:rsidRDefault="00334C07">
            <w:pPr>
              <w:pStyle w:val="ProductList-TableBody"/>
            </w:pPr>
            <w:r>
              <w:rPr>
                <w:color w:val="000000"/>
              </w:rPr>
              <w:t>IoT Suite Predictive Maintenance Plan 2</w:t>
            </w:r>
            <w:r>
              <w:fldChar w:fldCharType="begin"/>
            </w:r>
            <w:r>
              <w:instrText xml:space="preserve"> XE "IoT Suite Predictive Maintenance Plan 2"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A8A6919" w14:textId="77777777" w:rsidR="00B47664" w:rsidRDefault="00334C07">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EE8FFD" w14:textId="77777777" w:rsidR="00B47664" w:rsidRDefault="00B476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16C7AF" w14:textId="77777777" w:rsidR="00B47664" w:rsidRDefault="00B476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F75845" w14:textId="77777777" w:rsidR="00B47664" w:rsidRDefault="00B476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0224C8" w14:textId="77777777" w:rsidR="00B47664" w:rsidRDefault="00B476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E4A0510" w14:textId="77777777" w:rsidR="00B47664" w:rsidRDefault="00334C0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B1331F" w14:textId="77777777" w:rsidR="00B47664" w:rsidRDefault="00B476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102ECED" w14:textId="77777777" w:rsidR="00B47664" w:rsidRDefault="00334C0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8481092" w14:textId="77777777" w:rsidR="00B47664" w:rsidRDefault="00B47664">
            <w:pPr>
              <w:pStyle w:val="ProductList-TableBody"/>
              <w:jc w:val="center"/>
            </w:pPr>
          </w:p>
        </w:tc>
      </w:tr>
      <w:tr w:rsidR="00B47664" w14:paraId="38171628" w14:textId="77777777">
        <w:tc>
          <w:tcPr>
            <w:tcW w:w="4660" w:type="dxa"/>
            <w:tcBorders>
              <w:top w:val="dashed" w:sz="4" w:space="0" w:color="BFBFBF"/>
              <w:left w:val="none" w:sz="4" w:space="0" w:color="6E6E6E"/>
              <w:bottom w:val="dashed" w:sz="4" w:space="0" w:color="BFBFBF"/>
              <w:right w:val="none" w:sz="4" w:space="0" w:color="6E6E6E"/>
            </w:tcBorders>
          </w:tcPr>
          <w:p w14:paraId="134565FB" w14:textId="77777777" w:rsidR="00B47664" w:rsidRDefault="00334C07">
            <w:pPr>
              <w:pStyle w:val="ProductList-TableBody"/>
            </w:pPr>
            <w:r>
              <w:rPr>
                <w:color w:val="000000"/>
              </w:rPr>
              <w:t>IoT Suite Remote Monitoring Plan 1</w:t>
            </w:r>
            <w:r>
              <w:fldChar w:fldCharType="begin"/>
            </w:r>
            <w:r>
              <w:instrText xml:space="preserve"> XE "IoT Suite Remote Monitoring Plan 1"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86613F1" w14:textId="77777777" w:rsidR="00B47664" w:rsidRDefault="00B476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17E283" w14:textId="77777777" w:rsidR="00B47664" w:rsidRDefault="00B476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598CE3" w14:textId="77777777" w:rsidR="00B47664" w:rsidRDefault="00B476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7EBD61" w14:textId="77777777" w:rsidR="00B47664" w:rsidRDefault="00B476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33EEB5" w14:textId="77777777" w:rsidR="00B47664" w:rsidRDefault="00B476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8595FA2" w14:textId="77777777" w:rsidR="00B47664" w:rsidRDefault="00334C0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B6B2F1" w14:textId="77777777" w:rsidR="00B47664" w:rsidRDefault="00B476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FB84C4" w14:textId="77777777" w:rsidR="00B47664" w:rsidRDefault="00334C0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A213C68" w14:textId="77777777" w:rsidR="00B47664" w:rsidRDefault="00B47664">
            <w:pPr>
              <w:pStyle w:val="ProductList-TableBody"/>
              <w:jc w:val="center"/>
            </w:pPr>
          </w:p>
        </w:tc>
      </w:tr>
      <w:tr w:rsidR="00B47664" w14:paraId="5F240182" w14:textId="77777777">
        <w:tc>
          <w:tcPr>
            <w:tcW w:w="4660" w:type="dxa"/>
            <w:tcBorders>
              <w:top w:val="dashed" w:sz="4" w:space="0" w:color="BFBFBF"/>
              <w:left w:val="none" w:sz="4" w:space="0" w:color="6E6E6E"/>
              <w:bottom w:val="dashed" w:sz="4" w:space="0" w:color="BFBFBF"/>
              <w:right w:val="none" w:sz="4" w:space="0" w:color="6E6E6E"/>
            </w:tcBorders>
          </w:tcPr>
          <w:p w14:paraId="68B9D518" w14:textId="77777777" w:rsidR="00B47664" w:rsidRDefault="00334C07">
            <w:pPr>
              <w:pStyle w:val="ProductList-TableBody"/>
            </w:pPr>
            <w:r>
              <w:rPr>
                <w:color w:val="000000"/>
              </w:rPr>
              <w:t>IoT Suite Remote Monitoring Plan 2</w:t>
            </w:r>
            <w:r>
              <w:fldChar w:fldCharType="begin"/>
            </w:r>
            <w:r>
              <w:instrText xml:space="preserve"> XE "IoT Suite Remote Monitoring Plan 2"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C30EE62" w14:textId="77777777" w:rsidR="00B47664" w:rsidRDefault="00B476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35F853" w14:textId="77777777" w:rsidR="00B47664" w:rsidRDefault="00B476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845001" w14:textId="77777777" w:rsidR="00B47664" w:rsidRDefault="00B476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FE3DFB" w14:textId="77777777" w:rsidR="00B47664" w:rsidRDefault="00B476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9CBDB2" w14:textId="77777777" w:rsidR="00B47664" w:rsidRDefault="00B476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B2624A3" w14:textId="77777777" w:rsidR="00B47664" w:rsidRDefault="00334C0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586C4A" w14:textId="77777777" w:rsidR="00B47664" w:rsidRDefault="00B476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83F1C04" w14:textId="77777777" w:rsidR="00B47664" w:rsidRDefault="00334C0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82283B7" w14:textId="77777777" w:rsidR="00B47664" w:rsidRDefault="00B47664">
            <w:pPr>
              <w:pStyle w:val="ProductList-TableBody"/>
              <w:jc w:val="center"/>
            </w:pPr>
          </w:p>
        </w:tc>
      </w:tr>
      <w:tr w:rsidR="00B47664" w14:paraId="3EB88454" w14:textId="77777777">
        <w:tc>
          <w:tcPr>
            <w:tcW w:w="4660" w:type="dxa"/>
            <w:tcBorders>
              <w:top w:val="dashed" w:sz="4" w:space="0" w:color="BFBFBF"/>
              <w:left w:val="none" w:sz="4" w:space="0" w:color="6E6E6E"/>
              <w:bottom w:val="dashed" w:sz="4" w:space="0" w:color="BFBFBF"/>
              <w:right w:val="none" w:sz="4" w:space="0" w:color="6E6E6E"/>
            </w:tcBorders>
          </w:tcPr>
          <w:p w14:paraId="035AC627" w14:textId="77777777" w:rsidR="00B47664" w:rsidRDefault="00334C07">
            <w:pPr>
              <w:pStyle w:val="ProductList-TableBody"/>
            </w:pPr>
            <w:r>
              <w:rPr>
                <w:color w:val="000000"/>
              </w:rPr>
              <w:t>Azure App Service Plan</w:t>
            </w:r>
            <w:r>
              <w:fldChar w:fldCharType="begin"/>
            </w:r>
            <w:r>
              <w:instrText xml:space="preserve"> XE "Azure App Service Plan"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C706530" w14:textId="77777777" w:rsidR="00B47664" w:rsidRDefault="00B476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E6C3EC" w14:textId="77777777" w:rsidR="00B47664" w:rsidRDefault="00B476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F6F446" w14:textId="77777777" w:rsidR="00B47664" w:rsidRDefault="00B476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05FC78" w14:textId="77777777" w:rsidR="00B47664" w:rsidRDefault="00B476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B355AC" w14:textId="77777777" w:rsidR="00B47664" w:rsidRDefault="00B476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8EA654E" w14:textId="77777777" w:rsidR="00B47664" w:rsidRDefault="00334C0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3D0F30" w14:textId="77777777" w:rsidR="00B47664" w:rsidRDefault="00B476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7CAAF0" w14:textId="77777777" w:rsidR="00B47664" w:rsidRDefault="00B476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1B66E76" w14:textId="77777777" w:rsidR="00B47664" w:rsidRDefault="00B47664">
            <w:pPr>
              <w:pStyle w:val="ProductList-TableBody"/>
              <w:jc w:val="center"/>
            </w:pPr>
          </w:p>
        </w:tc>
      </w:tr>
      <w:tr w:rsidR="00B47664" w14:paraId="2664D54F" w14:textId="77777777">
        <w:tc>
          <w:tcPr>
            <w:tcW w:w="4660" w:type="dxa"/>
            <w:tcBorders>
              <w:top w:val="dashed" w:sz="4" w:space="0" w:color="BFBFBF"/>
              <w:left w:val="none" w:sz="4" w:space="0" w:color="6E6E6E"/>
              <w:bottom w:val="dashed" w:sz="4" w:space="0" w:color="BFBFBF"/>
              <w:right w:val="none" w:sz="4" w:space="0" w:color="6E6E6E"/>
            </w:tcBorders>
          </w:tcPr>
          <w:p w14:paraId="47B94DBA" w14:textId="77777777" w:rsidR="00B47664" w:rsidRDefault="00334C07">
            <w:pPr>
              <w:pStyle w:val="ProductList-TableBody"/>
            </w:pPr>
            <w:r>
              <w:rPr>
                <w:color w:val="000000"/>
              </w:rPr>
              <w:t>Oporavak web-mjesta Azure (za web-mjesto u vlasništvu Klijenta)</w:t>
            </w:r>
            <w:r>
              <w:fldChar w:fldCharType="begin"/>
            </w:r>
            <w:r>
              <w:instrText xml:space="preserve"> XE "Oporavak web-mjesta Azure (za web-mjesto u vlasništvu Klijenta)"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AE7AFCA" w14:textId="77777777" w:rsidR="00B47664" w:rsidRDefault="00B476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4F9C59" w14:textId="77777777" w:rsidR="00B47664" w:rsidRDefault="00B476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2DAC25" w14:textId="77777777" w:rsidR="00B47664" w:rsidRDefault="00B476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31C88E" w14:textId="77777777" w:rsidR="00B47664" w:rsidRDefault="00B476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E7C381" w14:textId="77777777" w:rsidR="00B47664" w:rsidRDefault="00B476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344167D" w14:textId="77777777" w:rsidR="00B47664" w:rsidRDefault="00334C0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1F7F18" w14:textId="77777777" w:rsidR="00B47664" w:rsidRDefault="00B476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5B92B6" w14:textId="77777777" w:rsidR="00B47664" w:rsidRDefault="00334C0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1182589" w14:textId="77777777" w:rsidR="00B47664" w:rsidRDefault="00B47664">
            <w:pPr>
              <w:pStyle w:val="ProductList-TableBody"/>
              <w:jc w:val="center"/>
            </w:pPr>
          </w:p>
        </w:tc>
      </w:tr>
      <w:tr w:rsidR="00B47664" w14:paraId="506BF136" w14:textId="77777777">
        <w:tc>
          <w:tcPr>
            <w:tcW w:w="4660" w:type="dxa"/>
            <w:tcBorders>
              <w:top w:val="dashed" w:sz="4" w:space="0" w:color="BFBFBF"/>
              <w:left w:val="none" w:sz="4" w:space="0" w:color="6E6E6E"/>
              <w:bottom w:val="dashed" w:sz="4" w:space="0" w:color="BFBFBF"/>
              <w:right w:val="none" w:sz="4" w:space="0" w:color="6E6E6E"/>
            </w:tcBorders>
          </w:tcPr>
          <w:p w14:paraId="0557F7B1" w14:textId="77777777" w:rsidR="00B47664" w:rsidRDefault="00334C07">
            <w:pPr>
              <w:pStyle w:val="ProductList-TableBody"/>
            </w:pPr>
            <w:r>
              <w:rPr>
                <w:color w:val="000000"/>
              </w:rPr>
              <w:t>Microsoft Azure StorSimple Plan s uređajem (uređaj 8100)</w:t>
            </w:r>
            <w:r>
              <w:fldChar w:fldCharType="begin"/>
            </w:r>
            <w:r>
              <w:instrText xml:space="preserve"> XE "Microsoft Azure StorSimple Plan s uređajem (uređaj 8100)"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AC5F96D" w14:textId="77777777" w:rsidR="00B47664" w:rsidRDefault="00B476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FE7FF3" w14:textId="77777777" w:rsidR="00B47664" w:rsidRDefault="00B476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7F4D57" w14:textId="77777777" w:rsidR="00B47664" w:rsidRDefault="00B476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C6E80E" w14:textId="77777777" w:rsidR="00B47664" w:rsidRDefault="00B476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C15F0A" w14:textId="77777777" w:rsidR="00B47664" w:rsidRDefault="00B476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567E96E" w14:textId="77777777" w:rsidR="00B47664" w:rsidRDefault="00334C0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732942" w14:textId="77777777" w:rsidR="00B47664" w:rsidRDefault="00B476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028C0A" w14:textId="77777777" w:rsidR="00B47664" w:rsidRDefault="00334C0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3C324E9" w14:textId="77777777" w:rsidR="00B47664" w:rsidRDefault="00B47664">
            <w:pPr>
              <w:pStyle w:val="ProductList-TableBody"/>
              <w:jc w:val="center"/>
            </w:pPr>
          </w:p>
        </w:tc>
      </w:tr>
      <w:tr w:rsidR="00B47664" w14:paraId="0D10BB58" w14:textId="77777777">
        <w:tc>
          <w:tcPr>
            <w:tcW w:w="4660" w:type="dxa"/>
            <w:tcBorders>
              <w:top w:val="dashed" w:sz="4" w:space="0" w:color="BFBFBF"/>
              <w:left w:val="none" w:sz="4" w:space="0" w:color="6E6E6E"/>
              <w:bottom w:val="dashed" w:sz="4" w:space="0" w:color="BFBFBF"/>
              <w:right w:val="none" w:sz="4" w:space="0" w:color="6E6E6E"/>
            </w:tcBorders>
          </w:tcPr>
          <w:p w14:paraId="5811740A" w14:textId="77777777" w:rsidR="00B47664" w:rsidRDefault="00334C07">
            <w:pPr>
              <w:pStyle w:val="ProductList-TableBody"/>
            </w:pPr>
            <w:r>
              <w:rPr>
                <w:color w:val="000000"/>
              </w:rPr>
              <w:t>Microsoft Azure StorSimple Plan s uređajem (uređaj 8600)</w:t>
            </w:r>
            <w:r>
              <w:fldChar w:fldCharType="begin"/>
            </w:r>
            <w:r>
              <w:instrText xml:space="preserve"> XE "Microsoft Azure StorSimple Plan s uređajem (uređaj 8600)"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09D9227" w14:textId="77777777" w:rsidR="00B47664" w:rsidRDefault="00B476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FCB8F0" w14:textId="77777777" w:rsidR="00B47664" w:rsidRDefault="00B476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4F8FB4" w14:textId="77777777" w:rsidR="00B47664" w:rsidRDefault="00B476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48AEED" w14:textId="77777777" w:rsidR="00B47664" w:rsidRDefault="00B476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6B9F54" w14:textId="77777777" w:rsidR="00B47664" w:rsidRDefault="00B476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6CC1C48" w14:textId="77777777" w:rsidR="00B47664" w:rsidRDefault="00334C0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65A390" w14:textId="77777777" w:rsidR="00B47664" w:rsidRDefault="00B476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40A7FF" w14:textId="77777777" w:rsidR="00B47664" w:rsidRDefault="00334C0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079D5EC" w14:textId="77777777" w:rsidR="00B47664" w:rsidRDefault="00B47664">
            <w:pPr>
              <w:pStyle w:val="ProductList-TableBody"/>
              <w:jc w:val="center"/>
            </w:pPr>
          </w:p>
        </w:tc>
      </w:tr>
      <w:tr w:rsidR="00B47664" w14:paraId="075EBA0F" w14:textId="77777777">
        <w:tc>
          <w:tcPr>
            <w:tcW w:w="4660" w:type="dxa"/>
            <w:tcBorders>
              <w:top w:val="dashed" w:sz="4" w:space="0" w:color="BFBFBF"/>
              <w:left w:val="none" w:sz="4" w:space="0" w:color="6E6E6E"/>
              <w:bottom w:val="dashed" w:sz="4" w:space="0" w:color="BFBFBF"/>
              <w:right w:val="none" w:sz="4" w:space="0" w:color="6E6E6E"/>
            </w:tcBorders>
          </w:tcPr>
          <w:p w14:paraId="55EFD524" w14:textId="77777777" w:rsidR="00B47664" w:rsidRDefault="00334C07">
            <w:pPr>
              <w:pStyle w:val="ProductList-TableBody"/>
            </w:pPr>
            <w:r>
              <w:t xml:space="preserve">Microsoft Azure StorSimple Plan 8100 – obnova </w:t>
            </w:r>
            <w:r>
              <w:fldChar w:fldCharType="begin"/>
            </w:r>
            <w:r>
              <w:instrText xml:space="preserve"> XE "Microsoft Azure StorSimple Plan 8100 – obnova " </w:instrText>
            </w:r>
            <w:r>
              <w:fldChar w:fldCharType="end"/>
            </w:r>
            <w:r>
              <w:t>(bez uređaja)</w:t>
            </w:r>
          </w:p>
        </w:tc>
        <w:tc>
          <w:tcPr>
            <w:tcW w:w="740" w:type="dxa"/>
            <w:tcBorders>
              <w:top w:val="dashed" w:sz="4" w:space="0" w:color="BFBFBF"/>
              <w:left w:val="none" w:sz="4" w:space="0" w:color="6E6E6E"/>
              <w:bottom w:val="dashed" w:sz="4" w:space="0" w:color="BFBFBF"/>
              <w:right w:val="single" w:sz="6" w:space="0" w:color="FFFFFF"/>
            </w:tcBorders>
          </w:tcPr>
          <w:p w14:paraId="6CD0AC6E" w14:textId="77777777" w:rsidR="00B47664" w:rsidRDefault="00B476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73D673" w14:textId="77777777" w:rsidR="00B47664" w:rsidRDefault="00B476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F6AF34" w14:textId="77777777" w:rsidR="00B47664" w:rsidRDefault="00B476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AC24EC" w14:textId="77777777" w:rsidR="00B47664" w:rsidRDefault="00B476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115311" w14:textId="77777777" w:rsidR="00B47664" w:rsidRDefault="00B476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AAC8B37" w14:textId="77777777" w:rsidR="00B47664" w:rsidRDefault="00334C0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65A73A" w14:textId="77777777" w:rsidR="00B47664" w:rsidRDefault="00B476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CD4BA3" w14:textId="77777777" w:rsidR="00B47664" w:rsidRDefault="00334C0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4DB97E3" w14:textId="77777777" w:rsidR="00B47664" w:rsidRDefault="00B47664">
            <w:pPr>
              <w:pStyle w:val="ProductList-TableBody"/>
              <w:jc w:val="center"/>
            </w:pPr>
          </w:p>
        </w:tc>
      </w:tr>
      <w:tr w:rsidR="00B47664" w14:paraId="31EEC3C5" w14:textId="77777777">
        <w:tc>
          <w:tcPr>
            <w:tcW w:w="4660" w:type="dxa"/>
            <w:tcBorders>
              <w:top w:val="dashed" w:sz="4" w:space="0" w:color="BFBFBF"/>
              <w:left w:val="none" w:sz="4" w:space="0" w:color="6E6E6E"/>
              <w:bottom w:val="dashed" w:sz="4" w:space="0" w:color="BFBFBF"/>
              <w:right w:val="none" w:sz="4" w:space="0" w:color="6E6E6E"/>
            </w:tcBorders>
          </w:tcPr>
          <w:p w14:paraId="581475B7" w14:textId="77777777" w:rsidR="00B47664" w:rsidRDefault="00334C07">
            <w:pPr>
              <w:pStyle w:val="ProductList-TableBody"/>
            </w:pPr>
            <w:r>
              <w:rPr>
                <w:color w:val="000000"/>
              </w:rPr>
              <w:t>Microsoft Azure StorSimple Plan 8600 – obnova (bez uređaja)</w:t>
            </w:r>
            <w:r>
              <w:fldChar w:fldCharType="begin"/>
            </w:r>
            <w:r>
              <w:instrText xml:space="preserve"> XE "Microsoft Azure StorSimple Plan 8600 – obnova (bez uređaja)"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3F4C406" w14:textId="77777777" w:rsidR="00B47664" w:rsidRDefault="00B476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10EC28" w14:textId="77777777" w:rsidR="00B47664" w:rsidRDefault="00B476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406312" w14:textId="77777777" w:rsidR="00B47664" w:rsidRDefault="00B476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256748" w14:textId="77777777" w:rsidR="00B47664" w:rsidRDefault="00B476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F8100C" w14:textId="77777777" w:rsidR="00B47664" w:rsidRDefault="00B476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58C5C7F" w14:textId="77777777" w:rsidR="00B47664" w:rsidRDefault="00334C0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C5608F" w14:textId="77777777" w:rsidR="00B47664" w:rsidRDefault="00B476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16216C" w14:textId="77777777" w:rsidR="00B47664" w:rsidRDefault="00334C0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30CED0C" w14:textId="77777777" w:rsidR="00B47664" w:rsidRDefault="00B47664">
            <w:pPr>
              <w:pStyle w:val="ProductList-TableBody"/>
              <w:jc w:val="center"/>
            </w:pPr>
          </w:p>
        </w:tc>
      </w:tr>
      <w:tr w:rsidR="00B47664" w14:paraId="677BAF13" w14:textId="77777777">
        <w:tc>
          <w:tcPr>
            <w:tcW w:w="4660" w:type="dxa"/>
            <w:tcBorders>
              <w:top w:val="dashed" w:sz="4" w:space="0" w:color="BFBFBF"/>
              <w:left w:val="none" w:sz="4" w:space="0" w:color="6E6E6E"/>
              <w:bottom w:val="dashed" w:sz="4" w:space="0" w:color="BFBFBF"/>
              <w:right w:val="none" w:sz="4" w:space="0" w:color="6E6E6E"/>
            </w:tcBorders>
          </w:tcPr>
          <w:p w14:paraId="2FD93150" w14:textId="77777777" w:rsidR="00B47664" w:rsidRDefault="00334C07">
            <w:pPr>
              <w:pStyle w:val="ProductList-TableBody"/>
            </w:pPr>
            <w:r>
              <w:rPr>
                <w:color w:val="000000"/>
              </w:rPr>
              <w:t>Dodatak za Operations Management Suite and Security E1</w:t>
            </w:r>
            <w:r>
              <w:fldChar w:fldCharType="begin"/>
            </w:r>
            <w:r>
              <w:instrText xml:space="preserve"> XE "Dodatak za Operations Management Suite and Security E1"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A458E3F" w14:textId="77777777" w:rsidR="00B47664" w:rsidRDefault="00334C07">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6EEBF8" w14:textId="77777777" w:rsidR="00B47664" w:rsidRDefault="00B476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5F3DD8" w14:textId="77777777" w:rsidR="00B47664" w:rsidRDefault="00B476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D45C84" w14:textId="77777777" w:rsidR="00B47664" w:rsidRDefault="00B476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EDEDA6" w14:textId="77777777" w:rsidR="00B47664" w:rsidRDefault="00B476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6C2CDE6" w14:textId="77777777" w:rsidR="00B47664" w:rsidRDefault="00334C0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61CD2B" w14:textId="77777777" w:rsidR="00B47664" w:rsidRDefault="00B476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08B194" w14:textId="77777777" w:rsidR="00B47664" w:rsidRDefault="00334C0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9915521" w14:textId="77777777" w:rsidR="00B47664" w:rsidRDefault="00B47664">
            <w:pPr>
              <w:pStyle w:val="ProductList-TableBody"/>
              <w:jc w:val="center"/>
            </w:pPr>
          </w:p>
        </w:tc>
      </w:tr>
      <w:tr w:rsidR="00B47664" w14:paraId="6CC05182" w14:textId="77777777">
        <w:tc>
          <w:tcPr>
            <w:tcW w:w="4660" w:type="dxa"/>
            <w:tcBorders>
              <w:top w:val="dashed" w:sz="4" w:space="0" w:color="BFBFBF"/>
              <w:left w:val="none" w:sz="4" w:space="0" w:color="6E6E6E"/>
              <w:bottom w:val="dashed" w:sz="4" w:space="0" w:color="BFBFBF"/>
              <w:right w:val="none" w:sz="4" w:space="0" w:color="6E6E6E"/>
            </w:tcBorders>
          </w:tcPr>
          <w:p w14:paraId="0EF84ED0" w14:textId="77777777" w:rsidR="00B47664" w:rsidRDefault="00334C07">
            <w:pPr>
              <w:pStyle w:val="ProductList-TableBody"/>
            </w:pPr>
            <w:r>
              <w:rPr>
                <w:color w:val="000000"/>
              </w:rPr>
              <w:t>Dodatak za Operations Management Suite and Security E2</w:t>
            </w:r>
            <w:r>
              <w:fldChar w:fldCharType="begin"/>
            </w:r>
            <w:r>
              <w:instrText xml:space="preserve"> XE "Dodatak za Operations Management Suite and Security E2"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6F42C0B" w14:textId="77777777" w:rsidR="00B47664" w:rsidRDefault="00334C07">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4AA1D3" w14:textId="77777777" w:rsidR="00B47664" w:rsidRDefault="00B476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2EF0D9" w14:textId="77777777" w:rsidR="00B47664" w:rsidRDefault="00B476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DA7C77" w14:textId="77777777" w:rsidR="00B47664" w:rsidRDefault="00B476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E5AD95" w14:textId="77777777" w:rsidR="00B47664" w:rsidRDefault="00B476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B410A7E" w14:textId="77777777" w:rsidR="00B47664" w:rsidRDefault="00334C0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3C43AF" w14:textId="77777777" w:rsidR="00B47664" w:rsidRDefault="00B476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7FD8E75" w14:textId="77777777" w:rsidR="00B47664" w:rsidRDefault="00334C0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54ED7F9" w14:textId="77777777" w:rsidR="00B47664" w:rsidRDefault="00B47664">
            <w:pPr>
              <w:pStyle w:val="ProductList-TableBody"/>
              <w:jc w:val="center"/>
            </w:pPr>
          </w:p>
        </w:tc>
      </w:tr>
      <w:tr w:rsidR="00B47664" w14:paraId="708C0A4C" w14:textId="77777777">
        <w:tc>
          <w:tcPr>
            <w:tcW w:w="4660" w:type="dxa"/>
            <w:tcBorders>
              <w:top w:val="dashed" w:sz="4" w:space="0" w:color="BFBFBF"/>
              <w:left w:val="none" w:sz="4" w:space="0" w:color="6E6E6E"/>
              <w:bottom w:val="dashed" w:sz="4" w:space="0" w:color="BFBFBF"/>
              <w:right w:val="none" w:sz="4" w:space="0" w:color="6E6E6E"/>
            </w:tcBorders>
          </w:tcPr>
          <w:p w14:paraId="2903D15A" w14:textId="77777777" w:rsidR="00B47664" w:rsidRDefault="00334C07">
            <w:pPr>
              <w:pStyle w:val="ProductList-TableBody"/>
            </w:pPr>
            <w:r>
              <w:rPr>
                <w:color w:val="000000"/>
              </w:rPr>
              <w:t>Operations Management and Security E1</w:t>
            </w:r>
            <w:r>
              <w:fldChar w:fldCharType="begin"/>
            </w:r>
            <w:r>
              <w:instrText xml:space="preserve"> XE "Operations Management and Security E1"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2833D8B" w14:textId="77777777" w:rsidR="00B47664" w:rsidRDefault="00B476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DCBAC9" w14:textId="77777777" w:rsidR="00B47664" w:rsidRDefault="00B476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F6A12F" w14:textId="77777777" w:rsidR="00B47664" w:rsidRDefault="00B476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92850E" w14:textId="77777777" w:rsidR="00B47664" w:rsidRDefault="00B476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074308" w14:textId="77777777" w:rsidR="00B47664" w:rsidRDefault="00B476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6A32E52" w14:textId="77777777" w:rsidR="00B47664" w:rsidRDefault="00334C0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34E444" w14:textId="77777777" w:rsidR="00B47664" w:rsidRDefault="00B476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25F4DF" w14:textId="77777777" w:rsidR="00B47664" w:rsidRDefault="00334C0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82FE5B4" w14:textId="77777777" w:rsidR="00B47664" w:rsidRDefault="00B47664">
            <w:pPr>
              <w:pStyle w:val="ProductList-TableBody"/>
              <w:jc w:val="center"/>
            </w:pPr>
          </w:p>
        </w:tc>
      </w:tr>
      <w:tr w:rsidR="00B47664" w14:paraId="60C0E80D" w14:textId="77777777">
        <w:tc>
          <w:tcPr>
            <w:tcW w:w="4660" w:type="dxa"/>
            <w:tcBorders>
              <w:top w:val="dashed" w:sz="4" w:space="0" w:color="BFBFBF"/>
              <w:left w:val="none" w:sz="4" w:space="0" w:color="6E6E6E"/>
              <w:bottom w:val="dashed" w:sz="4" w:space="0" w:color="BFBFBF"/>
              <w:right w:val="none" w:sz="4" w:space="0" w:color="6E6E6E"/>
            </w:tcBorders>
          </w:tcPr>
          <w:p w14:paraId="4773F2A1" w14:textId="77777777" w:rsidR="00B47664" w:rsidRDefault="00334C07">
            <w:pPr>
              <w:pStyle w:val="ProductList-TableBody"/>
            </w:pPr>
            <w:r>
              <w:rPr>
                <w:color w:val="000000"/>
              </w:rPr>
              <w:t>Operations Management and Security E1 From SA</w:t>
            </w:r>
            <w:r>
              <w:fldChar w:fldCharType="begin"/>
            </w:r>
            <w:r>
              <w:instrText xml:space="preserve"> XE "Operations Management and Security E1 From SA"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62FEF6B" w14:textId="77777777" w:rsidR="00B47664" w:rsidRDefault="00B476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00A90C" w14:textId="77777777" w:rsidR="00B47664" w:rsidRDefault="00B476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620EA6" w14:textId="77777777" w:rsidR="00B47664" w:rsidRDefault="00B476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D8AF40" w14:textId="77777777" w:rsidR="00B47664" w:rsidRDefault="00B476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C805E4" w14:textId="77777777" w:rsidR="00B47664" w:rsidRDefault="00B476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396B4EC" w14:textId="77777777" w:rsidR="00B47664" w:rsidRDefault="00334C0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A7AB4F" w14:textId="77777777" w:rsidR="00B47664" w:rsidRDefault="00B476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63CCEA" w14:textId="77777777" w:rsidR="00B47664" w:rsidRDefault="00334C0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DB91755" w14:textId="77777777" w:rsidR="00B47664" w:rsidRDefault="00B47664">
            <w:pPr>
              <w:pStyle w:val="ProductList-TableBody"/>
              <w:jc w:val="center"/>
            </w:pPr>
          </w:p>
        </w:tc>
      </w:tr>
      <w:tr w:rsidR="00B47664" w14:paraId="547CB104" w14:textId="77777777">
        <w:tc>
          <w:tcPr>
            <w:tcW w:w="4660" w:type="dxa"/>
            <w:tcBorders>
              <w:top w:val="dashed" w:sz="4" w:space="0" w:color="BFBFBF"/>
              <w:left w:val="none" w:sz="4" w:space="0" w:color="6E6E6E"/>
              <w:bottom w:val="dashed" w:sz="4" w:space="0" w:color="BFBFBF"/>
              <w:right w:val="none" w:sz="4" w:space="0" w:color="6E6E6E"/>
            </w:tcBorders>
          </w:tcPr>
          <w:p w14:paraId="63932232" w14:textId="77777777" w:rsidR="00B47664" w:rsidRDefault="00334C07">
            <w:pPr>
              <w:pStyle w:val="ProductList-TableBody"/>
            </w:pPr>
            <w:r>
              <w:rPr>
                <w:color w:val="000000"/>
              </w:rPr>
              <w:t>Operations Management and Security E2</w:t>
            </w:r>
            <w:r>
              <w:fldChar w:fldCharType="begin"/>
            </w:r>
            <w:r>
              <w:instrText xml:space="preserve"> XE "Operations Management and Security E2"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E93D273" w14:textId="77777777" w:rsidR="00B47664" w:rsidRDefault="00B476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FD4A0A" w14:textId="77777777" w:rsidR="00B47664" w:rsidRDefault="00B476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0E2751" w14:textId="77777777" w:rsidR="00B47664" w:rsidRDefault="00B476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07256B" w14:textId="77777777" w:rsidR="00B47664" w:rsidRDefault="00B476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334F4B" w14:textId="77777777" w:rsidR="00B47664" w:rsidRDefault="00B476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575A66B" w14:textId="77777777" w:rsidR="00B47664" w:rsidRDefault="00334C0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7E3D3A" w14:textId="77777777" w:rsidR="00B47664" w:rsidRDefault="00B476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FF9232" w14:textId="77777777" w:rsidR="00B47664" w:rsidRDefault="00334C0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D983D82" w14:textId="77777777" w:rsidR="00B47664" w:rsidRDefault="00B47664">
            <w:pPr>
              <w:pStyle w:val="ProductList-TableBody"/>
              <w:jc w:val="center"/>
            </w:pPr>
          </w:p>
        </w:tc>
      </w:tr>
      <w:tr w:rsidR="00B47664" w14:paraId="6C857780" w14:textId="77777777">
        <w:tc>
          <w:tcPr>
            <w:tcW w:w="4660" w:type="dxa"/>
            <w:tcBorders>
              <w:top w:val="dashed" w:sz="4" w:space="0" w:color="BFBFBF"/>
              <w:left w:val="none" w:sz="4" w:space="0" w:color="6E6E6E"/>
              <w:bottom w:val="dashed" w:sz="4" w:space="0" w:color="BFBFBF"/>
              <w:right w:val="none" w:sz="4" w:space="0" w:color="6E6E6E"/>
            </w:tcBorders>
          </w:tcPr>
          <w:p w14:paraId="4E9FCBFB" w14:textId="77777777" w:rsidR="00B47664" w:rsidRDefault="00334C07">
            <w:pPr>
              <w:pStyle w:val="ProductList-TableBody"/>
            </w:pPr>
            <w:r>
              <w:rPr>
                <w:color w:val="000000"/>
              </w:rPr>
              <w:t>Operations Management and Security E2 From SA</w:t>
            </w:r>
            <w:r>
              <w:fldChar w:fldCharType="begin"/>
            </w:r>
            <w:r>
              <w:instrText xml:space="preserve"> XE "Operations Management and Security E2 From SA"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3613ABE" w14:textId="77777777" w:rsidR="00B47664" w:rsidRDefault="00B476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176DB5" w14:textId="77777777" w:rsidR="00B47664" w:rsidRDefault="00B476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D874B3" w14:textId="77777777" w:rsidR="00B47664" w:rsidRDefault="00B476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01B67E" w14:textId="77777777" w:rsidR="00B47664" w:rsidRDefault="00B476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C2D3D8" w14:textId="77777777" w:rsidR="00B47664" w:rsidRDefault="00B476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145D7AA" w14:textId="77777777" w:rsidR="00B47664" w:rsidRDefault="00334C0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6F788F" w14:textId="77777777" w:rsidR="00B47664" w:rsidRDefault="00B476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71040D" w14:textId="77777777" w:rsidR="00B47664" w:rsidRDefault="00334C0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4B55B88" w14:textId="77777777" w:rsidR="00B47664" w:rsidRDefault="00B47664">
            <w:pPr>
              <w:pStyle w:val="ProductList-TableBody"/>
              <w:jc w:val="center"/>
            </w:pPr>
          </w:p>
        </w:tc>
      </w:tr>
      <w:tr w:rsidR="00B47664" w14:paraId="59520CB9" w14:textId="77777777">
        <w:tc>
          <w:tcPr>
            <w:tcW w:w="4660" w:type="dxa"/>
            <w:tcBorders>
              <w:top w:val="dashed" w:sz="4" w:space="0" w:color="BFBFBF"/>
              <w:left w:val="none" w:sz="4" w:space="0" w:color="6E6E6E"/>
              <w:bottom w:val="dashed" w:sz="4" w:space="0" w:color="BFBFBF"/>
              <w:right w:val="none" w:sz="4" w:space="0" w:color="6E6E6E"/>
            </w:tcBorders>
          </w:tcPr>
          <w:p w14:paraId="57465685" w14:textId="77777777" w:rsidR="00B47664" w:rsidRDefault="00334C07">
            <w:pPr>
              <w:pStyle w:val="ProductList-TableBody"/>
            </w:pPr>
            <w:r>
              <w:rPr>
                <w:color w:val="000000"/>
              </w:rPr>
              <w:t xml:space="preserve">Operations Management and Security: uvidi i analiza </w:t>
            </w:r>
            <w:r>
              <w:fldChar w:fldCharType="begin"/>
            </w:r>
            <w:r>
              <w:instrText xml:space="preserve"> XE "Operations Management and Security: uvidi i analiza "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072113F" w14:textId="77777777" w:rsidR="00B47664" w:rsidRDefault="00B476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0C6B0F" w14:textId="77777777" w:rsidR="00B47664" w:rsidRDefault="00B476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742219" w14:textId="77777777" w:rsidR="00B47664" w:rsidRDefault="00B476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4CF878" w14:textId="77777777" w:rsidR="00B47664" w:rsidRDefault="00B476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E4CFD7" w14:textId="77777777" w:rsidR="00B47664" w:rsidRDefault="00B476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4062014" w14:textId="77777777" w:rsidR="00B47664" w:rsidRDefault="00334C0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098937" w14:textId="77777777" w:rsidR="00B47664" w:rsidRDefault="00B476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E1D6AD" w14:textId="77777777" w:rsidR="00B47664" w:rsidRDefault="00334C0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4F58092" w14:textId="77777777" w:rsidR="00B47664" w:rsidRDefault="00B47664">
            <w:pPr>
              <w:pStyle w:val="ProductList-TableBody"/>
              <w:jc w:val="center"/>
            </w:pPr>
          </w:p>
        </w:tc>
      </w:tr>
      <w:tr w:rsidR="00B47664" w14:paraId="7EBB5DC9" w14:textId="77777777">
        <w:tc>
          <w:tcPr>
            <w:tcW w:w="4660" w:type="dxa"/>
            <w:tcBorders>
              <w:top w:val="dashed" w:sz="4" w:space="0" w:color="BFBFBF"/>
              <w:left w:val="none" w:sz="4" w:space="0" w:color="6E6E6E"/>
              <w:bottom w:val="dashed" w:sz="4" w:space="0" w:color="BFBFBF"/>
              <w:right w:val="none" w:sz="4" w:space="0" w:color="6E6E6E"/>
            </w:tcBorders>
          </w:tcPr>
          <w:p w14:paraId="3BBEEB13" w14:textId="77777777" w:rsidR="00B47664" w:rsidRDefault="00334C07">
            <w:pPr>
              <w:pStyle w:val="ProductList-TableBody"/>
            </w:pPr>
            <w:r>
              <w:rPr>
                <w:color w:val="000000"/>
              </w:rPr>
              <w:t>Operations Management and Security: automatizacija i kontrola</w:t>
            </w:r>
            <w:r>
              <w:fldChar w:fldCharType="begin"/>
            </w:r>
            <w:r>
              <w:instrText xml:space="preserve"> XE "Operations Management and Security: automatizacija i kontrola"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64D17E3" w14:textId="77777777" w:rsidR="00B47664" w:rsidRDefault="00B476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9A2D16" w14:textId="77777777" w:rsidR="00B47664" w:rsidRDefault="00B476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C0AC17" w14:textId="77777777" w:rsidR="00B47664" w:rsidRDefault="00B476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96B503" w14:textId="77777777" w:rsidR="00B47664" w:rsidRDefault="00B476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AB18F1" w14:textId="77777777" w:rsidR="00B47664" w:rsidRDefault="00B476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7E8C21F" w14:textId="77777777" w:rsidR="00B47664" w:rsidRDefault="00334C0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6C00BF" w14:textId="77777777" w:rsidR="00B47664" w:rsidRDefault="00B476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655EEE" w14:textId="77777777" w:rsidR="00B47664" w:rsidRDefault="00334C0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CF78523" w14:textId="77777777" w:rsidR="00B47664" w:rsidRDefault="00B47664">
            <w:pPr>
              <w:pStyle w:val="ProductList-TableBody"/>
              <w:jc w:val="center"/>
            </w:pPr>
          </w:p>
        </w:tc>
      </w:tr>
      <w:tr w:rsidR="00B47664" w14:paraId="43E33248" w14:textId="77777777">
        <w:tc>
          <w:tcPr>
            <w:tcW w:w="4660" w:type="dxa"/>
            <w:tcBorders>
              <w:top w:val="dashed" w:sz="4" w:space="0" w:color="BFBFBF"/>
              <w:left w:val="none" w:sz="4" w:space="0" w:color="6E6E6E"/>
              <w:bottom w:val="dashed" w:sz="4" w:space="0" w:color="BFBFBF"/>
              <w:right w:val="none" w:sz="4" w:space="0" w:color="6E6E6E"/>
            </w:tcBorders>
          </w:tcPr>
          <w:p w14:paraId="7509F28F" w14:textId="77777777" w:rsidR="00B47664" w:rsidRDefault="00334C07">
            <w:pPr>
              <w:pStyle w:val="ProductList-TableBody"/>
            </w:pPr>
            <w:r>
              <w:rPr>
                <w:color w:val="000000"/>
              </w:rPr>
              <w:t>Operations Management and Security: sigurnost i usklađenost</w:t>
            </w:r>
            <w:r>
              <w:fldChar w:fldCharType="begin"/>
            </w:r>
            <w:r>
              <w:instrText xml:space="preserve"> XE "Operations Management and Security: sigurnost i usklađenost"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9AB529C" w14:textId="77777777" w:rsidR="00B47664" w:rsidRDefault="00B476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8CEB7C" w14:textId="77777777" w:rsidR="00B47664" w:rsidRDefault="00B476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32D275" w14:textId="77777777" w:rsidR="00B47664" w:rsidRDefault="00B476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C0A740" w14:textId="77777777" w:rsidR="00B47664" w:rsidRDefault="00B476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DD066F" w14:textId="77777777" w:rsidR="00B47664" w:rsidRDefault="00B476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04CB567" w14:textId="77777777" w:rsidR="00B47664" w:rsidRDefault="00334C0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D80B87" w14:textId="77777777" w:rsidR="00B47664" w:rsidRDefault="00B476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3F3572" w14:textId="77777777" w:rsidR="00B47664" w:rsidRDefault="00334C0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3F25CE9" w14:textId="77777777" w:rsidR="00B47664" w:rsidRDefault="00B47664">
            <w:pPr>
              <w:pStyle w:val="ProductList-TableBody"/>
              <w:jc w:val="center"/>
            </w:pPr>
          </w:p>
        </w:tc>
      </w:tr>
      <w:tr w:rsidR="00B47664" w14:paraId="571F14F7" w14:textId="77777777">
        <w:tc>
          <w:tcPr>
            <w:tcW w:w="4660" w:type="dxa"/>
            <w:tcBorders>
              <w:top w:val="dashed" w:sz="4" w:space="0" w:color="BFBFBF"/>
              <w:left w:val="none" w:sz="4" w:space="0" w:color="6E6E6E"/>
              <w:bottom w:val="none" w:sz="4" w:space="0" w:color="BFBFBF"/>
              <w:right w:val="none" w:sz="4" w:space="0" w:color="6E6E6E"/>
            </w:tcBorders>
          </w:tcPr>
          <w:p w14:paraId="7E0CD39D" w14:textId="77777777" w:rsidR="00B47664" w:rsidRDefault="00334C07">
            <w:pPr>
              <w:pStyle w:val="ProductList-TableBody"/>
            </w:pPr>
            <w:r>
              <w:rPr>
                <w:color w:val="000000"/>
              </w:rPr>
              <w:t>Operations Management and Security: sigurnosna kopija i oporavak od katastrofe</w:t>
            </w:r>
            <w:r>
              <w:fldChar w:fldCharType="begin"/>
            </w:r>
            <w:r>
              <w:instrText xml:space="preserve"> XE "Operations Management and Security: sigurnosna kopija i oporavak od katastrofe"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14:paraId="4D1F179C" w14:textId="77777777" w:rsidR="00B47664" w:rsidRDefault="00B476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D992F7" w14:textId="77777777" w:rsidR="00B47664" w:rsidRDefault="00B476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E7D8AA" w14:textId="77777777" w:rsidR="00B47664" w:rsidRDefault="00B476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6F9773" w14:textId="77777777" w:rsidR="00B47664" w:rsidRDefault="00B476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11D844" w14:textId="77777777" w:rsidR="00B47664" w:rsidRDefault="00B476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1A2901B" w14:textId="77777777" w:rsidR="00B47664" w:rsidRDefault="00334C0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7F28C3" w14:textId="77777777" w:rsidR="00B47664" w:rsidRDefault="00B476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4B8938" w14:textId="77777777" w:rsidR="00B47664" w:rsidRDefault="00334C0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5DC1504" w14:textId="77777777" w:rsidR="00B47664" w:rsidRDefault="00B47664">
            <w:pPr>
              <w:pStyle w:val="ProductList-TableBody"/>
              <w:jc w:val="center"/>
            </w:pPr>
          </w:p>
        </w:tc>
      </w:tr>
    </w:tbl>
    <w:p w14:paraId="5E7431C1" w14:textId="77777777" w:rsidR="00B47664" w:rsidRDefault="00334C07">
      <w:pPr>
        <w:pStyle w:val="ProductList-Offering1SubSection"/>
        <w:outlineLvl w:val="3"/>
      </w:pPr>
      <w:bookmarkStart w:id="223" w:name="_Sec761"/>
      <w:r>
        <w:t>2. Uvjeti za proizvod</w:t>
      </w:r>
      <w:bookmarkEnd w:id="223"/>
    </w:p>
    <w:tbl>
      <w:tblPr>
        <w:tblStyle w:val="PURTable"/>
        <w:tblW w:w="0" w:type="dxa"/>
        <w:tblLook w:val="04A0" w:firstRow="1" w:lastRow="0" w:firstColumn="1" w:lastColumn="0" w:noHBand="0" w:noVBand="1"/>
      </w:tblPr>
      <w:tblGrid>
        <w:gridCol w:w="3641"/>
        <w:gridCol w:w="3641"/>
        <w:gridCol w:w="3634"/>
      </w:tblGrid>
      <w:tr w:rsidR="00B47664" w14:paraId="399B2C9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AA593C7" w14:textId="77777777" w:rsidR="00B47664" w:rsidRDefault="00334C07">
            <w:pPr>
              <w:pStyle w:val="ProductList-TableBody"/>
            </w:pPr>
            <w:r>
              <w:fldChar w:fldCharType="begin"/>
            </w:r>
            <w:r>
              <w:instrText xml:space="preserve"> AutoTextList   \s NoStyle \t "Uvjeti korištenja usluge: Odredbe i uvjeti kojima se regulira korištenje Proizvoda Online usluga." </w:instrText>
            </w:r>
            <w:r>
              <w:fldChar w:fldCharType="separate"/>
            </w:r>
            <w:r>
              <w:rPr>
                <w:color w:val="0563C1"/>
              </w:rPr>
              <w:t>Uvjeti korištenja usluge</w:t>
            </w:r>
            <w:r>
              <w:fldChar w:fldCharType="end"/>
            </w:r>
            <w:r>
              <w:t xml:space="preserve">: </w:t>
            </w:r>
            <w:hyperlink r:id="rId11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2D230AE4" w14:textId="77777777" w:rsidR="00B47664" w:rsidRDefault="00334C07">
            <w:pPr>
              <w:pStyle w:val="ProductList-TableBody"/>
            </w:pPr>
            <w:r>
              <w:fldChar w:fldCharType="begin"/>
            </w:r>
            <w:r>
              <w:instrText xml:space="preserve"> AutoTextList   \s NoStyle \t "Skupina proizvoda: označava grupu Proizvoda kojoj Proizvod pripada u svrhu određivanja popusta. Postoje tri kategorije Skupine proizvoda: Aplikacija, Poslužitelj i Sustav." </w:instrText>
            </w:r>
            <w:r>
              <w:fldChar w:fldCharType="separate"/>
            </w:r>
            <w:r>
              <w:rPr>
                <w:color w:val="0563C1"/>
              </w:rPr>
              <w:t>Skupina proizvoda</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tcPr>
          <w:p w14:paraId="34659F40" w14:textId="77777777" w:rsidR="00B47664" w:rsidRDefault="00334C07">
            <w:pPr>
              <w:pStyle w:val="ProductList-TableBody"/>
            </w:pPr>
            <w:r>
              <w:fldChar w:fldCharType="begin"/>
            </w:r>
            <w:r>
              <w:instrText xml:space="preserve"> AutoTextList   \s NoStyle \t "Ispunjava uvjete za produženo trajanje: Online usluge koje ispunjavaju uvjete za produženo trajanje na način opisan u ugovoru o licenciranju Enterprise i Enterprise Subscription." </w:instrText>
            </w:r>
            <w:r>
              <w:fldChar w:fldCharType="separate"/>
            </w:r>
            <w:r>
              <w:rPr>
                <w:color w:val="0563C1"/>
              </w:rPr>
              <w:t>Ispunjava uvjete za produženo trajanje</w:t>
            </w:r>
            <w:r>
              <w:fldChar w:fldCharType="end"/>
            </w:r>
            <w:r>
              <w:t>: sve</w:t>
            </w:r>
          </w:p>
        </w:tc>
      </w:tr>
      <w:tr w:rsidR="00B47664" w14:paraId="398AF59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0AB4F7" w14:textId="77777777" w:rsidR="00B47664" w:rsidRDefault="00334C07">
            <w:pPr>
              <w:pStyle w:val="ProductList-TableBody"/>
            </w:pPr>
            <w:r>
              <w:rPr>
                <w:color w:val="404040"/>
              </w:rPr>
              <w:t>Prava na migraciju: nije dostupno</w:t>
            </w:r>
          </w:p>
        </w:tc>
        <w:tc>
          <w:tcPr>
            <w:tcW w:w="4040" w:type="dxa"/>
            <w:tcBorders>
              <w:top w:val="single" w:sz="4" w:space="0" w:color="000000"/>
              <w:left w:val="single" w:sz="4" w:space="0" w:color="000000"/>
              <w:bottom w:val="single" w:sz="4" w:space="0" w:color="000000"/>
              <w:right w:val="single" w:sz="4" w:space="0" w:color="000000"/>
            </w:tcBorders>
          </w:tcPr>
          <w:p w14:paraId="62CD10DD" w14:textId="77777777" w:rsidR="00B47664" w:rsidRDefault="00334C07">
            <w:pPr>
              <w:pStyle w:val="ProductList-TableBody"/>
            </w:pPr>
            <w:r>
              <w:fldChar w:fldCharType="begin"/>
            </w:r>
            <w:r>
              <w:instrText xml:space="preserve"> AutoTextList   \s NoStyle \t "Preduvjet: označava da je potrebno ispuniti određene dodatne uvjete da bi se mogle kupiti licence za Proizvod." </w:instrText>
            </w:r>
            <w:r>
              <w:fldChar w:fldCharType="separate"/>
            </w:r>
            <w:r>
              <w:rPr>
                <w:color w:val="0563C1"/>
              </w:rPr>
              <w:t>Preduvjet</w:t>
            </w:r>
            <w:r>
              <w:fldChar w:fldCharType="end"/>
            </w:r>
            <w:r>
              <w:t>: Operations Management and Security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0CE3C5" w14:textId="77777777" w:rsidR="00B47664" w:rsidRDefault="00334C07">
            <w:pPr>
              <w:pStyle w:val="ProductList-TableBody"/>
            </w:pPr>
            <w:r>
              <w:rPr>
                <w:color w:val="404040"/>
              </w:rPr>
              <w:t>Promocije: nije dostupno</w:t>
            </w:r>
          </w:p>
        </w:tc>
      </w:tr>
      <w:tr w:rsidR="00B47664" w14:paraId="009B7B5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FBEFBB" w14:textId="77777777" w:rsidR="00B47664" w:rsidRDefault="00334C07">
            <w:pPr>
              <w:pStyle w:val="ProductList-TableBody"/>
            </w:pPr>
            <w:r>
              <w:rPr>
                <w:color w:val="404040"/>
              </w:rPr>
              <w:t>Iznimka Kvalificiranog korisnika: nije dostupno</w:t>
            </w:r>
          </w:p>
        </w:tc>
        <w:tc>
          <w:tcPr>
            <w:tcW w:w="4040" w:type="dxa"/>
            <w:tcBorders>
              <w:top w:val="single" w:sz="4" w:space="0" w:color="000000"/>
              <w:left w:val="single" w:sz="4" w:space="0" w:color="000000"/>
              <w:bottom w:val="single" w:sz="4" w:space="0" w:color="000000"/>
              <w:right w:val="single" w:sz="4" w:space="0" w:color="000000"/>
            </w:tcBorders>
          </w:tcPr>
          <w:p w14:paraId="36289EEB" w14:textId="77777777" w:rsidR="00B47664" w:rsidRDefault="00334C07">
            <w:pPr>
              <w:pStyle w:val="ProductList-TableBody"/>
            </w:pPr>
            <w:r>
              <w:fldChar w:fldCharType="begin"/>
            </w:r>
            <w:r>
              <w:instrText xml:space="preserve"> AutoTextList   \s NoStyle \t "Ispunjava uvjete za smanjenje broja: Online usluga za Klijenta koji ima Enterprise Enrollment (Pristupnicu Enterprise), Enterprise Subscription Enrollment (Pretplatničku pristupnicu Enterprise Subscription), pristupnicu Microsoft Azure Enrollment ili Enrollment for Education Solutions (Pristupnice za Obrazovna rješenja) može prijaviti smanjenje broja licenci ili Dodijeljene godišnje obveze." </w:instrText>
            </w:r>
            <w:r>
              <w:fldChar w:fldCharType="separate"/>
            </w:r>
            <w:r>
              <w:rPr>
                <w:color w:val="0563C1"/>
              </w:rPr>
              <w:t>Ispunjava uvjete za smanjenje broja</w:t>
            </w:r>
            <w:r>
              <w:fldChar w:fldCharType="end"/>
            </w:r>
            <w:r>
              <w:t>: Microsoft Azure StorSimple</w:t>
            </w:r>
          </w:p>
        </w:tc>
        <w:tc>
          <w:tcPr>
            <w:tcW w:w="4040" w:type="dxa"/>
            <w:tcBorders>
              <w:top w:val="single" w:sz="4" w:space="0" w:color="000000"/>
              <w:left w:val="single" w:sz="4" w:space="0" w:color="000000"/>
              <w:bottom w:val="single" w:sz="4" w:space="0" w:color="000000"/>
              <w:right w:val="single" w:sz="4" w:space="0" w:color="000000"/>
            </w:tcBorders>
          </w:tcPr>
          <w:p w14:paraId="4F6569DF" w14:textId="77777777" w:rsidR="00B47664" w:rsidRDefault="00334C07">
            <w:pPr>
              <w:pStyle w:val="ProductList-TableBody"/>
            </w:pPr>
            <w:r>
              <w:fldChar w:fldCharType="begin"/>
            </w:r>
            <w:r>
              <w:instrText xml:space="preserve"> AutoTextList   \s NoStyle \t "Ispunjava uvjete za smanjenje broja (SCE): Proizvodi za koje klijent Pristupnice za poslužitelj i oblak može prijaviti smanjenje broja pretplatničkih licenci ili buduće Dodijeljene godišnje obveze nakon 12 uzastopnih mjeseci." </w:instrText>
            </w:r>
            <w:r>
              <w:fldChar w:fldCharType="separate"/>
            </w:r>
            <w:r>
              <w:rPr>
                <w:color w:val="0563C1"/>
              </w:rPr>
              <w:t>Ispunjava uvjete za smanjenje broja (SCE)</w:t>
            </w:r>
            <w:r>
              <w:fldChar w:fldCharType="end"/>
            </w:r>
            <w:r>
              <w:t>: Sve (osim Azure RemoteApp)</w:t>
            </w:r>
          </w:p>
        </w:tc>
      </w:tr>
      <w:tr w:rsidR="00B47664" w14:paraId="492840D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D663BB" w14:textId="77777777" w:rsidR="00B47664" w:rsidRDefault="00334C07">
            <w:pPr>
              <w:pStyle w:val="ProductList-TableBody"/>
            </w:pPr>
            <w:r>
              <w:rPr>
                <w:color w:val="404040"/>
              </w:rPr>
              <w:t>Pogodnost za studentsko korištenje: nije dostupno</w:t>
            </w:r>
          </w:p>
        </w:tc>
        <w:tc>
          <w:tcPr>
            <w:tcW w:w="4040" w:type="dxa"/>
            <w:tcBorders>
              <w:top w:val="single" w:sz="4" w:space="0" w:color="000000"/>
              <w:left w:val="single" w:sz="4" w:space="0" w:color="000000"/>
              <w:bottom w:val="single" w:sz="4" w:space="0" w:color="000000"/>
              <w:right w:val="single" w:sz="4" w:space="0" w:color="000000"/>
            </w:tcBorders>
          </w:tcPr>
          <w:p w14:paraId="26BCFB91" w14:textId="77777777" w:rsidR="00B47664" w:rsidRDefault="00334C07">
            <w:pPr>
              <w:pStyle w:val="ProductList-TableBody"/>
            </w:pPr>
            <w:r>
              <w:fldChar w:fldCharType="begin"/>
            </w:r>
            <w:r>
              <w:instrText xml:space="preserve"> AutoTextList   \s NoStyle \t "Ispunjava uvjete za „true-up“: pretplatnička Licenca za Online uslugu koju Klijent programa Enterprise ili Enterprise Subscription može naručiti kroz „true-up“ ili putem postupka godišnje narudžbe, a ne mjesečno." </w:instrText>
            </w:r>
            <w:r>
              <w:fldChar w:fldCharType="separate"/>
            </w:r>
            <w:r>
              <w:rPr>
                <w:color w:val="0563C1"/>
              </w:rPr>
              <w:t>Ispunjava uvjete za „true-up“</w:t>
            </w:r>
            <w:r>
              <w:fldChar w:fldCharType="end"/>
            </w:r>
            <w:r>
              <w:t>: Operations Management and Security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0BA791" w14:textId="77777777" w:rsidR="00B47664" w:rsidRDefault="00B47664">
            <w:pPr>
              <w:pStyle w:val="ProductList-TableBody"/>
            </w:pPr>
          </w:p>
        </w:tc>
      </w:tr>
    </w:tbl>
    <w:p w14:paraId="284D3A4D" w14:textId="77777777" w:rsidR="00B47664" w:rsidRDefault="00B47664">
      <w:pPr>
        <w:pStyle w:val="ProductList-Body"/>
      </w:pPr>
    </w:p>
    <w:p w14:paraId="35C2518C" w14:textId="77777777" w:rsidR="00B47664" w:rsidRDefault="00334C07">
      <w:pPr>
        <w:pStyle w:val="ProductList-ClauseHeading"/>
        <w:outlineLvl w:val="4"/>
      </w:pPr>
      <w:r>
        <w:t>2.1 Operations Management and Security</w:t>
      </w:r>
    </w:p>
    <w:p w14:paraId="7ABF3CD3" w14:textId="77777777" w:rsidR="00B47664" w:rsidRDefault="00B47664">
      <w:pPr>
        <w:pStyle w:val="ProductList-Body"/>
      </w:pPr>
    </w:p>
    <w:p w14:paraId="158D6A1C" w14:textId="77777777" w:rsidR="00B47664" w:rsidRDefault="00334C07">
      <w:pPr>
        <w:pStyle w:val="ProductList-SubClauseHeading"/>
        <w:outlineLvl w:val="5"/>
      </w:pPr>
      <w:r>
        <w:t>2.1.1 Operations Management Suite</w:t>
      </w:r>
    </w:p>
    <w:p w14:paraId="6D2C6699" w14:textId="77777777" w:rsidR="00B47664" w:rsidRDefault="00334C07">
      <w:pPr>
        <w:pStyle w:val="ProductList-BodyIndented"/>
      </w:pPr>
      <w:r>
        <w:t>Pretplate za Operations Management Suite and Security ponude su u okviru paketa Operations Management Suite.</w:t>
      </w:r>
    </w:p>
    <w:p w14:paraId="5B68DEC9" w14:textId="77777777" w:rsidR="00B47664" w:rsidRDefault="00B47664">
      <w:pPr>
        <w:pStyle w:val="ProductList-BodyIndented"/>
      </w:pPr>
    </w:p>
    <w:p w14:paraId="6137B1BD" w14:textId="77777777" w:rsidR="00B47664" w:rsidRDefault="00334C07">
      <w:pPr>
        <w:pStyle w:val="ProductList-SubClauseHeading"/>
        <w:outlineLvl w:val="5"/>
      </w:pPr>
      <w:r>
        <w:t>2.1.2 Dodatni SL-ovi</w:t>
      </w:r>
    </w:p>
    <w:p w14:paraId="30AA8F01" w14:textId="77777777" w:rsidR="00B47664" w:rsidRDefault="00334C07">
      <w:pPr>
        <w:pStyle w:val="ProductList-BodyIndented"/>
      </w:pPr>
      <w:r>
        <w:t>Za svaku Kvalificiranu licencu Klijent može kupiti kombinaciju Dodataka pod uvjetom da ukupna količina ne prelazi Količinu koja ispunjava uvjete navedenu u tablici u nastavku.</w:t>
      </w:r>
    </w:p>
    <w:tbl>
      <w:tblPr>
        <w:tblStyle w:val="PURTable0"/>
        <w:tblW w:w="0" w:type="dxa"/>
        <w:tblLook w:val="04A0" w:firstRow="1" w:lastRow="0" w:firstColumn="1" w:lastColumn="0" w:noHBand="0" w:noVBand="1"/>
      </w:tblPr>
      <w:tblGrid>
        <w:gridCol w:w="4498"/>
        <w:gridCol w:w="4595"/>
        <w:gridCol w:w="1463"/>
      </w:tblGrid>
      <w:tr w:rsidR="00B47664" w14:paraId="50B57319" w14:textId="77777777">
        <w:trPr>
          <w:cnfStyle w:val="100000000000" w:firstRow="1" w:lastRow="0" w:firstColumn="0" w:lastColumn="0" w:oddVBand="0" w:evenVBand="0" w:oddHBand="0" w:evenHBand="0" w:firstRowFirstColumn="0" w:firstRowLastColumn="0" w:lastRowFirstColumn="0" w:lastRowLastColumn="0"/>
        </w:trPr>
        <w:tc>
          <w:tcPr>
            <w:tcW w:w="5140" w:type="dxa"/>
            <w:tcBorders>
              <w:top w:val="single" w:sz="4" w:space="0" w:color="6E6E6E"/>
              <w:left w:val="single" w:sz="4" w:space="0" w:color="6E6E6E"/>
              <w:bottom w:val="single" w:sz="4" w:space="0" w:color="6E6E6E"/>
              <w:right w:val="single" w:sz="4" w:space="0" w:color="6E6E6E"/>
            </w:tcBorders>
            <w:shd w:val="clear" w:color="auto" w:fill="0072C6"/>
          </w:tcPr>
          <w:p w14:paraId="1A3CF00F" w14:textId="77777777" w:rsidR="00B47664" w:rsidRDefault="00334C07">
            <w:pPr>
              <w:pStyle w:val="ProductList-TableBody"/>
            </w:pPr>
            <w:r>
              <w:rPr>
                <w:color w:val="FFFFFF"/>
              </w:rPr>
              <w:t>Kvalificirane licence</w:t>
            </w:r>
            <w:r>
              <w:rPr>
                <w:i/>
                <w:vertAlign w:val="superscript"/>
              </w:rPr>
              <w:t>1</w:t>
            </w:r>
          </w:p>
        </w:tc>
        <w:tc>
          <w:tcPr>
            <w:tcW w:w="5260" w:type="dxa"/>
            <w:tcBorders>
              <w:top w:val="single" w:sz="4" w:space="0" w:color="6E6E6E"/>
              <w:left w:val="single" w:sz="4" w:space="0" w:color="6E6E6E"/>
              <w:bottom w:val="single" w:sz="4" w:space="0" w:color="6E6E6E"/>
              <w:right w:val="single" w:sz="4" w:space="0" w:color="6E6E6E"/>
            </w:tcBorders>
            <w:shd w:val="clear" w:color="auto" w:fill="0072C6"/>
          </w:tcPr>
          <w:p w14:paraId="2ED228FF" w14:textId="77777777" w:rsidR="00B47664" w:rsidRDefault="00334C07">
            <w:pPr>
              <w:pStyle w:val="ProductList-TableBody"/>
            </w:pPr>
            <w:r>
              <w:rPr>
                <w:color w:val="FFFFFF"/>
              </w:rPr>
              <w:t>Add-on SL</w:t>
            </w:r>
          </w:p>
        </w:tc>
        <w:tc>
          <w:tcPr>
            <w:tcW w:w="1600" w:type="dxa"/>
            <w:tcBorders>
              <w:top w:val="single" w:sz="4" w:space="0" w:color="6E6E6E"/>
              <w:left w:val="single" w:sz="4" w:space="0" w:color="6E6E6E"/>
              <w:bottom w:val="single" w:sz="4" w:space="0" w:color="6E6E6E"/>
              <w:right w:val="single" w:sz="4" w:space="0" w:color="6E6E6E"/>
            </w:tcBorders>
            <w:shd w:val="clear" w:color="auto" w:fill="0072C6"/>
          </w:tcPr>
          <w:p w14:paraId="4F7B854B" w14:textId="77777777" w:rsidR="00B47664" w:rsidRDefault="00334C07">
            <w:pPr>
              <w:pStyle w:val="ProductList-TableBody"/>
            </w:pPr>
            <w:r>
              <w:rPr>
                <w:color w:val="FFFFFF"/>
              </w:rPr>
              <w:t>Količina koja ispunjava uvjete</w:t>
            </w:r>
          </w:p>
        </w:tc>
      </w:tr>
      <w:tr w:rsidR="00B47664" w14:paraId="3569E49F" w14:textId="77777777">
        <w:tc>
          <w:tcPr>
            <w:tcW w:w="5140" w:type="dxa"/>
            <w:tcBorders>
              <w:top w:val="single" w:sz="4" w:space="0" w:color="6E6E6E"/>
              <w:left w:val="single" w:sz="4" w:space="0" w:color="6E6E6E"/>
              <w:bottom w:val="single" w:sz="4" w:space="0" w:color="6E6E6E"/>
              <w:right w:val="single" w:sz="4" w:space="0" w:color="6E6E6E"/>
            </w:tcBorders>
          </w:tcPr>
          <w:p w14:paraId="5C0D72A7" w14:textId="77777777" w:rsidR="00B47664" w:rsidRDefault="00334C07">
            <w:pPr>
              <w:pStyle w:val="ProductList-TableBody"/>
            </w:pPr>
            <w:r>
              <w:t xml:space="preserve">Core Infrastructure Server Suite Standard (licence za 2 jezgre) </w:t>
            </w:r>
          </w:p>
          <w:p w14:paraId="0AF45214" w14:textId="77777777" w:rsidR="00B47664" w:rsidRDefault="00334C07">
            <w:pPr>
              <w:pStyle w:val="ProductList-TableBody"/>
            </w:pPr>
            <w:r>
              <w:t>System Center Standard (licenca za 2 jezgre)</w:t>
            </w:r>
          </w:p>
        </w:tc>
        <w:tc>
          <w:tcPr>
            <w:tcW w:w="5260" w:type="dxa"/>
            <w:tcBorders>
              <w:top w:val="single" w:sz="4" w:space="0" w:color="6E6E6E"/>
              <w:left w:val="single" w:sz="4" w:space="0" w:color="6E6E6E"/>
              <w:bottom w:val="single" w:sz="4" w:space="0" w:color="6E6E6E"/>
              <w:right w:val="single" w:sz="4" w:space="0" w:color="6E6E6E"/>
            </w:tcBorders>
          </w:tcPr>
          <w:p w14:paraId="59FD81D6" w14:textId="77777777" w:rsidR="00B47664" w:rsidRDefault="00334C07">
            <w:pPr>
              <w:pStyle w:val="ProductList-TableBody"/>
            </w:pPr>
            <w:r>
              <w:t>Dodatak za Operations Management Suite and Security E1</w:t>
            </w:r>
            <w:r>
              <w:br/>
              <w:t>Dodatak za Operations Management Suite and Security E2</w:t>
            </w:r>
          </w:p>
        </w:tc>
        <w:tc>
          <w:tcPr>
            <w:tcW w:w="1600" w:type="dxa"/>
            <w:tcBorders>
              <w:top w:val="single" w:sz="4" w:space="0" w:color="6E6E6E"/>
              <w:left w:val="single" w:sz="4" w:space="0" w:color="6E6E6E"/>
              <w:bottom w:val="single" w:sz="4" w:space="0" w:color="6E6E6E"/>
              <w:right w:val="single" w:sz="4" w:space="0" w:color="6E6E6E"/>
            </w:tcBorders>
          </w:tcPr>
          <w:p w14:paraId="6D6ACDE6" w14:textId="77777777" w:rsidR="00B47664" w:rsidRDefault="00334C07">
            <w:pPr>
              <w:pStyle w:val="ProductList-TableBody"/>
              <w:jc w:val="center"/>
            </w:pPr>
            <w:r>
              <w:t>1/4</w:t>
            </w:r>
            <w:r>
              <w:rPr>
                <w:i/>
                <w:vertAlign w:val="superscript"/>
              </w:rPr>
              <w:t>2</w:t>
            </w:r>
          </w:p>
        </w:tc>
      </w:tr>
      <w:tr w:rsidR="00B47664" w14:paraId="3904D122" w14:textId="77777777">
        <w:tc>
          <w:tcPr>
            <w:tcW w:w="5140" w:type="dxa"/>
            <w:tcBorders>
              <w:top w:val="single" w:sz="4" w:space="0" w:color="6E6E6E"/>
              <w:left w:val="single" w:sz="4" w:space="0" w:color="6E6E6E"/>
              <w:bottom w:val="single" w:sz="4" w:space="0" w:color="6E6E6E"/>
              <w:right w:val="single" w:sz="4" w:space="0" w:color="6E6E6E"/>
            </w:tcBorders>
          </w:tcPr>
          <w:p w14:paraId="3A74692D" w14:textId="77777777" w:rsidR="00B47664" w:rsidRDefault="00334C07">
            <w:pPr>
              <w:pStyle w:val="ProductList-TableBody"/>
            </w:pPr>
            <w:r>
              <w:t xml:space="preserve">Core Infrastructure Server Suite Datacenter (licence za 2 jezgre) </w:t>
            </w:r>
          </w:p>
          <w:p w14:paraId="1EF3ACC8" w14:textId="77777777" w:rsidR="00B47664" w:rsidRDefault="00334C07">
            <w:pPr>
              <w:pStyle w:val="ProductList-TableBody"/>
            </w:pPr>
            <w:r>
              <w:t>System Center Datacenter (licenca za 2 jezgre)</w:t>
            </w:r>
          </w:p>
        </w:tc>
        <w:tc>
          <w:tcPr>
            <w:tcW w:w="5260" w:type="dxa"/>
            <w:tcBorders>
              <w:top w:val="single" w:sz="4" w:space="0" w:color="6E6E6E"/>
              <w:left w:val="single" w:sz="4" w:space="0" w:color="6E6E6E"/>
              <w:bottom w:val="single" w:sz="4" w:space="0" w:color="6E6E6E"/>
              <w:right w:val="single" w:sz="4" w:space="0" w:color="6E6E6E"/>
            </w:tcBorders>
          </w:tcPr>
          <w:p w14:paraId="05382870" w14:textId="77777777" w:rsidR="00B47664" w:rsidRDefault="00334C07">
            <w:pPr>
              <w:pStyle w:val="ProductList-TableBody"/>
            </w:pPr>
            <w:r>
              <w:t>Dodatak za Operations Management Suite and Security E1</w:t>
            </w:r>
            <w:r>
              <w:br/>
              <w:t>Dodatak za Operations Management Suite and Security E2</w:t>
            </w:r>
          </w:p>
        </w:tc>
        <w:tc>
          <w:tcPr>
            <w:tcW w:w="1600" w:type="dxa"/>
            <w:tcBorders>
              <w:top w:val="single" w:sz="4" w:space="0" w:color="6E6E6E"/>
              <w:left w:val="single" w:sz="4" w:space="0" w:color="6E6E6E"/>
              <w:bottom w:val="single" w:sz="4" w:space="0" w:color="6E6E6E"/>
              <w:right w:val="single" w:sz="4" w:space="0" w:color="6E6E6E"/>
            </w:tcBorders>
          </w:tcPr>
          <w:p w14:paraId="5673F181" w14:textId="77777777" w:rsidR="00B47664" w:rsidRDefault="00334C07">
            <w:pPr>
              <w:pStyle w:val="ProductList-TableBody"/>
              <w:jc w:val="center"/>
            </w:pPr>
            <w:r>
              <w:t>1</w:t>
            </w:r>
          </w:p>
        </w:tc>
      </w:tr>
      <w:tr w:rsidR="00B47664" w14:paraId="0B8128DF" w14:textId="77777777">
        <w:tc>
          <w:tcPr>
            <w:tcW w:w="5140" w:type="dxa"/>
            <w:tcBorders>
              <w:top w:val="single" w:sz="4" w:space="0" w:color="6E6E6E"/>
              <w:left w:val="single" w:sz="4" w:space="0" w:color="6E6E6E"/>
              <w:bottom w:val="single" w:sz="4" w:space="0" w:color="6E6E6E"/>
              <w:right w:val="single" w:sz="4" w:space="0" w:color="6E6E6E"/>
            </w:tcBorders>
          </w:tcPr>
          <w:p w14:paraId="08D7D514" w14:textId="77777777" w:rsidR="00B47664" w:rsidRDefault="00334C07">
            <w:pPr>
              <w:pStyle w:val="ProductList-TableBody"/>
            </w:pPr>
            <w:r>
              <w:t>Core Infrastructure Server Suite Standard (2 procesora)</w:t>
            </w:r>
          </w:p>
          <w:p w14:paraId="5B161DEE" w14:textId="77777777" w:rsidR="00B47664" w:rsidRDefault="00334C07">
            <w:pPr>
              <w:pStyle w:val="ProductList-TableBody"/>
            </w:pPr>
            <w:r>
              <w:t>System Center Standard (2 procesora)</w:t>
            </w:r>
          </w:p>
        </w:tc>
        <w:tc>
          <w:tcPr>
            <w:tcW w:w="5260" w:type="dxa"/>
            <w:tcBorders>
              <w:top w:val="single" w:sz="4" w:space="0" w:color="6E6E6E"/>
              <w:left w:val="single" w:sz="4" w:space="0" w:color="6E6E6E"/>
              <w:bottom w:val="single" w:sz="4" w:space="0" w:color="6E6E6E"/>
              <w:right w:val="single" w:sz="4" w:space="0" w:color="6E6E6E"/>
            </w:tcBorders>
          </w:tcPr>
          <w:p w14:paraId="7A87201B" w14:textId="77777777" w:rsidR="00B47664" w:rsidRDefault="00334C07">
            <w:pPr>
              <w:pStyle w:val="ProductList-TableBody"/>
            </w:pPr>
            <w:r>
              <w:t>Dodatak za Operations Management Suite and Security E1</w:t>
            </w:r>
          </w:p>
          <w:p w14:paraId="2CE7942F" w14:textId="77777777" w:rsidR="00B47664" w:rsidRDefault="00334C07">
            <w:pPr>
              <w:pStyle w:val="ProductList-TableBody"/>
            </w:pPr>
            <w:r>
              <w:t>Dodatak za Operations Management Suite and Security E2</w:t>
            </w:r>
          </w:p>
        </w:tc>
        <w:tc>
          <w:tcPr>
            <w:tcW w:w="1600" w:type="dxa"/>
            <w:tcBorders>
              <w:top w:val="single" w:sz="4" w:space="0" w:color="6E6E6E"/>
              <w:left w:val="single" w:sz="4" w:space="0" w:color="6E6E6E"/>
              <w:bottom w:val="single" w:sz="4" w:space="0" w:color="6E6E6E"/>
              <w:right w:val="single" w:sz="4" w:space="0" w:color="6E6E6E"/>
            </w:tcBorders>
          </w:tcPr>
          <w:p w14:paraId="4B2CA9F6" w14:textId="77777777" w:rsidR="00B47664" w:rsidRDefault="00334C07">
            <w:pPr>
              <w:pStyle w:val="ProductList-TableBody"/>
              <w:jc w:val="center"/>
            </w:pPr>
            <w:r>
              <w:t>2</w:t>
            </w:r>
          </w:p>
        </w:tc>
      </w:tr>
      <w:tr w:rsidR="00B47664" w14:paraId="5D2E5401" w14:textId="77777777">
        <w:tc>
          <w:tcPr>
            <w:tcW w:w="5140" w:type="dxa"/>
            <w:tcBorders>
              <w:top w:val="single" w:sz="4" w:space="0" w:color="6E6E6E"/>
              <w:left w:val="single" w:sz="4" w:space="0" w:color="6E6E6E"/>
              <w:bottom w:val="single" w:sz="4" w:space="0" w:color="6E6E6E"/>
              <w:right w:val="single" w:sz="4" w:space="0" w:color="6E6E6E"/>
            </w:tcBorders>
          </w:tcPr>
          <w:p w14:paraId="7509B911" w14:textId="77777777" w:rsidR="00B47664" w:rsidRDefault="00334C07">
            <w:pPr>
              <w:pStyle w:val="ProductList-TableBody"/>
            </w:pPr>
            <w:r>
              <w:t>Core Infrastructure Server Suite Datacenter (2 procesora)</w:t>
            </w:r>
          </w:p>
          <w:p w14:paraId="110DBB03" w14:textId="77777777" w:rsidR="00B47664" w:rsidRDefault="00334C07">
            <w:pPr>
              <w:pStyle w:val="ProductList-TableBody"/>
            </w:pPr>
            <w:r>
              <w:t>System Center Datacenter (2 procesora)</w:t>
            </w:r>
          </w:p>
        </w:tc>
        <w:tc>
          <w:tcPr>
            <w:tcW w:w="5260" w:type="dxa"/>
            <w:tcBorders>
              <w:top w:val="single" w:sz="4" w:space="0" w:color="6E6E6E"/>
              <w:left w:val="single" w:sz="4" w:space="0" w:color="6E6E6E"/>
              <w:bottom w:val="single" w:sz="4" w:space="0" w:color="6E6E6E"/>
              <w:right w:val="single" w:sz="4" w:space="0" w:color="6E6E6E"/>
            </w:tcBorders>
          </w:tcPr>
          <w:p w14:paraId="56CC230D" w14:textId="77777777" w:rsidR="00B47664" w:rsidRDefault="00334C07">
            <w:pPr>
              <w:pStyle w:val="ProductList-TableBody"/>
            </w:pPr>
            <w:r>
              <w:t>Dodatak za Operations Management Suite and Security E1</w:t>
            </w:r>
          </w:p>
          <w:p w14:paraId="70699611" w14:textId="77777777" w:rsidR="00B47664" w:rsidRDefault="00334C07">
            <w:pPr>
              <w:pStyle w:val="ProductList-TableBody"/>
            </w:pPr>
            <w:r>
              <w:t>Dodatak za Operations Management Suite and Security E2</w:t>
            </w:r>
          </w:p>
        </w:tc>
        <w:tc>
          <w:tcPr>
            <w:tcW w:w="1600" w:type="dxa"/>
            <w:tcBorders>
              <w:top w:val="single" w:sz="4" w:space="0" w:color="6E6E6E"/>
              <w:left w:val="single" w:sz="4" w:space="0" w:color="6E6E6E"/>
              <w:bottom w:val="single" w:sz="4" w:space="0" w:color="6E6E6E"/>
              <w:right w:val="single" w:sz="4" w:space="0" w:color="6E6E6E"/>
            </w:tcBorders>
          </w:tcPr>
          <w:p w14:paraId="1DAEFD0B" w14:textId="77777777" w:rsidR="00B47664" w:rsidRDefault="00334C07">
            <w:pPr>
              <w:pStyle w:val="ProductList-TableBody"/>
              <w:jc w:val="center"/>
            </w:pPr>
            <w:r>
              <w:t>8</w:t>
            </w:r>
          </w:p>
        </w:tc>
      </w:tr>
    </w:tbl>
    <w:p w14:paraId="55598F5E" w14:textId="77777777" w:rsidR="00B47664" w:rsidRDefault="00334C07">
      <w:pPr>
        <w:pStyle w:val="ProductList-BodyIndented"/>
      </w:pPr>
      <w:r>
        <w:rPr>
          <w:i/>
          <w:vertAlign w:val="superscript"/>
        </w:rPr>
        <w:t>1</w:t>
      </w:r>
      <w:r>
        <w:rPr>
          <w:i/>
        </w:rPr>
        <w:t>Svaka Kvalificirana licenca mora imati aktivno tehnološko jamstvo Software Assurance</w:t>
      </w:r>
    </w:p>
    <w:p w14:paraId="67DDDD4A" w14:textId="77777777" w:rsidR="00B47664" w:rsidRDefault="00334C07">
      <w:pPr>
        <w:pStyle w:val="ProductList-BodyIndented"/>
      </w:pPr>
      <w:r>
        <w:rPr>
          <w:i/>
          <w:vertAlign w:val="superscript"/>
        </w:rPr>
        <w:t>2</w:t>
      </w:r>
      <w:r>
        <w:rPr>
          <w:i/>
        </w:rPr>
        <w:t>Potrebne su najmanje četiri Kvalificirane licence</w:t>
      </w:r>
    </w:p>
    <w:p w14:paraId="457F5F69" w14:textId="77777777" w:rsidR="00B47664" w:rsidRDefault="00B47664">
      <w:pPr>
        <w:pStyle w:val="ProductList-BodyIndented"/>
      </w:pPr>
    </w:p>
    <w:p w14:paraId="427C1ED4" w14:textId="77777777" w:rsidR="00B47664" w:rsidRDefault="00334C07">
      <w:pPr>
        <w:pStyle w:val="ProductList-SubClauseHeading"/>
        <w:outlineLvl w:val="5"/>
      </w:pPr>
      <w:r>
        <w:t>2.1.3 Dodatni SL-ovi kupljeni na temelju ugovora o količinskom licenciranju koji nije onaj za Kvalificiranu licencu</w:t>
      </w:r>
    </w:p>
    <w:p w14:paraId="2EB78322" w14:textId="77777777" w:rsidR="00B47664" w:rsidRDefault="00334C07">
      <w:pPr>
        <w:pStyle w:val="ProductList-BodyIndented"/>
      </w:pPr>
      <w:r>
        <w:t>Dodatni SL za Operations Management and Security mora se kupiti na temelju ugovora o količinskom licenciranju koji nije onaj za njegovu Kvalificiranu licencu. Ako tehnološko jamstvo Software Assurance za Kvalificiranu licencu istječe prije Dodatnog SL-a za Operations Management and Security, Dodatni SL za Operations Management and Security isteći će na svoju sljedeću godišnjicu pristupnice.</w:t>
      </w:r>
    </w:p>
    <w:p w14:paraId="512E7A34" w14:textId="77777777" w:rsidR="00B47664" w:rsidRDefault="00B47664">
      <w:pPr>
        <w:pStyle w:val="ProductList-BodyIndented"/>
      </w:pPr>
    </w:p>
    <w:p w14:paraId="7F130856" w14:textId="77777777" w:rsidR="00B47664" w:rsidRDefault="00334C07">
      <w:pPr>
        <w:pStyle w:val="ProductList-SubClauseHeading"/>
        <w:outlineLvl w:val="5"/>
      </w:pPr>
      <w:r>
        <w:t>2.1.4 Softver uključen u Operations Management and Security E1/E2</w:t>
      </w:r>
    </w:p>
    <w:p w14:paraId="1833B737" w14:textId="77777777" w:rsidR="00B47664" w:rsidRDefault="00334C07">
      <w:pPr>
        <w:pStyle w:val="ProductList-BodyIndented"/>
      </w:pPr>
      <w:r>
        <w:t>Tijekom trajanja svake pojedine pretplate na Operations Management and Security E1/E2 Klijent može instalirati i koristiti jednu kopiju odgovarajućeg priloženog softvera za upravljanje OSE-om na vlastitoj lokaciji ili u servisu Microsoft Azure.</w:t>
      </w:r>
    </w:p>
    <w:tbl>
      <w:tblPr>
        <w:tblStyle w:val="PURTable0"/>
        <w:tblW w:w="0" w:type="dxa"/>
        <w:tblLook w:val="04A0" w:firstRow="1" w:lastRow="0" w:firstColumn="1" w:lastColumn="0" w:noHBand="0" w:noVBand="1"/>
      </w:tblPr>
      <w:tblGrid>
        <w:gridCol w:w="5232"/>
        <w:gridCol w:w="5324"/>
      </w:tblGrid>
      <w:tr w:rsidR="00B47664" w14:paraId="40E117F8" w14:textId="77777777">
        <w:trPr>
          <w:cnfStyle w:val="100000000000" w:firstRow="1" w:lastRow="0" w:firstColumn="0" w:lastColumn="0" w:oddVBand="0" w:evenVBand="0" w:oddHBand="0" w:evenHBand="0" w:firstRowFirstColumn="0" w:firstRowLastColumn="0" w:lastRowFirstColumn="0" w:lastRowLastColumn="0"/>
        </w:trPr>
        <w:tc>
          <w:tcPr>
            <w:tcW w:w="6000" w:type="dxa"/>
            <w:tcBorders>
              <w:left w:val="single" w:sz="4" w:space="0" w:color="6E6E6E"/>
              <w:right w:val="single" w:sz="4" w:space="0" w:color="6E6E6E"/>
            </w:tcBorders>
            <w:shd w:val="clear" w:color="auto" w:fill="0072C6"/>
          </w:tcPr>
          <w:p w14:paraId="13088915" w14:textId="77777777" w:rsidR="00B47664" w:rsidRDefault="00334C07">
            <w:pPr>
              <w:pStyle w:val="ProductList-TableBody"/>
            </w:pPr>
            <w:r>
              <w:rPr>
                <w:color w:val="FFFFFF"/>
              </w:rPr>
              <w:t>Pretplata na Operations Management Suite and Security</w:t>
            </w:r>
          </w:p>
        </w:tc>
        <w:tc>
          <w:tcPr>
            <w:tcW w:w="6120" w:type="dxa"/>
            <w:tcBorders>
              <w:left w:val="single" w:sz="4" w:space="0" w:color="6E6E6E"/>
              <w:right w:val="single" w:sz="4" w:space="0" w:color="6E6E6E"/>
            </w:tcBorders>
            <w:shd w:val="clear" w:color="auto" w:fill="0072C6"/>
          </w:tcPr>
          <w:p w14:paraId="497FA4C6" w14:textId="77777777" w:rsidR="00B47664" w:rsidRDefault="00334C07">
            <w:pPr>
              <w:pStyle w:val="ProductList-TableBody"/>
            </w:pPr>
            <w:r>
              <w:rPr>
                <w:color w:val="FFFFFF"/>
              </w:rPr>
              <w:t>Uključeni softver</w:t>
            </w:r>
          </w:p>
        </w:tc>
      </w:tr>
      <w:tr w:rsidR="00B47664" w14:paraId="1D846AAD" w14:textId="77777777">
        <w:tc>
          <w:tcPr>
            <w:tcW w:w="6000" w:type="dxa"/>
            <w:tcBorders>
              <w:left w:val="single" w:sz="4" w:space="0" w:color="6E6E6E"/>
              <w:bottom w:val="single" w:sz="4" w:space="0" w:color="6E6E6E"/>
              <w:right w:val="single" w:sz="4" w:space="0" w:color="6E6E6E"/>
            </w:tcBorders>
          </w:tcPr>
          <w:p w14:paraId="16616F58" w14:textId="77777777" w:rsidR="00B47664" w:rsidRDefault="00334C07">
            <w:pPr>
              <w:pStyle w:val="ProductList-TableBody"/>
            </w:pPr>
            <w:r>
              <w:t>Operations Management and Security E1</w:t>
            </w:r>
          </w:p>
          <w:p w14:paraId="32F94C2D" w14:textId="77777777" w:rsidR="00B47664" w:rsidRDefault="00334C07">
            <w:pPr>
              <w:pStyle w:val="ProductList-TableBody"/>
            </w:pPr>
            <w:r>
              <w:t>Operations Management and Security E1 From SA</w:t>
            </w:r>
          </w:p>
        </w:tc>
        <w:tc>
          <w:tcPr>
            <w:tcW w:w="6120" w:type="dxa"/>
            <w:tcBorders>
              <w:left w:val="single" w:sz="4" w:space="0" w:color="6E6E6E"/>
              <w:bottom w:val="single" w:sz="4" w:space="0" w:color="6E6E6E"/>
              <w:right w:val="single" w:sz="4" w:space="0" w:color="6E6E6E"/>
            </w:tcBorders>
          </w:tcPr>
          <w:p w14:paraId="20EC1F95" w14:textId="77777777" w:rsidR="00B47664" w:rsidRDefault="00334C07">
            <w:pPr>
              <w:pStyle w:val="ProductList-TableBody"/>
            </w:pPr>
            <w:r>
              <w:t>System Center Server Standard</w:t>
            </w:r>
          </w:p>
        </w:tc>
      </w:tr>
      <w:tr w:rsidR="00B47664" w14:paraId="3124860B" w14:textId="77777777">
        <w:tc>
          <w:tcPr>
            <w:tcW w:w="6000" w:type="dxa"/>
            <w:tcBorders>
              <w:top w:val="single" w:sz="4" w:space="0" w:color="6E6E6E"/>
              <w:left w:val="single" w:sz="4" w:space="0" w:color="6E6E6E"/>
              <w:bottom w:val="single" w:sz="4" w:space="0" w:color="6E6E6E"/>
              <w:right w:val="single" w:sz="4" w:space="0" w:color="6E6E6E"/>
            </w:tcBorders>
          </w:tcPr>
          <w:p w14:paraId="7BFD36A0" w14:textId="77777777" w:rsidR="00B47664" w:rsidRDefault="00334C07">
            <w:pPr>
              <w:pStyle w:val="ProductList-TableBody"/>
            </w:pPr>
            <w:r>
              <w:t>Operations Management and Security E2</w:t>
            </w:r>
          </w:p>
          <w:p w14:paraId="3C2598C7" w14:textId="77777777" w:rsidR="00B47664" w:rsidRDefault="00334C07">
            <w:pPr>
              <w:pStyle w:val="ProductList-TableBody"/>
            </w:pPr>
            <w:r>
              <w:t>Operations Management and Security E2 From SA</w:t>
            </w:r>
          </w:p>
        </w:tc>
        <w:tc>
          <w:tcPr>
            <w:tcW w:w="6120" w:type="dxa"/>
            <w:tcBorders>
              <w:top w:val="single" w:sz="4" w:space="0" w:color="6E6E6E"/>
              <w:left w:val="single" w:sz="4" w:space="0" w:color="6E6E6E"/>
              <w:bottom w:val="single" w:sz="4" w:space="0" w:color="6E6E6E"/>
              <w:right w:val="single" w:sz="4" w:space="0" w:color="6E6E6E"/>
            </w:tcBorders>
          </w:tcPr>
          <w:p w14:paraId="0962DF7D" w14:textId="77777777" w:rsidR="00B47664" w:rsidRDefault="00334C07">
            <w:pPr>
              <w:pStyle w:val="ProductList-TableBody"/>
            </w:pPr>
            <w:r>
              <w:t>System Center Server Standard</w:t>
            </w:r>
          </w:p>
        </w:tc>
      </w:tr>
      <w:tr w:rsidR="00B47664" w14:paraId="3E261394" w14:textId="77777777">
        <w:tc>
          <w:tcPr>
            <w:tcW w:w="6000" w:type="dxa"/>
            <w:tcBorders>
              <w:top w:val="single" w:sz="4" w:space="0" w:color="6E6E6E"/>
              <w:left w:val="single" w:sz="4" w:space="0" w:color="6E6E6E"/>
              <w:bottom w:val="single" w:sz="4" w:space="0" w:color="6E6E6E"/>
              <w:right w:val="single" w:sz="4" w:space="0" w:color="6E6E6E"/>
            </w:tcBorders>
          </w:tcPr>
          <w:p w14:paraId="61372059" w14:textId="77777777" w:rsidR="00B47664" w:rsidRDefault="00334C07">
            <w:pPr>
              <w:pStyle w:val="ProductList-TableBody"/>
            </w:pPr>
            <w:r>
              <w:t>Operations Management and Security: uvidi i analiza</w:t>
            </w:r>
          </w:p>
        </w:tc>
        <w:tc>
          <w:tcPr>
            <w:tcW w:w="6120" w:type="dxa"/>
            <w:tcBorders>
              <w:top w:val="single" w:sz="4" w:space="0" w:color="6E6E6E"/>
              <w:left w:val="single" w:sz="4" w:space="0" w:color="6E6E6E"/>
              <w:bottom w:val="single" w:sz="4" w:space="0" w:color="6E6E6E"/>
              <w:right w:val="single" w:sz="4" w:space="0" w:color="6E6E6E"/>
            </w:tcBorders>
          </w:tcPr>
          <w:p w14:paraId="1AE0D3B2" w14:textId="77777777" w:rsidR="00B47664" w:rsidRDefault="00334C07">
            <w:pPr>
              <w:pStyle w:val="ProductList-TableBody"/>
            </w:pPr>
            <w:r>
              <w:t>System Center Operation Manager</w:t>
            </w:r>
          </w:p>
        </w:tc>
      </w:tr>
      <w:tr w:rsidR="00B47664" w14:paraId="449663E0" w14:textId="77777777">
        <w:tc>
          <w:tcPr>
            <w:tcW w:w="6000" w:type="dxa"/>
            <w:tcBorders>
              <w:top w:val="single" w:sz="4" w:space="0" w:color="6E6E6E"/>
              <w:left w:val="single" w:sz="4" w:space="0" w:color="6E6E6E"/>
              <w:bottom w:val="single" w:sz="4" w:space="0" w:color="6E6E6E"/>
              <w:right w:val="single" w:sz="4" w:space="0" w:color="6E6E6E"/>
            </w:tcBorders>
          </w:tcPr>
          <w:p w14:paraId="55C9EC48" w14:textId="77777777" w:rsidR="00B47664" w:rsidRDefault="00334C07">
            <w:pPr>
              <w:pStyle w:val="ProductList-TableBody"/>
            </w:pPr>
            <w:r>
              <w:t>Operations Management and Security: automatizacija i kontrola</w:t>
            </w:r>
          </w:p>
        </w:tc>
        <w:tc>
          <w:tcPr>
            <w:tcW w:w="6120" w:type="dxa"/>
            <w:tcBorders>
              <w:top w:val="single" w:sz="4" w:space="0" w:color="6E6E6E"/>
              <w:left w:val="single" w:sz="4" w:space="0" w:color="6E6E6E"/>
              <w:bottom w:val="single" w:sz="4" w:space="0" w:color="6E6E6E"/>
              <w:right w:val="single" w:sz="4" w:space="0" w:color="6E6E6E"/>
            </w:tcBorders>
          </w:tcPr>
          <w:p w14:paraId="3E7A65FD" w14:textId="77777777" w:rsidR="00B47664" w:rsidRDefault="00334C07">
            <w:pPr>
              <w:pStyle w:val="ProductList-TableBody"/>
            </w:pPr>
            <w:r>
              <w:t>System Center Configuration Manager</w:t>
            </w:r>
          </w:p>
          <w:p w14:paraId="78A780F6" w14:textId="77777777" w:rsidR="00B47664" w:rsidRDefault="00334C07">
            <w:pPr>
              <w:pStyle w:val="ProductList-TableBody"/>
            </w:pPr>
            <w:r>
              <w:t>Orkestrator sistemskog centra</w:t>
            </w:r>
          </w:p>
          <w:p w14:paraId="4D0B4657" w14:textId="77777777" w:rsidR="00B47664" w:rsidRDefault="00334C07">
            <w:pPr>
              <w:pStyle w:val="ProductList-TableBody"/>
            </w:pPr>
            <w:r>
              <w:t>System Center Service Manager</w:t>
            </w:r>
          </w:p>
        </w:tc>
      </w:tr>
      <w:tr w:rsidR="00B47664" w14:paraId="0FA09F8B" w14:textId="77777777">
        <w:tc>
          <w:tcPr>
            <w:tcW w:w="6000" w:type="dxa"/>
            <w:tcBorders>
              <w:top w:val="single" w:sz="4" w:space="0" w:color="6E6E6E"/>
              <w:left w:val="single" w:sz="4" w:space="0" w:color="6E6E6E"/>
              <w:bottom w:val="single" w:sz="4" w:space="0" w:color="6E6E6E"/>
              <w:right w:val="single" w:sz="4" w:space="0" w:color="6E6E6E"/>
            </w:tcBorders>
          </w:tcPr>
          <w:p w14:paraId="58827445" w14:textId="77777777" w:rsidR="00B47664" w:rsidRDefault="00334C07">
            <w:pPr>
              <w:pStyle w:val="ProductList-TableBody"/>
            </w:pPr>
            <w:r>
              <w:t>Operations Management and Security: sigurnosna kopija i oporavak od katastrofe</w:t>
            </w:r>
          </w:p>
        </w:tc>
        <w:tc>
          <w:tcPr>
            <w:tcW w:w="6120" w:type="dxa"/>
            <w:tcBorders>
              <w:top w:val="single" w:sz="4" w:space="0" w:color="6E6E6E"/>
              <w:left w:val="single" w:sz="4" w:space="0" w:color="6E6E6E"/>
              <w:bottom w:val="single" w:sz="4" w:space="0" w:color="6E6E6E"/>
              <w:right w:val="single" w:sz="4" w:space="0" w:color="6E6E6E"/>
            </w:tcBorders>
          </w:tcPr>
          <w:p w14:paraId="1FB36A7D" w14:textId="77777777" w:rsidR="00B47664" w:rsidRDefault="00334C07">
            <w:pPr>
              <w:pStyle w:val="ProductList-TableBody"/>
            </w:pPr>
            <w:r>
              <w:t>System Center Data Protection Manager</w:t>
            </w:r>
          </w:p>
          <w:p w14:paraId="4108F4B5" w14:textId="77777777" w:rsidR="00B47664" w:rsidRDefault="00334C07">
            <w:pPr>
              <w:pStyle w:val="ProductList-TableBody"/>
            </w:pPr>
            <w:r>
              <w:t>System Center Virtual Machine Manager</w:t>
            </w:r>
          </w:p>
        </w:tc>
      </w:tr>
    </w:tbl>
    <w:p w14:paraId="20155E88" w14:textId="77777777" w:rsidR="00B47664" w:rsidRDefault="00B47664">
      <w:pPr>
        <w:pStyle w:val="ProductList-ClauseHeading"/>
        <w:outlineLvl w:val="4"/>
      </w:pPr>
    </w:p>
    <w:p w14:paraId="6ED8425F" w14:textId="77777777" w:rsidR="00B47664" w:rsidRDefault="00334C07">
      <w:pPr>
        <w:pStyle w:val="ProductList-SubClauseHeading"/>
        <w:outlineLvl w:val="5"/>
      </w:pPr>
      <w:r>
        <w:t>2.1.5 Ispunjavanje uvjeta za kupnju iz tehnološkog jamstva Software Assurance</w:t>
      </w:r>
    </w:p>
    <w:p w14:paraId="797734D6" w14:textId="77777777" w:rsidR="00B47664" w:rsidRDefault="00334C07">
      <w:pPr>
        <w:pStyle w:val="ProductList-BodyIndented"/>
      </w:pPr>
      <w:r>
        <w:t>Pretplatničke licence po korisniku iz tehnološkog jamstva Software Assurance mogu se kupiti umjesto tehnološkog jamstva za u cijelosti plaćene trajne Licence s aktivnim tehnološkim jamstvom Software Assurance za Kvalificirane proizvode u tablici u nastavku. Za svaki Kvalificirani licencu Klijent može kupiti kombinaciju Pretplatničkih licenci iz tehnološkog jamstva Software Assurance pod uvjetom da ukupna količina ne prelazi navedenu Količinu koja ispunjava uvjete.</w:t>
      </w:r>
    </w:p>
    <w:tbl>
      <w:tblPr>
        <w:tblStyle w:val="PURTable0"/>
        <w:tblW w:w="0" w:type="dxa"/>
        <w:tblLook w:val="04A0" w:firstRow="1" w:lastRow="0" w:firstColumn="1" w:lastColumn="0" w:noHBand="0" w:noVBand="1"/>
      </w:tblPr>
      <w:tblGrid>
        <w:gridCol w:w="4960"/>
        <w:gridCol w:w="4044"/>
        <w:gridCol w:w="1552"/>
      </w:tblGrid>
      <w:tr w:rsidR="00B47664" w14:paraId="6B387D0A" w14:textId="77777777">
        <w:trPr>
          <w:cnfStyle w:val="100000000000" w:firstRow="1" w:lastRow="0" w:firstColumn="0" w:lastColumn="0" w:oddVBand="0" w:evenVBand="0" w:oddHBand="0" w:evenHBand="0" w:firstRowFirstColumn="0" w:firstRowLastColumn="0" w:lastRowFirstColumn="0" w:lastRowLastColumn="0"/>
        </w:trPr>
        <w:tc>
          <w:tcPr>
            <w:tcW w:w="5760" w:type="dxa"/>
            <w:tcBorders>
              <w:left w:val="single" w:sz="4" w:space="0" w:color="6E6E6E"/>
              <w:right w:val="single" w:sz="4" w:space="0" w:color="6E6E6E"/>
            </w:tcBorders>
            <w:shd w:val="clear" w:color="auto" w:fill="0072C6"/>
          </w:tcPr>
          <w:p w14:paraId="6D32FF88" w14:textId="77777777" w:rsidR="00B47664" w:rsidRDefault="00334C07">
            <w:pPr>
              <w:pStyle w:val="ProductList-TableBody"/>
            </w:pPr>
            <w:r>
              <w:rPr>
                <w:color w:val="FFFFFF"/>
              </w:rPr>
              <w:t>Kvalificirani proizvod</w:t>
            </w:r>
          </w:p>
        </w:tc>
        <w:tc>
          <w:tcPr>
            <w:tcW w:w="4660" w:type="dxa"/>
            <w:tcBorders>
              <w:left w:val="single" w:sz="4" w:space="0" w:color="6E6E6E"/>
              <w:right w:val="single" w:sz="4" w:space="0" w:color="6E6E6E"/>
            </w:tcBorders>
            <w:shd w:val="clear" w:color="auto" w:fill="0072C6"/>
          </w:tcPr>
          <w:p w14:paraId="5882061B" w14:textId="77777777" w:rsidR="00B47664" w:rsidRDefault="00334C07">
            <w:pPr>
              <w:pStyle w:val="ProductList-TableBody"/>
            </w:pPr>
            <w:r>
              <w:rPr>
                <w:color w:val="FFFFFF"/>
              </w:rPr>
              <w:t>Odgovarajuća Pretplatnička licenca iz tehnološkog jamstva Software Assurance</w:t>
            </w:r>
          </w:p>
        </w:tc>
        <w:tc>
          <w:tcPr>
            <w:tcW w:w="1720" w:type="dxa"/>
            <w:tcBorders>
              <w:left w:val="single" w:sz="4" w:space="0" w:color="6E6E6E"/>
              <w:right w:val="single" w:sz="4" w:space="0" w:color="6E6E6E"/>
            </w:tcBorders>
            <w:shd w:val="clear" w:color="auto" w:fill="0072C6"/>
          </w:tcPr>
          <w:p w14:paraId="0F3123D6" w14:textId="77777777" w:rsidR="00B47664" w:rsidRDefault="00334C07">
            <w:pPr>
              <w:pStyle w:val="ProductList-TableBody"/>
            </w:pPr>
            <w:r>
              <w:rPr>
                <w:color w:val="FFFFFF"/>
              </w:rPr>
              <w:t>Količina koja ispunjava uvjete</w:t>
            </w:r>
          </w:p>
        </w:tc>
      </w:tr>
      <w:tr w:rsidR="00B47664" w14:paraId="062E1310" w14:textId="77777777">
        <w:tc>
          <w:tcPr>
            <w:tcW w:w="5760" w:type="dxa"/>
            <w:tcBorders>
              <w:left w:val="single" w:sz="4" w:space="0" w:color="6E6E6E"/>
              <w:bottom w:val="single" w:sz="4" w:space="0" w:color="6E6E6E"/>
              <w:right w:val="single" w:sz="4" w:space="0" w:color="6E6E6E"/>
            </w:tcBorders>
          </w:tcPr>
          <w:p w14:paraId="7121E097" w14:textId="77777777" w:rsidR="00B47664" w:rsidRDefault="00334C07">
            <w:pPr>
              <w:pStyle w:val="ProductList-TableBody"/>
            </w:pPr>
            <w:r>
              <w:t xml:space="preserve">Core Infrastructure Server Suite Standard (licence za 2 jezgre) </w:t>
            </w:r>
          </w:p>
          <w:p w14:paraId="3BB1F9B7" w14:textId="77777777" w:rsidR="00B47664" w:rsidRDefault="00334C07">
            <w:pPr>
              <w:pStyle w:val="ProductList-TableBody"/>
            </w:pPr>
            <w:r>
              <w:t xml:space="preserve">System Center Standard (licenca za 2 jezgre) </w:t>
            </w:r>
          </w:p>
        </w:tc>
        <w:tc>
          <w:tcPr>
            <w:tcW w:w="4660" w:type="dxa"/>
            <w:tcBorders>
              <w:left w:val="single" w:sz="4" w:space="0" w:color="6E6E6E"/>
              <w:bottom w:val="single" w:sz="4" w:space="0" w:color="6E6E6E"/>
              <w:right w:val="single" w:sz="4" w:space="0" w:color="6E6E6E"/>
            </w:tcBorders>
          </w:tcPr>
          <w:p w14:paraId="35C5BADF" w14:textId="77777777" w:rsidR="00B47664" w:rsidRDefault="00334C07">
            <w:pPr>
              <w:pStyle w:val="ProductList-TableBody"/>
            </w:pPr>
            <w:r>
              <w:t>Operations Management and Security E1 From SA</w:t>
            </w:r>
          </w:p>
          <w:p w14:paraId="7D9ECB3C" w14:textId="77777777" w:rsidR="00B47664" w:rsidRDefault="00334C07">
            <w:pPr>
              <w:pStyle w:val="ProductList-TableBody"/>
            </w:pPr>
            <w:r>
              <w:t>Operations Management and Security E2 From SA</w:t>
            </w:r>
          </w:p>
        </w:tc>
        <w:tc>
          <w:tcPr>
            <w:tcW w:w="1720" w:type="dxa"/>
            <w:tcBorders>
              <w:left w:val="single" w:sz="4" w:space="0" w:color="6E6E6E"/>
              <w:bottom w:val="single" w:sz="4" w:space="0" w:color="6E6E6E"/>
              <w:right w:val="single" w:sz="4" w:space="0" w:color="6E6E6E"/>
            </w:tcBorders>
          </w:tcPr>
          <w:p w14:paraId="4FE7AEE9" w14:textId="77777777" w:rsidR="00B47664" w:rsidRDefault="00334C07">
            <w:pPr>
              <w:pStyle w:val="ProductList-TableBody"/>
              <w:jc w:val="center"/>
            </w:pPr>
            <w:r>
              <w:t>1/4</w:t>
            </w:r>
            <w:r>
              <w:rPr>
                <w:i/>
                <w:vertAlign w:val="superscript"/>
              </w:rPr>
              <w:t>1</w:t>
            </w:r>
          </w:p>
        </w:tc>
      </w:tr>
      <w:tr w:rsidR="00B47664" w14:paraId="46D77104" w14:textId="77777777">
        <w:tc>
          <w:tcPr>
            <w:tcW w:w="5760" w:type="dxa"/>
            <w:tcBorders>
              <w:top w:val="single" w:sz="4" w:space="0" w:color="6E6E6E"/>
              <w:left w:val="single" w:sz="4" w:space="0" w:color="6E6E6E"/>
              <w:bottom w:val="single" w:sz="4" w:space="0" w:color="6E6E6E"/>
              <w:right w:val="single" w:sz="4" w:space="0" w:color="6E6E6E"/>
            </w:tcBorders>
          </w:tcPr>
          <w:p w14:paraId="309E0E4D" w14:textId="77777777" w:rsidR="00B47664" w:rsidRDefault="00334C07">
            <w:pPr>
              <w:pStyle w:val="ProductList-TableBody"/>
            </w:pPr>
            <w:r>
              <w:t xml:space="preserve">Core Infrastructure Server Suite Datacenter (licence za 2 jezgre) </w:t>
            </w:r>
          </w:p>
          <w:p w14:paraId="3A97705F" w14:textId="77777777" w:rsidR="00B47664" w:rsidRDefault="00334C07">
            <w:pPr>
              <w:pStyle w:val="ProductList-TableBody"/>
            </w:pPr>
            <w:r>
              <w:t>System Center Datacenter (licence za 2 jezgre)</w:t>
            </w:r>
          </w:p>
        </w:tc>
        <w:tc>
          <w:tcPr>
            <w:tcW w:w="4660" w:type="dxa"/>
            <w:tcBorders>
              <w:top w:val="single" w:sz="4" w:space="0" w:color="6E6E6E"/>
              <w:left w:val="single" w:sz="4" w:space="0" w:color="6E6E6E"/>
              <w:bottom w:val="single" w:sz="4" w:space="0" w:color="6E6E6E"/>
              <w:right w:val="single" w:sz="4" w:space="0" w:color="6E6E6E"/>
            </w:tcBorders>
          </w:tcPr>
          <w:p w14:paraId="5EBEC287" w14:textId="77777777" w:rsidR="00B47664" w:rsidRDefault="00334C07">
            <w:pPr>
              <w:pStyle w:val="ProductList-TableBody"/>
            </w:pPr>
            <w:r>
              <w:t>Operations Management and Security E1 From SA</w:t>
            </w:r>
          </w:p>
          <w:p w14:paraId="5739A2F6" w14:textId="77777777" w:rsidR="00B47664" w:rsidRDefault="00334C07">
            <w:pPr>
              <w:pStyle w:val="ProductList-TableBody"/>
            </w:pPr>
            <w:r>
              <w:t>Operations Management and Security E2 From SA</w:t>
            </w:r>
          </w:p>
        </w:tc>
        <w:tc>
          <w:tcPr>
            <w:tcW w:w="1720" w:type="dxa"/>
            <w:tcBorders>
              <w:top w:val="single" w:sz="4" w:space="0" w:color="6E6E6E"/>
              <w:left w:val="single" w:sz="4" w:space="0" w:color="6E6E6E"/>
              <w:bottom w:val="single" w:sz="4" w:space="0" w:color="6E6E6E"/>
              <w:right w:val="single" w:sz="4" w:space="0" w:color="6E6E6E"/>
            </w:tcBorders>
          </w:tcPr>
          <w:p w14:paraId="592DA31D" w14:textId="77777777" w:rsidR="00B47664" w:rsidRDefault="00334C07">
            <w:pPr>
              <w:pStyle w:val="ProductList-TableBody"/>
              <w:jc w:val="center"/>
            </w:pPr>
            <w:r>
              <w:t>1</w:t>
            </w:r>
          </w:p>
        </w:tc>
      </w:tr>
      <w:tr w:rsidR="00B47664" w14:paraId="422BB628" w14:textId="77777777">
        <w:tc>
          <w:tcPr>
            <w:tcW w:w="5760" w:type="dxa"/>
            <w:tcBorders>
              <w:top w:val="single" w:sz="4" w:space="0" w:color="6E6E6E"/>
              <w:left w:val="single" w:sz="4" w:space="0" w:color="6E6E6E"/>
              <w:bottom w:val="single" w:sz="4" w:space="0" w:color="6E6E6E"/>
              <w:right w:val="single" w:sz="4" w:space="0" w:color="6E6E6E"/>
            </w:tcBorders>
          </w:tcPr>
          <w:p w14:paraId="52178C5B" w14:textId="77777777" w:rsidR="00B47664" w:rsidRDefault="00334C07">
            <w:pPr>
              <w:pStyle w:val="ProductList-TableBody"/>
            </w:pPr>
            <w:r>
              <w:t>Core Infrastructure Server Suite Standard (2 procesora)</w:t>
            </w:r>
          </w:p>
          <w:p w14:paraId="6C705A18" w14:textId="77777777" w:rsidR="00B47664" w:rsidRDefault="00334C07">
            <w:pPr>
              <w:pStyle w:val="ProductList-TableBody"/>
            </w:pPr>
            <w:r>
              <w:t>System Center Standard (2 procesora)</w:t>
            </w:r>
          </w:p>
        </w:tc>
        <w:tc>
          <w:tcPr>
            <w:tcW w:w="4660" w:type="dxa"/>
            <w:tcBorders>
              <w:top w:val="single" w:sz="4" w:space="0" w:color="6E6E6E"/>
              <w:left w:val="single" w:sz="4" w:space="0" w:color="6E6E6E"/>
              <w:bottom w:val="single" w:sz="4" w:space="0" w:color="6E6E6E"/>
              <w:right w:val="single" w:sz="4" w:space="0" w:color="6E6E6E"/>
            </w:tcBorders>
          </w:tcPr>
          <w:p w14:paraId="2D3D3F29" w14:textId="77777777" w:rsidR="00B47664" w:rsidRDefault="00334C07">
            <w:pPr>
              <w:pStyle w:val="ProductList-TableBody"/>
            </w:pPr>
            <w:r>
              <w:t>Operations Management and Security E1 From SA</w:t>
            </w:r>
          </w:p>
          <w:p w14:paraId="21ACC5DD" w14:textId="77777777" w:rsidR="00B47664" w:rsidRDefault="00334C07">
            <w:pPr>
              <w:pStyle w:val="ProductList-TableBody"/>
            </w:pPr>
            <w:r>
              <w:t>Operations Management and Security E2 From SA</w:t>
            </w:r>
          </w:p>
        </w:tc>
        <w:tc>
          <w:tcPr>
            <w:tcW w:w="1720" w:type="dxa"/>
            <w:tcBorders>
              <w:top w:val="single" w:sz="4" w:space="0" w:color="6E6E6E"/>
              <w:left w:val="single" w:sz="4" w:space="0" w:color="6E6E6E"/>
              <w:bottom w:val="single" w:sz="4" w:space="0" w:color="6E6E6E"/>
              <w:right w:val="single" w:sz="4" w:space="0" w:color="6E6E6E"/>
            </w:tcBorders>
          </w:tcPr>
          <w:p w14:paraId="7C2F6B13" w14:textId="77777777" w:rsidR="00B47664" w:rsidRDefault="00334C07">
            <w:pPr>
              <w:pStyle w:val="ProductList-TableBody"/>
              <w:jc w:val="center"/>
            </w:pPr>
            <w:r>
              <w:t>2</w:t>
            </w:r>
          </w:p>
        </w:tc>
      </w:tr>
      <w:tr w:rsidR="00B47664" w14:paraId="19FFB1C7" w14:textId="77777777">
        <w:tc>
          <w:tcPr>
            <w:tcW w:w="5760" w:type="dxa"/>
            <w:tcBorders>
              <w:top w:val="single" w:sz="4" w:space="0" w:color="6E6E6E"/>
              <w:left w:val="single" w:sz="4" w:space="0" w:color="6E6E6E"/>
              <w:bottom w:val="single" w:sz="4" w:space="0" w:color="6E6E6E"/>
              <w:right w:val="single" w:sz="4" w:space="0" w:color="6E6E6E"/>
            </w:tcBorders>
          </w:tcPr>
          <w:p w14:paraId="21F7F8EC" w14:textId="77777777" w:rsidR="00B47664" w:rsidRDefault="00334C07">
            <w:pPr>
              <w:pStyle w:val="ProductList-TableBody"/>
            </w:pPr>
            <w:r>
              <w:t>Core Infrastructure Server Suite Datacenter (2 procesora)</w:t>
            </w:r>
          </w:p>
          <w:p w14:paraId="411527C9" w14:textId="77777777" w:rsidR="00B47664" w:rsidRDefault="00334C07">
            <w:pPr>
              <w:pStyle w:val="ProductList-TableBody"/>
            </w:pPr>
            <w:r>
              <w:t>System Center Datacenter (2 procesora)</w:t>
            </w:r>
          </w:p>
        </w:tc>
        <w:tc>
          <w:tcPr>
            <w:tcW w:w="4660" w:type="dxa"/>
            <w:tcBorders>
              <w:top w:val="single" w:sz="4" w:space="0" w:color="6E6E6E"/>
              <w:left w:val="single" w:sz="4" w:space="0" w:color="6E6E6E"/>
              <w:bottom w:val="single" w:sz="4" w:space="0" w:color="6E6E6E"/>
              <w:right w:val="single" w:sz="4" w:space="0" w:color="6E6E6E"/>
            </w:tcBorders>
          </w:tcPr>
          <w:p w14:paraId="63A430BF" w14:textId="77777777" w:rsidR="00B47664" w:rsidRDefault="00334C07">
            <w:pPr>
              <w:pStyle w:val="ProductList-TableBody"/>
            </w:pPr>
            <w:r>
              <w:t>Operations Management and Security E1 From SA</w:t>
            </w:r>
          </w:p>
          <w:p w14:paraId="2CEEEA5A" w14:textId="77777777" w:rsidR="00B47664" w:rsidRDefault="00334C07">
            <w:pPr>
              <w:pStyle w:val="ProductList-TableBody"/>
            </w:pPr>
            <w:r>
              <w:t>Operations Management and Security E2 From SA</w:t>
            </w:r>
          </w:p>
        </w:tc>
        <w:tc>
          <w:tcPr>
            <w:tcW w:w="1720" w:type="dxa"/>
            <w:tcBorders>
              <w:top w:val="single" w:sz="4" w:space="0" w:color="6E6E6E"/>
              <w:left w:val="single" w:sz="4" w:space="0" w:color="6E6E6E"/>
              <w:bottom w:val="single" w:sz="4" w:space="0" w:color="6E6E6E"/>
              <w:right w:val="single" w:sz="4" w:space="0" w:color="6E6E6E"/>
            </w:tcBorders>
          </w:tcPr>
          <w:p w14:paraId="64A145CD" w14:textId="77777777" w:rsidR="00B47664" w:rsidRDefault="00334C07">
            <w:pPr>
              <w:pStyle w:val="ProductList-TableBody"/>
              <w:jc w:val="center"/>
            </w:pPr>
            <w:r>
              <w:t>8</w:t>
            </w:r>
          </w:p>
        </w:tc>
      </w:tr>
    </w:tbl>
    <w:p w14:paraId="0153CCC7" w14:textId="77777777" w:rsidR="00B47664" w:rsidRDefault="00334C07">
      <w:pPr>
        <w:pStyle w:val="ProductList-BodyIndented"/>
      </w:pPr>
      <w:r>
        <w:rPr>
          <w:i/>
          <w:vertAlign w:val="superscript"/>
        </w:rPr>
        <w:t>1</w:t>
      </w:r>
      <w:r>
        <w:rPr>
          <w:i/>
        </w:rPr>
        <w:t>Potrebne su najmanje četiri Kvalificirane licence</w:t>
      </w:r>
    </w:p>
    <w:p w14:paraId="06E3AB97" w14:textId="77777777" w:rsidR="00B47664" w:rsidRDefault="00B47664">
      <w:pPr>
        <w:pStyle w:val="ProductList-BodyIndented"/>
      </w:pPr>
    </w:p>
    <w:p w14:paraId="673A634C" w14:textId="77777777" w:rsidR="00B47664" w:rsidRDefault="00334C07">
      <w:pPr>
        <w:pStyle w:val="ProductList-ClauseHeading"/>
        <w:outlineLvl w:val="4"/>
      </w:pPr>
      <w:r>
        <w:t>2.2 Microsoft Azure Stack Plan</w:t>
      </w:r>
    </w:p>
    <w:p w14:paraId="46003CBA" w14:textId="77777777" w:rsidR="00B47664" w:rsidRDefault="00334C07">
      <w:pPr>
        <w:pStyle w:val="ProductList-Body"/>
      </w:pPr>
      <w:r>
        <w:t xml:space="preserve">Klijent može upotrebljavati Microsoft Azure Stack na </w:t>
      </w:r>
      <w:r>
        <w:fldChar w:fldCharType="begin"/>
      </w:r>
      <w:r>
        <w:instrText xml:space="preserve"> AutoTextList   \s NoStyle \t "Pojam Licencirani poslužitelj označava pojedinačni Poslužitelj kojem je prenesena Licenca, a namijenjen je za Klijentovo korištenje. U svrhu ove definicije, hardverska particija ili blade smatra se zasebnim poslužiteljem." </w:instrText>
      </w:r>
      <w:r>
        <w:fldChar w:fldCharType="separate"/>
      </w:r>
      <w:r>
        <w:rPr>
          <w:color w:val="0563C1"/>
        </w:rPr>
        <w:t>Licenciranom poslužitelju</w:t>
      </w:r>
      <w:r>
        <w:fldChar w:fldCharType="end"/>
      </w:r>
      <w:r>
        <w:t xml:space="preserve">, pod uvjetom da kupi onoliko SL-ova koliko ima </w:t>
      </w:r>
      <w:r>
        <w:fldChar w:fldCharType="begin"/>
      </w:r>
      <w:r>
        <w:instrText xml:space="preserve"> AutoTextList   \s NoStyle \t "Pojam fizička jezgra označava jezgru u fizičkom procesoru." </w:instrText>
      </w:r>
      <w:r>
        <w:fldChar w:fldCharType="separate"/>
      </w:r>
      <w:r>
        <w:rPr>
          <w:color w:val="0563C1"/>
        </w:rPr>
        <w:t>Fizičkih jezgri</w:t>
      </w:r>
      <w:r>
        <w:fldChar w:fldCharType="end"/>
      </w:r>
      <w:r>
        <w:t xml:space="preserve"> na tom </w:t>
      </w:r>
      <w:r>
        <w:fldChar w:fldCharType="begin"/>
      </w:r>
      <w:r>
        <w:instrText xml:space="preserve"> AutoTextList   \s NoStyle \t "Pojam Poslužitelj označava fizički hardverski sustav na kojem se može koristiti poslužiteljski softver." </w:instrText>
      </w:r>
      <w:r>
        <w:fldChar w:fldCharType="separate"/>
      </w:r>
      <w:r>
        <w:rPr>
          <w:color w:val="0563C1"/>
        </w:rPr>
        <w:t>Poslužitelju</w:t>
      </w:r>
      <w:r>
        <w:fldChar w:fldCharType="end"/>
      </w:r>
      <w:r>
        <w:t>.</w:t>
      </w:r>
    </w:p>
    <w:p w14:paraId="12269320" w14:textId="77777777" w:rsidR="00B47664" w:rsidRDefault="00B47664">
      <w:pPr>
        <w:pStyle w:val="ProductList-Body"/>
      </w:pPr>
    </w:p>
    <w:p w14:paraId="6CE6E726" w14:textId="77777777" w:rsidR="00B47664" w:rsidRDefault="00334C07">
      <w:pPr>
        <w:pStyle w:val="ProductList-ClauseHeading"/>
        <w:outlineLvl w:val="4"/>
      </w:pPr>
      <w:r>
        <w:t>2.3 Ponude planova za Microsoft Azure StorSimple</w:t>
      </w:r>
    </w:p>
    <w:p w14:paraId="713E834E" w14:textId="77777777" w:rsidR="00B47664" w:rsidRDefault="00334C07">
      <w:pPr>
        <w:pStyle w:val="ProductList-Body"/>
      </w:pPr>
      <w:r>
        <w:t xml:space="preserve">Za svaki kupljeni StorSimple plan s uređajem Klijent će dobiti uređaj iz Sustava za pohranu. Zemljopisna dostupnost i uvjeti i odredbe koji se primjenjuju na Sustav za pohranu, uključujući jamstvo, otpremu i rukovanje te carine, navedene su u </w:t>
      </w:r>
      <w:hyperlink w:anchor="_Sec899">
        <w:r>
          <w:rPr>
            <w:color w:val="00467F"/>
            <w:u w:val="single"/>
          </w:rPr>
          <w:t>Dodatku F – Odredbe za sustav za pohranu</w:t>
        </w:r>
      </w:hyperlink>
      <w:r>
        <w:t>. Svaki StorSimple plan koji kupi klijent bit će pridružen jednom Sustavu za pohranu; svi dodatni Sustavi za pohranu koje Klijent koristi naplatit će se po tarifama za potrošnju. Planovi Microsoft Azure StorSimple 8100 i 8600 mogu se smanjiti na datum sljedeće godišnjice nakon 12 mjeseci kontinuirane upotrebe.</w:t>
      </w:r>
    </w:p>
    <w:p w14:paraId="064033C3" w14:textId="77777777" w:rsidR="00B47664" w:rsidRDefault="00B47664">
      <w:pPr>
        <w:pStyle w:val="ProductList-Body"/>
        <w:jc w:val="right"/>
      </w:pPr>
    </w:p>
    <w:tbl>
      <w:tblPr>
        <w:tblStyle w:val="PURTable"/>
        <w:tblW w:w="0" w:type="dxa"/>
        <w:tblLook w:val="04A0" w:firstRow="1" w:lastRow="0" w:firstColumn="1" w:lastColumn="0" w:noHBand="0" w:noVBand="1"/>
      </w:tblPr>
      <w:tblGrid>
        <w:gridCol w:w="10916"/>
      </w:tblGrid>
      <w:tr w:rsidR="00B47664" w14:paraId="0C7946F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80E6D05" w14:textId="77777777" w:rsidR="00B47664" w:rsidRDefault="00407AA3">
            <w:pPr>
              <w:pStyle w:val="ProductList-TableBody"/>
              <w:jc w:val="right"/>
            </w:pPr>
            <w:hyperlink w:anchor="_Sec842">
              <w:r w:rsidR="00334C07">
                <w:rPr>
                  <w:color w:val="00467F"/>
                  <w:sz w:val="14"/>
                  <w:u w:val="single"/>
                </w:rPr>
                <w:t>Sadržaj</w:t>
              </w:r>
            </w:hyperlink>
            <w:r w:rsidR="00334C07">
              <w:rPr>
                <w:sz w:val="14"/>
              </w:rPr>
              <w:t>/</w:t>
            </w:r>
            <w:hyperlink w:anchor="_Sec549">
              <w:r w:rsidR="00334C07">
                <w:rPr>
                  <w:color w:val="00467F"/>
                  <w:sz w:val="14"/>
                  <w:u w:val="single"/>
                </w:rPr>
                <w:t>Pojmovnik</w:t>
              </w:r>
            </w:hyperlink>
            <w:r w:rsidR="00334C07">
              <w:rPr>
                <w:sz w:val="14"/>
              </w:rPr>
              <w:t>/</w:t>
            </w:r>
            <w:hyperlink w:anchor="_Sec844">
              <w:r w:rsidR="00334C07">
                <w:rPr>
                  <w:color w:val="00467F"/>
                  <w:sz w:val="14"/>
                  <w:u w:val="single"/>
                </w:rPr>
                <w:t>Kazalo</w:t>
              </w:r>
            </w:hyperlink>
          </w:p>
        </w:tc>
      </w:tr>
    </w:tbl>
    <w:p w14:paraId="23A425A8" w14:textId="77777777" w:rsidR="00B47664" w:rsidRDefault="00B47664">
      <w:pPr>
        <w:pStyle w:val="ProductList-Body"/>
      </w:pPr>
    </w:p>
    <w:p w14:paraId="6B457326" w14:textId="77777777" w:rsidR="00B47664" w:rsidRDefault="00334C07">
      <w:pPr>
        <w:pStyle w:val="ProductList-Offering2HeadingNoBorder"/>
        <w:outlineLvl w:val="2"/>
      </w:pPr>
      <w:bookmarkStart w:id="224" w:name="_Sec1198"/>
      <w:r>
        <w:t>Planovi podrške za Microsoft Azure</w:t>
      </w:r>
      <w:bookmarkEnd w:id="224"/>
      <w:r>
        <w:fldChar w:fldCharType="begin"/>
      </w:r>
      <w:r>
        <w:instrText xml:space="preserve"> TC "</w:instrText>
      </w:r>
      <w:bookmarkStart w:id="225" w:name="_Toc494454468"/>
      <w:r>
        <w:instrText>Planovi podrške za Microsoft Azure</w:instrText>
      </w:r>
      <w:bookmarkEnd w:id="225"/>
      <w:r>
        <w:instrText>" \l 3</w:instrText>
      </w:r>
      <w:r>
        <w:fldChar w:fldCharType="end"/>
      </w:r>
    </w:p>
    <w:p w14:paraId="625F5FD4" w14:textId="77777777" w:rsidR="00B47664" w:rsidRDefault="00334C07">
      <w:pPr>
        <w:pStyle w:val="ProductList-Offering1SubSection"/>
        <w:outlineLvl w:val="3"/>
      </w:pPr>
      <w:bookmarkStart w:id="226" w:name="_Sec1200"/>
      <w:r>
        <w:t>1. Dostupnost programa</w:t>
      </w:r>
      <w:bookmarkEnd w:id="226"/>
    </w:p>
    <w:tbl>
      <w:tblPr>
        <w:tblStyle w:val="PURTable"/>
        <w:tblW w:w="0" w:type="dxa"/>
        <w:tblLook w:val="04A0" w:firstRow="1" w:lastRow="0" w:firstColumn="1" w:lastColumn="0" w:noHBand="0" w:noVBand="1"/>
      </w:tblPr>
      <w:tblGrid>
        <w:gridCol w:w="4301"/>
        <w:gridCol w:w="704"/>
        <w:gridCol w:w="697"/>
        <w:gridCol w:w="708"/>
        <w:gridCol w:w="717"/>
        <w:gridCol w:w="730"/>
        <w:gridCol w:w="834"/>
        <w:gridCol w:w="711"/>
        <w:gridCol w:w="702"/>
        <w:gridCol w:w="812"/>
      </w:tblGrid>
      <w:tr w:rsidR="00B47664" w14:paraId="02A0C34B"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7FEC3EEC" w14:textId="77777777" w:rsidR="00B47664" w:rsidRDefault="00334C07">
            <w:pPr>
              <w:pStyle w:val="ProductList-TableBody"/>
            </w:pPr>
            <w:r>
              <w:rPr>
                <w:color w:val="FFFFFF"/>
              </w:rPr>
              <w:t>Online usluge</w:t>
            </w:r>
          </w:p>
        </w:tc>
        <w:tc>
          <w:tcPr>
            <w:tcW w:w="740" w:type="dxa"/>
            <w:tcBorders>
              <w:left w:val="single" w:sz="6" w:space="0" w:color="FFFFFF"/>
              <w:bottom w:val="single" w:sz="6" w:space="0" w:color="FFFFFF"/>
              <w:right w:val="single" w:sz="6" w:space="0" w:color="FFFFFF"/>
            </w:tcBorders>
            <w:shd w:val="clear" w:color="auto" w:fill="00188F"/>
          </w:tcPr>
          <w:p w14:paraId="2536EE0E" w14:textId="77777777" w:rsidR="00B47664" w:rsidRDefault="00334C07">
            <w:pPr>
              <w:pStyle w:val="ProductList-TableBody"/>
              <w:jc w:val="center"/>
            </w:pPr>
            <w:r>
              <w:fldChar w:fldCharType="begin"/>
            </w:r>
            <w:r>
              <w:instrText xml:space="preserve"> AutoTextList   \s NoStyle \t "Bod: vrijednost dodijeljena Proizvodu koja se koristi za izračun razine cijene za količinu primjenjive na Klijentov ugovor o količinskom licenciranju." </w:instrText>
            </w:r>
            <w:r>
              <w:fldChar w:fldCharType="separate"/>
            </w:r>
            <w:r>
              <w:rPr>
                <w:color w:val="FFFFFF"/>
              </w:rPr>
              <w:t>Bod</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7574E8D" w14:textId="77777777" w:rsidR="00B47664" w:rsidRDefault="00334C0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B6D4B4A" w14:textId="77777777" w:rsidR="00B47664" w:rsidRDefault="00334C07">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AEE4E72" w14:textId="77777777" w:rsidR="00B47664" w:rsidRDefault="00334C07">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34428EF" w14:textId="77777777" w:rsidR="00B47664" w:rsidRDefault="00334C07">
            <w:pPr>
              <w:pStyle w:val="ProductList-TableBody"/>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8E3112C" w14:textId="77777777" w:rsidR="00B47664" w:rsidRDefault="00334C07">
            <w:pPr>
              <w:pStyle w:val="ProductList-TableBody"/>
              <w:jc w:val="center"/>
            </w:pPr>
            <w:r>
              <w:fldChar w:fldCharType="begin"/>
            </w:r>
            <w:r>
              <w:instrText xml:space="preserve"> AutoTextList   \s NoStyle \t "Enterprise Agreement i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A168F3C" w14:textId="77777777" w:rsidR="00B47664" w:rsidRDefault="00334C07">
            <w:pPr>
              <w:pStyle w:val="ProductList-TableBody"/>
              <w:jc w:val="center"/>
            </w:pPr>
            <w:r>
              <w:fldChar w:fldCharType="begin"/>
            </w:r>
            <w:r>
              <w:instrText xml:space="preserve"> AutoTextList   \s NoStyle \t "Program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E81F139" w14:textId="77777777" w:rsidR="00B47664" w:rsidRDefault="00334C07">
            <w:pPr>
              <w:pStyle w:val="ProductList-TableBody"/>
              <w:jc w:val="center"/>
            </w:pPr>
            <w:r>
              <w:fldChar w:fldCharType="begin"/>
            </w:r>
            <w:r>
              <w:instrText xml:space="preserve"> AutoTextList   \s NoStyle \t "Enrollment for Education Solutions (Pristupnica za Obrazovna rješenja)"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A0FFE6E" w14:textId="77777777" w:rsidR="00B47664" w:rsidRDefault="00334C07">
            <w:pPr>
              <w:pStyle w:val="ProductList-TableBody"/>
              <w:jc w:val="center"/>
            </w:pPr>
            <w:r>
              <w:fldChar w:fldCharType="begin"/>
            </w:r>
            <w:r>
              <w:instrText xml:space="preserve"> AutoTextList   \s NoStyle \t "Microsoftov ugovor o uslugama u oblaku (Davatelj usluga u oblaku)" </w:instrText>
            </w:r>
            <w:r>
              <w:fldChar w:fldCharType="separate"/>
            </w:r>
            <w:r>
              <w:rPr>
                <w:color w:val="FFFFFF"/>
              </w:rPr>
              <w:t>CSP</w:t>
            </w:r>
            <w:r>
              <w:fldChar w:fldCharType="end"/>
            </w:r>
          </w:p>
        </w:tc>
      </w:tr>
      <w:tr w:rsidR="00B47664" w14:paraId="40F15EE9" w14:textId="77777777">
        <w:tc>
          <w:tcPr>
            <w:tcW w:w="4660" w:type="dxa"/>
            <w:tcBorders>
              <w:top w:val="single" w:sz="6" w:space="0" w:color="FFFFFF"/>
              <w:left w:val="none" w:sz="4" w:space="0" w:color="6E6E6E"/>
              <w:bottom w:val="dashed" w:sz="4" w:space="0" w:color="BFBFBF"/>
              <w:right w:val="none" w:sz="4" w:space="0" w:color="6E6E6E"/>
            </w:tcBorders>
          </w:tcPr>
          <w:p w14:paraId="6C70B4FD" w14:textId="77777777" w:rsidR="00B47664" w:rsidRDefault="00334C07">
            <w:pPr>
              <w:pStyle w:val="ProductList-TableBody"/>
            </w:pPr>
            <w:r>
              <w:rPr>
                <w:color w:val="000000"/>
              </w:rPr>
              <w:t>Azure Active Standard Support</w:t>
            </w:r>
            <w:r>
              <w:fldChar w:fldCharType="begin"/>
            </w:r>
            <w:r>
              <w:instrText xml:space="preserve"> XE "Azure Active Standard Support"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3ADC3637" w14:textId="77777777" w:rsidR="00B47664" w:rsidRDefault="00B476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18A08B" w14:textId="77777777" w:rsidR="00B47664" w:rsidRDefault="00B476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D3AFB1" w14:textId="77777777" w:rsidR="00B47664" w:rsidRDefault="00B476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07DFCE" w14:textId="77777777" w:rsidR="00B47664" w:rsidRDefault="00B476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21DF1F" w14:textId="77777777" w:rsidR="00B47664" w:rsidRDefault="00B476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B795059" w14:textId="77777777" w:rsidR="00B47664" w:rsidRDefault="00334C0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0C46FD" w14:textId="77777777" w:rsidR="00B47664" w:rsidRDefault="00B476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0C3DE3" w14:textId="77777777" w:rsidR="00B47664" w:rsidRDefault="00334C0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2AF0F78" w14:textId="77777777" w:rsidR="00B47664" w:rsidRDefault="00B47664">
            <w:pPr>
              <w:pStyle w:val="ProductList-TableBody"/>
              <w:jc w:val="center"/>
            </w:pPr>
          </w:p>
        </w:tc>
      </w:tr>
      <w:tr w:rsidR="00B47664" w14:paraId="557CEB51" w14:textId="77777777">
        <w:tc>
          <w:tcPr>
            <w:tcW w:w="4660" w:type="dxa"/>
            <w:tcBorders>
              <w:top w:val="dashed" w:sz="4" w:space="0" w:color="BFBFBF"/>
              <w:left w:val="none" w:sz="4" w:space="0" w:color="6E6E6E"/>
              <w:bottom w:val="dashed" w:sz="4" w:space="0" w:color="BFBFBF"/>
              <w:right w:val="none" w:sz="4" w:space="0" w:color="6E6E6E"/>
            </w:tcBorders>
          </w:tcPr>
          <w:p w14:paraId="06D2F547" w14:textId="77777777" w:rsidR="00B47664" w:rsidRDefault="00334C07">
            <w:pPr>
              <w:pStyle w:val="ProductList-TableBody"/>
            </w:pPr>
            <w:r>
              <w:rPr>
                <w:color w:val="000000"/>
              </w:rPr>
              <w:t>Azure Active Professional Direct Support</w:t>
            </w:r>
            <w:r>
              <w:fldChar w:fldCharType="begin"/>
            </w:r>
            <w:r>
              <w:instrText xml:space="preserve"> XE "Azure Active Professional Direct Support"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6185618" w14:textId="77777777" w:rsidR="00B47664" w:rsidRDefault="00B476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ABC47D" w14:textId="77777777" w:rsidR="00B47664" w:rsidRDefault="00B476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9DCD39" w14:textId="77777777" w:rsidR="00B47664" w:rsidRDefault="00B476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D6C711" w14:textId="77777777" w:rsidR="00B47664" w:rsidRDefault="00B476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9FBC55" w14:textId="77777777" w:rsidR="00B47664" w:rsidRDefault="00B476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308C4C0" w14:textId="77777777" w:rsidR="00B47664" w:rsidRDefault="00334C0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70B23F" w14:textId="77777777" w:rsidR="00B47664" w:rsidRDefault="00B476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72F314" w14:textId="77777777" w:rsidR="00B47664" w:rsidRDefault="00334C0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CE41815" w14:textId="77777777" w:rsidR="00B47664" w:rsidRDefault="00B47664">
            <w:pPr>
              <w:pStyle w:val="ProductList-TableBody"/>
              <w:jc w:val="center"/>
            </w:pPr>
          </w:p>
        </w:tc>
      </w:tr>
      <w:tr w:rsidR="00B47664" w14:paraId="2F3F0287" w14:textId="77777777">
        <w:tc>
          <w:tcPr>
            <w:tcW w:w="4660" w:type="dxa"/>
            <w:tcBorders>
              <w:top w:val="dashed" w:sz="4" w:space="0" w:color="BFBFBF"/>
              <w:left w:val="none" w:sz="4" w:space="0" w:color="6E6E6E"/>
              <w:bottom w:val="dashed" w:sz="4" w:space="0" w:color="BFBFBF"/>
              <w:right w:val="none" w:sz="4" w:space="0" w:color="6E6E6E"/>
            </w:tcBorders>
          </w:tcPr>
          <w:p w14:paraId="345C6ED9" w14:textId="77777777" w:rsidR="00B47664" w:rsidRDefault="00334C07">
            <w:pPr>
              <w:pStyle w:val="ProductList-TableBody"/>
            </w:pPr>
            <w:r>
              <w:t>Standardna podrška za Microsoft Azure StorSimple</w:t>
            </w:r>
            <w:r>
              <w:fldChar w:fldCharType="begin"/>
            </w:r>
            <w:r>
              <w:instrText xml:space="preserve"> XE "Standardna podrška za Microsoft Azure StorSimple"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9154E4D" w14:textId="77777777" w:rsidR="00B47664" w:rsidRDefault="00B476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69C727" w14:textId="77777777" w:rsidR="00B47664" w:rsidRDefault="00B476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09DB36" w14:textId="77777777" w:rsidR="00B47664" w:rsidRDefault="00B476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2BA1B9" w14:textId="77777777" w:rsidR="00B47664" w:rsidRDefault="00B476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E820D4" w14:textId="77777777" w:rsidR="00B47664" w:rsidRDefault="00B476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F405123" w14:textId="77777777" w:rsidR="00B47664" w:rsidRDefault="00334C0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7589AD" w14:textId="77777777" w:rsidR="00B47664" w:rsidRDefault="00B476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2F8326" w14:textId="77777777" w:rsidR="00B47664" w:rsidRDefault="00334C0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AC6FF5B" w14:textId="77777777" w:rsidR="00B47664" w:rsidRDefault="00B47664">
            <w:pPr>
              <w:pStyle w:val="ProductList-TableBody"/>
              <w:jc w:val="center"/>
            </w:pPr>
          </w:p>
        </w:tc>
      </w:tr>
      <w:tr w:rsidR="00B47664" w14:paraId="4704C371" w14:textId="77777777">
        <w:tc>
          <w:tcPr>
            <w:tcW w:w="4660" w:type="dxa"/>
            <w:tcBorders>
              <w:top w:val="dashed" w:sz="4" w:space="0" w:color="BFBFBF"/>
              <w:left w:val="none" w:sz="4" w:space="0" w:color="6E6E6E"/>
              <w:bottom w:val="dashed" w:sz="4" w:space="0" w:color="BFBFBF"/>
              <w:right w:val="none" w:sz="4" w:space="0" w:color="6E6E6E"/>
            </w:tcBorders>
          </w:tcPr>
          <w:p w14:paraId="1F50BEED" w14:textId="77777777" w:rsidR="00B47664" w:rsidRDefault="00334C07">
            <w:pPr>
              <w:pStyle w:val="ProductList-TableBody"/>
            </w:pPr>
            <w:r>
              <w:t>Standardna podrška za Microsoft Azure StorSimple Standard Support u Premium podršku</w:t>
            </w:r>
            <w:r>
              <w:fldChar w:fldCharType="begin"/>
            </w:r>
            <w:r>
              <w:instrText xml:space="preserve"> XE "Standardna podrška za Microsoft Azure StorSimple Standard Support u Premium podršku"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7B94151" w14:textId="77777777" w:rsidR="00B47664" w:rsidRDefault="00B476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0BBB9C" w14:textId="77777777" w:rsidR="00B47664" w:rsidRDefault="00B476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291AD2" w14:textId="77777777" w:rsidR="00B47664" w:rsidRDefault="00B476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F6F19C" w14:textId="77777777" w:rsidR="00B47664" w:rsidRDefault="00B476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9FC94E" w14:textId="77777777" w:rsidR="00B47664" w:rsidRDefault="00B476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DFABB29" w14:textId="77777777" w:rsidR="00B47664" w:rsidRDefault="00334C0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EAD741" w14:textId="77777777" w:rsidR="00B47664" w:rsidRDefault="00B476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A50BDC4" w14:textId="77777777" w:rsidR="00B47664" w:rsidRDefault="00334C0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68CEA48" w14:textId="77777777" w:rsidR="00B47664" w:rsidRDefault="00B47664">
            <w:pPr>
              <w:pStyle w:val="ProductList-TableBody"/>
              <w:jc w:val="center"/>
            </w:pPr>
          </w:p>
        </w:tc>
      </w:tr>
      <w:tr w:rsidR="00B47664" w14:paraId="668AEF64" w14:textId="77777777">
        <w:tc>
          <w:tcPr>
            <w:tcW w:w="4660" w:type="dxa"/>
            <w:tcBorders>
              <w:top w:val="dashed" w:sz="4" w:space="0" w:color="BFBFBF"/>
              <w:left w:val="none" w:sz="4" w:space="0" w:color="6E6E6E"/>
              <w:bottom w:val="none" w:sz="4" w:space="0" w:color="BFBFBF"/>
              <w:right w:val="none" w:sz="4" w:space="0" w:color="6E6E6E"/>
            </w:tcBorders>
          </w:tcPr>
          <w:p w14:paraId="1CCAA67C" w14:textId="77777777" w:rsidR="00B47664" w:rsidRDefault="00334C07">
            <w:pPr>
              <w:pStyle w:val="ProductList-TableBody"/>
            </w:pPr>
            <w:r>
              <w:t>Premium podrška za Microsoft Azure StorSimple</w:t>
            </w:r>
            <w:r>
              <w:fldChar w:fldCharType="begin"/>
            </w:r>
            <w:r>
              <w:instrText xml:space="preserve"> XE "Premium podrška za Microsoft Azure StorSimple"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14:paraId="2561B41F" w14:textId="77777777" w:rsidR="00B47664" w:rsidRDefault="00B476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47D145" w14:textId="77777777" w:rsidR="00B47664" w:rsidRDefault="00B476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340CE5" w14:textId="77777777" w:rsidR="00B47664" w:rsidRDefault="00B476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DF9C4F" w14:textId="77777777" w:rsidR="00B47664" w:rsidRDefault="00B476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7C6AD9" w14:textId="77777777" w:rsidR="00B47664" w:rsidRDefault="00B476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1BF31B" w14:textId="77777777" w:rsidR="00B47664" w:rsidRDefault="00334C0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4A1859" w14:textId="77777777" w:rsidR="00B47664" w:rsidRDefault="00B476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94B107" w14:textId="77777777" w:rsidR="00B47664" w:rsidRDefault="00334C0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D5810D7" w14:textId="77777777" w:rsidR="00B47664" w:rsidRDefault="00B47664">
            <w:pPr>
              <w:pStyle w:val="ProductList-TableBody"/>
              <w:jc w:val="center"/>
            </w:pPr>
          </w:p>
        </w:tc>
      </w:tr>
    </w:tbl>
    <w:p w14:paraId="7B0ECB7B" w14:textId="77777777" w:rsidR="00B47664" w:rsidRDefault="00B47664">
      <w:pPr>
        <w:pStyle w:val="ProductList-Body"/>
      </w:pPr>
    </w:p>
    <w:p w14:paraId="01A12D11" w14:textId="77777777" w:rsidR="00B47664" w:rsidRDefault="00334C07">
      <w:pPr>
        <w:pStyle w:val="ProductList-Offering1SubSection"/>
        <w:outlineLvl w:val="3"/>
      </w:pPr>
      <w:bookmarkStart w:id="227" w:name="_Sec1201"/>
      <w:r>
        <w:t>2. Uvjeti za proizvod</w:t>
      </w:r>
      <w:bookmarkEnd w:id="227"/>
    </w:p>
    <w:tbl>
      <w:tblPr>
        <w:tblStyle w:val="PURTable"/>
        <w:tblW w:w="0" w:type="dxa"/>
        <w:tblLook w:val="04A0" w:firstRow="1" w:lastRow="0" w:firstColumn="1" w:lastColumn="0" w:noHBand="0" w:noVBand="1"/>
      </w:tblPr>
      <w:tblGrid>
        <w:gridCol w:w="3653"/>
        <w:gridCol w:w="3630"/>
        <w:gridCol w:w="3633"/>
      </w:tblGrid>
      <w:tr w:rsidR="00B47664" w14:paraId="7D11151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F4A9090" w14:textId="77777777" w:rsidR="00B47664" w:rsidRDefault="00334C07">
            <w:pPr>
              <w:pStyle w:val="ProductList-TableBody"/>
            </w:pPr>
            <w:r>
              <w:fldChar w:fldCharType="begin"/>
            </w:r>
            <w:r>
              <w:instrText xml:space="preserve"> AutoTextList   \s NoStyle \t "Uvjeti korištenja usluge: Odredbe i uvjeti kojima se regulira korištenje Proizvoda Online usluga." </w:instrText>
            </w:r>
            <w:r>
              <w:fldChar w:fldCharType="separate"/>
            </w:r>
            <w:r>
              <w:rPr>
                <w:color w:val="0563C1"/>
              </w:rPr>
              <w:t>Uvjeti korištenja usluge</w:t>
            </w:r>
            <w:r>
              <w:fldChar w:fldCharType="end"/>
            </w:r>
            <w:r>
              <w:t xml:space="preserve">: </w:t>
            </w:r>
            <w:hyperlink r:id="rId12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0A989E50" w14:textId="77777777" w:rsidR="00B47664" w:rsidRDefault="00334C07">
            <w:pPr>
              <w:pStyle w:val="ProductList-TableBody"/>
            </w:pPr>
            <w:r>
              <w:fldChar w:fldCharType="begin"/>
            </w:r>
            <w:r>
              <w:instrText xml:space="preserve"> AutoTextList   \s NoStyle \t "Skupina proizvoda: označava grupu Proizvoda kojoj Proizvod pripada u svrhu određivanja popusta. Postoje tri kategorije Skupine proizvoda: Aplikacija, Poslužitelj i Sustav." </w:instrText>
            </w:r>
            <w:r>
              <w:fldChar w:fldCharType="separate"/>
            </w:r>
            <w:r>
              <w:rPr>
                <w:color w:val="0563C1"/>
              </w:rPr>
              <w:t>Skupina proizvoda</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tcPr>
          <w:p w14:paraId="1BFE124F" w14:textId="77777777" w:rsidR="00B47664" w:rsidRDefault="00334C07">
            <w:pPr>
              <w:pStyle w:val="ProductList-TableBody"/>
            </w:pPr>
            <w:r>
              <w:fldChar w:fldCharType="begin"/>
            </w:r>
            <w:r>
              <w:instrText xml:space="preserve"> AutoTextList   \s NoStyle \t "Ispunjava uvjete za produženo trajanje: Online usluge koje ispunjavaju uvjete za produženo trajanje na način opisan u ugovoru o licenciranju Enterprise i Enterprise Subscription." </w:instrText>
            </w:r>
            <w:r>
              <w:fldChar w:fldCharType="separate"/>
            </w:r>
            <w:r>
              <w:rPr>
                <w:color w:val="0563C1"/>
              </w:rPr>
              <w:t>Ispunjava uvjete za produženo trajanje</w:t>
            </w:r>
            <w:r>
              <w:fldChar w:fldCharType="end"/>
            </w:r>
            <w:r>
              <w:t>: sve</w:t>
            </w:r>
          </w:p>
        </w:tc>
      </w:tr>
      <w:tr w:rsidR="00B47664" w14:paraId="66C8058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63C268" w14:textId="77777777" w:rsidR="00B47664" w:rsidRDefault="00334C07">
            <w:pPr>
              <w:pStyle w:val="ProductList-TableBody"/>
            </w:pPr>
            <w:r>
              <w:rPr>
                <w:color w:val="404040"/>
              </w:rPr>
              <w:t>Prava na migraciju: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25C8F3" w14:textId="77777777" w:rsidR="00B47664" w:rsidRDefault="00334C07">
            <w:pPr>
              <w:pStyle w:val="ProductList-TableBody"/>
            </w:pPr>
            <w:r>
              <w:rPr>
                <w:color w:val="404040"/>
              </w:rPr>
              <w:t>Preduvjet: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9B02D2" w14:textId="77777777" w:rsidR="00B47664" w:rsidRDefault="00334C07">
            <w:pPr>
              <w:pStyle w:val="ProductList-TableBody"/>
            </w:pPr>
            <w:r>
              <w:rPr>
                <w:color w:val="404040"/>
              </w:rPr>
              <w:t>Promocije: nije dostupno</w:t>
            </w:r>
          </w:p>
        </w:tc>
      </w:tr>
      <w:tr w:rsidR="00B47664" w14:paraId="6BDD742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892B0B" w14:textId="77777777" w:rsidR="00B47664" w:rsidRDefault="00334C07">
            <w:pPr>
              <w:pStyle w:val="ProductList-TableBody"/>
            </w:pPr>
            <w:r>
              <w:rPr>
                <w:color w:val="404040"/>
              </w:rPr>
              <w:t>Iznimka Kvalificiranog korisnika: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450969" w14:textId="77777777" w:rsidR="00B47664" w:rsidRDefault="00334C07">
            <w:pPr>
              <w:pStyle w:val="ProductList-TableBody"/>
            </w:pPr>
            <w:r>
              <w:rPr>
                <w:color w:val="404040"/>
              </w:rPr>
              <w:t>Ispunjava uvjete za smanjenje broja: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86AE68" w14:textId="77777777" w:rsidR="00B47664" w:rsidRDefault="00334C07">
            <w:pPr>
              <w:pStyle w:val="ProductList-TableBody"/>
            </w:pPr>
            <w:r>
              <w:rPr>
                <w:color w:val="404040"/>
              </w:rPr>
              <w:t>Ispunjava uvjete za smanjenje broja: nije dostupno</w:t>
            </w:r>
          </w:p>
        </w:tc>
      </w:tr>
      <w:tr w:rsidR="00B47664" w14:paraId="1BA6E56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BE82C9" w14:textId="77777777" w:rsidR="00B47664" w:rsidRDefault="00334C07">
            <w:pPr>
              <w:pStyle w:val="ProductList-TableBody"/>
            </w:pPr>
            <w:r>
              <w:rPr>
                <w:color w:val="404040"/>
              </w:rPr>
              <w:t>Pogodnost za studentsko korištenje: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AC163D" w14:textId="77777777" w:rsidR="00B47664" w:rsidRDefault="00334C07">
            <w:pPr>
              <w:pStyle w:val="ProductList-TableBody"/>
            </w:pPr>
            <w:r>
              <w:rPr>
                <w:color w:val="404040"/>
              </w:rPr>
              <w:t>Ispunjava uvjete za „true-up“: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DDE4FF" w14:textId="77777777" w:rsidR="00B47664" w:rsidRDefault="00B47664">
            <w:pPr>
              <w:pStyle w:val="ProductList-TableBody"/>
            </w:pPr>
          </w:p>
        </w:tc>
      </w:tr>
    </w:tbl>
    <w:p w14:paraId="6CBA6C70" w14:textId="77777777" w:rsidR="00B47664" w:rsidRDefault="00B47664">
      <w:pPr>
        <w:pStyle w:val="ProductList-Body"/>
        <w:jc w:val="right"/>
      </w:pPr>
    </w:p>
    <w:tbl>
      <w:tblPr>
        <w:tblStyle w:val="PURTable"/>
        <w:tblW w:w="0" w:type="dxa"/>
        <w:tblLook w:val="04A0" w:firstRow="1" w:lastRow="0" w:firstColumn="1" w:lastColumn="0" w:noHBand="0" w:noVBand="1"/>
      </w:tblPr>
      <w:tblGrid>
        <w:gridCol w:w="10916"/>
      </w:tblGrid>
      <w:tr w:rsidR="00B47664" w14:paraId="7310C47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6DEF95A" w14:textId="77777777" w:rsidR="00B47664" w:rsidRDefault="00407AA3">
            <w:pPr>
              <w:pStyle w:val="ProductList-TableBody"/>
              <w:jc w:val="right"/>
            </w:pPr>
            <w:hyperlink w:anchor="_Sec842">
              <w:r w:rsidR="00334C07">
                <w:rPr>
                  <w:color w:val="00467F"/>
                  <w:sz w:val="14"/>
                  <w:u w:val="single"/>
                </w:rPr>
                <w:t>Sadržaj</w:t>
              </w:r>
            </w:hyperlink>
            <w:r w:rsidR="00334C07">
              <w:rPr>
                <w:sz w:val="14"/>
              </w:rPr>
              <w:t>/</w:t>
            </w:r>
            <w:hyperlink w:anchor="_Sec549">
              <w:r w:rsidR="00334C07">
                <w:rPr>
                  <w:color w:val="00467F"/>
                  <w:sz w:val="14"/>
                  <w:u w:val="single"/>
                </w:rPr>
                <w:t>Pojmovnik</w:t>
              </w:r>
            </w:hyperlink>
            <w:r w:rsidR="00334C07">
              <w:rPr>
                <w:sz w:val="14"/>
              </w:rPr>
              <w:t>/</w:t>
            </w:r>
            <w:hyperlink w:anchor="_Sec844">
              <w:r w:rsidR="00334C07">
                <w:rPr>
                  <w:color w:val="00467F"/>
                  <w:sz w:val="14"/>
                  <w:u w:val="single"/>
                </w:rPr>
                <w:t>Kazalo</w:t>
              </w:r>
            </w:hyperlink>
          </w:p>
        </w:tc>
      </w:tr>
    </w:tbl>
    <w:p w14:paraId="654EE499" w14:textId="77777777" w:rsidR="00B47664" w:rsidRDefault="00B47664">
      <w:pPr>
        <w:pStyle w:val="ProductList-Body"/>
      </w:pPr>
    </w:p>
    <w:p w14:paraId="1EA49EB8" w14:textId="77777777" w:rsidR="00B47664" w:rsidRDefault="00334C07">
      <w:pPr>
        <w:pStyle w:val="ProductList-Offering2HeadingNoBorder"/>
        <w:outlineLvl w:val="2"/>
      </w:pPr>
      <w:bookmarkStart w:id="228" w:name="_Sec1199"/>
      <w:r>
        <w:t>Korisnički planovi za Microsoft Azure</w:t>
      </w:r>
      <w:bookmarkEnd w:id="228"/>
      <w:r>
        <w:fldChar w:fldCharType="begin"/>
      </w:r>
      <w:r>
        <w:instrText xml:space="preserve"> TC "</w:instrText>
      </w:r>
      <w:bookmarkStart w:id="229" w:name="_Toc494454469"/>
      <w:r>
        <w:instrText>Korisnički planovi za Microsoft Azure</w:instrText>
      </w:r>
      <w:bookmarkEnd w:id="229"/>
      <w:r>
        <w:instrText>" \l 3</w:instrText>
      </w:r>
      <w:r>
        <w:fldChar w:fldCharType="end"/>
      </w:r>
    </w:p>
    <w:p w14:paraId="2C69CA38" w14:textId="77777777" w:rsidR="00B47664" w:rsidRDefault="00334C07">
      <w:pPr>
        <w:pStyle w:val="ProductList-Offering1SubSection"/>
        <w:outlineLvl w:val="3"/>
      </w:pPr>
      <w:bookmarkStart w:id="230" w:name="_Sec1202"/>
      <w:r>
        <w:t>1. Dostupnost programa</w:t>
      </w:r>
      <w:bookmarkEnd w:id="230"/>
    </w:p>
    <w:tbl>
      <w:tblPr>
        <w:tblStyle w:val="PURTable"/>
        <w:tblW w:w="0" w:type="dxa"/>
        <w:tblLook w:val="04A0" w:firstRow="1" w:lastRow="0" w:firstColumn="1" w:lastColumn="0" w:noHBand="0" w:noVBand="1"/>
      </w:tblPr>
      <w:tblGrid>
        <w:gridCol w:w="4302"/>
        <w:gridCol w:w="703"/>
        <w:gridCol w:w="702"/>
        <w:gridCol w:w="706"/>
        <w:gridCol w:w="716"/>
        <w:gridCol w:w="729"/>
        <w:gridCol w:w="833"/>
        <w:gridCol w:w="709"/>
        <w:gridCol w:w="706"/>
        <w:gridCol w:w="810"/>
      </w:tblGrid>
      <w:tr w:rsidR="00B47664" w14:paraId="621F2ECA"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717F83DB" w14:textId="77777777" w:rsidR="00B47664" w:rsidRDefault="00334C07">
            <w:pPr>
              <w:pStyle w:val="ProductList-TableBody"/>
            </w:pPr>
            <w:r>
              <w:rPr>
                <w:color w:val="FFFFFF"/>
              </w:rPr>
              <w:t>Online usluge</w:t>
            </w:r>
          </w:p>
        </w:tc>
        <w:tc>
          <w:tcPr>
            <w:tcW w:w="740" w:type="dxa"/>
            <w:tcBorders>
              <w:left w:val="single" w:sz="6" w:space="0" w:color="FFFFFF"/>
              <w:bottom w:val="single" w:sz="6" w:space="0" w:color="FFFFFF"/>
              <w:right w:val="single" w:sz="6" w:space="0" w:color="FFFFFF"/>
            </w:tcBorders>
            <w:shd w:val="clear" w:color="auto" w:fill="00188F"/>
          </w:tcPr>
          <w:p w14:paraId="43F26DA2" w14:textId="77777777" w:rsidR="00B47664" w:rsidRDefault="00334C07">
            <w:pPr>
              <w:pStyle w:val="ProductList-TableBody"/>
              <w:jc w:val="center"/>
            </w:pPr>
            <w:r>
              <w:fldChar w:fldCharType="begin"/>
            </w:r>
            <w:r>
              <w:instrText xml:space="preserve"> AutoTextList   \s NoStyle \t "Bod: vrijednost dodijeljena Proizvodu koja se koristi za izračun razine cijene za količinu primjenjive na Klijentov ugovor o količinskom licenciranju." </w:instrText>
            </w:r>
            <w:r>
              <w:fldChar w:fldCharType="separate"/>
            </w:r>
            <w:r>
              <w:rPr>
                <w:color w:val="FFFFFF"/>
              </w:rPr>
              <w:t>Bod</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664AA1B" w14:textId="77777777" w:rsidR="00B47664" w:rsidRDefault="00334C0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EDEA7E0" w14:textId="77777777" w:rsidR="00B47664" w:rsidRDefault="00334C07">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EDAFC96" w14:textId="77777777" w:rsidR="00B47664" w:rsidRDefault="00334C07">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218F9E3" w14:textId="77777777" w:rsidR="00B47664" w:rsidRDefault="00334C07">
            <w:pPr>
              <w:pStyle w:val="ProductList-TableBody"/>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3372273" w14:textId="77777777" w:rsidR="00B47664" w:rsidRDefault="00334C07">
            <w:pPr>
              <w:pStyle w:val="ProductList-TableBody"/>
              <w:jc w:val="center"/>
            </w:pPr>
            <w:r>
              <w:fldChar w:fldCharType="begin"/>
            </w:r>
            <w:r>
              <w:instrText xml:space="preserve"> AutoTextList   \s NoStyle \t "Enterprise Agreement i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5317D54" w14:textId="77777777" w:rsidR="00B47664" w:rsidRDefault="00334C07">
            <w:pPr>
              <w:pStyle w:val="ProductList-TableBody"/>
              <w:jc w:val="center"/>
            </w:pPr>
            <w:r>
              <w:fldChar w:fldCharType="begin"/>
            </w:r>
            <w:r>
              <w:instrText xml:space="preserve"> AutoTextList   \s NoStyle \t "Program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6A1DA67" w14:textId="77777777" w:rsidR="00B47664" w:rsidRDefault="00334C07">
            <w:pPr>
              <w:pStyle w:val="ProductList-TableBody"/>
              <w:jc w:val="center"/>
            </w:pPr>
            <w:r>
              <w:fldChar w:fldCharType="begin"/>
            </w:r>
            <w:r>
              <w:instrText xml:space="preserve"> AutoTextList   \s NoStyle \t "Enrollment for Education Solutions (Pristupnica za Obrazovna rješenja)"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A4487EB" w14:textId="77777777" w:rsidR="00B47664" w:rsidRDefault="00334C07">
            <w:pPr>
              <w:pStyle w:val="ProductList-TableBody"/>
              <w:jc w:val="center"/>
            </w:pPr>
            <w:r>
              <w:fldChar w:fldCharType="begin"/>
            </w:r>
            <w:r>
              <w:instrText xml:space="preserve"> AutoTextList   \s NoStyle \t "Microsoftov ugovor o uslugama u oblaku (Davatelj usluga u oblaku)" </w:instrText>
            </w:r>
            <w:r>
              <w:fldChar w:fldCharType="separate"/>
            </w:r>
            <w:r>
              <w:rPr>
                <w:color w:val="FFFFFF"/>
              </w:rPr>
              <w:t>CSP</w:t>
            </w:r>
            <w:r>
              <w:fldChar w:fldCharType="end"/>
            </w:r>
          </w:p>
        </w:tc>
      </w:tr>
      <w:tr w:rsidR="00B47664" w14:paraId="11C5B9BB" w14:textId="77777777">
        <w:tc>
          <w:tcPr>
            <w:tcW w:w="4660" w:type="dxa"/>
            <w:tcBorders>
              <w:top w:val="single" w:sz="6" w:space="0" w:color="FFFFFF"/>
              <w:left w:val="none" w:sz="4" w:space="0" w:color="6E6E6E"/>
              <w:bottom w:val="dashed" w:sz="4" w:space="0" w:color="BFBFBF"/>
              <w:right w:val="none" w:sz="4" w:space="0" w:color="6E6E6E"/>
            </w:tcBorders>
          </w:tcPr>
          <w:p w14:paraId="6152F537" w14:textId="77777777" w:rsidR="00B47664" w:rsidRDefault="00334C07">
            <w:pPr>
              <w:pStyle w:val="ProductList-TableBody"/>
            </w:pPr>
            <w:r>
              <w:t>Azure Active Directory Basic</w:t>
            </w:r>
            <w:r>
              <w:fldChar w:fldCharType="begin"/>
            </w:r>
            <w:r>
              <w:instrText xml:space="preserve"> XE "Azure Active Directory Basic" </w:instrText>
            </w:r>
            <w:r>
              <w:fldChar w:fldCharType="end"/>
            </w:r>
            <w:r>
              <w:t xml:space="preserve"> (SL po korisniku)</w:t>
            </w:r>
          </w:p>
        </w:tc>
        <w:tc>
          <w:tcPr>
            <w:tcW w:w="740" w:type="dxa"/>
            <w:tcBorders>
              <w:top w:val="single" w:sz="6" w:space="0" w:color="FFFFFF"/>
              <w:left w:val="none" w:sz="4" w:space="0" w:color="6E6E6E"/>
              <w:bottom w:val="dashed" w:sz="4" w:space="0" w:color="BFBFBF"/>
              <w:right w:val="single" w:sz="6" w:space="0" w:color="FFFFFF"/>
            </w:tcBorders>
          </w:tcPr>
          <w:p w14:paraId="46962628" w14:textId="77777777" w:rsidR="00B47664" w:rsidRDefault="00334C07">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42AAF2" w14:textId="77777777" w:rsidR="00B47664" w:rsidRDefault="00B476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A4B44B" w14:textId="77777777" w:rsidR="00B47664" w:rsidRDefault="00B476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A58BCC" w14:textId="77777777" w:rsidR="00B47664" w:rsidRDefault="00B476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F0CFD2" w14:textId="77777777" w:rsidR="00B47664" w:rsidRDefault="00B476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861ACC3" w14:textId="77777777" w:rsidR="00B47664" w:rsidRDefault="00334C0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2DB03F" w14:textId="77777777" w:rsidR="00B47664" w:rsidRDefault="00B476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1CF4105" w14:textId="77777777" w:rsidR="00B47664" w:rsidRDefault="00334C0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rPr>
                <w:color w:val="000000"/>
              </w:rP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6FE3860" w14:textId="77777777" w:rsidR="00B47664" w:rsidRDefault="00B47664">
            <w:pPr>
              <w:pStyle w:val="ProductList-TableBody"/>
              <w:jc w:val="center"/>
            </w:pPr>
          </w:p>
        </w:tc>
      </w:tr>
      <w:tr w:rsidR="00B47664" w14:paraId="53EBA7C3" w14:textId="77777777">
        <w:tc>
          <w:tcPr>
            <w:tcW w:w="4660" w:type="dxa"/>
            <w:tcBorders>
              <w:top w:val="dashed" w:sz="4" w:space="0" w:color="BFBFBF"/>
              <w:left w:val="none" w:sz="4" w:space="0" w:color="6E6E6E"/>
              <w:bottom w:val="dashed" w:sz="4" w:space="0" w:color="BFBFBF"/>
              <w:right w:val="none" w:sz="4" w:space="0" w:color="6E6E6E"/>
            </w:tcBorders>
          </w:tcPr>
          <w:p w14:paraId="69730257" w14:textId="77777777" w:rsidR="00B47664" w:rsidRDefault="00334C07">
            <w:pPr>
              <w:pStyle w:val="ProductList-TableBody"/>
            </w:pPr>
            <w:r>
              <w:t>Azure Active Directory Premium Plan 1</w:t>
            </w:r>
            <w:r>
              <w:fldChar w:fldCharType="begin"/>
            </w:r>
            <w:r>
              <w:instrText xml:space="preserve"> XE "Azure Active Directory Premium Plan 1" </w:instrText>
            </w:r>
            <w:r>
              <w:fldChar w:fldCharType="end"/>
            </w:r>
            <w:r>
              <w:t xml:space="preserve"> (SL po korisniku)</w:t>
            </w:r>
          </w:p>
        </w:tc>
        <w:tc>
          <w:tcPr>
            <w:tcW w:w="740" w:type="dxa"/>
            <w:tcBorders>
              <w:top w:val="dashed" w:sz="4" w:space="0" w:color="BFBFBF"/>
              <w:left w:val="none" w:sz="4" w:space="0" w:color="6E6E6E"/>
              <w:bottom w:val="dashed" w:sz="4" w:space="0" w:color="BFBFBF"/>
              <w:right w:val="single" w:sz="6" w:space="0" w:color="FFFFFF"/>
            </w:tcBorders>
          </w:tcPr>
          <w:p w14:paraId="7C2DA16A" w14:textId="77777777" w:rsidR="00B47664" w:rsidRDefault="00334C07">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D96493A" w14:textId="77777777" w:rsidR="00B47664" w:rsidRDefault="00334C07">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8441AA" w14:textId="77777777" w:rsidR="00B47664" w:rsidRDefault="00B476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1D7D985" w14:textId="77777777" w:rsidR="00B47664" w:rsidRDefault="00B476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C09716" w14:textId="77777777" w:rsidR="00B47664" w:rsidRDefault="00B476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77103AE" w14:textId="77777777" w:rsidR="00B47664" w:rsidRDefault="00334C0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A6F824" w14:textId="77777777" w:rsidR="00B47664" w:rsidRDefault="00B476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8A2CF4" w14:textId="77777777" w:rsidR="00B47664" w:rsidRDefault="00334C0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rPr>
                <w:color w:val="000000"/>
              </w:rP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CEB8F77" w14:textId="77777777" w:rsidR="00B47664" w:rsidRDefault="00B47664">
            <w:pPr>
              <w:pStyle w:val="ProductList-TableBody"/>
              <w:jc w:val="center"/>
            </w:pPr>
          </w:p>
        </w:tc>
      </w:tr>
      <w:tr w:rsidR="00B47664" w14:paraId="4CCF5A38" w14:textId="77777777">
        <w:tc>
          <w:tcPr>
            <w:tcW w:w="4660" w:type="dxa"/>
            <w:tcBorders>
              <w:top w:val="dashed" w:sz="4" w:space="0" w:color="BFBFBF"/>
              <w:left w:val="none" w:sz="4" w:space="0" w:color="6E6E6E"/>
              <w:bottom w:val="dashed" w:sz="4" w:space="0" w:color="BFBFBF"/>
              <w:right w:val="none" w:sz="4" w:space="0" w:color="6E6E6E"/>
            </w:tcBorders>
          </w:tcPr>
          <w:p w14:paraId="128FD463" w14:textId="77777777" w:rsidR="00B47664" w:rsidRDefault="00334C07">
            <w:pPr>
              <w:pStyle w:val="ProductList-TableBody"/>
            </w:pPr>
            <w:r>
              <w:t>Azure Active Directory Premium Plan 2</w:t>
            </w:r>
            <w:r>
              <w:fldChar w:fldCharType="begin"/>
            </w:r>
            <w:r>
              <w:instrText xml:space="preserve"> XE "Azure Active Directory Premium Plan 2" </w:instrText>
            </w:r>
            <w:r>
              <w:fldChar w:fldCharType="end"/>
            </w:r>
            <w:r>
              <w:t xml:space="preserve"> (SL po korisniku)</w:t>
            </w:r>
          </w:p>
        </w:tc>
        <w:tc>
          <w:tcPr>
            <w:tcW w:w="740" w:type="dxa"/>
            <w:tcBorders>
              <w:top w:val="dashed" w:sz="4" w:space="0" w:color="BFBFBF"/>
              <w:left w:val="none" w:sz="4" w:space="0" w:color="6E6E6E"/>
              <w:bottom w:val="dashed" w:sz="4" w:space="0" w:color="BFBFBF"/>
              <w:right w:val="single" w:sz="6" w:space="0" w:color="FFFFFF"/>
            </w:tcBorders>
          </w:tcPr>
          <w:p w14:paraId="32D386B3" w14:textId="77777777" w:rsidR="00B47664" w:rsidRDefault="00334C07">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E3455C" w14:textId="77777777" w:rsidR="00B47664" w:rsidRDefault="00334C07">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E8CD6F" w14:textId="77777777" w:rsidR="00B47664" w:rsidRDefault="00B476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1E14A2" w14:textId="77777777" w:rsidR="00B47664" w:rsidRDefault="00B476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0A679C" w14:textId="77777777" w:rsidR="00B47664" w:rsidRDefault="00334C07">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535C6EF" w14:textId="77777777" w:rsidR="00B47664" w:rsidRDefault="00334C0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1D6A95" w14:textId="77777777" w:rsidR="00B47664" w:rsidRDefault="00B476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8EB2F7" w14:textId="77777777" w:rsidR="00B47664" w:rsidRDefault="00334C0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7748997" w14:textId="77777777" w:rsidR="00B47664" w:rsidRDefault="00B47664">
            <w:pPr>
              <w:pStyle w:val="ProductList-TableBody"/>
              <w:jc w:val="center"/>
            </w:pPr>
          </w:p>
        </w:tc>
      </w:tr>
      <w:tr w:rsidR="00B47664" w14:paraId="51D4B999" w14:textId="77777777">
        <w:tc>
          <w:tcPr>
            <w:tcW w:w="4660" w:type="dxa"/>
            <w:tcBorders>
              <w:top w:val="dashed" w:sz="4" w:space="0" w:color="BFBFBF"/>
              <w:left w:val="none" w:sz="4" w:space="0" w:color="6E6E6E"/>
              <w:bottom w:val="dashed" w:sz="4" w:space="0" w:color="BFBFBF"/>
              <w:right w:val="none" w:sz="4" w:space="0" w:color="6E6E6E"/>
            </w:tcBorders>
          </w:tcPr>
          <w:p w14:paraId="49C4F3A1" w14:textId="77777777" w:rsidR="00B47664" w:rsidRDefault="00334C07">
            <w:pPr>
              <w:pStyle w:val="ProductList-TableBody"/>
            </w:pPr>
            <w:r>
              <w:t>Azure Information Protection Premium Plan 1</w:t>
            </w:r>
            <w:r>
              <w:fldChar w:fldCharType="begin"/>
            </w:r>
            <w:r>
              <w:instrText xml:space="preserve"> XE "Azure Information Protection Premium Plan 1" </w:instrText>
            </w:r>
            <w:r>
              <w:fldChar w:fldCharType="end"/>
            </w:r>
            <w:r>
              <w:t xml:space="preserve"> (SL po korisniku)</w:t>
            </w:r>
          </w:p>
        </w:tc>
        <w:tc>
          <w:tcPr>
            <w:tcW w:w="740" w:type="dxa"/>
            <w:tcBorders>
              <w:top w:val="dashed" w:sz="4" w:space="0" w:color="BFBFBF"/>
              <w:left w:val="none" w:sz="4" w:space="0" w:color="6E6E6E"/>
              <w:bottom w:val="dashed" w:sz="4" w:space="0" w:color="BFBFBF"/>
              <w:right w:val="single" w:sz="6" w:space="0" w:color="FFFFFF"/>
            </w:tcBorders>
          </w:tcPr>
          <w:p w14:paraId="23C346CD" w14:textId="77777777" w:rsidR="00B47664" w:rsidRDefault="00334C07">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57FDBC0" w14:textId="77777777" w:rsidR="00B47664" w:rsidRDefault="00334C07">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1E0DD8" w14:textId="77777777" w:rsidR="00B47664" w:rsidRDefault="00B476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06010B" w14:textId="77777777" w:rsidR="00B47664" w:rsidRDefault="00B476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62DA36" w14:textId="77777777" w:rsidR="00B47664" w:rsidRDefault="00334C07">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D5A33F1" w14:textId="77777777" w:rsidR="00B47664" w:rsidRDefault="00334C0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8774CC" w14:textId="77777777" w:rsidR="00B47664" w:rsidRDefault="00334C0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98A48F" w14:textId="77777777" w:rsidR="00B47664" w:rsidRDefault="00334C0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rPr>
                <w:color w:val="000000"/>
              </w:rP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EDAB62" w14:textId="77777777" w:rsidR="00B47664" w:rsidRDefault="00B47664">
            <w:pPr>
              <w:pStyle w:val="ProductList-TableBody"/>
              <w:jc w:val="center"/>
            </w:pPr>
          </w:p>
        </w:tc>
      </w:tr>
      <w:tr w:rsidR="00B47664" w14:paraId="07F57C57" w14:textId="77777777">
        <w:tc>
          <w:tcPr>
            <w:tcW w:w="4660" w:type="dxa"/>
            <w:tcBorders>
              <w:top w:val="dashed" w:sz="4" w:space="0" w:color="BFBFBF"/>
              <w:left w:val="none" w:sz="4" w:space="0" w:color="6E6E6E"/>
              <w:bottom w:val="dashed" w:sz="4" w:space="0" w:color="BFBFBF"/>
              <w:right w:val="none" w:sz="4" w:space="0" w:color="6E6E6E"/>
            </w:tcBorders>
          </w:tcPr>
          <w:p w14:paraId="68E10B1B" w14:textId="77777777" w:rsidR="00B47664" w:rsidRDefault="00334C07">
            <w:pPr>
              <w:pStyle w:val="ProductList-TableBody"/>
            </w:pPr>
            <w:r>
              <w:t xml:space="preserve">Dodatak za Azure Information Protection Premium Plan 1 </w:t>
            </w:r>
            <w:r>
              <w:fldChar w:fldCharType="begin"/>
            </w:r>
            <w:r>
              <w:instrText xml:space="preserve"> XE "Dodatak za Azure Information Protection Premium Plan 1 " </w:instrText>
            </w:r>
            <w:r>
              <w:fldChar w:fldCharType="end"/>
            </w:r>
            <w:r>
              <w:t>(SL po korisniku)</w:t>
            </w:r>
          </w:p>
        </w:tc>
        <w:tc>
          <w:tcPr>
            <w:tcW w:w="740" w:type="dxa"/>
            <w:tcBorders>
              <w:top w:val="dashed" w:sz="4" w:space="0" w:color="BFBFBF"/>
              <w:left w:val="none" w:sz="4" w:space="0" w:color="6E6E6E"/>
              <w:bottom w:val="dashed" w:sz="4" w:space="0" w:color="BFBFBF"/>
              <w:right w:val="single" w:sz="6" w:space="0" w:color="FFFFFF"/>
            </w:tcBorders>
          </w:tcPr>
          <w:p w14:paraId="1C73F390" w14:textId="77777777" w:rsidR="00B47664" w:rsidRDefault="00B476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538C3E" w14:textId="77777777" w:rsidR="00B47664" w:rsidRDefault="00B476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37F174" w14:textId="77777777" w:rsidR="00B47664" w:rsidRDefault="00B476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36BB32" w14:textId="77777777" w:rsidR="00B47664" w:rsidRDefault="00B476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B82EA7" w14:textId="77777777" w:rsidR="00B47664" w:rsidRDefault="00B476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6E28D11" w14:textId="77777777" w:rsidR="00B47664" w:rsidRDefault="00334C0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4A9B31" w14:textId="77777777" w:rsidR="00B47664" w:rsidRDefault="00B476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3094B9" w14:textId="77777777" w:rsidR="00B47664" w:rsidRDefault="00B476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3C64298" w14:textId="77777777" w:rsidR="00B47664" w:rsidRDefault="00B47664">
            <w:pPr>
              <w:pStyle w:val="ProductList-TableBody"/>
              <w:jc w:val="center"/>
            </w:pPr>
          </w:p>
        </w:tc>
      </w:tr>
      <w:tr w:rsidR="00B47664" w14:paraId="2EBB933D" w14:textId="77777777">
        <w:tc>
          <w:tcPr>
            <w:tcW w:w="4660" w:type="dxa"/>
            <w:tcBorders>
              <w:top w:val="dashed" w:sz="4" w:space="0" w:color="BFBFBF"/>
              <w:left w:val="none" w:sz="4" w:space="0" w:color="6E6E6E"/>
              <w:bottom w:val="dashed" w:sz="4" w:space="0" w:color="BFBFBF"/>
              <w:right w:val="none" w:sz="4" w:space="0" w:color="6E6E6E"/>
            </w:tcBorders>
          </w:tcPr>
          <w:p w14:paraId="6FAFD524" w14:textId="77777777" w:rsidR="00B47664" w:rsidRDefault="00334C07">
            <w:pPr>
              <w:pStyle w:val="ProductList-TableBody"/>
            </w:pPr>
            <w:r>
              <w:t>Azure Information Protection Premium Plan 2</w:t>
            </w:r>
            <w:r>
              <w:fldChar w:fldCharType="begin"/>
            </w:r>
            <w:r>
              <w:instrText xml:space="preserve"> XE "Azure Information Protection Premium Plan 2" </w:instrText>
            </w:r>
            <w:r>
              <w:fldChar w:fldCharType="end"/>
            </w:r>
            <w:r>
              <w:t xml:space="preserve"> (SL po korisniku)</w:t>
            </w:r>
          </w:p>
        </w:tc>
        <w:tc>
          <w:tcPr>
            <w:tcW w:w="740" w:type="dxa"/>
            <w:tcBorders>
              <w:top w:val="dashed" w:sz="4" w:space="0" w:color="BFBFBF"/>
              <w:left w:val="none" w:sz="4" w:space="0" w:color="6E6E6E"/>
              <w:bottom w:val="dashed" w:sz="4" w:space="0" w:color="BFBFBF"/>
              <w:right w:val="single" w:sz="6" w:space="0" w:color="FFFFFF"/>
            </w:tcBorders>
          </w:tcPr>
          <w:p w14:paraId="4790C77B" w14:textId="77777777" w:rsidR="00B47664" w:rsidRDefault="00B476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4187D6" w14:textId="77777777" w:rsidR="00B47664" w:rsidRDefault="00334C07">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04E187" w14:textId="77777777" w:rsidR="00B47664" w:rsidRDefault="00B476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4CC824" w14:textId="77777777" w:rsidR="00B47664" w:rsidRDefault="00B476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A6ED95" w14:textId="77777777" w:rsidR="00B47664" w:rsidRDefault="00334C07">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9F56B89" w14:textId="77777777" w:rsidR="00B47664" w:rsidRDefault="00334C0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2B2AA8" w14:textId="77777777" w:rsidR="00B47664" w:rsidRDefault="00334C0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10383D" w14:textId="77777777" w:rsidR="00B47664" w:rsidRDefault="00334C0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rPr>
                <w:color w:val="000000"/>
              </w:rP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F4A4166" w14:textId="77777777" w:rsidR="00B47664" w:rsidRDefault="00B47664">
            <w:pPr>
              <w:pStyle w:val="ProductList-TableBody"/>
              <w:jc w:val="center"/>
            </w:pPr>
          </w:p>
        </w:tc>
      </w:tr>
      <w:tr w:rsidR="00B47664" w14:paraId="142BD22C" w14:textId="77777777">
        <w:tc>
          <w:tcPr>
            <w:tcW w:w="4660" w:type="dxa"/>
            <w:tcBorders>
              <w:top w:val="dashed" w:sz="4" w:space="0" w:color="BFBFBF"/>
              <w:left w:val="none" w:sz="4" w:space="0" w:color="6E6E6E"/>
              <w:bottom w:val="dashed" w:sz="4" w:space="0" w:color="BFBFBF"/>
              <w:right w:val="none" w:sz="4" w:space="0" w:color="6E6E6E"/>
            </w:tcBorders>
          </w:tcPr>
          <w:p w14:paraId="6D0C52F0" w14:textId="77777777" w:rsidR="00B47664" w:rsidRDefault="00334C07">
            <w:pPr>
              <w:pStyle w:val="ProductList-TableBody"/>
            </w:pPr>
            <w:r>
              <w:t>Dodatak za Azure Information Protection Premium Plan 2</w:t>
            </w:r>
            <w:r>
              <w:fldChar w:fldCharType="begin"/>
            </w:r>
            <w:r>
              <w:instrText xml:space="preserve"> XE "Dodatak za Azure Information Protection Premium Plan 2" </w:instrText>
            </w:r>
            <w:r>
              <w:fldChar w:fldCharType="end"/>
            </w:r>
            <w:r>
              <w:t xml:space="preserve"> (SL po korisniku)</w:t>
            </w:r>
          </w:p>
        </w:tc>
        <w:tc>
          <w:tcPr>
            <w:tcW w:w="740" w:type="dxa"/>
            <w:tcBorders>
              <w:top w:val="dashed" w:sz="4" w:space="0" w:color="BFBFBF"/>
              <w:left w:val="none" w:sz="4" w:space="0" w:color="6E6E6E"/>
              <w:bottom w:val="dashed" w:sz="4" w:space="0" w:color="BFBFBF"/>
              <w:right w:val="single" w:sz="6" w:space="0" w:color="FFFFFF"/>
            </w:tcBorders>
          </w:tcPr>
          <w:p w14:paraId="0CD6C1D8" w14:textId="77777777" w:rsidR="00B47664" w:rsidRDefault="00B476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D72A4D" w14:textId="77777777" w:rsidR="00B47664" w:rsidRDefault="00B476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7E939B" w14:textId="77777777" w:rsidR="00B47664" w:rsidRDefault="00B476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F16DA8" w14:textId="77777777" w:rsidR="00B47664" w:rsidRDefault="00B476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08C9C1" w14:textId="77777777" w:rsidR="00B47664" w:rsidRDefault="00B476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530D78B" w14:textId="77777777" w:rsidR="00B47664" w:rsidRDefault="00334C0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C9AEA9" w14:textId="77777777" w:rsidR="00B47664" w:rsidRDefault="00B476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3E67F3" w14:textId="77777777" w:rsidR="00B47664" w:rsidRDefault="00B476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E26DE52" w14:textId="77777777" w:rsidR="00B47664" w:rsidRDefault="00B47664">
            <w:pPr>
              <w:pStyle w:val="ProductList-TableBody"/>
              <w:jc w:val="center"/>
            </w:pPr>
          </w:p>
        </w:tc>
      </w:tr>
      <w:tr w:rsidR="00B47664" w14:paraId="38257696" w14:textId="77777777">
        <w:tc>
          <w:tcPr>
            <w:tcW w:w="4660" w:type="dxa"/>
            <w:tcBorders>
              <w:top w:val="dashed" w:sz="4" w:space="0" w:color="BFBFBF"/>
              <w:left w:val="none" w:sz="4" w:space="0" w:color="6E6E6E"/>
              <w:bottom w:val="none" w:sz="4" w:space="0" w:color="BFBFBF"/>
              <w:right w:val="none" w:sz="4" w:space="0" w:color="6E6E6E"/>
            </w:tcBorders>
          </w:tcPr>
          <w:p w14:paraId="702AA86A" w14:textId="77777777" w:rsidR="00B47664" w:rsidRDefault="00334C07">
            <w:pPr>
              <w:pStyle w:val="ProductList-TableBody"/>
            </w:pPr>
            <w:r>
              <w:rPr>
                <w:color w:val="000000"/>
              </w:rPr>
              <w:t>Microsoftov servis MultiFactor Authentication</w:t>
            </w:r>
            <w:r>
              <w:fldChar w:fldCharType="begin"/>
            </w:r>
            <w:r>
              <w:instrText xml:space="preserve"> XE "Microsoftov servis MultiFactor Authentication"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14:paraId="2F8BE0D2" w14:textId="77777777" w:rsidR="00B47664" w:rsidRDefault="00334C07">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3CAAF0" w14:textId="77777777" w:rsidR="00B47664" w:rsidRDefault="00B476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767A13" w14:textId="77777777" w:rsidR="00B47664" w:rsidRDefault="00B476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361048" w14:textId="77777777" w:rsidR="00B47664" w:rsidRDefault="00B476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71B6AC8" w14:textId="77777777" w:rsidR="00B47664" w:rsidRDefault="00334C07">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1DC3F38" w14:textId="77777777" w:rsidR="00B47664" w:rsidRDefault="00334C0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720289" w14:textId="77777777" w:rsidR="00B47664" w:rsidRDefault="00334C0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D82EA4" w14:textId="77777777" w:rsidR="00B47664" w:rsidRDefault="00334C0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rPr>
                <w:color w:val="000000"/>
              </w:rP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182207F" w14:textId="77777777" w:rsidR="00B47664" w:rsidRDefault="00B47664">
            <w:pPr>
              <w:pStyle w:val="ProductList-TableBody"/>
              <w:jc w:val="center"/>
            </w:pPr>
          </w:p>
        </w:tc>
      </w:tr>
    </w:tbl>
    <w:p w14:paraId="10433927" w14:textId="77777777" w:rsidR="00B47664" w:rsidRDefault="00334C07">
      <w:pPr>
        <w:pStyle w:val="ProductList-Offering1SubSection"/>
        <w:outlineLvl w:val="3"/>
      </w:pPr>
      <w:bookmarkStart w:id="231" w:name="_Sec1203"/>
      <w:r>
        <w:t>2. Uvjeti za proizvod</w:t>
      </w:r>
      <w:bookmarkEnd w:id="231"/>
    </w:p>
    <w:tbl>
      <w:tblPr>
        <w:tblStyle w:val="PURTable"/>
        <w:tblW w:w="0" w:type="dxa"/>
        <w:tblLook w:val="04A0" w:firstRow="1" w:lastRow="0" w:firstColumn="1" w:lastColumn="0" w:noHBand="0" w:noVBand="1"/>
      </w:tblPr>
      <w:tblGrid>
        <w:gridCol w:w="3641"/>
        <w:gridCol w:w="3654"/>
        <w:gridCol w:w="3621"/>
      </w:tblGrid>
      <w:tr w:rsidR="00B47664" w14:paraId="38BD27A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DF44CC7" w14:textId="77777777" w:rsidR="00B47664" w:rsidRDefault="00334C07">
            <w:pPr>
              <w:pStyle w:val="ProductList-TableBody"/>
            </w:pPr>
            <w:r>
              <w:fldChar w:fldCharType="begin"/>
            </w:r>
            <w:r>
              <w:instrText xml:space="preserve"> AutoTextList   \s NoStyle \t "Uvjeti korištenja usluge: Odredbe i uvjeti kojima se regulira korištenje Proizvoda Online usluga." </w:instrText>
            </w:r>
            <w:r>
              <w:fldChar w:fldCharType="separate"/>
            </w:r>
            <w:r>
              <w:rPr>
                <w:color w:val="0563C1"/>
              </w:rPr>
              <w:t>Uvjeti korištenja usluge</w:t>
            </w:r>
            <w:r>
              <w:fldChar w:fldCharType="end"/>
            </w:r>
            <w:r>
              <w:t xml:space="preserve">: </w:t>
            </w:r>
            <w:hyperlink r:id="rId12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203276AA" w14:textId="77777777" w:rsidR="00B47664" w:rsidRDefault="00334C07">
            <w:pPr>
              <w:pStyle w:val="ProductList-TableBody"/>
            </w:pPr>
            <w:r>
              <w:fldChar w:fldCharType="begin"/>
            </w:r>
            <w:r>
              <w:instrText xml:space="preserve"> AutoTextList   \s NoStyle \t "Skupina proizvoda: označava grupu Proizvoda kojoj Proizvod pripada u svrhu određivanja popusta. Postoje tri kategorije Skupine proizvoda: Aplikacija, Poslužitelj i Sustav." </w:instrText>
            </w:r>
            <w:r>
              <w:fldChar w:fldCharType="separate"/>
            </w:r>
            <w:r>
              <w:rPr>
                <w:color w:val="0563C1"/>
              </w:rPr>
              <w:t>Skupina proizvoda</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tcPr>
          <w:p w14:paraId="4AFF21B6" w14:textId="77777777" w:rsidR="00B47664" w:rsidRDefault="00334C07">
            <w:pPr>
              <w:pStyle w:val="ProductList-TableBody"/>
            </w:pPr>
            <w:r>
              <w:fldChar w:fldCharType="begin"/>
            </w:r>
            <w:r>
              <w:instrText xml:space="preserve"> AutoTextList   \s NoStyle \t "Ispunjava uvjete za produženo trajanje: Online usluge koje ispunjavaju uvjete za produženo trajanje na način opisan u ugovoru o licenciranju Enterprise i Enterprise Subscription." </w:instrText>
            </w:r>
            <w:r>
              <w:fldChar w:fldCharType="separate"/>
            </w:r>
            <w:r>
              <w:rPr>
                <w:color w:val="0563C1"/>
              </w:rPr>
              <w:t>Ispunjava uvjete za produženo trajanje</w:t>
            </w:r>
            <w:r>
              <w:fldChar w:fldCharType="end"/>
            </w:r>
            <w:r>
              <w:t>: sve</w:t>
            </w:r>
          </w:p>
        </w:tc>
      </w:tr>
      <w:tr w:rsidR="00B47664" w14:paraId="4E57D38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A7C22F" w14:textId="77777777" w:rsidR="00B47664" w:rsidRDefault="00334C07">
            <w:pPr>
              <w:pStyle w:val="ProductList-TableBody"/>
            </w:pPr>
            <w:r>
              <w:rPr>
                <w:color w:val="404040"/>
              </w:rPr>
              <w:t>Prava na migraciju: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D15099" w14:textId="77777777" w:rsidR="00B47664" w:rsidRDefault="00334C07">
            <w:pPr>
              <w:pStyle w:val="ProductList-TableBody"/>
            </w:pPr>
            <w:r>
              <w:rPr>
                <w:color w:val="404040"/>
              </w:rPr>
              <w:t>Preduvjet: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0E0161" w14:textId="77777777" w:rsidR="00B47664" w:rsidRDefault="00334C07">
            <w:pPr>
              <w:pStyle w:val="ProductList-TableBody"/>
            </w:pPr>
            <w:r>
              <w:rPr>
                <w:color w:val="404040"/>
              </w:rPr>
              <w:t>Promocije: nije dostupno</w:t>
            </w:r>
          </w:p>
        </w:tc>
      </w:tr>
      <w:tr w:rsidR="00B47664" w14:paraId="0C1AE6F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5BEF51" w14:textId="77777777" w:rsidR="00B47664" w:rsidRDefault="00334C07">
            <w:pPr>
              <w:pStyle w:val="ProductList-TableBody"/>
            </w:pPr>
            <w:r>
              <w:rPr>
                <w:color w:val="404040"/>
              </w:rPr>
              <w:t>Iznimka Kvalificiranog korisnika: nije dostupno</w:t>
            </w:r>
          </w:p>
        </w:tc>
        <w:tc>
          <w:tcPr>
            <w:tcW w:w="4040" w:type="dxa"/>
            <w:tcBorders>
              <w:top w:val="single" w:sz="4" w:space="0" w:color="000000"/>
              <w:left w:val="single" w:sz="4" w:space="0" w:color="000000"/>
              <w:bottom w:val="single" w:sz="4" w:space="0" w:color="000000"/>
              <w:right w:val="single" w:sz="4" w:space="0" w:color="000000"/>
            </w:tcBorders>
          </w:tcPr>
          <w:p w14:paraId="53F8AC26" w14:textId="77777777" w:rsidR="00B47664" w:rsidRDefault="00334C07">
            <w:pPr>
              <w:pStyle w:val="ProductList-TableBody"/>
            </w:pPr>
            <w:r>
              <w:fldChar w:fldCharType="begin"/>
            </w:r>
            <w:r>
              <w:instrText xml:space="preserve"> AutoTextList   \s NoStyle \t "Ispunjava uvjete za smanjenje broja: Online usluga za Klijenta koji ima Enterprise Enrollment (Pristupnicu Enterprise), Enterprise Subscription Enrollment (Pretplatničku pristupnicu Enterprise Subscription), pristupnicu Microsoft Azure Enrollment ili Enrollment for Education Solutions (Pristupnice za Obrazovna rješenja) može prijaviti smanjenje broja licenci ili Dodijeljene godišnje obveze." </w:instrText>
            </w:r>
            <w:r>
              <w:fldChar w:fldCharType="separate"/>
            </w:r>
            <w:r>
              <w:rPr>
                <w:color w:val="0563C1"/>
              </w:rPr>
              <w:t>Ispunjava uvjete za smanjenje broja</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tcPr>
          <w:p w14:paraId="05F110B7" w14:textId="77777777" w:rsidR="00B47664" w:rsidRDefault="00334C07">
            <w:pPr>
              <w:pStyle w:val="ProductList-TableBody"/>
            </w:pPr>
            <w:r>
              <w:fldChar w:fldCharType="begin"/>
            </w:r>
            <w:r>
              <w:instrText xml:space="preserve"> AutoTextList   \s NoStyle \t "Ispunjava uvjete za smanjenje broja (SCE): Proizvodi za koje klijent Pristupnice za poslužitelj i oblak može prijaviti smanjenje broja pretplatničkih licenci ili buduće Dodijeljene godišnje obveze nakon 12 uzastopnih mjeseci." </w:instrText>
            </w:r>
            <w:r>
              <w:fldChar w:fldCharType="separate"/>
            </w:r>
            <w:r>
              <w:rPr>
                <w:color w:val="0563C1"/>
              </w:rPr>
              <w:t>Ispunjava uvjete za smanjenje broja (SCE)</w:t>
            </w:r>
            <w:r>
              <w:fldChar w:fldCharType="end"/>
            </w:r>
            <w:r>
              <w:t>: sve</w:t>
            </w:r>
          </w:p>
        </w:tc>
      </w:tr>
      <w:tr w:rsidR="00B47664" w14:paraId="2E9BB44F" w14:textId="77777777">
        <w:tc>
          <w:tcPr>
            <w:tcW w:w="4040" w:type="dxa"/>
            <w:tcBorders>
              <w:top w:val="single" w:sz="4" w:space="0" w:color="000000"/>
              <w:left w:val="single" w:sz="4" w:space="0" w:color="000000"/>
              <w:bottom w:val="single" w:sz="4" w:space="0" w:color="000000"/>
              <w:right w:val="single" w:sz="4" w:space="0" w:color="000000"/>
            </w:tcBorders>
          </w:tcPr>
          <w:p w14:paraId="7F1B6B31" w14:textId="77777777" w:rsidR="00B47664" w:rsidRDefault="00334C07">
            <w:pPr>
              <w:pStyle w:val="ProductList-TableBody"/>
            </w:pPr>
            <w:r>
              <w:fldChar w:fldCharType="begin"/>
            </w:r>
            <w:r>
              <w:instrText xml:space="preserve"> AutoTextList   \s NoStyle \t "Pogodnost za studentsko korištenje: Mogućnost da ustanove koje licenciraju kvalificirani Proizvod za Ukupan broj korisnika licenciraju Proizvod za korištenje svojih studenata u omjeru od 15 ili 40 Studenata na jednog Informacijskog stručnjaka (ili člana osoblja/predavača) bez dodatnih troškova." </w:instrText>
            </w:r>
            <w:r>
              <w:fldChar w:fldCharType="separate"/>
            </w:r>
            <w:r>
              <w:rPr>
                <w:color w:val="0563C1"/>
              </w:rPr>
              <w:t>Pogodnost za studentsko korištenje</w:t>
            </w:r>
            <w:r>
              <w:fldChar w:fldCharType="end"/>
            </w:r>
            <w:r>
              <w:t>: Azure Active Directory Premium Plan 1 i Plan 2 (SL po korisniku) (1:15)</w:t>
            </w:r>
          </w:p>
        </w:tc>
        <w:tc>
          <w:tcPr>
            <w:tcW w:w="4040" w:type="dxa"/>
            <w:tcBorders>
              <w:top w:val="single" w:sz="4" w:space="0" w:color="000000"/>
              <w:left w:val="single" w:sz="4" w:space="0" w:color="000000"/>
              <w:bottom w:val="single" w:sz="4" w:space="0" w:color="000000"/>
              <w:right w:val="single" w:sz="4" w:space="0" w:color="000000"/>
            </w:tcBorders>
          </w:tcPr>
          <w:p w14:paraId="59EC325B" w14:textId="77777777" w:rsidR="00B47664" w:rsidRDefault="00334C07">
            <w:pPr>
              <w:pStyle w:val="ProductList-TableBody"/>
            </w:pPr>
            <w:r>
              <w:fldChar w:fldCharType="begin"/>
            </w:r>
            <w:r>
              <w:instrText xml:space="preserve"> AutoTextList   \s NoStyle \t "Ispunjava uvjete za „true-up“: pretplatnička Licenca za Online uslugu koju Klijent programa Enterprise ili Enterprise Subscription može naručiti kroz „true-up“ ili putem postupka godišnje narudžbe, a ne mjesečno." </w:instrText>
            </w:r>
            <w:r>
              <w:fldChar w:fldCharType="separate"/>
            </w:r>
            <w:r>
              <w:rPr>
                <w:color w:val="0563C1"/>
              </w:rPr>
              <w:t>Ispunjava uvjete za „true-up“</w:t>
            </w:r>
            <w:r>
              <w:fldChar w:fldCharType="end"/>
            </w:r>
            <w:r>
              <w:t>: Azure Active Directory, Azure Information Protection Premium, Microsoft MultiFactor Authentication</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54BB21" w14:textId="77777777" w:rsidR="00B47664" w:rsidRDefault="00B47664">
            <w:pPr>
              <w:pStyle w:val="ProductList-TableBody"/>
            </w:pPr>
          </w:p>
        </w:tc>
      </w:tr>
    </w:tbl>
    <w:p w14:paraId="266113F1" w14:textId="77777777" w:rsidR="00B47664" w:rsidRDefault="00B47664">
      <w:pPr>
        <w:pStyle w:val="ProductList-Body"/>
      </w:pPr>
    </w:p>
    <w:p w14:paraId="7546C4D6" w14:textId="77777777" w:rsidR="00B47664" w:rsidRDefault="00334C07">
      <w:pPr>
        <w:pStyle w:val="ProductList-ClauseHeading"/>
        <w:outlineLvl w:val="4"/>
      </w:pPr>
      <w:r>
        <w:t>2.1 Pogodnost za studentsko korištenje</w:t>
      </w:r>
    </w:p>
    <w:p w14:paraId="36FA401A" w14:textId="77777777" w:rsidR="00B47664" w:rsidRDefault="00334C07">
      <w:pPr>
        <w:pStyle w:val="ProductList-Body"/>
      </w:pPr>
      <w:r>
        <w:t>Ta odredba ne primjenjuje se na klijente koji licenciraju ovaj Proizvod u okviru Microsoftova ugovora o uslugama u oblaku.</w:t>
      </w:r>
    </w:p>
    <w:p w14:paraId="3979F0C0" w14:textId="77777777" w:rsidR="00B47664" w:rsidRDefault="00B47664">
      <w:pPr>
        <w:pStyle w:val="ProductList-Body"/>
        <w:jc w:val="right"/>
      </w:pPr>
    </w:p>
    <w:tbl>
      <w:tblPr>
        <w:tblStyle w:val="PURTable"/>
        <w:tblW w:w="0" w:type="dxa"/>
        <w:tblLook w:val="04A0" w:firstRow="1" w:lastRow="0" w:firstColumn="1" w:lastColumn="0" w:noHBand="0" w:noVBand="1"/>
      </w:tblPr>
      <w:tblGrid>
        <w:gridCol w:w="10916"/>
      </w:tblGrid>
      <w:tr w:rsidR="00B47664" w14:paraId="5B31A36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615BE49" w14:textId="77777777" w:rsidR="00B47664" w:rsidRDefault="00407AA3">
            <w:pPr>
              <w:pStyle w:val="ProductList-TableBody"/>
              <w:jc w:val="right"/>
            </w:pPr>
            <w:hyperlink w:anchor="_Sec842">
              <w:r w:rsidR="00334C07">
                <w:rPr>
                  <w:color w:val="00467F"/>
                  <w:sz w:val="14"/>
                  <w:u w:val="single"/>
                </w:rPr>
                <w:t>Sadržaj</w:t>
              </w:r>
            </w:hyperlink>
            <w:r w:rsidR="00334C07">
              <w:rPr>
                <w:sz w:val="14"/>
              </w:rPr>
              <w:t>/</w:t>
            </w:r>
            <w:hyperlink w:anchor="_Sec549">
              <w:r w:rsidR="00334C07">
                <w:rPr>
                  <w:color w:val="00467F"/>
                  <w:sz w:val="14"/>
                  <w:u w:val="single"/>
                </w:rPr>
                <w:t>Pojmovnik</w:t>
              </w:r>
            </w:hyperlink>
            <w:r w:rsidR="00334C07">
              <w:rPr>
                <w:sz w:val="14"/>
              </w:rPr>
              <w:t>/</w:t>
            </w:r>
            <w:hyperlink w:anchor="_Sec844">
              <w:r w:rsidR="00334C07">
                <w:rPr>
                  <w:color w:val="00467F"/>
                  <w:sz w:val="14"/>
                  <w:u w:val="single"/>
                </w:rPr>
                <w:t>Kazalo</w:t>
              </w:r>
            </w:hyperlink>
          </w:p>
        </w:tc>
      </w:tr>
    </w:tbl>
    <w:p w14:paraId="1A5678B1" w14:textId="77777777" w:rsidR="00B47664" w:rsidRDefault="00B47664">
      <w:pPr>
        <w:pStyle w:val="ProductList-Body"/>
      </w:pPr>
    </w:p>
    <w:p w14:paraId="0260E2B7" w14:textId="77777777" w:rsidR="00B47664" w:rsidRDefault="00334C07">
      <w:pPr>
        <w:pStyle w:val="ProductList-Offering1HeadingNoBorder"/>
        <w:outlineLvl w:val="1"/>
      </w:pPr>
      <w:bookmarkStart w:id="232" w:name="_Sec629"/>
      <w:r>
        <w:t>Microsoft 365</w:t>
      </w:r>
      <w:bookmarkEnd w:id="232"/>
      <w:r>
        <w:fldChar w:fldCharType="begin"/>
      </w:r>
      <w:r>
        <w:instrText xml:space="preserve"> TC "</w:instrText>
      </w:r>
      <w:bookmarkStart w:id="233" w:name="_Toc494454470"/>
      <w:r>
        <w:instrText>Microsoft 365</w:instrText>
      </w:r>
      <w:bookmarkEnd w:id="233"/>
      <w:r>
        <w:instrText>" \l 2</w:instrText>
      </w:r>
      <w:r>
        <w:fldChar w:fldCharType="end"/>
      </w:r>
    </w:p>
    <w:p w14:paraId="59E633BC" w14:textId="77777777" w:rsidR="00B47664" w:rsidRDefault="00334C07">
      <w:pPr>
        <w:pStyle w:val="ProductList-Offering1SubSection"/>
        <w:outlineLvl w:val="2"/>
      </w:pPr>
      <w:bookmarkStart w:id="234" w:name="_Sec713"/>
      <w:r>
        <w:t>1. Dostupnost programa</w:t>
      </w:r>
      <w:bookmarkEnd w:id="234"/>
    </w:p>
    <w:tbl>
      <w:tblPr>
        <w:tblStyle w:val="PURTable"/>
        <w:tblW w:w="0" w:type="dxa"/>
        <w:tblLook w:val="04A0" w:firstRow="1" w:lastRow="0" w:firstColumn="1" w:lastColumn="0" w:noHBand="0" w:noVBand="1"/>
      </w:tblPr>
      <w:tblGrid>
        <w:gridCol w:w="4242"/>
        <w:gridCol w:w="699"/>
        <w:gridCol w:w="690"/>
        <w:gridCol w:w="809"/>
        <w:gridCol w:w="713"/>
        <w:gridCol w:w="728"/>
        <w:gridCol w:w="829"/>
        <w:gridCol w:w="706"/>
        <w:gridCol w:w="696"/>
        <w:gridCol w:w="804"/>
      </w:tblGrid>
      <w:tr w:rsidR="00B47664" w14:paraId="62743B40"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6F5BA869" w14:textId="77777777" w:rsidR="00B47664" w:rsidRDefault="00334C07">
            <w:pPr>
              <w:pStyle w:val="ProductList-TableBody"/>
            </w:pPr>
            <w:r>
              <w:rPr>
                <w:color w:val="FFFFFF"/>
              </w:rPr>
              <w:t>Online usluge</w:t>
            </w:r>
          </w:p>
        </w:tc>
        <w:tc>
          <w:tcPr>
            <w:tcW w:w="740" w:type="dxa"/>
            <w:tcBorders>
              <w:left w:val="single" w:sz="6" w:space="0" w:color="FFFFFF"/>
              <w:bottom w:val="single" w:sz="6" w:space="0" w:color="FFFFFF"/>
              <w:right w:val="single" w:sz="6" w:space="0" w:color="FFFFFF"/>
            </w:tcBorders>
            <w:shd w:val="clear" w:color="auto" w:fill="00188F"/>
          </w:tcPr>
          <w:p w14:paraId="2A58B151" w14:textId="77777777" w:rsidR="00B47664" w:rsidRDefault="00334C07">
            <w:pPr>
              <w:pStyle w:val="ProductList-TableBody"/>
              <w:jc w:val="center"/>
            </w:pPr>
            <w:r>
              <w:fldChar w:fldCharType="begin"/>
            </w:r>
            <w:r>
              <w:instrText xml:space="preserve"> AutoTextList   \s NoStyle \t "Bod: vrijednost dodijeljena Proizvodu koja se koristi za izračun razine cijene za količinu primjenjive na Klijentov ugovor o količinskom licenciranju." </w:instrText>
            </w:r>
            <w:r>
              <w:fldChar w:fldCharType="separate"/>
            </w:r>
            <w:r>
              <w:rPr>
                <w:color w:val="FFFFFF"/>
              </w:rPr>
              <w:t>Bod</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7973CEE" w14:textId="77777777" w:rsidR="00B47664" w:rsidRDefault="00334C0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0093B64" w14:textId="77777777" w:rsidR="00B47664" w:rsidRDefault="00334C07">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D386FBA" w14:textId="77777777" w:rsidR="00B47664" w:rsidRDefault="00334C07">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9230AE9" w14:textId="77777777" w:rsidR="00B47664" w:rsidRDefault="00334C07">
            <w:pPr>
              <w:pStyle w:val="ProductList-TableBody"/>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0666C68" w14:textId="77777777" w:rsidR="00B47664" w:rsidRDefault="00334C07">
            <w:pPr>
              <w:pStyle w:val="ProductList-TableBody"/>
              <w:jc w:val="center"/>
            </w:pPr>
            <w:r>
              <w:fldChar w:fldCharType="begin"/>
            </w:r>
            <w:r>
              <w:instrText xml:space="preserve"> AutoTextList   \s NoStyle \t "Enterprise Agreement i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4598A80" w14:textId="77777777" w:rsidR="00B47664" w:rsidRDefault="00334C07">
            <w:pPr>
              <w:pStyle w:val="ProductList-TableBody"/>
              <w:jc w:val="center"/>
            </w:pPr>
            <w:r>
              <w:fldChar w:fldCharType="begin"/>
            </w:r>
            <w:r>
              <w:instrText xml:space="preserve"> AutoTextList   \s NoStyle \t "Program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A233D99" w14:textId="77777777" w:rsidR="00B47664" w:rsidRDefault="00334C07">
            <w:pPr>
              <w:pStyle w:val="ProductList-TableBody"/>
              <w:jc w:val="center"/>
            </w:pPr>
            <w:r>
              <w:fldChar w:fldCharType="begin"/>
            </w:r>
            <w:r>
              <w:instrText xml:space="preserve"> AutoTextList   \s NoStyle \t "Enrollment for Education Solutions (Pristupnica za Obrazovna rješenja)"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4FEEA6E" w14:textId="77777777" w:rsidR="00B47664" w:rsidRDefault="00334C07">
            <w:pPr>
              <w:pStyle w:val="ProductList-TableBody"/>
              <w:jc w:val="center"/>
            </w:pPr>
            <w:r>
              <w:fldChar w:fldCharType="begin"/>
            </w:r>
            <w:r>
              <w:instrText xml:space="preserve"> AutoTextList   \s NoStyle \t "Microsoftov ugovor o uslugama u oblaku (Davatelj usluga u oblaku)" </w:instrText>
            </w:r>
            <w:r>
              <w:fldChar w:fldCharType="separate"/>
            </w:r>
            <w:r>
              <w:rPr>
                <w:color w:val="FFFFFF"/>
              </w:rPr>
              <w:t>CSP</w:t>
            </w:r>
            <w:r>
              <w:fldChar w:fldCharType="end"/>
            </w:r>
          </w:p>
        </w:tc>
      </w:tr>
      <w:tr w:rsidR="00B47664" w14:paraId="6DCC298A" w14:textId="77777777">
        <w:tc>
          <w:tcPr>
            <w:tcW w:w="4660" w:type="dxa"/>
            <w:tcBorders>
              <w:top w:val="single" w:sz="6" w:space="0" w:color="FFFFFF"/>
              <w:left w:val="none" w:sz="4" w:space="0" w:color="6E6E6E"/>
              <w:bottom w:val="dashed" w:sz="4" w:space="0" w:color="BFBFBF"/>
              <w:right w:val="none" w:sz="4" w:space="0" w:color="6E6E6E"/>
            </w:tcBorders>
          </w:tcPr>
          <w:p w14:paraId="2011F66C" w14:textId="77777777" w:rsidR="00B47664" w:rsidRDefault="00334C07">
            <w:pPr>
              <w:pStyle w:val="ProductList-TableBody"/>
            </w:pPr>
            <w:r>
              <w:t>Microsoft 365 Education A3</w:t>
            </w:r>
            <w:r>
              <w:fldChar w:fldCharType="begin"/>
            </w:r>
            <w:r>
              <w:instrText xml:space="preserve"> XE "Microsoft 365 Education A3" </w:instrText>
            </w:r>
            <w:r>
              <w:fldChar w:fldCharType="end"/>
            </w:r>
            <w:r>
              <w:t xml:space="preserve"> (SL po korisniku)</w:t>
            </w:r>
          </w:p>
        </w:tc>
        <w:tc>
          <w:tcPr>
            <w:tcW w:w="740" w:type="dxa"/>
            <w:tcBorders>
              <w:top w:val="single" w:sz="6" w:space="0" w:color="FFFFFF"/>
              <w:left w:val="none" w:sz="4" w:space="0" w:color="6E6E6E"/>
              <w:bottom w:val="dashed" w:sz="4" w:space="0" w:color="BFBFBF"/>
              <w:right w:val="single" w:sz="6" w:space="0" w:color="FFFFFF"/>
            </w:tcBorders>
          </w:tcPr>
          <w:p w14:paraId="6C273D7C" w14:textId="77777777" w:rsidR="00B47664" w:rsidRDefault="00B476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6EBD5A" w14:textId="77777777" w:rsidR="00B47664" w:rsidRDefault="00B476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B62F08D" w14:textId="77777777" w:rsidR="00B47664" w:rsidRDefault="00B476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B3164E" w14:textId="77777777" w:rsidR="00B47664" w:rsidRDefault="00B476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6B9A50" w14:textId="77777777" w:rsidR="00B47664" w:rsidRDefault="00B476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D0B98CC" w14:textId="77777777" w:rsidR="00B47664" w:rsidRDefault="00B476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F1AA9F" w14:textId="77777777" w:rsidR="00B47664" w:rsidRDefault="00B476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2B4770" w14:textId="77777777" w:rsidR="00B47664" w:rsidRDefault="00334C07">
            <w:pPr>
              <w:pStyle w:val="ProductList-TableBody"/>
              <w:jc w:val="center"/>
            </w:pPr>
            <w:r>
              <w:fldChar w:fldCharType="begin"/>
            </w:r>
            <w:r>
              <w:instrText xml:space="preserve"> AutoTextList   \s NoStyle \t "Proizvod za obrazovnu platformu"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1607DF1" w14:textId="77777777" w:rsidR="00B47664" w:rsidRDefault="00B47664">
            <w:pPr>
              <w:pStyle w:val="ProductList-TableBody"/>
              <w:jc w:val="center"/>
            </w:pPr>
          </w:p>
        </w:tc>
      </w:tr>
      <w:tr w:rsidR="00B47664" w14:paraId="56E821CE" w14:textId="77777777">
        <w:tc>
          <w:tcPr>
            <w:tcW w:w="4660" w:type="dxa"/>
            <w:tcBorders>
              <w:top w:val="dashed" w:sz="4" w:space="0" w:color="BFBFBF"/>
              <w:left w:val="none" w:sz="4" w:space="0" w:color="6E6E6E"/>
              <w:bottom w:val="dashed" w:sz="4" w:space="0" w:color="BFBFBF"/>
              <w:right w:val="none" w:sz="4" w:space="0" w:color="6E6E6E"/>
            </w:tcBorders>
          </w:tcPr>
          <w:p w14:paraId="4C628CAB" w14:textId="77777777" w:rsidR="00B47664" w:rsidRDefault="00334C07">
            <w:pPr>
              <w:pStyle w:val="ProductList-TableBody"/>
            </w:pPr>
            <w:r>
              <w:t>Microsoft 365 E3</w:t>
            </w:r>
            <w:r>
              <w:fldChar w:fldCharType="begin"/>
            </w:r>
            <w:r>
              <w:instrText xml:space="preserve"> XE "Microsoft 365 E3" </w:instrText>
            </w:r>
            <w:r>
              <w:fldChar w:fldCharType="end"/>
            </w:r>
            <w:r>
              <w:t xml:space="preserve"> (SL po korisniku)</w:t>
            </w:r>
          </w:p>
        </w:tc>
        <w:tc>
          <w:tcPr>
            <w:tcW w:w="740" w:type="dxa"/>
            <w:tcBorders>
              <w:top w:val="dashed" w:sz="4" w:space="0" w:color="BFBFBF"/>
              <w:left w:val="none" w:sz="4" w:space="0" w:color="6E6E6E"/>
              <w:bottom w:val="dashed" w:sz="4" w:space="0" w:color="BFBFBF"/>
              <w:right w:val="single" w:sz="6" w:space="0" w:color="FFFFFF"/>
            </w:tcBorders>
          </w:tcPr>
          <w:p w14:paraId="7BBB52F6" w14:textId="77777777" w:rsidR="00B47664" w:rsidRDefault="00B476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6A9536" w14:textId="77777777" w:rsidR="00B47664" w:rsidRDefault="00B476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FEB1D8B" w14:textId="77777777" w:rsidR="00B47664" w:rsidRDefault="00B476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D95108" w14:textId="77777777" w:rsidR="00B47664" w:rsidRDefault="00B476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06A3B5" w14:textId="77777777" w:rsidR="00B47664" w:rsidRDefault="00B476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6C31DB7" w14:textId="77777777" w:rsidR="00B47664" w:rsidRDefault="00334C07">
            <w:pPr>
              <w:pStyle w:val="ProductList-TableBody"/>
              <w:jc w:val="center"/>
            </w:pPr>
            <w:r>
              <w:fldChar w:fldCharType="begin"/>
            </w:r>
            <w:r>
              <w:instrText xml:space="preserve"> AutoTextList   \s NoStyle \t "Enterprise Online usluga"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57A97B" w14:textId="77777777" w:rsidR="00B47664" w:rsidRDefault="00B476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0DAFC4" w14:textId="77777777" w:rsidR="00B47664" w:rsidRDefault="00B476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41CFB79" w14:textId="77777777" w:rsidR="00B47664" w:rsidRDefault="00B47664">
            <w:pPr>
              <w:pStyle w:val="ProductList-TableBody"/>
              <w:jc w:val="center"/>
            </w:pPr>
          </w:p>
        </w:tc>
      </w:tr>
      <w:tr w:rsidR="00B47664" w14:paraId="4CF7C10F" w14:textId="77777777">
        <w:tc>
          <w:tcPr>
            <w:tcW w:w="4660" w:type="dxa"/>
            <w:tcBorders>
              <w:top w:val="dashed" w:sz="4" w:space="0" w:color="BFBFBF"/>
              <w:left w:val="none" w:sz="4" w:space="0" w:color="6E6E6E"/>
              <w:bottom w:val="dashed" w:sz="4" w:space="0" w:color="BFBFBF"/>
              <w:right w:val="none" w:sz="4" w:space="0" w:color="6E6E6E"/>
            </w:tcBorders>
          </w:tcPr>
          <w:p w14:paraId="2265B54D" w14:textId="77777777" w:rsidR="00B47664" w:rsidRDefault="00334C07">
            <w:pPr>
              <w:pStyle w:val="ProductList-TableBody"/>
            </w:pPr>
            <w:r>
              <w:t>Microsoft 365 E3 Add-on</w:t>
            </w:r>
            <w:r>
              <w:fldChar w:fldCharType="begin"/>
            </w:r>
            <w:r>
              <w:instrText xml:space="preserve"> XE "Microsoft 365 E3 Add-on" </w:instrText>
            </w:r>
            <w:r>
              <w:fldChar w:fldCharType="end"/>
            </w:r>
            <w:r>
              <w:t xml:space="preserve"> (SL po korisniku)</w:t>
            </w:r>
          </w:p>
        </w:tc>
        <w:tc>
          <w:tcPr>
            <w:tcW w:w="740" w:type="dxa"/>
            <w:tcBorders>
              <w:top w:val="dashed" w:sz="4" w:space="0" w:color="BFBFBF"/>
              <w:left w:val="none" w:sz="4" w:space="0" w:color="6E6E6E"/>
              <w:bottom w:val="dashed" w:sz="4" w:space="0" w:color="BFBFBF"/>
              <w:right w:val="single" w:sz="6" w:space="0" w:color="FFFFFF"/>
            </w:tcBorders>
          </w:tcPr>
          <w:p w14:paraId="32E9202B" w14:textId="77777777" w:rsidR="00B47664" w:rsidRDefault="00B476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83D941" w14:textId="77777777" w:rsidR="00B47664" w:rsidRDefault="00B476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1325EF7" w14:textId="77777777" w:rsidR="00B47664" w:rsidRDefault="00B476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720717" w14:textId="77777777" w:rsidR="00B47664" w:rsidRDefault="00B476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86E3A1" w14:textId="77777777" w:rsidR="00B47664" w:rsidRDefault="00B476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D7955F" w14:textId="77777777" w:rsidR="00B47664" w:rsidRDefault="00334C07">
            <w:pPr>
              <w:pStyle w:val="ProductList-TableBody"/>
              <w:jc w:val="center"/>
            </w:pPr>
            <w:r>
              <w:fldChar w:fldCharType="begin"/>
            </w:r>
            <w:r>
              <w:instrText xml:space="preserve"> AutoTextList   \s NoStyle \t "Enterprise Online usluga"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8A16FC" w14:textId="77777777" w:rsidR="00B47664" w:rsidRDefault="00B476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A0813E" w14:textId="77777777" w:rsidR="00B47664" w:rsidRDefault="00B476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F8ADAC6" w14:textId="77777777" w:rsidR="00B47664" w:rsidRDefault="00B47664">
            <w:pPr>
              <w:pStyle w:val="ProductList-TableBody"/>
              <w:jc w:val="center"/>
            </w:pPr>
          </w:p>
        </w:tc>
      </w:tr>
      <w:tr w:rsidR="00B47664" w14:paraId="46BC152A" w14:textId="77777777">
        <w:tc>
          <w:tcPr>
            <w:tcW w:w="4660" w:type="dxa"/>
            <w:tcBorders>
              <w:top w:val="dashed" w:sz="4" w:space="0" w:color="BFBFBF"/>
              <w:left w:val="none" w:sz="4" w:space="0" w:color="6E6E6E"/>
              <w:bottom w:val="dashed" w:sz="4" w:space="0" w:color="BFBFBF"/>
              <w:right w:val="none" w:sz="4" w:space="0" w:color="6E6E6E"/>
            </w:tcBorders>
          </w:tcPr>
          <w:p w14:paraId="57B64233" w14:textId="77777777" w:rsidR="00B47664" w:rsidRDefault="00334C07">
            <w:pPr>
              <w:pStyle w:val="ProductList-TableBody"/>
            </w:pPr>
            <w:r>
              <w:t>Microsoft 365 E3 iz tehnološkog jamstva Software Assurance</w:t>
            </w:r>
            <w:r>
              <w:fldChar w:fldCharType="begin"/>
            </w:r>
            <w:r>
              <w:instrText xml:space="preserve"> XE "Microsoft 365 E3 iz tehnološkog jamstva Software Assurance" </w:instrText>
            </w:r>
            <w:r>
              <w:fldChar w:fldCharType="end"/>
            </w:r>
            <w:r>
              <w:t xml:space="preserve"> (SL po korisniku)</w:t>
            </w:r>
          </w:p>
        </w:tc>
        <w:tc>
          <w:tcPr>
            <w:tcW w:w="740" w:type="dxa"/>
            <w:tcBorders>
              <w:top w:val="dashed" w:sz="4" w:space="0" w:color="BFBFBF"/>
              <w:left w:val="none" w:sz="4" w:space="0" w:color="6E6E6E"/>
              <w:bottom w:val="dashed" w:sz="4" w:space="0" w:color="BFBFBF"/>
              <w:right w:val="single" w:sz="6" w:space="0" w:color="FFFFFF"/>
            </w:tcBorders>
          </w:tcPr>
          <w:p w14:paraId="061691FF" w14:textId="77777777" w:rsidR="00B47664" w:rsidRDefault="00B476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EB9398" w14:textId="77777777" w:rsidR="00B47664" w:rsidRDefault="00B476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A89EB49" w14:textId="77777777" w:rsidR="00B47664" w:rsidRDefault="00B476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142AC9" w14:textId="77777777" w:rsidR="00B47664" w:rsidRDefault="00B476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BA1DA4" w14:textId="77777777" w:rsidR="00B47664" w:rsidRDefault="00B476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0FCE07" w14:textId="77777777" w:rsidR="00B47664" w:rsidRDefault="00334C07">
            <w:pPr>
              <w:pStyle w:val="ProductList-TableBody"/>
              <w:jc w:val="center"/>
            </w:pPr>
            <w:r>
              <w:fldChar w:fldCharType="begin"/>
            </w:r>
            <w:r>
              <w:instrText xml:space="preserve"> AutoTextList   \s NoStyle \t "Enterprise Online usluga"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5FDE3F" w14:textId="77777777" w:rsidR="00B47664" w:rsidRDefault="00B476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DE12D1" w14:textId="77777777" w:rsidR="00B47664" w:rsidRDefault="00B476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E84C665" w14:textId="77777777" w:rsidR="00B47664" w:rsidRDefault="00B47664">
            <w:pPr>
              <w:pStyle w:val="ProductList-TableBody"/>
              <w:jc w:val="center"/>
            </w:pPr>
          </w:p>
        </w:tc>
      </w:tr>
      <w:tr w:rsidR="00B47664" w14:paraId="176B4E89" w14:textId="77777777">
        <w:tc>
          <w:tcPr>
            <w:tcW w:w="4660" w:type="dxa"/>
            <w:tcBorders>
              <w:top w:val="dashed" w:sz="4" w:space="0" w:color="BFBFBF"/>
              <w:left w:val="none" w:sz="4" w:space="0" w:color="6E6E6E"/>
              <w:bottom w:val="dashed" w:sz="4" w:space="0" w:color="BFBFBF"/>
              <w:right w:val="none" w:sz="4" w:space="0" w:color="6E6E6E"/>
            </w:tcBorders>
          </w:tcPr>
          <w:p w14:paraId="3884CB7E" w14:textId="77777777" w:rsidR="00B47664" w:rsidRDefault="00334C07">
            <w:pPr>
              <w:pStyle w:val="ProductList-TableBody"/>
            </w:pPr>
            <w:r>
              <w:t>Microsoft 365 Education A5</w:t>
            </w:r>
            <w:r>
              <w:fldChar w:fldCharType="begin"/>
            </w:r>
            <w:r>
              <w:instrText xml:space="preserve"> XE "Microsoft 365 Education A5" </w:instrText>
            </w:r>
            <w:r>
              <w:fldChar w:fldCharType="end"/>
            </w:r>
            <w:r>
              <w:t xml:space="preserve"> (SL po korisniku)</w:t>
            </w:r>
          </w:p>
        </w:tc>
        <w:tc>
          <w:tcPr>
            <w:tcW w:w="740" w:type="dxa"/>
            <w:tcBorders>
              <w:top w:val="dashed" w:sz="4" w:space="0" w:color="BFBFBF"/>
              <w:left w:val="none" w:sz="4" w:space="0" w:color="6E6E6E"/>
              <w:bottom w:val="dashed" w:sz="4" w:space="0" w:color="BFBFBF"/>
              <w:right w:val="single" w:sz="6" w:space="0" w:color="FFFFFF"/>
            </w:tcBorders>
          </w:tcPr>
          <w:p w14:paraId="597F7571" w14:textId="77777777" w:rsidR="00B47664" w:rsidRDefault="00B476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C953A2" w14:textId="77777777" w:rsidR="00B47664" w:rsidRDefault="00B476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B9A30B1" w14:textId="77777777" w:rsidR="00B47664" w:rsidRDefault="00B476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4AAAAD" w14:textId="77777777" w:rsidR="00B47664" w:rsidRDefault="00B476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82876B" w14:textId="77777777" w:rsidR="00B47664" w:rsidRDefault="00B476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691BBD0" w14:textId="77777777" w:rsidR="00B47664" w:rsidRDefault="00B476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DEC6EC" w14:textId="77777777" w:rsidR="00B47664" w:rsidRDefault="00B476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821397" w14:textId="77777777" w:rsidR="00B47664" w:rsidRDefault="00334C07">
            <w:pPr>
              <w:pStyle w:val="ProductList-TableBody"/>
              <w:jc w:val="center"/>
            </w:pPr>
            <w:r>
              <w:fldChar w:fldCharType="begin"/>
            </w:r>
            <w:r>
              <w:instrText xml:space="preserve"> AutoTextList   \s NoStyle \t "Proizvod za obrazovnu platformu"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936691C" w14:textId="77777777" w:rsidR="00B47664" w:rsidRDefault="00B47664">
            <w:pPr>
              <w:pStyle w:val="ProductList-TableBody"/>
              <w:jc w:val="center"/>
            </w:pPr>
          </w:p>
        </w:tc>
      </w:tr>
      <w:tr w:rsidR="00B47664" w14:paraId="56A398DD" w14:textId="77777777">
        <w:tc>
          <w:tcPr>
            <w:tcW w:w="4660" w:type="dxa"/>
            <w:tcBorders>
              <w:top w:val="dashed" w:sz="4" w:space="0" w:color="BFBFBF"/>
              <w:left w:val="none" w:sz="4" w:space="0" w:color="6E6E6E"/>
              <w:bottom w:val="dashed" w:sz="4" w:space="0" w:color="BFBFBF"/>
              <w:right w:val="none" w:sz="4" w:space="0" w:color="6E6E6E"/>
            </w:tcBorders>
          </w:tcPr>
          <w:p w14:paraId="0AB09ED0" w14:textId="77777777" w:rsidR="00B47664" w:rsidRDefault="00334C07">
            <w:pPr>
              <w:pStyle w:val="ProductList-TableBody"/>
            </w:pPr>
            <w:r>
              <w:t>Microsoft 365 E5</w:t>
            </w:r>
            <w:r>
              <w:fldChar w:fldCharType="begin"/>
            </w:r>
            <w:r>
              <w:instrText xml:space="preserve"> XE "Microsoft 365 E5" </w:instrText>
            </w:r>
            <w:r>
              <w:fldChar w:fldCharType="end"/>
            </w:r>
            <w:r>
              <w:t xml:space="preserve"> (SL po korisniku)</w:t>
            </w:r>
          </w:p>
        </w:tc>
        <w:tc>
          <w:tcPr>
            <w:tcW w:w="740" w:type="dxa"/>
            <w:tcBorders>
              <w:top w:val="dashed" w:sz="4" w:space="0" w:color="BFBFBF"/>
              <w:left w:val="none" w:sz="4" w:space="0" w:color="6E6E6E"/>
              <w:bottom w:val="dashed" w:sz="4" w:space="0" w:color="BFBFBF"/>
              <w:right w:val="single" w:sz="6" w:space="0" w:color="FFFFFF"/>
            </w:tcBorders>
          </w:tcPr>
          <w:p w14:paraId="34C93827" w14:textId="77777777" w:rsidR="00B47664" w:rsidRDefault="00B476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7BF88D" w14:textId="77777777" w:rsidR="00B47664" w:rsidRDefault="00B476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CFAFE87" w14:textId="77777777" w:rsidR="00B47664" w:rsidRDefault="00B476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0381EB" w14:textId="77777777" w:rsidR="00B47664" w:rsidRDefault="00B476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9BFE65" w14:textId="77777777" w:rsidR="00B47664" w:rsidRDefault="00B476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C7B435A" w14:textId="77777777" w:rsidR="00B47664" w:rsidRDefault="00334C07">
            <w:pPr>
              <w:pStyle w:val="ProductList-TableBody"/>
              <w:jc w:val="center"/>
            </w:pPr>
            <w:r>
              <w:fldChar w:fldCharType="begin"/>
            </w:r>
            <w:r>
              <w:instrText xml:space="preserve"> AutoTextList   \s NoStyle \t "Enterprise Online usluga"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D3CBA7" w14:textId="77777777" w:rsidR="00B47664" w:rsidRDefault="00B476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38BE73" w14:textId="77777777" w:rsidR="00B47664" w:rsidRDefault="00B476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AEF3A7D" w14:textId="77777777" w:rsidR="00B47664" w:rsidRDefault="00B47664">
            <w:pPr>
              <w:pStyle w:val="ProductList-TableBody"/>
              <w:jc w:val="center"/>
            </w:pPr>
          </w:p>
        </w:tc>
      </w:tr>
      <w:tr w:rsidR="00B47664" w14:paraId="2E4D321B" w14:textId="77777777">
        <w:tc>
          <w:tcPr>
            <w:tcW w:w="4660" w:type="dxa"/>
            <w:tcBorders>
              <w:top w:val="dashed" w:sz="4" w:space="0" w:color="BFBFBF"/>
              <w:left w:val="none" w:sz="4" w:space="0" w:color="6E6E6E"/>
              <w:bottom w:val="dashed" w:sz="4" w:space="0" w:color="BFBFBF"/>
              <w:right w:val="none" w:sz="4" w:space="0" w:color="6E6E6E"/>
            </w:tcBorders>
          </w:tcPr>
          <w:p w14:paraId="5D2C2CC0" w14:textId="77777777" w:rsidR="00B47664" w:rsidRDefault="00334C07">
            <w:pPr>
              <w:pStyle w:val="ProductList-TableBody"/>
            </w:pPr>
            <w:r>
              <w:t>Microsoft 365 E5 Add-on</w:t>
            </w:r>
            <w:r>
              <w:fldChar w:fldCharType="begin"/>
            </w:r>
            <w:r>
              <w:instrText xml:space="preserve"> XE "Microsoft 365 E5 Add-on" </w:instrText>
            </w:r>
            <w:r>
              <w:fldChar w:fldCharType="end"/>
            </w:r>
            <w:r>
              <w:t xml:space="preserve"> (SL po korisniku)</w:t>
            </w:r>
          </w:p>
        </w:tc>
        <w:tc>
          <w:tcPr>
            <w:tcW w:w="740" w:type="dxa"/>
            <w:tcBorders>
              <w:top w:val="dashed" w:sz="4" w:space="0" w:color="BFBFBF"/>
              <w:left w:val="none" w:sz="4" w:space="0" w:color="6E6E6E"/>
              <w:bottom w:val="dashed" w:sz="4" w:space="0" w:color="BFBFBF"/>
              <w:right w:val="single" w:sz="6" w:space="0" w:color="FFFFFF"/>
            </w:tcBorders>
          </w:tcPr>
          <w:p w14:paraId="02BDB31F" w14:textId="77777777" w:rsidR="00B47664" w:rsidRDefault="00B476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8D58EB" w14:textId="77777777" w:rsidR="00B47664" w:rsidRDefault="00B476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399131A" w14:textId="77777777" w:rsidR="00B47664" w:rsidRDefault="00B476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7EB438" w14:textId="77777777" w:rsidR="00B47664" w:rsidRDefault="00B476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D4B823" w14:textId="77777777" w:rsidR="00B47664" w:rsidRDefault="00B476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A8F0DA" w14:textId="77777777" w:rsidR="00B47664" w:rsidRDefault="00334C07">
            <w:pPr>
              <w:pStyle w:val="ProductList-TableBody"/>
              <w:jc w:val="center"/>
            </w:pPr>
            <w:r>
              <w:fldChar w:fldCharType="begin"/>
            </w:r>
            <w:r>
              <w:instrText xml:space="preserve"> AutoTextList   \s NoStyle \t "Enterprise Online usluga"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2CC8BE" w14:textId="77777777" w:rsidR="00B47664" w:rsidRDefault="00B476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1DE9EE" w14:textId="77777777" w:rsidR="00B47664" w:rsidRDefault="00B476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7A41F2F" w14:textId="77777777" w:rsidR="00B47664" w:rsidRDefault="00B47664">
            <w:pPr>
              <w:pStyle w:val="ProductList-TableBody"/>
              <w:jc w:val="center"/>
            </w:pPr>
          </w:p>
        </w:tc>
      </w:tr>
      <w:tr w:rsidR="00B47664" w14:paraId="6A828951" w14:textId="77777777">
        <w:tc>
          <w:tcPr>
            <w:tcW w:w="4660" w:type="dxa"/>
            <w:tcBorders>
              <w:top w:val="dashed" w:sz="4" w:space="0" w:color="BFBFBF"/>
              <w:left w:val="none" w:sz="4" w:space="0" w:color="6E6E6E"/>
              <w:bottom w:val="dashed" w:sz="4" w:space="0" w:color="BFBFBF"/>
              <w:right w:val="none" w:sz="4" w:space="0" w:color="6E6E6E"/>
            </w:tcBorders>
          </w:tcPr>
          <w:p w14:paraId="6287FC17" w14:textId="77777777" w:rsidR="00B47664" w:rsidRDefault="00334C07">
            <w:pPr>
              <w:pStyle w:val="ProductList-TableBody"/>
            </w:pPr>
            <w:r>
              <w:t>Microsoft 365 E5 iz tehnološkog jamstva Software Assurance</w:t>
            </w:r>
            <w:r>
              <w:fldChar w:fldCharType="begin"/>
            </w:r>
            <w:r>
              <w:instrText xml:space="preserve"> XE "Microsoft 365 E5 iz tehnološkog jamstva Software Assurance" </w:instrText>
            </w:r>
            <w:r>
              <w:fldChar w:fldCharType="end"/>
            </w:r>
            <w:r>
              <w:t xml:space="preserve"> (SL po korisniku)</w:t>
            </w:r>
          </w:p>
        </w:tc>
        <w:tc>
          <w:tcPr>
            <w:tcW w:w="740" w:type="dxa"/>
            <w:tcBorders>
              <w:top w:val="dashed" w:sz="4" w:space="0" w:color="BFBFBF"/>
              <w:left w:val="none" w:sz="4" w:space="0" w:color="6E6E6E"/>
              <w:bottom w:val="dashed" w:sz="4" w:space="0" w:color="BFBFBF"/>
              <w:right w:val="single" w:sz="6" w:space="0" w:color="FFFFFF"/>
            </w:tcBorders>
          </w:tcPr>
          <w:p w14:paraId="15DEE6BC" w14:textId="77777777" w:rsidR="00B47664" w:rsidRDefault="00B476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466EC0" w14:textId="77777777" w:rsidR="00B47664" w:rsidRDefault="00B476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01374EB" w14:textId="77777777" w:rsidR="00B47664" w:rsidRDefault="00B476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794BE9" w14:textId="77777777" w:rsidR="00B47664" w:rsidRDefault="00B476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62231A" w14:textId="77777777" w:rsidR="00B47664" w:rsidRDefault="00B476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4E98725" w14:textId="77777777" w:rsidR="00B47664" w:rsidRDefault="00334C07">
            <w:pPr>
              <w:pStyle w:val="ProductList-TableBody"/>
              <w:jc w:val="center"/>
            </w:pPr>
            <w:r>
              <w:fldChar w:fldCharType="begin"/>
            </w:r>
            <w:r>
              <w:instrText xml:space="preserve"> AutoTextList   \s NoStyle \t "Enterprise Online usluga"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F26318" w14:textId="77777777" w:rsidR="00B47664" w:rsidRDefault="00B476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D06296" w14:textId="77777777" w:rsidR="00B47664" w:rsidRDefault="00B476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36310A6" w14:textId="77777777" w:rsidR="00B47664" w:rsidRDefault="00B47664">
            <w:pPr>
              <w:pStyle w:val="ProductList-TableBody"/>
              <w:jc w:val="center"/>
            </w:pPr>
          </w:p>
        </w:tc>
      </w:tr>
      <w:tr w:rsidR="00B47664" w14:paraId="3A2BFB5C" w14:textId="77777777">
        <w:tc>
          <w:tcPr>
            <w:tcW w:w="4660" w:type="dxa"/>
            <w:tcBorders>
              <w:top w:val="dashed" w:sz="4" w:space="0" w:color="BFBFBF"/>
              <w:left w:val="none" w:sz="4" w:space="0" w:color="6E6E6E"/>
              <w:bottom w:val="dashed" w:sz="4" w:space="0" w:color="BFBFBF"/>
              <w:right w:val="none" w:sz="4" w:space="0" w:color="6E6E6E"/>
            </w:tcBorders>
          </w:tcPr>
          <w:p w14:paraId="2CDAE08A" w14:textId="77777777" w:rsidR="00B47664" w:rsidRDefault="00334C07">
            <w:pPr>
              <w:pStyle w:val="ProductList-TableBody"/>
            </w:pPr>
            <w:r>
              <w:t>Microsoft 365 F1</w:t>
            </w:r>
            <w:r>
              <w:fldChar w:fldCharType="begin"/>
            </w:r>
            <w:r>
              <w:instrText xml:space="preserve"> XE "Microsoft 365 F1" </w:instrText>
            </w:r>
            <w:r>
              <w:fldChar w:fldCharType="end"/>
            </w:r>
            <w:r>
              <w:t xml:space="preserve"> (SL po korisniku)</w:t>
            </w:r>
          </w:p>
        </w:tc>
        <w:tc>
          <w:tcPr>
            <w:tcW w:w="740" w:type="dxa"/>
            <w:tcBorders>
              <w:top w:val="dashed" w:sz="4" w:space="0" w:color="BFBFBF"/>
              <w:left w:val="none" w:sz="4" w:space="0" w:color="6E6E6E"/>
              <w:bottom w:val="dashed" w:sz="4" w:space="0" w:color="BFBFBF"/>
              <w:right w:val="single" w:sz="6" w:space="0" w:color="FFFFFF"/>
            </w:tcBorders>
          </w:tcPr>
          <w:p w14:paraId="63E4C820" w14:textId="77777777" w:rsidR="00B47664" w:rsidRDefault="00B476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DE6417" w14:textId="77777777" w:rsidR="00B47664" w:rsidRDefault="00B476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0B2B8D9" w14:textId="77777777" w:rsidR="00B47664" w:rsidRDefault="00B476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6A254B" w14:textId="77777777" w:rsidR="00B47664" w:rsidRDefault="00B476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25542A" w14:textId="77777777" w:rsidR="00B47664" w:rsidRDefault="00B476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51A7F4A" w14:textId="77777777" w:rsidR="00B47664" w:rsidRDefault="00334C0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91FDEC" w14:textId="77777777" w:rsidR="00B47664" w:rsidRDefault="00B476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C6F783" w14:textId="77777777" w:rsidR="00B47664" w:rsidRDefault="00B476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F123FF2" w14:textId="77777777" w:rsidR="00B47664" w:rsidRDefault="00B47664">
            <w:pPr>
              <w:pStyle w:val="ProductList-TableBody"/>
              <w:jc w:val="center"/>
            </w:pPr>
          </w:p>
        </w:tc>
      </w:tr>
      <w:tr w:rsidR="00B47664" w14:paraId="39C01325" w14:textId="77777777">
        <w:tc>
          <w:tcPr>
            <w:tcW w:w="4660" w:type="dxa"/>
            <w:tcBorders>
              <w:top w:val="dashed" w:sz="4" w:space="0" w:color="BFBFBF"/>
              <w:left w:val="none" w:sz="4" w:space="0" w:color="6E6E6E"/>
              <w:bottom w:val="none" w:sz="4" w:space="0" w:color="BFBFBF"/>
              <w:right w:val="none" w:sz="4" w:space="0" w:color="6E6E6E"/>
            </w:tcBorders>
          </w:tcPr>
          <w:p w14:paraId="4456C719" w14:textId="77777777" w:rsidR="00B47664" w:rsidRDefault="00334C07">
            <w:pPr>
              <w:pStyle w:val="ProductList-TableBody"/>
            </w:pPr>
            <w:r>
              <w:rPr>
                <w:color w:val="000000"/>
              </w:rPr>
              <w:t>Skype za tvrtke Plus CAL dodatak za Microsoft 365 E3 (SL po korisniku)</w:t>
            </w:r>
            <w:r>
              <w:fldChar w:fldCharType="begin"/>
            </w:r>
            <w:r>
              <w:instrText xml:space="preserve"> XE "Skype za tvrtke Plus CAL dodatak za Microsoft 365 E3 (SL po korisniku)"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14:paraId="5020D948" w14:textId="77777777" w:rsidR="00B47664" w:rsidRDefault="00B476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3C78C6" w14:textId="77777777" w:rsidR="00B47664" w:rsidRDefault="00B476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5F200B3" w14:textId="77777777" w:rsidR="00B47664" w:rsidRDefault="00B476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11926B" w14:textId="77777777" w:rsidR="00B47664" w:rsidRDefault="00B476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2ADFF9" w14:textId="77777777" w:rsidR="00B47664" w:rsidRDefault="00B476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0DF29C6" w14:textId="77777777" w:rsidR="00B47664" w:rsidRDefault="00334C0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52745B" w14:textId="77777777" w:rsidR="00B47664" w:rsidRDefault="00B476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46C8B0" w14:textId="77777777" w:rsidR="00B47664" w:rsidRDefault="00B476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08DC4B4" w14:textId="77777777" w:rsidR="00B47664" w:rsidRDefault="00B47664">
            <w:pPr>
              <w:pStyle w:val="ProductList-TableBody"/>
              <w:jc w:val="center"/>
            </w:pPr>
          </w:p>
        </w:tc>
      </w:tr>
    </w:tbl>
    <w:p w14:paraId="18AB3F8C" w14:textId="77777777" w:rsidR="00B47664" w:rsidRDefault="00B47664">
      <w:pPr>
        <w:pStyle w:val="ProductList-Body"/>
      </w:pPr>
    </w:p>
    <w:p w14:paraId="7CB18DCF" w14:textId="77777777" w:rsidR="00B47664" w:rsidRDefault="00334C07">
      <w:pPr>
        <w:pStyle w:val="ProductList-Offering1SubSection"/>
        <w:outlineLvl w:val="2"/>
      </w:pPr>
      <w:bookmarkStart w:id="235" w:name="_Sec768"/>
      <w:r>
        <w:t>2. Uvjeti za proizvod</w:t>
      </w:r>
      <w:bookmarkEnd w:id="235"/>
    </w:p>
    <w:tbl>
      <w:tblPr>
        <w:tblStyle w:val="PURTable"/>
        <w:tblW w:w="0" w:type="dxa"/>
        <w:tblLook w:val="04A0" w:firstRow="1" w:lastRow="0" w:firstColumn="1" w:lastColumn="0" w:noHBand="0" w:noVBand="1"/>
      </w:tblPr>
      <w:tblGrid>
        <w:gridCol w:w="3648"/>
        <w:gridCol w:w="3640"/>
        <w:gridCol w:w="3628"/>
      </w:tblGrid>
      <w:tr w:rsidR="00B47664" w14:paraId="7B446F7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29A47FE" w14:textId="77777777" w:rsidR="00B47664" w:rsidRDefault="00334C07">
            <w:pPr>
              <w:pStyle w:val="ProductList-TableBody"/>
            </w:pPr>
            <w:r>
              <w:fldChar w:fldCharType="begin"/>
            </w:r>
            <w:r>
              <w:instrText xml:space="preserve"> AutoTextList   \s NoStyle \t "Uvjeti korištenja usluge: Odredbe i uvjeti kojima se regulira korištenje Proizvoda Online usluga." </w:instrText>
            </w:r>
            <w:r>
              <w:fldChar w:fldCharType="separate"/>
            </w:r>
            <w:r>
              <w:rPr>
                <w:color w:val="0563C1"/>
              </w:rPr>
              <w:t>Uvjeti korištenja usluge</w:t>
            </w:r>
            <w:r>
              <w:fldChar w:fldCharType="end"/>
            </w:r>
            <w:r>
              <w:t xml:space="preserve">: </w:t>
            </w:r>
            <w:hyperlink r:id="rId12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33C8B69D" w14:textId="77777777" w:rsidR="00B47664" w:rsidRDefault="00334C07">
            <w:pPr>
              <w:pStyle w:val="ProductList-TableBody"/>
            </w:pPr>
            <w:r>
              <w:fldChar w:fldCharType="begin"/>
            </w:r>
            <w:r>
              <w:instrText xml:space="preserve"> AutoTextList   \s NoStyle \t "Skupina proizvoda: označava grupu Proizvoda kojoj Proizvod pripada u svrhu određivanja popusta. Postoje tri kategorije Skupine proizvoda: Aplikacija, Poslužitelj i Sustav." </w:instrText>
            </w:r>
            <w:r>
              <w:fldChar w:fldCharType="separate"/>
            </w:r>
            <w:r>
              <w:rPr>
                <w:color w:val="0563C1"/>
              </w:rPr>
              <w:t>Skupina proizvoda</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tcPr>
          <w:p w14:paraId="3612689F" w14:textId="77777777" w:rsidR="00B47664" w:rsidRDefault="00334C07">
            <w:pPr>
              <w:pStyle w:val="ProductList-TableBody"/>
            </w:pPr>
            <w:r>
              <w:fldChar w:fldCharType="begin"/>
            </w:r>
            <w:r>
              <w:instrText xml:space="preserve"> AutoTextList   \s NoStyle \t "Ispunjava uvjete za produženo trajanje: Online usluge koje ispunjavaju uvjete za produženo trajanje na način opisan u ugovoru o licenciranju Enterprise i Enterprise Subscription." </w:instrText>
            </w:r>
            <w:r>
              <w:fldChar w:fldCharType="separate"/>
            </w:r>
            <w:r>
              <w:rPr>
                <w:color w:val="0563C1"/>
              </w:rPr>
              <w:t>Ispunjava uvjete za produženo trajanje</w:t>
            </w:r>
            <w:r>
              <w:fldChar w:fldCharType="end"/>
            </w:r>
            <w:r>
              <w:t>: sve</w:t>
            </w:r>
          </w:p>
        </w:tc>
      </w:tr>
      <w:tr w:rsidR="00B47664" w14:paraId="1F444B2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74B13A" w14:textId="77777777" w:rsidR="00B47664" w:rsidRDefault="00334C07">
            <w:pPr>
              <w:pStyle w:val="ProductList-TableBody"/>
            </w:pPr>
            <w:r>
              <w:rPr>
                <w:color w:val="404040"/>
              </w:rPr>
              <w:t>Prava na migraciju: nije dostupno</w:t>
            </w:r>
          </w:p>
        </w:tc>
        <w:tc>
          <w:tcPr>
            <w:tcW w:w="4040" w:type="dxa"/>
            <w:tcBorders>
              <w:top w:val="single" w:sz="4" w:space="0" w:color="000000"/>
              <w:left w:val="single" w:sz="4" w:space="0" w:color="000000"/>
              <w:bottom w:val="single" w:sz="4" w:space="0" w:color="000000"/>
              <w:right w:val="single" w:sz="4" w:space="0" w:color="000000"/>
            </w:tcBorders>
          </w:tcPr>
          <w:p w14:paraId="16BFA9C2" w14:textId="77777777" w:rsidR="00B47664" w:rsidRDefault="00334C07">
            <w:pPr>
              <w:pStyle w:val="ProductList-TableBody"/>
            </w:pPr>
            <w:r>
              <w:fldChar w:fldCharType="begin"/>
            </w:r>
            <w:r>
              <w:instrText xml:space="preserve"> AutoTextList   \s NoStyle \t "Preduvjet: označava da je potrebno ispuniti određene dodatne uvjete da bi se mogle kupiti licence za Proizvod." </w:instrText>
            </w:r>
            <w:r>
              <w:fldChar w:fldCharType="separate"/>
            </w:r>
            <w:r>
              <w:rPr>
                <w:color w:val="0563C1"/>
              </w:rPr>
              <w:t>Preduvjet</w:t>
            </w:r>
            <w:r>
              <w:fldChar w:fldCharType="end"/>
            </w:r>
            <w:r>
              <w:t>: Prelazak na opširnije izdanje Microsoft 365 sa sustava Office 365 F1</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E026FB" w14:textId="77777777" w:rsidR="00B47664" w:rsidRDefault="00334C07">
            <w:pPr>
              <w:pStyle w:val="ProductList-TableBody"/>
            </w:pPr>
            <w:r>
              <w:rPr>
                <w:color w:val="404040"/>
              </w:rPr>
              <w:t>Promocije: nije dostupno</w:t>
            </w:r>
          </w:p>
        </w:tc>
      </w:tr>
      <w:tr w:rsidR="00B47664" w14:paraId="721B0ED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047E40" w14:textId="77777777" w:rsidR="00B47664" w:rsidRDefault="00334C07">
            <w:pPr>
              <w:pStyle w:val="ProductList-TableBody"/>
            </w:pPr>
            <w:r>
              <w:rPr>
                <w:color w:val="404040"/>
              </w:rPr>
              <w:t>Iznimka Kvalificiranog korisnika: nije dostupno</w:t>
            </w:r>
          </w:p>
        </w:tc>
        <w:tc>
          <w:tcPr>
            <w:tcW w:w="4040" w:type="dxa"/>
            <w:tcBorders>
              <w:top w:val="single" w:sz="4" w:space="0" w:color="000000"/>
              <w:left w:val="single" w:sz="4" w:space="0" w:color="000000"/>
              <w:bottom w:val="single" w:sz="4" w:space="0" w:color="000000"/>
              <w:right w:val="single" w:sz="4" w:space="0" w:color="000000"/>
            </w:tcBorders>
          </w:tcPr>
          <w:p w14:paraId="396C179F" w14:textId="77777777" w:rsidR="00B47664" w:rsidRDefault="00334C07">
            <w:pPr>
              <w:pStyle w:val="ProductList-TableBody"/>
            </w:pPr>
            <w:r>
              <w:fldChar w:fldCharType="begin"/>
            </w:r>
            <w:r>
              <w:instrText xml:space="preserve"> AutoTextList   \s NoStyle \t "Ispunjava uvjete za smanjenje broja: Online usluga za Klijenta koji ima Enterprise Enrollment (Pristupnicu Enterprise), Enterprise Subscription Enrollment (Pretplatničku pristupnicu Enterprise Subscription), pristupnicu Microsoft Azure Enrollment ili Enrollment for Education Solutions (Pristupnice za Obrazovna rješenja) može prijaviti smanjenje broja licenci ili Dodijeljene godišnje obveze." </w:instrText>
            </w:r>
            <w:r>
              <w:fldChar w:fldCharType="separate"/>
            </w:r>
            <w:r>
              <w:rPr>
                <w:color w:val="0563C1"/>
              </w:rPr>
              <w:t>Ispunjava uvjete za smanjenje broja</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tcPr>
          <w:p w14:paraId="02D2F559" w14:textId="77777777" w:rsidR="00B47664" w:rsidRDefault="00334C07">
            <w:pPr>
              <w:pStyle w:val="ProductList-TableBody"/>
            </w:pPr>
            <w:r>
              <w:fldChar w:fldCharType="begin"/>
            </w:r>
            <w:r>
              <w:instrText xml:space="preserve"> AutoTextList   \s NoStyle \t "Ispunjava uvjete za smanjenje broja (SCE): Proizvodi za koje klijent Pristupnice za poslužitelj i oblak može prijaviti smanjenje broja pretplatničkih licenci ili buduće Dodijeljene godišnje obveze nakon 12 uzastopnih mjeseci." </w:instrText>
            </w:r>
            <w:r>
              <w:fldChar w:fldCharType="separate"/>
            </w:r>
            <w:r>
              <w:rPr>
                <w:color w:val="0563C1"/>
              </w:rPr>
              <w:t>Ispunjava uvjete za smanjenje broja (SCE)</w:t>
            </w:r>
            <w:r>
              <w:fldChar w:fldCharType="end"/>
            </w:r>
            <w:r>
              <w:t>: Microsoft 365 F1</w:t>
            </w:r>
          </w:p>
        </w:tc>
      </w:tr>
      <w:tr w:rsidR="00B47664" w14:paraId="65C63EF1"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315B1E5" w14:textId="77777777" w:rsidR="00B47664" w:rsidRDefault="00334C07">
            <w:pPr>
              <w:pStyle w:val="ProductList-TableBody"/>
            </w:pPr>
            <w:r>
              <w:fldChar w:fldCharType="begin"/>
            </w:r>
            <w:r>
              <w:instrText xml:space="preserve"> AutoTextList   \s NoStyle \t "Pogodnost za studentsko korištenje: Mogućnost da ustanove koje licenciraju kvalificirani Proizvod za Ukupan broj korisnika licenciraju Proizvod za korištenje svojih studenata u omjeru od 15 ili 40 Studenata na jednog Informacijskog stručnjaka (ili člana osoblja/predavača) bez dodatnih troškova." </w:instrText>
            </w:r>
            <w:r>
              <w:fldChar w:fldCharType="separate"/>
            </w:r>
            <w:r>
              <w:rPr>
                <w:color w:val="0563C1"/>
              </w:rPr>
              <w:t>Pogodnost za studentsko korištenje</w:t>
            </w:r>
            <w:r>
              <w:fldChar w:fldCharType="end"/>
            </w:r>
            <w:r>
              <w:t xml:space="preserve">: Pogledajte </w:t>
            </w:r>
            <w:hyperlink w:anchor="_Sec1230">
              <w:r>
                <w:rPr>
                  <w:color w:val="00467F"/>
                  <w:u w:val="single"/>
                </w:rPr>
                <w:t>Dodatak H</w:t>
              </w:r>
            </w:hyperlink>
          </w:p>
        </w:tc>
        <w:tc>
          <w:tcPr>
            <w:tcW w:w="4040" w:type="dxa"/>
            <w:tcBorders>
              <w:top w:val="single" w:sz="4" w:space="0" w:color="000000"/>
              <w:left w:val="single" w:sz="4" w:space="0" w:color="000000"/>
              <w:bottom w:val="single" w:sz="4" w:space="0" w:color="000000"/>
              <w:right w:val="single" w:sz="4" w:space="0" w:color="000000"/>
            </w:tcBorders>
          </w:tcPr>
          <w:p w14:paraId="42564993" w14:textId="77777777" w:rsidR="00B47664" w:rsidRDefault="00334C07">
            <w:pPr>
              <w:pStyle w:val="ProductList-TableBody"/>
            </w:pPr>
            <w:r>
              <w:fldChar w:fldCharType="begin"/>
            </w:r>
            <w:r>
              <w:instrText xml:space="preserve"> AutoTextList   \s NoStyle \t "Ispunjava uvjete za „true-up“: pretplatnička Licenca za Online uslugu koju Klijent programa Enterprise ili Enterprise Subscription može naručiti kroz „true-up“ ili putem postupka godišnje narudžbe, a ne mjesečno." </w:instrText>
            </w:r>
            <w:r>
              <w:fldChar w:fldCharType="separate"/>
            </w:r>
            <w:r>
              <w:rPr>
                <w:color w:val="0563C1"/>
              </w:rPr>
              <w:t>Ispunjava uvjete za „true-up“</w:t>
            </w:r>
            <w:r>
              <w:fldChar w:fldCharType="end"/>
            </w:r>
            <w:r>
              <w:t>: Sve (osim Microsoft 365 iz tehnološkog jamstva Software Assurance)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516CC4" w14:textId="77777777" w:rsidR="00B47664" w:rsidRDefault="00B47664">
            <w:pPr>
              <w:pStyle w:val="ProductList-TableBody"/>
            </w:pPr>
          </w:p>
        </w:tc>
      </w:tr>
    </w:tbl>
    <w:p w14:paraId="0169960C" w14:textId="77777777" w:rsidR="00B47664" w:rsidRDefault="00B47664">
      <w:pPr>
        <w:pStyle w:val="ProductList-Body"/>
      </w:pPr>
    </w:p>
    <w:p w14:paraId="4AAE0374" w14:textId="77777777" w:rsidR="00B47664" w:rsidRDefault="00334C07">
      <w:pPr>
        <w:pStyle w:val="ProductList-ClauseHeading"/>
        <w:outlineLvl w:val="3"/>
      </w:pPr>
      <w:r>
        <w:t>2.1 Proširena Prava na korištenje proizvoda za Klijente programa Microsoft 365 E3/E5 i Microsoft 365 Education A3/A5</w:t>
      </w:r>
    </w:p>
    <w:p w14:paraId="10C762B8" w14:textId="77777777" w:rsidR="00B47664" w:rsidRDefault="00334C07">
      <w:pPr>
        <w:pStyle w:val="ProductList-SubClauseHeading"/>
        <w:outlineLvl w:val="4"/>
      </w:pPr>
      <w:r>
        <w:t>2.1.1 Poslužitelji sustava Office</w:t>
      </w:r>
    </w:p>
    <w:p w14:paraId="4C22E929" w14:textId="77777777" w:rsidR="00B47664" w:rsidRDefault="00334C07">
      <w:pPr>
        <w:pStyle w:val="ProductList-BodyIndented"/>
      </w:pPr>
      <w:r>
        <w:t>Svaki Licencirani korisnik kojem se dodijeli SL po korisniku za Microsoft 365 E3/E5 ili Microsoft 365 Education A3/A5 može:</w:t>
      </w:r>
    </w:p>
    <w:p w14:paraId="7257AC33" w14:textId="77777777" w:rsidR="00B47664" w:rsidRDefault="00334C07" w:rsidP="00334C07">
      <w:pPr>
        <w:pStyle w:val="ProductList-Bullet"/>
        <w:numPr>
          <w:ilvl w:val="1"/>
          <w:numId w:val="38"/>
        </w:numPr>
      </w:pPr>
      <w:r>
        <w:t>instalirati i koristiti neograničeni broj kopija sljedećeg poslužiteljskog softvera na bilo kojem poslužitelju za klijentovu uporabu: Exchange Server</w:t>
      </w:r>
      <w:r>
        <w:fldChar w:fldCharType="begin"/>
      </w:r>
      <w:r>
        <w:instrText xml:space="preserve"> XE "Exchange Server" </w:instrText>
      </w:r>
      <w:r>
        <w:fldChar w:fldCharType="end"/>
      </w:r>
      <w:r>
        <w:t>, SharePoint Server</w:t>
      </w:r>
      <w:r>
        <w:fldChar w:fldCharType="begin"/>
      </w:r>
      <w:r>
        <w:instrText xml:space="preserve"> XE "SharePoint Server" </w:instrText>
      </w:r>
      <w:r>
        <w:fldChar w:fldCharType="end"/>
      </w:r>
      <w:r>
        <w:t xml:space="preserve"> i Skype za tvrtke, poslužiteljska verzija</w:t>
      </w:r>
      <w:r>
        <w:fldChar w:fldCharType="begin"/>
      </w:r>
      <w:r>
        <w:instrText xml:space="preserve"> XE "Skype za tvrtke, poslužiteljska verzija" </w:instrText>
      </w:r>
      <w:r>
        <w:fldChar w:fldCharType="end"/>
      </w:r>
      <w:r>
        <w:t xml:space="preserve"> i</w:t>
      </w:r>
    </w:p>
    <w:p w14:paraId="2876065B" w14:textId="77777777" w:rsidR="00B47664" w:rsidRDefault="00334C07" w:rsidP="00334C07">
      <w:pPr>
        <w:pStyle w:val="ProductList-Bullet"/>
        <w:numPr>
          <w:ilvl w:val="1"/>
          <w:numId w:val="38"/>
        </w:numPr>
      </w:pPr>
      <w:r>
        <w:t xml:space="preserve">navedenom poslužiteljskom softveru smiju pristupiti samo korisnici kojima je dodijeljen SL po korisniku za Microsoft 365 E3/E5, Microsoft 365 Education A3/A5 ili </w:t>
      </w:r>
      <w:r>
        <w:fldChar w:fldCharType="begin"/>
      </w:r>
      <w:r>
        <w:instrText xml:space="preserve"> AutoTextList   \s NoStyle \t "Pojam Vanjski korisnici označava korisnike koji nisu zaposlenici Klijenta ni njegovih Povezanih društava, kao ni podizvođači ni zastupnici Klijenta odnosno njegovih povezanih društava." </w:instrText>
      </w:r>
      <w:r>
        <w:fldChar w:fldCharType="separate"/>
      </w:r>
      <w:r>
        <w:rPr>
          <w:color w:val="0563C1"/>
        </w:rPr>
        <w:t>vanjski korisnici</w:t>
      </w:r>
      <w:r>
        <w:fldChar w:fldCharType="end"/>
      </w:r>
      <w:r>
        <w:t>.</w:t>
      </w:r>
    </w:p>
    <w:p w14:paraId="52DEA534" w14:textId="77777777" w:rsidR="00B47664" w:rsidRDefault="00334C07">
      <w:pPr>
        <w:pStyle w:val="ProductList-BodyIndented"/>
      </w:pPr>
      <w:r>
        <w:t>Ta odredba ne primjenjuje se na SL-ove po korisniku stečene u okviru Microsoftova ugovora o uslugama u oblaku ili Pogodnosti za studentsko korištenje.</w:t>
      </w:r>
    </w:p>
    <w:p w14:paraId="4274950E" w14:textId="77777777" w:rsidR="00B47664" w:rsidRDefault="00B47664">
      <w:pPr>
        <w:pStyle w:val="ProductList-BodyIndented"/>
      </w:pPr>
    </w:p>
    <w:p w14:paraId="0D8719C6" w14:textId="77777777" w:rsidR="00B47664" w:rsidRDefault="00334C07">
      <w:pPr>
        <w:pStyle w:val="ProductList-SubClauseHeading"/>
        <w:outlineLvl w:val="4"/>
      </w:pPr>
      <w:r>
        <w:t>2.1.2 Office Professional Plus</w:t>
      </w:r>
    </w:p>
    <w:p w14:paraId="12F472AF" w14:textId="77777777" w:rsidR="00B47664" w:rsidRDefault="00334C07">
      <w:pPr>
        <w:pStyle w:val="ProductList-SubSubClauseHeading"/>
        <w:outlineLvl w:val="5"/>
      </w:pPr>
      <w:r>
        <w:t>2.1.2.1 Microsoft 365 SL-ovi iz tehnološkog jamstva Software Assurance (SL po korisniku):</w:t>
      </w:r>
    </w:p>
    <w:p w14:paraId="46E06E6D" w14:textId="77777777" w:rsidR="00B47664" w:rsidRDefault="00334C07">
      <w:pPr>
        <w:pStyle w:val="ProductList-BodyIndented2"/>
      </w:pPr>
      <w:r>
        <w:t>Za svakog Licenciranog korisnika kojemu Klijent dodijeli Pretplatničku licencu za Microsoft 365 po korisniku Klijent može instalirati:</w:t>
      </w:r>
    </w:p>
    <w:p w14:paraId="2AF9370C" w14:textId="77777777" w:rsidR="00B47664" w:rsidRDefault="00334C07" w:rsidP="00334C07">
      <w:pPr>
        <w:pStyle w:val="ProductList-Bullet"/>
        <w:numPr>
          <w:ilvl w:val="2"/>
          <w:numId w:val="39"/>
        </w:numPr>
      </w:pPr>
      <w:r>
        <w:t xml:space="preserve">jednu lokalnu kopiju softvera Office Professional Plus isključivo za uporabu Licenciranom korisniku za vrijeme trajanja pretplate; te </w:t>
      </w:r>
    </w:p>
    <w:p w14:paraId="35C18CF8" w14:textId="77777777" w:rsidR="00B47664" w:rsidRDefault="00334C07" w:rsidP="00334C07">
      <w:pPr>
        <w:pStyle w:val="ProductList-Bullet"/>
        <w:numPr>
          <w:ilvl w:val="2"/>
          <w:numId w:val="39"/>
        </w:numPr>
      </w:pPr>
      <w:r>
        <w:t>jednu lokalnu kopiju softvera Office Professional Plus za nove Pretplatničke licence po korisniku dodane istom ugovoru o količinskom licenciranju isključivo za uporabu Licenciranom korisniku za vrijeme trajanja pretplate. Broj novih Pretplatničkih licenci po korisniku za koje će se odobriti ta prava ne smije prijeći broj Pretplatničkih licenci po korisniku iz tehnološkog jamstva Software Assurance koje su na početku bile obuhvaćene ugovorom.</w:t>
      </w:r>
    </w:p>
    <w:p w14:paraId="5D49D61E" w14:textId="77777777" w:rsidR="00B47664" w:rsidRDefault="00334C07">
      <w:pPr>
        <w:pStyle w:val="ProductList-BodyIndented2"/>
      </w:pPr>
      <w:r>
        <w:t>Ta odredba ne primjenjuje se na klijente koji licenciraju ovaj Proizvod u okviru Microsoftova ugovora o uslugama u oblaku.</w:t>
      </w:r>
    </w:p>
    <w:p w14:paraId="74A8166F" w14:textId="77777777" w:rsidR="00B47664" w:rsidRDefault="00B47664">
      <w:pPr>
        <w:pStyle w:val="ProductList-BodyIndented2"/>
      </w:pPr>
    </w:p>
    <w:p w14:paraId="6F71A2D9" w14:textId="77777777" w:rsidR="00B47664" w:rsidRDefault="00334C07">
      <w:pPr>
        <w:pStyle w:val="ProductList-SubSubClauseHeading"/>
        <w:outlineLvl w:val="5"/>
      </w:pPr>
      <w:r>
        <w:t>2.1.2.2 Pretplatničke licence po korisniku za Microsoft 365 nabavljene putem ugovora MPSA</w:t>
      </w:r>
    </w:p>
    <w:p w14:paraId="758148DA" w14:textId="77777777" w:rsidR="00B47664" w:rsidRDefault="00334C07">
      <w:pPr>
        <w:pStyle w:val="ProductList-BodyIndented2"/>
      </w:pPr>
      <w:r>
        <w:t>Za svakog Licenciranog korisnika s uređajem obuhvaćenim tehnološkim jamstvom Software Assurance za Office Professional Plus kojemu Klijent dodijeli Pretplatničku licencu po korisniku za Microsoft 365 Klijent smije instalirati jednu lokalnu kopiju softvera Office Professional Plus isključivo za uporabu Licenciranom korisniku za vrijeme trajanja pretplate.</w:t>
      </w:r>
    </w:p>
    <w:p w14:paraId="7BD4D44B" w14:textId="77777777" w:rsidR="00B47664" w:rsidRDefault="00B47664">
      <w:pPr>
        <w:pStyle w:val="ProductList-BodyIndented2"/>
      </w:pPr>
    </w:p>
    <w:p w14:paraId="2EE14040" w14:textId="77777777" w:rsidR="00B47664" w:rsidRDefault="00334C07">
      <w:pPr>
        <w:pStyle w:val="ProductList-SubSubClauseHeading"/>
        <w:outlineLvl w:val="5"/>
      </w:pPr>
      <w:r>
        <w:t>2.1.2.3 SL-ovi po korisniku za Microsoft 365 Education A3/A5 User:</w:t>
      </w:r>
    </w:p>
    <w:p w14:paraId="126AAC99" w14:textId="77777777" w:rsidR="00B47664" w:rsidRDefault="00334C07" w:rsidP="00334C07">
      <w:pPr>
        <w:pStyle w:val="ProductList-Bullet"/>
        <w:numPr>
          <w:ilvl w:val="2"/>
          <w:numId w:val="40"/>
        </w:numPr>
      </w:pPr>
      <w:r>
        <w:t xml:space="preserve">Za svakog Licenciranog korisnika kojem Klijent dodijeli SL po korisniku za Microsoft 365 Education Klijent smije instalirati jednu lokalnu kopiju softvera Office Professional Plus isključivo za upotrebu Licenciranog korisnika za vrijeme trajanja pretplate. </w:t>
      </w:r>
    </w:p>
    <w:p w14:paraId="216C18CA" w14:textId="77777777" w:rsidR="00B47664" w:rsidRDefault="00334C07" w:rsidP="00334C07">
      <w:pPr>
        <w:pStyle w:val="ProductList-Bullet"/>
        <w:numPr>
          <w:ilvl w:val="2"/>
          <w:numId w:val="40"/>
        </w:numPr>
      </w:pPr>
      <w:r>
        <w:t>Ta odredba ne primjenjuje se na SL-ove po korisniku stečene u okviru Microsoftova ugovora o uslugama u oblaku ili Pogodnosti za studentsko korištenje.</w:t>
      </w:r>
    </w:p>
    <w:p w14:paraId="4AFFC17E" w14:textId="77777777" w:rsidR="00B47664" w:rsidRDefault="00B47664">
      <w:pPr>
        <w:pStyle w:val="ProductList-BodyIndented2"/>
      </w:pPr>
    </w:p>
    <w:p w14:paraId="50AEDCE2" w14:textId="77777777" w:rsidR="00B47664" w:rsidRDefault="00334C07">
      <w:pPr>
        <w:pStyle w:val="ProductList-ClauseHeading"/>
        <w:outlineLvl w:val="3"/>
      </w:pPr>
      <w:r>
        <w:t>2.2 Primjenjive licencne odredbe</w:t>
      </w:r>
    </w:p>
    <w:p w14:paraId="5F5CA955" w14:textId="77777777" w:rsidR="00B47664" w:rsidRDefault="00334C07">
      <w:pPr>
        <w:pStyle w:val="ProductList-Body"/>
      </w:pPr>
      <w:r>
        <w:t>Osim odredbi Unosa proizvoda za Microsoft 365 na SL-ove po korisniku za Microsoft 365 E3 i E5 primjenjuju se Licencne odredbe primjenjive na Office 365 Enterprise E3/E5, Enterprise Mobility + Security E3/E5 i Windows 10 Enterprise E3/E5 po korisniku.</w:t>
      </w:r>
    </w:p>
    <w:p w14:paraId="00D91CEA" w14:textId="77777777" w:rsidR="00B47664" w:rsidRDefault="00B47664">
      <w:pPr>
        <w:pStyle w:val="ProductList-Body"/>
      </w:pPr>
    </w:p>
    <w:p w14:paraId="2436FA3A" w14:textId="77777777" w:rsidR="00B47664" w:rsidRDefault="00334C07">
      <w:pPr>
        <w:pStyle w:val="ProductList-ClauseHeading"/>
        <w:outlineLvl w:val="3"/>
      </w:pPr>
      <w:r>
        <w:t>2.3 Prava na korištenje za Microsoft 365 F1</w:t>
      </w:r>
    </w:p>
    <w:p w14:paraId="6C2A45E8" w14:textId="77777777" w:rsidR="00B47664" w:rsidRDefault="00334C07">
      <w:pPr>
        <w:pStyle w:val="ProductList-Body"/>
      </w:pPr>
      <w:r>
        <w:t>Korištenje sustava Windows uređuju Licencne odredbe u članku Prava na korištenje proizvoda u Unosu proizvoda za Windows primjenjive na Windows 10 Enterprise E3 po korisniku uz sljedeće iznimke.</w:t>
      </w:r>
    </w:p>
    <w:p w14:paraId="2CC8BB86" w14:textId="77777777" w:rsidR="00B47664" w:rsidRDefault="00334C07" w:rsidP="00334C07">
      <w:pPr>
        <w:pStyle w:val="ProductList-Bullet"/>
        <w:numPr>
          <w:ilvl w:val="0"/>
          <w:numId w:val="41"/>
        </w:numPr>
      </w:pPr>
      <w:r>
        <w:t xml:space="preserve">Komponenta Windows sustava Microsoft 365 F1 funkcionira kao Online usluga i nije sljednik bilo koje prethodne verzije računalnog operacijskog sustava Windows. Zato se bez obzira na Univerzalne licencne odredbe ili ugovor o količinskom licenciranju ne primjenjuje pravo kloniranja, prava na korištenje prethodnih verzija, verzija na drugom jeziku, verzija za drugu platformu ili starijih izdanja sustava Windows, uključujući Windows 10 Enterprise LTSB. </w:t>
      </w:r>
    </w:p>
    <w:p w14:paraId="2BCEC4A5" w14:textId="77777777" w:rsidR="00B47664" w:rsidRDefault="00334C07" w:rsidP="00334C07">
      <w:pPr>
        <w:pStyle w:val="ProductList-Bullet"/>
        <w:numPr>
          <w:ilvl w:val="0"/>
          <w:numId w:val="41"/>
        </w:numPr>
      </w:pPr>
      <w:r>
        <w:t>Bez obzira na eventualne suprotne odredbe u članku Prava na korištenje u unosu proizvoda Računalni operacijski sustav Windows ne primjenjuju se prava na pristup virtualiziranim primjercima sustava Windows i njihovu upotrebu.</w:t>
      </w:r>
    </w:p>
    <w:p w14:paraId="365AB3ED" w14:textId="77777777" w:rsidR="00B47664" w:rsidRDefault="00334C07" w:rsidP="00334C07">
      <w:pPr>
        <w:pStyle w:val="ProductList-Bullet"/>
        <w:numPr>
          <w:ilvl w:val="0"/>
          <w:numId w:val="41"/>
        </w:numPr>
      </w:pPr>
      <w:r>
        <w:t>Klijent mora upotrijebiti aktivaciju na temelju servisa Active Directory.</w:t>
      </w:r>
    </w:p>
    <w:p w14:paraId="50B55799" w14:textId="77777777" w:rsidR="00B47664" w:rsidRDefault="00334C07">
      <w:pPr>
        <w:pStyle w:val="ProductList-Body"/>
      </w:pPr>
      <w:r>
        <w:t xml:space="preserve">Korištenje drugih komponenti sustava Microsoft 365 F1 uređuju odredbe primjenjive na te komponente u Odredbama za Online usluge. Osim u svrhu licence za Windows Server Base Access, SL-ovi po korisniku za Microsoft 365 F1 nisu Licence ekvivalentne CAL-u. </w:t>
      </w:r>
    </w:p>
    <w:p w14:paraId="57EE73E1" w14:textId="77777777" w:rsidR="00B47664" w:rsidRDefault="00B47664">
      <w:pPr>
        <w:pStyle w:val="ProductList-Body"/>
      </w:pPr>
    </w:p>
    <w:p w14:paraId="71E05CC5" w14:textId="77777777" w:rsidR="00B47664" w:rsidRDefault="00334C07">
      <w:pPr>
        <w:pStyle w:val="ProductList-ClauseHeading"/>
        <w:outlineLvl w:val="3"/>
      </w:pPr>
      <w:r>
        <w:t>2.4 Prelazak na opširnije izdanje Microsoft 365 F1 sa sustava Office 365 F1</w:t>
      </w:r>
    </w:p>
    <w:p w14:paraId="4753F032" w14:textId="77777777" w:rsidR="00B47664" w:rsidRDefault="00334C07">
      <w:pPr>
        <w:pStyle w:val="ProductList-Body"/>
      </w:pPr>
      <w:r>
        <w:t xml:space="preserve">Klijent može steći licencu za prelazak na opširnije izdanje za Microsoft 365 F1 za bilo kojeg od svojih licenciranih korisnika sustava Office 365 F1. Licenca za Prelazak na opširnije izdanje (engl. step-up) mora se steći u okviru istog ugovora o količinskom licenciranju i pristupnice (ako postoje) kao i Licenca za Office 365 F1. Prava na pristup Online uslugama u okviru Licence za prelazak na opširnije izdanje imaju jaču pravnu snagu i zamjenjuju prava na pristup Online uslugama u okviru Licence za Office 365 F1.  </w:t>
      </w:r>
    </w:p>
    <w:p w14:paraId="7A32871A" w14:textId="77777777" w:rsidR="00B47664" w:rsidRDefault="00B47664">
      <w:pPr>
        <w:pStyle w:val="ProductList-Body"/>
      </w:pPr>
    </w:p>
    <w:p w14:paraId="7F75E195" w14:textId="77777777" w:rsidR="00B47664" w:rsidRDefault="00334C07">
      <w:pPr>
        <w:pStyle w:val="ProductList-ClauseHeading"/>
        <w:outlineLvl w:val="3"/>
      </w:pPr>
      <w:r>
        <w:t>2.5 Dodatni SL-ovi po korisniku i Prijelazni SA User SL-ovi</w:t>
      </w:r>
    </w:p>
    <w:p w14:paraId="685C1C1E" w14:textId="77777777" w:rsidR="00B47664" w:rsidRDefault="00334C07">
      <w:pPr>
        <w:pStyle w:val="ProductList-Body"/>
      </w:pPr>
      <w:r>
        <w:t xml:space="preserve">Da bi Klijent dobio Pretplatničku licencu po korisniku za Dodatak za Microsoft 365 ili za Microsoft 365 iz tehnološkog jamstva Software Assurance, mora ispuniti uvjete za kvalificiranost i prijenos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Licence</w:t>
      </w:r>
      <w:r>
        <w:fldChar w:fldCharType="end"/>
      </w:r>
      <w:r>
        <w:t xml:space="preserve"> za svaku komponentu softvera Microsoft 365. Ti uvjeti navedeni su u Unosu proizvoda za svaku komponentu. Te su komponente sljedeće: Windows 10 Enterprise </w:t>
      </w:r>
      <w:r>
        <w:fldChar w:fldCharType="begin"/>
      </w:r>
      <w:r>
        <w:instrText xml:space="preserve"> XE "Windows 10 Enterprise " </w:instrText>
      </w:r>
      <w:r>
        <w:fldChar w:fldCharType="end"/>
      </w:r>
      <w:r>
        <w:t>E3/E5 po korisniku, Enterprise Mobility + Security</w:t>
      </w:r>
      <w:r>
        <w:fldChar w:fldCharType="begin"/>
      </w:r>
      <w:r>
        <w:instrText xml:space="preserve"> XE "Enterprise Mobility + Security" </w:instrText>
      </w:r>
      <w:r>
        <w:fldChar w:fldCharType="end"/>
      </w:r>
      <w:r>
        <w:t xml:space="preserve"> E3/E5 i Office 365 Enterprise</w:t>
      </w:r>
      <w:r>
        <w:fldChar w:fldCharType="begin"/>
      </w:r>
      <w:r>
        <w:instrText xml:space="preserve"> XE "Office 365 Enterprise" </w:instrText>
      </w:r>
      <w:r>
        <w:fldChar w:fldCharType="end"/>
      </w:r>
      <w:r>
        <w:t xml:space="preserve"> E3/E5.</w:t>
      </w:r>
    </w:p>
    <w:p w14:paraId="30AFA901" w14:textId="77777777" w:rsidR="00B47664" w:rsidRDefault="00B47664">
      <w:pPr>
        <w:pStyle w:val="ProductList-Body"/>
      </w:pPr>
    </w:p>
    <w:p w14:paraId="5DF359BD" w14:textId="77777777" w:rsidR="00B47664" w:rsidRDefault="00334C07">
      <w:pPr>
        <w:pStyle w:val="ProductList-ClauseHeading"/>
        <w:outlineLvl w:val="3"/>
      </w:pPr>
      <w:r>
        <w:t>2.6 Kupnje SL-ova po korisniku Prijelaznog SA-a</w:t>
      </w:r>
    </w:p>
    <w:p w14:paraId="5BC68159" w14:textId="77777777" w:rsidR="00B47664" w:rsidRDefault="00334C07">
      <w:pPr>
        <w:pStyle w:val="ProductList-Body"/>
      </w:pPr>
      <w:r>
        <w:t>Klijent ne može kupiti više SL-ova po korisniku Prijelaznog SA-a od broja Kvalificiranih uređaja. Kao jednokratna iznimka, Klijent može kupiti veći broj SL-ova po korisniku Prijelaznog SA-a, no samo ako (1) Klijent kupi SL po korisniku Prijelaznog SA-a za svakog korisnika svojih Kvalificiranih uređaja i (2) Klijent mora dodati uređaje kako je potrebno radi usklađivanja s preduvjetima za Primarnu uporabu u članku 4.4.1. Računalni operacijski sustav Windows.</w:t>
      </w:r>
    </w:p>
    <w:p w14:paraId="695D1D6E" w14:textId="77777777" w:rsidR="00B47664" w:rsidRDefault="00B47664">
      <w:pPr>
        <w:pStyle w:val="ProductList-Body"/>
      </w:pPr>
    </w:p>
    <w:p w14:paraId="343EE698" w14:textId="77777777" w:rsidR="00B47664" w:rsidRDefault="00334C07">
      <w:pPr>
        <w:pStyle w:val="ProductList-ClauseHeading"/>
        <w:outlineLvl w:val="3"/>
      </w:pPr>
      <w:r>
        <w:t>2.7. Pogodnost tehnološkog jamstva Software Assurance Prijelazne SA User SL-ove Microsoft 365</w:t>
      </w:r>
    </w:p>
    <w:p w14:paraId="6C2122B1" w14:textId="77777777" w:rsidR="00B47664" w:rsidRDefault="00334C07">
      <w:pPr>
        <w:pStyle w:val="ProductList-Body"/>
      </w:pPr>
      <w:r>
        <w:t xml:space="preserve">Pretplatničke licence po korisniku za Microsoft 365 iz tehnološkog jamstva Software Assurance daju iste pogodnosti kao i komponente tehnološkog jamstva Software Assurance Pretplatničke licence po korisniku za Microsoft 365 iz tehnološkog jamstva Software Assurance (Office 365 Enterprise </w:t>
      </w:r>
      <w:r>
        <w:fldChar w:fldCharType="begin"/>
      </w:r>
      <w:r>
        <w:instrText xml:space="preserve"> XE "Office 365 Enterprise " </w:instrText>
      </w:r>
      <w:r>
        <w:fldChar w:fldCharType="end"/>
      </w:r>
      <w:r>
        <w:t>E3/E5 iz tehnološkog jamstva Software Assurance, Enterprise Mobility + Security iz tehnološkog jamstva Software Assurance</w:t>
      </w:r>
      <w:r>
        <w:fldChar w:fldCharType="begin"/>
      </w:r>
      <w:r>
        <w:instrText xml:space="preserve"> XE "Enterprise Mobility + Security iz tehnološkog jamstva Software Assurance" </w:instrText>
      </w:r>
      <w:r>
        <w:fldChar w:fldCharType="end"/>
      </w:r>
      <w:r>
        <w:t xml:space="preserve"> i Windows 10 Enterprise </w:t>
      </w:r>
      <w:r>
        <w:fldChar w:fldCharType="begin"/>
      </w:r>
      <w:r>
        <w:instrText xml:space="preserve"> XE "Windows 10 Enterprise " </w:instrText>
      </w:r>
      <w:r>
        <w:fldChar w:fldCharType="end"/>
      </w:r>
      <w:r>
        <w:t>E3/E5 po korisniku iz tehnološkog jamstva Software Assurance).</w:t>
      </w:r>
    </w:p>
    <w:p w14:paraId="4E3CD976" w14:textId="77777777" w:rsidR="00B47664" w:rsidRDefault="00B47664">
      <w:pPr>
        <w:pStyle w:val="ProductList-Body"/>
      </w:pPr>
    </w:p>
    <w:p w14:paraId="0F6F52C5" w14:textId="77777777" w:rsidR="00B47664" w:rsidRDefault="00334C07">
      <w:pPr>
        <w:pStyle w:val="ProductList-ClauseHeading"/>
        <w:outlineLvl w:val="3"/>
      </w:pPr>
      <w:r>
        <w:t>2.8 Oblak zajednice za državne ustanove u Sjedinjenim Državama</w:t>
      </w:r>
    </w:p>
    <w:p w14:paraId="3CC70D4F" w14:textId="77777777" w:rsidR="00B47664" w:rsidRDefault="00334C07">
      <w:pPr>
        <w:pStyle w:val="ProductList-Body"/>
      </w:pPr>
      <w:r>
        <w:t xml:space="preserve">Za svaku komponentu softvera Microsoft 365 pogledajte tablicu Dostupnost programa kako biste utvrdili koje su komponente </w:t>
      </w:r>
      <w:r>
        <w:fldChar w:fldCharType="begin"/>
      </w:r>
      <w:r>
        <w:instrText xml:space="preserve"> AutoTextList   \s NoStyle \t "Oblak zajednice za državne ustanove u Sjedinjenim Državama" </w:instrText>
      </w:r>
      <w:r>
        <w:fldChar w:fldCharType="separate"/>
      </w:r>
      <w:r>
        <w:rPr>
          <w:color w:val="0563C1"/>
        </w:rPr>
        <w:t>UC</w:t>
      </w:r>
      <w:r>
        <w:fldChar w:fldCharType="end"/>
      </w:r>
      <w:r>
        <w:t xml:space="preserve"> usluge.</w:t>
      </w:r>
    </w:p>
    <w:p w14:paraId="3B565CF3" w14:textId="77777777" w:rsidR="00B47664" w:rsidRDefault="00B47664">
      <w:pPr>
        <w:pStyle w:val="ProductList-Body"/>
        <w:jc w:val="right"/>
      </w:pPr>
    </w:p>
    <w:tbl>
      <w:tblPr>
        <w:tblStyle w:val="PURTable"/>
        <w:tblW w:w="0" w:type="dxa"/>
        <w:tblLook w:val="04A0" w:firstRow="1" w:lastRow="0" w:firstColumn="1" w:lastColumn="0" w:noHBand="0" w:noVBand="1"/>
      </w:tblPr>
      <w:tblGrid>
        <w:gridCol w:w="10916"/>
      </w:tblGrid>
      <w:tr w:rsidR="00B47664" w14:paraId="4A58CE9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B38BA87" w14:textId="77777777" w:rsidR="00B47664" w:rsidRDefault="00407AA3">
            <w:pPr>
              <w:pStyle w:val="ProductList-TableBody"/>
              <w:jc w:val="right"/>
            </w:pPr>
            <w:hyperlink w:anchor="_Sec842">
              <w:r w:rsidR="00334C07">
                <w:rPr>
                  <w:color w:val="00467F"/>
                  <w:sz w:val="14"/>
                  <w:u w:val="single"/>
                </w:rPr>
                <w:t>Sadržaj</w:t>
              </w:r>
            </w:hyperlink>
            <w:r w:rsidR="00334C07">
              <w:rPr>
                <w:sz w:val="14"/>
              </w:rPr>
              <w:t>/</w:t>
            </w:r>
            <w:hyperlink w:anchor="_Sec549">
              <w:r w:rsidR="00334C07">
                <w:rPr>
                  <w:color w:val="00467F"/>
                  <w:sz w:val="14"/>
                  <w:u w:val="single"/>
                </w:rPr>
                <w:t>Pojmovnik</w:t>
              </w:r>
            </w:hyperlink>
            <w:r w:rsidR="00334C07">
              <w:rPr>
                <w:sz w:val="14"/>
              </w:rPr>
              <w:t>/</w:t>
            </w:r>
            <w:hyperlink w:anchor="_Sec844">
              <w:r w:rsidR="00334C07">
                <w:rPr>
                  <w:color w:val="00467F"/>
                  <w:sz w:val="14"/>
                  <w:u w:val="single"/>
                </w:rPr>
                <w:t>Kazalo</w:t>
              </w:r>
            </w:hyperlink>
          </w:p>
        </w:tc>
      </w:tr>
    </w:tbl>
    <w:p w14:paraId="4BFA794E" w14:textId="77777777" w:rsidR="00B47664" w:rsidRDefault="00B47664">
      <w:pPr>
        <w:pStyle w:val="ProductList-Body"/>
      </w:pPr>
    </w:p>
    <w:p w14:paraId="630C883D" w14:textId="77777777" w:rsidR="00B47664" w:rsidRDefault="00334C07">
      <w:pPr>
        <w:pStyle w:val="ProductList-Offering1HeadingNoBorder"/>
        <w:outlineLvl w:val="1"/>
      </w:pPr>
      <w:bookmarkStart w:id="236" w:name="_Sec657"/>
      <w:r>
        <w:t>Enterprise Mobility + Security</w:t>
      </w:r>
      <w:bookmarkEnd w:id="236"/>
      <w:r>
        <w:fldChar w:fldCharType="begin"/>
      </w:r>
      <w:r>
        <w:instrText xml:space="preserve"> TC "</w:instrText>
      </w:r>
      <w:bookmarkStart w:id="237" w:name="_Toc494454471"/>
      <w:r>
        <w:instrText>Enterprise Mobility + Security</w:instrText>
      </w:r>
      <w:bookmarkEnd w:id="237"/>
      <w:r>
        <w:instrText>" \l 2</w:instrText>
      </w:r>
      <w:r>
        <w:fldChar w:fldCharType="end"/>
      </w:r>
    </w:p>
    <w:p w14:paraId="72D3835E" w14:textId="77777777" w:rsidR="00B47664" w:rsidRDefault="00334C07">
      <w:pPr>
        <w:pStyle w:val="ProductList-Offering1SubSection"/>
        <w:outlineLvl w:val="2"/>
      </w:pPr>
      <w:bookmarkStart w:id="238" w:name="_Sec709"/>
      <w:r>
        <w:t>1. Dostupnost programa</w:t>
      </w:r>
      <w:bookmarkEnd w:id="238"/>
    </w:p>
    <w:tbl>
      <w:tblPr>
        <w:tblStyle w:val="PURTable"/>
        <w:tblW w:w="0" w:type="dxa"/>
        <w:tblLook w:val="04A0" w:firstRow="1" w:lastRow="0" w:firstColumn="1" w:lastColumn="0" w:noHBand="0" w:noVBand="1"/>
      </w:tblPr>
      <w:tblGrid>
        <w:gridCol w:w="4295"/>
        <w:gridCol w:w="704"/>
        <w:gridCol w:w="703"/>
        <w:gridCol w:w="707"/>
        <w:gridCol w:w="716"/>
        <w:gridCol w:w="730"/>
        <w:gridCol w:w="833"/>
        <w:gridCol w:w="710"/>
        <w:gridCol w:w="707"/>
        <w:gridCol w:w="811"/>
      </w:tblGrid>
      <w:tr w:rsidR="00B47664" w14:paraId="7CAB26F7"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3763ACFA" w14:textId="77777777" w:rsidR="00B47664" w:rsidRDefault="00334C07">
            <w:pPr>
              <w:pStyle w:val="ProductList-TableBody"/>
            </w:pPr>
            <w:r>
              <w:rPr>
                <w:color w:val="FFFFFF"/>
              </w:rPr>
              <w:t>Online usluge</w:t>
            </w:r>
          </w:p>
        </w:tc>
        <w:tc>
          <w:tcPr>
            <w:tcW w:w="740" w:type="dxa"/>
            <w:tcBorders>
              <w:left w:val="single" w:sz="6" w:space="0" w:color="FFFFFF"/>
              <w:bottom w:val="single" w:sz="6" w:space="0" w:color="FFFFFF"/>
              <w:right w:val="single" w:sz="6" w:space="0" w:color="FFFFFF"/>
            </w:tcBorders>
            <w:shd w:val="clear" w:color="auto" w:fill="00188F"/>
          </w:tcPr>
          <w:p w14:paraId="05EFC82B" w14:textId="77777777" w:rsidR="00B47664" w:rsidRDefault="00334C07">
            <w:pPr>
              <w:pStyle w:val="ProductList-TableBody"/>
              <w:jc w:val="center"/>
            </w:pPr>
            <w:r>
              <w:fldChar w:fldCharType="begin"/>
            </w:r>
            <w:r>
              <w:instrText xml:space="preserve"> AutoTextList   \s NoStyle \t "Bod: vrijednost dodijeljena Proizvodu koja se koristi za izračun razine cijene za količinu primjenjive na Klijentov ugovor o količinskom licenciranju." </w:instrText>
            </w:r>
            <w:r>
              <w:fldChar w:fldCharType="separate"/>
            </w:r>
            <w:r>
              <w:rPr>
                <w:color w:val="FFFFFF"/>
              </w:rPr>
              <w:t>Bod</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ADEC8D3" w14:textId="77777777" w:rsidR="00B47664" w:rsidRDefault="00334C0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FCB3120" w14:textId="77777777" w:rsidR="00B47664" w:rsidRDefault="00334C07">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12876BD" w14:textId="77777777" w:rsidR="00B47664" w:rsidRDefault="00334C07">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85FE988" w14:textId="77777777" w:rsidR="00B47664" w:rsidRDefault="00334C07">
            <w:pPr>
              <w:pStyle w:val="ProductList-TableBody"/>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28EDB14" w14:textId="77777777" w:rsidR="00B47664" w:rsidRDefault="00334C07">
            <w:pPr>
              <w:pStyle w:val="ProductList-TableBody"/>
              <w:jc w:val="center"/>
            </w:pPr>
            <w:r>
              <w:fldChar w:fldCharType="begin"/>
            </w:r>
            <w:r>
              <w:instrText xml:space="preserve"> AutoTextList   \s NoStyle \t "Enterprise Agreement i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D774B7C" w14:textId="77777777" w:rsidR="00B47664" w:rsidRDefault="00334C07">
            <w:pPr>
              <w:pStyle w:val="ProductList-TableBody"/>
              <w:jc w:val="center"/>
            </w:pPr>
            <w:r>
              <w:fldChar w:fldCharType="begin"/>
            </w:r>
            <w:r>
              <w:instrText xml:space="preserve"> AutoTextList   \s NoStyle \t "Program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49796E3" w14:textId="77777777" w:rsidR="00B47664" w:rsidRDefault="00334C07">
            <w:pPr>
              <w:pStyle w:val="ProductList-TableBody"/>
              <w:jc w:val="center"/>
            </w:pPr>
            <w:r>
              <w:fldChar w:fldCharType="begin"/>
            </w:r>
            <w:r>
              <w:instrText xml:space="preserve"> AutoTextList   \s NoStyle \t "Enrollment for Education Solutions (Pristupnica za Obrazovna rješenja)"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6844DD7" w14:textId="77777777" w:rsidR="00B47664" w:rsidRDefault="00334C07">
            <w:pPr>
              <w:pStyle w:val="ProductList-TableBody"/>
              <w:jc w:val="center"/>
            </w:pPr>
            <w:r>
              <w:fldChar w:fldCharType="begin"/>
            </w:r>
            <w:r>
              <w:instrText xml:space="preserve"> AutoTextList   \s NoStyle \t "Microsoftov ugovor o uslugama u oblaku (Davatelj usluga u oblaku)" </w:instrText>
            </w:r>
            <w:r>
              <w:fldChar w:fldCharType="separate"/>
            </w:r>
            <w:r>
              <w:rPr>
                <w:color w:val="FFFFFF"/>
              </w:rPr>
              <w:t>CSP</w:t>
            </w:r>
            <w:r>
              <w:fldChar w:fldCharType="end"/>
            </w:r>
          </w:p>
        </w:tc>
      </w:tr>
      <w:tr w:rsidR="00B47664" w14:paraId="60366AA5" w14:textId="77777777">
        <w:tc>
          <w:tcPr>
            <w:tcW w:w="4660" w:type="dxa"/>
            <w:tcBorders>
              <w:top w:val="single" w:sz="6" w:space="0" w:color="FFFFFF"/>
              <w:left w:val="none" w:sz="4" w:space="0" w:color="6E6E6E"/>
              <w:bottom w:val="dashed" w:sz="4" w:space="0" w:color="BFBFBF"/>
              <w:right w:val="none" w:sz="4" w:space="0" w:color="6E6E6E"/>
            </w:tcBorders>
          </w:tcPr>
          <w:p w14:paraId="4D02C738" w14:textId="77777777" w:rsidR="00B47664" w:rsidRDefault="00334C07">
            <w:pPr>
              <w:pStyle w:val="ProductList-TableBody"/>
            </w:pPr>
            <w:r>
              <w:t>Enterprise Mobility + Security E3</w:t>
            </w:r>
            <w:r>
              <w:fldChar w:fldCharType="begin"/>
            </w:r>
            <w:r>
              <w:instrText xml:space="preserve"> XE "Enterprise Mobility + Security E3" </w:instrText>
            </w:r>
            <w:r>
              <w:fldChar w:fldCharType="end"/>
            </w:r>
            <w:r>
              <w:t xml:space="preserve"> (SL po korisniku)</w:t>
            </w:r>
          </w:p>
        </w:tc>
        <w:tc>
          <w:tcPr>
            <w:tcW w:w="740" w:type="dxa"/>
            <w:tcBorders>
              <w:top w:val="single" w:sz="6" w:space="0" w:color="FFFFFF"/>
              <w:left w:val="none" w:sz="4" w:space="0" w:color="6E6E6E"/>
              <w:bottom w:val="dashed" w:sz="4" w:space="0" w:color="BFBFBF"/>
              <w:right w:val="single" w:sz="6" w:space="0" w:color="FFFFFF"/>
            </w:tcBorders>
          </w:tcPr>
          <w:p w14:paraId="7EA181FC" w14:textId="77777777" w:rsidR="00B47664" w:rsidRDefault="00334C0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504AE2A" w14:textId="77777777" w:rsidR="00B47664" w:rsidRDefault="00334C07">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9A406B" w14:textId="77777777" w:rsidR="00B47664" w:rsidRDefault="00B476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A64DCC" w14:textId="77777777" w:rsidR="00B47664" w:rsidRDefault="00B476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034795" w14:textId="77777777" w:rsidR="00B47664" w:rsidRDefault="00334C07">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6DDC2A5" w14:textId="77777777" w:rsidR="00B47664" w:rsidRDefault="00334C07">
            <w:pPr>
              <w:pStyle w:val="ProductList-TableBody"/>
              <w:jc w:val="center"/>
            </w:pPr>
            <w:r>
              <w:fldChar w:fldCharType="begin"/>
            </w:r>
            <w:r>
              <w:instrText xml:space="preserve"> AutoTextList   \s NoStyle \t "Enterprise Online usluga"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811187" w14:textId="77777777" w:rsidR="00B47664" w:rsidRDefault="00334C0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8A3CDD" w14:textId="77777777" w:rsidR="00B47664" w:rsidRDefault="00334C07">
            <w:pPr>
              <w:pStyle w:val="ProductList-TableBody"/>
              <w:jc w:val="center"/>
            </w:pPr>
            <w:r>
              <w:fldChar w:fldCharType="begin"/>
            </w:r>
            <w:r>
              <w:instrText xml:space="preserve"> AutoTextList   \s NoStyle \t "Proizvod za obrazovnu platformu" </w:instrText>
            </w:r>
            <w:r>
              <w:fldChar w:fldCharType="separate"/>
            </w:r>
            <w:r>
              <w:rPr>
                <w:color w:val="000000"/>
              </w:rPr>
              <w:t>EP</w:t>
            </w:r>
            <w:r>
              <w:fldChar w:fldCharType="end"/>
            </w:r>
            <w:r>
              <w:t>,</w:t>
            </w: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04DB571" w14:textId="77777777" w:rsidR="00B47664" w:rsidRDefault="00B47664">
            <w:pPr>
              <w:pStyle w:val="ProductList-TableBody"/>
              <w:jc w:val="center"/>
            </w:pPr>
          </w:p>
        </w:tc>
      </w:tr>
      <w:tr w:rsidR="00B47664" w14:paraId="7E98B800" w14:textId="77777777">
        <w:tc>
          <w:tcPr>
            <w:tcW w:w="4660" w:type="dxa"/>
            <w:tcBorders>
              <w:top w:val="dashed" w:sz="4" w:space="0" w:color="BFBFBF"/>
              <w:left w:val="none" w:sz="4" w:space="0" w:color="6E6E6E"/>
              <w:bottom w:val="dashed" w:sz="4" w:space="0" w:color="BFBFBF"/>
              <w:right w:val="none" w:sz="4" w:space="0" w:color="6E6E6E"/>
            </w:tcBorders>
          </w:tcPr>
          <w:p w14:paraId="22A6176E" w14:textId="77777777" w:rsidR="00B47664" w:rsidRDefault="00334C07">
            <w:pPr>
              <w:pStyle w:val="ProductList-TableBody"/>
            </w:pPr>
            <w:r>
              <w:t>Dodatak za Enterprise Mobility + Security E3</w:t>
            </w:r>
            <w:r>
              <w:fldChar w:fldCharType="begin"/>
            </w:r>
            <w:r>
              <w:instrText xml:space="preserve"> XE "Dodatak za Enterprise Mobility + Security E3" </w:instrText>
            </w:r>
            <w:r>
              <w:fldChar w:fldCharType="end"/>
            </w:r>
            <w:r>
              <w:t xml:space="preserve"> (SL po korisniku)</w:t>
            </w:r>
          </w:p>
        </w:tc>
        <w:tc>
          <w:tcPr>
            <w:tcW w:w="740" w:type="dxa"/>
            <w:tcBorders>
              <w:top w:val="dashed" w:sz="4" w:space="0" w:color="BFBFBF"/>
              <w:left w:val="none" w:sz="4" w:space="0" w:color="6E6E6E"/>
              <w:bottom w:val="dashed" w:sz="4" w:space="0" w:color="BFBFBF"/>
              <w:right w:val="single" w:sz="6" w:space="0" w:color="FFFFFF"/>
            </w:tcBorders>
          </w:tcPr>
          <w:p w14:paraId="58DDA87B" w14:textId="77777777" w:rsidR="00B47664" w:rsidRDefault="00334C0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956880" w14:textId="77777777" w:rsidR="00B47664" w:rsidRDefault="00334C07">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D6CCF7" w14:textId="77777777" w:rsidR="00B47664" w:rsidRDefault="00B476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821119" w14:textId="77777777" w:rsidR="00B47664" w:rsidRDefault="00B476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D6BF1A" w14:textId="77777777" w:rsidR="00B47664" w:rsidRDefault="00334C07">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46E2C2D" w14:textId="77777777" w:rsidR="00B47664" w:rsidRDefault="00334C07">
            <w:pPr>
              <w:pStyle w:val="ProductList-TableBody"/>
              <w:jc w:val="center"/>
            </w:pPr>
            <w:r>
              <w:fldChar w:fldCharType="begin"/>
            </w:r>
            <w:r>
              <w:instrText xml:space="preserve"> AutoTextList   \s NoStyle \t "Enterprise Online usluga"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1A18B1F" w14:textId="77777777" w:rsidR="00B47664" w:rsidRDefault="00334C0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62F6C2" w14:textId="77777777" w:rsidR="00B47664" w:rsidRDefault="00334C07">
            <w:pPr>
              <w:pStyle w:val="ProductList-TableBody"/>
              <w:jc w:val="center"/>
            </w:pPr>
            <w:r>
              <w:fldChar w:fldCharType="begin"/>
            </w:r>
            <w:r>
              <w:instrText xml:space="preserve"> AutoTextList   \s NoStyle \t "Proizvod za obrazovnu platformu" </w:instrText>
            </w:r>
            <w:r>
              <w:fldChar w:fldCharType="separate"/>
            </w:r>
            <w:r>
              <w:rPr>
                <w:color w:val="000000"/>
              </w:rPr>
              <w:t>EP</w:t>
            </w:r>
            <w:r>
              <w:fldChar w:fldCharType="end"/>
            </w:r>
            <w:r>
              <w:t>,</w:t>
            </w: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8A149CB" w14:textId="77777777" w:rsidR="00B47664" w:rsidRDefault="00B47664">
            <w:pPr>
              <w:pStyle w:val="ProductList-TableBody"/>
              <w:jc w:val="center"/>
            </w:pPr>
          </w:p>
        </w:tc>
      </w:tr>
      <w:tr w:rsidR="00B47664" w14:paraId="5EF3231B" w14:textId="77777777">
        <w:tc>
          <w:tcPr>
            <w:tcW w:w="4660" w:type="dxa"/>
            <w:tcBorders>
              <w:top w:val="dashed" w:sz="4" w:space="0" w:color="BFBFBF"/>
              <w:left w:val="none" w:sz="4" w:space="0" w:color="6E6E6E"/>
              <w:bottom w:val="dashed" w:sz="4" w:space="0" w:color="BFBFBF"/>
              <w:right w:val="none" w:sz="4" w:space="0" w:color="6E6E6E"/>
            </w:tcBorders>
          </w:tcPr>
          <w:p w14:paraId="43D7CE3D" w14:textId="77777777" w:rsidR="00B47664" w:rsidRDefault="00334C07">
            <w:pPr>
              <w:pStyle w:val="ProductList-TableBody"/>
            </w:pPr>
            <w:r>
              <w:t>Enterprise Mobility + Security E3 iz tehnološkog jamstva Software Assurance</w:t>
            </w:r>
            <w:r>
              <w:fldChar w:fldCharType="begin"/>
            </w:r>
            <w:r>
              <w:instrText xml:space="preserve"> XE "Enterprise Mobility + Security E3 iz tehnološkog jamstva Software Assurance" </w:instrText>
            </w:r>
            <w:r>
              <w:fldChar w:fldCharType="end"/>
            </w:r>
            <w:r>
              <w:t xml:space="preserve"> (SL po korisniku)</w:t>
            </w:r>
          </w:p>
        </w:tc>
        <w:tc>
          <w:tcPr>
            <w:tcW w:w="740" w:type="dxa"/>
            <w:tcBorders>
              <w:top w:val="dashed" w:sz="4" w:space="0" w:color="BFBFBF"/>
              <w:left w:val="none" w:sz="4" w:space="0" w:color="6E6E6E"/>
              <w:bottom w:val="dashed" w:sz="4" w:space="0" w:color="BFBFBF"/>
              <w:right w:val="single" w:sz="6" w:space="0" w:color="FFFFFF"/>
            </w:tcBorders>
          </w:tcPr>
          <w:p w14:paraId="490FC5EA" w14:textId="77777777" w:rsidR="00B47664" w:rsidRDefault="00B476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286DFB" w14:textId="77777777" w:rsidR="00B47664" w:rsidRDefault="00B476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103D6F" w14:textId="77777777" w:rsidR="00B47664" w:rsidRDefault="00B476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11798D" w14:textId="77777777" w:rsidR="00B47664" w:rsidRDefault="00B476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711932" w14:textId="77777777" w:rsidR="00B47664" w:rsidRDefault="00B476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E0807B" w14:textId="77777777" w:rsidR="00B47664" w:rsidRDefault="00334C07">
            <w:pPr>
              <w:pStyle w:val="ProductList-TableBody"/>
              <w:jc w:val="center"/>
            </w:pPr>
            <w:r>
              <w:fldChar w:fldCharType="begin"/>
            </w:r>
            <w:r>
              <w:instrText xml:space="preserve"> AutoTextList   \s NoStyle \t "Enterprise Online usluga"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ADEF68" w14:textId="77777777" w:rsidR="00B47664" w:rsidRDefault="00B476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C66B62" w14:textId="77777777" w:rsidR="00B47664" w:rsidRDefault="00B476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4125928" w14:textId="77777777" w:rsidR="00B47664" w:rsidRDefault="00B47664">
            <w:pPr>
              <w:pStyle w:val="ProductList-TableBody"/>
              <w:jc w:val="center"/>
            </w:pPr>
          </w:p>
        </w:tc>
      </w:tr>
      <w:tr w:rsidR="00B47664" w14:paraId="48F00AD1" w14:textId="77777777">
        <w:tc>
          <w:tcPr>
            <w:tcW w:w="4660" w:type="dxa"/>
            <w:tcBorders>
              <w:top w:val="dashed" w:sz="4" w:space="0" w:color="BFBFBF"/>
              <w:left w:val="none" w:sz="4" w:space="0" w:color="6E6E6E"/>
              <w:bottom w:val="dashed" w:sz="4" w:space="0" w:color="BFBFBF"/>
              <w:right w:val="none" w:sz="4" w:space="0" w:color="6E6E6E"/>
            </w:tcBorders>
          </w:tcPr>
          <w:p w14:paraId="309698E7" w14:textId="77777777" w:rsidR="00B47664" w:rsidRDefault="00334C07">
            <w:pPr>
              <w:pStyle w:val="ProductList-TableBody"/>
            </w:pPr>
            <w:r>
              <w:t xml:space="preserve">Enterprise Mobility + Security E5 </w:t>
            </w:r>
            <w:r>
              <w:fldChar w:fldCharType="begin"/>
            </w:r>
            <w:r>
              <w:instrText xml:space="preserve"> XE "Enterprise Mobility + Security E5 " </w:instrText>
            </w:r>
            <w:r>
              <w:fldChar w:fldCharType="end"/>
            </w:r>
            <w:r>
              <w:t>(SL po korisniku)</w:t>
            </w:r>
          </w:p>
        </w:tc>
        <w:tc>
          <w:tcPr>
            <w:tcW w:w="740" w:type="dxa"/>
            <w:tcBorders>
              <w:top w:val="dashed" w:sz="4" w:space="0" w:color="BFBFBF"/>
              <w:left w:val="none" w:sz="4" w:space="0" w:color="6E6E6E"/>
              <w:bottom w:val="dashed" w:sz="4" w:space="0" w:color="BFBFBF"/>
              <w:right w:val="single" w:sz="6" w:space="0" w:color="FFFFFF"/>
            </w:tcBorders>
          </w:tcPr>
          <w:p w14:paraId="1C74A472" w14:textId="77777777" w:rsidR="00B47664" w:rsidRDefault="00334C07">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D56AAD" w14:textId="77777777" w:rsidR="00B47664" w:rsidRDefault="00334C07">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6A50B5" w14:textId="77777777" w:rsidR="00B47664" w:rsidRDefault="00B476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A6EBC6" w14:textId="77777777" w:rsidR="00B47664" w:rsidRDefault="00B476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AFD15C" w14:textId="77777777" w:rsidR="00B47664" w:rsidRDefault="00334C07">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9FFACBB" w14:textId="77777777" w:rsidR="00B47664" w:rsidRDefault="00334C07">
            <w:pPr>
              <w:pStyle w:val="ProductList-TableBody"/>
              <w:jc w:val="center"/>
            </w:pPr>
            <w:r>
              <w:fldChar w:fldCharType="begin"/>
            </w:r>
            <w:r>
              <w:instrText xml:space="preserve"> AutoTextList   \s NoStyle \t "Enterprise Online usluga"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927AF2" w14:textId="77777777" w:rsidR="00B47664" w:rsidRDefault="00334C0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8356CD" w14:textId="77777777" w:rsidR="00B47664" w:rsidRDefault="00334C07">
            <w:pPr>
              <w:pStyle w:val="ProductList-TableBody"/>
              <w:jc w:val="center"/>
            </w:pPr>
            <w:r>
              <w:fldChar w:fldCharType="begin"/>
            </w:r>
            <w:r>
              <w:instrText xml:space="preserve"> AutoTextList   \s NoStyle \t "Proizvod za obrazovnu platformu" </w:instrText>
            </w:r>
            <w:r>
              <w:fldChar w:fldCharType="separate"/>
            </w:r>
            <w:r>
              <w:rPr>
                <w:color w:val="000000"/>
              </w:rPr>
              <w:t>EP</w:t>
            </w:r>
            <w:r>
              <w:fldChar w:fldCharType="end"/>
            </w:r>
            <w:r>
              <w:t>,</w:t>
            </w: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FA5DBD9" w14:textId="77777777" w:rsidR="00B47664" w:rsidRDefault="00B47664">
            <w:pPr>
              <w:pStyle w:val="ProductList-TableBody"/>
              <w:jc w:val="center"/>
            </w:pPr>
          </w:p>
        </w:tc>
      </w:tr>
      <w:tr w:rsidR="00B47664" w14:paraId="0B46AE8E" w14:textId="77777777">
        <w:tc>
          <w:tcPr>
            <w:tcW w:w="4660" w:type="dxa"/>
            <w:tcBorders>
              <w:top w:val="dashed" w:sz="4" w:space="0" w:color="BFBFBF"/>
              <w:left w:val="none" w:sz="4" w:space="0" w:color="6E6E6E"/>
              <w:bottom w:val="dashed" w:sz="4" w:space="0" w:color="BFBFBF"/>
              <w:right w:val="none" w:sz="4" w:space="0" w:color="6E6E6E"/>
            </w:tcBorders>
          </w:tcPr>
          <w:p w14:paraId="3BDBDED9" w14:textId="77777777" w:rsidR="00B47664" w:rsidRDefault="00334C07">
            <w:pPr>
              <w:pStyle w:val="ProductList-TableBody"/>
            </w:pPr>
            <w:r>
              <w:t>Dodatak za Enterprise Mobility + Security E5</w:t>
            </w:r>
            <w:r>
              <w:fldChar w:fldCharType="begin"/>
            </w:r>
            <w:r>
              <w:instrText xml:space="preserve"> XE "Dodatak za Enterprise Mobility + Security E5" </w:instrText>
            </w:r>
            <w:r>
              <w:fldChar w:fldCharType="end"/>
            </w:r>
            <w:r>
              <w:t xml:space="preserve"> (SL po korisniku)</w:t>
            </w:r>
          </w:p>
        </w:tc>
        <w:tc>
          <w:tcPr>
            <w:tcW w:w="740" w:type="dxa"/>
            <w:tcBorders>
              <w:top w:val="dashed" w:sz="4" w:space="0" w:color="BFBFBF"/>
              <w:left w:val="none" w:sz="4" w:space="0" w:color="6E6E6E"/>
              <w:bottom w:val="dashed" w:sz="4" w:space="0" w:color="BFBFBF"/>
              <w:right w:val="single" w:sz="6" w:space="0" w:color="FFFFFF"/>
            </w:tcBorders>
          </w:tcPr>
          <w:p w14:paraId="7D010C63" w14:textId="77777777" w:rsidR="00B47664" w:rsidRDefault="00334C07">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451ED6" w14:textId="77777777" w:rsidR="00B47664" w:rsidRDefault="00334C07">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BCCEBB" w14:textId="77777777" w:rsidR="00B47664" w:rsidRDefault="00B476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053D7B7" w14:textId="77777777" w:rsidR="00B47664" w:rsidRDefault="00B476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876404" w14:textId="77777777" w:rsidR="00B47664" w:rsidRDefault="00334C07">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414D3CE" w14:textId="77777777" w:rsidR="00B47664" w:rsidRDefault="00334C07">
            <w:pPr>
              <w:pStyle w:val="ProductList-TableBody"/>
              <w:jc w:val="center"/>
            </w:pPr>
            <w:r>
              <w:fldChar w:fldCharType="begin"/>
            </w:r>
            <w:r>
              <w:instrText xml:space="preserve"> AutoTextList   \s NoStyle \t "Enterprise Online usluga"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0E6452" w14:textId="77777777" w:rsidR="00B47664" w:rsidRDefault="00334C0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2B7980" w14:textId="77777777" w:rsidR="00B47664" w:rsidRDefault="00334C07">
            <w:pPr>
              <w:pStyle w:val="ProductList-TableBody"/>
              <w:jc w:val="center"/>
            </w:pPr>
            <w:r>
              <w:fldChar w:fldCharType="begin"/>
            </w:r>
            <w:r>
              <w:instrText xml:space="preserve"> AutoTextList   \s NoStyle \t "Proizvod za obrazovnu platformu" </w:instrText>
            </w:r>
            <w:r>
              <w:fldChar w:fldCharType="separate"/>
            </w:r>
            <w:r>
              <w:rPr>
                <w:color w:val="000000"/>
              </w:rPr>
              <w:t>EP</w:t>
            </w:r>
            <w:r>
              <w:fldChar w:fldCharType="end"/>
            </w:r>
            <w:r>
              <w:t>,</w:t>
            </w: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3E109EE" w14:textId="77777777" w:rsidR="00B47664" w:rsidRDefault="00B47664">
            <w:pPr>
              <w:pStyle w:val="ProductList-TableBody"/>
              <w:jc w:val="center"/>
            </w:pPr>
          </w:p>
        </w:tc>
      </w:tr>
      <w:tr w:rsidR="00B47664" w14:paraId="762D0025" w14:textId="77777777">
        <w:tc>
          <w:tcPr>
            <w:tcW w:w="4660" w:type="dxa"/>
            <w:tcBorders>
              <w:top w:val="dashed" w:sz="4" w:space="0" w:color="BFBFBF"/>
              <w:left w:val="none" w:sz="4" w:space="0" w:color="6E6E6E"/>
              <w:bottom w:val="none" w:sz="4" w:space="0" w:color="BFBFBF"/>
              <w:right w:val="none" w:sz="4" w:space="0" w:color="6E6E6E"/>
            </w:tcBorders>
          </w:tcPr>
          <w:p w14:paraId="31A32ED1" w14:textId="77777777" w:rsidR="00B47664" w:rsidRDefault="00334C07">
            <w:pPr>
              <w:pStyle w:val="ProductList-TableBody"/>
            </w:pPr>
            <w:r>
              <w:t>Enterprise Mobility + Security E5 iz tehnološkog jamstva Software Assurance</w:t>
            </w:r>
            <w:r>
              <w:fldChar w:fldCharType="begin"/>
            </w:r>
            <w:r>
              <w:instrText xml:space="preserve"> XE "Enterprise Mobility + Security E5 iz tehnološkog jamstva Software Assurance" </w:instrText>
            </w:r>
            <w:r>
              <w:fldChar w:fldCharType="end"/>
            </w:r>
            <w:r>
              <w:t xml:space="preserve"> (SL po korisniku)</w:t>
            </w:r>
          </w:p>
        </w:tc>
        <w:tc>
          <w:tcPr>
            <w:tcW w:w="740" w:type="dxa"/>
            <w:tcBorders>
              <w:top w:val="dashed" w:sz="4" w:space="0" w:color="BFBFBF"/>
              <w:left w:val="none" w:sz="4" w:space="0" w:color="6E6E6E"/>
              <w:bottom w:val="none" w:sz="4" w:space="0" w:color="BFBFBF"/>
              <w:right w:val="single" w:sz="6" w:space="0" w:color="FFFFFF"/>
            </w:tcBorders>
          </w:tcPr>
          <w:p w14:paraId="5C47C85D" w14:textId="77777777" w:rsidR="00B47664" w:rsidRDefault="00B476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DE79B7" w14:textId="77777777" w:rsidR="00B47664" w:rsidRDefault="00B476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F04AD5" w14:textId="77777777" w:rsidR="00B47664" w:rsidRDefault="00B476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738FB1" w14:textId="77777777" w:rsidR="00B47664" w:rsidRDefault="00B476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5C49A0" w14:textId="77777777" w:rsidR="00B47664" w:rsidRDefault="00B476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814E2C" w14:textId="77777777" w:rsidR="00B47664" w:rsidRDefault="00334C07">
            <w:pPr>
              <w:pStyle w:val="ProductList-TableBody"/>
              <w:jc w:val="center"/>
            </w:pPr>
            <w:r>
              <w:fldChar w:fldCharType="begin"/>
            </w:r>
            <w:r>
              <w:instrText xml:space="preserve"> AutoTextList   \s NoStyle \t "Enterprise Online usluga"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A0E007" w14:textId="77777777" w:rsidR="00B47664" w:rsidRDefault="00B476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BF31B3" w14:textId="77777777" w:rsidR="00B47664" w:rsidRDefault="00B476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3E292F8" w14:textId="77777777" w:rsidR="00B47664" w:rsidRDefault="00B47664">
            <w:pPr>
              <w:pStyle w:val="ProductList-TableBody"/>
              <w:jc w:val="center"/>
            </w:pPr>
          </w:p>
        </w:tc>
      </w:tr>
    </w:tbl>
    <w:p w14:paraId="376B734B" w14:textId="77777777" w:rsidR="00B47664" w:rsidRDefault="00334C07">
      <w:pPr>
        <w:pStyle w:val="ProductList-Offering1SubSection"/>
        <w:outlineLvl w:val="2"/>
      </w:pPr>
      <w:bookmarkStart w:id="239" w:name="_Sec764"/>
      <w:r>
        <w:t>2. Uvjeti za proizvod</w:t>
      </w:r>
      <w:bookmarkEnd w:id="239"/>
    </w:p>
    <w:tbl>
      <w:tblPr>
        <w:tblStyle w:val="PURTable"/>
        <w:tblW w:w="0" w:type="dxa"/>
        <w:tblLook w:val="04A0" w:firstRow="1" w:lastRow="0" w:firstColumn="1" w:lastColumn="0" w:noHBand="0" w:noVBand="1"/>
      </w:tblPr>
      <w:tblGrid>
        <w:gridCol w:w="3653"/>
        <w:gridCol w:w="3630"/>
        <w:gridCol w:w="3633"/>
      </w:tblGrid>
      <w:tr w:rsidR="00B47664" w14:paraId="7FD7E8E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032D4CC" w14:textId="77777777" w:rsidR="00B47664" w:rsidRDefault="00334C07">
            <w:pPr>
              <w:pStyle w:val="ProductList-TableBody"/>
            </w:pPr>
            <w:r>
              <w:fldChar w:fldCharType="begin"/>
            </w:r>
            <w:r>
              <w:instrText xml:space="preserve"> AutoTextList   \s NoStyle \t "Uvjeti korištenja usluge: Odredbe i uvjeti kojima se regulira korištenje Proizvoda Online usluga." </w:instrText>
            </w:r>
            <w:r>
              <w:fldChar w:fldCharType="separate"/>
            </w:r>
            <w:r>
              <w:rPr>
                <w:color w:val="0563C1"/>
              </w:rPr>
              <w:t>Uvjeti korištenja usluge</w:t>
            </w:r>
            <w:r>
              <w:fldChar w:fldCharType="end"/>
            </w:r>
            <w:r>
              <w:t xml:space="preserve">: </w:t>
            </w:r>
            <w:hyperlink r:id="rId12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291A53B4" w14:textId="77777777" w:rsidR="00B47664" w:rsidRDefault="00334C07">
            <w:pPr>
              <w:pStyle w:val="ProductList-TableBody"/>
            </w:pPr>
            <w:r>
              <w:fldChar w:fldCharType="begin"/>
            </w:r>
            <w:r>
              <w:instrText xml:space="preserve"> AutoTextList   \s NoStyle \t "Skupina proizvoda: označava grupu Proizvoda kojoj Proizvod pripada u svrhu određivanja popusta. Postoje tri kategorije Skupine proizvoda: Aplikacija, Poslužitelj i Sustav." </w:instrText>
            </w:r>
            <w:r>
              <w:fldChar w:fldCharType="separate"/>
            </w:r>
            <w:r>
              <w:rPr>
                <w:color w:val="0563C1"/>
              </w:rPr>
              <w:t>Skupina proizvoda</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tcPr>
          <w:p w14:paraId="7209DFB4" w14:textId="77777777" w:rsidR="00B47664" w:rsidRDefault="00334C07">
            <w:pPr>
              <w:pStyle w:val="ProductList-TableBody"/>
            </w:pPr>
            <w:r>
              <w:fldChar w:fldCharType="begin"/>
            </w:r>
            <w:r>
              <w:instrText xml:space="preserve"> AutoTextList   \s NoStyle \t "Ispunjava uvjete za produženo trajanje: Online usluge koje ispunjavaju uvjete za produženo trajanje na način opisan u ugovoru o licenciranju Enterprise i Enterprise Subscription." </w:instrText>
            </w:r>
            <w:r>
              <w:fldChar w:fldCharType="separate"/>
            </w:r>
            <w:r>
              <w:rPr>
                <w:color w:val="0563C1"/>
              </w:rPr>
              <w:t>Ispunjava uvjete za produženo trajanje</w:t>
            </w:r>
            <w:r>
              <w:fldChar w:fldCharType="end"/>
            </w:r>
            <w:r>
              <w:t>: sve</w:t>
            </w:r>
          </w:p>
        </w:tc>
      </w:tr>
      <w:tr w:rsidR="00B47664" w14:paraId="2453D6A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0E26E8" w14:textId="77777777" w:rsidR="00B47664" w:rsidRDefault="00334C07">
            <w:pPr>
              <w:pStyle w:val="ProductList-TableBody"/>
            </w:pPr>
            <w:r>
              <w:rPr>
                <w:color w:val="404040"/>
              </w:rPr>
              <w:t>Prava na migraciju: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F74F0C" w14:textId="77777777" w:rsidR="00B47664" w:rsidRDefault="00334C07">
            <w:pPr>
              <w:pStyle w:val="ProductList-TableBody"/>
            </w:pPr>
            <w:r>
              <w:rPr>
                <w:color w:val="404040"/>
              </w:rPr>
              <w:t>Preduvjet: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A0651E" w14:textId="77777777" w:rsidR="00B47664" w:rsidRDefault="00334C07">
            <w:pPr>
              <w:pStyle w:val="ProductList-TableBody"/>
            </w:pPr>
            <w:r>
              <w:rPr>
                <w:color w:val="404040"/>
              </w:rPr>
              <w:t>Promocije: nije dostupno</w:t>
            </w:r>
          </w:p>
        </w:tc>
      </w:tr>
      <w:tr w:rsidR="00B47664" w14:paraId="5DB7797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5E0189" w14:textId="77777777" w:rsidR="00B47664" w:rsidRDefault="00334C07">
            <w:pPr>
              <w:pStyle w:val="ProductList-TableBody"/>
            </w:pPr>
            <w:r>
              <w:rPr>
                <w:color w:val="404040"/>
              </w:rPr>
              <w:t>Iznimka Kvalificiranog korisnika: nije dostupno</w:t>
            </w:r>
          </w:p>
        </w:tc>
        <w:tc>
          <w:tcPr>
            <w:tcW w:w="4040" w:type="dxa"/>
            <w:tcBorders>
              <w:top w:val="single" w:sz="4" w:space="0" w:color="000000"/>
              <w:left w:val="single" w:sz="4" w:space="0" w:color="000000"/>
              <w:bottom w:val="single" w:sz="4" w:space="0" w:color="000000"/>
              <w:right w:val="single" w:sz="4" w:space="0" w:color="000000"/>
            </w:tcBorders>
          </w:tcPr>
          <w:p w14:paraId="146DAD57" w14:textId="77777777" w:rsidR="00B47664" w:rsidRDefault="00334C07">
            <w:pPr>
              <w:pStyle w:val="ProductList-TableBody"/>
            </w:pPr>
            <w:r>
              <w:fldChar w:fldCharType="begin"/>
            </w:r>
            <w:r>
              <w:instrText xml:space="preserve"> AutoTextList   \s NoStyle \t "Ispunjava uvjete za smanjenje broja: Online usluga za Klijenta koji ima Enterprise Enrollment (Pristupnicu Enterprise), Enterprise Subscription Enrollment (Pretplatničku pristupnicu Enterprise Subscription), pristupnicu Microsoft Azure Enrollment ili Enrollment for Education Solutions (Pristupnice za Obrazovna rješenja) može prijaviti smanjenje broja licenci ili Dodijeljene godišnje obveze." </w:instrText>
            </w:r>
            <w:r>
              <w:fldChar w:fldCharType="separate"/>
            </w:r>
            <w:r>
              <w:rPr>
                <w:color w:val="0563C1"/>
              </w:rPr>
              <w:t>Ispunjava uvjete za smanjenje broja</w:t>
            </w:r>
            <w:r>
              <w:fldChar w:fldCharType="end"/>
            </w:r>
            <w:r>
              <w:t xml:space="preserve">: sve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9FA631" w14:textId="77777777" w:rsidR="00B47664" w:rsidRDefault="00334C07">
            <w:pPr>
              <w:pStyle w:val="ProductList-TableBody"/>
            </w:pPr>
            <w:r>
              <w:rPr>
                <w:color w:val="404040"/>
              </w:rPr>
              <w:t>Ispunjava uvjete za smanjenje broja (SCE): nije dostupno</w:t>
            </w:r>
          </w:p>
        </w:tc>
      </w:tr>
      <w:tr w:rsidR="00B47664" w14:paraId="7E798354" w14:textId="77777777">
        <w:tc>
          <w:tcPr>
            <w:tcW w:w="4040" w:type="dxa"/>
            <w:tcBorders>
              <w:top w:val="single" w:sz="4" w:space="0" w:color="000000"/>
              <w:left w:val="single" w:sz="4" w:space="0" w:color="000000"/>
              <w:bottom w:val="single" w:sz="4" w:space="0" w:color="000000"/>
              <w:right w:val="single" w:sz="4" w:space="0" w:color="000000"/>
            </w:tcBorders>
          </w:tcPr>
          <w:p w14:paraId="62BCD2DA" w14:textId="77777777" w:rsidR="00B47664" w:rsidRDefault="00334C07">
            <w:pPr>
              <w:pStyle w:val="ProductList-TableBody"/>
            </w:pPr>
            <w:r>
              <w:fldChar w:fldCharType="begin"/>
            </w:r>
            <w:r>
              <w:instrText xml:space="preserve"> AutoTextList   \s NoStyle \t "Pogodnost za studentsko korištenje: Mogućnost da ustanove koje licenciraju kvalificirani Proizvod za Ukupan broj korisnika licenciraju Proizvod za korištenje svojih studenata u omjeru od 15 ili 40 Studenata na jednog Informacijskog stručnjaka (ili člana osoblja/predavača) bez dodatnih troškova." </w:instrText>
            </w:r>
            <w:r>
              <w:fldChar w:fldCharType="separate"/>
            </w:r>
            <w:r>
              <w:rPr>
                <w:color w:val="0563C1"/>
              </w:rPr>
              <w:t>Pogodnost za studentsko korištenje</w:t>
            </w:r>
            <w:r>
              <w:fldChar w:fldCharType="end"/>
            </w:r>
            <w:r>
              <w:t xml:space="preserve">: Pogledajte </w:t>
            </w:r>
            <w:hyperlink w:anchor="_Sec1230">
              <w:r>
                <w:rPr>
                  <w:color w:val="00467F"/>
                  <w:u w:val="single"/>
                </w:rPr>
                <w:t>Dodatak H</w:t>
              </w:r>
            </w:hyperlink>
          </w:p>
        </w:tc>
        <w:tc>
          <w:tcPr>
            <w:tcW w:w="4040" w:type="dxa"/>
            <w:tcBorders>
              <w:top w:val="single" w:sz="4" w:space="0" w:color="000000"/>
              <w:left w:val="single" w:sz="4" w:space="0" w:color="000000"/>
              <w:bottom w:val="single" w:sz="4" w:space="0" w:color="000000"/>
              <w:right w:val="single" w:sz="4" w:space="0" w:color="000000"/>
            </w:tcBorders>
          </w:tcPr>
          <w:p w14:paraId="00F1ED9C" w14:textId="77777777" w:rsidR="00B47664" w:rsidRDefault="00334C07">
            <w:pPr>
              <w:pStyle w:val="ProductList-TableBody"/>
            </w:pPr>
            <w:r>
              <w:fldChar w:fldCharType="begin"/>
            </w:r>
            <w:r>
              <w:instrText xml:space="preserve"> AutoTextList   \s NoStyle \t "Ispunjava uvjete za „true-up“: pretplatnička Licenca za Online uslugu koju Klijent programa Enterprise ili Enterprise Subscription može naručiti kroz „true-up“ ili putem postupka godišnje narudžbe, a ne mjesečno." </w:instrText>
            </w:r>
            <w:r>
              <w:fldChar w:fldCharType="separate"/>
            </w:r>
            <w:r>
              <w:rPr>
                <w:color w:val="0563C1"/>
              </w:rPr>
              <w:t>Ispunjava uvjete za „true-up“</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35292D" w14:textId="77777777" w:rsidR="00B47664" w:rsidRDefault="00B47664">
            <w:pPr>
              <w:pStyle w:val="ProductList-TableBody"/>
            </w:pPr>
          </w:p>
        </w:tc>
      </w:tr>
    </w:tbl>
    <w:p w14:paraId="16B02CF9" w14:textId="77777777" w:rsidR="00B47664" w:rsidRDefault="00B47664">
      <w:pPr>
        <w:pStyle w:val="ProductList-Body"/>
      </w:pPr>
    </w:p>
    <w:p w14:paraId="7FB9FEE1" w14:textId="77777777" w:rsidR="00B47664" w:rsidRDefault="00334C07">
      <w:pPr>
        <w:pStyle w:val="ProductList-ClauseHeading"/>
        <w:outlineLvl w:val="3"/>
      </w:pPr>
      <w:r>
        <w:t>2.1 Ispunjavanje uvjeta za kupnju dodatnog SL-a po korisniku</w:t>
      </w:r>
    </w:p>
    <w:p w14:paraId="1D74074F" w14:textId="77777777" w:rsidR="00B47664" w:rsidRDefault="00334C07">
      <w:pPr>
        <w:pStyle w:val="ProductList-Body"/>
      </w:pPr>
      <w:r>
        <w:t>Klijenti moraju imati aktivnu Enterprise Enrollment (Pristupnicu Enterprise) s aktivnim tehnološkim jamstvom Software Assurance za odgovarajuće Kvalificirane licence. Kvalificirane licence mogu se temeljiti na korisniku ili na uređaju. Klijenti s verzijom MBSA-a prije 2010. moraju potpisati Dodatne uvjete i odredbe za Online usluge.</w:t>
      </w:r>
    </w:p>
    <w:p w14:paraId="07492810" w14:textId="77777777" w:rsidR="00B47664" w:rsidRDefault="00B47664">
      <w:pPr>
        <w:pStyle w:val="ProductList-Body"/>
      </w:pPr>
    </w:p>
    <w:p w14:paraId="1C92906F" w14:textId="77777777" w:rsidR="00B47664" w:rsidRDefault="00334C07">
      <w:pPr>
        <w:pStyle w:val="ProductList-ClauseHeading"/>
        <w:outlineLvl w:val="3"/>
      </w:pPr>
      <w:r>
        <w:t>2.2. Kvalificirana licenca za dodatni SL po korisniku</w:t>
      </w:r>
    </w:p>
    <w:tbl>
      <w:tblPr>
        <w:tblStyle w:val="PURTable"/>
        <w:tblW w:w="0" w:type="dxa"/>
        <w:tblLook w:val="04A0" w:firstRow="1" w:lastRow="0" w:firstColumn="1" w:lastColumn="0" w:noHBand="0" w:noVBand="1"/>
      </w:tblPr>
      <w:tblGrid>
        <w:gridCol w:w="5465"/>
        <w:gridCol w:w="5451"/>
      </w:tblGrid>
      <w:tr w:rsidR="00B47664" w14:paraId="74F7B46C"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3DBBA2A7" w14:textId="77777777" w:rsidR="00B47664" w:rsidRDefault="00334C07">
            <w:pPr>
              <w:pStyle w:val="ProductList-TableBody"/>
            </w:pPr>
            <w:r>
              <w:rPr>
                <w:color w:val="FFFFFF"/>
              </w:rPr>
              <w:t>Kvalificirane licence</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625BC093" w14:textId="77777777" w:rsidR="00B47664" w:rsidRDefault="00334C07">
            <w:pPr>
              <w:pStyle w:val="ProductList-TableBody"/>
            </w:pPr>
            <w:r>
              <w:rPr>
                <w:color w:val="FFFFFF"/>
              </w:rPr>
              <w:t>Dodatni SL po korisniku</w:t>
            </w:r>
          </w:p>
        </w:tc>
      </w:tr>
      <w:tr w:rsidR="00B47664" w14:paraId="2F6BC576" w14:textId="77777777">
        <w:tc>
          <w:tcPr>
            <w:tcW w:w="6120" w:type="dxa"/>
            <w:tcBorders>
              <w:top w:val="single" w:sz="4" w:space="0" w:color="000000"/>
              <w:left w:val="single" w:sz="4" w:space="0" w:color="000000"/>
              <w:bottom w:val="single" w:sz="4" w:space="0" w:color="000000"/>
              <w:right w:val="single" w:sz="4" w:space="0" w:color="000000"/>
            </w:tcBorders>
          </w:tcPr>
          <w:p w14:paraId="5DD17816" w14:textId="77777777" w:rsidR="00B47664" w:rsidRDefault="00334C07">
            <w:pPr>
              <w:pStyle w:val="ProductList-TableBody"/>
            </w:pPr>
            <w:r>
              <w:t>Core CAL</w:t>
            </w:r>
            <w:r>
              <w:fldChar w:fldCharType="begin"/>
            </w:r>
            <w:r>
              <w:instrText xml:space="preserve"> XE "Core CAL" </w:instrText>
            </w:r>
            <w:r>
              <w:fldChar w:fldCharType="end"/>
            </w:r>
            <w:r>
              <w:t xml:space="preserve"> Suite</w:t>
            </w:r>
          </w:p>
        </w:tc>
        <w:tc>
          <w:tcPr>
            <w:tcW w:w="6120" w:type="dxa"/>
            <w:tcBorders>
              <w:top w:val="single" w:sz="4" w:space="0" w:color="000000"/>
              <w:left w:val="single" w:sz="4" w:space="0" w:color="000000"/>
              <w:bottom w:val="none" w:sz="4" w:space="0" w:color="000000"/>
              <w:right w:val="single" w:sz="4" w:space="0" w:color="000000"/>
            </w:tcBorders>
          </w:tcPr>
          <w:p w14:paraId="47F8D0B7" w14:textId="77777777" w:rsidR="00B47664" w:rsidRDefault="00B47664">
            <w:pPr>
              <w:pStyle w:val="ProductList-TableBody"/>
            </w:pPr>
          </w:p>
        </w:tc>
      </w:tr>
      <w:tr w:rsidR="00B47664" w14:paraId="1A3BFD95" w14:textId="77777777">
        <w:tc>
          <w:tcPr>
            <w:tcW w:w="6120" w:type="dxa"/>
            <w:tcBorders>
              <w:top w:val="single" w:sz="4" w:space="0" w:color="000000"/>
              <w:left w:val="single" w:sz="4" w:space="0" w:color="000000"/>
              <w:bottom w:val="single" w:sz="4" w:space="0" w:color="000000"/>
              <w:right w:val="single" w:sz="4" w:space="0" w:color="000000"/>
            </w:tcBorders>
          </w:tcPr>
          <w:p w14:paraId="5483168F" w14:textId="77777777" w:rsidR="00B47664" w:rsidRDefault="00334C07">
            <w:pPr>
              <w:pStyle w:val="ProductList-TableBody"/>
            </w:pPr>
            <w:r>
              <w:t>Enterprise CAL</w:t>
            </w:r>
            <w:r>
              <w:fldChar w:fldCharType="begin"/>
            </w:r>
            <w:r>
              <w:instrText xml:space="preserve"> XE "Enterprise CAL" </w:instrText>
            </w:r>
            <w:r>
              <w:fldChar w:fldCharType="end"/>
            </w:r>
            <w:r>
              <w:t xml:space="preserve"> Suite</w:t>
            </w:r>
          </w:p>
        </w:tc>
        <w:tc>
          <w:tcPr>
            <w:tcW w:w="6120" w:type="dxa"/>
            <w:tcBorders>
              <w:top w:val="none" w:sz="4" w:space="0" w:color="000000"/>
              <w:left w:val="single" w:sz="4" w:space="0" w:color="000000"/>
              <w:bottom w:val="none" w:sz="4" w:space="0" w:color="000000"/>
              <w:right w:val="single" w:sz="4" w:space="0" w:color="000000"/>
            </w:tcBorders>
          </w:tcPr>
          <w:p w14:paraId="44054BDC" w14:textId="77777777" w:rsidR="00B47664" w:rsidRDefault="00B47664">
            <w:pPr>
              <w:pStyle w:val="ProductList-TableBody"/>
            </w:pPr>
          </w:p>
        </w:tc>
      </w:tr>
      <w:tr w:rsidR="00B47664" w14:paraId="6EDAB37F" w14:textId="77777777">
        <w:tc>
          <w:tcPr>
            <w:tcW w:w="6120" w:type="dxa"/>
            <w:tcBorders>
              <w:top w:val="single" w:sz="4" w:space="0" w:color="000000"/>
              <w:left w:val="single" w:sz="4" w:space="0" w:color="000000"/>
              <w:bottom w:val="single" w:sz="4" w:space="0" w:color="000000"/>
              <w:right w:val="single" w:sz="4" w:space="0" w:color="000000"/>
            </w:tcBorders>
          </w:tcPr>
          <w:p w14:paraId="0A7BFB9F" w14:textId="77777777" w:rsidR="00B47664" w:rsidRDefault="00334C07">
            <w:pPr>
              <w:pStyle w:val="ProductList-TableBody"/>
            </w:pPr>
            <w:r>
              <w:t>Core CAL Suite Bridge za Office 365</w:t>
            </w:r>
            <w:r>
              <w:fldChar w:fldCharType="begin"/>
            </w:r>
            <w:r>
              <w:instrText xml:space="preserve"> XE "Core CAL Suite Bridge za Office 365" </w:instrText>
            </w:r>
            <w:r>
              <w:fldChar w:fldCharType="end"/>
            </w:r>
          </w:p>
        </w:tc>
        <w:tc>
          <w:tcPr>
            <w:tcW w:w="6120" w:type="dxa"/>
            <w:tcBorders>
              <w:top w:val="none" w:sz="4" w:space="0" w:color="000000"/>
              <w:left w:val="single" w:sz="4" w:space="0" w:color="000000"/>
              <w:bottom w:val="none" w:sz="4" w:space="0" w:color="000000"/>
              <w:right w:val="single" w:sz="4" w:space="0" w:color="000000"/>
            </w:tcBorders>
          </w:tcPr>
          <w:p w14:paraId="5170C8F8" w14:textId="77777777" w:rsidR="00B47664" w:rsidRDefault="00B47664">
            <w:pPr>
              <w:pStyle w:val="ProductList-TableBody"/>
            </w:pPr>
          </w:p>
        </w:tc>
      </w:tr>
      <w:tr w:rsidR="00B47664" w14:paraId="0DE0D39F" w14:textId="77777777">
        <w:tc>
          <w:tcPr>
            <w:tcW w:w="6120" w:type="dxa"/>
            <w:tcBorders>
              <w:top w:val="single" w:sz="4" w:space="0" w:color="000000"/>
              <w:left w:val="single" w:sz="4" w:space="0" w:color="000000"/>
              <w:bottom w:val="single" w:sz="4" w:space="0" w:color="000000"/>
              <w:right w:val="single" w:sz="4" w:space="0" w:color="000000"/>
            </w:tcBorders>
          </w:tcPr>
          <w:p w14:paraId="5725146F" w14:textId="77777777" w:rsidR="00B47664" w:rsidRDefault="00334C07">
            <w:pPr>
              <w:pStyle w:val="ProductList-TableBody"/>
            </w:pPr>
            <w:r>
              <w:t>Core CAL Suite Bridge za Office 365 i Microsoft Intune</w:t>
            </w:r>
            <w:r>
              <w:fldChar w:fldCharType="begin"/>
            </w:r>
            <w:r>
              <w:instrText xml:space="preserve"> XE "Core CAL Suite Bridge za Office 365 i Microsoft Intune" </w:instrText>
            </w:r>
            <w:r>
              <w:fldChar w:fldCharType="end"/>
            </w:r>
          </w:p>
        </w:tc>
        <w:tc>
          <w:tcPr>
            <w:tcW w:w="6120" w:type="dxa"/>
            <w:tcBorders>
              <w:top w:val="none" w:sz="4" w:space="0" w:color="000000"/>
              <w:left w:val="single" w:sz="4" w:space="0" w:color="000000"/>
              <w:bottom w:val="none" w:sz="4" w:space="0" w:color="000000"/>
              <w:right w:val="single" w:sz="4" w:space="0" w:color="000000"/>
            </w:tcBorders>
          </w:tcPr>
          <w:p w14:paraId="448DC58F" w14:textId="77777777" w:rsidR="00B47664" w:rsidRDefault="00334C07">
            <w:pPr>
              <w:pStyle w:val="ProductList-TableBody"/>
            </w:pPr>
            <w:r>
              <w:t>Enterprise Mobility + Security</w:t>
            </w:r>
          </w:p>
        </w:tc>
      </w:tr>
      <w:tr w:rsidR="00B47664" w14:paraId="07DBA98F" w14:textId="77777777">
        <w:tc>
          <w:tcPr>
            <w:tcW w:w="6120" w:type="dxa"/>
            <w:tcBorders>
              <w:top w:val="single" w:sz="4" w:space="0" w:color="000000"/>
              <w:left w:val="single" w:sz="4" w:space="0" w:color="000000"/>
              <w:bottom w:val="single" w:sz="4" w:space="0" w:color="000000"/>
              <w:right w:val="single" w:sz="4" w:space="0" w:color="000000"/>
            </w:tcBorders>
          </w:tcPr>
          <w:p w14:paraId="052337FB" w14:textId="77777777" w:rsidR="00B47664" w:rsidRDefault="00334C07">
            <w:pPr>
              <w:pStyle w:val="ProductList-TableBody"/>
            </w:pPr>
            <w:r>
              <w:t>Enterprise CAL Suite Bridge za Office 365</w:t>
            </w:r>
            <w:r>
              <w:fldChar w:fldCharType="begin"/>
            </w:r>
            <w:r>
              <w:instrText xml:space="preserve"> XE "Enterprise CAL Suite Bridge za Office 365" </w:instrText>
            </w:r>
            <w:r>
              <w:fldChar w:fldCharType="end"/>
            </w:r>
          </w:p>
        </w:tc>
        <w:tc>
          <w:tcPr>
            <w:tcW w:w="6120" w:type="dxa"/>
            <w:tcBorders>
              <w:top w:val="none" w:sz="4" w:space="0" w:color="000000"/>
              <w:left w:val="single" w:sz="4" w:space="0" w:color="000000"/>
              <w:bottom w:val="none" w:sz="4" w:space="0" w:color="000000"/>
              <w:right w:val="single" w:sz="4" w:space="0" w:color="000000"/>
            </w:tcBorders>
          </w:tcPr>
          <w:p w14:paraId="33275B05" w14:textId="77777777" w:rsidR="00B47664" w:rsidRDefault="00B47664">
            <w:pPr>
              <w:pStyle w:val="ProductList-TableBody"/>
            </w:pPr>
          </w:p>
        </w:tc>
      </w:tr>
      <w:tr w:rsidR="00B47664" w14:paraId="23468951" w14:textId="77777777">
        <w:tc>
          <w:tcPr>
            <w:tcW w:w="6120" w:type="dxa"/>
            <w:tcBorders>
              <w:top w:val="single" w:sz="4" w:space="0" w:color="000000"/>
              <w:left w:val="single" w:sz="4" w:space="0" w:color="000000"/>
              <w:bottom w:val="single" w:sz="4" w:space="0" w:color="000000"/>
              <w:right w:val="single" w:sz="4" w:space="0" w:color="000000"/>
            </w:tcBorders>
          </w:tcPr>
          <w:p w14:paraId="11048528" w14:textId="77777777" w:rsidR="00B47664" w:rsidRDefault="00334C07">
            <w:pPr>
              <w:pStyle w:val="ProductList-TableBody"/>
            </w:pPr>
            <w:r>
              <w:t>Enterprise CAL Suite Bridge za Office 365 i Microsoft Intune</w:t>
            </w:r>
            <w:r>
              <w:fldChar w:fldCharType="begin"/>
            </w:r>
            <w:r>
              <w:instrText xml:space="preserve"> XE "Enterprise CAL Suite Bridge za Office 365 i Microsoft Intune" </w:instrText>
            </w:r>
            <w:r>
              <w:fldChar w:fldCharType="end"/>
            </w:r>
          </w:p>
        </w:tc>
        <w:tc>
          <w:tcPr>
            <w:tcW w:w="6120" w:type="dxa"/>
            <w:tcBorders>
              <w:top w:val="none" w:sz="4" w:space="0" w:color="000000"/>
              <w:left w:val="single" w:sz="4" w:space="0" w:color="000000"/>
              <w:bottom w:val="single" w:sz="4" w:space="0" w:color="000000"/>
              <w:right w:val="single" w:sz="4" w:space="0" w:color="000000"/>
            </w:tcBorders>
          </w:tcPr>
          <w:p w14:paraId="7574F777" w14:textId="77777777" w:rsidR="00B47664" w:rsidRDefault="00B47664">
            <w:pPr>
              <w:pStyle w:val="ProductList-TableBody"/>
            </w:pPr>
          </w:p>
        </w:tc>
      </w:tr>
    </w:tbl>
    <w:p w14:paraId="640EB048" w14:textId="77777777" w:rsidR="00B47664" w:rsidRDefault="00B47664">
      <w:pPr>
        <w:pStyle w:val="ProductList-Body"/>
      </w:pPr>
    </w:p>
    <w:p w14:paraId="228D9B6A" w14:textId="77777777" w:rsidR="00B47664" w:rsidRDefault="00334C07">
      <w:pPr>
        <w:pStyle w:val="ProductList-ClauseHeading"/>
        <w:outlineLvl w:val="3"/>
      </w:pPr>
      <w:r>
        <w:t>2.3 Ograničenja kupnje dodatnog SL-a po korisniku</w:t>
      </w:r>
    </w:p>
    <w:p w14:paraId="2D900282" w14:textId="77777777" w:rsidR="00B47664" w:rsidRDefault="00334C07">
      <w:pPr>
        <w:pStyle w:val="ProductList-Body"/>
      </w:pPr>
      <w:r>
        <w:t>Samo jedan dodatni SL za korisnika može se kupiti za svaku Kvalificiranu Licencu (ili skup Kvalificiranih licenci).</w:t>
      </w:r>
    </w:p>
    <w:p w14:paraId="08BCF645" w14:textId="77777777" w:rsidR="00B47664" w:rsidRDefault="00B47664">
      <w:pPr>
        <w:pStyle w:val="ProductList-Body"/>
      </w:pPr>
    </w:p>
    <w:p w14:paraId="54405BA7" w14:textId="77777777" w:rsidR="00B47664" w:rsidRDefault="00334C07">
      <w:pPr>
        <w:pStyle w:val="ProductList-Body"/>
      </w:pPr>
      <w:r>
        <w:t>Klijenti mogu steći dodatne SL-ove za korisnike ili korisnike uređaja dodanih ukupnom broju korisnika ili uređaja Enterprise Enrollment (Pristupnici Enterprise) između datuma „true-up“ (tj. prije stjecanja Kvalificiranih licenci), uz primjenu istog ograničenja od jednog dodatnog SL-a za korisnika po Kvalificiranoj licenci (ili skupu Kvalificiranih licenci).</w:t>
      </w:r>
    </w:p>
    <w:p w14:paraId="44090469" w14:textId="77777777" w:rsidR="00B47664" w:rsidRDefault="00B47664">
      <w:pPr>
        <w:pStyle w:val="ProductList-Body"/>
      </w:pPr>
    </w:p>
    <w:p w14:paraId="28FB1BD1" w14:textId="77777777" w:rsidR="00B47664" w:rsidRDefault="00334C07">
      <w:pPr>
        <w:pStyle w:val="ProductList-Body"/>
      </w:pPr>
      <w:r>
        <w:t>Klijenti s ugovorom Campus Agreement (Ugovor Campus) i School Agreement (Ugovor School) mogu kupiti odgovarajuću Pretplatničku licencu po korisniku za pretplatničke licence Enterprise Mobility + Security za svoje Korisnike do količine jednake ukupnom broju svojih Kvalificiranih računala, pod uvjetom da imaju jamstvo za Kvalificirane licence.</w:t>
      </w:r>
    </w:p>
    <w:p w14:paraId="4466FB70" w14:textId="77777777" w:rsidR="00B47664" w:rsidRDefault="00B47664">
      <w:pPr>
        <w:pStyle w:val="ProductList-Body"/>
      </w:pPr>
    </w:p>
    <w:p w14:paraId="3DC8E1B6" w14:textId="77777777" w:rsidR="00B47664" w:rsidRDefault="00334C07">
      <w:pPr>
        <w:pStyle w:val="ProductList-ClauseHeading"/>
        <w:outlineLvl w:val="3"/>
      </w:pPr>
      <w:r>
        <w:t>2.4. Ispunjavanje uvjeta za kupnju Pretplatničkih licenci po korisniku za Enterprise Mobility + Security iz tehnološkog jamstva Software Assurance</w:t>
      </w:r>
    </w:p>
    <w:p w14:paraId="5E87DDC7" w14:textId="77777777" w:rsidR="00B47664" w:rsidRDefault="00334C07">
      <w:pPr>
        <w:pStyle w:val="ProductList-Body"/>
      </w:pPr>
      <w:r>
        <w:t xml:space="preserve">Moguće je kupiti SL-ove po korisniku Prijelaznog SA-a umjesto tehnološkog jamstva Software Assurance za u cijelosti plaćene trajne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Licence</w:t>
      </w:r>
      <w:r>
        <w:fldChar w:fldCharType="end"/>
      </w:r>
      <w:r>
        <w:t xml:space="preserve"> („Kvalificirane licence“) za Proizvode u tablici u nastavku. SL-ovi po korisniku Prijelaznog SA-a mogu se kupiti i umjesto Pretplatničkih licenci za Proizvode u nastavku ako je Pretplatnička licenca kupljena najmanje tri godine prije kupnje SL-ova po korisniku Prijelaznog SA-a. SL-ovi po korisniku Prijelaznog SA-a zahtijevaju CAL Suite Bridges, kao što je navedeno u tablici.</w:t>
      </w:r>
    </w:p>
    <w:tbl>
      <w:tblPr>
        <w:tblStyle w:val="PURTable"/>
        <w:tblW w:w="0" w:type="dxa"/>
        <w:tblLook w:val="04A0" w:firstRow="1" w:lastRow="0" w:firstColumn="1" w:lastColumn="0" w:noHBand="0" w:noVBand="1"/>
      </w:tblPr>
      <w:tblGrid>
        <w:gridCol w:w="3641"/>
        <w:gridCol w:w="3649"/>
        <w:gridCol w:w="3626"/>
      </w:tblGrid>
      <w:tr w:rsidR="00B47664" w14:paraId="512F86C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1D541341" w14:textId="77777777" w:rsidR="00B47664" w:rsidRDefault="00334C07">
            <w:pPr>
              <w:pStyle w:val="ProductList-TableBody"/>
            </w:pPr>
            <w:r>
              <w:rPr>
                <w:color w:val="FFFFFF"/>
              </w:rPr>
              <w:t>Kvalificirane licence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3D737709" w14:textId="77777777" w:rsidR="00B47664" w:rsidRDefault="00334C07">
            <w:pPr>
              <w:pStyle w:val="ProductList-TableBody"/>
            </w:pPr>
            <w:r>
              <w:rPr>
                <w:color w:val="FFFFFF"/>
              </w:rPr>
              <w:t>Odgovarajući prijelazni SA SL po korisniku</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11AA669E" w14:textId="77777777" w:rsidR="00B47664" w:rsidRDefault="00334C07">
            <w:pPr>
              <w:pStyle w:val="ProductList-TableBody"/>
            </w:pPr>
            <w:r>
              <w:rPr>
                <w:color w:val="FFFFFF"/>
              </w:rPr>
              <w:t>Potrebni CAL Suite Bridge</w:t>
            </w:r>
          </w:p>
        </w:tc>
      </w:tr>
      <w:tr w:rsidR="00B47664" w14:paraId="0C165249" w14:textId="77777777">
        <w:tc>
          <w:tcPr>
            <w:tcW w:w="4040" w:type="dxa"/>
            <w:tcBorders>
              <w:top w:val="single" w:sz="4" w:space="0" w:color="000000"/>
              <w:left w:val="single" w:sz="4" w:space="0" w:color="000000"/>
              <w:bottom w:val="single" w:sz="4" w:space="0" w:color="000000"/>
              <w:right w:val="single" w:sz="4" w:space="0" w:color="000000"/>
            </w:tcBorders>
          </w:tcPr>
          <w:p w14:paraId="27524FCB" w14:textId="77777777" w:rsidR="00B47664" w:rsidRDefault="00334C07">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14:paraId="1BCBEDDF" w14:textId="77777777" w:rsidR="00B47664" w:rsidRDefault="00334C07">
            <w:pPr>
              <w:pStyle w:val="ProductList-TableBody"/>
            </w:pPr>
            <w:r>
              <w:t>Enterprise Mobility + Security iz tehnološkog jamstva Software Assurance</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14:paraId="797156A8" w14:textId="77777777" w:rsidR="00B47664" w:rsidRDefault="00334C07">
            <w:pPr>
              <w:pStyle w:val="ProductList-TableBody"/>
            </w:pPr>
            <w:r>
              <w:t>Core CAL Bridge za Enterprise Mobility + Security</w:t>
            </w:r>
            <w:r>
              <w:rPr>
                <w:vertAlign w:val="superscript"/>
              </w:rPr>
              <w:t>2,3</w:t>
            </w:r>
          </w:p>
        </w:tc>
      </w:tr>
      <w:tr w:rsidR="00B47664" w14:paraId="10A77937" w14:textId="77777777">
        <w:tc>
          <w:tcPr>
            <w:tcW w:w="4040" w:type="dxa"/>
            <w:tcBorders>
              <w:top w:val="single" w:sz="4" w:space="0" w:color="000000"/>
              <w:left w:val="single" w:sz="4" w:space="0" w:color="000000"/>
              <w:bottom w:val="single" w:sz="4" w:space="0" w:color="000000"/>
              <w:right w:val="single" w:sz="4" w:space="0" w:color="000000"/>
            </w:tcBorders>
          </w:tcPr>
          <w:p w14:paraId="4F5F79AF" w14:textId="77777777" w:rsidR="00B47664" w:rsidRDefault="00334C07">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14:paraId="1CCC0D23" w14:textId="77777777" w:rsidR="00B47664" w:rsidRDefault="00334C07">
            <w:pPr>
              <w:pStyle w:val="ProductList-TableBody"/>
            </w:pPr>
            <w:r>
              <w:t>Enterprise Mobility + Security iz tehnološkog jamstva Software Assurance</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14:paraId="5B20B408" w14:textId="77777777" w:rsidR="00B47664" w:rsidRDefault="00334C07">
            <w:pPr>
              <w:pStyle w:val="ProductList-TableBody"/>
            </w:pPr>
            <w:r>
              <w:t>Enterprise CAL Bridge za Enterprise Mobility + Security</w:t>
            </w:r>
            <w:r>
              <w:rPr>
                <w:vertAlign w:val="superscript"/>
              </w:rPr>
              <w:t>2,4</w:t>
            </w:r>
          </w:p>
        </w:tc>
      </w:tr>
    </w:tbl>
    <w:p w14:paraId="03E1F273" w14:textId="77777777" w:rsidR="00B47664" w:rsidRDefault="00334C07">
      <w:pPr>
        <w:pStyle w:val="ProductList-Body"/>
      </w:pPr>
      <w:r>
        <w:rPr>
          <w:i/>
          <w:vertAlign w:val="superscript"/>
        </w:rPr>
        <w:t>1</w:t>
      </w:r>
      <w:r>
        <w:rPr>
          <w:i/>
        </w:rPr>
        <w:t>Dostupno samo za kupovinu na godišnjicu pristupnice ili na početku novog trajanja pristupnice.</w:t>
      </w:r>
    </w:p>
    <w:p w14:paraId="0E1ED37D" w14:textId="77777777" w:rsidR="00B47664" w:rsidRDefault="00334C07">
      <w:pPr>
        <w:pStyle w:val="ProductList-Body"/>
      </w:pPr>
      <w:r>
        <w:rPr>
          <w:i/>
          <w:vertAlign w:val="superscript"/>
        </w:rPr>
        <w:t>2</w:t>
      </w:r>
      <w:r>
        <w:rPr>
          <w:i/>
        </w:rPr>
        <w:t>Potrebno za kupnju samo na godišnjicu pristupnice.</w:t>
      </w:r>
    </w:p>
    <w:p w14:paraId="4FA40E3E" w14:textId="77777777" w:rsidR="00B47664" w:rsidRDefault="00334C07">
      <w:pPr>
        <w:pStyle w:val="ProductList-Body"/>
      </w:pPr>
      <w:r>
        <w:rPr>
          <w:i/>
          <w:vertAlign w:val="superscript"/>
        </w:rPr>
        <w:t>3</w:t>
      </w:r>
      <w:r>
        <w:rPr>
          <w:i/>
        </w:rPr>
        <w:t xml:space="preserve">Nije potrebno kupiti za korisnike koji imaju i licencu za Office 365 (Enterprise i Government E1, E3, E5) </w:t>
      </w:r>
    </w:p>
    <w:p w14:paraId="63C34453" w14:textId="77777777" w:rsidR="00B47664" w:rsidRDefault="00334C07">
      <w:pPr>
        <w:pStyle w:val="ProductList-Body"/>
      </w:pPr>
      <w:r>
        <w:rPr>
          <w:i/>
          <w:vertAlign w:val="superscript"/>
        </w:rPr>
        <w:t>4</w:t>
      </w:r>
      <w:r>
        <w:rPr>
          <w:i/>
        </w:rPr>
        <w:t>Nije potrebno kupiti za korisnike koji imaju i licencu za Office 365 (Enterprise i Government E3, E5)</w:t>
      </w:r>
    </w:p>
    <w:p w14:paraId="55212241" w14:textId="77777777" w:rsidR="00B47664" w:rsidRDefault="00B47664">
      <w:pPr>
        <w:pStyle w:val="ProductList-Body"/>
      </w:pPr>
    </w:p>
    <w:p w14:paraId="732C0C59" w14:textId="77777777" w:rsidR="00B47664" w:rsidRDefault="00334C07">
      <w:pPr>
        <w:pStyle w:val="ProductList-ClauseHeading"/>
        <w:outlineLvl w:val="3"/>
      </w:pPr>
      <w:r>
        <w:t>2.5 Kupnje SL-ova po korisniku Prijelaznog SA-a</w:t>
      </w:r>
    </w:p>
    <w:p w14:paraId="7BE2B262" w14:textId="77777777" w:rsidR="00B47664" w:rsidRDefault="00334C07">
      <w:pPr>
        <w:pStyle w:val="ProductList-Body"/>
      </w:pPr>
      <w:r>
        <w:t>Moguće je kupiti samo jedan SL po korisniku Prijelaznog SA-a za svaku Kvalificiranu licencu po uređaju u članku 2.4. Kao jednokratnu iznimku za uređaje kojima je dodijeljena Kvalificirana licenca, a koristi ih više korisnika, Klijent može kupiti SL po korisniku Prijelaznog SA-a za svakog takvog korisnika, ali samo ako kupi SL po korisniku Prijelaznog SA-a za sve korisnike svih Kvalificiranih uređaja.</w:t>
      </w:r>
    </w:p>
    <w:p w14:paraId="42E243C6" w14:textId="77777777" w:rsidR="00B47664" w:rsidRDefault="00B47664">
      <w:pPr>
        <w:pStyle w:val="ProductList-Body"/>
      </w:pPr>
    </w:p>
    <w:p w14:paraId="7D4EEB9A" w14:textId="77777777" w:rsidR="00B47664" w:rsidRDefault="00334C07">
      <w:pPr>
        <w:pStyle w:val="ProductList-ClauseHeading"/>
        <w:outlineLvl w:val="3"/>
      </w:pPr>
      <w:r>
        <w:t>2.6. Pogodnosti za Pretplatničke licence po korisniku za Enterprise Mobility + Security iz tehnološkog jamstva Software Assurance</w:t>
      </w:r>
    </w:p>
    <w:p w14:paraId="57B169A1" w14:textId="77777777" w:rsidR="00B47664" w:rsidRDefault="00334C07">
      <w:pPr>
        <w:pStyle w:val="ProductList-Body"/>
      </w:pPr>
      <w:r>
        <w:t>Pretplatničke licence po korisniku za Enterprise Mobility + Security iz tehnološkog jamstva Software Assurance kvalificiraju Klijenta za Pogodnosti tehnološkog jamstva Software Assurance temeljem Kvalificiranih licenci u odjeljku 2.4.</w:t>
      </w:r>
    </w:p>
    <w:p w14:paraId="4C2E3AE7" w14:textId="77777777" w:rsidR="00B47664" w:rsidRDefault="00B47664">
      <w:pPr>
        <w:pStyle w:val="ProductList-Body"/>
        <w:jc w:val="right"/>
      </w:pPr>
    </w:p>
    <w:tbl>
      <w:tblPr>
        <w:tblStyle w:val="PURTable"/>
        <w:tblW w:w="0" w:type="dxa"/>
        <w:tblLook w:val="04A0" w:firstRow="1" w:lastRow="0" w:firstColumn="1" w:lastColumn="0" w:noHBand="0" w:noVBand="1"/>
      </w:tblPr>
      <w:tblGrid>
        <w:gridCol w:w="10916"/>
      </w:tblGrid>
      <w:tr w:rsidR="00B47664" w14:paraId="3C10619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4967B99" w14:textId="77777777" w:rsidR="00B47664" w:rsidRDefault="00407AA3">
            <w:pPr>
              <w:pStyle w:val="ProductList-TableBody"/>
              <w:jc w:val="right"/>
            </w:pPr>
            <w:hyperlink w:anchor="_Sec842">
              <w:r w:rsidR="00334C07">
                <w:rPr>
                  <w:color w:val="00467F"/>
                  <w:sz w:val="14"/>
                  <w:u w:val="single"/>
                </w:rPr>
                <w:t>Sadržaj</w:t>
              </w:r>
            </w:hyperlink>
            <w:r w:rsidR="00334C07">
              <w:rPr>
                <w:sz w:val="14"/>
              </w:rPr>
              <w:t>/</w:t>
            </w:r>
            <w:hyperlink w:anchor="_Sec549">
              <w:r w:rsidR="00334C07">
                <w:rPr>
                  <w:color w:val="00467F"/>
                  <w:sz w:val="14"/>
                  <w:u w:val="single"/>
                </w:rPr>
                <w:t>Pojmovnik</w:t>
              </w:r>
            </w:hyperlink>
            <w:r w:rsidR="00334C07">
              <w:rPr>
                <w:sz w:val="14"/>
              </w:rPr>
              <w:t>/</w:t>
            </w:r>
            <w:hyperlink w:anchor="_Sec844">
              <w:r w:rsidR="00334C07">
                <w:rPr>
                  <w:color w:val="00467F"/>
                  <w:sz w:val="14"/>
                  <w:u w:val="single"/>
                </w:rPr>
                <w:t>Kazalo</w:t>
              </w:r>
            </w:hyperlink>
          </w:p>
        </w:tc>
      </w:tr>
    </w:tbl>
    <w:p w14:paraId="5B7CC2DC" w14:textId="77777777" w:rsidR="00B47664" w:rsidRDefault="00B47664">
      <w:pPr>
        <w:pStyle w:val="ProductList-Body"/>
      </w:pPr>
    </w:p>
    <w:p w14:paraId="5C4C4611" w14:textId="77777777" w:rsidR="00B47664" w:rsidRDefault="00334C07">
      <w:pPr>
        <w:pStyle w:val="ProductList-Offering1HeadingNoBorder"/>
        <w:outlineLvl w:val="1"/>
      </w:pPr>
      <w:bookmarkStart w:id="240" w:name="_Sec1151"/>
      <w:r>
        <w:t>Microsoft Dynamics 365 Services</w:t>
      </w:r>
      <w:bookmarkEnd w:id="240"/>
      <w:r>
        <w:fldChar w:fldCharType="begin"/>
      </w:r>
      <w:r>
        <w:instrText xml:space="preserve"> TC "</w:instrText>
      </w:r>
      <w:bookmarkStart w:id="241" w:name="_Toc494454472"/>
      <w:r>
        <w:instrText>Microsoft Dynamics 365 Services</w:instrText>
      </w:r>
      <w:bookmarkEnd w:id="241"/>
      <w:r>
        <w:instrText>" \l 2</w:instrText>
      </w:r>
      <w:r>
        <w:fldChar w:fldCharType="end"/>
      </w:r>
    </w:p>
    <w:p w14:paraId="7528D356" w14:textId="77777777" w:rsidR="00B47664" w:rsidRDefault="00334C07">
      <w:pPr>
        <w:pStyle w:val="ProductList-Offering1SubSection"/>
        <w:outlineLvl w:val="2"/>
      </w:pPr>
      <w:bookmarkStart w:id="242" w:name="_Sec1152"/>
      <w:r>
        <w:t>1. Dostupnost programa</w:t>
      </w:r>
      <w:bookmarkEnd w:id="242"/>
    </w:p>
    <w:tbl>
      <w:tblPr>
        <w:tblStyle w:val="PURTable"/>
        <w:tblW w:w="0" w:type="dxa"/>
        <w:tblLook w:val="04A0" w:firstRow="1" w:lastRow="0" w:firstColumn="1" w:lastColumn="0" w:noHBand="0" w:noVBand="1"/>
      </w:tblPr>
      <w:tblGrid>
        <w:gridCol w:w="4243"/>
        <w:gridCol w:w="698"/>
        <w:gridCol w:w="689"/>
        <w:gridCol w:w="808"/>
        <w:gridCol w:w="712"/>
        <w:gridCol w:w="728"/>
        <w:gridCol w:w="829"/>
        <w:gridCol w:w="705"/>
        <w:gridCol w:w="701"/>
        <w:gridCol w:w="803"/>
      </w:tblGrid>
      <w:tr w:rsidR="00B47664" w14:paraId="4BB7348C"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3A40904A" w14:textId="77777777" w:rsidR="00B47664" w:rsidRDefault="00334C07">
            <w:pPr>
              <w:pStyle w:val="ProductList-TableBody"/>
            </w:pPr>
            <w:r>
              <w:rPr>
                <w:color w:val="FFFFFF"/>
              </w:rPr>
              <w:t>Online usluge</w:t>
            </w:r>
          </w:p>
        </w:tc>
        <w:tc>
          <w:tcPr>
            <w:tcW w:w="740" w:type="dxa"/>
            <w:tcBorders>
              <w:left w:val="single" w:sz="6" w:space="0" w:color="FFFFFF"/>
              <w:bottom w:val="single" w:sz="6" w:space="0" w:color="FFFFFF"/>
              <w:right w:val="single" w:sz="6" w:space="0" w:color="FFFFFF"/>
            </w:tcBorders>
            <w:shd w:val="clear" w:color="auto" w:fill="00188F"/>
          </w:tcPr>
          <w:p w14:paraId="59EC3F12" w14:textId="77777777" w:rsidR="00B47664" w:rsidRDefault="00334C07">
            <w:pPr>
              <w:pStyle w:val="ProductList-TableBody"/>
              <w:jc w:val="center"/>
            </w:pPr>
            <w:r>
              <w:fldChar w:fldCharType="begin"/>
            </w:r>
            <w:r>
              <w:instrText xml:space="preserve"> AutoTextList   \s NoStyle \t "Bod: vrijednost dodijeljena Proizvodu koja se koristi za izračun razine cijene za količinu primjenjive na Klijentov ugovor o količinskom licenciranju." </w:instrText>
            </w:r>
            <w:r>
              <w:fldChar w:fldCharType="separate"/>
            </w:r>
            <w:r>
              <w:rPr>
                <w:color w:val="FFFFFF"/>
              </w:rPr>
              <w:t>Bod</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73C8DB9" w14:textId="77777777" w:rsidR="00B47664" w:rsidRDefault="00334C0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915D988" w14:textId="77777777" w:rsidR="00B47664" w:rsidRDefault="00334C07">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64722C0" w14:textId="77777777" w:rsidR="00B47664" w:rsidRDefault="00334C07">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20D129D" w14:textId="77777777" w:rsidR="00B47664" w:rsidRDefault="00334C07">
            <w:pPr>
              <w:pStyle w:val="ProductList-TableBody"/>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A8FFC55" w14:textId="77777777" w:rsidR="00B47664" w:rsidRDefault="00334C07">
            <w:pPr>
              <w:pStyle w:val="ProductList-TableBody"/>
              <w:jc w:val="center"/>
            </w:pPr>
            <w:r>
              <w:fldChar w:fldCharType="begin"/>
            </w:r>
            <w:r>
              <w:instrText xml:space="preserve"> AutoTextList   \s NoStyle \t "Enterprise Agreement i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0D026EA" w14:textId="77777777" w:rsidR="00B47664" w:rsidRDefault="00334C07">
            <w:pPr>
              <w:pStyle w:val="ProductList-TableBody"/>
              <w:jc w:val="center"/>
            </w:pPr>
            <w:r>
              <w:fldChar w:fldCharType="begin"/>
            </w:r>
            <w:r>
              <w:instrText xml:space="preserve"> AutoTextList   \s NoStyle \t "Program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C71B746" w14:textId="77777777" w:rsidR="00B47664" w:rsidRDefault="00334C07">
            <w:pPr>
              <w:pStyle w:val="ProductList-TableBody"/>
              <w:jc w:val="center"/>
            </w:pPr>
            <w:r>
              <w:fldChar w:fldCharType="begin"/>
            </w:r>
            <w:r>
              <w:instrText xml:space="preserve"> AutoTextList   \s NoStyle \t "Enrollment for Education Solutions (Pristupnica za Obrazovna rješenja)"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190D139" w14:textId="77777777" w:rsidR="00B47664" w:rsidRDefault="00334C07">
            <w:pPr>
              <w:pStyle w:val="ProductList-TableBody"/>
              <w:jc w:val="center"/>
            </w:pPr>
            <w:r>
              <w:fldChar w:fldCharType="begin"/>
            </w:r>
            <w:r>
              <w:instrText xml:space="preserve"> AutoTextList   \s NoStyle \t "Microsoftov ugovor o uslugama u oblaku (Davatelj usluga u oblaku)" </w:instrText>
            </w:r>
            <w:r>
              <w:fldChar w:fldCharType="separate"/>
            </w:r>
            <w:r>
              <w:rPr>
                <w:color w:val="FFFFFF"/>
              </w:rPr>
              <w:t>CSP</w:t>
            </w:r>
            <w:r>
              <w:fldChar w:fldCharType="end"/>
            </w:r>
          </w:p>
        </w:tc>
      </w:tr>
      <w:tr w:rsidR="00B47664" w14:paraId="7A633FB9" w14:textId="77777777">
        <w:tc>
          <w:tcPr>
            <w:tcW w:w="4660" w:type="dxa"/>
            <w:tcBorders>
              <w:top w:val="single" w:sz="6" w:space="0" w:color="FFFFFF"/>
              <w:left w:val="none" w:sz="4" w:space="0" w:color="6E6E6E"/>
              <w:bottom w:val="dashed" w:sz="4" w:space="0" w:color="BFBFBF"/>
              <w:right w:val="none" w:sz="4" w:space="0" w:color="6E6E6E"/>
            </w:tcBorders>
          </w:tcPr>
          <w:p w14:paraId="4E67CB94" w14:textId="77777777" w:rsidR="00B47664" w:rsidRDefault="00334C07">
            <w:pPr>
              <w:pStyle w:val="ProductList-TableBody"/>
            </w:pPr>
            <w:r>
              <w:t>Microsoft Dynamics 365 for Customer Engagement Plan, izdanje Enterprise (SL po korisniku)</w:t>
            </w:r>
            <w:r>
              <w:fldChar w:fldCharType="begin"/>
            </w:r>
            <w:r>
              <w:instrText xml:space="preserve"> XE "Microsoft Dynamics 365 for Customer Engagement Plan, izdanje Enterprise (SL po korisniku)"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7EF9DC1B" w14:textId="77777777" w:rsidR="00B47664" w:rsidRDefault="00334C07">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7DF4DD" w14:textId="77777777" w:rsidR="00B47664" w:rsidRDefault="00B476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527A245" w14:textId="77777777" w:rsidR="00B47664" w:rsidRDefault="00B476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C88FEB2" w14:textId="77777777" w:rsidR="00B47664" w:rsidRDefault="00334C0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9FAD08" w14:textId="77777777" w:rsidR="00B47664" w:rsidRDefault="00B476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EBDF8DA" w14:textId="77777777" w:rsidR="00B47664" w:rsidRDefault="00334C0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00A115" w14:textId="77777777" w:rsidR="00B47664" w:rsidRDefault="00334C0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306CF5" w14:textId="77777777" w:rsidR="00B47664" w:rsidRDefault="00334C0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4D0D40A" w14:textId="77777777" w:rsidR="00B47664" w:rsidRDefault="00B47664">
            <w:pPr>
              <w:pStyle w:val="ProductList-TableBody"/>
              <w:jc w:val="center"/>
            </w:pPr>
          </w:p>
        </w:tc>
      </w:tr>
      <w:tr w:rsidR="00B47664" w14:paraId="66AD3FB7" w14:textId="77777777">
        <w:tc>
          <w:tcPr>
            <w:tcW w:w="4660" w:type="dxa"/>
            <w:tcBorders>
              <w:top w:val="dashed" w:sz="4" w:space="0" w:color="BFBFBF"/>
              <w:left w:val="none" w:sz="4" w:space="0" w:color="6E6E6E"/>
              <w:bottom w:val="dashed" w:sz="4" w:space="0" w:color="BFBFBF"/>
              <w:right w:val="none" w:sz="4" w:space="0" w:color="6E6E6E"/>
            </w:tcBorders>
          </w:tcPr>
          <w:p w14:paraId="4C908FF9" w14:textId="77777777" w:rsidR="00B47664" w:rsidRDefault="00334C07">
            <w:pPr>
              <w:pStyle w:val="ProductList-TableBody"/>
            </w:pPr>
            <w:r>
              <w:t>Microsoft Dynamics 365 for Customer Engagement Plan, izdanje Enterprise, dodatak</w:t>
            </w:r>
            <w:r>
              <w:fldChar w:fldCharType="begin"/>
            </w:r>
            <w:r>
              <w:instrText xml:space="preserve"> XE "Microsoft Dynamics 365 for Customer Engagement Plan, izdanje Enterprise, dodatak" </w:instrText>
            </w:r>
            <w:r>
              <w:fldChar w:fldCharType="end"/>
            </w:r>
            <w:r>
              <w:t xml:space="preserve"> (SL po korisniku)</w:t>
            </w:r>
          </w:p>
        </w:tc>
        <w:tc>
          <w:tcPr>
            <w:tcW w:w="740" w:type="dxa"/>
            <w:tcBorders>
              <w:top w:val="dashed" w:sz="4" w:space="0" w:color="BFBFBF"/>
              <w:left w:val="none" w:sz="4" w:space="0" w:color="6E6E6E"/>
              <w:bottom w:val="dashed" w:sz="4" w:space="0" w:color="BFBFBF"/>
              <w:right w:val="single" w:sz="6" w:space="0" w:color="FFFFFF"/>
            </w:tcBorders>
          </w:tcPr>
          <w:p w14:paraId="60F00F5C" w14:textId="77777777" w:rsidR="00B47664" w:rsidRDefault="00B476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8A1655" w14:textId="77777777" w:rsidR="00B47664" w:rsidRDefault="00B476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087B9E1" w14:textId="77777777" w:rsidR="00B47664" w:rsidRDefault="00B476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F2E872" w14:textId="77777777" w:rsidR="00B47664" w:rsidRDefault="00334C0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CC330E" w14:textId="77777777" w:rsidR="00B47664" w:rsidRDefault="00B476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ACF9186" w14:textId="77777777" w:rsidR="00B47664" w:rsidRDefault="00334C0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0EC22F" w14:textId="77777777" w:rsidR="00B47664" w:rsidRDefault="00B476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3C4C55" w14:textId="77777777" w:rsidR="00B47664" w:rsidRDefault="00334C0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94928C0" w14:textId="77777777" w:rsidR="00B47664" w:rsidRDefault="00B47664">
            <w:pPr>
              <w:pStyle w:val="ProductList-TableBody"/>
              <w:jc w:val="center"/>
            </w:pPr>
          </w:p>
        </w:tc>
      </w:tr>
      <w:tr w:rsidR="00B47664" w14:paraId="72278389" w14:textId="77777777">
        <w:tc>
          <w:tcPr>
            <w:tcW w:w="4660" w:type="dxa"/>
            <w:tcBorders>
              <w:top w:val="dashed" w:sz="4" w:space="0" w:color="BFBFBF"/>
              <w:left w:val="none" w:sz="4" w:space="0" w:color="6E6E6E"/>
              <w:bottom w:val="dashed" w:sz="4" w:space="0" w:color="BFBFBF"/>
              <w:right w:val="none" w:sz="4" w:space="0" w:color="6E6E6E"/>
            </w:tcBorders>
          </w:tcPr>
          <w:p w14:paraId="1F7233E3" w14:textId="77777777" w:rsidR="00B47664" w:rsidRDefault="00334C07">
            <w:pPr>
              <w:pStyle w:val="ProductList-TableBody"/>
            </w:pPr>
            <w:r>
              <w:t>Microsoft Dynamics 365 for Customer Engagement Plan, izdanje Enterprise, prijelazni SA</w:t>
            </w:r>
            <w:r>
              <w:fldChar w:fldCharType="begin"/>
            </w:r>
            <w:r>
              <w:instrText xml:space="preserve"> XE "Microsoft Dynamics 365 for Customer Engagement Plan, izdanje Enterprise, prijelazni SA" </w:instrText>
            </w:r>
            <w:r>
              <w:fldChar w:fldCharType="end"/>
            </w:r>
            <w:r>
              <w:t xml:space="preserve"> (SL po korisniku)</w:t>
            </w:r>
          </w:p>
        </w:tc>
        <w:tc>
          <w:tcPr>
            <w:tcW w:w="740" w:type="dxa"/>
            <w:tcBorders>
              <w:top w:val="dashed" w:sz="4" w:space="0" w:color="BFBFBF"/>
              <w:left w:val="none" w:sz="4" w:space="0" w:color="6E6E6E"/>
              <w:bottom w:val="dashed" w:sz="4" w:space="0" w:color="BFBFBF"/>
              <w:right w:val="single" w:sz="6" w:space="0" w:color="FFFFFF"/>
            </w:tcBorders>
          </w:tcPr>
          <w:p w14:paraId="7B3D4E39" w14:textId="77777777" w:rsidR="00B47664" w:rsidRDefault="00B476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EEDAD6" w14:textId="77777777" w:rsidR="00B47664" w:rsidRDefault="00B476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B4E46F1" w14:textId="77777777" w:rsidR="00B47664" w:rsidRDefault="00B476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04677C" w14:textId="77777777" w:rsidR="00B47664" w:rsidRDefault="00B476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02FB60" w14:textId="77777777" w:rsidR="00B47664" w:rsidRDefault="00B476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E729155" w14:textId="77777777" w:rsidR="00B47664" w:rsidRDefault="00334C0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3E1C4E" w14:textId="77777777" w:rsidR="00B47664" w:rsidRDefault="00B476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D0BF8A" w14:textId="77777777" w:rsidR="00B47664" w:rsidRDefault="00334C0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450FDDB" w14:textId="77777777" w:rsidR="00B47664" w:rsidRDefault="00B47664">
            <w:pPr>
              <w:pStyle w:val="ProductList-TableBody"/>
              <w:jc w:val="center"/>
            </w:pPr>
          </w:p>
        </w:tc>
      </w:tr>
      <w:tr w:rsidR="00B47664" w14:paraId="31681EE8" w14:textId="77777777">
        <w:tc>
          <w:tcPr>
            <w:tcW w:w="4660" w:type="dxa"/>
            <w:tcBorders>
              <w:top w:val="dashed" w:sz="4" w:space="0" w:color="BFBFBF"/>
              <w:left w:val="none" w:sz="4" w:space="0" w:color="6E6E6E"/>
              <w:bottom w:val="dashed" w:sz="4" w:space="0" w:color="BFBFBF"/>
              <w:right w:val="none" w:sz="4" w:space="0" w:color="6E6E6E"/>
            </w:tcBorders>
          </w:tcPr>
          <w:p w14:paraId="70EE1BD2" w14:textId="77777777" w:rsidR="00B47664" w:rsidRDefault="00334C07">
            <w:pPr>
              <w:pStyle w:val="ProductList-TableBody"/>
            </w:pPr>
            <w:r>
              <w:t>Microsoft Dynamics 365 Plan, izdanje Enterprise (SL po korisniku)</w:t>
            </w:r>
            <w:r>
              <w:fldChar w:fldCharType="begin"/>
            </w:r>
            <w:r>
              <w:instrText xml:space="preserve"> XE "Microsoft Dynamics 365 Plan, izdanje Enterprise (SL po korisniku)"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9AE4DA2" w14:textId="77777777" w:rsidR="00B47664" w:rsidRDefault="00334C07">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E533EB" w14:textId="77777777" w:rsidR="00B47664" w:rsidRDefault="00B476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A057FC9" w14:textId="77777777" w:rsidR="00B47664" w:rsidRDefault="00B476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040B73" w14:textId="77777777" w:rsidR="00B47664" w:rsidRDefault="00334C0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3814EB" w14:textId="77777777" w:rsidR="00B47664" w:rsidRDefault="00B476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087428D" w14:textId="77777777" w:rsidR="00B47664" w:rsidRDefault="00334C0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110A7D" w14:textId="77777777" w:rsidR="00B47664" w:rsidRDefault="00B476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8CC537F" w14:textId="77777777" w:rsidR="00B47664" w:rsidRDefault="00334C0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1AC132B" w14:textId="77777777" w:rsidR="00B47664" w:rsidRDefault="00B47664">
            <w:pPr>
              <w:pStyle w:val="ProductList-TableBody"/>
              <w:jc w:val="center"/>
            </w:pPr>
          </w:p>
        </w:tc>
      </w:tr>
      <w:tr w:rsidR="00B47664" w14:paraId="47297825" w14:textId="77777777">
        <w:tc>
          <w:tcPr>
            <w:tcW w:w="4660" w:type="dxa"/>
            <w:tcBorders>
              <w:top w:val="dashed" w:sz="4" w:space="0" w:color="BFBFBF"/>
              <w:left w:val="none" w:sz="4" w:space="0" w:color="6E6E6E"/>
              <w:bottom w:val="dashed" w:sz="4" w:space="0" w:color="BFBFBF"/>
              <w:right w:val="none" w:sz="4" w:space="0" w:color="6E6E6E"/>
            </w:tcBorders>
          </w:tcPr>
          <w:p w14:paraId="02766C4C" w14:textId="77777777" w:rsidR="00B47664" w:rsidRDefault="00334C07">
            <w:pPr>
              <w:pStyle w:val="ProductList-TableBody"/>
            </w:pPr>
            <w:r>
              <w:t>Microsoft Dynamics 365 Plan, dodatak za izdanje Enterprise (SL po korisniku)</w:t>
            </w:r>
            <w:r>
              <w:fldChar w:fldCharType="begin"/>
            </w:r>
            <w:r>
              <w:instrText xml:space="preserve"> XE "Microsoft Dynamics 365 Plan, dodatak za izdanje Enterprise (SL po korisniku)"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4255410" w14:textId="77777777" w:rsidR="00B47664" w:rsidRDefault="00B476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16A2FB" w14:textId="77777777" w:rsidR="00B47664" w:rsidRDefault="00B476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A777EBB" w14:textId="77777777" w:rsidR="00B47664" w:rsidRDefault="00B476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545960A" w14:textId="77777777" w:rsidR="00B47664" w:rsidRDefault="00334C0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99C9C3" w14:textId="77777777" w:rsidR="00B47664" w:rsidRDefault="00B476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DE064D" w14:textId="77777777" w:rsidR="00B47664" w:rsidRDefault="00334C0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A45DE3" w14:textId="77777777" w:rsidR="00B47664" w:rsidRDefault="00B476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B2A3DC" w14:textId="77777777" w:rsidR="00B47664" w:rsidRDefault="00334C0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344F2F5" w14:textId="77777777" w:rsidR="00B47664" w:rsidRDefault="00B47664">
            <w:pPr>
              <w:pStyle w:val="ProductList-TableBody"/>
              <w:jc w:val="center"/>
            </w:pPr>
          </w:p>
        </w:tc>
      </w:tr>
      <w:tr w:rsidR="00B47664" w14:paraId="1466AD87" w14:textId="77777777">
        <w:tc>
          <w:tcPr>
            <w:tcW w:w="4660" w:type="dxa"/>
            <w:tcBorders>
              <w:top w:val="dashed" w:sz="4" w:space="0" w:color="BFBFBF"/>
              <w:left w:val="none" w:sz="4" w:space="0" w:color="6E6E6E"/>
              <w:bottom w:val="dashed" w:sz="4" w:space="0" w:color="BFBFBF"/>
              <w:right w:val="none" w:sz="4" w:space="0" w:color="6E6E6E"/>
            </w:tcBorders>
          </w:tcPr>
          <w:p w14:paraId="1CF306CC" w14:textId="77777777" w:rsidR="00B47664" w:rsidRDefault="00334C07">
            <w:pPr>
              <w:pStyle w:val="ProductList-TableBody"/>
            </w:pPr>
            <w:r>
              <w:t>Microsoft Dynamics 365 Plan, izdanje Enterprise, prijelazni SA (SL po korisniku)</w:t>
            </w:r>
            <w:r>
              <w:fldChar w:fldCharType="begin"/>
            </w:r>
            <w:r>
              <w:instrText xml:space="preserve"> XE "Microsoft Dynamics 365 Plan, izdanje Enterprise, prijelazni SA (SL po korisniku)"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2589468" w14:textId="77777777" w:rsidR="00B47664" w:rsidRDefault="00B476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421A86" w14:textId="77777777" w:rsidR="00B47664" w:rsidRDefault="00B476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20037C3" w14:textId="77777777" w:rsidR="00B47664" w:rsidRDefault="00B476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67E657" w14:textId="77777777" w:rsidR="00B47664" w:rsidRDefault="00B476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FC81C7" w14:textId="77777777" w:rsidR="00B47664" w:rsidRDefault="00B476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30BAEE5" w14:textId="77777777" w:rsidR="00B47664" w:rsidRDefault="00334C0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416DEC" w14:textId="77777777" w:rsidR="00B47664" w:rsidRDefault="00B476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22AB69" w14:textId="77777777" w:rsidR="00B47664" w:rsidRDefault="00334C0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416A939" w14:textId="77777777" w:rsidR="00B47664" w:rsidRDefault="00B47664">
            <w:pPr>
              <w:pStyle w:val="ProductList-TableBody"/>
              <w:jc w:val="center"/>
            </w:pPr>
          </w:p>
        </w:tc>
      </w:tr>
      <w:tr w:rsidR="00B47664" w14:paraId="5F9472DB" w14:textId="77777777">
        <w:tc>
          <w:tcPr>
            <w:tcW w:w="4660" w:type="dxa"/>
            <w:tcBorders>
              <w:top w:val="dashed" w:sz="4" w:space="0" w:color="BFBFBF"/>
              <w:left w:val="none" w:sz="4" w:space="0" w:color="6E6E6E"/>
              <w:bottom w:val="dashed" w:sz="4" w:space="0" w:color="BFBFBF"/>
              <w:right w:val="none" w:sz="4" w:space="0" w:color="6E6E6E"/>
            </w:tcBorders>
          </w:tcPr>
          <w:p w14:paraId="421BC1E6" w14:textId="77777777" w:rsidR="00B47664" w:rsidRDefault="00334C07">
            <w:pPr>
              <w:pStyle w:val="ProductList-TableBody"/>
            </w:pPr>
            <w:r>
              <w:t>Microsoft Dynamics 365 Unified Operations Plan, izdanje Enterprise</w:t>
            </w:r>
            <w:r>
              <w:fldChar w:fldCharType="begin"/>
            </w:r>
            <w:r>
              <w:instrText xml:space="preserve"> XE "Microsoft Dynamics 365 Unified Operations Plan, izdanje Enterprise" </w:instrText>
            </w:r>
            <w:r>
              <w:fldChar w:fldCharType="end"/>
            </w:r>
            <w:r>
              <w:t xml:space="preserve"> (SL po korisniku)</w:t>
            </w:r>
          </w:p>
        </w:tc>
        <w:tc>
          <w:tcPr>
            <w:tcW w:w="740" w:type="dxa"/>
            <w:tcBorders>
              <w:top w:val="dashed" w:sz="4" w:space="0" w:color="BFBFBF"/>
              <w:left w:val="none" w:sz="4" w:space="0" w:color="6E6E6E"/>
              <w:bottom w:val="dashed" w:sz="4" w:space="0" w:color="BFBFBF"/>
              <w:right w:val="single" w:sz="6" w:space="0" w:color="FFFFFF"/>
            </w:tcBorders>
          </w:tcPr>
          <w:p w14:paraId="3DEA74B0" w14:textId="77777777" w:rsidR="00B47664" w:rsidRDefault="00334C07">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8B5F7F" w14:textId="77777777" w:rsidR="00B47664" w:rsidRDefault="00B476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BDB89FE" w14:textId="77777777" w:rsidR="00B47664" w:rsidRDefault="00B476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499C9C" w14:textId="77777777" w:rsidR="00B47664" w:rsidRDefault="00334C0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09BD27" w14:textId="77777777" w:rsidR="00B47664" w:rsidRDefault="00B476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7AA48A7" w14:textId="77777777" w:rsidR="00B47664" w:rsidRDefault="00334C0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B1FB78" w14:textId="77777777" w:rsidR="00B47664" w:rsidRDefault="00B476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090B67" w14:textId="77777777" w:rsidR="00B47664" w:rsidRDefault="00334C0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073BF7" w14:textId="77777777" w:rsidR="00B47664" w:rsidRDefault="00B47664">
            <w:pPr>
              <w:pStyle w:val="ProductList-TableBody"/>
              <w:jc w:val="center"/>
            </w:pPr>
          </w:p>
        </w:tc>
      </w:tr>
      <w:tr w:rsidR="00B47664" w14:paraId="6923CAAA" w14:textId="77777777">
        <w:tc>
          <w:tcPr>
            <w:tcW w:w="4660" w:type="dxa"/>
            <w:tcBorders>
              <w:top w:val="dashed" w:sz="4" w:space="0" w:color="BFBFBF"/>
              <w:left w:val="none" w:sz="4" w:space="0" w:color="6E6E6E"/>
              <w:bottom w:val="dashed" w:sz="4" w:space="0" w:color="BFBFBF"/>
              <w:right w:val="none" w:sz="4" w:space="0" w:color="6E6E6E"/>
            </w:tcBorders>
          </w:tcPr>
          <w:p w14:paraId="5D072CC6" w14:textId="77777777" w:rsidR="00B47664" w:rsidRDefault="00334C07">
            <w:pPr>
              <w:pStyle w:val="ProductList-TableBody"/>
            </w:pPr>
            <w:r>
              <w:t>Microsoft Dynamics 365 Unified Operations Plan, izdanje Enterprise, dodatak</w:t>
            </w:r>
            <w:r>
              <w:fldChar w:fldCharType="begin"/>
            </w:r>
            <w:r>
              <w:instrText xml:space="preserve"> XE "Microsoft Dynamics 365 Unified Operations Plan, izdanje Enterprise, dodatak" </w:instrText>
            </w:r>
            <w:r>
              <w:fldChar w:fldCharType="end"/>
            </w:r>
            <w:r>
              <w:t xml:space="preserve"> (SL po korisniku)</w:t>
            </w:r>
          </w:p>
        </w:tc>
        <w:tc>
          <w:tcPr>
            <w:tcW w:w="740" w:type="dxa"/>
            <w:tcBorders>
              <w:top w:val="dashed" w:sz="4" w:space="0" w:color="BFBFBF"/>
              <w:left w:val="none" w:sz="4" w:space="0" w:color="6E6E6E"/>
              <w:bottom w:val="dashed" w:sz="4" w:space="0" w:color="BFBFBF"/>
              <w:right w:val="single" w:sz="6" w:space="0" w:color="FFFFFF"/>
            </w:tcBorders>
          </w:tcPr>
          <w:p w14:paraId="774D9360" w14:textId="77777777" w:rsidR="00B47664" w:rsidRDefault="00B476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1BB5D8" w14:textId="77777777" w:rsidR="00B47664" w:rsidRDefault="00B476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01C15EF" w14:textId="77777777" w:rsidR="00B47664" w:rsidRDefault="00B476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822C0A" w14:textId="77777777" w:rsidR="00B47664" w:rsidRDefault="00334C0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E08101" w14:textId="77777777" w:rsidR="00B47664" w:rsidRDefault="00B476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BC1E97D" w14:textId="77777777" w:rsidR="00B47664" w:rsidRDefault="00334C0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27505B" w14:textId="77777777" w:rsidR="00B47664" w:rsidRDefault="00B476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44274C6" w14:textId="77777777" w:rsidR="00B47664" w:rsidRDefault="00334C0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4868EDE" w14:textId="77777777" w:rsidR="00B47664" w:rsidRDefault="00B47664">
            <w:pPr>
              <w:pStyle w:val="ProductList-TableBody"/>
              <w:jc w:val="center"/>
            </w:pPr>
          </w:p>
        </w:tc>
      </w:tr>
      <w:tr w:rsidR="00B47664" w14:paraId="745B0F89" w14:textId="77777777">
        <w:tc>
          <w:tcPr>
            <w:tcW w:w="4660" w:type="dxa"/>
            <w:tcBorders>
              <w:top w:val="dashed" w:sz="4" w:space="0" w:color="BFBFBF"/>
              <w:left w:val="none" w:sz="4" w:space="0" w:color="6E6E6E"/>
              <w:bottom w:val="dashed" w:sz="4" w:space="0" w:color="BFBFBF"/>
              <w:right w:val="none" w:sz="4" w:space="0" w:color="6E6E6E"/>
            </w:tcBorders>
          </w:tcPr>
          <w:p w14:paraId="1D22CAE1" w14:textId="77777777" w:rsidR="00B47664" w:rsidRDefault="00334C07">
            <w:pPr>
              <w:pStyle w:val="ProductList-TableBody"/>
            </w:pPr>
            <w:r>
              <w:t>Microsoft Dynamics 365 Unified Operations Plan, izdanje Enterprise, prijelazni SA</w:t>
            </w:r>
            <w:r>
              <w:fldChar w:fldCharType="begin"/>
            </w:r>
            <w:r>
              <w:instrText xml:space="preserve"> XE "Microsoft Dynamics 365 Unified Operations Plan, izdanje Enterprise, prijelazni SA" </w:instrText>
            </w:r>
            <w:r>
              <w:fldChar w:fldCharType="end"/>
            </w:r>
            <w:r>
              <w:t xml:space="preserve"> (SL po korisniku)</w:t>
            </w:r>
          </w:p>
        </w:tc>
        <w:tc>
          <w:tcPr>
            <w:tcW w:w="740" w:type="dxa"/>
            <w:tcBorders>
              <w:top w:val="dashed" w:sz="4" w:space="0" w:color="BFBFBF"/>
              <w:left w:val="none" w:sz="4" w:space="0" w:color="6E6E6E"/>
              <w:bottom w:val="dashed" w:sz="4" w:space="0" w:color="BFBFBF"/>
              <w:right w:val="single" w:sz="6" w:space="0" w:color="FFFFFF"/>
            </w:tcBorders>
          </w:tcPr>
          <w:p w14:paraId="5ACDDB86" w14:textId="77777777" w:rsidR="00B47664" w:rsidRDefault="00B476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6B8FF4" w14:textId="77777777" w:rsidR="00B47664" w:rsidRDefault="00B476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77E492E" w14:textId="77777777" w:rsidR="00B47664" w:rsidRDefault="00B476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CA0C68" w14:textId="77777777" w:rsidR="00B47664" w:rsidRDefault="00B476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4AA913" w14:textId="77777777" w:rsidR="00B47664" w:rsidRDefault="00B476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45400E" w14:textId="77777777" w:rsidR="00B47664" w:rsidRDefault="00334C0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B72032" w14:textId="77777777" w:rsidR="00B47664" w:rsidRDefault="00B476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5AE01A" w14:textId="77777777" w:rsidR="00B47664" w:rsidRDefault="00334C0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B54194A" w14:textId="77777777" w:rsidR="00B47664" w:rsidRDefault="00B47664">
            <w:pPr>
              <w:pStyle w:val="ProductList-TableBody"/>
              <w:jc w:val="center"/>
            </w:pPr>
          </w:p>
        </w:tc>
      </w:tr>
      <w:tr w:rsidR="00B47664" w14:paraId="4C5F8104" w14:textId="77777777">
        <w:tc>
          <w:tcPr>
            <w:tcW w:w="4660" w:type="dxa"/>
            <w:tcBorders>
              <w:top w:val="dashed" w:sz="4" w:space="0" w:color="BFBFBF"/>
              <w:left w:val="none" w:sz="4" w:space="0" w:color="6E6E6E"/>
              <w:bottom w:val="dashed" w:sz="4" w:space="0" w:color="BFBFBF"/>
              <w:right w:val="none" w:sz="4" w:space="0" w:color="6E6E6E"/>
            </w:tcBorders>
          </w:tcPr>
          <w:p w14:paraId="646FEAEF" w14:textId="77777777" w:rsidR="00B47664" w:rsidRDefault="00334C07">
            <w:pPr>
              <w:pStyle w:val="ProductList-TableBody"/>
            </w:pPr>
            <w:r>
              <w:t>Microsoft Dynamics 365 for Customer Service, izdanje Enterprise (SL po korisniku)</w:t>
            </w:r>
            <w:r>
              <w:fldChar w:fldCharType="begin"/>
            </w:r>
            <w:r>
              <w:instrText xml:space="preserve"> XE "Microsoft Dynamics 365 for Customer Service, izdanje Enterprise (SL po korisniku)"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494CFE1" w14:textId="77777777" w:rsidR="00B47664" w:rsidRDefault="00334C07">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F7CAA5" w14:textId="77777777" w:rsidR="00B47664" w:rsidRDefault="00B476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C2608F5" w14:textId="77777777" w:rsidR="00B47664" w:rsidRDefault="00B476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A32AA38" w14:textId="77777777" w:rsidR="00B47664" w:rsidRDefault="00334C0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B91310" w14:textId="77777777" w:rsidR="00B47664" w:rsidRDefault="00B476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B1D3C28" w14:textId="77777777" w:rsidR="00B47664" w:rsidRDefault="00334C0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99A13A" w14:textId="77777777" w:rsidR="00B47664" w:rsidRDefault="00334C0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FCAE79D" w14:textId="77777777" w:rsidR="00B47664" w:rsidRDefault="00334C0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6245F0E" w14:textId="77777777" w:rsidR="00B47664" w:rsidRDefault="00B47664">
            <w:pPr>
              <w:pStyle w:val="ProductList-TableBody"/>
              <w:jc w:val="center"/>
            </w:pPr>
          </w:p>
        </w:tc>
      </w:tr>
      <w:tr w:rsidR="00B47664" w14:paraId="448AA88F" w14:textId="77777777">
        <w:tc>
          <w:tcPr>
            <w:tcW w:w="4660" w:type="dxa"/>
            <w:tcBorders>
              <w:top w:val="dashed" w:sz="4" w:space="0" w:color="BFBFBF"/>
              <w:left w:val="none" w:sz="4" w:space="0" w:color="6E6E6E"/>
              <w:bottom w:val="dashed" w:sz="4" w:space="0" w:color="BFBFBF"/>
              <w:right w:val="none" w:sz="4" w:space="0" w:color="6E6E6E"/>
            </w:tcBorders>
          </w:tcPr>
          <w:p w14:paraId="06E543A2" w14:textId="77777777" w:rsidR="00B47664" w:rsidRDefault="00334C07">
            <w:pPr>
              <w:pStyle w:val="ProductList-TableBody"/>
            </w:pPr>
            <w:r>
              <w:t>Microsoft Dynamics 365 for Customer Service Automation, izdanje Enterprise (SL po uređaju)</w:t>
            </w:r>
            <w:r>
              <w:fldChar w:fldCharType="begin"/>
            </w:r>
            <w:r>
              <w:instrText xml:space="preserve"> XE "Microsoft Dynamics 365 for Customer Service Automation, izdanje Enterprise (SL po uređaju)"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46054C7" w14:textId="77777777" w:rsidR="00B47664" w:rsidRDefault="00B476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A10F3E" w14:textId="77777777" w:rsidR="00B47664" w:rsidRDefault="00B476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3D272CD" w14:textId="77777777" w:rsidR="00B47664" w:rsidRDefault="00B476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B8ADB91" w14:textId="77777777" w:rsidR="00B47664" w:rsidRDefault="00334C0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16333F" w14:textId="77777777" w:rsidR="00B47664" w:rsidRDefault="00B476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3B8F577" w14:textId="77777777" w:rsidR="00B47664" w:rsidRDefault="00334C0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ADC08E" w14:textId="77777777" w:rsidR="00B47664" w:rsidRDefault="00334C0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C0D7C3" w14:textId="77777777" w:rsidR="00B47664" w:rsidRDefault="00334C0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62214F3" w14:textId="77777777" w:rsidR="00B47664" w:rsidRDefault="00B47664">
            <w:pPr>
              <w:pStyle w:val="ProductList-TableBody"/>
              <w:jc w:val="center"/>
            </w:pPr>
          </w:p>
        </w:tc>
      </w:tr>
      <w:tr w:rsidR="00B47664" w14:paraId="7B1DE6F8" w14:textId="77777777">
        <w:tc>
          <w:tcPr>
            <w:tcW w:w="4660" w:type="dxa"/>
            <w:tcBorders>
              <w:top w:val="dashed" w:sz="4" w:space="0" w:color="BFBFBF"/>
              <w:left w:val="none" w:sz="4" w:space="0" w:color="6E6E6E"/>
              <w:bottom w:val="dashed" w:sz="4" w:space="0" w:color="BFBFBF"/>
              <w:right w:val="none" w:sz="4" w:space="0" w:color="6E6E6E"/>
            </w:tcBorders>
          </w:tcPr>
          <w:p w14:paraId="16716093" w14:textId="77777777" w:rsidR="00B47664" w:rsidRDefault="00334C07">
            <w:pPr>
              <w:pStyle w:val="ProductList-TableBody"/>
            </w:pPr>
            <w:r>
              <w:t>Microsoft Dynamics 365 for Field Service, izdanje Enterprise (SL po korisniku)</w:t>
            </w:r>
            <w:r>
              <w:fldChar w:fldCharType="begin"/>
            </w:r>
            <w:r>
              <w:instrText xml:space="preserve"> XE "Microsoft Dynamics 365 for Field Service, izdanje Enterprise (SL po korisniku)"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692AD17" w14:textId="77777777" w:rsidR="00B47664" w:rsidRDefault="00334C07">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06FBFD" w14:textId="77777777" w:rsidR="00B47664" w:rsidRDefault="00B476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AFDC7F6" w14:textId="77777777" w:rsidR="00B47664" w:rsidRDefault="00B476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ED2B45" w14:textId="77777777" w:rsidR="00B47664" w:rsidRDefault="00334C0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A1B621" w14:textId="77777777" w:rsidR="00B47664" w:rsidRDefault="00B476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D4F572" w14:textId="77777777" w:rsidR="00B47664" w:rsidRDefault="00334C0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D8C7A5" w14:textId="77777777" w:rsidR="00B47664" w:rsidRDefault="00B476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6FC562" w14:textId="77777777" w:rsidR="00B47664" w:rsidRDefault="00334C0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F3FC2C" w14:textId="77777777" w:rsidR="00B47664" w:rsidRDefault="00B47664">
            <w:pPr>
              <w:pStyle w:val="ProductList-TableBody"/>
              <w:jc w:val="center"/>
            </w:pPr>
          </w:p>
        </w:tc>
      </w:tr>
      <w:tr w:rsidR="00B47664" w14:paraId="3361A6A2" w14:textId="77777777">
        <w:tc>
          <w:tcPr>
            <w:tcW w:w="4660" w:type="dxa"/>
            <w:tcBorders>
              <w:top w:val="dashed" w:sz="4" w:space="0" w:color="BFBFBF"/>
              <w:left w:val="none" w:sz="4" w:space="0" w:color="6E6E6E"/>
              <w:bottom w:val="dashed" w:sz="4" w:space="0" w:color="BFBFBF"/>
              <w:right w:val="none" w:sz="4" w:space="0" w:color="6E6E6E"/>
            </w:tcBorders>
          </w:tcPr>
          <w:p w14:paraId="4532A0C5" w14:textId="77777777" w:rsidR="00B47664" w:rsidRDefault="00334C07">
            <w:pPr>
              <w:pStyle w:val="ProductList-TableBody"/>
            </w:pPr>
            <w:r>
              <w:t>Microsoft Dynamics 365 for Field Service, izdanje Enterprise (SL po uređaju)</w:t>
            </w:r>
            <w:r>
              <w:fldChar w:fldCharType="begin"/>
            </w:r>
            <w:r>
              <w:instrText xml:space="preserve"> XE "Microsoft Dynamics 365 for Field Service, izdanje Enterprise (SL po uređaju)"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24E75F7" w14:textId="77777777" w:rsidR="00B47664" w:rsidRDefault="00B476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105ABF" w14:textId="77777777" w:rsidR="00B47664" w:rsidRDefault="00B476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9763F4F" w14:textId="77777777" w:rsidR="00B47664" w:rsidRDefault="00B476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677F15" w14:textId="77777777" w:rsidR="00B47664" w:rsidRDefault="00334C0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832A1C" w14:textId="77777777" w:rsidR="00B47664" w:rsidRDefault="00B476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3F35A13" w14:textId="77777777" w:rsidR="00B47664" w:rsidRDefault="00334C0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D365F0" w14:textId="77777777" w:rsidR="00B47664" w:rsidRDefault="00B476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FA9CA0" w14:textId="77777777" w:rsidR="00B47664" w:rsidRDefault="00334C0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2578A4E" w14:textId="77777777" w:rsidR="00B47664" w:rsidRDefault="00B47664">
            <w:pPr>
              <w:pStyle w:val="ProductList-TableBody"/>
              <w:jc w:val="center"/>
            </w:pPr>
          </w:p>
        </w:tc>
      </w:tr>
      <w:tr w:rsidR="00B47664" w14:paraId="5EDB3B73" w14:textId="77777777">
        <w:tc>
          <w:tcPr>
            <w:tcW w:w="4660" w:type="dxa"/>
            <w:tcBorders>
              <w:top w:val="dashed" w:sz="4" w:space="0" w:color="BFBFBF"/>
              <w:left w:val="none" w:sz="4" w:space="0" w:color="6E6E6E"/>
              <w:bottom w:val="dashed" w:sz="4" w:space="0" w:color="BFBFBF"/>
              <w:right w:val="none" w:sz="4" w:space="0" w:color="6E6E6E"/>
            </w:tcBorders>
          </w:tcPr>
          <w:p w14:paraId="44425597" w14:textId="77777777" w:rsidR="00B47664" w:rsidRDefault="00334C07">
            <w:pPr>
              <w:pStyle w:val="ProductList-TableBody"/>
            </w:pPr>
            <w:r>
              <w:t>Microsoft Dynamics 365 for Operations Device, izdanje Enterprise</w:t>
            </w:r>
            <w:r>
              <w:fldChar w:fldCharType="begin"/>
            </w:r>
            <w:r>
              <w:instrText xml:space="preserve"> XE "Microsoft Dynamics 365 for Operations Device, izdanje Enterprise" </w:instrText>
            </w:r>
            <w:r>
              <w:fldChar w:fldCharType="end"/>
            </w:r>
            <w:r>
              <w:t xml:space="preserve"> (SL po uređaju)</w:t>
            </w:r>
          </w:p>
        </w:tc>
        <w:tc>
          <w:tcPr>
            <w:tcW w:w="740" w:type="dxa"/>
            <w:tcBorders>
              <w:top w:val="dashed" w:sz="4" w:space="0" w:color="BFBFBF"/>
              <w:left w:val="none" w:sz="4" w:space="0" w:color="6E6E6E"/>
              <w:bottom w:val="dashed" w:sz="4" w:space="0" w:color="BFBFBF"/>
              <w:right w:val="single" w:sz="6" w:space="0" w:color="FFFFFF"/>
            </w:tcBorders>
          </w:tcPr>
          <w:p w14:paraId="3FDA594C" w14:textId="77777777" w:rsidR="00B47664" w:rsidRDefault="00B476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A0917A" w14:textId="77777777" w:rsidR="00B47664" w:rsidRDefault="00B476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8F9B921" w14:textId="77777777" w:rsidR="00B47664" w:rsidRDefault="00B476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F400F97" w14:textId="77777777" w:rsidR="00B47664" w:rsidRDefault="00334C0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A2DD36" w14:textId="77777777" w:rsidR="00B47664" w:rsidRDefault="00B476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E0D33C9" w14:textId="77777777" w:rsidR="00B47664" w:rsidRDefault="00334C0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8897AF" w14:textId="77777777" w:rsidR="00B47664" w:rsidRDefault="00B476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300377" w14:textId="77777777" w:rsidR="00B47664" w:rsidRDefault="00334C0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701E5D7" w14:textId="77777777" w:rsidR="00B47664" w:rsidRDefault="00B47664">
            <w:pPr>
              <w:pStyle w:val="ProductList-TableBody"/>
              <w:jc w:val="center"/>
            </w:pPr>
          </w:p>
        </w:tc>
      </w:tr>
      <w:tr w:rsidR="00B47664" w14:paraId="78AB9299" w14:textId="77777777">
        <w:tc>
          <w:tcPr>
            <w:tcW w:w="4660" w:type="dxa"/>
            <w:tcBorders>
              <w:top w:val="dashed" w:sz="4" w:space="0" w:color="BFBFBF"/>
              <w:left w:val="none" w:sz="4" w:space="0" w:color="6E6E6E"/>
              <w:bottom w:val="dashed" w:sz="4" w:space="0" w:color="BFBFBF"/>
              <w:right w:val="none" w:sz="4" w:space="0" w:color="6E6E6E"/>
            </w:tcBorders>
          </w:tcPr>
          <w:p w14:paraId="1B849C85" w14:textId="77777777" w:rsidR="00B47664" w:rsidRDefault="00334C07">
            <w:pPr>
              <w:pStyle w:val="ProductList-TableBody"/>
            </w:pPr>
            <w:r>
              <w:t>Microsoft Dynamics 365 for Operations Device, izdanje Enterprise, dodatak (SL po uređaju)</w:t>
            </w:r>
            <w:r>
              <w:fldChar w:fldCharType="begin"/>
            </w:r>
            <w:r>
              <w:instrText xml:space="preserve"> XE "Microsoft Dynamics 365 for Operations Device, izdanje Enterprise, dodatak (SL po uređaju)"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97569D1" w14:textId="77777777" w:rsidR="00B47664" w:rsidRDefault="00B476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69460D" w14:textId="77777777" w:rsidR="00B47664" w:rsidRDefault="00B476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9B1335F" w14:textId="77777777" w:rsidR="00B47664" w:rsidRDefault="00B476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0C8466" w14:textId="77777777" w:rsidR="00B47664" w:rsidRDefault="00334C07">
            <w:pPr>
              <w:pStyle w:val="ProductList-TableBody"/>
              <w:jc w:val="center"/>
            </w:pPr>
            <w:r>
              <w:fldChar w:fldCharType="begin"/>
            </w:r>
            <w:r>
              <w:instrText xml:space="preserve"> AutoTextList   \s NoStyle \t "Dodatni proizvod" </w:instrText>
            </w:r>
            <w:r>
              <w:fldChar w:fldCharType="separate"/>
            </w:r>
            <w:r>
              <w:rPr>
                <w:color w:val="0563C1"/>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40226F" w14:textId="77777777" w:rsidR="00B47664" w:rsidRDefault="00B476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475CCF3" w14:textId="77777777" w:rsidR="00B47664" w:rsidRDefault="00334C0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444AD7" w14:textId="77777777" w:rsidR="00B47664" w:rsidRDefault="00B476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F7D54D" w14:textId="77777777" w:rsidR="00B47664" w:rsidRDefault="00334C0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2BEB17B" w14:textId="77777777" w:rsidR="00B47664" w:rsidRDefault="00B47664">
            <w:pPr>
              <w:pStyle w:val="ProductList-TableBody"/>
              <w:jc w:val="center"/>
            </w:pPr>
          </w:p>
        </w:tc>
      </w:tr>
      <w:tr w:rsidR="00B47664" w14:paraId="4C4EAAD2" w14:textId="77777777">
        <w:tc>
          <w:tcPr>
            <w:tcW w:w="4660" w:type="dxa"/>
            <w:tcBorders>
              <w:top w:val="dashed" w:sz="4" w:space="0" w:color="BFBFBF"/>
              <w:left w:val="none" w:sz="4" w:space="0" w:color="6E6E6E"/>
              <w:bottom w:val="dashed" w:sz="4" w:space="0" w:color="BFBFBF"/>
              <w:right w:val="none" w:sz="4" w:space="0" w:color="6E6E6E"/>
            </w:tcBorders>
          </w:tcPr>
          <w:p w14:paraId="6923EC65" w14:textId="77777777" w:rsidR="00B47664" w:rsidRDefault="00334C07">
            <w:pPr>
              <w:pStyle w:val="ProductList-TableBody"/>
            </w:pPr>
            <w:r>
              <w:t>Microsoft Dynamics 365 for Operations Device, izdanje Enterprise, prijelazni SA (SL po uređaju)</w:t>
            </w:r>
            <w:r>
              <w:fldChar w:fldCharType="begin"/>
            </w:r>
            <w:r>
              <w:instrText xml:space="preserve"> XE "Microsoft Dynamics 365 for Operations Device, izdanje Enterprise, prijelazni SA (SL po uređaju)"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230BF6D" w14:textId="77777777" w:rsidR="00B47664" w:rsidRDefault="00B476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2C7F2E" w14:textId="77777777" w:rsidR="00B47664" w:rsidRDefault="00B476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D17E599" w14:textId="77777777" w:rsidR="00B47664" w:rsidRDefault="00B476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CFE8E9" w14:textId="77777777" w:rsidR="00B47664" w:rsidRDefault="00B476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2713AE" w14:textId="77777777" w:rsidR="00B47664" w:rsidRDefault="00B476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52AB64E" w14:textId="77777777" w:rsidR="00B47664" w:rsidRDefault="00334C0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A09BBD" w14:textId="77777777" w:rsidR="00B47664" w:rsidRDefault="00B476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836D7D" w14:textId="77777777" w:rsidR="00B47664" w:rsidRDefault="00334C0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B0C275A" w14:textId="77777777" w:rsidR="00B47664" w:rsidRDefault="00B47664">
            <w:pPr>
              <w:pStyle w:val="ProductList-TableBody"/>
              <w:jc w:val="center"/>
            </w:pPr>
          </w:p>
        </w:tc>
      </w:tr>
      <w:tr w:rsidR="00B47664" w14:paraId="2542F837" w14:textId="77777777">
        <w:tc>
          <w:tcPr>
            <w:tcW w:w="4660" w:type="dxa"/>
            <w:tcBorders>
              <w:top w:val="dashed" w:sz="4" w:space="0" w:color="BFBFBF"/>
              <w:left w:val="none" w:sz="4" w:space="0" w:color="6E6E6E"/>
              <w:bottom w:val="dashed" w:sz="4" w:space="0" w:color="BFBFBF"/>
              <w:right w:val="none" w:sz="4" w:space="0" w:color="6E6E6E"/>
            </w:tcBorders>
          </w:tcPr>
          <w:p w14:paraId="00FC0F56" w14:textId="77777777" w:rsidR="00B47664" w:rsidRDefault="00334C07">
            <w:pPr>
              <w:pStyle w:val="ProductList-TableBody"/>
            </w:pPr>
            <w:r>
              <w:t>Microsoft Dynamics 365 for Project Service Automation, izdanje Enterprise (SL po korisniku)</w:t>
            </w:r>
            <w:r>
              <w:fldChar w:fldCharType="begin"/>
            </w:r>
            <w:r>
              <w:instrText xml:space="preserve"> XE "Microsoft Dynamics 365 for Project Service Automation, izdanje Enterprise (SL po korisniku)"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0E50FEF" w14:textId="77777777" w:rsidR="00B47664" w:rsidRDefault="00334C07">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A13EC8" w14:textId="77777777" w:rsidR="00B47664" w:rsidRDefault="00B476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AF266BC" w14:textId="77777777" w:rsidR="00B47664" w:rsidRDefault="00B476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05BF93C" w14:textId="77777777" w:rsidR="00B47664" w:rsidRDefault="00334C0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7562D1" w14:textId="77777777" w:rsidR="00B47664" w:rsidRDefault="00B476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95CB49C" w14:textId="77777777" w:rsidR="00B47664" w:rsidRDefault="00334C0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897F7E" w14:textId="77777777" w:rsidR="00B47664" w:rsidRDefault="00B476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ECCECD" w14:textId="77777777" w:rsidR="00B47664" w:rsidRDefault="00334C0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CC679FF" w14:textId="77777777" w:rsidR="00B47664" w:rsidRDefault="00B47664">
            <w:pPr>
              <w:pStyle w:val="ProductList-TableBody"/>
              <w:jc w:val="center"/>
            </w:pPr>
          </w:p>
        </w:tc>
      </w:tr>
      <w:tr w:rsidR="00B47664" w14:paraId="3D6A669C" w14:textId="77777777">
        <w:tc>
          <w:tcPr>
            <w:tcW w:w="4660" w:type="dxa"/>
            <w:tcBorders>
              <w:top w:val="dashed" w:sz="4" w:space="0" w:color="BFBFBF"/>
              <w:left w:val="none" w:sz="4" w:space="0" w:color="6E6E6E"/>
              <w:bottom w:val="dashed" w:sz="4" w:space="0" w:color="BFBFBF"/>
              <w:right w:val="none" w:sz="4" w:space="0" w:color="6E6E6E"/>
            </w:tcBorders>
          </w:tcPr>
          <w:p w14:paraId="153921E3" w14:textId="77777777" w:rsidR="00B47664" w:rsidRDefault="00334C07">
            <w:pPr>
              <w:pStyle w:val="ProductList-TableBody"/>
            </w:pPr>
            <w:r>
              <w:t>Microsoft Dynamics 365 for Retail, izdanje Enterprise</w:t>
            </w:r>
            <w:r>
              <w:fldChar w:fldCharType="begin"/>
            </w:r>
            <w:r>
              <w:instrText xml:space="preserve"> XE "Microsoft Dynamics 365 for Retail, izdanje Enterprise" </w:instrText>
            </w:r>
            <w:r>
              <w:fldChar w:fldCharType="end"/>
            </w:r>
            <w:r>
              <w:t xml:space="preserve"> (SL po korisniku)</w:t>
            </w:r>
          </w:p>
        </w:tc>
        <w:tc>
          <w:tcPr>
            <w:tcW w:w="740" w:type="dxa"/>
            <w:tcBorders>
              <w:top w:val="dashed" w:sz="4" w:space="0" w:color="BFBFBF"/>
              <w:left w:val="none" w:sz="4" w:space="0" w:color="6E6E6E"/>
              <w:bottom w:val="dashed" w:sz="4" w:space="0" w:color="BFBFBF"/>
              <w:right w:val="single" w:sz="6" w:space="0" w:color="FFFFFF"/>
            </w:tcBorders>
          </w:tcPr>
          <w:p w14:paraId="4BD5B504" w14:textId="77777777" w:rsidR="00B47664" w:rsidRDefault="00B476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8E3317" w14:textId="77777777" w:rsidR="00B47664" w:rsidRDefault="00B476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A4AF4FD" w14:textId="77777777" w:rsidR="00B47664" w:rsidRDefault="00B476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A55C83" w14:textId="77777777" w:rsidR="00B47664" w:rsidRDefault="00334C0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DAD5D2" w14:textId="77777777" w:rsidR="00B47664" w:rsidRDefault="00B476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849B705" w14:textId="77777777" w:rsidR="00B47664" w:rsidRDefault="00334C0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FF43F0" w14:textId="77777777" w:rsidR="00B47664" w:rsidRDefault="00B476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DE113F" w14:textId="77777777" w:rsidR="00B47664" w:rsidRDefault="00334C0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F488D88" w14:textId="77777777" w:rsidR="00B47664" w:rsidRDefault="00B47664">
            <w:pPr>
              <w:pStyle w:val="ProductList-TableBody"/>
              <w:jc w:val="center"/>
            </w:pPr>
          </w:p>
        </w:tc>
      </w:tr>
      <w:tr w:rsidR="00B47664" w14:paraId="0E23E516" w14:textId="77777777">
        <w:tc>
          <w:tcPr>
            <w:tcW w:w="4660" w:type="dxa"/>
            <w:tcBorders>
              <w:top w:val="dashed" w:sz="4" w:space="0" w:color="BFBFBF"/>
              <w:left w:val="none" w:sz="4" w:space="0" w:color="6E6E6E"/>
              <w:bottom w:val="dashed" w:sz="4" w:space="0" w:color="BFBFBF"/>
              <w:right w:val="none" w:sz="4" w:space="0" w:color="6E6E6E"/>
            </w:tcBorders>
          </w:tcPr>
          <w:p w14:paraId="35EF3E19" w14:textId="77777777" w:rsidR="00B47664" w:rsidRDefault="00334C07">
            <w:pPr>
              <w:pStyle w:val="ProductList-TableBody"/>
            </w:pPr>
            <w:r>
              <w:t>Microsoft Dynamics 365 for Retail, izdanje Enterprise, dodatak</w:t>
            </w:r>
            <w:r>
              <w:fldChar w:fldCharType="begin"/>
            </w:r>
            <w:r>
              <w:instrText xml:space="preserve"> XE "Microsoft Dynamics 365 for Retail, izdanje Enterprise, dodatak" </w:instrText>
            </w:r>
            <w:r>
              <w:fldChar w:fldCharType="end"/>
            </w:r>
            <w:r>
              <w:t xml:space="preserve"> (SL po korisniku)</w:t>
            </w:r>
          </w:p>
        </w:tc>
        <w:tc>
          <w:tcPr>
            <w:tcW w:w="740" w:type="dxa"/>
            <w:tcBorders>
              <w:top w:val="dashed" w:sz="4" w:space="0" w:color="BFBFBF"/>
              <w:left w:val="none" w:sz="4" w:space="0" w:color="6E6E6E"/>
              <w:bottom w:val="dashed" w:sz="4" w:space="0" w:color="BFBFBF"/>
              <w:right w:val="single" w:sz="6" w:space="0" w:color="FFFFFF"/>
            </w:tcBorders>
          </w:tcPr>
          <w:p w14:paraId="362E0D3D" w14:textId="77777777" w:rsidR="00B47664" w:rsidRDefault="00B476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BEB3EE" w14:textId="77777777" w:rsidR="00B47664" w:rsidRDefault="00B476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20971F9" w14:textId="77777777" w:rsidR="00B47664" w:rsidRDefault="00B476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F66465B" w14:textId="77777777" w:rsidR="00B47664" w:rsidRDefault="00334C0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A5F649" w14:textId="77777777" w:rsidR="00B47664" w:rsidRDefault="00B476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6E637A6" w14:textId="77777777" w:rsidR="00B47664" w:rsidRDefault="00334C0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F188B7" w14:textId="77777777" w:rsidR="00B47664" w:rsidRDefault="00B476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168ACF" w14:textId="77777777" w:rsidR="00B47664" w:rsidRDefault="00334C0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CD7CEC3" w14:textId="77777777" w:rsidR="00B47664" w:rsidRDefault="00B47664">
            <w:pPr>
              <w:pStyle w:val="ProductList-TableBody"/>
              <w:jc w:val="center"/>
            </w:pPr>
          </w:p>
        </w:tc>
      </w:tr>
      <w:tr w:rsidR="00B47664" w14:paraId="24EAFF94" w14:textId="77777777">
        <w:tc>
          <w:tcPr>
            <w:tcW w:w="4660" w:type="dxa"/>
            <w:tcBorders>
              <w:top w:val="dashed" w:sz="4" w:space="0" w:color="BFBFBF"/>
              <w:left w:val="none" w:sz="4" w:space="0" w:color="6E6E6E"/>
              <w:bottom w:val="dashed" w:sz="4" w:space="0" w:color="BFBFBF"/>
              <w:right w:val="none" w:sz="4" w:space="0" w:color="6E6E6E"/>
            </w:tcBorders>
          </w:tcPr>
          <w:p w14:paraId="12183318" w14:textId="77777777" w:rsidR="00B47664" w:rsidRDefault="00334C07">
            <w:pPr>
              <w:pStyle w:val="ProductList-TableBody"/>
            </w:pPr>
            <w:r>
              <w:t>Microsoft Dynamics 365 for Retail, izdanje Enterprise, prijelazni SA</w:t>
            </w:r>
            <w:r>
              <w:fldChar w:fldCharType="begin"/>
            </w:r>
            <w:r>
              <w:instrText xml:space="preserve"> XE "Microsoft Dynamics 365 for Retail, izdanje Enterprise, prijelazni SA" </w:instrText>
            </w:r>
            <w:r>
              <w:fldChar w:fldCharType="end"/>
            </w:r>
            <w:r>
              <w:t xml:space="preserve"> (SL po korisniku)</w:t>
            </w:r>
          </w:p>
        </w:tc>
        <w:tc>
          <w:tcPr>
            <w:tcW w:w="740" w:type="dxa"/>
            <w:tcBorders>
              <w:top w:val="dashed" w:sz="4" w:space="0" w:color="BFBFBF"/>
              <w:left w:val="none" w:sz="4" w:space="0" w:color="6E6E6E"/>
              <w:bottom w:val="dashed" w:sz="4" w:space="0" w:color="BFBFBF"/>
              <w:right w:val="single" w:sz="6" w:space="0" w:color="FFFFFF"/>
            </w:tcBorders>
          </w:tcPr>
          <w:p w14:paraId="456CD8BD" w14:textId="77777777" w:rsidR="00B47664" w:rsidRDefault="00B476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C3AD43" w14:textId="77777777" w:rsidR="00B47664" w:rsidRDefault="00B476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CDAE50B" w14:textId="77777777" w:rsidR="00B47664" w:rsidRDefault="00B476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919AA9" w14:textId="77777777" w:rsidR="00B47664" w:rsidRDefault="00B476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E6F9B2" w14:textId="77777777" w:rsidR="00B47664" w:rsidRDefault="00B476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805F343" w14:textId="77777777" w:rsidR="00B47664" w:rsidRDefault="00334C0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5223C4" w14:textId="77777777" w:rsidR="00B47664" w:rsidRDefault="00B476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32C22F" w14:textId="77777777" w:rsidR="00B47664" w:rsidRDefault="00334C0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75076D1" w14:textId="77777777" w:rsidR="00B47664" w:rsidRDefault="00B47664">
            <w:pPr>
              <w:pStyle w:val="ProductList-TableBody"/>
              <w:jc w:val="center"/>
            </w:pPr>
          </w:p>
        </w:tc>
      </w:tr>
      <w:tr w:rsidR="00B47664" w14:paraId="23235588" w14:textId="77777777">
        <w:tc>
          <w:tcPr>
            <w:tcW w:w="4660" w:type="dxa"/>
            <w:tcBorders>
              <w:top w:val="dashed" w:sz="4" w:space="0" w:color="BFBFBF"/>
              <w:left w:val="none" w:sz="4" w:space="0" w:color="6E6E6E"/>
              <w:bottom w:val="dashed" w:sz="4" w:space="0" w:color="BFBFBF"/>
              <w:right w:val="none" w:sz="4" w:space="0" w:color="6E6E6E"/>
            </w:tcBorders>
          </w:tcPr>
          <w:p w14:paraId="665B8776" w14:textId="77777777" w:rsidR="00B47664" w:rsidRDefault="00334C07">
            <w:pPr>
              <w:pStyle w:val="ProductList-TableBody"/>
            </w:pPr>
            <w:r>
              <w:t>Microsoft Dynamics 365 for Sales, izdanje Enterprise (SL po korisniku)</w:t>
            </w:r>
            <w:r>
              <w:fldChar w:fldCharType="begin"/>
            </w:r>
            <w:r>
              <w:instrText xml:space="preserve"> XE "Microsoft Dynamics 365 for Sales, izdanje Enterprise (SL po korisniku)"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068AAA2" w14:textId="77777777" w:rsidR="00B47664" w:rsidRDefault="00334C07">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66F0DB" w14:textId="77777777" w:rsidR="00B47664" w:rsidRDefault="00B476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A32B988" w14:textId="77777777" w:rsidR="00B47664" w:rsidRDefault="00B476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704642F" w14:textId="77777777" w:rsidR="00B47664" w:rsidRDefault="00334C0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842762" w14:textId="77777777" w:rsidR="00B47664" w:rsidRDefault="00B476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EE798F1" w14:textId="77777777" w:rsidR="00B47664" w:rsidRDefault="00334C0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E33430" w14:textId="77777777" w:rsidR="00B47664" w:rsidRDefault="00334C0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55D8BA" w14:textId="77777777" w:rsidR="00B47664" w:rsidRDefault="00334C0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0680F65" w14:textId="77777777" w:rsidR="00B47664" w:rsidRDefault="00B47664">
            <w:pPr>
              <w:pStyle w:val="ProductList-TableBody"/>
              <w:jc w:val="center"/>
            </w:pPr>
          </w:p>
        </w:tc>
      </w:tr>
      <w:tr w:rsidR="00B47664" w14:paraId="137AA7BB" w14:textId="77777777">
        <w:tc>
          <w:tcPr>
            <w:tcW w:w="4660" w:type="dxa"/>
            <w:tcBorders>
              <w:top w:val="dashed" w:sz="4" w:space="0" w:color="BFBFBF"/>
              <w:left w:val="none" w:sz="4" w:space="0" w:color="6E6E6E"/>
              <w:bottom w:val="dashed" w:sz="4" w:space="0" w:color="BFBFBF"/>
              <w:right w:val="none" w:sz="4" w:space="0" w:color="6E6E6E"/>
            </w:tcBorders>
          </w:tcPr>
          <w:p w14:paraId="1D9512F5" w14:textId="77777777" w:rsidR="00B47664" w:rsidRDefault="00334C07">
            <w:pPr>
              <w:pStyle w:val="ProductList-TableBody"/>
            </w:pPr>
            <w:r>
              <w:t xml:space="preserve">Microsoft Dynamics 365 for Sales, izdanje Enterprise </w:t>
            </w:r>
            <w:r>
              <w:fldChar w:fldCharType="begin"/>
            </w:r>
            <w:r>
              <w:instrText xml:space="preserve"> XE "Microsoft Dynamics 365 for Sales, izdanje Enterprise " </w:instrText>
            </w:r>
            <w:r>
              <w:fldChar w:fldCharType="end"/>
            </w:r>
            <w:r>
              <w:t>(SL po uređaju)</w:t>
            </w:r>
          </w:p>
        </w:tc>
        <w:tc>
          <w:tcPr>
            <w:tcW w:w="740" w:type="dxa"/>
            <w:tcBorders>
              <w:top w:val="dashed" w:sz="4" w:space="0" w:color="BFBFBF"/>
              <w:left w:val="none" w:sz="4" w:space="0" w:color="6E6E6E"/>
              <w:bottom w:val="dashed" w:sz="4" w:space="0" w:color="BFBFBF"/>
              <w:right w:val="single" w:sz="6" w:space="0" w:color="FFFFFF"/>
            </w:tcBorders>
          </w:tcPr>
          <w:p w14:paraId="7B04FE97" w14:textId="77777777" w:rsidR="00B47664" w:rsidRDefault="00B476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A7F2E6" w14:textId="77777777" w:rsidR="00B47664" w:rsidRDefault="00B476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B1E27C4" w14:textId="77777777" w:rsidR="00B47664" w:rsidRDefault="00B476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E84540" w14:textId="77777777" w:rsidR="00B47664" w:rsidRDefault="00334C0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B560D2" w14:textId="77777777" w:rsidR="00B47664" w:rsidRDefault="00B476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C503772" w14:textId="77777777" w:rsidR="00B47664" w:rsidRDefault="00334C0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6C047B" w14:textId="77777777" w:rsidR="00B47664" w:rsidRDefault="00334C0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F4A419" w14:textId="77777777" w:rsidR="00B47664" w:rsidRDefault="00334C0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2481C83" w14:textId="77777777" w:rsidR="00B47664" w:rsidRDefault="00B47664">
            <w:pPr>
              <w:pStyle w:val="ProductList-TableBody"/>
              <w:jc w:val="center"/>
            </w:pPr>
          </w:p>
        </w:tc>
      </w:tr>
      <w:tr w:rsidR="00B47664" w14:paraId="02EA1B56" w14:textId="77777777">
        <w:tc>
          <w:tcPr>
            <w:tcW w:w="4660" w:type="dxa"/>
            <w:tcBorders>
              <w:top w:val="dashed" w:sz="4" w:space="0" w:color="BFBFBF"/>
              <w:left w:val="none" w:sz="4" w:space="0" w:color="6E6E6E"/>
              <w:bottom w:val="dashed" w:sz="4" w:space="0" w:color="BFBFBF"/>
              <w:right w:val="none" w:sz="4" w:space="0" w:color="6E6E6E"/>
            </w:tcBorders>
          </w:tcPr>
          <w:p w14:paraId="6381781D" w14:textId="77777777" w:rsidR="00B47664" w:rsidRDefault="00334C07">
            <w:pPr>
              <w:pStyle w:val="ProductList-TableBody"/>
            </w:pPr>
            <w:r>
              <w:t>Microsoft Dynamics 365 for Talent, izdanje Enterprise</w:t>
            </w:r>
            <w:r>
              <w:fldChar w:fldCharType="begin"/>
            </w:r>
            <w:r>
              <w:instrText xml:space="preserve"> XE "Microsoft Dynamics 365 for Talent, izdanje Enterprise" </w:instrText>
            </w:r>
            <w:r>
              <w:fldChar w:fldCharType="end"/>
            </w:r>
            <w:r>
              <w:t xml:space="preserve"> (SL po korisniku)</w:t>
            </w:r>
          </w:p>
        </w:tc>
        <w:tc>
          <w:tcPr>
            <w:tcW w:w="740" w:type="dxa"/>
            <w:tcBorders>
              <w:top w:val="dashed" w:sz="4" w:space="0" w:color="BFBFBF"/>
              <w:left w:val="none" w:sz="4" w:space="0" w:color="6E6E6E"/>
              <w:bottom w:val="dashed" w:sz="4" w:space="0" w:color="BFBFBF"/>
              <w:right w:val="single" w:sz="6" w:space="0" w:color="FFFFFF"/>
            </w:tcBorders>
          </w:tcPr>
          <w:p w14:paraId="78E9DFCD" w14:textId="77777777" w:rsidR="00B47664" w:rsidRDefault="00B476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3BB18F" w14:textId="77777777" w:rsidR="00B47664" w:rsidRDefault="00B476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0179EFA" w14:textId="77777777" w:rsidR="00B47664" w:rsidRDefault="00B476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3AC977" w14:textId="77777777" w:rsidR="00B47664" w:rsidRDefault="00334C0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4FC2C1" w14:textId="77777777" w:rsidR="00B47664" w:rsidRDefault="00B476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EF4EDD" w14:textId="77777777" w:rsidR="00B47664" w:rsidRDefault="00334C0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B14B93" w14:textId="77777777" w:rsidR="00B47664" w:rsidRDefault="00B476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AD37B1" w14:textId="77777777" w:rsidR="00B47664" w:rsidRDefault="00334C0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C3E73B7" w14:textId="77777777" w:rsidR="00B47664" w:rsidRDefault="00B47664">
            <w:pPr>
              <w:pStyle w:val="ProductList-TableBody"/>
              <w:jc w:val="center"/>
            </w:pPr>
          </w:p>
        </w:tc>
      </w:tr>
      <w:tr w:rsidR="00B47664" w14:paraId="0E0771C5" w14:textId="77777777">
        <w:tc>
          <w:tcPr>
            <w:tcW w:w="4660" w:type="dxa"/>
            <w:tcBorders>
              <w:top w:val="dashed" w:sz="4" w:space="0" w:color="BFBFBF"/>
              <w:left w:val="none" w:sz="4" w:space="0" w:color="6E6E6E"/>
              <w:bottom w:val="dashed" w:sz="4" w:space="0" w:color="BFBFBF"/>
              <w:right w:val="none" w:sz="4" w:space="0" w:color="6E6E6E"/>
            </w:tcBorders>
          </w:tcPr>
          <w:p w14:paraId="6A275C6D" w14:textId="77777777" w:rsidR="00B47664" w:rsidRDefault="00334C07">
            <w:pPr>
              <w:pStyle w:val="ProductList-TableBody"/>
            </w:pPr>
            <w:r>
              <w:t>Microsoft Dynamics 365 for Talent, izdanje Enterprise, dodatak</w:t>
            </w:r>
            <w:r>
              <w:fldChar w:fldCharType="begin"/>
            </w:r>
            <w:r>
              <w:instrText xml:space="preserve"> XE "Microsoft Dynamics 365 for Talent, izdanje Enterprise, dodatak" </w:instrText>
            </w:r>
            <w:r>
              <w:fldChar w:fldCharType="end"/>
            </w:r>
            <w:r>
              <w:t xml:space="preserve"> (SL po korisniku)</w:t>
            </w:r>
          </w:p>
        </w:tc>
        <w:tc>
          <w:tcPr>
            <w:tcW w:w="740" w:type="dxa"/>
            <w:tcBorders>
              <w:top w:val="dashed" w:sz="4" w:space="0" w:color="BFBFBF"/>
              <w:left w:val="none" w:sz="4" w:space="0" w:color="6E6E6E"/>
              <w:bottom w:val="dashed" w:sz="4" w:space="0" w:color="BFBFBF"/>
              <w:right w:val="single" w:sz="6" w:space="0" w:color="FFFFFF"/>
            </w:tcBorders>
          </w:tcPr>
          <w:p w14:paraId="0311A58F" w14:textId="77777777" w:rsidR="00B47664" w:rsidRDefault="00B476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090EE7" w14:textId="77777777" w:rsidR="00B47664" w:rsidRDefault="00B476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18D975A" w14:textId="77777777" w:rsidR="00B47664" w:rsidRDefault="00B476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F42398" w14:textId="77777777" w:rsidR="00B47664" w:rsidRDefault="00334C0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067E7F" w14:textId="77777777" w:rsidR="00B47664" w:rsidRDefault="00B476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82FA6C8" w14:textId="77777777" w:rsidR="00B47664" w:rsidRDefault="00334C0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1DF58F" w14:textId="77777777" w:rsidR="00B47664" w:rsidRDefault="00B476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6263E9" w14:textId="77777777" w:rsidR="00B47664" w:rsidRDefault="00334C0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09FD051" w14:textId="77777777" w:rsidR="00B47664" w:rsidRDefault="00B47664">
            <w:pPr>
              <w:pStyle w:val="ProductList-TableBody"/>
              <w:jc w:val="center"/>
            </w:pPr>
          </w:p>
        </w:tc>
      </w:tr>
      <w:tr w:rsidR="00B47664" w14:paraId="00FB5ED2" w14:textId="77777777">
        <w:tc>
          <w:tcPr>
            <w:tcW w:w="4660" w:type="dxa"/>
            <w:tcBorders>
              <w:top w:val="dashed" w:sz="4" w:space="0" w:color="BFBFBF"/>
              <w:left w:val="none" w:sz="4" w:space="0" w:color="6E6E6E"/>
              <w:bottom w:val="dashed" w:sz="4" w:space="0" w:color="BFBFBF"/>
              <w:right w:val="none" w:sz="4" w:space="0" w:color="6E6E6E"/>
            </w:tcBorders>
          </w:tcPr>
          <w:p w14:paraId="4EA44AD7" w14:textId="77777777" w:rsidR="00B47664" w:rsidRDefault="00334C07">
            <w:pPr>
              <w:pStyle w:val="ProductList-TableBody"/>
            </w:pPr>
            <w:r>
              <w:t>Microsoft Dynamics 365 for Talent, izdanje Enterprise, prijelazni SA</w:t>
            </w:r>
            <w:r>
              <w:fldChar w:fldCharType="begin"/>
            </w:r>
            <w:r>
              <w:instrText xml:space="preserve"> XE "Microsoft Dynamics 365 for Talent, izdanje Enterprise, prijelazni SA" </w:instrText>
            </w:r>
            <w:r>
              <w:fldChar w:fldCharType="end"/>
            </w:r>
            <w:r>
              <w:t xml:space="preserve"> (SL po korisniku)</w:t>
            </w:r>
          </w:p>
        </w:tc>
        <w:tc>
          <w:tcPr>
            <w:tcW w:w="740" w:type="dxa"/>
            <w:tcBorders>
              <w:top w:val="dashed" w:sz="4" w:space="0" w:color="BFBFBF"/>
              <w:left w:val="none" w:sz="4" w:space="0" w:color="6E6E6E"/>
              <w:bottom w:val="dashed" w:sz="4" w:space="0" w:color="BFBFBF"/>
              <w:right w:val="single" w:sz="6" w:space="0" w:color="FFFFFF"/>
            </w:tcBorders>
          </w:tcPr>
          <w:p w14:paraId="0FD7E8E5" w14:textId="77777777" w:rsidR="00B47664" w:rsidRDefault="00B476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0E5F9F" w14:textId="77777777" w:rsidR="00B47664" w:rsidRDefault="00B476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7774D12" w14:textId="77777777" w:rsidR="00B47664" w:rsidRDefault="00B476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D4A479" w14:textId="77777777" w:rsidR="00B47664" w:rsidRDefault="00B476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B6963E" w14:textId="77777777" w:rsidR="00B47664" w:rsidRDefault="00B476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5AE8BA9" w14:textId="77777777" w:rsidR="00B47664" w:rsidRDefault="00334C0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30A2A5" w14:textId="77777777" w:rsidR="00B47664" w:rsidRDefault="00B476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DC5C06" w14:textId="77777777" w:rsidR="00B47664" w:rsidRDefault="00334C0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C321FA" w14:textId="77777777" w:rsidR="00B47664" w:rsidRDefault="00B47664">
            <w:pPr>
              <w:pStyle w:val="ProductList-TableBody"/>
              <w:jc w:val="center"/>
            </w:pPr>
          </w:p>
        </w:tc>
      </w:tr>
      <w:tr w:rsidR="00B47664" w14:paraId="7B36C663" w14:textId="77777777">
        <w:tc>
          <w:tcPr>
            <w:tcW w:w="4660" w:type="dxa"/>
            <w:tcBorders>
              <w:top w:val="dashed" w:sz="4" w:space="0" w:color="BFBFBF"/>
              <w:left w:val="none" w:sz="4" w:space="0" w:color="6E6E6E"/>
              <w:bottom w:val="dashed" w:sz="4" w:space="0" w:color="BFBFBF"/>
              <w:right w:val="none" w:sz="4" w:space="0" w:color="6E6E6E"/>
            </w:tcBorders>
          </w:tcPr>
          <w:p w14:paraId="46716073" w14:textId="77777777" w:rsidR="00B47664" w:rsidRDefault="00334C07">
            <w:pPr>
              <w:pStyle w:val="ProductList-TableBody"/>
            </w:pPr>
            <w:r>
              <w:t>Microsoft Dynamics 365 for Team Members, izdanje Enterprise (SL po korisniku)</w:t>
            </w:r>
            <w:r>
              <w:fldChar w:fldCharType="begin"/>
            </w:r>
            <w:r>
              <w:instrText xml:space="preserve"> XE "Microsoft Dynamics 365 for Team Members, izdanje Enterprise (SL po korisniku)"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68E0488" w14:textId="77777777" w:rsidR="00B47664" w:rsidRDefault="00334C07">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5091CD" w14:textId="77777777" w:rsidR="00B47664" w:rsidRDefault="00B476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AF62862" w14:textId="77777777" w:rsidR="00B47664" w:rsidRDefault="00B476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78194F" w14:textId="77777777" w:rsidR="00B47664" w:rsidRDefault="00334C0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6FC026" w14:textId="77777777" w:rsidR="00B47664" w:rsidRDefault="00B476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C2B1A1D" w14:textId="77777777" w:rsidR="00B47664" w:rsidRDefault="00334C0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C95C01A" w14:textId="77777777" w:rsidR="00B47664" w:rsidRDefault="00334C0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F758C6" w14:textId="77777777" w:rsidR="00B47664" w:rsidRDefault="00334C0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71567AB" w14:textId="77777777" w:rsidR="00B47664" w:rsidRDefault="00B47664">
            <w:pPr>
              <w:pStyle w:val="ProductList-TableBody"/>
              <w:jc w:val="center"/>
            </w:pPr>
          </w:p>
        </w:tc>
      </w:tr>
      <w:tr w:rsidR="00B47664" w14:paraId="54295F35" w14:textId="77777777">
        <w:tc>
          <w:tcPr>
            <w:tcW w:w="4660" w:type="dxa"/>
            <w:tcBorders>
              <w:top w:val="dashed" w:sz="4" w:space="0" w:color="BFBFBF"/>
              <w:left w:val="none" w:sz="4" w:space="0" w:color="6E6E6E"/>
              <w:bottom w:val="dashed" w:sz="4" w:space="0" w:color="BFBFBF"/>
              <w:right w:val="none" w:sz="4" w:space="0" w:color="6E6E6E"/>
            </w:tcBorders>
          </w:tcPr>
          <w:p w14:paraId="7F65B7CD" w14:textId="77777777" w:rsidR="00B47664" w:rsidRDefault="00334C07">
            <w:pPr>
              <w:pStyle w:val="ProductList-TableBody"/>
            </w:pPr>
            <w:r>
              <w:t>Microsoft Dynamics 365 for Team Members, izdanje Enterprise, dodatni (SL po korisniku)</w:t>
            </w:r>
            <w:r>
              <w:fldChar w:fldCharType="begin"/>
            </w:r>
            <w:r>
              <w:instrText xml:space="preserve"> XE "Microsoft Dynamics 365 for Team Members, izdanje Enterprise, dodatni (SL po korisniku)"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C492CC7" w14:textId="77777777" w:rsidR="00B47664" w:rsidRDefault="00B476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47D17F" w14:textId="77777777" w:rsidR="00B47664" w:rsidRDefault="00B476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43CAAB6" w14:textId="77777777" w:rsidR="00B47664" w:rsidRDefault="00B476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6DDD15" w14:textId="77777777" w:rsidR="00B47664" w:rsidRDefault="00334C0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C76E16" w14:textId="77777777" w:rsidR="00B47664" w:rsidRDefault="00B476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0D6F458" w14:textId="77777777" w:rsidR="00B47664" w:rsidRDefault="00334C0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68B035" w14:textId="77777777" w:rsidR="00B47664" w:rsidRDefault="00B476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3CABBB" w14:textId="77777777" w:rsidR="00B47664" w:rsidRDefault="00334C0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A9513E7" w14:textId="77777777" w:rsidR="00B47664" w:rsidRDefault="00B47664">
            <w:pPr>
              <w:pStyle w:val="ProductList-TableBody"/>
              <w:jc w:val="center"/>
            </w:pPr>
          </w:p>
        </w:tc>
      </w:tr>
      <w:tr w:rsidR="00B47664" w14:paraId="01A7334C" w14:textId="77777777">
        <w:tc>
          <w:tcPr>
            <w:tcW w:w="4660" w:type="dxa"/>
            <w:tcBorders>
              <w:top w:val="dashed" w:sz="4" w:space="0" w:color="BFBFBF"/>
              <w:left w:val="none" w:sz="4" w:space="0" w:color="6E6E6E"/>
              <w:bottom w:val="dashed" w:sz="4" w:space="0" w:color="BFBFBF"/>
              <w:right w:val="none" w:sz="4" w:space="0" w:color="6E6E6E"/>
            </w:tcBorders>
          </w:tcPr>
          <w:p w14:paraId="5236495F" w14:textId="77777777" w:rsidR="00B47664" w:rsidRDefault="00334C07">
            <w:pPr>
              <w:pStyle w:val="ProductList-TableBody"/>
            </w:pPr>
            <w:r>
              <w:t>Microsoft Dynamics 365 for Team Members, izdanje Enterprise, prijelazni SA (SL po korisniku)</w:t>
            </w:r>
            <w:r>
              <w:fldChar w:fldCharType="begin"/>
            </w:r>
            <w:r>
              <w:instrText xml:space="preserve"> XE "Microsoft Dynamics 365 for Team Members, izdanje Enterprise, prijelazni SA (SL po korisniku)"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7A9A88B" w14:textId="77777777" w:rsidR="00B47664" w:rsidRDefault="00B476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B3869C" w14:textId="77777777" w:rsidR="00B47664" w:rsidRDefault="00B476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C3FC54C" w14:textId="77777777" w:rsidR="00B47664" w:rsidRDefault="00B476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80B80C" w14:textId="77777777" w:rsidR="00B47664" w:rsidRDefault="00B476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216A1E" w14:textId="77777777" w:rsidR="00B47664" w:rsidRDefault="00B476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AF0DEDC" w14:textId="77777777" w:rsidR="00B47664" w:rsidRDefault="00334C0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A26F38" w14:textId="77777777" w:rsidR="00B47664" w:rsidRDefault="00B476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919442" w14:textId="77777777" w:rsidR="00B47664" w:rsidRDefault="00334C0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F16473" w14:textId="77777777" w:rsidR="00B47664" w:rsidRDefault="00B47664">
            <w:pPr>
              <w:pStyle w:val="ProductList-TableBody"/>
              <w:jc w:val="center"/>
            </w:pPr>
          </w:p>
        </w:tc>
      </w:tr>
      <w:tr w:rsidR="00B47664" w14:paraId="4637CEF7" w14:textId="77777777">
        <w:tc>
          <w:tcPr>
            <w:tcW w:w="4660" w:type="dxa"/>
            <w:tcBorders>
              <w:top w:val="dashed" w:sz="4" w:space="0" w:color="BFBFBF"/>
              <w:left w:val="none" w:sz="4" w:space="0" w:color="6E6E6E"/>
              <w:bottom w:val="dashed" w:sz="4" w:space="0" w:color="BFBFBF"/>
              <w:right w:val="none" w:sz="4" w:space="0" w:color="6E6E6E"/>
            </w:tcBorders>
          </w:tcPr>
          <w:p w14:paraId="0667A1D6" w14:textId="77777777" w:rsidR="00B47664" w:rsidRDefault="00334C07">
            <w:pPr>
              <w:pStyle w:val="ProductList-TableBody"/>
            </w:pPr>
            <w:r>
              <w:t>Microsoft Dynamics 365, izdanje Enterprise – Additional Customer Engagement Portal</w:t>
            </w:r>
            <w:r>
              <w:fldChar w:fldCharType="begin"/>
            </w:r>
            <w:r>
              <w:instrText xml:space="preserve"> XE "Microsoft Dynamics 365, izdanje Enterprise – Additional Customer Engagement Portal"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0B85432" w14:textId="77777777" w:rsidR="00B47664" w:rsidRDefault="00B476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82D77D" w14:textId="77777777" w:rsidR="00B47664" w:rsidRDefault="00B476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891B3D9" w14:textId="77777777" w:rsidR="00B47664" w:rsidRDefault="00B476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AD52B7" w14:textId="77777777" w:rsidR="00B47664" w:rsidRDefault="00334C0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4B09E1" w14:textId="77777777" w:rsidR="00B47664" w:rsidRDefault="00B476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5C6B696" w14:textId="77777777" w:rsidR="00B47664" w:rsidRDefault="00334C0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5754A9" w14:textId="77777777" w:rsidR="00B47664" w:rsidRDefault="00334C0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57ABC4" w14:textId="77777777" w:rsidR="00B47664" w:rsidRDefault="00334C0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66545EA" w14:textId="77777777" w:rsidR="00B47664" w:rsidRDefault="00B47664">
            <w:pPr>
              <w:pStyle w:val="ProductList-TableBody"/>
              <w:jc w:val="center"/>
            </w:pPr>
          </w:p>
        </w:tc>
      </w:tr>
      <w:tr w:rsidR="00B47664" w14:paraId="15F8BFAC" w14:textId="77777777">
        <w:tc>
          <w:tcPr>
            <w:tcW w:w="4660" w:type="dxa"/>
            <w:tcBorders>
              <w:top w:val="dashed" w:sz="4" w:space="0" w:color="BFBFBF"/>
              <w:left w:val="none" w:sz="4" w:space="0" w:color="6E6E6E"/>
              <w:bottom w:val="dashed" w:sz="4" w:space="0" w:color="BFBFBF"/>
              <w:right w:val="none" w:sz="4" w:space="0" w:color="6E6E6E"/>
            </w:tcBorders>
          </w:tcPr>
          <w:p w14:paraId="660BB2F8" w14:textId="77777777" w:rsidR="00B47664" w:rsidRDefault="00334C07">
            <w:pPr>
              <w:pStyle w:val="ProductList-TableBody"/>
            </w:pPr>
            <w:r>
              <w:t>Microsoft Dynamics 365, izdanje Enterprise – Additional Customer Engagement Portal Page Views</w:t>
            </w:r>
            <w:r>
              <w:fldChar w:fldCharType="begin"/>
            </w:r>
            <w:r>
              <w:instrText xml:space="preserve"> XE "Microsoft Dynamics 365, izdanje Enterprise – Additional Customer Engagement Portal Page Views"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9DDBABE" w14:textId="77777777" w:rsidR="00B47664" w:rsidRDefault="00B476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520561" w14:textId="77777777" w:rsidR="00B47664" w:rsidRDefault="00B476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7A54BD5" w14:textId="77777777" w:rsidR="00B47664" w:rsidRDefault="00B476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B5AEBF1" w14:textId="77777777" w:rsidR="00B47664" w:rsidRDefault="00334C0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1A53EB" w14:textId="77777777" w:rsidR="00B47664" w:rsidRDefault="00B476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F123044" w14:textId="77777777" w:rsidR="00B47664" w:rsidRDefault="00334C0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D28F00" w14:textId="77777777" w:rsidR="00B47664" w:rsidRDefault="00334C0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C4B4DC" w14:textId="77777777" w:rsidR="00B47664" w:rsidRDefault="00334C0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C5B4F2A" w14:textId="77777777" w:rsidR="00B47664" w:rsidRDefault="00B47664">
            <w:pPr>
              <w:pStyle w:val="ProductList-TableBody"/>
              <w:jc w:val="center"/>
            </w:pPr>
          </w:p>
        </w:tc>
      </w:tr>
      <w:tr w:rsidR="00B47664" w14:paraId="1D435AAB" w14:textId="77777777">
        <w:tc>
          <w:tcPr>
            <w:tcW w:w="4660" w:type="dxa"/>
            <w:tcBorders>
              <w:top w:val="dashed" w:sz="4" w:space="0" w:color="BFBFBF"/>
              <w:left w:val="none" w:sz="4" w:space="0" w:color="6E6E6E"/>
              <w:bottom w:val="dashed" w:sz="4" w:space="0" w:color="BFBFBF"/>
              <w:right w:val="none" w:sz="4" w:space="0" w:color="6E6E6E"/>
            </w:tcBorders>
          </w:tcPr>
          <w:p w14:paraId="02DDF2EB" w14:textId="77777777" w:rsidR="00B47664" w:rsidRDefault="00334C07">
            <w:pPr>
              <w:pStyle w:val="ProductList-TableBody"/>
            </w:pPr>
            <w:r>
              <w:t>Microsoft Dynamics 365, izdanje Enterprise – Additional Customer Engagement Production Instance</w:t>
            </w:r>
            <w:r>
              <w:fldChar w:fldCharType="begin"/>
            </w:r>
            <w:r>
              <w:instrText xml:space="preserve"> XE "Microsoft Dynamics 365, izdanje Enterprise – Additional Customer Engagement Production Instance"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7BCD526" w14:textId="77777777" w:rsidR="00B47664" w:rsidRDefault="00B476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49D9FD" w14:textId="77777777" w:rsidR="00B47664" w:rsidRDefault="00B476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63C9ED2" w14:textId="77777777" w:rsidR="00B47664" w:rsidRDefault="00B476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A5A4F1" w14:textId="77777777" w:rsidR="00B47664" w:rsidRDefault="00334C0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B5BCC5" w14:textId="77777777" w:rsidR="00B47664" w:rsidRDefault="00B476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E1797EC" w14:textId="77777777" w:rsidR="00B47664" w:rsidRDefault="00334C0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2C2814" w14:textId="77777777" w:rsidR="00B47664" w:rsidRDefault="00334C0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0A5DF6" w14:textId="77777777" w:rsidR="00B47664" w:rsidRDefault="00334C0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7C35FE9" w14:textId="77777777" w:rsidR="00B47664" w:rsidRDefault="00B47664">
            <w:pPr>
              <w:pStyle w:val="ProductList-TableBody"/>
              <w:jc w:val="center"/>
            </w:pPr>
          </w:p>
        </w:tc>
      </w:tr>
      <w:tr w:rsidR="00B47664" w14:paraId="637842EE" w14:textId="77777777">
        <w:tc>
          <w:tcPr>
            <w:tcW w:w="4660" w:type="dxa"/>
            <w:tcBorders>
              <w:top w:val="dashed" w:sz="4" w:space="0" w:color="BFBFBF"/>
              <w:left w:val="none" w:sz="4" w:space="0" w:color="6E6E6E"/>
              <w:bottom w:val="dashed" w:sz="4" w:space="0" w:color="BFBFBF"/>
              <w:right w:val="none" w:sz="4" w:space="0" w:color="6E6E6E"/>
            </w:tcBorders>
          </w:tcPr>
          <w:p w14:paraId="3BFA10B0" w14:textId="77777777" w:rsidR="00B47664" w:rsidRDefault="00334C07">
            <w:pPr>
              <w:pStyle w:val="ProductList-TableBody"/>
            </w:pPr>
            <w:r>
              <w:t>Microsoft Dynamics 365, izdanje Enterprise – Additional Customer Engagement Non-Production Instance</w:t>
            </w:r>
            <w:r>
              <w:fldChar w:fldCharType="begin"/>
            </w:r>
            <w:r>
              <w:instrText xml:space="preserve"> XE "Microsoft Dynamics 365, izdanje Enterprise – Additional Customer Engagement Non-Production Instance"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35EFD1E" w14:textId="77777777" w:rsidR="00B47664" w:rsidRDefault="00B476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211ED2" w14:textId="77777777" w:rsidR="00B47664" w:rsidRDefault="00B476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7A83D9A" w14:textId="77777777" w:rsidR="00B47664" w:rsidRDefault="00B476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4FF238" w14:textId="77777777" w:rsidR="00B47664" w:rsidRDefault="00334C0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0C2DCE" w14:textId="77777777" w:rsidR="00B47664" w:rsidRDefault="00B476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845FB0C" w14:textId="77777777" w:rsidR="00B47664" w:rsidRDefault="00334C0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BCD295" w14:textId="77777777" w:rsidR="00B47664" w:rsidRDefault="00334C0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E752BB" w14:textId="77777777" w:rsidR="00B47664" w:rsidRDefault="00334C0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A5D970B" w14:textId="77777777" w:rsidR="00B47664" w:rsidRDefault="00B47664">
            <w:pPr>
              <w:pStyle w:val="ProductList-TableBody"/>
              <w:jc w:val="center"/>
            </w:pPr>
          </w:p>
        </w:tc>
      </w:tr>
      <w:tr w:rsidR="00B47664" w14:paraId="7DA46211" w14:textId="77777777">
        <w:tc>
          <w:tcPr>
            <w:tcW w:w="4660" w:type="dxa"/>
            <w:tcBorders>
              <w:top w:val="dashed" w:sz="4" w:space="0" w:color="BFBFBF"/>
              <w:left w:val="none" w:sz="4" w:space="0" w:color="6E6E6E"/>
              <w:bottom w:val="dashed" w:sz="4" w:space="0" w:color="BFBFBF"/>
              <w:right w:val="none" w:sz="4" w:space="0" w:color="6E6E6E"/>
            </w:tcBorders>
          </w:tcPr>
          <w:p w14:paraId="17AC9EAC" w14:textId="77777777" w:rsidR="00B47664" w:rsidRDefault="00334C07">
            <w:pPr>
              <w:pStyle w:val="ProductList-TableBody"/>
            </w:pPr>
            <w:r>
              <w:t>Microsoft Dynamics 365, izdanje Enterprise – Additional Customer Engagement Database Storage</w:t>
            </w:r>
            <w:r>
              <w:fldChar w:fldCharType="begin"/>
            </w:r>
            <w:r>
              <w:instrText xml:space="preserve"> XE "Microsoft Dynamics 365, izdanje Enterprise – Additional Customer Engagement Database Storage"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44FE9C6" w14:textId="77777777" w:rsidR="00B47664" w:rsidRDefault="00B476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C8411A" w14:textId="77777777" w:rsidR="00B47664" w:rsidRDefault="00B476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57632B3" w14:textId="77777777" w:rsidR="00B47664" w:rsidRDefault="00B476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83D5F8" w14:textId="77777777" w:rsidR="00B47664" w:rsidRDefault="00334C0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B455E0" w14:textId="77777777" w:rsidR="00B47664" w:rsidRDefault="00B476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F4F307D" w14:textId="77777777" w:rsidR="00B47664" w:rsidRDefault="00334C0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041B81" w14:textId="77777777" w:rsidR="00B47664" w:rsidRDefault="00334C0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49FF383" w14:textId="77777777" w:rsidR="00B47664" w:rsidRDefault="00334C0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74DC5A6" w14:textId="77777777" w:rsidR="00B47664" w:rsidRDefault="00B47664">
            <w:pPr>
              <w:pStyle w:val="ProductList-TableBody"/>
              <w:jc w:val="center"/>
            </w:pPr>
          </w:p>
        </w:tc>
      </w:tr>
      <w:tr w:rsidR="00B47664" w14:paraId="5EBBF743" w14:textId="77777777">
        <w:tc>
          <w:tcPr>
            <w:tcW w:w="4660" w:type="dxa"/>
            <w:tcBorders>
              <w:top w:val="dashed" w:sz="4" w:space="0" w:color="BFBFBF"/>
              <w:left w:val="none" w:sz="4" w:space="0" w:color="6E6E6E"/>
              <w:bottom w:val="dashed" w:sz="4" w:space="0" w:color="BFBFBF"/>
              <w:right w:val="none" w:sz="4" w:space="0" w:color="6E6E6E"/>
            </w:tcBorders>
          </w:tcPr>
          <w:p w14:paraId="2653349E" w14:textId="77777777" w:rsidR="00B47664" w:rsidRDefault="00334C07">
            <w:pPr>
              <w:pStyle w:val="ProductList-TableBody"/>
            </w:pPr>
            <w:r>
              <w:t>Microsoft Dynamics 365, izdanje Enterprise – Additional Customer Engagement Social Posts</w:t>
            </w:r>
            <w:r>
              <w:fldChar w:fldCharType="begin"/>
            </w:r>
            <w:r>
              <w:instrText xml:space="preserve"> XE "Microsoft Dynamics 365, izdanje Enterprise – Additional Customer Engagement Social Posts"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1165069" w14:textId="77777777" w:rsidR="00B47664" w:rsidRDefault="00B476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17C322" w14:textId="77777777" w:rsidR="00B47664" w:rsidRDefault="00B476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AA5B3EA" w14:textId="77777777" w:rsidR="00B47664" w:rsidRDefault="00B476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F3D333" w14:textId="77777777" w:rsidR="00B47664" w:rsidRDefault="00334C0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FA3865" w14:textId="77777777" w:rsidR="00B47664" w:rsidRDefault="00B476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75277F8" w14:textId="77777777" w:rsidR="00B47664" w:rsidRDefault="00334C0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1D159E9" w14:textId="77777777" w:rsidR="00B47664" w:rsidRDefault="00334C0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72F9F1" w14:textId="77777777" w:rsidR="00B47664" w:rsidRDefault="00334C0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0EB522B" w14:textId="77777777" w:rsidR="00B47664" w:rsidRDefault="00B47664">
            <w:pPr>
              <w:pStyle w:val="ProductList-TableBody"/>
              <w:jc w:val="center"/>
            </w:pPr>
          </w:p>
        </w:tc>
      </w:tr>
      <w:tr w:rsidR="00B47664" w14:paraId="07745ABD" w14:textId="77777777">
        <w:tc>
          <w:tcPr>
            <w:tcW w:w="4660" w:type="dxa"/>
            <w:tcBorders>
              <w:top w:val="dashed" w:sz="4" w:space="0" w:color="BFBFBF"/>
              <w:left w:val="none" w:sz="4" w:space="0" w:color="6E6E6E"/>
              <w:bottom w:val="dashed" w:sz="4" w:space="0" w:color="BFBFBF"/>
              <w:right w:val="none" w:sz="4" w:space="0" w:color="6E6E6E"/>
            </w:tcBorders>
          </w:tcPr>
          <w:p w14:paraId="6C09B5A8" w14:textId="77777777" w:rsidR="00B47664" w:rsidRDefault="00334C07">
            <w:pPr>
              <w:pStyle w:val="ProductList-TableBody"/>
            </w:pPr>
            <w:r>
              <w:t>Microsoft Dynamics 365 for Field Service Automation, izdanje Enterprise – Resource Scheduling Optimization</w:t>
            </w:r>
            <w:r>
              <w:fldChar w:fldCharType="begin"/>
            </w:r>
            <w:r>
              <w:instrText xml:space="preserve"> XE "Microsoft Dynamics 365 for Field Service Automation, izdanje Enterprise – Resource Scheduling Optimization"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B8ADE0C" w14:textId="77777777" w:rsidR="00B47664" w:rsidRDefault="00B476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75617B" w14:textId="77777777" w:rsidR="00B47664" w:rsidRDefault="00B476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7296D79" w14:textId="77777777" w:rsidR="00B47664" w:rsidRDefault="00B476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5980DE" w14:textId="77777777" w:rsidR="00B47664" w:rsidRDefault="00334C0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B18A2F" w14:textId="77777777" w:rsidR="00B47664" w:rsidRDefault="00B476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0EF620" w14:textId="77777777" w:rsidR="00B47664" w:rsidRDefault="00334C0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052DA5" w14:textId="77777777" w:rsidR="00B47664" w:rsidRDefault="00334C0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B5153E" w14:textId="77777777" w:rsidR="00B47664" w:rsidRDefault="00334C0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CFCC090" w14:textId="77777777" w:rsidR="00B47664" w:rsidRDefault="00B47664">
            <w:pPr>
              <w:pStyle w:val="ProductList-TableBody"/>
              <w:jc w:val="center"/>
            </w:pPr>
          </w:p>
        </w:tc>
      </w:tr>
      <w:tr w:rsidR="00B47664" w14:paraId="015D12B4" w14:textId="77777777">
        <w:tc>
          <w:tcPr>
            <w:tcW w:w="4660" w:type="dxa"/>
            <w:tcBorders>
              <w:top w:val="dashed" w:sz="4" w:space="0" w:color="BFBFBF"/>
              <w:left w:val="none" w:sz="4" w:space="0" w:color="6E6E6E"/>
              <w:bottom w:val="dashed" w:sz="4" w:space="0" w:color="BFBFBF"/>
              <w:right w:val="none" w:sz="4" w:space="0" w:color="6E6E6E"/>
            </w:tcBorders>
          </w:tcPr>
          <w:p w14:paraId="15C9B30B" w14:textId="77777777" w:rsidR="00B47664" w:rsidRDefault="00334C07">
            <w:pPr>
              <w:pStyle w:val="ProductList-TableBody"/>
            </w:pPr>
            <w:r>
              <w:t>Microsoft Dynamics 365 for Operations, izdanje Enterprise – Additional Database Storage</w:t>
            </w:r>
            <w:r>
              <w:fldChar w:fldCharType="begin"/>
            </w:r>
            <w:r>
              <w:instrText xml:space="preserve"> XE "Microsoft Dynamics 365 for Operations, izdanje Enterprise – Additional Database Storage"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5E6712E" w14:textId="77777777" w:rsidR="00B47664" w:rsidRDefault="00B476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90D6CB" w14:textId="77777777" w:rsidR="00B47664" w:rsidRDefault="00B476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38CDE92" w14:textId="77777777" w:rsidR="00B47664" w:rsidRDefault="00B476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43630D" w14:textId="77777777" w:rsidR="00B47664" w:rsidRDefault="00334C0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3BC5A8" w14:textId="77777777" w:rsidR="00B47664" w:rsidRDefault="00B476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1AB95E" w14:textId="77777777" w:rsidR="00B47664" w:rsidRDefault="00334C0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45FDE0" w14:textId="77777777" w:rsidR="00B47664" w:rsidRDefault="00B476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295317" w14:textId="77777777" w:rsidR="00B47664" w:rsidRDefault="00334C0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A657597" w14:textId="77777777" w:rsidR="00B47664" w:rsidRDefault="00B47664">
            <w:pPr>
              <w:pStyle w:val="ProductList-TableBody"/>
              <w:jc w:val="center"/>
            </w:pPr>
          </w:p>
        </w:tc>
      </w:tr>
      <w:tr w:rsidR="00B47664" w14:paraId="12234F71" w14:textId="77777777">
        <w:tc>
          <w:tcPr>
            <w:tcW w:w="4660" w:type="dxa"/>
            <w:tcBorders>
              <w:top w:val="dashed" w:sz="4" w:space="0" w:color="BFBFBF"/>
              <w:left w:val="none" w:sz="4" w:space="0" w:color="6E6E6E"/>
              <w:bottom w:val="dashed" w:sz="4" w:space="0" w:color="BFBFBF"/>
              <w:right w:val="none" w:sz="4" w:space="0" w:color="6E6E6E"/>
            </w:tcBorders>
          </w:tcPr>
          <w:p w14:paraId="6AA325A1" w14:textId="77777777" w:rsidR="00B47664" w:rsidRDefault="00334C07">
            <w:pPr>
              <w:pStyle w:val="ProductList-TableBody"/>
            </w:pPr>
            <w:r>
              <w:t>Microsoft Dynamics 365 for Operations, izdanje Enterprise – Additional File Storage</w:t>
            </w:r>
            <w:r>
              <w:fldChar w:fldCharType="begin"/>
            </w:r>
            <w:r>
              <w:instrText xml:space="preserve"> XE "Microsoft Dynamics 365 for Operations, izdanje Enterprise – Additional File Storage"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FE79212" w14:textId="77777777" w:rsidR="00B47664" w:rsidRDefault="00B476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DB6FCA" w14:textId="77777777" w:rsidR="00B47664" w:rsidRDefault="00B476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A5C7B84" w14:textId="77777777" w:rsidR="00B47664" w:rsidRDefault="00B476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FB3657" w14:textId="77777777" w:rsidR="00B47664" w:rsidRDefault="00334C0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609B13" w14:textId="77777777" w:rsidR="00B47664" w:rsidRDefault="00B476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D29D7DA" w14:textId="77777777" w:rsidR="00B47664" w:rsidRDefault="00334C0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4ACFFD" w14:textId="77777777" w:rsidR="00B47664" w:rsidRDefault="00B476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19F83F" w14:textId="77777777" w:rsidR="00B47664" w:rsidRDefault="00334C0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D5572D6" w14:textId="77777777" w:rsidR="00B47664" w:rsidRDefault="00B47664">
            <w:pPr>
              <w:pStyle w:val="ProductList-TableBody"/>
              <w:jc w:val="center"/>
            </w:pPr>
          </w:p>
        </w:tc>
      </w:tr>
      <w:tr w:rsidR="00B47664" w14:paraId="09FB8D94" w14:textId="77777777">
        <w:tc>
          <w:tcPr>
            <w:tcW w:w="4660" w:type="dxa"/>
            <w:tcBorders>
              <w:top w:val="dashed" w:sz="4" w:space="0" w:color="BFBFBF"/>
              <w:left w:val="none" w:sz="4" w:space="0" w:color="6E6E6E"/>
              <w:bottom w:val="dashed" w:sz="4" w:space="0" w:color="BFBFBF"/>
              <w:right w:val="none" w:sz="4" w:space="0" w:color="6E6E6E"/>
            </w:tcBorders>
          </w:tcPr>
          <w:p w14:paraId="6FAB5167" w14:textId="77777777" w:rsidR="00B47664" w:rsidRDefault="00334C07">
            <w:pPr>
              <w:pStyle w:val="ProductList-TableBody"/>
            </w:pPr>
            <w:r>
              <w:t>Microsoft Dynamics 365 for Operations, izdanje Enterprise – Sandbox Tier 1: Instanca za razvojne inženjere i testiranje</w:t>
            </w:r>
            <w:r>
              <w:fldChar w:fldCharType="begin"/>
            </w:r>
            <w:r>
              <w:instrText xml:space="preserve"> XE "Microsoft Dynamics 365 for Operations, izdanje Enterprise – Sandbox Tier 1: Instanca za razvojne inženjere i testiranje"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A5ED4D5" w14:textId="77777777" w:rsidR="00B47664" w:rsidRDefault="00B476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179EF5" w14:textId="77777777" w:rsidR="00B47664" w:rsidRDefault="00B476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C3A03F4" w14:textId="77777777" w:rsidR="00B47664" w:rsidRDefault="00B476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8B69782" w14:textId="77777777" w:rsidR="00B47664" w:rsidRDefault="00334C0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DF3768" w14:textId="77777777" w:rsidR="00B47664" w:rsidRDefault="00B476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15D812C" w14:textId="77777777" w:rsidR="00B47664" w:rsidRDefault="00334C0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316081" w14:textId="77777777" w:rsidR="00B47664" w:rsidRDefault="00B476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5027CE" w14:textId="77777777" w:rsidR="00B47664" w:rsidRDefault="00334C0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E13D5BC" w14:textId="77777777" w:rsidR="00B47664" w:rsidRDefault="00B47664">
            <w:pPr>
              <w:pStyle w:val="ProductList-TableBody"/>
              <w:jc w:val="center"/>
            </w:pPr>
          </w:p>
        </w:tc>
      </w:tr>
      <w:tr w:rsidR="00B47664" w14:paraId="6BC29B12" w14:textId="77777777">
        <w:tc>
          <w:tcPr>
            <w:tcW w:w="4660" w:type="dxa"/>
            <w:tcBorders>
              <w:top w:val="dashed" w:sz="4" w:space="0" w:color="BFBFBF"/>
              <w:left w:val="none" w:sz="4" w:space="0" w:color="6E6E6E"/>
              <w:bottom w:val="dashed" w:sz="4" w:space="0" w:color="BFBFBF"/>
              <w:right w:val="none" w:sz="4" w:space="0" w:color="6E6E6E"/>
            </w:tcBorders>
          </w:tcPr>
          <w:p w14:paraId="1273190C" w14:textId="77777777" w:rsidR="00B47664" w:rsidRDefault="00334C07">
            <w:pPr>
              <w:pStyle w:val="ProductList-TableBody"/>
            </w:pPr>
            <w:r>
              <w:t>Microsoft Dynamics 365 for Operations, izdanje Enterprise – Sandbox Tier 2: Standardno testiranje prihvatljivosti</w:t>
            </w:r>
            <w:r>
              <w:fldChar w:fldCharType="begin"/>
            </w:r>
            <w:r>
              <w:instrText xml:space="preserve"> XE "Microsoft Dynamics 365 for Operations, izdanje Enterprise – Sandbox Tier 2: Standardno testiranje prihvatljivosti"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4949043" w14:textId="77777777" w:rsidR="00B47664" w:rsidRDefault="00B476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6F4F4E" w14:textId="77777777" w:rsidR="00B47664" w:rsidRDefault="00B476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3422B90" w14:textId="77777777" w:rsidR="00B47664" w:rsidRDefault="00B476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C8E3769" w14:textId="77777777" w:rsidR="00B47664" w:rsidRDefault="00334C0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F099FB" w14:textId="77777777" w:rsidR="00B47664" w:rsidRDefault="00B476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74FD5B3" w14:textId="77777777" w:rsidR="00B47664" w:rsidRDefault="00334C0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C6119D" w14:textId="77777777" w:rsidR="00B47664" w:rsidRDefault="00B476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9E88DB" w14:textId="77777777" w:rsidR="00B47664" w:rsidRDefault="00334C0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F504B6" w14:textId="77777777" w:rsidR="00B47664" w:rsidRDefault="00B47664">
            <w:pPr>
              <w:pStyle w:val="ProductList-TableBody"/>
              <w:jc w:val="center"/>
            </w:pPr>
          </w:p>
        </w:tc>
      </w:tr>
      <w:tr w:rsidR="00B47664" w14:paraId="18CD1454" w14:textId="77777777">
        <w:tc>
          <w:tcPr>
            <w:tcW w:w="4660" w:type="dxa"/>
            <w:tcBorders>
              <w:top w:val="dashed" w:sz="4" w:space="0" w:color="BFBFBF"/>
              <w:left w:val="none" w:sz="4" w:space="0" w:color="6E6E6E"/>
              <w:bottom w:val="dashed" w:sz="4" w:space="0" w:color="BFBFBF"/>
              <w:right w:val="none" w:sz="4" w:space="0" w:color="6E6E6E"/>
            </w:tcBorders>
          </w:tcPr>
          <w:p w14:paraId="23C4038B" w14:textId="77777777" w:rsidR="00B47664" w:rsidRDefault="00334C07">
            <w:pPr>
              <w:pStyle w:val="ProductList-TableBody"/>
            </w:pPr>
            <w:r>
              <w:t>Microsoft Dynamics 365 for Operations, izdanje Enterprise – Sandbox Tier 3: Premier testiranje prihvatljivosti</w:t>
            </w:r>
            <w:r>
              <w:fldChar w:fldCharType="begin"/>
            </w:r>
            <w:r>
              <w:instrText xml:space="preserve"> XE "Microsoft Dynamics 365 for Operations, izdanje Enterprise – Sandbox Tier 3: Premier testiranje prihvatljivosti"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1C8A4AB" w14:textId="77777777" w:rsidR="00B47664" w:rsidRDefault="00B476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61FE4C" w14:textId="77777777" w:rsidR="00B47664" w:rsidRDefault="00B476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F65A312" w14:textId="77777777" w:rsidR="00B47664" w:rsidRDefault="00B476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2DADF3" w14:textId="77777777" w:rsidR="00B47664" w:rsidRDefault="00334C0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7716E6" w14:textId="77777777" w:rsidR="00B47664" w:rsidRDefault="00B476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B6444D" w14:textId="77777777" w:rsidR="00B47664" w:rsidRDefault="00334C0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673A82" w14:textId="77777777" w:rsidR="00B47664" w:rsidRDefault="00B476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3C3C83" w14:textId="77777777" w:rsidR="00B47664" w:rsidRDefault="00334C0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2EA124D" w14:textId="77777777" w:rsidR="00B47664" w:rsidRDefault="00B47664">
            <w:pPr>
              <w:pStyle w:val="ProductList-TableBody"/>
              <w:jc w:val="center"/>
            </w:pPr>
          </w:p>
        </w:tc>
      </w:tr>
      <w:tr w:rsidR="00B47664" w14:paraId="6C762FE9" w14:textId="77777777">
        <w:tc>
          <w:tcPr>
            <w:tcW w:w="4660" w:type="dxa"/>
            <w:tcBorders>
              <w:top w:val="dashed" w:sz="4" w:space="0" w:color="BFBFBF"/>
              <w:left w:val="none" w:sz="4" w:space="0" w:color="6E6E6E"/>
              <w:bottom w:val="dashed" w:sz="4" w:space="0" w:color="BFBFBF"/>
              <w:right w:val="none" w:sz="4" w:space="0" w:color="6E6E6E"/>
            </w:tcBorders>
          </w:tcPr>
          <w:p w14:paraId="0E9193D7" w14:textId="77777777" w:rsidR="00B47664" w:rsidRDefault="00334C07">
            <w:pPr>
              <w:pStyle w:val="ProductList-TableBody"/>
            </w:pPr>
            <w:r>
              <w:t>Microsoft Dynamics 365 for Operations, izdanje Enterprise – Sandbox Tier 4: Standardno testiranje performansi</w:t>
            </w:r>
            <w:r>
              <w:fldChar w:fldCharType="begin"/>
            </w:r>
            <w:r>
              <w:instrText xml:space="preserve"> XE "Microsoft Dynamics 365 for Operations, izdanje Enterprise – Sandbox Tier 4: Standardno testiranje performansi"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1E150DD" w14:textId="77777777" w:rsidR="00B47664" w:rsidRDefault="00B476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E7D2C7" w14:textId="77777777" w:rsidR="00B47664" w:rsidRDefault="00B476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78DE161" w14:textId="77777777" w:rsidR="00B47664" w:rsidRDefault="00B476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0C22DA" w14:textId="77777777" w:rsidR="00B47664" w:rsidRDefault="00334C0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A1CC27" w14:textId="77777777" w:rsidR="00B47664" w:rsidRDefault="00B476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721CE88" w14:textId="77777777" w:rsidR="00B47664" w:rsidRDefault="00334C0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FD137D" w14:textId="77777777" w:rsidR="00B47664" w:rsidRDefault="00B476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E1ABAD" w14:textId="77777777" w:rsidR="00B47664" w:rsidRDefault="00334C0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D840310" w14:textId="77777777" w:rsidR="00B47664" w:rsidRDefault="00B47664">
            <w:pPr>
              <w:pStyle w:val="ProductList-TableBody"/>
              <w:jc w:val="center"/>
            </w:pPr>
          </w:p>
        </w:tc>
      </w:tr>
      <w:tr w:rsidR="00B47664" w14:paraId="5EC41C2E" w14:textId="77777777">
        <w:tc>
          <w:tcPr>
            <w:tcW w:w="4660" w:type="dxa"/>
            <w:tcBorders>
              <w:top w:val="dashed" w:sz="4" w:space="0" w:color="BFBFBF"/>
              <w:left w:val="none" w:sz="4" w:space="0" w:color="6E6E6E"/>
              <w:bottom w:val="dashed" w:sz="4" w:space="0" w:color="BFBFBF"/>
              <w:right w:val="none" w:sz="4" w:space="0" w:color="6E6E6E"/>
            </w:tcBorders>
          </w:tcPr>
          <w:p w14:paraId="0D18F934" w14:textId="77777777" w:rsidR="00B47664" w:rsidRDefault="00334C07">
            <w:pPr>
              <w:pStyle w:val="ProductList-TableBody"/>
            </w:pPr>
            <w:r>
              <w:t>Microsoft Dynamics 365 for Operations, izdanje Enterprise – Sandbox Tier 5: Premier testiranje performansi</w:t>
            </w:r>
            <w:r>
              <w:fldChar w:fldCharType="begin"/>
            </w:r>
            <w:r>
              <w:instrText xml:space="preserve"> XE "Microsoft Dynamics 365 for Operations, izdanje Enterprise – Sandbox Tier 5: Premier testiranje performansi"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21D079A" w14:textId="77777777" w:rsidR="00B47664" w:rsidRDefault="00B476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B94BE6" w14:textId="77777777" w:rsidR="00B47664" w:rsidRDefault="00B476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5A1B629" w14:textId="77777777" w:rsidR="00B47664" w:rsidRDefault="00B476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D60342" w14:textId="77777777" w:rsidR="00B47664" w:rsidRDefault="00334C0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47D5F0" w14:textId="77777777" w:rsidR="00B47664" w:rsidRDefault="00B476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6E745A8" w14:textId="77777777" w:rsidR="00B47664" w:rsidRDefault="00334C0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682669" w14:textId="77777777" w:rsidR="00B47664" w:rsidRDefault="00B476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963EAC" w14:textId="77777777" w:rsidR="00B47664" w:rsidRDefault="00334C0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5EF0CA0" w14:textId="77777777" w:rsidR="00B47664" w:rsidRDefault="00B47664">
            <w:pPr>
              <w:pStyle w:val="ProductList-TableBody"/>
              <w:jc w:val="center"/>
            </w:pPr>
          </w:p>
        </w:tc>
      </w:tr>
      <w:tr w:rsidR="00B47664" w14:paraId="7DA5CB5D" w14:textId="77777777">
        <w:tc>
          <w:tcPr>
            <w:tcW w:w="4660" w:type="dxa"/>
            <w:tcBorders>
              <w:top w:val="dashed" w:sz="4" w:space="0" w:color="BFBFBF"/>
              <w:left w:val="none" w:sz="4" w:space="0" w:color="6E6E6E"/>
              <w:bottom w:val="dashed" w:sz="4" w:space="0" w:color="BFBFBF"/>
              <w:right w:val="none" w:sz="4" w:space="0" w:color="6E6E6E"/>
            </w:tcBorders>
          </w:tcPr>
          <w:p w14:paraId="247A0A8C" w14:textId="77777777" w:rsidR="00B47664" w:rsidRDefault="00334C07">
            <w:pPr>
              <w:pStyle w:val="ProductList-TableBody"/>
            </w:pPr>
            <w:r>
              <w:t>Microsoft Dynamics 365 Enhanced Support</w:t>
            </w:r>
            <w:r>
              <w:fldChar w:fldCharType="begin"/>
            </w:r>
            <w:r>
              <w:instrText xml:space="preserve"> XE "Microsoft Dynamics 365 Enhanced Support"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8F35DAB" w14:textId="77777777" w:rsidR="00B47664" w:rsidRDefault="00B476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5D6DE5" w14:textId="77777777" w:rsidR="00B47664" w:rsidRDefault="00B476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A4DBEF0" w14:textId="77777777" w:rsidR="00B47664" w:rsidRDefault="00B476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A2C15F" w14:textId="77777777" w:rsidR="00B47664" w:rsidRDefault="00334C0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E13E98" w14:textId="77777777" w:rsidR="00B47664" w:rsidRDefault="00B476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2B01F8" w14:textId="77777777" w:rsidR="00B47664" w:rsidRDefault="00334C0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F75C24" w14:textId="77777777" w:rsidR="00B47664" w:rsidRDefault="00334C0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D968AC5" w14:textId="77777777" w:rsidR="00B47664" w:rsidRDefault="00334C0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356A287" w14:textId="77777777" w:rsidR="00B47664" w:rsidRDefault="00B47664">
            <w:pPr>
              <w:pStyle w:val="ProductList-TableBody"/>
              <w:jc w:val="center"/>
            </w:pPr>
          </w:p>
        </w:tc>
      </w:tr>
      <w:tr w:rsidR="00B47664" w14:paraId="6347498D" w14:textId="77777777">
        <w:tc>
          <w:tcPr>
            <w:tcW w:w="4660" w:type="dxa"/>
            <w:tcBorders>
              <w:top w:val="dashed" w:sz="4" w:space="0" w:color="BFBFBF"/>
              <w:left w:val="none" w:sz="4" w:space="0" w:color="6E6E6E"/>
              <w:bottom w:val="dashed" w:sz="4" w:space="0" w:color="BFBFBF"/>
              <w:right w:val="none" w:sz="4" w:space="0" w:color="6E6E6E"/>
            </w:tcBorders>
          </w:tcPr>
          <w:p w14:paraId="5C77A313" w14:textId="77777777" w:rsidR="00B47664" w:rsidRDefault="00334C07">
            <w:pPr>
              <w:pStyle w:val="ProductList-TableBody"/>
            </w:pPr>
            <w:r>
              <w:t>Microsoft Dynamics 365 Pro Direct Support</w:t>
            </w:r>
            <w:r>
              <w:fldChar w:fldCharType="begin"/>
            </w:r>
            <w:r>
              <w:instrText xml:space="preserve"> XE "Microsoft Dynamics 365 Pro Direct Support"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4B7E624" w14:textId="77777777" w:rsidR="00B47664" w:rsidRDefault="00B476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04F5E7" w14:textId="77777777" w:rsidR="00B47664" w:rsidRDefault="00B476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F5A7E74" w14:textId="77777777" w:rsidR="00B47664" w:rsidRDefault="00B476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B1F252" w14:textId="77777777" w:rsidR="00B47664" w:rsidRDefault="00334C0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AA06E2" w14:textId="77777777" w:rsidR="00B47664" w:rsidRDefault="00B476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D6F6CE" w14:textId="77777777" w:rsidR="00B47664" w:rsidRDefault="00334C0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0C6E320" w14:textId="77777777" w:rsidR="00B47664" w:rsidRDefault="00334C0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04157E" w14:textId="77777777" w:rsidR="00B47664" w:rsidRDefault="00334C0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CB97EEE" w14:textId="77777777" w:rsidR="00B47664" w:rsidRDefault="00B47664">
            <w:pPr>
              <w:pStyle w:val="ProductList-TableBody"/>
              <w:jc w:val="center"/>
            </w:pPr>
          </w:p>
        </w:tc>
      </w:tr>
      <w:tr w:rsidR="00B47664" w14:paraId="6C226AB6" w14:textId="77777777">
        <w:tc>
          <w:tcPr>
            <w:tcW w:w="4660" w:type="dxa"/>
            <w:tcBorders>
              <w:top w:val="dashed" w:sz="4" w:space="0" w:color="BFBFBF"/>
              <w:left w:val="none" w:sz="4" w:space="0" w:color="6E6E6E"/>
              <w:bottom w:val="none" w:sz="4" w:space="0" w:color="BFBFBF"/>
              <w:right w:val="none" w:sz="4" w:space="0" w:color="6E6E6E"/>
            </w:tcBorders>
          </w:tcPr>
          <w:p w14:paraId="40DD7EF0" w14:textId="77777777" w:rsidR="00B47664" w:rsidRDefault="00334C07">
            <w:pPr>
              <w:pStyle w:val="ProductList-TableBody"/>
            </w:pPr>
            <w:r>
              <w:t>Microsoft Relationship Sales</w:t>
            </w:r>
            <w:r>
              <w:fldChar w:fldCharType="begin"/>
            </w:r>
            <w:r>
              <w:instrText xml:space="preserve"> XE "Microsoft Relationship Sales"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14:paraId="0C5B996D" w14:textId="77777777" w:rsidR="00B47664" w:rsidRDefault="00B476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19B514" w14:textId="77777777" w:rsidR="00B47664" w:rsidRDefault="00B476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24488DF" w14:textId="77777777" w:rsidR="00B47664" w:rsidRDefault="00B476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43AD39" w14:textId="77777777" w:rsidR="00B47664" w:rsidRDefault="00B476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595838" w14:textId="77777777" w:rsidR="00B47664" w:rsidRDefault="00B476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9A477F" w14:textId="77777777" w:rsidR="00B47664" w:rsidRDefault="00334C0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B57D06" w14:textId="77777777" w:rsidR="00B47664" w:rsidRDefault="00B476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8A1743" w14:textId="77777777" w:rsidR="00B47664" w:rsidRDefault="00B476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DAB3524" w14:textId="77777777" w:rsidR="00B47664" w:rsidRDefault="00B47664">
            <w:pPr>
              <w:pStyle w:val="ProductList-TableBody"/>
              <w:jc w:val="center"/>
            </w:pPr>
          </w:p>
        </w:tc>
      </w:tr>
    </w:tbl>
    <w:p w14:paraId="7F64B0A3" w14:textId="77777777" w:rsidR="00B47664" w:rsidRDefault="00334C07">
      <w:pPr>
        <w:pStyle w:val="ProductList-Offering1SubSection"/>
        <w:outlineLvl w:val="2"/>
      </w:pPr>
      <w:bookmarkStart w:id="243" w:name="_Sec1153"/>
      <w:r>
        <w:t>2. Uvjeti za proizvod</w:t>
      </w:r>
      <w:bookmarkEnd w:id="243"/>
    </w:p>
    <w:tbl>
      <w:tblPr>
        <w:tblStyle w:val="PURTable"/>
        <w:tblW w:w="0" w:type="dxa"/>
        <w:tblLook w:val="04A0" w:firstRow="1" w:lastRow="0" w:firstColumn="1" w:lastColumn="0" w:noHBand="0" w:noVBand="1"/>
      </w:tblPr>
      <w:tblGrid>
        <w:gridCol w:w="3644"/>
        <w:gridCol w:w="3636"/>
        <w:gridCol w:w="3636"/>
      </w:tblGrid>
      <w:tr w:rsidR="00B47664" w14:paraId="547DB92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4D96C67" w14:textId="77777777" w:rsidR="00B47664" w:rsidRDefault="00334C07">
            <w:pPr>
              <w:pStyle w:val="ProductList-TableBody"/>
            </w:pPr>
            <w:r>
              <w:fldChar w:fldCharType="begin"/>
            </w:r>
            <w:r>
              <w:instrText xml:space="preserve"> AutoTextList   \s NoStyle \t "Uvjeti korištenja usluge: Odredbe i uvjeti kojima se regulira korištenje Proizvoda Online usluga." </w:instrText>
            </w:r>
            <w:r>
              <w:fldChar w:fldCharType="separate"/>
            </w:r>
            <w:r>
              <w:rPr>
                <w:color w:val="0563C1"/>
              </w:rPr>
              <w:t>Uvjeti korištenja usluge</w:t>
            </w:r>
            <w:r>
              <w:fldChar w:fldCharType="end"/>
            </w:r>
            <w:r>
              <w:t xml:space="preserve">: </w:t>
            </w:r>
            <w:hyperlink r:id="rId12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342089C1" w14:textId="77777777" w:rsidR="00B47664" w:rsidRDefault="00334C07">
            <w:pPr>
              <w:pStyle w:val="ProductList-TableBody"/>
            </w:pPr>
            <w:r>
              <w:fldChar w:fldCharType="begin"/>
            </w:r>
            <w:r>
              <w:instrText xml:space="preserve"> AutoTextList   \s NoStyle \t "Skupina proizvoda: označava grupu Proizvoda kojoj Proizvod pripada u svrhu određivanja popusta. Postoje tri kategorije Skupine proizvoda: Aplikacija, Poslužitelj i Sustav." </w:instrText>
            </w:r>
            <w:r>
              <w:fldChar w:fldCharType="separate"/>
            </w:r>
            <w:r>
              <w:rPr>
                <w:color w:val="0563C1"/>
              </w:rPr>
              <w:t>Skupina proizvoda</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tcPr>
          <w:p w14:paraId="5F517EE3" w14:textId="77777777" w:rsidR="00B47664" w:rsidRDefault="00334C07">
            <w:pPr>
              <w:pStyle w:val="ProductList-TableBody"/>
            </w:pPr>
            <w:r>
              <w:fldChar w:fldCharType="begin"/>
            </w:r>
            <w:r>
              <w:instrText xml:space="preserve"> AutoTextList   \s NoStyle \t "Ispunjava uvjete za produženo trajanje: Online usluge koje ispunjavaju uvjete za produženo trajanje na način opisan u ugovoru o licenciranju Enterprise i Enterprise Subscription." </w:instrText>
            </w:r>
            <w:r>
              <w:fldChar w:fldCharType="separate"/>
            </w:r>
            <w:r>
              <w:rPr>
                <w:color w:val="0563C1"/>
              </w:rPr>
              <w:t>Ispunjava uvjete za produženo trajanje</w:t>
            </w:r>
            <w:r>
              <w:fldChar w:fldCharType="end"/>
            </w:r>
            <w:r>
              <w:t>: Sve, osim Microsoft Relationship Sales</w:t>
            </w:r>
          </w:p>
        </w:tc>
      </w:tr>
      <w:tr w:rsidR="00B47664" w14:paraId="5B6F94D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34320D" w14:textId="77777777" w:rsidR="00B47664" w:rsidRDefault="00334C07">
            <w:pPr>
              <w:pStyle w:val="ProductList-TableBody"/>
            </w:pPr>
            <w:r>
              <w:rPr>
                <w:color w:val="404040"/>
              </w:rPr>
              <w:t>Prava na migraciju: nije dostupno</w:t>
            </w:r>
          </w:p>
        </w:tc>
        <w:tc>
          <w:tcPr>
            <w:tcW w:w="4040" w:type="dxa"/>
            <w:tcBorders>
              <w:top w:val="single" w:sz="4" w:space="0" w:color="000000"/>
              <w:left w:val="single" w:sz="4" w:space="0" w:color="000000"/>
              <w:bottom w:val="single" w:sz="4" w:space="0" w:color="000000"/>
              <w:right w:val="single" w:sz="4" w:space="0" w:color="000000"/>
            </w:tcBorders>
          </w:tcPr>
          <w:p w14:paraId="4B7121B8" w14:textId="77777777" w:rsidR="00B47664" w:rsidRDefault="00334C07">
            <w:pPr>
              <w:pStyle w:val="ProductList-TableBody"/>
            </w:pPr>
            <w:r>
              <w:fldChar w:fldCharType="begin"/>
            </w:r>
            <w:r>
              <w:instrText xml:space="preserve"> AutoTextList   \s NoStyle \t "Preduvjet: označava da je potrebno ispuniti određene dodatne uvjete da bi se mogle kupiti licence za Proizvod." </w:instrText>
            </w:r>
            <w:r>
              <w:fldChar w:fldCharType="separate"/>
            </w:r>
            <w:r>
              <w:rPr>
                <w:color w:val="0563C1"/>
              </w:rPr>
              <w:t>Preduvjet</w:t>
            </w:r>
            <w:r>
              <w:fldChar w:fldCharType="end"/>
            </w:r>
            <w:r>
              <w:t>: Prijelazni SA SL-ovi po korisniku, Dodatni SL-ovi po korisniku</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277991" w14:textId="77777777" w:rsidR="00B47664" w:rsidRDefault="00334C07">
            <w:pPr>
              <w:pStyle w:val="ProductList-TableBody"/>
            </w:pPr>
            <w:r>
              <w:rPr>
                <w:color w:val="404040"/>
              </w:rPr>
              <w:t>Promocije: nije dostupno</w:t>
            </w:r>
          </w:p>
        </w:tc>
      </w:tr>
      <w:tr w:rsidR="00B47664" w14:paraId="6216B82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AD6B18" w14:textId="77777777" w:rsidR="00B47664" w:rsidRDefault="00334C07">
            <w:pPr>
              <w:pStyle w:val="ProductList-TableBody"/>
            </w:pPr>
            <w:r>
              <w:rPr>
                <w:color w:val="404040"/>
              </w:rPr>
              <w:t>Iznimka Kvalificiranog korisnika: nije dostupno</w:t>
            </w:r>
          </w:p>
        </w:tc>
        <w:tc>
          <w:tcPr>
            <w:tcW w:w="4040" w:type="dxa"/>
            <w:tcBorders>
              <w:top w:val="single" w:sz="4" w:space="0" w:color="000000"/>
              <w:left w:val="single" w:sz="4" w:space="0" w:color="000000"/>
              <w:bottom w:val="single" w:sz="4" w:space="0" w:color="000000"/>
              <w:right w:val="single" w:sz="4" w:space="0" w:color="000000"/>
            </w:tcBorders>
          </w:tcPr>
          <w:p w14:paraId="31F26F01" w14:textId="77777777" w:rsidR="00B47664" w:rsidRDefault="00334C07">
            <w:pPr>
              <w:pStyle w:val="ProductList-TableBody"/>
            </w:pPr>
            <w:r>
              <w:fldChar w:fldCharType="begin"/>
            </w:r>
            <w:r>
              <w:instrText xml:space="preserve"> AutoTextList   \s NoStyle \t "Ispunjava uvjete za smanjenje broja: Online usluga za Klijenta koji ima Enterprise Enrollment (Pristupnicu Enterprise), Enterprise Subscription Enrollment (Pretplatničku pristupnicu Enterprise Subscription), pristupnicu Microsoft Azure Enrollment ili Enrollment for Education Solutions (Pristupnice za Obrazovna rješenja) može prijaviti smanjenje broja licenci ili Dodijeljene godišnje obveze." </w:instrText>
            </w:r>
            <w:r>
              <w:fldChar w:fldCharType="separate"/>
            </w:r>
            <w:r>
              <w:rPr>
                <w:color w:val="0563C1"/>
              </w:rPr>
              <w:t>Ispunjava uvjete za smanjenje broja</w:t>
            </w:r>
            <w:r>
              <w:fldChar w:fldCharType="end"/>
            </w:r>
            <w:r>
              <w:t>: Sve, osim Microsoft Relationship Sales</w:t>
            </w:r>
          </w:p>
        </w:tc>
        <w:tc>
          <w:tcPr>
            <w:tcW w:w="4040" w:type="dxa"/>
            <w:tcBorders>
              <w:top w:val="single" w:sz="4" w:space="0" w:color="000000"/>
              <w:left w:val="single" w:sz="4" w:space="0" w:color="000000"/>
              <w:bottom w:val="single" w:sz="4" w:space="0" w:color="000000"/>
              <w:right w:val="single" w:sz="4" w:space="0" w:color="000000"/>
            </w:tcBorders>
          </w:tcPr>
          <w:p w14:paraId="3C9959CC" w14:textId="77777777" w:rsidR="00B47664" w:rsidRDefault="00334C07">
            <w:pPr>
              <w:pStyle w:val="ProductList-TableBody"/>
            </w:pPr>
            <w:r>
              <w:fldChar w:fldCharType="begin"/>
            </w:r>
            <w:r>
              <w:instrText xml:space="preserve"> AutoTextList   \s NoStyle \t "Ispunjava uvjete za smanjenje broja (SCE): Proizvodi za koje klijent Pristupnice za poslužitelj i oblak može prijaviti smanjenje broja pretplatničkih licenci ili buduće Dodijeljene godišnje obveze nakon 12 uzastopnih mjeseci." </w:instrText>
            </w:r>
            <w:r>
              <w:fldChar w:fldCharType="separate"/>
            </w:r>
            <w:r>
              <w:rPr>
                <w:color w:val="0563C1"/>
              </w:rPr>
              <w:t>Ispunjava uvjete za smanjenje broja (SCE)</w:t>
            </w:r>
            <w:r>
              <w:fldChar w:fldCharType="end"/>
            </w:r>
            <w:r>
              <w:t>: Sve, osim Microsoft Relationship Sales</w:t>
            </w:r>
          </w:p>
        </w:tc>
      </w:tr>
      <w:tr w:rsidR="00B47664" w14:paraId="34E72BF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A4AB15" w14:textId="77777777" w:rsidR="00B47664" w:rsidRDefault="00334C07">
            <w:pPr>
              <w:pStyle w:val="ProductList-TableBody"/>
            </w:pPr>
            <w:r>
              <w:rPr>
                <w:color w:val="404040"/>
              </w:rPr>
              <w:t>Pogodnost za studentsko korištenje: nije dostupno</w:t>
            </w:r>
          </w:p>
        </w:tc>
        <w:tc>
          <w:tcPr>
            <w:tcW w:w="4040" w:type="dxa"/>
            <w:tcBorders>
              <w:top w:val="single" w:sz="4" w:space="0" w:color="000000"/>
              <w:left w:val="single" w:sz="4" w:space="0" w:color="000000"/>
              <w:bottom w:val="single" w:sz="4" w:space="0" w:color="000000"/>
              <w:right w:val="single" w:sz="4" w:space="0" w:color="000000"/>
            </w:tcBorders>
          </w:tcPr>
          <w:p w14:paraId="74440D75" w14:textId="77777777" w:rsidR="00B47664" w:rsidRDefault="00334C07">
            <w:pPr>
              <w:pStyle w:val="ProductList-TableBody"/>
            </w:pPr>
            <w:r>
              <w:fldChar w:fldCharType="begin"/>
            </w:r>
            <w:r>
              <w:instrText xml:space="preserve"> AutoTextList   \s NoStyle \t "Ispunjava uvjete za „true-up“: pretplatnička Licenca za Online uslugu koju Klijent programa Enterprise ili Enterprise Subscription može naručiti kroz „true-up“ ili putem postupka godišnje narudžbe, a ne mjesečno." </w:instrText>
            </w:r>
            <w:r>
              <w:fldChar w:fldCharType="separate"/>
            </w:r>
            <w:r>
              <w:rPr>
                <w:color w:val="0563C1"/>
              </w:rPr>
              <w:t>Ispunjava uvjete za „true-up“</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C5309F" w14:textId="77777777" w:rsidR="00B47664" w:rsidRDefault="00B47664">
            <w:pPr>
              <w:pStyle w:val="ProductList-TableBody"/>
            </w:pPr>
          </w:p>
        </w:tc>
      </w:tr>
    </w:tbl>
    <w:p w14:paraId="238F55DD" w14:textId="77777777" w:rsidR="00B47664" w:rsidRDefault="00B47664">
      <w:pPr>
        <w:pStyle w:val="ProductList-Body"/>
      </w:pPr>
    </w:p>
    <w:p w14:paraId="4CDDC7AA" w14:textId="77777777" w:rsidR="00B47664" w:rsidRDefault="00334C07">
      <w:pPr>
        <w:pStyle w:val="ProductList-ClauseHeading"/>
        <w:outlineLvl w:val="3"/>
      </w:pPr>
      <w:r>
        <w:t>2.1. Ispunjavanje uvjeta za kupnju za Dynamics 365, prijelazne SA SL-ove po korisniku</w:t>
      </w:r>
    </w:p>
    <w:p w14:paraId="7341B06D" w14:textId="77777777" w:rsidR="00B47664" w:rsidRDefault="00334C07">
      <w:pPr>
        <w:pStyle w:val="ProductList-Body"/>
      </w:pPr>
      <w:r>
        <w:t xml:space="preserve">SL-ovi po korisniku Prijelaznog SA-a mogu se kupiti umjesto tehnološkog jamstva za u cijelosti plaćene trajne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Licence</w:t>
      </w:r>
      <w:r>
        <w:fldChar w:fldCharType="end"/>
      </w:r>
      <w:r>
        <w:t xml:space="preserve"> s aktivnim tehnološkim jamstvom Software Assurance za Kvalificirane proizvode u tablici u nastavku. SL-ovi po korisniku Prijelaznog SA-a mogu se kupiti i umjesto Pretplatničkih licenci za Proizvode u nastavku ako je Pretplatnička licenca kupljena najmanje tri godine prije kupnje SL-ova po korisniku Prijelaznog SA-a. SL-ovi po korisniku Prijelaznog SA-a dostupni su za kupnju na godišnjicu Pristupnice ili na početku novog trajanja Pristupnice.</w:t>
      </w:r>
    </w:p>
    <w:tbl>
      <w:tblPr>
        <w:tblStyle w:val="PURTable"/>
        <w:tblW w:w="0" w:type="dxa"/>
        <w:tblLook w:val="04A0" w:firstRow="1" w:lastRow="0" w:firstColumn="1" w:lastColumn="0" w:noHBand="0" w:noVBand="1"/>
      </w:tblPr>
      <w:tblGrid>
        <w:gridCol w:w="5398"/>
        <w:gridCol w:w="5518"/>
      </w:tblGrid>
      <w:tr w:rsidR="00B47664" w14:paraId="4F6A6CD9"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6E6E6E"/>
              <w:left w:val="single" w:sz="4" w:space="0" w:color="6E6E6E"/>
              <w:bottom w:val="single" w:sz="4" w:space="0" w:color="6E6E6E"/>
              <w:right w:val="single" w:sz="4" w:space="0" w:color="6E6E6E"/>
            </w:tcBorders>
            <w:shd w:val="clear" w:color="auto" w:fill="0072C6"/>
          </w:tcPr>
          <w:p w14:paraId="3A1A467A" w14:textId="77777777" w:rsidR="00B47664" w:rsidRDefault="00334C07">
            <w:pPr>
              <w:pStyle w:val="ProductList-TableBody"/>
            </w:pPr>
            <w:r>
              <w:rPr>
                <w:color w:val="FFFFFF"/>
              </w:rPr>
              <w:t>Kvalificirani proizvod(i)</w:t>
            </w:r>
          </w:p>
        </w:tc>
        <w:tc>
          <w:tcPr>
            <w:tcW w:w="6120" w:type="dxa"/>
            <w:tcBorders>
              <w:top w:val="single" w:sz="4" w:space="0" w:color="6E6E6E"/>
              <w:left w:val="single" w:sz="4" w:space="0" w:color="6E6E6E"/>
              <w:bottom w:val="single" w:sz="4" w:space="0" w:color="6E6E6E"/>
              <w:right w:val="single" w:sz="4" w:space="0" w:color="6E6E6E"/>
            </w:tcBorders>
            <w:shd w:val="clear" w:color="auto" w:fill="0072C6"/>
          </w:tcPr>
          <w:p w14:paraId="1D0E79FC" w14:textId="77777777" w:rsidR="00B47664" w:rsidRDefault="00334C07">
            <w:pPr>
              <w:pStyle w:val="ProductList-TableBody"/>
            </w:pPr>
            <w:r>
              <w:rPr>
                <w:color w:val="FFFFFF"/>
              </w:rPr>
              <w:t>Odgovarajući prijelazni SA SL po korisniku</w:t>
            </w:r>
          </w:p>
        </w:tc>
      </w:tr>
      <w:tr w:rsidR="00B47664" w14:paraId="7CDF79F2" w14:textId="77777777">
        <w:tc>
          <w:tcPr>
            <w:tcW w:w="6000" w:type="dxa"/>
            <w:tcBorders>
              <w:top w:val="single" w:sz="4" w:space="0" w:color="6E6E6E"/>
              <w:left w:val="single" w:sz="4" w:space="0" w:color="6E6E6E"/>
              <w:bottom w:val="single" w:sz="4" w:space="0" w:color="6E6E6E"/>
              <w:right w:val="single" w:sz="4" w:space="0" w:color="6E6E6E"/>
            </w:tcBorders>
          </w:tcPr>
          <w:p w14:paraId="40DE926E" w14:textId="77777777" w:rsidR="00B47664" w:rsidRDefault="00334C07">
            <w:pPr>
              <w:pStyle w:val="ProductList-TableBody"/>
            </w:pPr>
            <w:r>
              <w:t>Microsoft Dynamics AX Task CAL,</w:t>
            </w:r>
            <w:r>
              <w:br/>
              <w:t>Microsoft Dynamics AX Self Serve CAL,</w:t>
            </w:r>
            <w:r>
              <w:br/>
              <w:t>Microsoft Dynamics CRM Essentials CAL ili</w:t>
            </w:r>
            <w:r>
              <w:br/>
              <w:t>Microsoft Dynamics 365 for Team Members On-premises CAL</w:t>
            </w:r>
          </w:p>
        </w:tc>
        <w:tc>
          <w:tcPr>
            <w:tcW w:w="6120" w:type="dxa"/>
            <w:tcBorders>
              <w:top w:val="single" w:sz="4" w:space="0" w:color="6E6E6E"/>
              <w:left w:val="single" w:sz="4" w:space="0" w:color="6E6E6E"/>
              <w:bottom w:val="single" w:sz="4" w:space="0" w:color="6E6E6E"/>
              <w:right w:val="single" w:sz="4" w:space="0" w:color="6E6E6E"/>
            </w:tcBorders>
          </w:tcPr>
          <w:p w14:paraId="35A45862" w14:textId="77777777" w:rsidR="00B47664" w:rsidRDefault="00334C07">
            <w:pPr>
              <w:pStyle w:val="ProductList-TableBody"/>
            </w:pPr>
            <w:r>
              <w:t>Microsoft Dynamics 365 for Team Members, izdanje Enterprise, prijelazni SA</w:t>
            </w:r>
          </w:p>
        </w:tc>
      </w:tr>
      <w:tr w:rsidR="00B47664" w14:paraId="16047646" w14:textId="77777777">
        <w:tc>
          <w:tcPr>
            <w:tcW w:w="6000" w:type="dxa"/>
            <w:tcBorders>
              <w:top w:val="single" w:sz="4" w:space="0" w:color="6E6E6E"/>
              <w:left w:val="single" w:sz="4" w:space="0" w:color="6E6E6E"/>
              <w:bottom w:val="single" w:sz="4" w:space="0" w:color="6E6E6E"/>
              <w:right w:val="single" w:sz="4" w:space="0" w:color="6E6E6E"/>
            </w:tcBorders>
          </w:tcPr>
          <w:p w14:paraId="24562AA8" w14:textId="77777777" w:rsidR="00B47664" w:rsidRDefault="00334C07">
            <w:pPr>
              <w:pStyle w:val="ProductList-TableBody"/>
            </w:pPr>
            <w:r>
              <w:t>Microsoft Dynamics AX Task CAL (uređaj) ili</w:t>
            </w:r>
            <w:r>
              <w:br/>
              <w:t>Microsoft Dynamics 365 for Operations Device CAL</w:t>
            </w:r>
          </w:p>
        </w:tc>
        <w:tc>
          <w:tcPr>
            <w:tcW w:w="6120" w:type="dxa"/>
            <w:tcBorders>
              <w:top w:val="single" w:sz="4" w:space="0" w:color="6E6E6E"/>
              <w:left w:val="single" w:sz="4" w:space="0" w:color="6E6E6E"/>
              <w:bottom w:val="single" w:sz="4" w:space="0" w:color="6E6E6E"/>
              <w:right w:val="single" w:sz="4" w:space="0" w:color="6E6E6E"/>
            </w:tcBorders>
          </w:tcPr>
          <w:p w14:paraId="18AF3EAF" w14:textId="77777777" w:rsidR="00B47664" w:rsidRDefault="00334C07">
            <w:pPr>
              <w:pStyle w:val="ProductList-TableBody"/>
            </w:pPr>
            <w:r>
              <w:t>Microsoft Dynamics 365 for Operations Device, izdanje Enterprise, prijelazni SA</w:t>
            </w:r>
          </w:p>
        </w:tc>
      </w:tr>
      <w:tr w:rsidR="00B47664" w14:paraId="3BAE1B93" w14:textId="77777777">
        <w:tc>
          <w:tcPr>
            <w:tcW w:w="6000" w:type="dxa"/>
            <w:tcBorders>
              <w:top w:val="single" w:sz="4" w:space="0" w:color="6E6E6E"/>
              <w:left w:val="single" w:sz="4" w:space="0" w:color="6E6E6E"/>
              <w:bottom w:val="single" w:sz="4" w:space="0" w:color="6E6E6E"/>
              <w:right w:val="single" w:sz="4" w:space="0" w:color="6E6E6E"/>
            </w:tcBorders>
          </w:tcPr>
          <w:p w14:paraId="443A25D5" w14:textId="77777777" w:rsidR="00B47664" w:rsidRDefault="00334C07">
            <w:pPr>
              <w:pStyle w:val="ProductList-TableBody"/>
            </w:pPr>
            <w:r>
              <w:t>Microsoft Dynamics 365 for Operations Activity CAL</w:t>
            </w:r>
          </w:p>
        </w:tc>
        <w:tc>
          <w:tcPr>
            <w:tcW w:w="6120" w:type="dxa"/>
            <w:tcBorders>
              <w:top w:val="single" w:sz="4" w:space="0" w:color="6E6E6E"/>
              <w:left w:val="single" w:sz="4" w:space="0" w:color="6E6E6E"/>
              <w:bottom w:val="single" w:sz="4" w:space="0" w:color="6E6E6E"/>
              <w:right w:val="single" w:sz="4" w:space="0" w:color="6E6E6E"/>
            </w:tcBorders>
          </w:tcPr>
          <w:p w14:paraId="05CA4462" w14:textId="77777777" w:rsidR="00B47664" w:rsidRDefault="00334C07">
            <w:pPr>
              <w:pStyle w:val="ProductList-TableBody"/>
            </w:pPr>
            <w:r>
              <w:t>Microsoft Dynamics 365 for Operations Activity, izdanje Enterprise, prijelazni SA</w:t>
            </w:r>
          </w:p>
        </w:tc>
      </w:tr>
      <w:tr w:rsidR="00B47664" w14:paraId="3EF0AC2B" w14:textId="77777777">
        <w:tc>
          <w:tcPr>
            <w:tcW w:w="6000" w:type="dxa"/>
            <w:tcBorders>
              <w:top w:val="single" w:sz="4" w:space="0" w:color="6E6E6E"/>
              <w:left w:val="single" w:sz="4" w:space="0" w:color="6E6E6E"/>
              <w:bottom w:val="single" w:sz="4" w:space="0" w:color="6E6E6E"/>
              <w:right w:val="single" w:sz="4" w:space="0" w:color="6E6E6E"/>
            </w:tcBorders>
          </w:tcPr>
          <w:p w14:paraId="2164A42E" w14:textId="77777777" w:rsidR="00B47664" w:rsidRDefault="00334C07">
            <w:pPr>
              <w:pStyle w:val="ProductList-TableBody"/>
            </w:pPr>
            <w:r>
              <w:t>Microsoft Dynamics AX Functional CAL,</w:t>
            </w:r>
            <w:r>
              <w:br/>
              <w:t>Microsoft Dynamics AX Enterprise CAL ili</w:t>
            </w:r>
            <w:r>
              <w:br/>
              <w:t>Microsoft Dynamics 365 for Operations CAL</w:t>
            </w:r>
          </w:p>
        </w:tc>
        <w:tc>
          <w:tcPr>
            <w:tcW w:w="6120" w:type="dxa"/>
            <w:tcBorders>
              <w:top w:val="single" w:sz="4" w:space="0" w:color="6E6E6E"/>
              <w:left w:val="single" w:sz="4" w:space="0" w:color="6E6E6E"/>
              <w:bottom w:val="single" w:sz="4" w:space="0" w:color="6E6E6E"/>
              <w:right w:val="single" w:sz="4" w:space="0" w:color="6E6E6E"/>
            </w:tcBorders>
          </w:tcPr>
          <w:p w14:paraId="2CFB4105" w14:textId="77777777" w:rsidR="00B47664" w:rsidRDefault="00334C07">
            <w:pPr>
              <w:pStyle w:val="ProductList-TableBody"/>
            </w:pPr>
            <w:r>
              <w:t>Microsoft Dynamics 365 Plan, izdanje Enterprise, prijelazni SA</w:t>
            </w:r>
          </w:p>
          <w:p w14:paraId="3DFA1B28" w14:textId="77777777" w:rsidR="00B47664" w:rsidRDefault="00334C07">
            <w:pPr>
              <w:pStyle w:val="ProductList-TableBody"/>
            </w:pPr>
            <w:r>
              <w:t>Microsoft Dynamics 365 for Retail, izdanje Enterprise, prijelazni SA</w:t>
            </w:r>
          </w:p>
        </w:tc>
      </w:tr>
      <w:tr w:rsidR="00B47664" w14:paraId="4E03C56F" w14:textId="77777777">
        <w:tc>
          <w:tcPr>
            <w:tcW w:w="6000" w:type="dxa"/>
            <w:tcBorders>
              <w:top w:val="single" w:sz="4" w:space="0" w:color="6E6E6E"/>
              <w:left w:val="single" w:sz="4" w:space="0" w:color="6E6E6E"/>
              <w:bottom w:val="single" w:sz="4" w:space="0" w:color="6E6E6E"/>
              <w:right w:val="single" w:sz="4" w:space="0" w:color="6E6E6E"/>
            </w:tcBorders>
          </w:tcPr>
          <w:p w14:paraId="3209B0E8" w14:textId="77777777" w:rsidR="00B47664" w:rsidRDefault="00334C07">
            <w:pPr>
              <w:pStyle w:val="ProductList-TableBody"/>
            </w:pPr>
            <w:r>
              <w:t>Microsoft Dynamics AX Enterprise CAL</w:t>
            </w:r>
          </w:p>
        </w:tc>
        <w:tc>
          <w:tcPr>
            <w:tcW w:w="6120" w:type="dxa"/>
            <w:tcBorders>
              <w:top w:val="single" w:sz="4" w:space="0" w:color="6E6E6E"/>
              <w:left w:val="single" w:sz="4" w:space="0" w:color="6E6E6E"/>
              <w:bottom w:val="single" w:sz="4" w:space="0" w:color="6E6E6E"/>
              <w:right w:val="single" w:sz="4" w:space="0" w:color="6E6E6E"/>
            </w:tcBorders>
          </w:tcPr>
          <w:p w14:paraId="38D49278" w14:textId="77777777" w:rsidR="00B47664" w:rsidRDefault="00334C07">
            <w:pPr>
              <w:pStyle w:val="ProductList-TableBody"/>
            </w:pPr>
            <w:r>
              <w:t>Microsoft Dynamics 365 for Talent, izdanje Enterprise, prijelazni SA</w:t>
            </w:r>
          </w:p>
        </w:tc>
      </w:tr>
      <w:tr w:rsidR="00B47664" w14:paraId="46DB9A69" w14:textId="77777777">
        <w:tc>
          <w:tcPr>
            <w:tcW w:w="6000" w:type="dxa"/>
            <w:tcBorders>
              <w:top w:val="single" w:sz="4" w:space="0" w:color="6E6E6E"/>
              <w:left w:val="single" w:sz="4" w:space="0" w:color="6E6E6E"/>
              <w:bottom w:val="single" w:sz="4" w:space="0" w:color="6E6E6E"/>
              <w:right w:val="single" w:sz="4" w:space="0" w:color="6E6E6E"/>
            </w:tcBorders>
          </w:tcPr>
          <w:p w14:paraId="01BA03E0" w14:textId="77777777" w:rsidR="00B47664" w:rsidRDefault="00334C07">
            <w:pPr>
              <w:pStyle w:val="ProductList-TableBody"/>
            </w:pPr>
            <w:r>
              <w:t>Microsoft Dynamics CRM Basic CAL ili</w:t>
            </w:r>
            <w:r>
              <w:br/>
              <w:t>Microsoft Dynamics 365 for Sales On-premises CAL</w:t>
            </w:r>
          </w:p>
        </w:tc>
        <w:tc>
          <w:tcPr>
            <w:tcW w:w="6120" w:type="dxa"/>
            <w:tcBorders>
              <w:top w:val="single" w:sz="4" w:space="0" w:color="6E6E6E"/>
              <w:left w:val="single" w:sz="4" w:space="0" w:color="6E6E6E"/>
              <w:bottom w:val="single" w:sz="4" w:space="0" w:color="6E6E6E"/>
              <w:right w:val="single" w:sz="4" w:space="0" w:color="6E6E6E"/>
            </w:tcBorders>
          </w:tcPr>
          <w:p w14:paraId="583365F7" w14:textId="77777777" w:rsidR="00B47664" w:rsidRDefault="00334C07">
            <w:pPr>
              <w:pStyle w:val="ProductList-TableBody"/>
            </w:pPr>
            <w:r>
              <w:t>Microsoft Dynamics 365 for Sales, izdanje Enterprise, prijelazni SA</w:t>
            </w:r>
            <w:r>
              <w:br/>
              <w:t>Microsoft Dynamics 365 for Customer Engagement Plan, izdanje Enterprise, prijelazni SA</w:t>
            </w:r>
          </w:p>
        </w:tc>
      </w:tr>
      <w:tr w:rsidR="00B47664" w14:paraId="61B99112" w14:textId="77777777">
        <w:tc>
          <w:tcPr>
            <w:tcW w:w="6000" w:type="dxa"/>
            <w:tcBorders>
              <w:top w:val="single" w:sz="4" w:space="0" w:color="6E6E6E"/>
              <w:left w:val="single" w:sz="4" w:space="0" w:color="6E6E6E"/>
              <w:bottom w:val="single" w:sz="4" w:space="0" w:color="6E6E6E"/>
              <w:right w:val="single" w:sz="4" w:space="0" w:color="6E6E6E"/>
            </w:tcBorders>
          </w:tcPr>
          <w:p w14:paraId="71BF8B47" w14:textId="77777777" w:rsidR="00B47664" w:rsidRDefault="00334C07">
            <w:pPr>
              <w:pStyle w:val="ProductList-TableBody"/>
            </w:pPr>
            <w:r>
              <w:t>Microsoft Dynamics CRM Basic CAL ili</w:t>
            </w:r>
            <w:r>
              <w:br/>
              <w:t>Microsoft Dynamics 365 for Customer Service On-premises CAL</w:t>
            </w:r>
          </w:p>
        </w:tc>
        <w:tc>
          <w:tcPr>
            <w:tcW w:w="6120" w:type="dxa"/>
            <w:tcBorders>
              <w:top w:val="single" w:sz="4" w:space="0" w:color="6E6E6E"/>
              <w:left w:val="single" w:sz="4" w:space="0" w:color="6E6E6E"/>
              <w:bottom w:val="single" w:sz="4" w:space="0" w:color="6E6E6E"/>
              <w:right w:val="single" w:sz="4" w:space="0" w:color="6E6E6E"/>
            </w:tcBorders>
          </w:tcPr>
          <w:p w14:paraId="5C4F1A87" w14:textId="77777777" w:rsidR="00B47664" w:rsidRDefault="00334C07">
            <w:pPr>
              <w:pStyle w:val="ProductList-TableBody"/>
            </w:pPr>
            <w:r>
              <w:t>Microsoft Dynamics 365 for Customer Service, izdanje Enterprise, prijelazni SA</w:t>
            </w:r>
            <w:r>
              <w:br/>
              <w:t>Microsoft Dynamics 365, izdanje Enterprise, Plan 1, prijelazni SA</w:t>
            </w:r>
          </w:p>
        </w:tc>
      </w:tr>
      <w:tr w:rsidR="00B47664" w14:paraId="34FE0997" w14:textId="77777777">
        <w:tc>
          <w:tcPr>
            <w:tcW w:w="6000" w:type="dxa"/>
            <w:tcBorders>
              <w:top w:val="single" w:sz="4" w:space="0" w:color="6E6E6E"/>
              <w:left w:val="single" w:sz="4" w:space="0" w:color="6E6E6E"/>
              <w:bottom w:val="single" w:sz="4" w:space="0" w:color="6E6E6E"/>
              <w:right w:val="single" w:sz="4" w:space="0" w:color="6E6E6E"/>
            </w:tcBorders>
          </w:tcPr>
          <w:p w14:paraId="26FF4C30" w14:textId="77777777" w:rsidR="00B47664" w:rsidRDefault="00334C07">
            <w:pPr>
              <w:pStyle w:val="ProductList-TableBody"/>
            </w:pPr>
            <w:r>
              <w:t>Microsoft Dynamics for Sales On-premises CAL</w:t>
            </w:r>
          </w:p>
        </w:tc>
        <w:tc>
          <w:tcPr>
            <w:tcW w:w="6120" w:type="dxa"/>
            <w:tcBorders>
              <w:top w:val="single" w:sz="4" w:space="0" w:color="6E6E6E"/>
              <w:left w:val="single" w:sz="4" w:space="0" w:color="6E6E6E"/>
              <w:bottom w:val="single" w:sz="4" w:space="0" w:color="6E6E6E"/>
              <w:right w:val="single" w:sz="4" w:space="0" w:color="6E6E6E"/>
            </w:tcBorders>
          </w:tcPr>
          <w:p w14:paraId="2B1A8F73" w14:textId="77777777" w:rsidR="00B47664" w:rsidRDefault="00334C07">
            <w:pPr>
              <w:pStyle w:val="ProductList-TableBody"/>
            </w:pPr>
            <w:r>
              <w:t>Microsoft Dynamics 365 for Case Management, izdanje Enterprise, prijelazni SA</w:t>
            </w:r>
          </w:p>
        </w:tc>
      </w:tr>
      <w:tr w:rsidR="00B47664" w14:paraId="02F8E953" w14:textId="77777777">
        <w:tc>
          <w:tcPr>
            <w:tcW w:w="6000" w:type="dxa"/>
            <w:tcBorders>
              <w:top w:val="single" w:sz="4" w:space="0" w:color="6E6E6E"/>
              <w:left w:val="single" w:sz="4" w:space="0" w:color="6E6E6E"/>
              <w:bottom w:val="single" w:sz="4" w:space="0" w:color="6E6E6E"/>
              <w:right w:val="single" w:sz="4" w:space="0" w:color="6E6E6E"/>
            </w:tcBorders>
          </w:tcPr>
          <w:p w14:paraId="10C2C564" w14:textId="77777777" w:rsidR="00B47664" w:rsidRDefault="00334C07">
            <w:pPr>
              <w:pStyle w:val="ProductList-TableBody"/>
            </w:pPr>
            <w:r>
              <w:t>Microsoft Dynamics CRM Professional CAL</w:t>
            </w:r>
          </w:p>
        </w:tc>
        <w:tc>
          <w:tcPr>
            <w:tcW w:w="6120" w:type="dxa"/>
            <w:tcBorders>
              <w:top w:val="single" w:sz="4" w:space="0" w:color="6E6E6E"/>
              <w:left w:val="single" w:sz="4" w:space="0" w:color="6E6E6E"/>
              <w:bottom w:val="single" w:sz="4" w:space="0" w:color="6E6E6E"/>
              <w:right w:val="single" w:sz="4" w:space="0" w:color="6E6E6E"/>
            </w:tcBorders>
          </w:tcPr>
          <w:p w14:paraId="1B1B5782" w14:textId="77777777" w:rsidR="00B47664" w:rsidRDefault="00334C07">
            <w:pPr>
              <w:pStyle w:val="ProductList-TableBody"/>
            </w:pPr>
            <w:r>
              <w:t>Microsoft Dynamics 365 for Customer Engagement Plan, izdanje Enterprise, prijelazni SA</w:t>
            </w:r>
          </w:p>
        </w:tc>
      </w:tr>
    </w:tbl>
    <w:p w14:paraId="221BD97D" w14:textId="77777777" w:rsidR="00B47664" w:rsidRDefault="00B47664">
      <w:pPr>
        <w:pStyle w:val="ProductList-Body"/>
      </w:pPr>
    </w:p>
    <w:p w14:paraId="21735D11" w14:textId="77777777" w:rsidR="00B47664" w:rsidRDefault="00334C07">
      <w:pPr>
        <w:pStyle w:val="ProductList-ClauseHeading"/>
        <w:outlineLvl w:val="3"/>
      </w:pPr>
      <w:r>
        <w:t>2.2 Kvalificirane licence za dodatne User SL-ove</w:t>
      </w:r>
    </w:p>
    <w:p w14:paraId="61C618AF" w14:textId="77777777" w:rsidR="00B47664" w:rsidRDefault="00334C07">
      <w:pPr>
        <w:pStyle w:val="ProductList-Body"/>
      </w:pPr>
      <w:r>
        <w:t>Svaka Kvalificirana licenca mora imati aktivno tehnološko jamstvo Software Assurance. Samo jedan dodatni SL za korisnika može se kupiti za svaku Kvalificiranu Licencu (ili skup Kvalificiranih licenci).</w:t>
      </w:r>
    </w:p>
    <w:tbl>
      <w:tblPr>
        <w:tblStyle w:val="PURTable"/>
        <w:tblW w:w="0" w:type="dxa"/>
        <w:tblLook w:val="04A0" w:firstRow="1" w:lastRow="0" w:firstColumn="1" w:lastColumn="0" w:noHBand="0" w:noVBand="1"/>
      </w:tblPr>
      <w:tblGrid>
        <w:gridCol w:w="5450"/>
        <w:gridCol w:w="5466"/>
      </w:tblGrid>
      <w:tr w:rsidR="00B47664" w14:paraId="2D3DEA41"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07ADE4AB" w14:textId="77777777" w:rsidR="00B47664" w:rsidRDefault="00334C07">
            <w:pPr>
              <w:pStyle w:val="ProductList-TableBody"/>
            </w:pPr>
            <w:r>
              <w:rPr>
                <w:color w:val="FFFFFF"/>
              </w:rPr>
              <w:t>Kvalificirane licence</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352A2799" w14:textId="77777777" w:rsidR="00B47664" w:rsidRDefault="00334C07">
            <w:pPr>
              <w:pStyle w:val="ProductList-TableBody"/>
            </w:pPr>
            <w:r>
              <w:rPr>
                <w:color w:val="FFFFFF"/>
              </w:rPr>
              <w:t>Dodatni SL po korisniku</w:t>
            </w:r>
          </w:p>
        </w:tc>
      </w:tr>
      <w:tr w:rsidR="00B47664" w14:paraId="154D319C" w14:textId="77777777">
        <w:tc>
          <w:tcPr>
            <w:tcW w:w="6120" w:type="dxa"/>
            <w:tcBorders>
              <w:top w:val="single" w:sz="4" w:space="0" w:color="000000"/>
              <w:left w:val="single" w:sz="4" w:space="0" w:color="000000"/>
              <w:bottom w:val="single" w:sz="4" w:space="0" w:color="000000"/>
              <w:right w:val="single" w:sz="4" w:space="0" w:color="000000"/>
            </w:tcBorders>
          </w:tcPr>
          <w:p w14:paraId="3B509901" w14:textId="77777777" w:rsidR="00B47664" w:rsidRDefault="00334C07">
            <w:pPr>
              <w:pStyle w:val="ProductList-TableBody"/>
            </w:pPr>
            <w:r>
              <w:t>Microsoft Dynamics AX Task CAL</w:t>
            </w:r>
            <w:r>
              <w:fldChar w:fldCharType="begin"/>
            </w:r>
            <w:r>
              <w:instrText xml:space="preserve"> XE "Microsoft Dynamics AX Task CAL" </w:instrText>
            </w:r>
            <w:r>
              <w:fldChar w:fldCharType="end"/>
            </w:r>
            <w:r>
              <w:t>,</w:t>
            </w:r>
            <w:r>
              <w:br/>
              <w:t>Microsoft Dynamics AX Self Serve CAL</w:t>
            </w:r>
            <w:r>
              <w:fldChar w:fldCharType="begin"/>
            </w:r>
            <w:r>
              <w:instrText xml:space="preserve"> XE "Microsoft Dynamics AX Self Serve CAL" </w:instrText>
            </w:r>
            <w:r>
              <w:fldChar w:fldCharType="end"/>
            </w:r>
            <w:r>
              <w:t xml:space="preserve">, </w:t>
            </w:r>
            <w:r>
              <w:br/>
              <w:t>Microsoft Dynamics CRM Essentials CAL ili</w:t>
            </w:r>
            <w:r>
              <w:br/>
              <w:t>Microsoft Dynamics 365 for Team Members On-premises CAL</w:t>
            </w:r>
          </w:p>
        </w:tc>
        <w:tc>
          <w:tcPr>
            <w:tcW w:w="6120" w:type="dxa"/>
            <w:tcBorders>
              <w:top w:val="single" w:sz="4" w:space="0" w:color="000000"/>
              <w:left w:val="single" w:sz="4" w:space="0" w:color="000000"/>
              <w:bottom w:val="single" w:sz="4" w:space="0" w:color="000000"/>
              <w:right w:val="single" w:sz="4" w:space="0" w:color="000000"/>
            </w:tcBorders>
          </w:tcPr>
          <w:p w14:paraId="1E0A8997" w14:textId="77777777" w:rsidR="00B47664" w:rsidRDefault="00334C07">
            <w:pPr>
              <w:pStyle w:val="ProductList-TableBody"/>
            </w:pPr>
            <w:r>
              <w:t>Microsoft Dynamics 365 for Team Members, izdanje Enterprise, dodatni</w:t>
            </w:r>
          </w:p>
        </w:tc>
      </w:tr>
      <w:tr w:rsidR="00B47664" w14:paraId="061DA3F6" w14:textId="77777777">
        <w:tc>
          <w:tcPr>
            <w:tcW w:w="6120" w:type="dxa"/>
            <w:tcBorders>
              <w:top w:val="single" w:sz="4" w:space="0" w:color="000000"/>
              <w:left w:val="single" w:sz="4" w:space="0" w:color="000000"/>
              <w:bottom w:val="single" w:sz="4" w:space="0" w:color="000000"/>
              <w:right w:val="single" w:sz="4" w:space="0" w:color="000000"/>
            </w:tcBorders>
          </w:tcPr>
          <w:p w14:paraId="4D74F9A6" w14:textId="77777777" w:rsidR="00B47664" w:rsidRDefault="00334C07">
            <w:pPr>
              <w:pStyle w:val="ProductList-TableBody"/>
            </w:pPr>
            <w:r>
              <w:t>Microsoft Dynamics AX Task CAL (uređaj) ili</w:t>
            </w:r>
            <w:r>
              <w:br/>
              <w:t>Microsoft Dynamics 365 for Operations Device CAL</w:t>
            </w:r>
          </w:p>
        </w:tc>
        <w:tc>
          <w:tcPr>
            <w:tcW w:w="6120" w:type="dxa"/>
            <w:tcBorders>
              <w:top w:val="single" w:sz="4" w:space="0" w:color="000000"/>
              <w:left w:val="single" w:sz="4" w:space="0" w:color="000000"/>
              <w:bottom w:val="single" w:sz="4" w:space="0" w:color="000000"/>
              <w:right w:val="single" w:sz="4" w:space="0" w:color="000000"/>
            </w:tcBorders>
          </w:tcPr>
          <w:p w14:paraId="1B9A3631" w14:textId="77777777" w:rsidR="00B47664" w:rsidRDefault="00334C07">
            <w:pPr>
              <w:pStyle w:val="ProductList-TableBody"/>
            </w:pPr>
            <w:r>
              <w:t>Microsoft Dynamics 365 for Operations Device, izdanje Enterprise, dodatak</w:t>
            </w:r>
          </w:p>
        </w:tc>
      </w:tr>
      <w:tr w:rsidR="00B47664" w14:paraId="105BC398" w14:textId="77777777">
        <w:tc>
          <w:tcPr>
            <w:tcW w:w="6120" w:type="dxa"/>
            <w:tcBorders>
              <w:top w:val="single" w:sz="4" w:space="0" w:color="000000"/>
              <w:left w:val="single" w:sz="4" w:space="0" w:color="000000"/>
              <w:bottom w:val="single" w:sz="4" w:space="0" w:color="000000"/>
              <w:right w:val="single" w:sz="4" w:space="0" w:color="000000"/>
            </w:tcBorders>
          </w:tcPr>
          <w:p w14:paraId="3A27C3A6" w14:textId="77777777" w:rsidR="00B47664" w:rsidRDefault="00334C07">
            <w:pPr>
              <w:pStyle w:val="ProductList-TableBody"/>
            </w:pPr>
            <w:r>
              <w:t>Microsoft Dynamics 365 for Operations Activity CAL</w:t>
            </w:r>
          </w:p>
        </w:tc>
        <w:tc>
          <w:tcPr>
            <w:tcW w:w="6120" w:type="dxa"/>
            <w:tcBorders>
              <w:top w:val="single" w:sz="4" w:space="0" w:color="000000"/>
              <w:left w:val="single" w:sz="4" w:space="0" w:color="000000"/>
              <w:bottom w:val="single" w:sz="4" w:space="0" w:color="000000"/>
              <w:right w:val="single" w:sz="4" w:space="0" w:color="000000"/>
            </w:tcBorders>
          </w:tcPr>
          <w:p w14:paraId="22898263" w14:textId="77777777" w:rsidR="00B47664" w:rsidRDefault="00334C07">
            <w:pPr>
              <w:pStyle w:val="ProductList-TableBody"/>
            </w:pPr>
            <w:r>
              <w:t>Microsoft Dynamics 365 for Operations Activity, izdanje Enterprise, dodatak)</w:t>
            </w:r>
          </w:p>
        </w:tc>
      </w:tr>
      <w:tr w:rsidR="00B47664" w14:paraId="32C303B1" w14:textId="77777777">
        <w:tc>
          <w:tcPr>
            <w:tcW w:w="6120" w:type="dxa"/>
            <w:tcBorders>
              <w:top w:val="single" w:sz="4" w:space="0" w:color="000000"/>
              <w:left w:val="single" w:sz="4" w:space="0" w:color="000000"/>
              <w:bottom w:val="single" w:sz="4" w:space="0" w:color="000000"/>
              <w:right w:val="single" w:sz="4" w:space="0" w:color="000000"/>
            </w:tcBorders>
          </w:tcPr>
          <w:p w14:paraId="2B6B5777" w14:textId="77777777" w:rsidR="00B47664" w:rsidRDefault="00334C07">
            <w:pPr>
              <w:pStyle w:val="ProductList-TableBody"/>
            </w:pPr>
            <w:r>
              <w:t>Microsoft Dynamics AX Functional CAL</w:t>
            </w:r>
            <w:r>
              <w:fldChar w:fldCharType="begin"/>
            </w:r>
            <w:r>
              <w:instrText xml:space="preserve"> XE "Microsoft Dynamics AX Functional CAL" </w:instrText>
            </w:r>
            <w:r>
              <w:fldChar w:fldCharType="end"/>
            </w:r>
            <w:r>
              <w:t xml:space="preserve">, </w:t>
            </w:r>
            <w:r>
              <w:br/>
              <w:t>Microsoft Dynamics AX Enterprise CAL</w:t>
            </w:r>
            <w:r>
              <w:fldChar w:fldCharType="begin"/>
            </w:r>
            <w:r>
              <w:instrText xml:space="preserve"> XE "Microsoft Dynamics AX Enterprise CAL" </w:instrText>
            </w:r>
            <w:r>
              <w:fldChar w:fldCharType="end"/>
            </w:r>
            <w:r>
              <w:t xml:space="preserve"> ili</w:t>
            </w:r>
            <w:r>
              <w:br/>
              <w:t>Microsoft Dynamics 365 for Operations CAL</w:t>
            </w:r>
          </w:p>
        </w:tc>
        <w:tc>
          <w:tcPr>
            <w:tcW w:w="6120" w:type="dxa"/>
            <w:tcBorders>
              <w:top w:val="single" w:sz="4" w:space="0" w:color="000000"/>
              <w:left w:val="single" w:sz="4" w:space="0" w:color="000000"/>
              <w:bottom w:val="single" w:sz="4" w:space="0" w:color="000000"/>
              <w:right w:val="single" w:sz="4" w:space="0" w:color="000000"/>
            </w:tcBorders>
          </w:tcPr>
          <w:p w14:paraId="50074161" w14:textId="77777777" w:rsidR="00B47664" w:rsidRDefault="00334C07">
            <w:pPr>
              <w:pStyle w:val="ProductList-TableBody"/>
            </w:pPr>
            <w:r>
              <w:t>Microsoft Dynamics 365 Plan, izdanje Enterprise, dodatak</w:t>
            </w:r>
          </w:p>
          <w:p w14:paraId="4163F537" w14:textId="77777777" w:rsidR="00B47664" w:rsidRDefault="00334C07">
            <w:pPr>
              <w:pStyle w:val="ProductList-TableBody"/>
            </w:pPr>
            <w:r>
              <w:t>Microsoft Dynamics 365 for Retail, izdanje Enterprise, dodatak</w:t>
            </w:r>
          </w:p>
        </w:tc>
      </w:tr>
      <w:tr w:rsidR="00B47664" w14:paraId="6A666E98" w14:textId="77777777">
        <w:tc>
          <w:tcPr>
            <w:tcW w:w="6120" w:type="dxa"/>
            <w:tcBorders>
              <w:top w:val="single" w:sz="4" w:space="0" w:color="000000"/>
              <w:left w:val="single" w:sz="4" w:space="0" w:color="000000"/>
              <w:bottom w:val="single" w:sz="4" w:space="0" w:color="000000"/>
              <w:right w:val="single" w:sz="4" w:space="0" w:color="000000"/>
            </w:tcBorders>
          </w:tcPr>
          <w:p w14:paraId="7E71666D" w14:textId="77777777" w:rsidR="00B47664" w:rsidRDefault="00334C07">
            <w:pPr>
              <w:pStyle w:val="ProductList-TableBody"/>
            </w:pPr>
            <w:r>
              <w:t>Microsoft Dynamics AX Enterprise CAL</w:t>
            </w:r>
          </w:p>
        </w:tc>
        <w:tc>
          <w:tcPr>
            <w:tcW w:w="6120" w:type="dxa"/>
            <w:tcBorders>
              <w:top w:val="single" w:sz="4" w:space="0" w:color="000000"/>
              <w:left w:val="single" w:sz="4" w:space="0" w:color="000000"/>
              <w:bottom w:val="single" w:sz="4" w:space="0" w:color="000000"/>
              <w:right w:val="single" w:sz="4" w:space="0" w:color="000000"/>
            </w:tcBorders>
          </w:tcPr>
          <w:p w14:paraId="5F736E97" w14:textId="77777777" w:rsidR="00B47664" w:rsidRDefault="00334C07">
            <w:pPr>
              <w:pStyle w:val="ProductList-TableBody"/>
            </w:pPr>
            <w:r>
              <w:t>Microsoft Dynamics 365 for Talent, izdanje Enterprise, dodatak</w:t>
            </w:r>
          </w:p>
        </w:tc>
      </w:tr>
      <w:tr w:rsidR="00B47664" w14:paraId="5095B979" w14:textId="77777777">
        <w:tc>
          <w:tcPr>
            <w:tcW w:w="6120" w:type="dxa"/>
            <w:tcBorders>
              <w:top w:val="single" w:sz="4" w:space="0" w:color="000000"/>
              <w:left w:val="single" w:sz="4" w:space="0" w:color="000000"/>
              <w:bottom w:val="single" w:sz="4" w:space="0" w:color="000000"/>
              <w:right w:val="single" w:sz="4" w:space="0" w:color="000000"/>
            </w:tcBorders>
          </w:tcPr>
          <w:p w14:paraId="76ADB1F4" w14:textId="77777777" w:rsidR="00B47664" w:rsidRDefault="00334C07">
            <w:pPr>
              <w:pStyle w:val="ProductList-TableBody"/>
            </w:pPr>
            <w:r>
              <w:t>Microsoft Dynamics CRM Basic CAL</w:t>
            </w:r>
            <w:r>
              <w:fldChar w:fldCharType="begin"/>
            </w:r>
            <w:r>
              <w:instrText xml:space="preserve"> XE "Microsoft Dynamics CRM Basic CAL" </w:instrText>
            </w:r>
            <w:r>
              <w:fldChar w:fldCharType="end"/>
            </w:r>
            <w:r>
              <w:t xml:space="preserve"> ili</w:t>
            </w:r>
            <w:r>
              <w:br/>
              <w:t>Microsoft Dynamics 365 for Sales On-premises CAL</w:t>
            </w:r>
            <w:r>
              <w:fldChar w:fldCharType="begin"/>
            </w:r>
            <w:r>
              <w:instrText xml:space="preserve"> XE "Microsoft Dynamics 365 for Sales On-premises CAL"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0090DDB3" w14:textId="77777777" w:rsidR="00B47664" w:rsidRDefault="00334C07">
            <w:pPr>
              <w:pStyle w:val="ProductList-TableBody"/>
            </w:pPr>
            <w:r>
              <w:t>Microsoft Dynamics 365 for Sales, izdanje Enterprise, dodatak</w:t>
            </w:r>
            <w:r>
              <w:br/>
              <w:t>Microsoft Dynamics 365 for Customer Engagement Plan, izdanje Enterprise, dodatak</w:t>
            </w:r>
          </w:p>
        </w:tc>
      </w:tr>
      <w:tr w:rsidR="00B47664" w14:paraId="3E9DC1B8" w14:textId="77777777">
        <w:tc>
          <w:tcPr>
            <w:tcW w:w="6120" w:type="dxa"/>
            <w:tcBorders>
              <w:top w:val="single" w:sz="4" w:space="0" w:color="000000"/>
              <w:left w:val="single" w:sz="4" w:space="0" w:color="000000"/>
              <w:bottom w:val="single" w:sz="4" w:space="0" w:color="000000"/>
              <w:right w:val="single" w:sz="4" w:space="0" w:color="000000"/>
            </w:tcBorders>
          </w:tcPr>
          <w:p w14:paraId="1AF93F90" w14:textId="77777777" w:rsidR="00B47664" w:rsidRDefault="00334C07">
            <w:pPr>
              <w:pStyle w:val="ProductList-TableBody"/>
            </w:pPr>
            <w:r>
              <w:t>Microsoft Dynamics CRM Basic CAL ili</w:t>
            </w:r>
            <w:r>
              <w:br/>
              <w:t>Microsoft Dynamics 365 for Customer Service On-premises CAL</w:t>
            </w:r>
            <w:r>
              <w:fldChar w:fldCharType="begin"/>
            </w:r>
            <w:r>
              <w:instrText xml:space="preserve"> XE "Microsoft Dynamics 365 for Customer Service On-premises CAL"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670825C4" w14:textId="77777777" w:rsidR="00B47664" w:rsidRDefault="00334C07">
            <w:pPr>
              <w:pStyle w:val="ProductList-TableBody"/>
            </w:pPr>
            <w:r>
              <w:t>Microsoft Dynamics 365 for Customer Service, izdanje Enterprise, dodatak</w:t>
            </w:r>
            <w:r>
              <w:br/>
              <w:t>Microsoft Dynamics 365, izdanje Enterprise, Plan 1, dodatak</w:t>
            </w:r>
          </w:p>
        </w:tc>
      </w:tr>
      <w:tr w:rsidR="00B47664" w14:paraId="795E25E3" w14:textId="77777777">
        <w:tc>
          <w:tcPr>
            <w:tcW w:w="6120" w:type="dxa"/>
            <w:tcBorders>
              <w:top w:val="single" w:sz="4" w:space="0" w:color="000000"/>
              <w:left w:val="single" w:sz="4" w:space="0" w:color="000000"/>
              <w:bottom w:val="single" w:sz="4" w:space="0" w:color="000000"/>
              <w:right w:val="single" w:sz="4" w:space="0" w:color="000000"/>
            </w:tcBorders>
          </w:tcPr>
          <w:p w14:paraId="451D90CD" w14:textId="77777777" w:rsidR="00B47664" w:rsidRDefault="00334C07">
            <w:pPr>
              <w:pStyle w:val="ProductList-TableBody"/>
            </w:pPr>
            <w:r>
              <w:t>Microsoft Dynamics 365 for Sales On-premises CAL</w:t>
            </w:r>
            <w:r>
              <w:fldChar w:fldCharType="begin"/>
            </w:r>
            <w:r>
              <w:instrText xml:space="preserve"> XE "Microsoft Dynamics 365 for Sales On-premises CAL"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1A48E3F6" w14:textId="77777777" w:rsidR="00B47664" w:rsidRDefault="00334C07">
            <w:pPr>
              <w:pStyle w:val="ProductList-TableBody"/>
            </w:pPr>
            <w:r>
              <w:t>Microsoft Dynamics 365 for Case Management, izdanje Enterprise, dodatak</w:t>
            </w:r>
          </w:p>
        </w:tc>
      </w:tr>
      <w:tr w:rsidR="00B47664" w14:paraId="6CB8A3FF" w14:textId="77777777">
        <w:tc>
          <w:tcPr>
            <w:tcW w:w="6120" w:type="dxa"/>
            <w:tcBorders>
              <w:top w:val="single" w:sz="4" w:space="0" w:color="000000"/>
              <w:left w:val="single" w:sz="4" w:space="0" w:color="000000"/>
              <w:bottom w:val="single" w:sz="4" w:space="0" w:color="000000"/>
              <w:right w:val="single" w:sz="4" w:space="0" w:color="000000"/>
            </w:tcBorders>
          </w:tcPr>
          <w:p w14:paraId="2BE06748" w14:textId="77777777" w:rsidR="00B47664" w:rsidRDefault="00334C07">
            <w:pPr>
              <w:pStyle w:val="ProductList-TableBody"/>
            </w:pPr>
            <w:r>
              <w:t>Microsoft Dynamics CRM Professional CAL</w:t>
            </w:r>
            <w:r>
              <w:fldChar w:fldCharType="begin"/>
            </w:r>
            <w:r>
              <w:instrText xml:space="preserve"> XE "Microsoft Dynamics CRM Professional CAL"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5AE70BB2" w14:textId="77777777" w:rsidR="00B47664" w:rsidRDefault="00334C07">
            <w:pPr>
              <w:pStyle w:val="ProductList-TableBody"/>
            </w:pPr>
            <w:r>
              <w:t>Microsoft Dynamics 365 for Customer Engagement Plan, izdanje Enterprise, dodatak</w:t>
            </w:r>
          </w:p>
        </w:tc>
      </w:tr>
    </w:tbl>
    <w:p w14:paraId="027862E7" w14:textId="77777777" w:rsidR="00B47664" w:rsidRDefault="00B47664">
      <w:pPr>
        <w:pStyle w:val="ProductList-Body"/>
      </w:pPr>
    </w:p>
    <w:p w14:paraId="5F76F5BB" w14:textId="77777777" w:rsidR="00B47664" w:rsidRDefault="00334C07">
      <w:pPr>
        <w:pStyle w:val="ProductList-ClauseHeading"/>
        <w:outlineLvl w:val="3"/>
      </w:pPr>
      <w:r>
        <w:t>2.3 Unified Service Desk (USD)</w:t>
      </w:r>
    </w:p>
    <w:p w14:paraId="71BE0184" w14:textId="77777777" w:rsidR="00B47664" w:rsidRDefault="00334C07">
      <w:pPr>
        <w:pStyle w:val="ProductList-Body"/>
      </w:pPr>
      <w:r>
        <w:t>Korisnici s aktivnom pretplatom na Microsoft Dynamics 365 Customer Engagement Plan, Microsoft Dynamics 365 Unified Operations Plan ili Microsoft Dynamics 365 Plan, izdanje Enterprise, mogu instalirati i koristiti softver USD za svakog korisnika.</w:t>
      </w:r>
    </w:p>
    <w:p w14:paraId="214D1C17" w14:textId="77777777" w:rsidR="00B47664" w:rsidRDefault="00B47664">
      <w:pPr>
        <w:pStyle w:val="ProductList-Body"/>
      </w:pPr>
    </w:p>
    <w:p w14:paraId="263B7101" w14:textId="77777777" w:rsidR="00B47664" w:rsidRDefault="00334C07">
      <w:pPr>
        <w:pStyle w:val="ProductList-ClauseHeading"/>
        <w:outlineLvl w:val="3"/>
      </w:pPr>
      <w:r>
        <w:t>2.4 Microsoft Dynamics CustomerSource</w:t>
      </w:r>
    </w:p>
    <w:p w14:paraId="516AF440" w14:textId="77777777" w:rsidR="00B47664" w:rsidRDefault="00334C07">
      <w:pPr>
        <w:pStyle w:val="ProductList-Body"/>
      </w:pPr>
      <w:r>
        <w:t xml:space="preserve">Klijenti s aktivnim pretplatama na Microsoft Dynamics 365 Services mogu pristupiti usluzi CustomerSource i koristiti je. </w:t>
      </w:r>
    </w:p>
    <w:p w14:paraId="0F2920A2" w14:textId="77777777" w:rsidR="00B47664" w:rsidRDefault="00B47664">
      <w:pPr>
        <w:pStyle w:val="ProductList-Body"/>
      </w:pPr>
    </w:p>
    <w:p w14:paraId="37D5911D" w14:textId="77777777" w:rsidR="00B47664" w:rsidRDefault="00334C07">
      <w:pPr>
        <w:pStyle w:val="ProductList-ClauseHeading"/>
        <w:outlineLvl w:val="3"/>
      </w:pPr>
      <w:r>
        <w:t>2.5 Ispunjavanje uvjeta za kvalificirane ponude</w:t>
      </w:r>
    </w:p>
    <w:p w14:paraId="172CCA19" w14:textId="77777777" w:rsidR="00B47664" w:rsidRDefault="00334C07">
      <w:pPr>
        <w:pStyle w:val="ProductList-Body"/>
      </w:pPr>
      <w:r>
        <w:t>Klijenti koji obnavljaju ugovor s Kvalificiranim proizvodima u tablici u nastavku od 1. studenog 2016. ili nakon tog datuma mogu pri obnovi ugovora prije 31. listopada 2019. steći licencu iz odgovarajuće kvalificirane ponude za Microsoft Dynamics 365 Online Services. Klijenti s ugovorima o količinskom licenciranju i cjenikom za sustav Dynamics ispunjavaju uvjete za tu ponudu pri licenciranju usluge pretplate u drugom licencnom programu osim onog za koji je licenciran Kvalificirani proizvod.</w:t>
      </w:r>
    </w:p>
    <w:tbl>
      <w:tblPr>
        <w:tblStyle w:val="PURTable"/>
        <w:tblW w:w="0" w:type="dxa"/>
        <w:tblLook w:val="04A0" w:firstRow="1" w:lastRow="0" w:firstColumn="1" w:lastColumn="0" w:noHBand="0" w:noVBand="1"/>
      </w:tblPr>
      <w:tblGrid>
        <w:gridCol w:w="5396"/>
        <w:gridCol w:w="5520"/>
      </w:tblGrid>
      <w:tr w:rsidR="00B47664" w14:paraId="4C079EE4"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6E6E6E"/>
              <w:left w:val="single" w:sz="4" w:space="0" w:color="6E6E6E"/>
              <w:bottom w:val="single" w:sz="4" w:space="0" w:color="6E6E6E"/>
              <w:right w:val="single" w:sz="4" w:space="0" w:color="6E6E6E"/>
            </w:tcBorders>
            <w:shd w:val="clear" w:color="auto" w:fill="0072C6"/>
          </w:tcPr>
          <w:p w14:paraId="2C51DC47" w14:textId="77777777" w:rsidR="00B47664" w:rsidRDefault="00334C07">
            <w:pPr>
              <w:pStyle w:val="ProductList-TableBody"/>
            </w:pPr>
            <w:r>
              <w:rPr>
                <w:color w:val="FFFFFF"/>
              </w:rPr>
              <w:t>Kvalificirani proizvod(i)</w:t>
            </w:r>
          </w:p>
        </w:tc>
        <w:tc>
          <w:tcPr>
            <w:tcW w:w="6120" w:type="dxa"/>
            <w:tcBorders>
              <w:top w:val="single" w:sz="4" w:space="0" w:color="6E6E6E"/>
              <w:left w:val="single" w:sz="4" w:space="0" w:color="6E6E6E"/>
              <w:bottom w:val="single" w:sz="4" w:space="0" w:color="6E6E6E"/>
              <w:right w:val="single" w:sz="4" w:space="0" w:color="6E6E6E"/>
            </w:tcBorders>
            <w:shd w:val="clear" w:color="auto" w:fill="0072C6"/>
          </w:tcPr>
          <w:p w14:paraId="5B7C564D" w14:textId="77777777" w:rsidR="00B47664" w:rsidRDefault="00334C07">
            <w:pPr>
              <w:pStyle w:val="ProductList-TableBody"/>
            </w:pPr>
            <w:r>
              <w:rPr>
                <w:color w:val="FFFFFF"/>
              </w:rPr>
              <w:t>Odgovarajuća kvalificirana ponuda za Microsoft Dynamics 365 Online Services</w:t>
            </w:r>
          </w:p>
        </w:tc>
      </w:tr>
      <w:tr w:rsidR="00B47664" w14:paraId="668DACC1" w14:textId="77777777">
        <w:tc>
          <w:tcPr>
            <w:tcW w:w="6000" w:type="dxa"/>
            <w:tcBorders>
              <w:top w:val="single" w:sz="4" w:space="0" w:color="6E6E6E"/>
              <w:left w:val="single" w:sz="4" w:space="0" w:color="6E6E6E"/>
              <w:bottom w:val="single" w:sz="4" w:space="0" w:color="6E6E6E"/>
              <w:right w:val="single" w:sz="4" w:space="0" w:color="6E6E6E"/>
            </w:tcBorders>
          </w:tcPr>
          <w:p w14:paraId="5B675F47" w14:textId="77777777" w:rsidR="00B47664" w:rsidRDefault="00334C07">
            <w:pPr>
              <w:pStyle w:val="ProductList-TableBody"/>
            </w:pPr>
            <w:r>
              <w:t>Microsoft Dynamics CRM Online;</w:t>
            </w:r>
            <w:r>
              <w:br/>
              <w:t>Microsoft Dynamics AX (online);</w:t>
            </w:r>
            <w:r>
              <w:br/>
              <w:t xml:space="preserve">Microsoft Dynamics CRM; i </w:t>
            </w:r>
            <w:r>
              <w:br/>
              <w:t>Microsoft Dynamics AX</w:t>
            </w:r>
          </w:p>
        </w:tc>
        <w:tc>
          <w:tcPr>
            <w:tcW w:w="6120" w:type="dxa"/>
            <w:tcBorders>
              <w:top w:val="single" w:sz="4" w:space="0" w:color="6E6E6E"/>
              <w:left w:val="single" w:sz="4" w:space="0" w:color="6E6E6E"/>
              <w:bottom w:val="single" w:sz="4" w:space="0" w:color="6E6E6E"/>
              <w:right w:val="single" w:sz="4" w:space="0" w:color="6E6E6E"/>
            </w:tcBorders>
          </w:tcPr>
          <w:p w14:paraId="27BF0774" w14:textId="77777777" w:rsidR="00B47664" w:rsidRDefault="00334C07">
            <w:pPr>
              <w:pStyle w:val="ProductList-TableBody"/>
            </w:pPr>
            <w:r>
              <w:t>Microsoft Dynamics 365, kvalificirana ponuda za izdanje Enterprise</w:t>
            </w:r>
            <w:r>
              <w:br/>
              <w:t>Microsoft Dynamics 365, kvalificirana ponuda prijelaznog tehnološkog jamstva Software Assurance za izdanje Enterprise</w:t>
            </w:r>
            <w:r>
              <w:br/>
              <w:t>Microsoft Dynamics 365, kvalificirana ponuda dodatka za izdanje Enterprise</w:t>
            </w:r>
          </w:p>
        </w:tc>
      </w:tr>
      <w:tr w:rsidR="00B47664" w14:paraId="5CF18F88" w14:textId="77777777">
        <w:tc>
          <w:tcPr>
            <w:tcW w:w="6000" w:type="dxa"/>
            <w:tcBorders>
              <w:top w:val="single" w:sz="4" w:space="0" w:color="6E6E6E"/>
              <w:left w:val="single" w:sz="4" w:space="0" w:color="6E6E6E"/>
              <w:bottom w:val="single" w:sz="4" w:space="0" w:color="6E6E6E"/>
              <w:right w:val="single" w:sz="4" w:space="0" w:color="6E6E6E"/>
            </w:tcBorders>
          </w:tcPr>
          <w:p w14:paraId="64294A1E" w14:textId="77777777" w:rsidR="00B47664" w:rsidRDefault="00334C07">
            <w:pPr>
              <w:pStyle w:val="ProductList-TableBody"/>
            </w:pPr>
            <w:r>
              <w:t>Microsoft Dynamics NAV;</w:t>
            </w:r>
            <w:r>
              <w:br/>
              <w:t>Microsoft Dynamics GP; i</w:t>
            </w:r>
            <w:r>
              <w:br/>
              <w:t>Microsoft Dynamics SL</w:t>
            </w:r>
          </w:p>
        </w:tc>
        <w:tc>
          <w:tcPr>
            <w:tcW w:w="6120" w:type="dxa"/>
            <w:tcBorders>
              <w:top w:val="single" w:sz="4" w:space="0" w:color="6E6E6E"/>
              <w:left w:val="single" w:sz="4" w:space="0" w:color="6E6E6E"/>
              <w:bottom w:val="single" w:sz="4" w:space="0" w:color="6E6E6E"/>
              <w:right w:val="single" w:sz="4" w:space="0" w:color="6E6E6E"/>
            </w:tcBorders>
          </w:tcPr>
          <w:p w14:paraId="1F0D5138" w14:textId="77777777" w:rsidR="00B47664" w:rsidRDefault="00334C07">
            <w:pPr>
              <w:pStyle w:val="ProductList-TableBody"/>
            </w:pPr>
            <w:r>
              <w:t>Microsoft Dynamics 365, kvalificirana ponuda za izdanje Business</w:t>
            </w:r>
            <w:r>
              <w:br/>
              <w:t>Microsoft Dynamics 365, kvalificirana ponuda prijelaznog tehnološkog jamstva Software Assurance za izdanje Business</w:t>
            </w:r>
            <w:r>
              <w:br/>
              <w:t>Microsoft Dynamics 365, kvalificirana ponuda dodatka za izdanje Business</w:t>
            </w:r>
          </w:p>
        </w:tc>
      </w:tr>
    </w:tbl>
    <w:p w14:paraId="3A1C4B78" w14:textId="77777777" w:rsidR="00B47664" w:rsidRDefault="00B47664">
      <w:pPr>
        <w:pStyle w:val="ProductList-Body"/>
      </w:pPr>
    </w:p>
    <w:p w14:paraId="6A88061F" w14:textId="77777777" w:rsidR="00B47664" w:rsidRDefault="00334C07">
      <w:pPr>
        <w:pStyle w:val="ProductList-ClauseHeading"/>
        <w:outlineLvl w:val="3"/>
      </w:pPr>
      <w:r>
        <w:t>2.6 Microsoft Dynamics Marketing i Parature</w:t>
      </w:r>
    </w:p>
    <w:p w14:paraId="7F5FB0B2" w14:textId="77777777" w:rsidR="00B47664" w:rsidRDefault="00334C07">
      <w:pPr>
        <w:pStyle w:val="ProductList-Body"/>
      </w:pPr>
      <w:r>
        <w:t>Klijenti ugovora Enterprise Agreement (Ugovor Enterprise) i Pretplate Enterprise Agreement (Ugovor Enterprise) koji imaju licenciran Microsoft Dynamics Marketing i Parature, iz Microsoftovih pretplata prije 1. studenog 2016. na temelju trenutačne Pristupnice mogu obnoviti svoje pretplate u bilo kojoj narednoj Pristupnici potpisanoj prije 1. studenog 2017.</w:t>
      </w:r>
    </w:p>
    <w:p w14:paraId="150A89EA" w14:textId="77777777" w:rsidR="00B47664" w:rsidRDefault="00B47664">
      <w:pPr>
        <w:pStyle w:val="ProductList-Body"/>
      </w:pPr>
    </w:p>
    <w:p w14:paraId="50598330" w14:textId="77777777" w:rsidR="00B47664" w:rsidRDefault="00334C07">
      <w:pPr>
        <w:pStyle w:val="ProductList-ClauseHeading"/>
        <w:outlineLvl w:val="3"/>
      </w:pPr>
      <w:r>
        <w:t>2.7 Microsoft Dynamics 365 Plan, izdanje Enterprise za državne ustanove</w:t>
      </w:r>
    </w:p>
    <w:p w14:paraId="150AB696" w14:textId="77777777" w:rsidR="00B47664" w:rsidRDefault="00334C07">
      <w:pPr>
        <w:pStyle w:val="ProductList-Body"/>
      </w:pPr>
      <w:r>
        <w:t>Microsoft Dynamics 365 Unified Operations Plan, Microsoft Dynamics 365 for Retail, i Microsoft Dynamics 365 for Talent nisu dostupni u pretplati za Microsoft 365 Plan, izdanje Enterprise za državne ustanove.</w:t>
      </w:r>
    </w:p>
    <w:p w14:paraId="570B4C6B" w14:textId="77777777" w:rsidR="00B47664" w:rsidRDefault="00B47664">
      <w:pPr>
        <w:pStyle w:val="ProductList-Body"/>
      </w:pPr>
    </w:p>
    <w:p w14:paraId="677F79FD" w14:textId="77777777" w:rsidR="00B47664" w:rsidRDefault="00334C07">
      <w:pPr>
        <w:pStyle w:val="ProductList-ClauseHeading"/>
        <w:outlineLvl w:val="3"/>
      </w:pPr>
      <w:r>
        <w:t>2.8 Microsoft Dynamics 365 Customer Engagement Plan i Customer Engagement Apps, izdanje Enterprise za državne i obrazovne ustanove</w:t>
      </w:r>
    </w:p>
    <w:p w14:paraId="2077C5F0" w14:textId="77777777" w:rsidR="00B47664" w:rsidRDefault="00334C07">
      <w:pPr>
        <w:pStyle w:val="ProductList-Body"/>
      </w:pPr>
      <w:r>
        <w:t xml:space="preserve">Microsoft Dynamics 365 Customer Engagement Plan, izdanje Enterprise i njegove pojedine usluge, kao što je definirano u Dodatku 2 – Paketi pretplatničkih licenci dokumenta </w:t>
      </w:r>
      <w:hyperlink r:id="rId125">
        <w:r>
          <w:rPr>
            <w:color w:val="00467F"/>
            <w:u w:val="single"/>
          </w:rPr>
          <w:t>Odredbe za Online usluge</w:t>
        </w:r>
      </w:hyperlink>
      <w:r>
        <w:t xml:space="preserve"> dostupni su za državne i obrazovne ustanove u programima Open License, Open Value i Open Value Subscription (Pretplatnički ugovor Open Value Subscription).</w:t>
      </w:r>
    </w:p>
    <w:p w14:paraId="2DF158A9" w14:textId="77777777" w:rsidR="00B47664" w:rsidRDefault="00B47664">
      <w:pPr>
        <w:pStyle w:val="ProductList-Body"/>
      </w:pPr>
    </w:p>
    <w:p w14:paraId="1EE32862" w14:textId="77777777" w:rsidR="00B47664" w:rsidRDefault="00334C07">
      <w:pPr>
        <w:pStyle w:val="ProductList-ClauseHeading"/>
        <w:outlineLvl w:val="3"/>
      </w:pPr>
      <w:r>
        <w:t>2.9 Izdanja Embedded usluga Microsoft Dynamics 365 Services</w:t>
      </w:r>
    </w:p>
    <w:p w14:paraId="0B90FB0A" w14:textId="77777777" w:rsidR="00B47664" w:rsidRDefault="00334C07">
      <w:pPr>
        <w:pStyle w:val="ProductList-Body"/>
      </w:pPr>
      <w:r>
        <w:t xml:space="preserve">Izdanja Embedded određenih usluga Microsoft Dynamics 365 Services dostupne su putem Microsoftova ugovora o uslugama u oblaku. Ako Klijenti nabave izdanja Embedded kao dio rješenja </w:t>
      </w:r>
      <w:r>
        <w:fldChar w:fldCharType="begin"/>
      </w:r>
      <w:r>
        <w:instrText xml:space="preserve"> AutoTextList   \s NoStyle \t "Embedded Unified Solution znači aplikacija koju je razvio Klijentov Prodavač, koju je Prodavač licencirao, a dodaje znatnu i primarnu funkciju Proizvodu Embedded." </w:instrText>
      </w:r>
      <w:r>
        <w:fldChar w:fldCharType="separate"/>
      </w:r>
      <w:r>
        <w:rPr>
          <w:color w:val="0563C1"/>
        </w:rPr>
        <w:t>Embedded Unified Solution</w:t>
      </w:r>
      <w:r>
        <w:fldChar w:fldCharType="end"/>
      </w:r>
      <w:r>
        <w:t xml:space="preserve">, ne mogu odvojiti Proizvod Embedded SL od rješenja </w:t>
      </w:r>
      <w:r>
        <w:fldChar w:fldCharType="begin"/>
      </w:r>
      <w:r>
        <w:instrText xml:space="preserve"> AutoTextList   \s NoStyle \t "Embedded Unified Solution znači aplikacija koju je razvio Klijentov Prodavač, koju je Prodavač licencirao, a dodaje znatnu i primarnu funkciju Proizvodu Embedded." </w:instrText>
      </w:r>
      <w:r>
        <w:fldChar w:fldCharType="separate"/>
      </w:r>
      <w:r>
        <w:rPr>
          <w:color w:val="0563C1"/>
        </w:rPr>
        <w:t>Embedded Unified Solution</w:t>
      </w:r>
      <w:r>
        <w:fldChar w:fldCharType="end"/>
      </w:r>
      <w:r>
        <w:t xml:space="preserve"> ili ga koristiti s drugim aplikacijama.</w:t>
      </w:r>
    </w:p>
    <w:p w14:paraId="53FB7464" w14:textId="77777777" w:rsidR="00B47664" w:rsidRDefault="00B47664">
      <w:pPr>
        <w:pStyle w:val="ProductList-Body"/>
      </w:pPr>
    </w:p>
    <w:p w14:paraId="70ACFE49" w14:textId="77777777" w:rsidR="00B47664" w:rsidRDefault="00334C07">
      <w:pPr>
        <w:pStyle w:val="ProductList-ClauseHeading"/>
        <w:outlineLvl w:val="3"/>
      </w:pPr>
      <w:r>
        <w:t>2.10 Preduvjeti za SL-ove za Dynamics 365 Team Members</w:t>
      </w:r>
    </w:p>
    <w:p w14:paraId="37A42E2E" w14:textId="77777777" w:rsidR="00B47664" w:rsidRDefault="00334C07">
      <w:pPr>
        <w:pStyle w:val="ProductList-Body"/>
      </w:pPr>
      <w:r>
        <w:t>Sami klijenti s licencom za Microsoft Dynamics 365 Plan, Microsoft Dynamics 365 Customer Engagement Plan ili Microsoft Dynamics 365 Unified Operations Plan mogu steći SL-ove za Microsoft Dynamics 365 Team Members.</w:t>
      </w:r>
    </w:p>
    <w:p w14:paraId="308C77B3" w14:textId="77777777" w:rsidR="00B47664" w:rsidRDefault="00B47664">
      <w:pPr>
        <w:pStyle w:val="ProductList-Body"/>
        <w:jc w:val="right"/>
      </w:pPr>
    </w:p>
    <w:tbl>
      <w:tblPr>
        <w:tblStyle w:val="PURTable"/>
        <w:tblW w:w="0" w:type="dxa"/>
        <w:tblLook w:val="04A0" w:firstRow="1" w:lastRow="0" w:firstColumn="1" w:lastColumn="0" w:noHBand="0" w:noVBand="1"/>
      </w:tblPr>
      <w:tblGrid>
        <w:gridCol w:w="10916"/>
      </w:tblGrid>
      <w:tr w:rsidR="00B47664" w14:paraId="73E887F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7D8D177" w14:textId="77777777" w:rsidR="00B47664" w:rsidRDefault="00407AA3">
            <w:pPr>
              <w:pStyle w:val="ProductList-TableBody"/>
              <w:jc w:val="right"/>
            </w:pPr>
            <w:hyperlink w:anchor="_Sec842">
              <w:r w:rsidR="00334C07">
                <w:rPr>
                  <w:color w:val="00467F"/>
                  <w:sz w:val="14"/>
                  <w:u w:val="single"/>
                </w:rPr>
                <w:t>Sadržaj</w:t>
              </w:r>
            </w:hyperlink>
            <w:r w:rsidR="00334C07">
              <w:rPr>
                <w:sz w:val="14"/>
              </w:rPr>
              <w:t>/</w:t>
            </w:r>
            <w:hyperlink w:anchor="_Sec549">
              <w:r w:rsidR="00334C07">
                <w:rPr>
                  <w:color w:val="00467F"/>
                  <w:sz w:val="14"/>
                  <w:u w:val="single"/>
                </w:rPr>
                <w:t>Pojmovnik</w:t>
              </w:r>
            </w:hyperlink>
            <w:r w:rsidR="00334C07">
              <w:rPr>
                <w:sz w:val="14"/>
              </w:rPr>
              <w:t>/</w:t>
            </w:r>
            <w:hyperlink w:anchor="_Sec844">
              <w:r w:rsidR="00334C07">
                <w:rPr>
                  <w:color w:val="00467F"/>
                  <w:sz w:val="14"/>
                  <w:u w:val="single"/>
                </w:rPr>
                <w:t>Kazalo</w:t>
              </w:r>
            </w:hyperlink>
          </w:p>
        </w:tc>
      </w:tr>
    </w:tbl>
    <w:p w14:paraId="3AB5D2DF" w14:textId="77777777" w:rsidR="00B47664" w:rsidRDefault="00B47664">
      <w:pPr>
        <w:pStyle w:val="ProductList-Body"/>
      </w:pPr>
    </w:p>
    <w:p w14:paraId="6C678675" w14:textId="77777777" w:rsidR="00B47664" w:rsidRDefault="00334C07">
      <w:pPr>
        <w:pStyle w:val="ProductList-OfferingGroupHeading"/>
        <w:outlineLvl w:val="1"/>
      </w:pPr>
      <w:bookmarkStart w:id="244" w:name="_Sec632"/>
      <w:r>
        <w:t>Usluge Office 365</w:t>
      </w:r>
      <w:bookmarkEnd w:id="244"/>
      <w:r>
        <w:fldChar w:fldCharType="begin"/>
      </w:r>
      <w:r>
        <w:instrText xml:space="preserve"> TC "</w:instrText>
      </w:r>
      <w:bookmarkStart w:id="245" w:name="_Toc494454473"/>
      <w:r>
        <w:instrText>Usluge Office 365</w:instrText>
      </w:r>
      <w:bookmarkEnd w:id="245"/>
      <w:r>
        <w:instrText>" \l 2</w:instrText>
      </w:r>
      <w:r>
        <w:fldChar w:fldCharType="end"/>
      </w:r>
    </w:p>
    <w:p w14:paraId="5A9E215A" w14:textId="77777777" w:rsidR="00B47664" w:rsidRDefault="00334C07">
      <w:pPr>
        <w:pStyle w:val="ProductList-Offering2HeadingNoBorder"/>
        <w:outlineLvl w:val="2"/>
      </w:pPr>
      <w:bookmarkStart w:id="246" w:name="_Sec633"/>
      <w:r>
        <w:t>Aplikacije sustava Office 365</w:t>
      </w:r>
      <w:bookmarkEnd w:id="246"/>
      <w:r>
        <w:fldChar w:fldCharType="begin"/>
      </w:r>
      <w:r>
        <w:instrText xml:space="preserve"> TC "</w:instrText>
      </w:r>
      <w:bookmarkStart w:id="247" w:name="_Toc494454474"/>
      <w:r>
        <w:instrText>Aplikacije sustava Office 365</w:instrText>
      </w:r>
      <w:bookmarkEnd w:id="247"/>
      <w:r>
        <w:instrText>" \l 3</w:instrText>
      </w:r>
      <w:r>
        <w:fldChar w:fldCharType="end"/>
      </w:r>
    </w:p>
    <w:p w14:paraId="7F72546E" w14:textId="77777777" w:rsidR="00B47664" w:rsidRDefault="00334C07">
      <w:pPr>
        <w:pStyle w:val="ProductList-Offering1SubSection"/>
        <w:outlineLvl w:val="3"/>
      </w:pPr>
      <w:bookmarkStart w:id="248" w:name="_Sec719"/>
      <w:r>
        <w:t>1. Dostupnost programa</w:t>
      </w:r>
      <w:bookmarkEnd w:id="248"/>
    </w:p>
    <w:tbl>
      <w:tblPr>
        <w:tblStyle w:val="PURTable"/>
        <w:tblW w:w="0" w:type="dxa"/>
        <w:tblLook w:val="04A0" w:firstRow="1" w:lastRow="0" w:firstColumn="1" w:lastColumn="0" w:noHBand="0" w:noVBand="1"/>
      </w:tblPr>
      <w:tblGrid>
        <w:gridCol w:w="4217"/>
        <w:gridCol w:w="697"/>
        <w:gridCol w:w="695"/>
        <w:gridCol w:w="805"/>
        <w:gridCol w:w="711"/>
        <w:gridCol w:w="727"/>
        <w:gridCol w:w="827"/>
        <w:gridCol w:w="703"/>
        <w:gridCol w:w="734"/>
        <w:gridCol w:w="800"/>
      </w:tblGrid>
      <w:tr w:rsidR="00B47664" w14:paraId="257743C2"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601DFEE3" w14:textId="77777777" w:rsidR="00B47664" w:rsidRDefault="00334C07">
            <w:pPr>
              <w:pStyle w:val="ProductList-TableBody"/>
            </w:pPr>
            <w:r>
              <w:rPr>
                <w:color w:val="FFFFFF"/>
              </w:rPr>
              <w:t>Online usluge</w:t>
            </w:r>
          </w:p>
        </w:tc>
        <w:tc>
          <w:tcPr>
            <w:tcW w:w="740" w:type="dxa"/>
            <w:tcBorders>
              <w:left w:val="single" w:sz="6" w:space="0" w:color="FFFFFF"/>
              <w:bottom w:val="single" w:sz="6" w:space="0" w:color="FFFFFF"/>
              <w:right w:val="single" w:sz="6" w:space="0" w:color="FFFFFF"/>
            </w:tcBorders>
            <w:shd w:val="clear" w:color="auto" w:fill="00188F"/>
          </w:tcPr>
          <w:p w14:paraId="79C83F46" w14:textId="77777777" w:rsidR="00B47664" w:rsidRDefault="00334C07">
            <w:pPr>
              <w:pStyle w:val="ProductList-TableBody"/>
              <w:jc w:val="center"/>
            </w:pPr>
            <w:r>
              <w:fldChar w:fldCharType="begin"/>
            </w:r>
            <w:r>
              <w:instrText xml:space="preserve"> AutoTextList   \s NoStyle \t "Bod: vrijednost dodijeljena Proizvodu koja se koristi za izračun razine cijene za količinu primjenjive na Klijentov ugovor o količinskom licenciranju." </w:instrText>
            </w:r>
            <w:r>
              <w:fldChar w:fldCharType="separate"/>
            </w:r>
            <w:r>
              <w:rPr>
                <w:color w:val="FFFFFF"/>
              </w:rPr>
              <w:t>Bod</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2306774" w14:textId="77777777" w:rsidR="00B47664" w:rsidRDefault="00334C0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5FD8CE7" w14:textId="77777777" w:rsidR="00B47664" w:rsidRDefault="00334C07">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B1369DC" w14:textId="77777777" w:rsidR="00B47664" w:rsidRDefault="00334C07">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2D104FF" w14:textId="77777777" w:rsidR="00B47664" w:rsidRDefault="00334C07">
            <w:pPr>
              <w:pStyle w:val="ProductList-TableBody"/>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7B98FF0" w14:textId="77777777" w:rsidR="00B47664" w:rsidRDefault="00334C07">
            <w:pPr>
              <w:pStyle w:val="ProductList-TableBody"/>
              <w:jc w:val="center"/>
            </w:pPr>
            <w:r>
              <w:fldChar w:fldCharType="begin"/>
            </w:r>
            <w:r>
              <w:instrText xml:space="preserve"> AutoTextList   \s NoStyle \t "Enterprise Agreement i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4D3DA34" w14:textId="77777777" w:rsidR="00B47664" w:rsidRDefault="00334C07">
            <w:pPr>
              <w:pStyle w:val="ProductList-TableBody"/>
              <w:jc w:val="center"/>
            </w:pPr>
            <w:r>
              <w:fldChar w:fldCharType="begin"/>
            </w:r>
            <w:r>
              <w:instrText xml:space="preserve"> AutoTextList   \s NoStyle \t "Program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E66EBEF" w14:textId="77777777" w:rsidR="00B47664" w:rsidRDefault="00334C07">
            <w:pPr>
              <w:pStyle w:val="ProductList-TableBody"/>
              <w:jc w:val="center"/>
            </w:pPr>
            <w:r>
              <w:fldChar w:fldCharType="begin"/>
            </w:r>
            <w:r>
              <w:instrText xml:space="preserve"> AutoTextList   \s NoStyle \t "Enrollment for Education Solutions (Pristupnica za Obrazovna rješenja)"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D761102" w14:textId="77777777" w:rsidR="00B47664" w:rsidRDefault="00334C07">
            <w:pPr>
              <w:pStyle w:val="ProductList-TableBody"/>
              <w:jc w:val="center"/>
            </w:pPr>
            <w:r>
              <w:fldChar w:fldCharType="begin"/>
            </w:r>
            <w:r>
              <w:instrText xml:space="preserve"> AutoTextList   \s NoStyle \t "Microsoftov ugovor o uslugama u oblaku (Davatelj usluga u oblaku)" </w:instrText>
            </w:r>
            <w:r>
              <w:fldChar w:fldCharType="separate"/>
            </w:r>
            <w:r>
              <w:rPr>
                <w:color w:val="FFFFFF"/>
              </w:rPr>
              <w:t>CSP</w:t>
            </w:r>
            <w:r>
              <w:fldChar w:fldCharType="end"/>
            </w:r>
          </w:p>
        </w:tc>
      </w:tr>
      <w:tr w:rsidR="00B47664" w14:paraId="332E73BE" w14:textId="77777777">
        <w:tc>
          <w:tcPr>
            <w:tcW w:w="4660" w:type="dxa"/>
            <w:tcBorders>
              <w:top w:val="single" w:sz="6" w:space="0" w:color="FFFFFF"/>
              <w:left w:val="none" w:sz="4" w:space="0" w:color="6E6E6E"/>
              <w:bottom w:val="dashed" w:sz="4" w:space="0" w:color="BFBFBF"/>
              <w:right w:val="none" w:sz="4" w:space="0" w:color="6E6E6E"/>
            </w:tcBorders>
          </w:tcPr>
          <w:p w14:paraId="6B6F2EA2" w14:textId="77777777" w:rsidR="00B47664" w:rsidRDefault="00334C07">
            <w:pPr>
              <w:pStyle w:val="ProductList-TableBody"/>
            </w:pPr>
            <w:r>
              <w:rPr>
                <w:color w:val="000000"/>
              </w:rPr>
              <w:t>Office 365 Business</w:t>
            </w:r>
            <w:r>
              <w:fldChar w:fldCharType="begin"/>
            </w:r>
            <w:r>
              <w:instrText xml:space="preserve"> XE "Office 365 Business"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235CEFCB" w14:textId="77777777" w:rsidR="00B47664" w:rsidRDefault="00B476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680ACC" w14:textId="77777777" w:rsidR="00B47664" w:rsidRDefault="00334C07">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5731BF7" w14:textId="77777777" w:rsidR="00B47664" w:rsidRDefault="00B476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047CC3" w14:textId="77777777" w:rsidR="00B47664" w:rsidRDefault="00B476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334138" w14:textId="77777777" w:rsidR="00B47664" w:rsidRDefault="00334C07">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w:t>
            </w: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059EF43" w14:textId="77777777" w:rsidR="00B47664" w:rsidRDefault="00B476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3CC916" w14:textId="77777777" w:rsidR="00B47664" w:rsidRDefault="00334C0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FB32A0" w14:textId="77777777" w:rsidR="00B47664" w:rsidRDefault="00B476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AD1F19B" w14:textId="77777777" w:rsidR="00B47664" w:rsidRDefault="00B47664">
            <w:pPr>
              <w:pStyle w:val="ProductList-TableBody"/>
              <w:jc w:val="center"/>
            </w:pPr>
          </w:p>
        </w:tc>
      </w:tr>
      <w:tr w:rsidR="00B47664" w14:paraId="4D099194" w14:textId="77777777">
        <w:tc>
          <w:tcPr>
            <w:tcW w:w="4660" w:type="dxa"/>
            <w:tcBorders>
              <w:top w:val="dashed" w:sz="4" w:space="0" w:color="BFBFBF"/>
              <w:left w:val="none" w:sz="4" w:space="0" w:color="6E6E6E"/>
              <w:bottom w:val="dashed" w:sz="4" w:space="0" w:color="BFBFBF"/>
              <w:right w:val="none" w:sz="4" w:space="0" w:color="6E6E6E"/>
            </w:tcBorders>
          </w:tcPr>
          <w:p w14:paraId="181B0EDA" w14:textId="77777777" w:rsidR="00B47664" w:rsidRDefault="00334C07">
            <w:pPr>
              <w:pStyle w:val="ProductList-TableBody"/>
            </w:pPr>
            <w:r>
              <w:t>Office 365 ProPlus</w:t>
            </w:r>
            <w:r>
              <w:fldChar w:fldCharType="begin"/>
            </w:r>
            <w:r>
              <w:instrText xml:space="preserve"> XE "Office 365 ProPlus" </w:instrText>
            </w:r>
            <w:r>
              <w:fldChar w:fldCharType="end"/>
            </w:r>
            <w:r>
              <w:t xml:space="preserve"> (SL po korisniku)</w:t>
            </w:r>
          </w:p>
        </w:tc>
        <w:tc>
          <w:tcPr>
            <w:tcW w:w="740" w:type="dxa"/>
            <w:tcBorders>
              <w:top w:val="dashed" w:sz="4" w:space="0" w:color="BFBFBF"/>
              <w:left w:val="none" w:sz="4" w:space="0" w:color="6E6E6E"/>
              <w:bottom w:val="dashed" w:sz="4" w:space="0" w:color="BFBFBF"/>
              <w:right w:val="single" w:sz="6" w:space="0" w:color="FFFFFF"/>
            </w:tcBorders>
          </w:tcPr>
          <w:p w14:paraId="611577F7" w14:textId="77777777" w:rsidR="00B47664" w:rsidRDefault="00334C07">
            <w:pPr>
              <w:pStyle w:val="ProductList-TableBody"/>
              <w:jc w:val="center"/>
            </w:pPr>
            <w:r>
              <w:t>2</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A83678" w14:textId="77777777" w:rsidR="00B47664" w:rsidRDefault="00334C07">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33E571C" w14:textId="77777777" w:rsidR="00B47664" w:rsidRDefault="00B476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A0ABE2" w14:textId="77777777" w:rsidR="00B47664" w:rsidRDefault="00B476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EEC75B" w14:textId="77777777" w:rsidR="00B47664" w:rsidRDefault="00334C07">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w:t>
            </w: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A62C81F" w14:textId="77777777" w:rsidR="00B47664" w:rsidRDefault="00334C07">
            <w:pPr>
              <w:pStyle w:val="ProductList-TableBody"/>
              <w:jc w:val="center"/>
            </w:pPr>
            <w:r>
              <w:fldChar w:fldCharType="begin"/>
            </w:r>
            <w:r>
              <w:instrText xml:space="preserve"> AutoTextList   \s NoStyle \t "Enterprise proizvod" </w:instrText>
            </w:r>
            <w:r>
              <w:fldChar w:fldCharType="separate"/>
            </w:r>
            <w:r>
              <w:rPr>
                <w:color w:val="000000"/>
              </w:rPr>
              <w:t xml:space="preserve"> E</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A433D6" w14:textId="77777777" w:rsidR="00B47664" w:rsidRDefault="00334C0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658C22" w14:textId="77777777" w:rsidR="00B47664" w:rsidRDefault="00334C07">
            <w:pPr>
              <w:pStyle w:val="ProductList-TableBody"/>
              <w:jc w:val="center"/>
            </w:pPr>
            <w:r>
              <w:fldChar w:fldCharType="begin"/>
            </w:r>
            <w:r>
              <w:instrText xml:space="preserve"> AutoTextList   \s NoStyle \t "Proizvod za obrazovnu platformu" </w:instrText>
            </w:r>
            <w:r>
              <w:fldChar w:fldCharType="separate"/>
            </w:r>
            <w:r>
              <w:rPr>
                <w:color w:val="000000"/>
              </w:rPr>
              <w:t>EP</w:t>
            </w:r>
            <w:r>
              <w:fldChar w:fldCharType="end"/>
            </w:r>
            <w:r>
              <w:t>,</w:t>
            </w:r>
            <w:r>
              <w:fldChar w:fldCharType="begin"/>
            </w:r>
            <w:r>
              <w:instrText xml:space="preserve"> AutoTextList   \s NoStyle \t "Enterprise Online usluga" </w:instrText>
            </w:r>
            <w:r>
              <w:fldChar w:fldCharType="separate"/>
            </w:r>
            <w:r>
              <w:rPr>
                <w:color w:val="000000"/>
              </w:rPr>
              <w:t>EO</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ABDC3B4" w14:textId="77777777" w:rsidR="00B47664" w:rsidRDefault="00B47664">
            <w:pPr>
              <w:pStyle w:val="ProductList-TableBody"/>
              <w:jc w:val="center"/>
            </w:pPr>
          </w:p>
        </w:tc>
      </w:tr>
      <w:tr w:rsidR="00B47664" w14:paraId="4F957421" w14:textId="77777777">
        <w:tc>
          <w:tcPr>
            <w:tcW w:w="4660" w:type="dxa"/>
            <w:tcBorders>
              <w:top w:val="dashed" w:sz="4" w:space="0" w:color="BFBFBF"/>
              <w:left w:val="none" w:sz="4" w:space="0" w:color="6E6E6E"/>
              <w:bottom w:val="dashed" w:sz="4" w:space="0" w:color="BFBFBF"/>
              <w:right w:val="none" w:sz="4" w:space="0" w:color="6E6E6E"/>
            </w:tcBorders>
          </w:tcPr>
          <w:p w14:paraId="0322B5A8" w14:textId="77777777" w:rsidR="00B47664" w:rsidRDefault="00334C07">
            <w:pPr>
              <w:pStyle w:val="ProductList-TableBody"/>
            </w:pPr>
            <w:r>
              <w:t>Office 365 ProPlus iz tehnološkog jamstva Software Assurance</w:t>
            </w:r>
            <w:r>
              <w:fldChar w:fldCharType="begin"/>
            </w:r>
            <w:r>
              <w:instrText xml:space="preserve"> XE "Office 365 ProPlus iz tehnološkog jamstva Software Assurance" </w:instrText>
            </w:r>
            <w:r>
              <w:fldChar w:fldCharType="end"/>
            </w:r>
            <w:r>
              <w:t xml:space="preserve"> (SL po korisniku)</w:t>
            </w:r>
          </w:p>
        </w:tc>
        <w:tc>
          <w:tcPr>
            <w:tcW w:w="740" w:type="dxa"/>
            <w:tcBorders>
              <w:top w:val="dashed" w:sz="4" w:space="0" w:color="BFBFBF"/>
              <w:left w:val="none" w:sz="4" w:space="0" w:color="6E6E6E"/>
              <w:bottom w:val="dashed" w:sz="4" w:space="0" w:color="BFBFBF"/>
              <w:right w:val="single" w:sz="6" w:space="0" w:color="FFFFFF"/>
            </w:tcBorders>
          </w:tcPr>
          <w:p w14:paraId="659FAE2B" w14:textId="77777777" w:rsidR="00B47664" w:rsidRDefault="00B476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E9940C" w14:textId="77777777" w:rsidR="00B47664" w:rsidRDefault="00B476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0E15478" w14:textId="77777777" w:rsidR="00B47664" w:rsidRDefault="00B476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725DB3" w14:textId="77777777" w:rsidR="00B47664" w:rsidRDefault="00B476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81A1A1" w14:textId="77777777" w:rsidR="00B47664" w:rsidRDefault="00B476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5224BDF" w14:textId="77777777" w:rsidR="00B47664" w:rsidRDefault="00334C07">
            <w:pPr>
              <w:pStyle w:val="ProductList-TableBody"/>
              <w:jc w:val="center"/>
            </w:pPr>
            <w:r>
              <w:fldChar w:fldCharType="begin"/>
            </w:r>
            <w:r>
              <w:instrText xml:space="preserve"> AutoTextList   \s NoStyle \t "Enterprise proizvod" </w:instrText>
            </w:r>
            <w:r>
              <w:fldChar w:fldCharType="separate"/>
            </w:r>
            <w:r>
              <w:rPr>
                <w:color w:val="000000"/>
              </w:rPr>
              <w:t xml:space="preserve"> E</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C56E31" w14:textId="77777777" w:rsidR="00B47664" w:rsidRDefault="00B476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21593E" w14:textId="77777777" w:rsidR="00B47664" w:rsidRDefault="00B476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E697AB7" w14:textId="77777777" w:rsidR="00B47664" w:rsidRDefault="00B47664">
            <w:pPr>
              <w:pStyle w:val="ProductList-TableBody"/>
              <w:jc w:val="center"/>
            </w:pPr>
          </w:p>
        </w:tc>
      </w:tr>
      <w:tr w:rsidR="00B47664" w14:paraId="66020E0A" w14:textId="77777777">
        <w:tc>
          <w:tcPr>
            <w:tcW w:w="4660" w:type="dxa"/>
            <w:tcBorders>
              <w:top w:val="dashed" w:sz="4" w:space="0" w:color="BFBFBF"/>
              <w:left w:val="none" w:sz="4" w:space="0" w:color="6E6E6E"/>
              <w:bottom w:val="dashed" w:sz="4" w:space="0" w:color="BFBFBF"/>
              <w:right w:val="none" w:sz="4" w:space="0" w:color="6E6E6E"/>
            </w:tcBorders>
          </w:tcPr>
          <w:p w14:paraId="3394F1ED" w14:textId="77777777" w:rsidR="00B47664" w:rsidRDefault="00334C07">
            <w:pPr>
              <w:pStyle w:val="ProductList-TableBody"/>
            </w:pPr>
            <w:r>
              <w:rPr>
                <w:color w:val="000000"/>
              </w:rPr>
              <w:t>Visio Online Plan 1 i Plan 2</w:t>
            </w:r>
            <w:r>
              <w:fldChar w:fldCharType="begin"/>
            </w:r>
            <w:r>
              <w:instrText xml:space="preserve"> XE "Visio Online Plan 1 i Plan 2"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411E610" w14:textId="77777777" w:rsidR="00B47664" w:rsidRDefault="00334C0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B3F343" w14:textId="77777777" w:rsidR="00B47664" w:rsidRDefault="00334C07">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B88507F" w14:textId="77777777" w:rsidR="00B47664" w:rsidRDefault="00B476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84D50E" w14:textId="77777777" w:rsidR="00B47664" w:rsidRDefault="00B476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DEE476A" w14:textId="77777777" w:rsidR="00B47664" w:rsidRDefault="00334C07">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w:t>
            </w: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936725E" w14:textId="77777777" w:rsidR="00B47664" w:rsidRDefault="00334C0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CE5738" w14:textId="77777777" w:rsidR="00B47664" w:rsidRDefault="00334C0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F4B55F" w14:textId="77777777" w:rsidR="00B47664" w:rsidRDefault="00334C0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CDEAF90" w14:textId="77777777" w:rsidR="00B47664" w:rsidRDefault="00B47664">
            <w:pPr>
              <w:pStyle w:val="ProductList-TableBody"/>
              <w:jc w:val="center"/>
            </w:pPr>
          </w:p>
        </w:tc>
      </w:tr>
      <w:tr w:rsidR="00B47664" w14:paraId="1820FB5C" w14:textId="77777777">
        <w:tc>
          <w:tcPr>
            <w:tcW w:w="4660" w:type="dxa"/>
            <w:tcBorders>
              <w:top w:val="dashed" w:sz="4" w:space="0" w:color="BFBFBF"/>
              <w:left w:val="none" w:sz="4" w:space="0" w:color="6E6E6E"/>
              <w:bottom w:val="dashed" w:sz="4" w:space="0" w:color="BFBFBF"/>
              <w:right w:val="none" w:sz="4" w:space="0" w:color="6E6E6E"/>
            </w:tcBorders>
          </w:tcPr>
          <w:p w14:paraId="77E17098" w14:textId="77777777" w:rsidR="00B47664" w:rsidRDefault="00334C07">
            <w:pPr>
              <w:pStyle w:val="ProductList-TableBody"/>
            </w:pPr>
            <w:r>
              <w:t>Visio Online Plan 1 i 2 Add-on</w:t>
            </w:r>
            <w:r>
              <w:fldChar w:fldCharType="begin"/>
            </w:r>
            <w:r>
              <w:instrText xml:space="preserve"> XE "Visio Online Plan 1 i 2 Add-on" </w:instrText>
            </w:r>
            <w:r>
              <w:fldChar w:fldCharType="end"/>
            </w:r>
            <w:r>
              <w:t xml:space="preserve"> (SL po korisniku)</w:t>
            </w:r>
          </w:p>
        </w:tc>
        <w:tc>
          <w:tcPr>
            <w:tcW w:w="740" w:type="dxa"/>
            <w:tcBorders>
              <w:top w:val="dashed" w:sz="4" w:space="0" w:color="BFBFBF"/>
              <w:left w:val="none" w:sz="4" w:space="0" w:color="6E6E6E"/>
              <w:bottom w:val="dashed" w:sz="4" w:space="0" w:color="BFBFBF"/>
              <w:right w:val="single" w:sz="6" w:space="0" w:color="FFFFFF"/>
            </w:tcBorders>
          </w:tcPr>
          <w:p w14:paraId="1EA964B1" w14:textId="77777777" w:rsidR="00B47664" w:rsidRDefault="00B476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889C50" w14:textId="77777777" w:rsidR="00B47664" w:rsidRDefault="00B476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AE183E1" w14:textId="77777777" w:rsidR="00B47664" w:rsidRDefault="00B476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8D07EA" w14:textId="77777777" w:rsidR="00B47664" w:rsidRDefault="00B476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753FD3" w14:textId="77777777" w:rsidR="00B47664" w:rsidRDefault="00B476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E1E54C0" w14:textId="77777777" w:rsidR="00B47664" w:rsidRDefault="00334C0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A60E17" w14:textId="77777777" w:rsidR="00B47664" w:rsidRDefault="00B476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772EA5" w14:textId="77777777" w:rsidR="00B47664" w:rsidRDefault="00B476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C4542D0" w14:textId="77777777" w:rsidR="00B47664" w:rsidRDefault="00B47664">
            <w:pPr>
              <w:pStyle w:val="ProductList-TableBody"/>
              <w:jc w:val="center"/>
            </w:pPr>
          </w:p>
        </w:tc>
      </w:tr>
      <w:tr w:rsidR="00B47664" w14:paraId="772353E7" w14:textId="77777777">
        <w:tc>
          <w:tcPr>
            <w:tcW w:w="4660" w:type="dxa"/>
            <w:tcBorders>
              <w:top w:val="dashed" w:sz="4" w:space="0" w:color="BFBFBF"/>
              <w:left w:val="none" w:sz="4" w:space="0" w:color="6E6E6E"/>
              <w:bottom w:val="none" w:sz="4" w:space="0" w:color="BFBFBF"/>
              <w:right w:val="none" w:sz="4" w:space="0" w:color="6E6E6E"/>
            </w:tcBorders>
          </w:tcPr>
          <w:p w14:paraId="4457AB13" w14:textId="77777777" w:rsidR="00B47664" w:rsidRDefault="00334C07">
            <w:pPr>
              <w:pStyle w:val="ProductList-TableBody"/>
            </w:pPr>
            <w:r>
              <w:t>Visio Online Plan 2 From SA</w:t>
            </w:r>
            <w:r>
              <w:fldChar w:fldCharType="begin"/>
            </w:r>
            <w:r>
              <w:instrText xml:space="preserve"> XE "Visio Online Plan 2 From SA" </w:instrText>
            </w:r>
            <w:r>
              <w:fldChar w:fldCharType="end"/>
            </w:r>
            <w:r>
              <w:t xml:space="preserve"> (SL po korisniku)</w:t>
            </w:r>
          </w:p>
        </w:tc>
        <w:tc>
          <w:tcPr>
            <w:tcW w:w="740" w:type="dxa"/>
            <w:tcBorders>
              <w:top w:val="dashed" w:sz="4" w:space="0" w:color="BFBFBF"/>
              <w:left w:val="none" w:sz="4" w:space="0" w:color="6E6E6E"/>
              <w:bottom w:val="none" w:sz="4" w:space="0" w:color="BFBFBF"/>
              <w:right w:val="single" w:sz="6" w:space="0" w:color="FFFFFF"/>
            </w:tcBorders>
          </w:tcPr>
          <w:p w14:paraId="724AC9A5" w14:textId="77777777" w:rsidR="00B47664" w:rsidRDefault="00B476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26C5AA" w14:textId="77777777" w:rsidR="00B47664" w:rsidRDefault="00B476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C79D502" w14:textId="77777777" w:rsidR="00B47664" w:rsidRDefault="00B476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EDAE27" w14:textId="77777777" w:rsidR="00B47664" w:rsidRDefault="00B476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3EF4E6" w14:textId="77777777" w:rsidR="00B47664" w:rsidRDefault="00B476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45D027" w14:textId="77777777" w:rsidR="00B47664" w:rsidRDefault="00334C0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4F55A3" w14:textId="77777777" w:rsidR="00B47664" w:rsidRDefault="00B476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9541FC" w14:textId="77777777" w:rsidR="00B47664" w:rsidRDefault="00B476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B110617" w14:textId="77777777" w:rsidR="00B47664" w:rsidRDefault="00B47664">
            <w:pPr>
              <w:pStyle w:val="ProductList-TableBody"/>
              <w:jc w:val="center"/>
            </w:pPr>
          </w:p>
        </w:tc>
      </w:tr>
    </w:tbl>
    <w:p w14:paraId="2156C3EC" w14:textId="77777777" w:rsidR="00B47664" w:rsidRDefault="00334C07">
      <w:pPr>
        <w:pStyle w:val="ProductList-Offering1SubSection"/>
        <w:outlineLvl w:val="3"/>
      </w:pPr>
      <w:bookmarkStart w:id="249" w:name="_Sec774"/>
      <w:r>
        <w:t>2. Uvjeti za proizvod</w:t>
      </w:r>
      <w:bookmarkEnd w:id="249"/>
    </w:p>
    <w:tbl>
      <w:tblPr>
        <w:tblStyle w:val="PURTable"/>
        <w:tblW w:w="0" w:type="dxa"/>
        <w:tblLook w:val="04A0" w:firstRow="1" w:lastRow="0" w:firstColumn="1" w:lastColumn="0" w:noHBand="0" w:noVBand="1"/>
      </w:tblPr>
      <w:tblGrid>
        <w:gridCol w:w="3653"/>
        <w:gridCol w:w="3630"/>
        <w:gridCol w:w="3633"/>
      </w:tblGrid>
      <w:tr w:rsidR="00B47664" w14:paraId="7619904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8A70A15" w14:textId="77777777" w:rsidR="00B47664" w:rsidRDefault="00334C07">
            <w:pPr>
              <w:pStyle w:val="ProductList-TableBody"/>
            </w:pPr>
            <w:r>
              <w:fldChar w:fldCharType="begin"/>
            </w:r>
            <w:r>
              <w:instrText xml:space="preserve"> AutoTextList   \s NoStyle \t "Uvjeti korištenja usluge: Odredbe i uvjeti kojima se regulira korištenje Proizvoda Online usluga." </w:instrText>
            </w:r>
            <w:r>
              <w:fldChar w:fldCharType="separate"/>
            </w:r>
            <w:r>
              <w:rPr>
                <w:color w:val="0563C1"/>
              </w:rPr>
              <w:t>Uvjeti korištenja usluge</w:t>
            </w:r>
            <w:r>
              <w:fldChar w:fldCharType="end"/>
            </w:r>
            <w:r>
              <w:t xml:space="preserve">: </w:t>
            </w:r>
            <w:hyperlink r:id="rId12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5B3A76D5" w14:textId="77777777" w:rsidR="00B47664" w:rsidRDefault="00334C07">
            <w:pPr>
              <w:pStyle w:val="ProductList-TableBody"/>
            </w:pPr>
            <w:r>
              <w:fldChar w:fldCharType="begin"/>
            </w:r>
            <w:r>
              <w:instrText xml:space="preserve"> AutoTextList   \s NoStyle \t "Skupina proizvoda: označava grupu Proizvoda kojoj Proizvod pripada u svrhu određivanja popusta. Postoje tri kategorije Skupine proizvoda: Aplikacija, Poslužitelj i Sustav." </w:instrText>
            </w:r>
            <w:r>
              <w:fldChar w:fldCharType="separate"/>
            </w:r>
            <w:r>
              <w:rPr>
                <w:color w:val="0563C1"/>
              </w:rPr>
              <w:t>Skupina proizvoda</w:t>
            </w:r>
            <w:r>
              <w:fldChar w:fldCharType="end"/>
            </w:r>
            <w:r>
              <w:t>: Aplikacije</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6CEDB3D9" w14:textId="77777777" w:rsidR="00B47664" w:rsidRDefault="00334C07">
            <w:pPr>
              <w:pStyle w:val="ProductList-TableBody"/>
            </w:pPr>
            <w:r>
              <w:fldChar w:fldCharType="begin"/>
            </w:r>
            <w:r>
              <w:instrText xml:space="preserve"> AutoTextList   \s NoStyle \t "Ispunjava uvjete za produženo trajanje: Online usluge koje ispunjavaju uvjete za produženo trajanje na način opisan u ugovoru o licenciranju Enterprise i Enterprise Subscription." </w:instrText>
            </w:r>
            <w:r>
              <w:fldChar w:fldCharType="separate"/>
            </w:r>
            <w:r>
              <w:rPr>
                <w:color w:val="0563C1"/>
              </w:rPr>
              <w:t>Ispunjava uvjete za produženo trajanje</w:t>
            </w:r>
            <w:r>
              <w:fldChar w:fldCharType="end"/>
            </w:r>
            <w:r>
              <w:t>: Visio Online</w:t>
            </w:r>
          </w:p>
        </w:tc>
      </w:tr>
      <w:tr w:rsidR="00B47664" w14:paraId="183D9EF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C1DF92" w14:textId="77777777" w:rsidR="00B47664" w:rsidRDefault="00334C07">
            <w:pPr>
              <w:pStyle w:val="ProductList-TableBody"/>
            </w:pPr>
            <w:r>
              <w:rPr>
                <w:color w:val="404040"/>
              </w:rPr>
              <w:t>Prava na migraciju: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1AAB8C9" w14:textId="77777777" w:rsidR="00B47664" w:rsidRDefault="00334C07">
            <w:pPr>
              <w:pStyle w:val="ProductList-TableBody"/>
            </w:pPr>
            <w:r>
              <w:fldChar w:fldCharType="begin"/>
            </w:r>
            <w:r>
              <w:instrText xml:space="preserve"> AutoTextList   \s NoStyle \t "Preduvjet: označava da je potrebno ispuniti određene dodatne uvjete da bi se mogle kupiti licence za Proizvod." </w:instrText>
            </w:r>
            <w:r>
              <w:fldChar w:fldCharType="separate"/>
            </w:r>
            <w:r>
              <w:rPr>
                <w:color w:val="0563C1"/>
              </w:rPr>
              <w:t>Preduvjet</w:t>
            </w:r>
            <w:r>
              <w:fldChar w:fldCharType="end"/>
            </w:r>
            <w:r>
              <w:t>: Prijelazni SA User SL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7FBB35" w14:textId="77777777" w:rsidR="00B47664" w:rsidRDefault="00334C07">
            <w:pPr>
              <w:pStyle w:val="ProductList-TableBody"/>
            </w:pPr>
            <w:r>
              <w:rPr>
                <w:color w:val="404040"/>
              </w:rPr>
              <w:t>Promocije: nije dostupno</w:t>
            </w:r>
          </w:p>
        </w:tc>
      </w:tr>
      <w:tr w:rsidR="00B47664" w14:paraId="702858B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086B36" w14:textId="77777777" w:rsidR="00B47664" w:rsidRDefault="00334C07">
            <w:pPr>
              <w:pStyle w:val="ProductList-TableBody"/>
            </w:pPr>
            <w:r>
              <w:rPr>
                <w:color w:val="404040"/>
              </w:rPr>
              <w:t>Iznimka Kvalificiranog korisnika: nije dostupno</w:t>
            </w:r>
          </w:p>
        </w:tc>
        <w:tc>
          <w:tcPr>
            <w:tcW w:w="4040" w:type="dxa"/>
            <w:tcBorders>
              <w:top w:val="single" w:sz="4" w:space="0" w:color="000000"/>
              <w:left w:val="single" w:sz="4" w:space="0" w:color="000000"/>
              <w:bottom w:val="single" w:sz="4" w:space="0" w:color="000000"/>
              <w:right w:val="single" w:sz="4" w:space="0" w:color="000000"/>
            </w:tcBorders>
          </w:tcPr>
          <w:p w14:paraId="5105A54C" w14:textId="77777777" w:rsidR="00B47664" w:rsidRDefault="00334C07">
            <w:pPr>
              <w:pStyle w:val="ProductList-TableBody"/>
            </w:pPr>
            <w:r>
              <w:fldChar w:fldCharType="begin"/>
            </w:r>
            <w:r>
              <w:instrText xml:space="preserve"> AutoTextList   \s NoStyle \t "Ispunjava uvjete za smanjenje broja: Online usluga za Klijenta koji ima Enterprise Enrollment (Pristupnicu Enterprise), Enterprise Subscription Enrollment (Pretplatničku pristupnicu Enterprise Subscription), pristupnicu Microsoft Azure Enrollment ili Enrollment for Education Solutions (Pristupnice za Obrazovna rješenja) može prijaviti smanjenje broja licenci ili Dodijeljene godišnje obveze." </w:instrText>
            </w:r>
            <w:r>
              <w:fldChar w:fldCharType="separate"/>
            </w:r>
            <w:r>
              <w:rPr>
                <w:color w:val="0563C1"/>
              </w:rPr>
              <w:t>Ispunjava uvjete za smanjenje broja</w:t>
            </w:r>
            <w:r>
              <w:fldChar w:fldCharType="end"/>
            </w:r>
            <w:r>
              <w:t xml:space="preserve">: sve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0A334AA" w14:textId="77777777" w:rsidR="00B47664" w:rsidRDefault="00334C07">
            <w:pPr>
              <w:pStyle w:val="ProductList-TableBody"/>
            </w:pPr>
            <w:r>
              <w:fldChar w:fldCharType="begin"/>
            </w:r>
            <w:r>
              <w:instrText xml:space="preserve"> AutoTextList   \s NoStyle \t "Ispunjava uvjete za smanjenje broja (SCE): Proizvodi za koje klijent Pristupnice za poslužitelj i oblak može prijaviti smanjenje broja pretplatničkih licenci ili buduće Dodijeljene godišnje obveze nakon 12 uzastopnih mjeseci." </w:instrText>
            </w:r>
            <w:r>
              <w:fldChar w:fldCharType="separate"/>
            </w:r>
            <w:r>
              <w:rPr>
                <w:color w:val="0563C1"/>
              </w:rPr>
              <w:t>Ispunjava uvjete za smanjenje broja (SCE)</w:t>
            </w:r>
            <w:r>
              <w:fldChar w:fldCharType="end"/>
            </w:r>
            <w:r>
              <w:t>: Visio Online</w:t>
            </w:r>
          </w:p>
        </w:tc>
      </w:tr>
      <w:tr w:rsidR="00B47664" w14:paraId="68DC1ADA" w14:textId="77777777">
        <w:tc>
          <w:tcPr>
            <w:tcW w:w="4040" w:type="dxa"/>
            <w:tcBorders>
              <w:top w:val="single" w:sz="4" w:space="0" w:color="000000"/>
              <w:left w:val="single" w:sz="4" w:space="0" w:color="000000"/>
              <w:bottom w:val="single" w:sz="4" w:space="0" w:color="000000"/>
              <w:right w:val="single" w:sz="4" w:space="0" w:color="000000"/>
            </w:tcBorders>
          </w:tcPr>
          <w:p w14:paraId="56E04117" w14:textId="77777777" w:rsidR="00B47664" w:rsidRDefault="00334C07">
            <w:pPr>
              <w:pStyle w:val="ProductList-TableBody"/>
            </w:pPr>
            <w:r>
              <w:fldChar w:fldCharType="begin"/>
            </w:r>
            <w:r>
              <w:instrText xml:space="preserve"> AutoTextList   \s NoStyle \t "Pogodnost za studentsko korištenje: Mogućnost da ustanove koje licenciraju kvalificirani Proizvod za Ukupan broj korisnika licenciraju Proizvod za korištenje svojih studenata u omjeru od 15 ili 40 Studenata na jednog Informacijskog stručnjaka (ili člana osoblja/predavača) bez dodatnih troškova." </w:instrText>
            </w:r>
            <w:r>
              <w:fldChar w:fldCharType="separate"/>
            </w:r>
            <w:r>
              <w:rPr>
                <w:color w:val="0563C1"/>
              </w:rPr>
              <w:t>Pogodnost za studentsko korištenje</w:t>
            </w:r>
            <w:r>
              <w:fldChar w:fldCharType="end"/>
            </w:r>
            <w:r>
              <w:t>: Office 365 ProPlus (SL po korisniku) (1:15)</w:t>
            </w:r>
          </w:p>
        </w:tc>
        <w:tc>
          <w:tcPr>
            <w:tcW w:w="4040" w:type="dxa"/>
            <w:tcBorders>
              <w:top w:val="single" w:sz="4" w:space="0" w:color="000000"/>
              <w:left w:val="single" w:sz="4" w:space="0" w:color="000000"/>
              <w:bottom w:val="single" w:sz="4" w:space="0" w:color="000000"/>
              <w:right w:val="single" w:sz="4" w:space="0" w:color="000000"/>
            </w:tcBorders>
          </w:tcPr>
          <w:p w14:paraId="742DFCAC" w14:textId="77777777" w:rsidR="00B47664" w:rsidRDefault="00334C07">
            <w:pPr>
              <w:pStyle w:val="ProductList-TableBody"/>
            </w:pPr>
            <w:r>
              <w:fldChar w:fldCharType="begin"/>
            </w:r>
            <w:r>
              <w:instrText xml:space="preserve"> AutoTextList   \s NoStyle \t "Ispunjava uvjete za „true-up“: pretplatnička Licenca za Online uslugu koju Klijent programa Enterprise ili Enterprise Subscription može naručiti kroz „true-up“ ili putem postupka godišnje narudžbe, a ne mjesečno." </w:instrText>
            </w:r>
            <w:r>
              <w:fldChar w:fldCharType="separate"/>
            </w:r>
            <w:r>
              <w:rPr>
                <w:color w:val="0563C1"/>
              </w:rPr>
              <w:t>Ispunjava uvjete za „true-up“</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435337" w14:textId="77777777" w:rsidR="00B47664" w:rsidRDefault="00B47664">
            <w:pPr>
              <w:pStyle w:val="ProductList-TableBody"/>
            </w:pPr>
          </w:p>
        </w:tc>
      </w:tr>
    </w:tbl>
    <w:p w14:paraId="5EFF0E09" w14:textId="77777777" w:rsidR="00B47664" w:rsidRDefault="00B47664">
      <w:pPr>
        <w:pStyle w:val="ProductList-Body"/>
      </w:pPr>
    </w:p>
    <w:p w14:paraId="79CA5E3C" w14:textId="77777777" w:rsidR="00B47664" w:rsidRDefault="00334C07">
      <w:pPr>
        <w:pStyle w:val="ProductList-ClauseHeading"/>
        <w:outlineLvl w:val="4"/>
      </w:pPr>
      <w:r>
        <w:t>2.1 Pogodnost za studentsko korištenje</w:t>
      </w:r>
    </w:p>
    <w:p w14:paraId="638E245F" w14:textId="77777777" w:rsidR="00B47664" w:rsidRDefault="00334C07">
      <w:pPr>
        <w:pStyle w:val="ProductList-Body"/>
      </w:pPr>
      <w:r>
        <w:t>Ta odredba ne primjenjuje se na klijente koji licenciraju ovaj Proizvod u okviru Microsoftova ugovora o uslugama u oblaku.</w:t>
      </w:r>
    </w:p>
    <w:p w14:paraId="5F164506" w14:textId="77777777" w:rsidR="00B47664" w:rsidRDefault="00B47664">
      <w:pPr>
        <w:pStyle w:val="ProductList-Body"/>
      </w:pPr>
    </w:p>
    <w:p w14:paraId="7462E253" w14:textId="77777777" w:rsidR="00B47664" w:rsidRDefault="00334C07">
      <w:pPr>
        <w:pStyle w:val="ProductList-ClauseHeading"/>
        <w:outlineLvl w:val="4"/>
      </w:pPr>
      <w:r>
        <w:t>2.2 Ispunjavanje uvjeta za kupnju za prijelazne SA User SL-ove aplikacija sustava Office 365</w:t>
      </w:r>
    </w:p>
    <w:p w14:paraId="1091809E" w14:textId="77777777" w:rsidR="00B47664" w:rsidRDefault="00334C07">
      <w:pPr>
        <w:pStyle w:val="ProductList-Body"/>
      </w:pPr>
      <w:r>
        <w:t xml:space="preserve">SL-ovi po korisniku Prijelaznog SA-a mogu se kupiti umjesto tehnološkog jamstva za u cijelosti plaćene trajne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Licence</w:t>
      </w:r>
      <w:r>
        <w:fldChar w:fldCharType="end"/>
      </w:r>
      <w:r>
        <w:t xml:space="preserve"> s aktivnim tehnološkim jamstvom Software Assurance za Kvalificirane proizvode u tablici u nastavku. SL-ovi po korisniku Prijelaznog SA-a mogu se kupiti i umjesto Pretplatničkih licenci za Proizvode u nastavku ako je Pretplatnička licenca kupljena najmanje tri godine prije kupnje SL-ova po korisniku Prijelaznog SA-a.</w:t>
      </w:r>
    </w:p>
    <w:tbl>
      <w:tblPr>
        <w:tblStyle w:val="PURTable"/>
        <w:tblW w:w="0" w:type="dxa"/>
        <w:tblLook w:val="04A0" w:firstRow="1" w:lastRow="0" w:firstColumn="1" w:lastColumn="0" w:noHBand="0" w:noVBand="1"/>
      </w:tblPr>
      <w:tblGrid>
        <w:gridCol w:w="5454"/>
        <w:gridCol w:w="5462"/>
      </w:tblGrid>
      <w:tr w:rsidR="00B47664" w14:paraId="6BA2B6E8"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38FFE79E" w14:textId="77777777" w:rsidR="00B47664" w:rsidRDefault="00334C07">
            <w:pPr>
              <w:pStyle w:val="ProductList-TableBody"/>
            </w:pPr>
            <w:r>
              <w:rPr>
                <w:color w:val="FFFFFF"/>
              </w:rPr>
              <w:t>Kvalificirani proizvod(i)</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4C657768" w14:textId="77777777" w:rsidR="00B47664" w:rsidRDefault="00334C07">
            <w:pPr>
              <w:pStyle w:val="ProductList-TableBody"/>
            </w:pPr>
            <w:r>
              <w:rPr>
                <w:color w:val="FFFFFF"/>
              </w:rPr>
              <w:t>Odgovarajući prijelazni SA SL po korisniku</w:t>
            </w:r>
          </w:p>
        </w:tc>
      </w:tr>
      <w:tr w:rsidR="00B47664" w14:paraId="379CE9B4" w14:textId="77777777">
        <w:tc>
          <w:tcPr>
            <w:tcW w:w="6120" w:type="dxa"/>
            <w:tcBorders>
              <w:top w:val="single" w:sz="4" w:space="0" w:color="000000"/>
              <w:left w:val="single" w:sz="4" w:space="0" w:color="000000"/>
              <w:bottom w:val="single" w:sz="4" w:space="0" w:color="000000"/>
              <w:right w:val="single" w:sz="4" w:space="0" w:color="000000"/>
            </w:tcBorders>
          </w:tcPr>
          <w:p w14:paraId="5C4FD239" w14:textId="77777777" w:rsidR="00B47664" w:rsidRDefault="00334C07">
            <w:pPr>
              <w:pStyle w:val="ProductList-TableBody"/>
            </w:pPr>
            <w:r>
              <w:t>Office Professional Plus</w:t>
            </w:r>
            <w:r>
              <w:fldChar w:fldCharType="begin"/>
            </w:r>
            <w:r>
              <w:instrText xml:space="preserve"> XE "Office Professional Plus"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7D40BCEE" w14:textId="77777777" w:rsidR="00B47664" w:rsidRDefault="00334C07">
            <w:pPr>
              <w:pStyle w:val="ProductList-TableBody"/>
            </w:pPr>
            <w:r>
              <w:t>Prijelazni SA sustava Office 365 ProPlus</w:t>
            </w:r>
          </w:p>
        </w:tc>
      </w:tr>
      <w:tr w:rsidR="00B47664" w14:paraId="750B7D9F" w14:textId="77777777">
        <w:tc>
          <w:tcPr>
            <w:tcW w:w="6120" w:type="dxa"/>
            <w:tcBorders>
              <w:top w:val="single" w:sz="4" w:space="0" w:color="000000"/>
              <w:left w:val="single" w:sz="4" w:space="0" w:color="000000"/>
              <w:bottom w:val="single" w:sz="4" w:space="0" w:color="000000"/>
              <w:right w:val="single" w:sz="4" w:space="0" w:color="000000"/>
            </w:tcBorders>
          </w:tcPr>
          <w:p w14:paraId="19BE5FF5" w14:textId="77777777" w:rsidR="00B47664" w:rsidRDefault="00334C07">
            <w:pPr>
              <w:pStyle w:val="ProductList-TableBody"/>
            </w:pPr>
            <w:r>
              <w:t>Visio Professional</w:t>
            </w:r>
            <w:r>
              <w:fldChar w:fldCharType="begin"/>
            </w:r>
            <w:r>
              <w:instrText xml:space="preserve"> XE "Visio Professional"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3773EB02" w14:textId="77777777" w:rsidR="00B47664" w:rsidRDefault="00334C07">
            <w:pPr>
              <w:pStyle w:val="ProductList-TableBody"/>
            </w:pPr>
            <w:r>
              <w:t>Visio Online Plan 2 From SA</w:t>
            </w:r>
          </w:p>
        </w:tc>
      </w:tr>
    </w:tbl>
    <w:p w14:paraId="54DF2B0E" w14:textId="77777777" w:rsidR="00B47664" w:rsidRDefault="00B47664">
      <w:pPr>
        <w:pStyle w:val="ProductList-Body"/>
      </w:pPr>
    </w:p>
    <w:p w14:paraId="1083A050" w14:textId="77777777" w:rsidR="00B47664" w:rsidRDefault="00334C07">
      <w:pPr>
        <w:pStyle w:val="ProductList-ClauseHeading"/>
        <w:outlineLvl w:val="4"/>
      </w:pPr>
      <w:r>
        <w:t>2.3 Kvalificirane licence za dodatne User SL-ove</w:t>
      </w:r>
    </w:p>
    <w:p w14:paraId="24A9E9F1" w14:textId="77777777" w:rsidR="00B47664" w:rsidRDefault="00334C07">
      <w:pPr>
        <w:pStyle w:val="ProductList-Body"/>
      </w:pPr>
      <w:r>
        <w:t>Svaka Kvalificirana licenca mora imati aktivno tehnološko jamstvo Software Assurance.</w:t>
      </w:r>
    </w:p>
    <w:tbl>
      <w:tblPr>
        <w:tblStyle w:val="PURTable"/>
        <w:tblW w:w="0" w:type="dxa"/>
        <w:tblLook w:val="04A0" w:firstRow="1" w:lastRow="0" w:firstColumn="1" w:lastColumn="0" w:noHBand="0" w:noVBand="1"/>
      </w:tblPr>
      <w:tblGrid>
        <w:gridCol w:w="5458"/>
        <w:gridCol w:w="5458"/>
      </w:tblGrid>
      <w:tr w:rsidR="00B47664" w14:paraId="70365308"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258083F7" w14:textId="77777777" w:rsidR="00B47664" w:rsidRDefault="00334C07">
            <w:pPr>
              <w:pStyle w:val="ProductList-TableBody"/>
            </w:pPr>
            <w:r>
              <w:rPr>
                <w:color w:val="FFFFFF"/>
              </w:rPr>
              <w:t>Kvalificirani proizvod(i)</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4E536429" w14:textId="77777777" w:rsidR="00B47664" w:rsidRDefault="00334C07">
            <w:pPr>
              <w:pStyle w:val="ProductList-TableBody"/>
            </w:pPr>
            <w:r>
              <w:rPr>
                <w:color w:val="FFFFFF"/>
              </w:rPr>
              <w:t>Dodatni SL po korisniku</w:t>
            </w:r>
          </w:p>
        </w:tc>
      </w:tr>
      <w:tr w:rsidR="00B47664" w14:paraId="060AB9E7" w14:textId="77777777">
        <w:tc>
          <w:tcPr>
            <w:tcW w:w="6120" w:type="dxa"/>
            <w:tcBorders>
              <w:top w:val="single" w:sz="4" w:space="0" w:color="000000"/>
              <w:left w:val="single" w:sz="4" w:space="0" w:color="000000"/>
              <w:bottom w:val="single" w:sz="4" w:space="0" w:color="000000"/>
              <w:right w:val="single" w:sz="4" w:space="0" w:color="000000"/>
            </w:tcBorders>
          </w:tcPr>
          <w:p w14:paraId="6F1C4773" w14:textId="77777777" w:rsidR="00B47664" w:rsidRDefault="00334C07">
            <w:pPr>
              <w:pStyle w:val="ProductList-TableBody"/>
            </w:pPr>
            <w:r>
              <w:t>Visio Professional</w:t>
            </w:r>
            <w:r>
              <w:fldChar w:fldCharType="begin"/>
            </w:r>
            <w:r>
              <w:instrText xml:space="preserve"> XE "Visio Professional"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2AEDF633" w14:textId="77777777" w:rsidR="00B47664" w:rsidRDefault="00334C07">
            <w:pPr>
              <w:pStyle w:val="ProductList-TableBody"/>
            </w:pPr>
            <w:r>
              <w:t>Visio Online Plan 2 Add-on za Visio Professional</w:t>
            </w:r>
          </w:p>
        </w:tc>
      </w:tr>
      <w:tr w:rsidR="00B47664" w14:paraId="0CE6DC2B" w14:textId="77777777">
        <w:tc>
          <w:tcPr>
            <w:tcW w:w="6120" w:type="dxa"/>
            <w:tcBorders>
              <w:top w:val="single" w:sz="4" w:space="0" w:color="000000"/>
              <w:left w:val="single" w:sz="4" w:space="0" w:color="000000"/>
              <w:bottom w:val="single" w:sz="4" w:space="0" w:color="000000"/>
              <w:right w:val="single" w:sz="4" w:space="0" w:color="000000"/>
            </w:tcBorders>
          </w:tcPr>
          <w:p w14:paraId="648A8F4F" w14:textId="77777777" w:rsidR="00B47664" w:rsidRDefault="00334C07">
            <w:pPr>
              <w:pStyle w:val="ProductList-TableBody"/>
            </w:pPr>
            <w:r>
              <w:t>Visio Standard</w:t>
            </w:r>
            <w:r>
              <w:fldChar w:fldCharType="begin"/>
            </w:r>
            <w:r>
              <w:instrText xml:space="preserve"> XE "Visio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32A8B2F9" w14:textId="77777777" w:rsidR="00B47664" w:rsidRDefault="00334C07">
            <w:pPr>
              <w:pStyle w:val="ProductList-TableBody"/>
            </w:pPr>
            <w:r>
              <w:t>Visio Online Plan 1 Add-on za Visio Standard</w:t>
            </w:r>
          </w:p>
        </w:tc>
      </w:tr>
    </w:tbl>
    <w:p w14:paraId="0F990BB5" w14:textId="77777777" w:rsidR="00B47664" w:rsidRDefault="00B47664">
      <w:pPr>
        <w:pStyle w:val="ProductList-Body"/>
      </w:pPr>
    </w:p>
    <w:p w14:paraId="7D62C710" w14:textId="77777777" w:rsidR="00B47664" w:rsidRDefault="00334C07">
      <w:pPr>
        <w:pStyle w:val="ProductList-ClauseHeading"/>
        <w:outlineLvl w:val="4"/>
      </w:pPr>
      <w:r>
        <w:t>2.4 Ispunjavanje uvjeta za medije za Office 365 Pro Plus uz prava Windows To Go</w:t>
      </w:r>
    </w:p>
    <w:p w14:paraId="517BA660" w14:textId="77777777" w:rsidR="00B47664" w:rsidRDefault="00334C07">
      <w:pPr>
        <w:pStyle w:val="ProductList-Body"/>
      </w:pPr>
      <w:r>
        <w:t>Ako korisnik kojem je Klijent dodijelio Licencu Office 365 ProPlus koristi softver na temelju Prava Windows to Go, onda umjesto instaliranja primjerka softvera koji se isporučuje uz Office 365 ProPlus na jedan od pet dopuštenih uređaja u skladu s uvjetima pružanja usluge za Office 365 ProPlus, taj korisnik može 1) instalirati jedan primjerak softvera Office Professional Plus 2013</w:t>
      </w:r>
      <w:r>
        <w:fldChar w:fldCharType="begin"/>
      </w:r>
      <w:r>
        <w:instrText xml:space="preserve"> XE "Office Professional Plus 2013" </w:instrText>
      </w:r>
      <w:r>
        <w:fldChar w:fldCharType="end"/>
      </w:r>
      <w:r>
        <w:t xml:space="preserve"> na USB pogon koji se koristi za Prava Windows to Go i 2) koristiti softver Office Professional Plus 2013 na tom USB pogonu na bilo kojem uređaju. Nakon prekida pretplate na Office 365 ProPlus Klijent mora deinstalirati softver Office Professional Plus 2013 s USB pogona.</w:t>
      </w:r>
    </w:p>
    <w:p w14:paraId="0FAA8A91" w14:textId="77777777" w:rsidR="00B47664" w:rsidRDefault="00B47664">
      <w:pPr>
        <w:pStyle w:val="ProductList-Body"/>
      </w:pPr>
    </w:p>
    <w:p w14:paraId="1C92A06A" w14:textId="77777777" w:rsidR="00B47664" w:rsidRDefault="00334C07">
      <w:pPr>
        <w:pStyle w:val="ProductList-ClauseHeading"/>
        <w:outlineLvl w:val="4"/>
      </w:pPr>
      <w:r>
        <w:t>2.5 Korištenje u laboratoriju i knjižnici</w:t>
      </w:r>
    </w:p>
    <w:p w14:paraId="4020BDC7" w14:textId="77777777" w:rsidR="00B47664" w:rsidRDefault="00334C07">
      <w:pPr>
        <w:pStyle w:val="ProductList-Body"/>
      </w:pPr>
      <w:r>
        <w:t>Ustanove s Office 365 ProPlus SL-ovima po korisniku dodijeljenima svim predavačima i osoblju/informacijskim stručnjacima mogu instalirati softver Office Professional Plus u bilo koji laboratorij ili knjižnicu sa slobodnim pristupom u Organizaciji Ustanove. Na korištenje softvera u suprotnom se primjenjuju Licencne odredbe za Office Professional Plus.</w:t>
      </w:r>
    </w:p>
    <w:p w14:paraId="431D48C5" w14:textId="77777777" w:rsidR="00B47664" w:rsidRDefault="00B47664">
      <w:pPr>
        <w:pStyle w:val="ProductList-Body"/>
      </w:pPr>
    </w:p>
    <w:p w14:paraId="557D805C" w14:textId="77777777" w:rsidR="00B47664" w:rsidRDefault="00334C07">
      <w:pPr>
        <w:pStyle w:val="ProductList-ClauseHeading"/>
        <w:outlineLvl w:val="4"/>
      </w:pPr>
      <w:r>
        <w:t>2.6 Proširena Prava na korištenje proizvoda za Klijente sustava Office 365 ProPlus Education</w:t>
      </w:r>
    </w:p>
    <w:p w14:paraId="4AB23E9C" w14:textId="77777777" w:rsidR="00B47664" w:rsidRDefault="00334C07" w:rsidP="00334C07">
      <w:pPr>
        <w:pStyle w:val="ProductList-Bullet"/>
        <w:numPr>
          <w:ilvl w:val="0"/>
          <w:numId w:val="42"/>
        </w:numPr>
      </w:pPr>
      <w:r>
        <w:t>Svaki Licencirani korisnik kojem je dodijeljena licenca za Office 365 ProPlus (SL po korisniku) smije instalirati jednu lokalnu kopiju softvera Office Professional Plus isključivo za upotrebu Licenciranog korisnika za vrijeme trajanja pretplate.</w:t>
      </w:r>
    </w:p>
    <w:p w14:paraId="3318C3CF" w14:textId="77777777" w:rsidR="00B47664" w:rsidRDefault="00334C07" w:rsidP="00334C07">
      <w:pPr>
        <w:pStyle w:val="ProductList-Bullet"/>
        <w:numPr>
          <w:ilvl w:val="0"/>
          <w:numId w:val="42"/>
        </w:numPr>
      </w:pPr>
      <w:r>
        <w:t xml:space="preserve">Ta odredba ne primjenjuje se na SL-ove po korisniku stečene u okviru Microsoftova ugovora o uslugama u oblaku ili </w:t>
      </w:r>
      <w:r>
        <w:fldChar w:fldCharType="begin"/>
      </w:r>
      <w:r>
        <w:instrText xml:space="preserve"> AutoTextList   \s NoStyle \t "Pogodnost za studentsko korištenje: Mogućnost da ustanove koje licenciraju kvalificirani Proizvod za Ukupan broj korisnika licenciraju Proizvod za korištenje svojih studenata u omjeru od 15 ili 40 Studenata na jednog Informacijskog stručnjaka (ili člana osoblja/predavača) bez dodatnih troškova." </w:instrText>
      </w:r>
      <w:r>
        <w:fldChar w:fldCharType="separate"/>
      </w:r>
      <w:r>
        <w:rPr>
          <w:color w:val="0563C1"/>
        </w:rPr>
        <w:t>Pogodnosti za studentsko korištenje</w:t>
      </w:r>
      <w:r>
        <w:fldChar w:fldCharType="end"/>
      </w:r>
      <w:r>
        <w:t xml:space="preserve">. </w:t>
      </w:r>
    </w:p>
    <w:p w14:paraId="581CAD92" w14:textId="77777777" w:rsidR="00B47664" w:rsidRDefault="00B47664">
      <w:pPr>
        <w:pStyle w:val="ProductList-Body"/>
      </w:pPr>
    </w:p>
    <w:p w14:paraId="5F3B9DEB" w14:textId="77777777" w:rsidR="00B47664" w:rsidRDefault="00334C07">
      <w:pPr>
        <w:pStyle w:val="ProductList-ClauseHeading"/>
        <w:outlineLvl w:val="4"/>
      </w:pPr>
      <w:r>
        <w:t>2.7 Office Multi Language Pack</w:t>
      </w:r>
    </w:p>
    <w:p w14:paraId="0D261F15" w14:textId="77777777" w:rsidR="00B47664" w:rsidRDefault="00334C07">
      <w:pPr>
        <w:pStyle w:val="ProductList-Body"/>
      </w:pPr>
      <w:r>
        <w:t>Klijenti s pretplatama na aplikaciju Office 365 mogu koristiti najnoviju verziju sustava Office Multi Language Pack</w:t>
      </w:r>
      <w:r>
        <w:fldChar w:fldCharType="begin"/>
      </w:r>
      <w:r>
        <w:instrText xml:space="preserve"> XE "Office Multi Language Pack" </w:instrText>
      </w:r>
      <w:r>
        <w:fldChar w:fldCharType="end"/>
      </w:r>
      <w:r>
        <w:t xml:space="preserve"> s primjercima računalnih aplikacija koje im je dopušteno koristiti na temelju njihove kvalificirane pretplate na Office 365. Pravo na korištenje sustava Office Multi Language Pack istječe istekom prava na temelju kvalificirane aplikacije Office 365. </w:t>
      </w:r>
    </w:p>
    <w:p w14:paraId="0A8332E3" w14:textId="77777777" w:rsidR="00B47664" w:rsidRDefault="00B47664">
      <w:pPr>
        <w:pStyle w:val="ProductList-Body"/>
      </w:pPr>
    </w:p>
    <w:p w14:paraId="6643E22A" w14:textId="77777777" w:rsidR="00B47664" w:rsidRDefault="00334C07">
      <w:pPr>
        <w:pStyle w:val="ProductList-ClauseHeading"/>
        <w:outlineLvl w:val="4"/>
      </w:pPr>
      <w:r>
        <w:t>2.8 Office Online</w:t>
      </w:r>
    </w:p>
    <w:p w14:paraId="55484BD5" w14:textId="77777777" w:rsidR="00B47664" w:rsidRDefault="00334C07">
      <w:pPr>
        <w:pStyle w:val="ProductList-Body"/>
      </w:pPr>
      <w:r>
        <w:t xml:space="preserve">Klijent s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Licencom</w:t>
      </w:r>
      <w:r>
        <w:fldChar w:fldCharType="end"/>
      </w:r>
      <w:r>
        <w:t xml:space="preserve"> za Office 365 ProPlus može koristiti uslugu Office Online</w:t>
      </w:r>
      <w:r>
        <w:fldChar w:fldCharType="begin"/>
      </w:r>
      <w:r>
        <w:instrText xml:space="preserve"> XE "Office Online" </w:instrText>
      </w:r>
      <w:r>
        <w:fldChar w:fldCharType="end"/>
      </w:r>
      <w:r>
        <w:t xml:space="preserve">. Svi Klijentovi </w:t>
      </w:r>
      <w:r>
        <w:fldChar w:fldCharType="begin"/>
      </w:r>
      <w:r>
        <w:instrText xml:space="preserve"> AutoTextList   \s NoStyle \t "Pojam Licencirani korisnik označava pojedinca kojem je dodijeljena Licenca." </w:instrText>
      </w:r>
      <w:r>
        <w:fldChar w:fldCharType="separate"/>
      </w:r>
      <w:r>
        <w:rPr>
          <w:color w:val="0563C1"/>
        </w:rPr>
        <w:t>Licencirani korisnici</w:t>
      </w:r>
      <w:r>
        <w:fldChar w:fldCharType="end"/>
      </w:r>
      <w:r>
        <w:t xml:space="preserve"> sustava Office 365 ProPlus mogu pristupiti uslugama Office Online radi pregledavanja i uređivanja dokumenata ako su licencirani i za SharePoint Online ili OneDrive for Business.</w:t>
      </w:r>
    </w:p>
    <w:p w14:paraId="51921DC5" w14:textId="77777777" w:rsidR="00B47664" w:rsidRDefault="00B47664">
      <w:pPr>
        <w:pStyle w:val="ProductList-Body"/>
      </w:pPr>
    </w:p>
    <w:p w14:paraId="6D8CDDEA" w14:textId="77777777" w:rsidR="00B47664" w:rsidRDefault="00334C07">
      <w:pPr>
        <w:pStyle w:val="ProductList-ClauseHeading"/>
        <w:outlineLvl w:val="4"/>
      </w:pPr>
      <w:r>
        <w:t>2.9 Migracijsko razdoblje za pretplatnički ugovor Open Value Subscription</w:t>
      </w:r>
    </w:p>
    <w:p w14:paraId="502A418F" w14:textId="77777777" w:rsidR="00B47664" w:rsidRDefault="00334C07">
      <w:pPr>
        <w:pStyle w:val="ProductList-Body"/>
      </w:pPr>
      <w:r>
        <w:t>Za svaku pojedinačnu stavku SL-ova za korisnike za Office 365 ProPlus, Midsize Business, Enterprise E3-E5 ili Education E3-E5 koju Klijent aktivira na datum isteka ili prije isteka Open Value Subscription Agreement (Pretplatničkog ugovora Open Value) („Datum isteka“) Klijent može nastaviti koristiti primjerak sustava Office Standard ili Professional Plus koji mu je licenciran na temelju Open Value Subscription Agreement (Pretplatničkog ugovora Open Value). To pravo istječe 180 dana nakon Datuma isteka. Na korištenje sustava Office Standard</w:t>
      </w:r>
      <w:r>
        <w:fldChar w:fldCharType="begin"/>
      </w:r>
      <w:r>
        <w:instrText xml:space="preserve"> XE "Office Standard" </w:instrText>
      </w:r>
      <w:r>
        <w:fldChar w:fldCharType="end"/>
      </w:r>
      <w:r>
        <w:t xml:space="preserve"> ili Office Professional Plus</w:t>
      </w:r>
      <w:r>
        <w:fldChar w:fldCharType="begin"/>
      </w:r>
      <w:r>
        <w:instrText xml:space="preserve"> XE "Office Professional Plus" </w:instrText>
      </w:r>
      <w:r>
        <w:fldChar w:fldCharType="end"/>
      </w:r>
      <w:r>
        <w:t xml:space="preserve"> u tom razdoblju primjenjuju se Prava na korištenje koja su na snazi na Datum isteka.</w:t>
      </w:r>
    </w:p>
    <w:p w14:paraId="0021E5FE" w14:textId="77777777" w:rsidR="00B47664" w:rsidRDefault="00B47664">
      <w:pPr>
        <w:pStyle w:val="ProductList-Body"/>
      </w:pPr>
    </w:p>
    <w:p w14:paraId="2F80E8FD" w14:textId="77777777" w:rsidR="00B47664" w:rsidRDefault="00334C07">
      <w:pPr>
        <w:pStyle w:val="ProductList-ClauseHeading"/>
        <w:outlineLvl w:val="4"/>
      </w:pPr>
      <w:r>
        <w:t>2.10 Prava na implementaciju za Visio Professional 2016</w:t>
      </w:r>
    </w:p>
    <w:p w14:paraId="7F76EFB9" w14:textId="77777777" w:rsidR="00B47664" w:rsidRDefault="00334C07">
      <w:pPr>
        <w:pStyle w:val="ProductList-Body"/>
      </w:pPr>
      <w:r>
        <w:t>Svaki korisnik paketa Office 2016 ili svaki korisnik s licencom za instaliranje paketa Office Professional Plus s pretplatničkom licencom za Microsoft 365 iz tehnološkog jamstva SA za Visio Pro za Office 365 smije instalirati i koristiti jednu kopiju softvera Visio Professional 2016 na uređaju na kojem je instaliran Office 2016.</w:t>
      </w:r>
    </w:p>
    <w:p w14:paraId="10D7952E" w14:textId="77777777" w:rsidR="00B47664" w:rsidRDefault="00B47664">
      <w:pPr>
        <w:pStyle w:val="ProductList-Body"/>
        <w:jc w:val="right"/>
      </w:pPr>
    </w:p>
    <w:tbl>
      <w:tblPr>
        <w:tblStyle w:val="PURTable"/>
        <w:tblW w:w="0" w:type="dxa"/>
        <w:tblLook w:val="04A0" w:firstRow="1" w:lastRow="0" w:firstColumn="1" w:lastColumn="0" w:noHBand="0" w:noVBand="1"/>
      </w:tblPr>
      <w:tblGrid>
        <w:gridCol w:w="10916"/>
      </w:tblGrid>
      <w:tr w:rsidR="00B47664" w14:paraId="6740B58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982BAB0" w14:textId="77777777" w:rsidR="00B47664" w:rsidRDefault="00407AA3">
            <w:pPr>
              <w:pStyle w:val="ProductList-TableBody"/>
              <w:jc w:val="right"/>
            </w:pPr>
            <w:hyperlink w:anchor="_Sec842">
              <w:r w:rsidR="00334C07">
                <w:rPr>
                  <w:color w:val="00467F"/>
                  <w:sz w:val="14"/>
                  <w:u w:val="single"/>
                </w:rPr>
                <w:t>Sadržaj</w:t>
              </w:r>
            </w:hyperlink>
            <w:r w:rsidR="00334C07">
              <w:rPr>
                <w:sz w:val="14"/>
              </w:rPr>
              <w:t>/</w:t>
            </w:r>
            <w:hyperlink w:anchor="_Sec549">
              <w:r w:rsidR="00334C07">
                <w:rPr>
                  <w:color w:val="00467F"/>
                  <w:sz w:val="14"/>
                  <w:u w:val="single"/>
                </w:rPr>
                <w:t>Pojmovnik</w:t>
              </w:r>
            </w:hyperlink>
            <w:r w:rsidR="00334C07">
              <w:rPr>
                <w:sz w:val="14"/>
              </w:rPr>
              <w:t>/</w:t>
            </w:r>
            <w:hyperlink w:anchor="_Sec844">
              <w:r w:rsidR="00334C07">
                <w:rPr>
                  <w:color w:val="00467F"/>
                  <w:sz w:val="14"/>
                  <w:u w:val="single"/>
                </w:rPr>
                <w:t>Kazalo</w:t>
              </w:r>
            </w:hyperlink>
          </w:p>
        </w:tc>
      </w:tr>
    </w:tbl>
    <w:p w14:paraId="3880A960" w14:textId="77777777" w:rsidR="00B47664" w:rsidRDefault="00B47664">
      <w:pPr>
        <w:pStyle w:val="ProductList-Body"/>
      </w:pPr>
    </w:p>
    <w:p w14:paraId="3AEE9D98" w14:textId="77777777" w:rsidR="00B47664" w:rsidRDefault="00334C07">
      <w:pPr>
        <w:pStyle w:val="ProductList-Offering2HeadingNoBorder"/>
        <w:outlineLvl w:val="2"/>
      </w:pPr>
      <w:bookmarkStart w:id="250" w:name="_Sec634"/>
      <w:r>
        <w:t>Paketi Office 365</w:t>
      </w:r>
      <w:bookmarkEnd w:id="250"/>
      <w:r>
        <w:fldChar w:fldCharType="begin"/>
      </w:r>
      <w:r>
        <w:instrText xml:space="preserve"> TC "</w:instrText>
      </w:r>
      <w:bookmarkStart w:id="251" w:name="_Toc494454475"/>
      <w:r>
        <w:instrText>Paketi Office 365</w:instrText>
      </w:r>
      <w:bookmarkEnd w:id="251"/>
      <w:r>
        <w:instrText>" \l 3</w:instrText>
      </w:r>
      <w:r>
        <w:fldChar w:fldCharType="end"/>
      </w:r>
    </w:p>
    <w:p w14:paraId="6F20A243" w14:textId="77777777" w:rsidR="00B47664" w:rsidRDefault="00334C07">
      <w:pPr>
        <w:pStyle w:val="ProductList-Offering1SubSection"/>
        <w:outlineLvl w:val="3"/>
      </w:pPr>
      <w:bookmarkStart w:id="252" w:name="_Sec720"/>
      <w:r>
        <w:t>1. Dostupnost programa</w:t>
      </w:r>
      <w:bookmarkEnd w:id="252"/>
    </w:p>
    <w:tbl>
      <w:tblPr>
        <w:tblStyle w:val="PURTable"/>
        <w:tblW w:w="0" w:type="dxa"/>
        <w:tblLook w:val="04A0" w:firstRow="1" w:lastRow="0" w:firstColumn="1" w:lastColumn="0" w:noHBand="0" w:noVBand="1"/>
      </w:tblPr>
      <w:tblGrid>
        <w:gridCol w:w="4215"/>
        <w:gridCol w:w="696"/>
        <w:gridCol w:w="694"/>
        <w:gridCol w:w="805"/>
        <w:gridCol w:w="711"/>
        <w:gridCol w:w="727"/>
        <w:gridCol w:w="827"/>
        <w:gridCol w:w="703"/>
        <w:gridCol w:w="738"/>
        <w:gridCol w:w="800"/>
      </w:tblGrid>
      <w:tr w:rsidR="00B47664" w14:paraId="3DECC4E1"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51FDE092" w14:textId="77777777" w:rsidR="00B47664" w:rsidRDefault="00334C07">
            <w:pPr>
              <w:pStyle w:val="ProductList-TableBody"/>
            </w:pPr>
            <w:r>
              <w:rPr>
                <w:color w:val="FFFFFF"/>
              </w:rPr>
              <w:t>Online usluge</w:t>
            </w:r>
          </w:p>
        </w:tc>
        <w:tc>
          <w:tcPr>
            <w:tcW w:w="740" w:type="dxa"/>
            <w:tcBorders>
              <w:left w:val="single" w:sz="6" w:space="0" w:color="FFFFFF"/>
              <w:bottom w:val="single" w:sz="6" w:space="0" w:color="FFFFFF"/>
              <w:right w:val="single" w:sz="6" w:space="0" w:color="FFFFFF"/>
            </w:tcBorders>
            <w:shd w:val="clear" w:color="auto" w:fill="00188F"/>
          </w:tcPr>
          <w:p w14:paraId="139D212D" w14:textId="77777777" w:rsidR="00B47664" w:rsidRDefault="00334C07">
            <w:pPr>
              <w:pStyle w:val="ProductList-TableBody"/>
              <w:jc w:val="center"/>
            </w:pPr>
            <w:r>
              <w:fldChar w:fldCharType="begin"/>
            </w:r>
            <w:r>
              <w:instrText xml:space="preserve"> AutoTextList   \s NoStyle \t "Bod: vrijednost dodijeljena Proizvodu koja se koristi za izračun razine cijene za količinu primjenjive na Klijentov ugovor o količinskom licenciranju." </w:instrText>
            </w:r>
            <w:r>
              <w:fldChar w:fldCharType="separate"/>
            </w:r>
            <w:r>
              <w:rPr>
                <w:color w:val="FFFFFF"/>
              </w:rPr>
              <w:t>Bod</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E0E708D" w14:textId="77777777" w:rsidR="00B47664" w:rsidRDefault="00334C0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B008359" w14:textId="77777777" w:rsidR="00B47664" w:rsidRDefault="00334C07">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DBBDB07" w14:textId="77777777" w:rsidR="00B47664" w:rsidRDefault="00334C07">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ACE7262" w14:textId="77777777" w:rsidR="00B47664" w:rsidRDefault="00334C07">
            <w:pPr>
              <w:pStyle w:val="ProductList-TableBody"/>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D070773" w14:textId="77777777" w:rsidR="00B47664" w:rsidRDefault="00334C07">
            <w:pPr>
              <w:pStyle w:val="ProductList-TableBody"/>
              <w:jc w:val="center"/>
            </w:pPr>
            <w:r>
              <w:fldChar w:fldCharType="begin"/>
            </w:r>
            <w:r>
              <w:instrText xml:space="preserve"> AutoTextList   \s NoStyle \t "Enterprise Agreement i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1B58557" w14:textId="77777777" w:rsidR="00B47664" w:rsidRDefault="00334C07">
            <w:pPr>
              <w:pStyle w:val="ProductList-TableBody"/>
              <w:jc w:val="center"/>
            </w:pPr>
            <w:r>
              <w:fldChar w:fldCharType="begin"/>
            </w:r>
            <w:r>
              <w:instrText xml:space="preserve"> AutoTextList   \s NoStyle \t "Program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BC94E26" w14:textId="77777777" w:rsidR="00B47664" w:rsidRDefault="00334C07">
            <w:pPr>
              <w:pStyle w:val="ProductList-TableBody"/>
              <w:jc w:val="center"/>
            </w:pPr>
            <w:r>
              <w:fldChar w:fldCharType="begin"/>
            </w:r>
            <w:r>
              <w:instrText xml:space="preserve"> AutoTextList   \s NoStyle \t "Enrollment for Education Solutions (Pristupnica za Obrazovna rješenja)"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4C7BEBA" w14:textId="77777777" w:rsidR="00B47664" w:rsidRDefault="00334C07">
            <w:pPr>
              <w:pStyle w:val="ProductList-TableBody"/>
              <w:jc w:val="center"/>
            </w:pPr>
            <w:r>
              <w:fldChar w:fldCharType="begin"/>
            </w:r>
            <w:r>
              <w:instrText xml:space="preserve"> AutoTextList   \s NoStyle \t "Microsoftov ugovor o uslugama u oblaku (Davatelj usluga u oblaku)" </w:instrText>
            </w:r>
            <w:r>
              <w:fldChar w:fldCharType="separate"/>
            </w:r>
            <w:r>
              <w:rPr>
                <w:color w:val="FFFFFF"/>
              </w:rPr>
              <w:t>CSP</w:t>
            </w:r>
            <w:r>
              <w:fldChar w:fldCharType="end"/>
            </w:r>
          </w:p>
        </w:tc>
      </w:tr>
      <w:tr w:rsidR="00B47664" w14:paraId="2E62D76D" w14:textId="77777777">
        <w:tc>
          <w:tcPr>
            <w:tcW w:w="4660" w:type="dxa"/>
            <w:tcBorders>
              <w:top w:val="single" w:sz="6" w:space="0" w:color="FFFFFF"/>
              <w:left w:val="none" w:sz="4" w:space="0" w:color="6E6E6E"/>
              <w:bottom w:val="dashed" w:sz="4" w:space="0" w:color="BFBFBF"/>
              <w:right w:val="none" w:sz="4" w:space="0" w:color="6E6E6E"/>
            </w:tcBorders>
          </w:tcPr>
          <w:p w14:paraId="3F49C760" w14:textId="77777777" w:rsidR="00B47664" w:rsidRDefault="00334C07">
            <w:pPr>
              <w:pStyle w:val="ProductList-TableBody"/>
            </w:pPr>
            <w:r>
              <w:rPr>
                <w:color w:val="000000"/>
              </w:rPr>
              <w:t>Office 365 Business Essentials</w:t>
            </w:r>
            <w:r>
              <w:fldChar w:fldCharType="begin"/>
            </w:r>
            <w:r>
              <w:instrText xml:space="preserve"> XE "Office 365 Business Essentials"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0C728D56" w14:textId="77777777" w:rsidR="00B47664" w:rsidRDefault="00B476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A4DF74" w14:textId="77777777" w:rsidR="00B47664" w:rsidRDefault="00334C07">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1D3C5B" w14:textId="77777777" w:rsidR="00B47664" w:rsidRDefault="00B476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A15961" w14:textId="77777777" w:rsidR="00B47664" w:rsidRDefault="00B476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EED4C6" w14:textId="77777777" w:rsidR="00B47664" w:rsidRDefault="00334C07">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w:t>
            </w: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A65978E" w14:textId="77777777" w:rsidR="00B47664" w:rsidRDefault="00B476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740471" w14:textId="77777777" w:rsidR="00B47664" w:rsidRDefault="00334C0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DB456F" w14:textId="77777777" w:rsidR="00B47664" w:rsidRDefault="00B476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60379C1" w14:textId="77777777" w:rsidR="00B47664" w:rsidRDefault="00B47664">
            <w:pPr>
              <w:pStyle w:val="ProductList-TableBody"/>
              <w:jc w:val="center"/>
            </w:pPr>
          </w:p>
        </w:tc>
      </w:tr>
      <w:tr w:rsidR="00B47664" w14:paraId="6A7C692D" w14:textId="77777777">
        <w:tc>
          <w:tcPr>
            <w:tcW w:w="4660" w:type="dxa"/>
            <w:tcBorders>
              <w:top w:val="dashed" w:sz="4" w:space="0" w:color="BFBFBF"/>
              <w:left w:val="none" w:sz="4" w:space="0" w:color="6E6E6E"/>
              <w:bottom w:val="dashed" w:sz="4" w:space="0" w:color="BFBFBF"/>
              <w:right w:val="none" w:sz="4" w:space="0" w:color="6E6E6E"/>
            </w:tcBorders>
          </w:tcPr>
          <w:p w14:paraId="20EF432C" w14:textId="77777777" w:rsidR="00B47664" w:rsidRDefault="00334C07">
            <w:pPr>
              <w:pStyle w:val="ProductList-TableBody"/>
            </w:pPr>
            <w:r>
              <w:rPr>
                <w:color w:val="000000"/>
              </w:rPr>
              <w:t>Office 365 Business Premium</w:t>
            </w:r>
            <w:r>
              <w:fldChar w:fldCharType="begin"/>
            </w:r>
            <w:r>
              <w:instrText xml:space="preserve"> XE "Office 365 Business Premium"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5F0A8E8" w14:textId="77777777" w:rsidR="00B47664" w:rsidRDefault="00B476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C8C8F6B" w14:textId="77777777" w:rsidR="00B47664" w:rsidRDefault="00334C07">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766CC1F" w14:textId="77777777" w:rsidR="00B47664" w:rsidRDefault="00B476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B18958" w14:textId="77777777" w:rsidR="00B47664" w:rsidRDefault="00B476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EEC4C5" w14:textId="77777777" w:rsidR="00B47664" w:rsidRDefault="00334C07">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w:t>
            </w: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8FF7E34" w14:textId="77777777" w:rsidR="00B47664" w:rsidRDefault="00B476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C99530E" w14:textId="77777777" w:rsidR="00B47664" w:rsidRDefault="00334C0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140279" w14:textId="77777777" w:rsidR="00B47664" w:rsidRDefault="00B476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7AFB340" w14:textId="77777777" w:rsidR="00B47664" w:rsidRDefault="00B47664">
            <w:pPr>
              <w:pStyle w:val="ProductList-TableBody"/>
              <w:jc w:val="center"/>
            </w:pPr>
          </w:p>
        </w:tc>
      </w:tr>
      <w:tr w:rsidR="00B47664" w14:paraId="52A27D8A" w14:textId="77777777">
        <w:tc>
          <w:tcPr>
            <w:tcW w:w="4660" w:type="dxa"/>
            <w:tcBorders>
              <w:top w:val="dashed" w:sz="4" w:space="0" w:color="BFBFBF"/>
              <w:left w:val="none" w:sz="4" w:space="0" w:color="6E6E6E"/>
              <w:bottom w:val="dashed" w:sz="4" w:space="0" w:color="BFBFBF"/>
              <w:right w:val="none" w:sz="4" w:space="0" w:color="6E6E6E"/>
            </w:tcBorders>
          </w:tcPr>
          <w:p w14:paraId="41DBD5C3" w14:textId="77777777" w:rsidR="00B47664" w:rsidRDefault="00334C07">
            <w:pPr>
              <w:pStyle w:val="ProductList-TableBody"/>
            </w:pPr>
            <w:r>
              <w:t>Office 365 A1</w:t>
            </w:r>
            <w:r>
              <w:fldChar w:fldCharType="begin"/>
            </w:r>
            <w:r>
              <w:instrText xml:space="preserve"> XE "Office 365 A1" </w:instrText>
            </w:r>
            <w:r>
              <w:fldChar w:fldCharType="end"/>
            </w:r>
            <w:r>
              <w:t xml:space="preserve"> (SL po korisniku)</w:t>
            </w:r>
          </w:p>
        </w:tc>
        <w:tc>
          <w:tcPr>
            <w:tcW w:w="740" w:type="dxa"/>
            <w:tcBorders>
              <w:top w:val="dashed" w:sz="4" w:space="0" w:color="BFBFBF"/>
              <w:left w:val="none" w:sz="4" w:space="0" w:color="6E6E6E"/>
              <w:bottom w:val="dashed" w:sz="4" w:space="0" w:color="BFBFBF"/>
              <w:right w:val="single" w:sz="6" w:space="0" w:color="FFFFFF"/>
            </w:tcBorders>
          </w:tcPr>
          <w:p w14:paraId="29A481B1" w14:textId="77777777" w:rsidR="00B47664" w:rsidRDefault="00334C0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1033B3" w14:textId="77777777" w:rsidR="00B47664" w:rsidRDefault="00B476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39C300C" w14:textId="77777777" w:rsidR="00B47664" w:rsidRDefault="00B476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EC03EB" w14:textId="77777777" w:rsidR="00B47664" w:rsidRDefault="00B476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5F13C1" w14:textId="77777777" w:rsidR="00B47664" w:rsidRDefault="00B476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085B498" w14:textId="77777777" w:rsidR="00B47664" w:rsidRDefault="00B476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6E1120" w14:textId="77777777" w:rsidR="00B47664" w:rsidRDefault="00334C0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93AD4E" w14:textId="77777777" w:rsidR="00B47664" w:rsidRDefault="00334C07">
            <w:pPr>
              <w:pStyle w:val="ProductList-TableBody"/>
              <w:jc w:val="center"/>
            </w:pPr>
            <w:r>
              <w:fldChar w:fldCharType="begin"/>
            </w:r>
            <w:r>
              <w:instrText xml:space="preserve"> AutoTextList   \s NoStyle \t "Dodatni proizvod na razini tvrtke ili ustanove" </w:instrText>
            </w:r>
            <w:r>
              <w:fldChar w:fldCharType="separate"/>
            </w:r>
            <w:r>
              <w:rPr>
                <w:color w:val="000000"/>
              </w:rPr>
              <w:t>AO</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56C310C" w14:textId="77777777" w:rsidR="00B47664" w:rsidRDefault="00B47664">
            <w:pPr>
              <w:pStyle w:val="ProductList-TableBody"/>
              <w:jc w:val="center"/>
            </w:pPr>
          </w:p>
        </w:tc>
      </w:tr>
      <w:tr w:rsidR="00B47664" w14:paraId="56F5954B" w14:textId="77777777">
        <w:tc>
          <w:tcPr>
            <w:tcW w:w="4660" w:type="dxa"/>
            <w:tcBorders>
              <w:top w:val="dashed" w:sz="4" w:space="0" w:color="BFBFBF"/>
              <w:left w:val="none" w:sz="4" w:space="0" w:color="6E6E6E"/>
              <w:bottom w:val="dashed" w:sz="4" w:space="0" w:color="BFBFBF"/>
              <w:right w:val="none" w:sz="4" w:space="0" w:color="6E6E6E"/>
            </w:tcBorders>
          </w:tcPr>
          <w:p w14:paraId="3EB6EB6D" w14:textId="77777777" w:rsidR="00B47664" w:rsidRDefault="00334C07">
            <w:pPr>
              <w:pStyle w:val="ProductList-TableBody"/>
            </w:pPr>
            <w:r>
              <w:t>Office 365 A3</w:t>
            </w:r>
            <w:r>
              <w:fldChar w:fldCharType="begin"/>
            </w:r>
            <w:r>
              <w:instrText xml:space="preserve"> XE "Office 365 A3" </w:instrText>
            </w:r>
            <w:r>
              <w:fldChar w:fldCharType="end"/>
            </w:r>
            <w:r>
              <w:t xml:space="preserve"> (SL po korisniku)</w:t>
            </w:r>
          </w:p>
        </w:tc>
        <w:tc>
          <w:tcPr>
            <w:tcW w:w="740" w:type="dxa"/>
            <w:tcBorders>
              <w:top w:val="dashed" w:sz="4" w:space="0" w:color="BFBFBF"/>
              <w:left w:val="none" w:sz="4" w:space="0" w:color="6E6E6E"/>
              <w:bottom w:val="dashed" w:sz="4" w:space="0" w:color="BFBFBF"/>
              <w:right w:val="single" w:sz="6" w:space="0" w:color="FFFFFF"/>
            </w:tcBorders>
          </w:tcPr>
          <w:p w14:paraId="0A729BB4" w14:textId="77777777" w:rsidR="00B47664" w:rsidRDefault="00334C0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CBF977" w14:textId="77777777" w:rsidR="00B47664" w:rsidRDefault="00B476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12E4975" w14:textId="77777777" w:rsidR="00B47664" w:rsidRDefault="00B476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C4F7AD" w14:textId="77777777" w:rsidR="00B47664" w:rsidRDefault="00B476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5E9072" w14:textId="77777777" w:rsidR="00B47664" w:rsidRDefault="00B476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8D85521" w14:textId="77777777" w:rsidR="00B47664" w:rsidRDefault="00B476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46CC86" w14:textId="77777777" w:rsidR="00B47664" w:rsidRDefault="00334C0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D20FC23" w14:textId="77777777" w:rsidR="00B47664" w:rsidRDefault="00334C07">
            <w:pPr>
              <w:pStyle w:val="ProductList-TableBody"/>
              <w:jc w:val="center"/>
            </w:pPr>
            <w:r>
              <w:fldChar w:fldCharType="begin"/>
            </w:r>
            <w:r>
              <w:instrText xml:space="preserve"> AutoTextList   \s NoStyle \t "Enterprise Online usluga" </w:instrText>
            </w:r>
            <w:r>
              <w:fldChar w:fldCharType="separate"/>
            </w:r>
            <w:r>
              <w:rPr>
                <w:color w:val="000000"/>
              </w:rPr>
              <w:t>EO</w:t>
            </w:r>
            <w:r>
              <w:fldChar w:fldCharType="end"/>
            </w:r>
            <w:r>
              <w:t>,</w:t>
            </w:r>
            <w:r>
              <w:fldChar w:fldCharType="begin"/>
            </w:r>
            <w:r>
              <w:instrText xml:space="preserve"> AutoTextList   \s NoStyle \t "Proizvod za obrazovnu platformu" </w:instrText>
            </w:r>
            <w:r>
              <w:fldChar w:fldCharType="separate"/>
            </w:r>
            <w:r>
              <w:rPr>
                <w:color w:val="000000"/>
              </w:rPr>
              <w:t>EP</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5757AD2" w14:textId="77777777" w:rsidR="00B47664" w:rsidRDefault="00B47664">
            <w:pPr>
              <w:pStyle w:val="ProductList-TableBody"/>
              <w:jc w:val="center"/>
            </w:pPr>
          </w:p>
        </w:tc>
      </w:tr>
      <w:tr w:rsidR="00B47664" w14:paraId="5C1D1139" w14:textId="77777777">
        <w:tc>
          <w:tcPr>
            <w:tcW w:w="4660" w:type="dxa"/>
            <w:tcBorders>
              <w:top w:val="dashed" w:sz="4" w:space="0" w:color="BFBFBF"/>
              <w:left w:val="none" w:sz="4" w:space="0" w:color="6E6E6E"/>
              <w:bottom w:val="dashed" w:sz="4" w:space="0" w:color="BFBFBF"/>
              <w:right w:val="none" w:sz="4" w:space="0" w:color="6E6E6E"/>
            </w:tcBorders>
          </w:tcPr>
          <w:p w14:paraId="266D3145" w14:textId="77777777" w:rsidR="00B47664" w:rsidRDefault="00334C07">
            <w:pPr>
              <w:pStyle w:val="ProductList-TableBody"/>
            </w:pPr>
            <w:r>
              <w:t>Office 365 A5</w:t>
            </w:r>
            <w:r>
              <w:fldChar w:fldCharType="begin"/>
            </w:r>
            <w:r>
              <w:instrText xml:space="preserve"> XE "Office 365 A5" </w:instrText>
            </w:r>
            <w:r>
              <w:fldChar w:fldCharType="end"/>
            </w:r>
            <w:r>
              <w:t xml:space="preserve"> (SL po korisniku)</w:t>
            </w:r>
          </w:p>
        </w:tc>
        <w:tc>
          <w:tcPr>
            <w:tcW w:w="740" w:type="dxa"/>
            <w:tcBorders>
              <w:top w:val="dashed" w:sz="4" w:space="0" w:color="BFBFBF"/>
              <w:left w:val="none" w:sz="4" w:space="0" w:color="6E6E6E"/>
              <w:bottom w:val="dashed" w:sz="4" w:space="0" w:color="BFBFBF"/>
              <w:right w:val="single" w:sz="6" w:space="0" w:color="FFFFFF"/>
            </w:tcBorders>
          </w:tcPr>
          <w:p w14:paraId="4607E16F" w14:textId="77777777" w:rsidR="00B47664" w:rsidRDefault="00334C0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603019" w14:textId="77777777" w:rsidR="00B47664" w:rsidRDefault="00B476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0220195" w14:textId="77777777" w:rsidR="00B47664" w:rsidRDefault="00B476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A36415" w14:textId="77777777" w:rsidR="00B47664" w:rsidRDefault="00B476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4340E4" w14:textId="77777777" w:rsidR="00B47664" w:rsidRDefault="00B476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51D22BA" w14:textId="77777777" w:rsidR="00B47664" w:rsidRDefault="00B476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CA0061" w14:textId="77777777" w:rsidR="00B47664" w:rsidRDefault="00334C0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7D55AA" w14:textId="77777777" w:rsidR="00B47664" w:rsidRDefault="00334C07">
            <w:pPr>
              <w:pStyle w:val="ProductList-TableBody"/>
              <w:jc w:val="center"/>
            </w:pPr>
            <w:r>
              <w:fldChar w:fldCharType="begin"/>
            </w:r>
            <w:r>
              <w:instrText xml:space="preserve"> AutoTextList   \s NoStyle \t "Enterprise Online usluga" </w:instrText>
            </w:r>
            <w:r>
              <w:fldChar w:fldCharType="separate"/>
            </w:r>
            <w:r>
              <w:rPr>
                <w:color w:val="000000"/>
              </w:rPr>
              <w:t>EO</w:t>
            </w:r>
            <w:r>
              <w:fldChar w:fldCharType="end"/>
            </w:r>
            <w:r>
              <w:t>,</w:t>
            </w:r>
            <w:r>
              <w:fldChar w:fldCharType="begin"/>
            </w:r>
            <w:r>
              <w:instrText xml:space="preserve"> AutoTextList   \s NoStyle \t "Proizvod za obrazovnu platformu" </w:instrText>
            </w:r>
            <w:r>
              <w:fldChar w:fldCharType="separate"/>
            </w:r>
            <w:r>
              <w:rPr>
                <w:color w:val="000000"/>
              </w:rPr>
              <w:t>EP</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44C3F16" w14:textId="77777777" w:rsidR="00B47664" w:rsidRDefault="00B47664">
            <w:pPr>
              <w:pStyle w:val="ProductList-TableBody"/>
              <w:jc w:val="center"/>
            </w:pPr>
          </w:p>
        </w:tc>
      </w:tr>
      <w:tr w:rsidR="00B47664" w14:paraId="49D12CAB" w14:textId="77777777">
        <w:tc>
          <w:tcPr>
            <w:tcW w:w="4660" w:type="dxa"/>
            <w:tcBorders>
              <w:top w:val="dashed" w:sz="4" w:space="0" w:color="BFBFBF"/>
              <w:left w:val="none" w:sz="4" w:space="0" w:color="6E6E6E"/>
              <w:bottom w:val="dashed" w:sz="4" w:space="0" w:color="BFBFBF"/>
              <w:right w:val="none" w:sz="4" w:space="0" w:color="6E6E6E"/>
            </w:tcBorders>
          </w:tcPr>
          <w:p w14:paraId="622A9691" w14:textId="77777777" w:rsidR="00B47664" w:rsidRDefault="00334C07">
            <w:pPr>
              <w:pStyle w:val="ProductList-TableBody"/>
            </w:pPr>
            <w:r>
              <w:t>Office 365 A5 Add-on</w:t>
            </w:r>
            <w:r>
              <w:fldChar w:fldCharType="begin"/>
            </w:r>
            <w:r>
              <w:instrText xml:space="preserve"> XE "Office 365 A5 Add-on" </w:instrText>
            </w:r>
            <w:r>
              <w:fldChar w:fldCharType="end"/>
            </w:r>
            <w:r>
              <w:t xml:space="preserve"> (SL po korisniku)</w:t>
            </w:r>
          </w:p>
        </w:tc>
        <w:tc>
          <w:tcPr>
            <w:tcW w:w="740" w:type="dxa"/>
            <w:tcBorders>
              <w:top w:val="dashed" w:sz="4" w:space="0" w:color="BFBFBF"/>
              <w:left w:val="none" w:sz="4" w:space="0" w:color="6E6E6E"/>
              <w:bottom w:val="dashed" w:sz="4" w:space="0" w:color="BFBFBF"/>
              <w:right w:val="single" w:sz="6" w:space="0" w:color="FFFFFF"/>
            </w:tcBorders>
          </w:tcPr>
          <w:p w14:paraId="16DF10DF" w14:textId="77777777" w:rsidR="00B47664" w:rsidRDefault="00B476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96E679" w14:textId="77777777" w:rsidR="00B47664" w:rsidRDefault="00B476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61470EB" w14:textId="77777777" w:rsidR="00B47664" w:rsidRDefault="00B476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3CD3B8" w14:textId="77777777" w:rsidR="00B47664" w:rsidRDefault="00B476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930658" w14:textId="77777777" w:rsidR="00B47664" w:rsidRDefault="00B476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C674944" w14:textId="77777777" w:rsidR="00B47664" w:rsidRDefault="00B476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7293BD" w14:textId="77777777" w:rsidR="00B47664" w:rsidRDefault="00B476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9A91EE" w14:textId="77777777" w:rsidR="00B47664" w:rsidRDefault="00334C07">
            <w:pPr>
              <w:pStyle w:val="ProductList-TableBody"/>
              <w:jc w:val="center"/>
            </w:pPr>
            <w:r>
              <w:fldChar w:fldCharType="begin"/>
            </w:r>
            <w:r>
              <w:instrText xml:space="preserve"> AutoTextList   \s NoStyle \t "Dodatni proizvod na razini tvrtke ili ustanove" </w:instrText>
            </w:r>
            <w:r>
              <w:fldChar w:fldCharType="separate"/>
            </w:r>
            <w:r>
              <w:rPr>
                <w:color w:val="000000"/>
              </w:rPr>
              <w:t>AO</w:t>
            </w:r>
            <w:r>
              <w:fldChar w:fldCharType="end"/>
            </w:r>
            <w:r>
              <w:t>,</w:t>
            </w:r>
            <w:r>
              <w:fldChar w:fldCharType="begin"/>
            </w:r>
            <w:r>
              <w:instrText xml:space="preserve"> AutoTextList   \s NoStyle \t "Enterprise Online usluga" </w:instrText>
            </w:r>
            <w:r>
              <w:fldChar w:fldCharType="separate"/>
            </w:r>
            <w:r>
              <w:rPr>
                <w:color w:val="000000"/>
              </w:rPr>
              <w:t>EO</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BDD09E3" w14:textId="77777777" w:rsidR="00B47664" w:rsidRDefault="00B47664">
            <w:pPr>
              <w:pStyle w:val="ProductList-TableBody"/>
              <w:jc w:val="center"/>
            </w:pPr>
          </w:p>
        </w:tc>
      </w:tr>
      <w:tr w:rsidR="00B47664" w14:paraId="4A96A7D2" w14:textId="77777777">
        <w:tc>
          <w:tcPr>
            <w:tcW w:w="4660" w:type="dxa"/>
            <w:tcBorders>
              <w:top w:val="dashed" w:sz="4" w:space="0" w:color="BFBFBF"/>
              <w:left w:val="none" w:sz="4" w:space="0" w:color="6E6E6E"/>
              <w:bottom w:val="dashed" w:sz="4" w:space="0" w:color="BFBFBF"/>
              <w:right w:val="none" w:sz="4" w:space="0" w:color="6E6E6E"/>
            </w:tcBorders>
          </w:tcPr>
          <w:p w14:paraId="78AB88D7" w14:textId="77777777" w:rsidR="00B47664" w:rsidRDefault="00334C07">
            <w:pPr>
              <w:pStyle w:val="ProductList-TableBody"/>
            </w:pPr>
            <w:r>
              <w:t>Office 365 Enterprise E1</w:t>
            </w:r>
            <w:r>
              <w:fldChar w:fldCharType="begin"/>
            </w:r>
            <w:r>
              <w:instrText xml:space="preserve"> XE "Office 365 Enterprise E1" </w:instrText>
            </w:r>
            <w:r>
              <w:fldChar w:fldCharType="end"/>
            </w:r>
            <w:r>
              <w:t xml:space="preserve"> (SL po korisniku)</w:t>
            </w:r>
          </w:p>
        </w:tc>
        <w:tc>
          <w:tcPr>
            <w:tcW w:w="740" w:type="dxa"/>
            <w:tcBorders>
              <w:top w:val="dashed" w:sz="4" w:space="0" w:color="BFBFBF"/>
              <w:left w:val="none" w:sz="4" w:space="0" w:color="6E6E6E"/>
              <w:bottom w:val="dashed" w:sz="4" w:space="0" w:color="BFBFBF"/>
              <w:right w:val="single" w:sz="6" w:space="0" w:color="FFFFFF"/>
            </w:tcBorders>
          </w:tcPr>
          <w:p w14:paraId="67AD8F72" w14:textId="77777777" w:rsidR="00B47664" w:rsidRDefault="00334C0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865059F" w14:textId="77777777" w:rsidR="00B47664" w:rsidRDefault="00334C07">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6956C3F" w14:textId="77777777" w:rsidR="00B47664" w:rsidRDefault="00B476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666B4D" w14:textId="77777777" w:rsidR="00B47664" w:rsidRDefault="00334C07">
            <w:pPr>
              <w:pStyle w:val="ProductList-TableBody"/>
              <w:jc w:val="center"/>
            </w:pP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2F4E93" w14:textId="77777777" w:rsidR="00B47664" w:rsidRDefault="00334C07">
            <w:pPr>
              <w:pStyle w:val="ProductList-TableBody"/>
              <w:jc w:val="center"/>
            </w:pPr>
            <w:r>
              <w:fldChar w:fldCharType="begin"/>
            </w:r>
            <w:r>
              <w:instrText xml:space="preserve"> AutoTextList   \s NoStyle \t "Enterprise Online usluga" </w:instrText>
            </w:r>
            <w:r>
              <w:fldChar w:fldCharType="separate"/>
            </w:r>
            <w:r>
              <w:rPr>
                <w:color w:val="000000"/>
              </w:rPr>
              <w:t>EO</w:t>
            </w:r>
            <w:r>
              <w:fldChar w:fldCharType="end"/>
            </w:r>
            <w:r>
              <w:t>,</w:t>
            </w:r>
            <w:r>
              <w:fldChar w:fldCharType="begin"/>
            </w:r>
            <w:r>
              <w:instrText xml:space="preserve"> AutoTextList   \s NoStyle \t "Minimum za program Open" </w:instrText>
            </w:r>
            <w:r>
              <w:fldChar w:fldCharType="separate"/>
            </w:r>
            <w:r>
              <w:rPr>
                <w:color w:val="000000"/>
              </w:rPr>
              <w:t>OM</w:t>
            </w:r>
            <w:r>
              <w:fldChar w:fldCharType="end"/>
            </w:r>
            <w:r>
              <w:t>,</w:t>
            </w: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AE642EE" w14:textId="77777777" w:rsidR="00B47664" w:rsidRDefault="00334C07">
            <w:pPr>
              <w:pStyle w:val="ProductList-TableBody"/>
              <w:jc w:val="center"/>
            </w:pPr>
            <w:r>
              <w:fldChar w:fldCharType="begin"/>
            </w:r>
            <w:r>
              <w:instrText xml:space="preserve"> AutoTextList   \s NoStyle \t "Enterprise Online usluga" </w:instrText>
            </w:r>
            <w:r>
              <w:fldChar w:fldCharType="separate"/>
            </w:r>
            <w:r>
              <w:rPr>
                <w:color w:val="000000"/>
              </w:rPr>
              <w:t>EO</w:t>
            </w:r>
            <w:r>
              <w:fldChar w:fldCharType="end"/>
            </w:r>
            <w:r>
              <w:t>,</w:t>
            </w: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A28318" w14:textId="77777777" w:rsidR="00B47664" w:rsidRDefault="00B476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8C195E" w14:textId="77777777" w:rsidR="00B47664" w:rsidRDefault="00B476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8B6097D" w14:textId="77777777" w:rsidR="00B47664" w:rsidRDefault="00B47664">
            <w:pPr>
              <w:pStyle w:val="ProductList-TableBody"/>
              <w:jc w:val="center"/>
            </w:pPr>
          </w:p>
        </w:tc>
      </w:tr>
      <w:tr w:rsidR="00B47664" w14:paraId="7B8C9C85" w14:textId="77777777">
        <w:tc>
          <w:tcPr>
            <w:tcW w:w="4660" w:type="dxa"/>
            <w:tcBorders>
              <w:top w:val="dashed" w:sz="4" w:space="0" w:color="BFBFBF"/>
              <w:left w:val="none" w:sz="4" w:space="0" w:color="6E6E6E"/>
              <w:bottom w:val="dashed" w:sz="4" w:space="0" w:color="BFBFBF"/>
              <w:right w:val="none" w:sz="4" w:space="0" w:color="6E6E6E"/>
            </w:tcBorders>
          </w:tcPr>
          <w:p w14:paraId="10B111F6" w14:textId="77777777" w:rsidR="00B47664" w:rsidRDefault="00334C07">
            <w:pPr>
              <w:pStyle w:val="ProductList-TableBody"/>
            </w:pPr>
            <w:r>
              <w:t>Office 365 Enterprise E1 iz tehnološkog jamstva Software Assurance</w:t>
            </w:r>
            <w:r>
              <w:fldChar w:fldCharType="begin"/>
            </w:r>
            <w:r>
              <w:instrText xml:space="preserve"> XE "Office 365 Enterprise E1 iz tehnološkog jamstva Software Assurance" </w:instrText>
            </w:r>
            <w:r>
              <w:fldChar w:fldCharType="end"/>
            </w:r>
            <w:r>
              <w:t xml:space="preserve"> (SL po korisniku)</w:t>
            </w:r>
          </w:p>
        </w:tc>
        <w:tc>
          <w:tcPr>
            <w:tcW w:w="740" w:type="dxa"/>
            <w:tcBorders>
              <w:top w:val="dashed" w:sz="4" w:space="0" w:color="BFBFBF"/>
              <w:left w:val="none" w:sz="4" w:space="0" w:color="6E6E6E"/>
              <w:bottom w:val="dashed" w:sz="4" w:space="0" w:color="BFBFBF"/>
              <w:right w:val="single" w:sz="6" w:space="0" w:color="FFFFFF"/>
            </w:tcBorders>
          </w:tcPr>
          <w:p w14:paraId="740AC8B4" w14:textId="77777777" w:rsidR="00B47664" w:rsidRDefault="00B476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C2A663" w14:textId="77777777" w:rsidR="00B47664" w:rsidRDefault="00B476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2760DB1" w14:textId="77777777" w:rsidR="00B47664" w:rsidRDefault="00B476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F7FE16" w14:textId="77777777" w:rsidR="00B47664" w:rsidRDefault="00B476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DB9A70" w14:textId="77777777" w:rsidR="00B47664" w:rsidRDefault="00B476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4C08BB0" w14:textId="77777777" w:rsidR="00B47664" w:rsidRDefault="00334C07">
            <w:pPr>
              <w:pStyle w:val="ProductList-TableBody"/>
              <w:jc w:val="center"/>
            </w:pPr>
            <w:r>
              <w:fldChar w:fldCharType="begin"/>
            </w:r>
            <w:r>
              <w:instrText xml:space="preserve"> AutoTextList   \s NoStyle \t "Enterprise Online usluga" </w:instrText>
            </w:r>
            <w:r>
              <w:fldChar w:fldCharType="separate"/>
            </w:r>
            <w:r>
              <w:rPr>
                <w:color w:val="000000"/>
              </w:rPr>
              <w:t>EO</w:t>
            </w:r>
            <w:r>
              <w:fldChar w:fldCharType="end"/>
            </w:r>
            <w:r>
              <w:t>,</w:t>
            </w: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BB9FFA" w14:textId="77777777" w:rsidR="00B47664" w:rsidRDefault="00B476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F506C5" w14:textId="77777777" w:rsidR="00B47664" w:rsidRDefault="00B476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C11A24F" w14:textId="77777777" w:rsidR="00B47664" w:rsidRDefault="00B47664">
            <w:pPr>
              <w:pStyle w:val="ProductList-TableBody"/>
              <w:jc w:val="center"/>
            </w:pPr>
          </w:p>
        </w:tc>
      </w:tr>
      <w:tr w:rsidR="00B47664" w14:paraId="2B25D8EC" w14:textId="77777777">
        <w:tc>
          <w:tcPr>
            <w:tcW w:w="4660" w:type="dxa"/>
            <w:tcBorders>
              <w:top w:val="dashed" w:sz="4" w:space="0" w:color="BFBFBF"/>
              <w:left w:val="none" w:sz="4" w:space="0" w:color="6E6E6E"/>
              <w:bottom w:val="dashed" w:sz="4" w:space="0" w:color="BFBFBF"/>
              <w:right w:val="none" w:sz="4" w:space="0" w:color="6E6E6E"/>
            </w:tcBorders>
          </w:tcPr>
          <w:p w14:paraId="5C5D82D7" w14:textId="77777777" w:rsidR="00B47664" w:rsidRDefault="00334C07">
            <w:pPr>
              <w:pStyle w:val="ProductList-TableBody"/>
            </w:pPr>
            <w:r>
              <w:t>Office 365 Enterprise E3</w:t>
            </w:r>
            <w:r>
              <w:fldChar w:fldCharType="begin"/>
            </w:r>
            <w:r>
              <w:instrText xml:space="preserve"> XE "Office 365 Enterprise E3" </w:instrText>
            </w:r>
            <w:r>
              <w:fldChar w:fldCharType="end"/>
            </w:r>
            <w:r>
              <w:t xml:space="preserve"> (SL po korisniku)</w:t>
            </w:r>
          </w:p>
        </w:tc>
        <w:tc>
          <w:tcPr>
            <w:tcW w:w="740" w:type="dxa"/>
            <w:tcBorders>
              <w:top w:val="dashed" w:sz="4" w:space="0" w:color="BFBFBF"/>
              <w:left w:val="none" w:sz="4" w:space="0" w:color="6E6E6E"/>
              <w:bottom w:val="dashed" w:sz="4" w:space="0" w:color="BFBFBF"/>
              <w:right w:val="single" w:sz="6" w:space="0" w:color="FFFFFF"/>
            </w:tcBorders>
          </w:tcPr>
          <w:p w14:paraId="0A715AEF" w14:textId="77777777" w:rsidR="00B47664" w:rsidRDefault="00334C0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BA3AB9" w14:textId="77777777" w:rsidR="00B47664" w:rsidRDefault="00334C07">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86B9204" w14:textId="77777777" w:rsidR="00B47664" w:rsidRDefault="00B476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1CD6FE2" w14:textId="77777777" w:rsidR="00B47664" w:rsidRDefault="00334C07">
            <w:pPr>
              <w:pStyle w:val="ProductList-TableBody"/>
              <w:jc w:val="center"/>
            </w:pP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149EF12" w14:textId="77777777" w:rsidR="00B47664" w:rsidRDefault="00334C07">
            <w:pPr>
              <w:pStyle w:val="ProductList-TableBody"/>
              <w:jc w:val="center"/>
            </w:pPr>
            <w:r>
              <w:fldChar w:fldCharType="begin"/>
            </w:r>
            <w:r>
              <w:instrText xml:space="preserve"> AutoTextList   \s NoStyle \t "Enterprise Online usluga" </w:instrText>
            </w:r>
            <w:r>
              <w:fldChar w:fldCharType="separate"/>
            </w:r>
            <w:r>
              <w:rPr>
                <w:color w:val="000000"/>
              </w:rPr>
              <w:t>EO</w:t>
            </w:r>
            <w:r>
              <w:fldChar w:fldCharType="end"/>
            </w:r>
            <w:r>
              <w:t>,</w:t>
            </w:r>
            <w:r>
              <w:fldChar w:fldCharType="begin"/>
            </w:r>
            <w:r>
              <w:instrText xml:space="preserve"> AutoTextList   \s NoStyle \t "Minimum za program Open" </w:instrText>
            </w:r>
            <w:r>
              <w:fldChar w:fldCharType="separate"/>
            </w:r>
            <w:r>
              <w:rPr>
                <w:color w:val="000000"/>
              </w:rPr>
              <w:t>OM</w:t>
            </w:r>
            <w:r>
              <w:fldChar w:fldCharType="end"/>
            </w:r>
            <w:r>
              <w:t>,</w:t>
            </w: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C654155" w14:textId="77777777" w:rsidR="00B47664" w:rsidRDefault="00334C07">
            <w:pPr>
              <w:pStyle w:val="ProductList-TableBody"/>
              <w:jc w:val="center"/>
            </w:pPr>
            <w:r>
              <w:fldChar w:fldCharType="begin"/>
            </w:r>
            <w:r>
              <w:instrText xml:space="preserve"> AutoTextList   \s NoStyle \t "Enterprise Online usluga" </w:instrText>
            </w:r>
            <w:r>
              <w:fldChar w:fldCharType="separate"/>
            </w:r>
            <w:r>
              <w:rPr>
                <w:color w:val="000000"/>
              </w:rPr>
              <w:t>EO</w:t>
            </w:r>
            <w:r>
              <w:fldChar w:fldCharType="end"/>
            </w:r>
            <w:r>
              <w:t>,</w:t>
            </w: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8831C5" w14:textId="77777777" w:rsidR="00B47664" w:rsidRDefault="00B476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EA2EE2" w14:textId="77777777" w:rsidR="00B47664" w:rsidRDefault="00B476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5153F2F" w14:textId="77777777" w:rsidR="00B47664" w:rsidRDefault="00B47664">
            <w:pPr>
              <w:pStyle w:val="ProductList-TableBody"/>
              <w:jc w:val="center"/>
            </w:pPr>
          </w:p>
        </w:tc>
      </w:tr>
      <w:tr w:rsidR="00B47664" w14:paraId="42745131" w14:textId="77777777">
        <w:tc>
          <w:tcPr>
            <w:tcW w:w="4660" w:type="dxa"/>
            <w:tcBorders>
              <w:top w:val="dashed" w:sz="4" w:space="0" w:color="BFBFBF"/>
              <w:left w:val="none" w:sz="4" w:space="0" w:color="6E6E6E"/>
              <w:bottom w:val="dashed" w:sz="4" w:space="0" w:color="BFBFBF"/>
              <w:right w:val="none" w:sz="4" w:space="0" w:color="6E6E6E"/>
            </w:tcBorders>
          </w:tcPr>
          <w:p w14:paraId="65FFB052" w14:textId="77777777" w:rsidR="00B47664" w:rsidRDefault="00334C07">
            <w:pPr>
              <w:pStyle w:val="ProductList-TableBody"/>
            </w:pPr>
            <w:r>
              <w:t>Office 365 Enterprise E3 iz tehnološkog jamstva Software Assurance</w:t>
            </w:r>
            <w:r>
              <w:fldChar w:fldCharType="begin"/>
            </w:r>
            <w:r>
              <w:instrText xml:space="preserve"> XE "Office 365 Enterprise E3 iz tehnološkog jamstva Software Assurance" </w:instrText>
            </w:r>
            <w:r>
              <w:fldChar w:fldCharType="end"/>
            </w:r>
            <w:r>
              <w:t xml:space="preserve"> (SL po korisniku)</w:t>
            </w:r>
          </w:p>
        </w:tc>
        <w:tc>
          <w:tcPr>
            <w:tcW w:w="740" w:type="dxa"/>
            <w:tcBorders>
              <w:top w:val="dashed" w:sz="4" w:space="0" w:color="BFBFBF"/>
              <w:left w:val="none" w:sz="4" w:space="0" w:color="6E6E6E"/>
              <w:bottom w:val="dashed" w:sz="4" w:space="0" w:color="BFBFBF"/>
              <w:right w:val="single" w:sz="6" w:space="0" w:color="FFFFFF"/>
            </w:tcBorders>
          </w:tcPr>
          <w:p w14:paraId="1D1C2AC9" w14:textId="77777777" w:rsidR="00B47664" w:rsidRDefault="00B476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A21132" w14:textId="77777777" w:rsidR="00B47664" w:rsidRDefault="00B476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07AA380" w14:textId="77777777" w:rsidR="00B47664" w:rsidRDefault="00B476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DF3467" w14:textId="77777777" w:rsidR="00B47664" w:rsidRDefault="00B476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EA112A" w14:textId="77777777" w:rsidR="00B47664" w:rsidRDefault="00B476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AA11F26" w14:textId="77777777" w:rsidR="00B47664" w:rsidRDefault="00334C07">
            <w:pPr>
              <w:pStyle w:val="ProductList-TableBody"/>
              <w:jc w:val="center"/>
            </w:pPr>
            <w:r>
              <w:fldChar w:fldCharType="begin"/>
            </w:r>
            <w:r>
              <w:instrText xml:space="preserve"> AutoTextList   \s NoStyle \t "Enterprise Online usluga" </w:instrText>
            </w:r>
            <w:r>
              <w:fldChar w:fldCharType="separate"/>
            </w:r>
            <w:r>
              <w:rPr>
                <w:color w:val="000000"/>
              </w:rPr>
              <w:t>EO</w:t>
            </w:r>
            <w:r>
              <w:fldChar w:fldCharType="end"/>
            </w:r>
            <w:r>
              <w:t>,</w:t>
            </w: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34B2B2" w14:textId="77777777" w:rsidR="00B47664" w:rsidRDefault="00B476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B831DB" w14:textId="77777777" w:rsidR="00B47664" w:rsidRDefault="00B476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75D5436" w14:textId="77777777" w:rsidR="00B47664" w:rsidRDefault="00B47664">
            <w:pPr>
              <w:pStyle w:val="ProductList-TableBody"/>
              <w:jc w:val="center"/>
            </w:pPr>
          </w:p>
        </w:tc>
      </w:tr>
      <w:tr w:rsidR="00B47664" w14:paraId="2E292E72" w14:textId="77777777">
        <w:tc>
          <w:tcPr>
            <w:tcW w:w="4660" w:type="dxa"/>
            <w:tcBorders>
              <w:top w:val="dashed" w:sz="4" w:space="0" w:color="BFBFBF"/>
              <w:left w:val="none" w:sz="4" w:space="0" w:color="6E6E6E"/>
              <w:bottom w:val="dashed" w:sz="4" w:space="0" w:color="BFBFBF"/>
              <w:right w:val="none" w:sz="4" w:space="0" w:color="6E6E6E"/>
            </w:tcBorders>
          </w:tcPr>
          <w:p w14:paraId="035B99C6" w14:textId="77777777" w:rsidR="00B47664" w:rsidRDefault="00334C07">
            <w:pPr>
              <w:pStyle w:val="ProductList-TableBody"/>
            </w:pPr>
            <w:r>
              <w:t>Office 365 Enterprise E4</w:t>
            </w:r>
            <w:r>
              <w:fldChar w:fldCharType="begin"/>
            </w:r>
            <w:r>
              <w:instrText xml:space="preserve"> XE "Office 365 Enterprise E4" </w:instrText>
            </w:r>
            <w:r>
              <w:fldChar w:fldCharType="end"/>
            </w:r>
            <w:r>
              <w:t xml:space="preserve"> (SL po korisniku)</w:t>
            </w:r>
          </w:p>
        </w:tc>
        <w:tc>
          <w:tcPr>
            <w:tcW w:w="740" w:type="dxa"/>
            <w:tcBorders>
              <w:top w:val="dashed" w:sz="4" w:space="0" w:color="BFBFBF"/>
              <w:left w:val="none" w:sz="4" w:space="0" w:color="6E6E6E"/>
              <w:bottom w:val="dashed" w:sz="4" w:space="0" w:color="BFBFBF"/>
              <w:right w:val="single" w:sz="6" w:space="0" w:color="FFFFFF"/>
            </w:tcBorders>
          </w:tcPr>
          <w:p w14:paraId="6C26F3A7" w14:textId="77777777" w:rsidR="00B47664" w:rsidRDefault="00334C0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5E4CBF" w14:textId="77777777" w:rsidR="00B47664" w:rsidRDefault="00B476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5B317A0" w14:textId="77777777" w:rsidR="00B47664" w:rsidRDefault="00B476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9E1F9B" w14:textId="77777777" w:rsidR="00B47664" w:rsidRDefault="00334C07">
            <w:pPr>
              <w:pStyle w:val="ProductList-TableBody"/>
              <w:jc w:val="center"/>
            </w:pP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2F45EA" w14:textId="77777777" w:rsidR="00B47664" w:rsidRDefault="00B476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B99FC39" w14:textId="77777777" w:rsidR="00B47664" w:rsidRDefault="00B476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6DE4DB" w14:textId="77777777" w:rsidR="00B47664" w:rsidRDefault="00B476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F190B5" w14:textId="77777777" w:rsidR="00B47664" w:rsidRDefault="00B476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494000" w14:textId="77777777" w:rsidR="00B47664" w:rsidRDefault="00B47664">
            <w:pPr>
              <w:pStyle w:val="ProductList-TableBody"/>
              <w:jc w:val="center"/>
            </w:pPr>
          </w:p>
        </w:tc>
      </w:tr>
      <w:tr w:rsidR="00B47664" w14:paraId="095D8C28" w14:textId="77777777">
        <w:tc>
          <w:tcPr>
            <w:tcW w:w="4660" w:type="dxa"/>
            <w:tcBorders>
              <w:top w:val="dashed" w:sz="4" w:space="0" w:color="BFBFBF"/>
              <w:left w:val="none" w:sz="4" w:space="0" w:color="6E6E6E"/>
              <w:bottom w:val="dashed" w:sz="4" w:space="0" w:color="BFBFBF"/>
              <w:right w:val="none" w:sz="4" w:space="0" w:color="6E6E6E"/>
            </w:tcBorders>
          </w:tcPr>
          <w:p w14:paraId="7CE79B5C" w14:textId="77777777" w:rsidR="00B47664" w:rsidRDefault="00334C07">
            <w:pPr>
              <w:pStyle w:val="ProductList-TableBody"/>
            </w:pPr>
            <w:r>
              <w:t>Office 365 Enterprise E4 iz tehnološkog jamstva Software Assurance</w:t>
            </w:r>
            <w:r>
              <w:fldChar w:fldCharType="begin"/>
            </w:r>
            <w:r>
              <w:instrText xml:space="preserve"> XE "Office 365 Enterprise E4 iz tehnološkog jamstva Software Assurance" </w:instrText>
            </w:r>
            <w:r>
              <w:fldChar w:fldCharType="end"/>
            </w:r>
            <w:r>
              <w:t xml:space="preserve"> (SL po korisniku)</w:t>
            </w:r>
          </w:p>
        </w:tc>
        <w:tc>
          <w:tcPr>
            <w:tcW w:w="740" w:type="dxa"/>
            <w:tcBorders>
              <w:top w:val="dashed" w:sz="4" w:space="0" w:color="BFBFBF"/>
              <w:left w:val="none" w:sz="4" w:space="0" w:color="6E6E6E"/>
              <w:bottom w:val="dashed" w:sz="4" w:space="0" w:color="BFBFBF"/>
              <w:right w:val="single" w:sz="6" w:space="0" w:color="FFFFFF"/>
            </w:tcBorders>
          </w:tcPr>
          <w:p w14:paraId="5C40115B" w14:textId="77777777" w:rsidR="00B47664" w:rsidRDefault="00B476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E6B07E" w14:textId="77777777" w:rsidR="00B47664" w:rsidRDefault="00B476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0DA2D8" w14:textId="77777777" w:rsidR="00B47664" w:rsidRDefault="00B476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2D26D7" w14:textId="77777777" w:rsidR="00B47664" w:rsidRDefault="00B476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37CEF0" w14:textId="77777777" w:rsidR="00B47664" w:rsidRDefault="00B476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20A95F1" w14:textId="77777777" w:rsidR="00B47664" w:rsidRDefault="00334C07">
            <w:pPr>
              <w:pStyle w:val="ProductList-TableBody"/>
              <w:jc w:val="center"/>
            </w:pP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2726B3" w14:textId="77777777" w:rsidR="00B47664" w:rsidRDefault="00B476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048D4D" w14:textId="77777777" w:rsidR="00B47664" w:rsidRDefault="00B476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1AD8895" w14:textId="77777777" w:rsidR="00B47664" w:rsidRDefault="00B47664">
            <w:pPr>
              <w:pStyle w:val="ProductList-TableBody"/>
              <w:jc w:val="center"/>
            </w:pPr>
          </w:p>
        </w:tc>
      </w:tr>
      <w:tr w:rsidR="00B47664" w14:paraId="03D4EB82" w14:textId="77777777">
        <w:tc>
          <w:tcPr>
            <w:tcW w:w="4660" w:type="dxa"/>
            <w:tcBorders>
              <w:top w:val="dashed" w:sz="4" w:space="0" w:color="BFBFBF"/>
              <w:left w:val="none" w:sz="4" w:space="0" w:color="6E6E6E"/>
              <w:bottom w:val="dashed" w:sz="4" w:space="0" w:color="BFBFBF"/>
              <w:right w:val="none" w:sz="4" w:space="0" w:color="6E6E6E"/>
            </w:tcBorders>
          </w:tcPr>
          <w:p w14:paraId="64D68DB5" w14:textId="77777777" w:rsidR="00B47664" w:rsidRDefault="00334C07">
            <w:pPr>
              <w:pStyle w:val="ProductList-TableBody"/>
            </w:pPr>
            <w:r>
              <w:t>Office 365 Enterprise E5 (SL po korisniku)</w:t>
            </w:r>
            <w:r>
              <w:fldChar w:fldCharType="begin"/>
            </w:r>
            <w:r>
              <w:instrText xml:space="preserve"> XE "Office 365 Enterprise E5 (SL po korisniku)"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60734EB" w14:textId="77777777" w:rsidR="00B47664" w:rsidRDefault="00334C07">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85DEE2" w14:textId="77777777" w:rsidR="00B47664" w:rsidRDefault="00B476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3C450D5" w14:textId="77777777" w:rsidR="00B47664" w:rsidRDefault="00B476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D5DAEDB" w14:textId="77777777" w:rsidR="00B47664" w:rsidRDefault="00334C07">
            <w:pPr>
              <w:pStyle w:val="ProductList-TableBody"/>
              <w:jc w:val="center"/>
            </w:pP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09D93B" w14:textId="77777777" w:rsidR="00B47664" w:rsidRDefault="00B476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ADF85D3" w14:textId="77777777" w:rsidR="00B47664" w:rsidRDefault="00334C07">
            <w:pPr>
              <w:pStyle w:val="ProductList-TableBody"/>
              <w:jc w:val="center"/>
            </w:pPr>
            <w:r>
              <w:fldChar w:fldCharType="begin"/>
            </w:r>
            <w:r>
              <w:instrText xml:space="preserve"> AutoTextList   \s NoStyle \t "Enterprise Online usluga" </w:instrText>
            </w:r>
            <w:r>
              <w:fldChar w:fldCharType="separate"/>
            </w:r>
            <w:r>
              <w:rPr>
                <w:color w:val="000000"/>
              </w:rPr>
              <w:t>EO</w:t>
            </w:r>
            <w:r>
              <w:fldChar w:fldCharType="end"/>
            </w:r>
            <w:r>
              <w:t>,</w:t>
            </w: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1DBDE0" w14:textId="77777777" w:rsidR="00B47664" w:rsidRDefault="00B476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0A2C7E" w14:textId="77777777" w:rsidR="00B47664" w:rsidRDefault="00B476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59A9D3" w14:textId="77777777" w:rsidR="00B47664" w:rsidRDefault="00B47664">
            <w:pPr>
              <w:pStyle w:val="ProductList-TableBody"/>
              <w:jc w:val="center"/>
            </w:pPr>
          </w:p>
        </w:tc>
      </w:tr>
      <w:tr w:rsidR="00B47664" w14:paraId="5FB87989" w14:textId="77777777">
        <w:tc>
          <w:tcPr>
            <w:tcW w:w="4660" w:type="dxa"/>
            <w:tcBorders>
              <w:top w:val="dashed" w:sz="4" w:space="0" w:color="BFBFBF"/>
              <w:left w:val="none" w:sz="4" w:space="0" w:color="6E6E6E"/>
              <w:bottom w:val="dashed" w:sz="4" w:space="0" w:color="BFBFBF"/>
              <w:right w:val="none" w:sz="4" w:space="0" w:color="6E6E6E"/>
            </w:tcBorders>
          </w:tcPr>
          <w:p w14:paraId="1A5B8444" w14:textId="77777777" w:rsidR="00B47664" w:rsidRDefault="00334C07">
            <w:pPr>
              <w:pStyle w:val="ProductList-TableBody"/>
            </w:pPr>
            <w:r>
              <w:t>Office 365 Enterprise E5 iz tehnološkog jamstva Software Assurance</w:t>
            </w:r>
            <w:r>
              <w:fldChar w:fldCharType="begin"/>
            </w:r>
            <w:r>
              <w:instrText xml:space="preserve"> XE "Office 365 Enterprise E5 iz tehnološkog jamstva Software Assurance" </w:instrText>
            </w:r>
            <w:r>
              <w:fldChar w:fldCharType="end"/>
            </w:r>
            <w:r>
              <w:t xml:space="preserve"> (SL po korisniku)</w:t>
            </w:r>
          </w:p>
        </w:tc>
        <w:tc>
          <w:tcPr>
            <w:tcW w:w="740" w:type="dxa"/>
            <w:tcBorders>
              <w:top w:val="dashed" w:sz="4" w:space="0" w:color="BFBFBF"/>
              <w:left w:val="none" w:sz="4" w:space="0" w:color="6E6E6E"/>
              <w:bottom w:val="dashed" w:sz="4" w:space="0" w:color="BFBFBF"/>
              <w:right w:val="single" w:sz="6" w:space="0" w:color="FFFFFF"/>
            </w:tcBorders>
          </w:tcPr>
          <w:p w14:paraId="43EDD45C" w14:textId="77777777" w:rsidR="00B47664" w:rsidRDefault="00B476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F894FB" w14:textId="77777777" w:rsidR="00B47664" w:rsidRDefault="00B476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C782690" w14:textId="77777777" w:rsidR="00B47664" w:rsidRDefault="00B476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6C6A29" w14:textId="77777777" w:rsidR="00B47664" w:rsidRDefault="00B476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316682" w14:textId="77777777" w:rsidR="00B47664" w:rsidRDefault="00B476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C366B3C" w14:textId="77777777" w:rsidR="00B47664" w:rsidRDefault="00334C07">
            <w:pPr>
              <w:pStyle w:val="ProductList-TableBody"/>
              <w:jc w:val="center"/>
            </w:pPr>
            <w:r>
              <w:fldChar w:fldCharType="begin"/>
            </w:r>
            <w:r>
              <w:instrText xml:space="preserve"> AutoTextList   \s NoStyle \t "Enterprise Online usluga" </w:instrText>
            </w:r>
            <w:r>
              <w:fldChar w:fldCharType="separate"/>
            </w:r>
            <w:r>
              <w:rPr>
                <w:color w:val="000000"/>
              </w:rPr>
              <w:t>EO</w:t>
            </w:r>
            <w:r>
              <w:fldChar w:fldCharType="end"/>
            </w:r>
            <w:r>
              <w:t>,</w:t>
            </w: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BCA6C0" w14:textId="77777777" w:rsidR="00B47664" w:rsidRDefault="00B476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55F84E" w14:textId="77777777" w:rsidR="00B47664" w:rsidRDefault="00B476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B23992F" w14:textId="77777777" w:rsidR="00B47664" w:rsidRDefault="00B47664">
            <w:pPr>
              <w:pStyle w:val="ProductList-TableBody"/>
              <w:jc w:val="center"/>
            </w:pPr>
          </w:p>
        </w:tc>
      </w:tr>
      <w:tr w:rsidR="00B47664" w14:paraId="654B76E4" w14:textId="77777777">
        <w:tc>
          <w:tcPr>
            <w:tcW w:w="4660" w:type="dxa"/>
            <w:tcBorders>
              <w:top w:val="dashed" w:sz="4" w:space="0" w:color="BFBFBF"/>
              <w:left w:val="none" w:sz="4" w:space="0" w:color="6E6E6E"/>
              <w:bottom w:val="dashed" w:sz="4" w:space="0" w:color="BFBFBF"/>
              <w:right w:val="none" w:sz="4" w:space="0" w:color="6E6E6E"/>
            </w:tcBorders>
          </w:tcPr>
          <w:p w14:paraId="431B7854" w14:textId="77777777" w:rsidR="00B47664" w:rsidRDefault="00334C07">
            <w:pPr>
              <w:pStyle w:val="ProductList-TableBody"/>
            </w:pPr>
            <w:r>
              <w:t>Office 365 Enterprise E1, E3 Add-on</w:t>
            </w:r>
            <w:r>
              <w:fldChar w:fldCharType="begin"/>
            </w:r>
            <w:r>
              <w:instrText xml:space="preserve"> XE "Office 365 Enterprise E1, E3 Add-on" </w:instrText>
            </w:r>
            <w:r>
              <w:fldChar w:fldCharType="end"/>
            </w:r>
            <w:r>
              <w:t xml:space="preserve"> (SL po korisniku)</w:t>
            </w:r>
          </w:p>
        </w:tc>
        <w:tc>
          <w:tcPr>
            <w:tcW w:w="740" w:type="dxa"/>
            <w:tcBorders>
              <w:top w:val="dashed" w:sz="4" w:space="0" w:color="BFBFBF"/>
              <w:left w:val="none" w:sz="4" w:space="0" w:color="6E6E6E"/>
              <w:bottom w:val="dashed" w:sz="4" w:space="0" w:color="BFBFBF"/>
              <w:right w:val="single" w:sz="6" w:space="0" w:color="FFFFFF"/>
            </w:tcBorders>
          </w:tcPr>
          <w:p w14:paraId="0FE3F626" w14:textId="77777777" w:rsidR="00B47664" w:rsidRDefault="00334C0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66DC28" w14:textId="77777777" w:rsidR="00B47664" w:rsidRDefault="00B476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018C7E5" w14:textId="77777777" w:rsidR="00B47664" w:rsidRDefault="00B476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1B95C1B" w14:textId="77777777" w:rsidR="00B47664" w:rsidRDefault="00334C07">
            <w:pPr>
              <w:pStyle w:val="ProductList-TableBody"/>
              <w:jc w:val="center"/>
            </w:pP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0F4F53" w14:textId="77777777" w:rsidR="00B47664" w:rsidRDefault="00334C07">
            <w:pPr>
              <w:pStyle w:val="ProductList-TableBody"/>
              <w:jc w:val="center"/>
            </w:pPr>
            <w:r>
              <w:fldChar w:fldCharType="begin"/>
            </w:r>
            <w:r>
              <w:instrText xml:space="preserve"> AutoTextList   \s NoStyle \t "Organization-wide (potpuno licenciranje)"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96310A0" w14:textId="77777777" w:rsidR="00B47664" w:rsidRDefault="00334C07">
            <w:pPr>
              <w:pStyle w:val="ProductList-TableBody"/>
              <w:jc w:val="center"/>
            </w:pPr>
            <w:r>
              <w:fldChar w:fldCharType="begin"/>
            </w:r>
            <w:r>
              <w:instrText xml:space="preserve"> AutoTextList   \s NoStyle \t "Enterprise Online usluga" </w:instrText>
            </w:r>
            <w:r>
              <w:fldChar w:fldCharType="separate"/>
            </w:r>
            <w:r>
              <w:rPr>
                <w:color w:val="000000"/>
              </w:rPr>
              <w:t>EO</w:t>
            </w:r>
            <w:r>
              <w:fldChar w:fldCharType="end"/>
            </w:r>
            <w:r>
              <w:t>,</w:t>
            </w: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818C11" w14:textId="77777777" w:rsidR="00B47664" w:rsidRDefault="00B476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E715A8" w14:textId="77777777" w:rsidR="00B47664" w:rsidRDefault="00B476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836B1AF" w14:textId="77777777" w:rsidR="00B47664" w:rsidRDefault="00B47664">
            <w:pPr>
              <w:pStyle w:val="ProductList-TableBody"/>
              <w:jc w:val="center"/>
            </w:pPr>
          </w:p>
        </w:tc>
      </w:tr>
      <w:tr w:rsidR="00B47664" w14:paraId="461184BA" w14:textId="77777777">
        <w:tc>
          <w:tcPr>
            <w:tcW w:w="4660" w:type="dxa"/>
            <w:tcBorders>
              <w:top w:val="dashed" w:sz="4" w:space="0" w:color="BFBFBF"/>
              <w:left w:val="none" w:sz="4" w:space="0" w:color="6E6E6E"/>
              <w:bottom w:val="dashed" w:sz="4" w:space="0" w:color="BFBFBF"/>
              <w:right w:val="none" w:sz="4" w:space="0" w:color="6E6E6E"/>
            </w:tcBorders>
          </w:tcPr>
          <w:p w14:paraId="1B1CED76" w14:textId="77777777" w:rsidR="00B47664" w:rsidRDefault="00334C07">
            <w:pPr>
              <w:pStyle w:val="ProductList-TableBody"/>
            </w:pPr>
            <w:r>
              <w:t>Office 365 Enterprise E4 Add-on</w:t>
            </w:r>
            <w:r>
              <w:fldChar w:fldCharType="begin"/>
            </w:r>
            <w:r>
              <w:instrText xml:space="preserve"> XE "Office 365 Enterprise E4 Add-on" </w:instrText>
            </w:r>
            <w:r>
              <w:fldChar w:fldCharType="end"/>
            </w:r>
            <w:r>
              <w:t xml:space="preserve"> (SL po korisniku)</w:t>
            </w:r>
          </w:p>
        </w:tc>
        <w:tc>
          <w:tcPr>
            <w:tcW w:w="740" w:type="dxa"/>
            <w:tcBorders>
              <w:top w:val="dashed" w:sz="4" w:space="0" w:color="BFBFBF"/>
              <w:left w:val="none" w:sz="4" w:space="0" w:color="6E6E6E"/>
              <w:bottom w:val="dashed" w:sz="4" w:space="0" w:color="BFBFBF"/>
              <w:right w:val="single" w:sz="6" w:space="0" w:color="FFFFFF"/>
            </w:tcBorders>
          </w:tcPr>
          <w:p w14:paraId="3FCE792C" w14:textId="77777777" w:rsidR="00B47664" w:rsidRDefault="00334C0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0B5463" w14:textId="77777777" w:rsidR="00B47664" w:rsidRDefault="00B476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0B15E24" w14:textId="77777777" w:rsidR="00B47664" w:rsidRDefault="00B476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754E70" w14:textId="77777777" w:rsidR="00B47664" w:rsidRDefault="00334C07">
            <w:pPr>
              <w:pStyle w:val="ProductList-TableBody"/>
              <w:jc w:val="center"/>
            </w:pP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4F03D7" w14:textId="77777777" w:rsidR="00B47664" w:rsidRDefault="00B476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C533131" w14:textId="77777777" w:rsidR="00B47664" w:rsidRDefault="00334C07">
            <w:pPr>
              <w:pStyle w:val="ProductList-TableBody"/>
              <w:jc w:val="center"/>
            </w:pP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92CF5C" w14:textId="77777777" w:rsidR="00B47664" w:rsidRDefault="00B476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29DCDC" w14:textId="77777777" w:rsidR="00B47664" w:rsidRDefault="00B476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E0A8EB6" w14:textId="77777777" w:rsidR="00B47664" w:rsidRDefault="00B47664">
            <w:pPr>
              <w:pStyle w:val="ProductList-TableBody"/>
              <w:jc w:val="center"/>
            </w:pPr>
          </w:p>
        </w:tc>
      </w:tr>
      <w:tr w:rsidR="00B47664" w14:paraId="6DF3BA3D" w14:textId="77777777">
        <w:tc>
          <w:tcPr>
            <w:tcW w:w="4660" w:type="dxa"/>
            <w:tcBorders>
              <w:top w:val="dashed" w:sz="4" w:space="0" w:color="BFBFBF"/>
              <w:left w:val="none" w:sz="4" w:space="0" w:color="6E6E6E"/>
              <w:bottom w:val="dashed" w:sz="4" w:space="0" w:color="BFBFBF"/>
              <w:right w:val="none" w:sz="4" w:space="0" w:color="6E6E6E"/>
            </w:tcBorders>
          </w:tcPr>
          <w:p w14:paraId="291DBEA5" w14:textId="77777777" w:rsidR="00B47664" w:rsidRDefault="00334C07">
            <w:pPr>
              <w:pStyle w:val="ProductList-TableBody"/>
            </w:pPr>
            <w:r>
              <w:t>Office 365 Enterprise E5 Add-on</w:t>
            </w:r>
            <w:r>
              <w:fldChar w:fldCharType="begin"/>
            </w:r>
            <w:r>
              <w:instrText xml:space="preserve"> XE "Office 365 Enterprise E5 Add-on" </w:instrText>
            </w:r>
            <w:r>
              <w:fldChar w:fldCharType="end"/>
            </w:r>
            <w:r>
              <w:t xml:space="preserve"> (SL po korisniku)</w:t>
            </w:r>
          </w:p>
        </w:tc>
        <w:tc>
          <w:tcPr>
            <w:tcW w:w="740" w:type="dxa"/>
            <w:tcBorders>
              <w:top w:val="dashed" w:sz="4" w:space="0" w:color="BFBFBF"/>
              <w:left w:val="none" w:sz="4" w:space="0" w:color="6E6E6E"/>
              <w:bottom w:val="dashed" w:sz="4" w:space="0" w:color="BFBFBF"/>
              <w:right w:val="single" w:sz="6" w:space="0" w:color="FFFFFF"/>
            </w:tcBorders>
          </w:tcPr>
          <w:p w14:paraId="75278912" w14:textId="77777777" w:rsidR="00B47664" w:rsidRDefault="00B476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C25C2C" w14:textId="77777777" w:rsidR="00B47664" w:rsidRDefault="00B476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356B55D" w14:textId="77777777" w:rsidR="00B47664" w:rsidRDefault="00B476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0787F29" w14:textId="77777777" w:rsidR="00B47664" w:rsidRDefault="00B476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B32196" w14:textId="77777777" w:rsidR="00B47664" w:rsidRDefault="00334C07">
            <w:pPr>
              <w:pStyle w:val="ProductList-TableBody"/>
              <w:jc w:val="center"/>
            </w:pPr>
            <w:r>
              <w:fldChar w:fldCharType="begin"/>
            </w:r>
            <w:r>
              <w:instrText xml:space="preserve"> AutoTextList   \s NoStyle \t "Organization-wide (potpuno licenciranje)"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81C3B3B" w14:textId="77777777" w:rsidR="00B47664" w:rsidRDefault="00334C07">
            <w:pPr>
              <w:pStyle w:val="ProductList-TableBody"/>
              <w:jc w:val="center"/>
            </w:pPr>
            <w:r>
              <w:fldChar w:fldCharType="begin"/>
            </w:r>
            <w:r>
              <w:instrText xml:space="preserve"> AutoTextList   \s NoStyle \t "Enterprise Online usluga"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1901B3" w14:textId="77777777" w:rsidR="00B47664" w:rsidRDefault="00B476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6323DF" w14:textId="77777777" w:rsidR="00B47664" w:rsidRDefault="00B476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663CE71" w14:textId="77777777" w:rsidR="00B47664" w:rsidRDefault="00B47664">
            <w:pPr>
              <w:pStyle w:val="ProductList-TableBody"/>
              <w:jc w:val="center"/>
            </w:pPr>
          </w:p>
        </w:tc>
      </w:tr>
      <w:tr w:rsidR="00B47664" w14:paraId="035C34D7" w14:textId="77777777">
        <w:tc>
          <w:tcPr>
            <w:tcW w:w="4660" w:type="dxa"/>
            <w:tcBorders>
              <w:top w:val="dashed" w:sz="4" w:space="0" w:color="BFBFBF"/>
              <w:left w:val="none" w:sz="4" w:space="0" w:color="6E6E6E"/>
              <w:bottom w:val="dashed" w:sz="4" w:space="0" w:color="BFBFBF"/>
              <w:right w:val="none" w:sz="4" w:space="0" w:color="6E6E6E"/>
            </w:tcBorders>
          </w:tcPr>
          <w:p w14:paraId="3A3CA1AF" w14:textId="77777777" w:rsidR="00B47664" w:rsidRDefault="00334C07">
            <w:pPr>
              <w:pStyle w:val="ProductList-TableBody"/>
            </w:pPr>
            <w:r>
              <w:t>Office 365 Enterprise E3 bez ProPlus Add-on</w:t>
            </w:r>
            <w:r>
              <w:fldChar w:fldCharType="begin"/>
            </w:r>
            <w:r>
              <w:instrText xml:space="preserve"> XE "Office 365 Enterprise E3 bez ProPlus Add-on" </w:instrText>
            </w:r>
            <w:r>
              <w:fldChar w:fldCharType="end"/>
            </w:r>
            <w:r>
              <w:t xml:space="preserve"> (SL po korisniku)</w:t>
            </w:r>
          </w:p>
        </w:tc>
        <w:tc>
          <w:tcPr>
            <w:tcW w:w="740" w:type="dxa"/>
            <w:tcBorders>
              <w:top w:val="dashed" w:sz="4" w:space="0" w:color="BFBFBF"/>
              <w:left w:val="none" w:sz="4" w:space="0" w:color="6E6E6E"/>
              <w:bottom w:val="dashed" w:sz="4" w:space="0" w:color="BFBFBF"/>
              <w:right w:val="single" w:sz="6" w:space="0" w:color="FFFFFF"/>
            </w:tcBorders>
          </w:tcPr>
          <w:p w14:paraId="4313833A" w14:textId="77777777" w:rsidR="00B47664" w:rsidRDefault="00B476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9E1AF1" w14:textId="77777777" w:rsidR="00B47664" w:rsidRDefault="00B476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27C6557" w14:textId="77777777" w:rsidR="00B47664" w:rsidRDefault="00B476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48B9FC" w14:textId="77777777" w:rsidR="00B47664" w:rsidRDefault="00B476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13CA4B" w14:textId="77777777" w:rsidR="00B47664" w:rsidRDefault="00B476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0447F9B" w14:textId="77777777" w:rsidR="00B47664" w:rsidRDefault="00334C07">
            <w:pPr>
              <w:pStyle w:val="ProductList-TableBody"/>
              <w:jc w:val="center"/>
            </w:pPr>
            <w:r>
              <w:fldChar w:fldCharType="begin"/>
            </w:r>
            <w:r>
              <w:instrText xml:space="preserve"> AutoTextList   \s NoStyle \t "Enterprise Online usluga" </w:instrText>
            </w:r>
            <w:r>
              <w:fldChar w:fldCharType="separate"/>
            </w:r>
            <w:r>
              <w:rPr>
                <w:color w:val="000000"/>
              </w:rPr>
              <w:t>EO</w:t>
            </w:r>
            <w:r>
              <w:fldChar w:fldCharType="end"/>
            </w:r>
            <w:r>
              <w:t>,</w:t>
            </w: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E02769" w14:textId="77777777" w:rsidR="00B47664" w:rsidRDefault="00B476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54D9A2" w14:textId="77777777" w:rsidR="00B47664" w:rsidRDefault="00B476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A2E0AAB" w14:textId="77777777" w:rsidR="00B47664" w:rsidRDefault="00B47664">
            <w:pPr>
              <w:pStyle w:val="ProductList-TableBody"/>
              <w:jc w:val="center"/>
            </w:pPr>
          </w:p>
        </w:tc>
      </w:tr>
      <w:tr w:rsidR="00B47664" w14:paraId="7B240C9B" w14:textId="77777777">
        <w:tc>
          <w:tcPr>
            <w:tcW w:w="4660" w:type="dxa"/>
            <w:tcBorders>
              <w:top w:val="dashed" w:sz="4" w:space="0" w:color="BFBFBF"/>
              <w:left w:val="none" w:sz="4" w:space="0" w:color="6E6E6E"/>
              <w:bottom w:val="dashed" w:sz="4" w:space="0" w:color="BFBFBF"/>
              <w:right w:val="none" w:sz="4" w:space="0" w:color="6E6E6E"/>
            </w:tcBorders>
          </w:tcPr>
          <w:p w14:paraId="0363D31B" w14:textId="77777777" w:rsidR="00B47664" w:rsidRDefault="00334C07">
            <w:pPr>
              <w:pStyle w:val="ProductList-TableBody"/>
            </w:pPr>
            <w:r>
              <w:t>Office 365 Enterprise E3, E4 bez ProPlus Add-on</w:t>
            </w:r>
            <w:r>
              <w:fldChar w:fldCharType="begin"/>
            </w:r>
            <w:r>
              <w:instrText xml:space="preserve"> XE "Office 365 Enterprise E3, E4 bez ProPlus Add-on" </w:instrText>
            </w:r>
            <w:r>
              <w:fldChar w:fldCharType="end"/>
            </w:r>
            <w:r>
              <w:t xml:space="preserve"> (SL po korisniku</w:t>
            </w:r>
          </w:p>
        </w:tc>
        <w:tc>
          <w:tcPr>
            <w:tcW w:w="740" w:type="dxa"/>
            <w:tcBorders>
              <w:top w:val="dashed" w:sz="4" w:space="0" w:color="BFBFBF"/>
              <w:left w:val="none" w:sz="4" w:space="0" w:color="6E6E6E"/>
              <w:bottom w:val="dashed" w:sz="4" w:space="0" w:color="BFBFBF"/>
              <w:right w:val="single" w:sz="6" w:space="0" w:color="FFFFFF"/>
            </w:tcBorders>
          </w:tcPr>
          <w:p w14:paraId="27A672B9" w14:textId="77777777" w:rsidR="00B47664" w:rsidRDefault="00B476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8BFAB9" w14:textId="77777777" w:rsidR="00B47664" w:rsidRDefault="00B476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01E6B0B" w14:textId="77777777" w:rsidR="00B47664" w:rsidRDefault="00B476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FD44AF" w14:textId="77777777" w:rsidR="00B47664" w:rsidRDefault="00B476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40D68D" w14:textId="77777777" w:rsidR="00B47664" w:rsidRDefault="00B476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673A521" w14:textId="77777777" w:rsidR="00B47664" w:rsidRDefault="00334C07">
            <w:pPr>
              <w:pStyle w:val="ProductList-TableBody"/>
              <w:jc w:val="center"/>
            </w:pP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92CEE2" w14:textId="77777777" w:rsidR="00B47664" w:rsidRDefault="00B476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17A385" w14:textId="77777777" w:rsidR="00B47664" w:rsidRDefault="00B476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9E902F9" w14:textId="77777777" w:rsidR="00B47664" w:rsidRDefault="00B47664">
            <w:pPr>
              <w:pStyle w:val="ProductList-TableBody"/>
              <w:jc w:val="center"/>
            </w:pPr>
          </w:p>
        </w:tc>
      </w:tr>
      <w:tr w:rsidR="00B47664" w14:paraId="30E24082" w14:textId="77777777">
        <w:tc>
          <w:tcPr>
            <w:tcW w:w="4660" w:type="dxa"/>
            <w:tcBorders>
              <w:top w:val="dashed" w:sz="4" w:space="0" w:color="BFBFBF"/>
              <w:left w:val="none" w:sz="4" w:space="0" w:color="6E6E6E"/>
              <w:bottom w:val="dashed" w:sz="4" w:space="0" w:color="BFBFBF"/>
              <w:right w:val="none" w:sz="4" w:space="0" w:color="6E6E6E"/>
            </w:tcBorders>
          </w:tcPr>
          <w:p w14:paraId="310483C8" w14:textId="77777777" w:rsidR="00B47664" w:rsidRDefault="00334C07">
            <w:pPr>
              <w:pStyle w:val="ProductList-TableBody"/>
            </w:pPr>
            <w:r>
              <w:t>Office 365 Enterprise F1</w:t>
            </w:r>
            <w:r>
              <w:fldChar w:fldCharType="begin"/>
            </w:r>
            <w:r>
              <w:instrText xml:space="preserve"> XE "Office 365 Enterprise F1" </w:instrText>
            </w:r>
            <w:r>
              <w:fldChar w:fldCharType="end"/>
            </w:r>
            <w:r>
              <w:t xml:space="preserve"> (SL po korisniku)</w:t>
            </w:r>
          </w:p>
        </w:tc>
        <w:tc>
          <w:tcPr>
            <w:tcW w:w="740" w:type="dxa"/>
            <w:tcBorders>
              <w:top w:val="dashed" w:sz="4" w:space="0" w:color="BFBFBF"/>
              <w:left w:val="none" w:sz="4" w:space="0" w:color="6E6E6E"/>
              <w:bottom w:val="dashed" w:sz="4" w:space="0" w:color="BFBFBF"/>
              <w:right w:val="single" w:sz="6" w:space="0" w:color="FFFFFF"/>
            </w:tcBorders>
          </w:tcPr>
          <w:p w14:paraId="154051AC" w14:textId="77777777" w:rsidR="00B47664" w:rsidRDefault="00334C0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89E7EF" w14:textId="77777777" w:rsidR="00B47664" w:rsidRDefault="00B476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8939B5C" w14:textId="77777777" w:rsidR="00B47664" w:rsidRDefault="00B476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BBE299" w14:textId="77777777" w:rsidR="00B47664" w:rsidRDefault="00334C07">
            <w:pPr>
              <w:pStyle w:val="ProductList-TableBody"/>
              <w:jc w:val="center"/>
            </w:pP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F1010A" w14:textId="77777777" w:rsidR="00B47664" w:rsidRDefault="00B476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BC1C754" w14:textId="77777777" w:rsidR="00B47664" w:rsidRDefault="00334C0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08D488" w14:textId="77777777" w:rsidR="00B47664" w:rsidRDefault="00B476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CE3847" w14:textId="77777777" w:rsidR="00B47664" w:rsidRDefault="00B476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F51D195" w14:textId="77777777" w:rsidR="00B47664" w:rsidRDefault="00B47664">
            <w:pPr>
              <w:pStyle w:val="ProductList-TableBody"/>
              <w:jc w:val="center"/>
            </w:pPr>
          </w:p>
        </w:tc>
      </w:tr>
      <w:tr w:rsidR="00B47664" w14:paraId="00507DAB" w14:textId="77777777">
        <w:tc>
          <w:tcPr>
            <w:tcW w:w="4660" w:type="dxa"/>
            <w:tcBorders>
              <w:top w:val="dashed" w:sz="4" w:space="0" w:color="BFBFBF"/>
              <w:left w:val="none" w:sz="4" w:space="0" w:color="6E6E6E"/>
              <w:bottom w:val="none" w:sz="4" w:space="0" w:color="BFBFBF"/>
              <w:right w:val="none" w:sz="4" w:space="0" w:color="6E6E6E"/>
            </w:tcBorders>
          </w:tcPr>
          <w:p w14:paraId="72D18CF8" w14:textId="77777777" w:rsidR="00B47664" w:rsidRDefault="00334C07">
            <w:pPr>
              <w:pStyle w:val="ProductList-TableBody"/>
            </w:pPr>
            <w:r>
              <w:t>Office 365 Midsize Business</w:t>
            </w:r>
            <w:r>
              <w:fldChar w:fldCharType="begin"/>
            </w:r>
            <w:r>
              <w:instrText xml:space="preserve"> XE "Office 365 Midsize Business" </w:instrText>
            </w:r>
            <w:r>
              <w:fldChar w:fldCharType="end"/>
            </w:r>
            <w:r>
              <w:t xml:space="preserve"> (SL po korisniku)</w:t>
            </w:r>
          </w:p>
        </w:tc>
        <w:tc>
          <w:tcPr>
            <w:tcW w:w="740" w:type="dxa"/>
            <w:tcBorders>
              <w:top w:val="dashed" w:sz="4" w:space="0" w:color="BFBFBF"/>
              <w:left w:val="none" w:sz="4" w:space="0" w:color="6E6E6E"/>
              <w:bottom w:val="none" w:sz="4" w:space="0" w:color="BFBFBF"/>
              <w:right w:val="single" w:sz="6" w:space="0" w:color="FFFFFF"/>
            </w:tcBorders>
          </w:tcPr>
          <w:p w14:paraId="6C1A0CD0" w14:textId="77777777" w:rsidR="00B47664" w:rsidRDefault="00B476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6A782E" w14:textId="77777777" w:rsidR="00B47664" w:rsidRDefault="00334C07">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59156DA" w14:textId="77777777" w:rsidR="00B47664" w:rsidRDefault="00B476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BDB062" w14:textId="77777777" w:rsidR="00B47664" w:rsidRDefault="00B476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244225" w14:textId="77777777" w:rsidR="00B47664" w:rsidRDefault="00334C07">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0A552A" w14:textId="77777777" w:rsidR="00B47664" w:rsidRDefault="00B476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72104A" w14:textId="77777777" w:rsidR="00B47664" w:rsidRDefault="00B476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E7AD2A" w14:textId="77777777" w:rsidR="00B47664" w:rsidRDefault="00B476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CEB0CA3" w14:textId="77777777" w:rsidR="00B47664" w:rsidRDefault="00B47664">
            <w:pPr>
              <w:pStyle w:val="ProductList-TableBody"/>
              <w:jc w:val="center"/>
            </w:pPr>
          </w:p>
        </w:tc>
      </w:tr>
    </w:tbl>
    <w:p w14:paraId="2AF1C24B" w14:textId="77777777" w:rsidR="00B47664" w:rsidRDefault="00334C07">
      <w:pPr>
        <w:pStyle w:val="ProductList-Offering1SubSection"/>
        <w:outlineLvl w:val="3"/>
      </w:pPr>
      <w:bookmarkStart w:id="253" w:name="_Sec775"/>
      <w:r>
        <w:t>2. Uvjeti za proizvod</w:t>
      </w:r>
      <w:bookmarkEnd w:id="253"/>
    </w:p>
    <w:tbl>
      <w:tblPr>
        <w:tblStyle w:val="PURTable"/>
        <w:tblW w:w="0" w:type="dxa"/>
        <w:tblLook w:val="04A0" w:firstRow="1" w:lastRow="0" w:firstColumn="1" w:lastColumn="0" w:noHBand="0" w:noVBand="1"/>
      </w:tblPr>
      <w:tblGrid>
        <w:gridCol w:w="3638"/>
        <w:gridCol w:w="3639"/>
        <w:gridCol w:w="3639"/>
      </w:tblGrid>
      <w:tr w:rsidR="00B47664" w14:paraId="56C031A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7B7816E" w14:textId="77777777" w:rsidR="00B47664" w:rsidRDefault="00334C07">
            <w:pPr>
              <w:pStyle w:val="ProductList-TableBody"/>
            </w:pPr>
            <w:r>
              <w:fldChar w:fldCharType="begin"/>
            </w:r>
            <w:r>
              <w:instrText xml:space="preserve"> AutoTextList   \s NoStyle \t "Uvjeti korištenja usluge: Odredbe i uvjeti kojima se regulira korištenje Proizvoda Online usluga." </w:instrText>
            </w:r>
            <w:r>
              <w:fldChar w:fldCharType="separate"/>
            </w:r>
            <w:r>
              <w:rPr>
                <w:color w:val="0563C1"/>
              </w:rPr>
              <w:t>Uvjeti korištenja usluge</w:t>
            </w:r>
            <w:r>
              <w:fldChar w:fldCharType="end"/>
            </w:r>
            <w:r>
              <w:t xml:space="preserve">: </w:t>
            </w:r>
            <w:hyperlink r:id="rId12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75ED1414" w14:textId="77777777" w:rsidR="00B47664" w:rsidRDefault="00334C07">
            <w:pPr>
              <w:pStyle w:val="ProductList-TableBody"/>
            </w:pPr>
            <w:r>
              <w:fldChar w:fldCharType="begin"/>
            </w:r>
            <w:r>
              <w:instrText xml:space="preserve"> AutoTextList   \s NoStyle \t "Skupina proizvoda: označava grupu Proizvoda kojoj Proizvod pripada u svrhu određivanja popusta. Postoje tri kategorije Skupine proizvoda: Aplikacija, Poslužitelj i Sustav." </w:instrText>
            </w:r>
            <w:r>
              <w:fldChar w:fldCharType="separate"/>
            </w:r>
            <w:r>
              <w:rPr>
                <w:color w:val="0563C1"/>
              </w:rPr>
              <w:t>Skupina proizvoda</w:t>
            </w:r>
            <w:r>
              <w:fldChar w:fldCharType="end"/>
            </w:r>
            <w:r>
              <w:t>: All Application i Server (samo E1 i F1 Server), MPSA – samo All Application</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2328292C" w14:textId="77777777" w:rsidR="00B47664" w:rsidRDefault="00334C07">
            <w:pPr>
              <w:pStyle w:val="ProductList-TableBody"/>
            </w:pPr>
            <w:r>
              <w:fldChar w:fldCharType="begin"/>
            </w:r>
            <w:r>
              <w:instrText xml:space="preserve"> AutoTextList   \s NoStyle \t "Ispunjava uvjete za produženo trajanje: Online usluge koje ispunjavaju uvjete za produženo trajanje na način opisan u ugovoru o licenciranju Enterprise i Enterprise Subscription." </w:instrText>
            </w:r>
            <w:r>
              <w:fldChar w:fldCharType="separate"/>
            </w:r>
            <w:r>
              <w:rPr>
                <w:color w:val="0563C1"/>
              </w:rPr>
              <w:t>Ispunjava uvjete za produženo trajanje</w:t>
            </w:r>
            <w:r>
              <w:fldChar w:fldCharType="end"/>
            </w:r>
            <w:r>
              <w:t>: Enterprise, A3/A5, Government, F</w:t>
            </w:r>
          </w:p>
        </w:tc>
      </w:tr>
      <w:tr w:rsidR="00B47664" w14:paraId="0A88CEF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3DEE79" w14:textId="77777777" w:rsidR="00B47664" w:rsidRDefault="00334C07">
            <w:pPr>
              <w:pStyle w:val="ProductList-TableBody"/>
            </w:pPr>
            <w:r>
              <w:rPr>
                <w:color w:val="404040"/>
              </w:rPr>
              <w:t>Prava na migraciju: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F255C6" w14:textId="77777777" w:rsidR="00B47664" w:rsidRDefault="00334C07">
            <w:pPr>
              <w:pStyle w:val="ProductList-TableBody"/>
            </w:pPr>
            <w:r>
              <w:rPr>
                <w:color w:val="404040"/>
              </w:rPr>
              <w:t>Preduvjet: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D16126" w14:textId="77777777" w:rsidR="00B47664" w:rsidRDefault="00334C07">
            <w:pPr>
              <w:pStyle w:val="ProductList-TableBody"/>
            </w:pPr>
            <w:r>
              <w:rPr>
                <w:color w:val="404040"/>
              </w:rPr>
              <w:t>Promocije: nije dostupno</w:t>
            </w:r>
          </w:p>
        </w:tc>
      </w:tr>
      <w:tr w:rsidR="00B47664" w14:paraId="4EA12B66" w14:textId="77777777">
        <w:tc>
          <w:tcPr>
            <w:tcW w:w="4040" w:type="dxa"/>
            <w:tcBorders>
              <w:top w:val="single" w:sz="4" w:space="0" w:color="000000"/>
              <w:left w:val="single" w:sz="4" w:space="0" w:color="000000"/>
              <w:bottom w:val="single" w:sz="4" w:space="0" w:color="000000"/>
              <w:right w:val="single" w:sz="4" w:space="0" w:color="000000"/>
            </w:tcBorders>
          </w:tcPr>
          <w:p w14:paraId="3D77A8C0" w14:textId="77777777" w:rsidR="00B47664" w:rsidRDefault="00334C07">
            <w:pPr>
              <w:pStyle w:val="ProductList-TableBody"/>
            </w:pPr>
            <w:r>
              <w:fldChar w:fldCharType="begin"/>
            </w:r>
            <w:r>
              <w:instrText xml:space="preserve"> AutoTextList   \s NoStyle \t "Iznimka Kvalificiranog korisnika: iznimka primjenjiva na korisnike koji Proizvodima pristupaju isključivo u okviru jedne od ovih licenci. (Cijelu definiciju potražite u Pojmovniku.)" </w:instrText>
            </w:r>
            <w:r>
              <w:fldChar w:fldCharType="separate"/>
            </w:r>
            <w:r>
              <w:rPr>
                <w:color w:val="0563C1"/>
              </w:rPr>
              <w:t>Iznimka Kvalificiranog korisnika</w:t>
            </w:r>
            <w:r>
              <w:fldChar w:fldCharType="end"/>
            </w:r>
            <w:r>
              <w:t>: Samo F</w:t>
            </w:r>
          </w:p>
        </w:tc>
        <w:tc>
          <w:tcPr>
            <w:tcW w:w="4040" w:type="dxa"/>
            <w:tcBorders>
              <w:top w:val="single" w:sz="4" w:space="0" w:color="000000"/>
              <w:left w:val="single" w:sz="4" w:space="0" w:color="000000"/>
              <w:bottom w:val="single" w:sz="4" w:space="0" w:color="000000"/>
              <w:right w:val="single" w:sz="4" w:space="0" w:color="000000"/>
            </w:tcBorders>
          </w:tcPr>
          <w:p w14:paraId="3291A63E" w14:textId="77777777" w:rsidR="00B47664" w:rsidRDefault="00334C07">
            <w:pPr>
              <w:pStyle w:val="ProductList-TableBody"/>
            </w:pPr>
            <w:r>
              <w:fldChar w:fldCharType="begin"/>
            </w:r>
            <w:r>
              <w:instrText xml:space="preserve"> AutoTextList   \s NoStyle \t "Ispunjava uvjete za smanjenje broja: Online usluga za Klijenta koji ima Enterprise Enrollment (Pristupnicu Enterprise), Enterprise Subscription Enrollment (Pretplatničku pristupnicu Enterprise Subscription), pristupnicu Microsoft Azure Enrollment ili Enrollment for Education Solutions (Pristupnice za Obrazovna rješenja) može prijaviti smanjenje broja licenci ili Dodijeljene godišnje obveze." </w:instrText>
            </w:r>
            <w:r>
              <w:fldChar w:fldCharType="separate"/>
            </w:r>
            <w:r>
              <w:rPr>
                <w:color w:val="0563C1"/>
              </w:rPr>
              <w:t>Ispunjava uvjete za smanjenje broja</w:t>
            </w:r>
            <w:r>
              <w:fldChar w:fldCharType="end"/>
            </w:r>
            <w:r>
              <w:t>: Enterprise, A3/A5, Government, F</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8A35FDC" w14:textId="77777777" w:rsidR="00B47664" w:rsidRDefault="00334C07">
            <w:pPr>
              <w:pStyle w:val="ProductList-TableBody"/>
            </w:pPr>
            <w:r>
              <w:fldChar w:fldCharType="begin"/>
            </w:r>
            <w:r>
              <w:instrText xml:space="preserve"> AutoTextList   \s NoStyle \t "Ispunjava uvjete za smanjenje broja (SCE): Proizvodi za koje klijent Pristupnice za poslužitelj i oblak može prijaviti smanjenje broja pretplatničkih licenci ili buduće Dodijeljene godišnje obveze nakon 12 uzastopnih mjeseci." </w:instrText>
            </w:r>
            <w:r>
              <w:fldChar w:fldCharType="separate"/>
            </w:r>
            <w:r>
              <w:rPr>
                <w:color w:val="0563C1"/>
              </w:rPr>
              <w:t>Ispunjava uvjete za smanjenje broja (SCE)</w:t>
            </w:r>
            <w:r>
              <w:fldChar w:fldCharType="end"/>
            </w:r>
            <w:r>
              <w:t>: F1</w:t>
            </w:r>
          </w:p>
        </w:tc>
      </w:tr>
      <w:tr w:rsidR="00B47664" w14:paraId="32349336" w14:textId="77777777">
        <w:tc>
          <w:tcPr>
            <w:tcW w:w="4040" w:type="dxa"/>
            <w:tcBorders>
              <w:top w:val="single" w:sz="4" w:space="0" w:color="000000"/>
              <w:left w:val="single" w:sz="4" w:space="0" w:color="000000"/>
              <w:bottom w:val="single" w:sz="4" w:space="0" w:color="000000"/>
              <w:right w:val="single" w:sz="4" w:space="0" w:color="000000"/>
            </w:tcBorders>
          </w:tcPr>
          <w:p w14:paraId="180AD5E7" w14:textId="77777777" w:rsidR="00B47664" w:rsidRDefault="00334C07">
            <w:pPr>
              <w:pStyle w:val="ProductList-TableBody"/>
            </w:pPr>
            <w:r>
              <w:fldChar w:fldCharType="begin"/>
            </w:r>
            <w:r>
              <w:instrText xml:space="preserve"> AutoTextList   \s NoStyle \t "Pogodnost za studentsko korištenje: Mogućnost da ustanove koje licenciraju kvalificirani Proizvod za Ukupan broj korisnika licenciraju Proizvod za korištenje svojih studenata u omjeru od 15 ili 40 Studenata na jednog Informacijskog stručnjaka (ili člana osoblja/predavača) bez dodatnih troškova." </w:instrText>
            </w:r>
            <w:r>
              <w:fldChar w:fldCharType="separate"/>
            </w:r>
            <w:r>
              <w:rPr>
                <w:color w:val="0563C1"/>
              </w:rPr>
              <w:t>Pogodnost za studentsko korištenje</w:t>
            </w:r>
            <w:r>
              <w:fldChar w:fldCharType="end"/>
            </w:r>
            <w:r>
              <w:t xml:space="preserve">: Pogledajte </w:t>
            </w:r>
            <w:hyperlink w:anchor="_Sec1230">
              <w:r>
                <w:rPr>
                  <w:color w:val="00467F"/>
                  <w:u w:val="single"/>
                </w:rPr>
                <w:t>Dodatak H</w:t>
              </w:r>
            </w:hyperlink>
          </w:p>
        </w:tc>
        <w:tc>
          <w:tcPr>
            <w:tcW w:w="4040" w:type="dxa"/>
            <w:tcBorders>
              <w:top w:val="single" w:sz="4" w:space="0" w:color="000000"/>
              <w:left w:val="single" w:sz="4" w:space="0" w:color="000000"/>
              <w:bottom w:val="single" w:sz="4" w:space="0" w:color="000000"/>
              <w:right w:val="single" w:sz="4" w:space="0" w:color="000000"/>
            </w:tcBorders>
          </w:tcPr>
          <w:p w14:paraId="72BCBD55" w14:textId="77777777" w:rsidR="00B47664" w:rsidRDefault="00334C07">
            <w:pPr>
              <w:pStyle w:val="ProductList-TableBody"/>
            </w:pPr>
            <w:r>
              <w:fldChar w:fldCharType="begin"/>
            </w:r>
            <w:r>
              <w:instrText xml:space="preserve"> AutoTextList   \s NoStyle \t "Ispunjava uvjete za „true-up“: pretplatnička Licenca za Online uslugu koju Klijent programa Enterprise ili Enterprise Subscription može naručiti kroz „true-up“ ili putem postupka godišnje narudžbe, a ne mjesečno." </w:instrText>
            </w:r>
            <w:r>
              <w:fldChar w:fldCharType="separate"/>
            </w:r>
            <w:r>
              <w:rPr>
                <w:color w:val="0563C1"/>
              </w:rPr>
              <w:t>Ispunjava uvjete za „true-up“</w:t>
            </w:r>
            <w:r>
              <w:fldChar w:fldCharType="end"/>
            </w:r>
            <w:r>
              <w:t>: Enterprise, Government, F</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B84B7B" w14:textId="77777777" w:rsidR="00B47664" w:rsidRDefault="00B47664">
            <w:pPr>
              <w:pStyle w:val="ProductList-TableBody"/>
            </w:pPr>
          </w:p>
        </w:tc>
      </w:tr>
    </w:tbl>
    <w:p w14:paraId="26005D2E" w14:textId="77777777" w:rsidR="00B47664" w:rsidRDefault="00B47664">
      <w:pPr>
        <w:pStyle w:val="ProductList-Body"/>
      </w:pPr>
    </w:p>
    <w:p w14:paraId="77036A06" w14:textId="77777777" w:rsidR="00B47664" w:rsidRDefault="00334C07">
      <w:pPr>
        <w:pStyle w:val="ProductList-ClauseHeading"/>
        <w:outlineLvl w:val="4"/>
      </w:pPr>
      <w:r>
        <w:t>2.1 Oblak zajednice za državne ustanove u Sjedinjenim Državama</w:t>
      </w:r>
    </w:p>
    <w:p w14:paraId="590770D9" w14:textId="77777777" w:rsidR="00B47664" w:rsidRDefault="00334C07">
      <w:pPr>
        <w:pStyle w:val="ProductList-Body"/>
      </w:pPr>
      <w:r>
        <w:rPr>
          <w:color w:val="000000"/>
        </w:rPr>
        <w:t xml:space="preserve">Za pakete Office 365 označene gore u Dostupnosti programa kao </w:t>
      </w:r>
      <w:r>
        <w:fldChar w:fldCharType="begin"/>
      </w:r>
      <w:r>
        <w:instrText xml:space="preserve"> AutoTextList   \s NoStyle \t "Oblak zajednice za državne ustanove u Sjedinjenim Državama" </w:instrText>
      </w:r>
      <w:r>
        <w:fldChar w:fldCharType="separate"/>
      </w:r>
      <w:r>
        <w:rPr>
          <w:color w:val="0563C1"/>
        </w:rPr>
        <w:t>UC</w:t>
      </w:r>
      <w:r>
        <w:fldChar w:fldCharType="end"/>
      </w:r>
      <w:r>
        <w:t xml:space="preserve"> pogledajte tablicu dostupnih programa za svaku komponentu paketa da biste saznali koje komponente spadaju u </w:t>
      </w:r>
      <w:r>
        <w:fldChar w:fldCharType="begin"/>
      </w:r>
      <w:r>
        <w:instrText xml:space="preserve"> AutoTextList   \s NoStyle \t "Oblak zajednice za državne ustanove u Sjedinjenim Državama" </w:instrText>
      </w:r>
      <w:r>
        <w:fldChar w:fldCharType="separate"/>
      </w:r>
      <w:r>
        <w:rPr>
          <w:color w:val="0563C1"/>
        </w:rPr>
        <w:t>UC</w:t>
      </w:r>
      <w:r>
        <w:fldChar w:fldCharType="end"/>
      </w:r>
      <w:r>
        <w:t xml:space="preserve"> usluge. </w:t>
      </w:r>
    </w:p>
    <w:p w14:paraId="0D811AAA" w14:textId="77777777" w:rsidR="00B47664" w:rsidRDefault="00B47664">
      <w:pPr>
        <w:pStyle w:val="ProductList-Body"/>
      </w:pPr>
    </w:p>
    <w:p w14:paraId="2CE89977" w14:textId="77777777" w:rsidR="00B47664" w:rsidRDefault="00334C07">
      <w:pPr>
        <w:pStyle w:val="ProductList-ClauseHeading"/>
        <w:outlineLvl w:val="4"/>
      </w:pPr>
      <w:r>
        <w:t>2.2 Stjecanje licenci Campus i School</w:t>
      </w:r>
    </w:p>
    <w:p w14:paraId="72543C6D" w14:textId="77777777" w:rsidR="00B47664" w:rsidRDefault="00334C07">
      <w:pPr>
        <w:pStyle w:val="ProductList-Body"/>
      </w:pPr>
      <w:r>
        <w:t xml:space="preserve">Na temelju Campus Agreement (Ugovora Campus) i School Agreement (Ugovora School) pretplatničke licence za pakete Office 365 A3/A5 moraju se steći po korisniku po modelu potpunog licenciranja (eng. Institution-wide basis). Ako su za pristup paketima Office 365 A3/A5 tijekom trajanja pretplate potrebne dodatni SL-ovi po korisniku, Ustanova mora naručiti te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Licence</w:t>
      </w:r>
      <w:r>
        <w:fldChar w:fldCharType="end"/>
      </w:r>
      <w:r>
        <w:t xml:space="preserve">. Pri slanju godišnjih narudžbi Ustanova može naručiti manje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Licenci</w:t>
      </w:r>
      <w:r>
        <w:fldChar w:fldCharType="end"/>
      </w:r>
      <w:r>
        <w:t xml:space="preserve"> za Online usluge od količine koju je Ustanova naručila u početnoj narudžbi ako godišnja narudžba ispunjava minimalne zahtjeve za Proizvod za obrazovnu platformu (EES), Školski proizvod za računalnu platformu, Enterprise Online uslugu ili Studentsku ponudu kao što je navedeno u Ugovoru o količinskom licenciranju Klijenta.</w:t>
      </w:r>
    </w:p>
    <w:p w14:paraId="249F0567" w14:textId="77777777" w:rsidR="00B47664" w:rsidRDefault="00B47664">
      <w:pPr>
        <w:pStyle w:val="ProductList-Body"/>
      </w:pPr>
    </w:p>
    <w:p w14:paraId="039F182A" w14:textId="77777777" w:rsidR="00B47664" w:rsidRDefault="00334C07">
      <w:pPr>
        <w:pStyle w:val="ProductList-ClauseHeading"/>
        <w:outlineLvl w:val="4"/>
      </w:pPr>
      <w:r>
        <w:t>2.3 Proširena Prava na korištenje proizvoda za Akademske klijente</w:t>
      </w:r>
    </w:p>
    <w:p w14:paraId="096EAB46" w14:textId="77777777" w:rsidR="00B47664" w:rsidRDefault="00334C07">
      <w:pPr>
        <w:pStyle w:val="ProductList-Body"/>
      </w:pPr>
      <w:r>
        <w:t>Svaki Licencirani korisnik kojem je dodijeljen SL po korisniku za Office 365 A3/A5 smije instalirati jednu lokalnu kopiju softvera Office Professional Plus isključivo za upotrebu Licenciranog korisnika za vrijeme trajanja pretplate. Ta odredba ne primjenjuje se na SL-ove po korisniku stečene u okviru Microsoftova ugovora o uslugama u oblaku ili Pogodnosti za studentsko korištenje.</w:t>
      </w:r>
    </w:p>
    <w:p w14:paraId="75AD4FC1" w14:textId="77777777" w:rsidR="00B47664" w:rsidRDefault="00B47664">
      <w:pPr>
        <w:pStyle w:val="ProductList-Body"/>
      </w:pPr>
    </w:p>
    <w:p w14:paraId="14D98937" w14:textId="77777777" w:rsidR="00B47664" w:rsidRDefault="00334C07">
      <w:pPr>
        <w:pStyle w:val="ProductList-ClauseHeading"/>
        <w:outlineLvl w:val="4"/>
      </w:pPr>
      <w:r>
        <w:t>2.4 Korištenje programa Campus i School u laboratoriju i knjižnici</w:t>
      </w:r>
    </w:p>
    <w:p w14:paraId="7871BE3F" w14:textId="77777777" w:rsidR="00B47664" w:rsidRDefault="00334C07">
      <w:pPr>
        <w:pStyle w:val="ProductList-Body"/>
      </w:pPr>
      <w:r>
        <w:t xml:space="preserve">U </w:t>
      </w:r>
      <w:hyperlink w:anchor="_Sec633">
        <w:r>
          <w:rPr>
            <w:color w:val="00467F"/>
            <w:u w:val="single"/>
          </w:rPr>
          <w:t>Unosu proizvoda Office 365 ProPlus</w:t>
        </w:r>
      </w:hyperlink>
      <w:r>
        <w:t xml:space="preserve"> potražite ponudu za korištenje softvera Office Professional Plus 2016</w:t>
      </w:r>
      <w:r>
        <w:fldChar w:fldCharType="begin"/>
      </w:r>
      <w:r>
        <w:instrText xml:space="preserve"> XE "Office Professional Plus 2016" </w:instrText>
      </w:r>
      <w:r>
        <w:fldChar w:fldCharType="end"/>
      </w:r>
      <w:r>
        <w:t xml:space="preserve"> u bilo kojem laboratoriju ili knjižnici sa slobodnim pristupom u Organizaciji ustanove za Ustanove sa SL-ovima po korisniku za Office 365 ProPlus dodijeljenima svom nastavnom i drugom osoblju ili s potpuno licenciranim sustavom Office 365 A3/A5.</w:t>
      </w:r>
    </w:p>
    <w:p w14:paraId="3E9C6ABA" w14:textId="77777777" w:rsidR="00B47664" w:rsidRDefault="00B47664">
      <w:pPr>
        <w:pStyle w:val="ProductList-Body"/>
      </w:pPr>
    </w:p>
    <w:p w14:paraId="11B73485" w14:textId="77777777" w:rsidR="00B47664" w:rsidRDefault="00334C07">
      <w:pPr>
        <w:pStyle w:val="ProductList-ClauseHeading"/>
        <w:outlineLvl w:val="4"/>
      </w:pPr>
      <w:r>
        <w:t>2.5 Kvalificirane licence za dodatne User SL-ove</w:t>
      </w:r>
    </w:p>
    <w:tbl>
      <w:tblPr>
        <w:tblStyle w:val="PURTable"/>
        <w:tblW w:w="0" w:type="dxa"/>
        <w:tblLook w:val="04A0" w:firstRow="1" w:lastRow="0" w:firstColumn="1" w:lastColumn="0" w:noHBand="0" w:noVBand="1"/>
      </w:tblPr>
      <w:tblGrid>
        <w:gridCol w:w="5456"/>
        <w:gridCol w:w="5460"/>
      </w:tblGrid>
      <w:tr w:rsidR="00B47664" w14:paraId="09499A00"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3C6688B7" w14:textId="77777777" w:rsidR="00B47664" w:rsidRDefault="00334C07">
            <w:pPr>
              <w:pStyle w:val="ProductList-TableBody"/>
            </w:pPr>
            <w:r>
              <w:rPr>
                <w:color w:val="FFFFFF"/>
              </w:rPr>
              <w:t>Kvalificirane licence</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4497A960" w14:textId="77777777" w:rsidR="00B47664" w:rsidRDefault="00334C07">
            <w:pPr>
              <w:pStyle w:val="ProductList-TableBody"/>
            </w:pPr>
            <w:r>
              <w:rPr>
                <w:color w:val="FFFFFF"/>
              </w:rPr>
              <w:t>Dodatni SL po korisniku</w:t>
            </w:r>
          </w:p>
        </w:tc>
      </w:tr>
      <w:tr w:rsidR="00B47664" w14:paraId="321FC011" w14:textId="77777777">
        <w:tc>
          <w:tcPr>
            <w:tcW w:w="6120" w:type="dxa"/>
            <w:tcBorders>
              <w:top w:val="single" w:sz="4" w:space="0" w:color="000000"/>
              <w:left w:val="single" w:sz="4" w:space="0" w:color="000000"/>
              <w:bottom w:val="single" w:sz="4" w:space="0" w:color="000000"/>
              <w:right w:val="single" w:sz="4" w:space="0" w:color="000000"/>
            </w:tcBorders>
          </w:tcPr>
          <w:p w14:paraId="67A5A879" w14:textId="77777777" w:rsidR="00B47664" w:rsidRDefault="00334C07">
            <w:pPr>
              <w:pStyle w:val="ProductList-TableBody"/>
            </w:pPr>
            <w:r>
              <w:t>Core CAL</w:t>
            </w:r>
            <w:r>
              <w:fldChar w:fldCharType="begin"/>
            </w:r>
            <w:r>
              <w:instrText xml:space="preserve"> XE "Core CAL" </w:instrText>
            </w:r>
            <w:r>
              <w:fldChar w:fldCharType="end"/>
            </w:r>
            <w:r>
              <w:t xml:space="preserve"> Suite</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14:paraId="593D05D1" w14:textId="77777777" w:rsidR="00B47664" w:rsidRDefault="00334C07">
            <w:pPr>
              <w:pStyle w:val="ProductList-TableBody"/>
            </w:pPr>
            <w:r>
              <w:t>– Office 365 Enterprise E1 Add-on</w:t>
            </w:r>
            <w:r>
              <w:rPr>
                <w:vertAlign w:val="superscript"/>
              </w:rPr>
              <w:t>2</w:t>
            </w:r>
          </w:p>
          <w:p w14:paraId="1515174B" w14:textId="77777777" w:rsidR="00B47664" w:rsidRDefault="00334C07">
            <w:pPr>
              <w:pStyle w:val="ProductList-TableBody"/>
            </w:pPr>
            <w:r>
              <w:t>– Office 365 Enterprise E1 w/Exchange Online Archiving Add-on</w:t>
            </w:r>
            <w:r>
              <w:rPr>
                <w:vertAlign w:val="superscript"/>
              </w:rPr>
              <w:t>2,3,4</w:t>
            </w:r>
          </w:p>
          <w:p w14:paraId="652B4F17" w14:textId="77777777" w:rsidR="00B47664" w:rsidRDefault="00334C07">
            <w:pPr>
              <w:pStyle w:val="ProductList-TableBody"/>
            </w:pPr>
            <w:r>
              <w:t>– Office 365 Government E1 Add-on</w:t>
            </w:r>
          </w:p>
          <w:p w14:paraId="4986240F" w14:textId="77777777" w:rsidR="00B47664" w:rsidRDefault="00334C07">
            <w:pPr>
              <w:pStyle w:val="ProductList-TableBody"/>
            </w:pPr>
            <w:r>
              <w:t>– Office 365 Enterprise i Government E3 bez ProPlus Add-ons</w:t>
            </w:r>
          </w:p>
          <w:p w14:paraId="3A223335" w14:textId="77777777" w:rsidR="00B47664" w:rsidRDefault="00334C07">
            <w:pPr>
              <w:pStyle w:val="ProductList-TableBody"/>
            </w:pPr>
            <w:r>
              <w:t>– Office 365 Government E4 bez ProPlus Add-ons</w:t>
            </w:r>
          </w:p>
          <w:p w14:paraId="4D135756" w14:textId="77777777" w:rsidR="00B47664" w:rsidRDefault="00334C07">
            <w:pPr>
              <w:pStyle w:val="ProductList-TableBody"/>
            </w:pPr>
            <w:r>
              <w:t>- Office 365 A5 Add-on</w:t>
            </w:r>
          </w:p>
          <w:p w14:paraId="7A0A6B56" w14:textId="77777777" w:rsidR="00B47664" w:rsidRDefault="00334C07">
            <w:pPr>
              <w:pStyle w:val="ProductList-TableBody"/>
            </w:pPr>
            <w:r>
              <w:t>– Exchange Online Plan 1 Add-on</w:t>
            </w:r>
            <w:r>
              <w:fldChar w:fldCharType="begin"/>
            </w:r>
            <w:r>
              <w:instrText xml:space="preserve"> XE "Exchange Online Plan 1 Add-on" </w:instrText>
            </w:r>
            <w:r>
              <w:fldChar w:fldCharType="end"/>
            </w:r>
          </w:p>
          <w:p w14:paraId="7CC4AE10" w14:textId="77777777" w:rsidR="00B47664" w:rsidRDefault="00334C07">
            <w:pPr>
              <w:pStyle w:val="ProductList-TableBody"/>
            </w:pPr>
            <w:r>
              <w:t>– Skype za tvrtke online Plan 1 Add-on</w:t>
            </w:r>
            <w:r>
              <w:fldChar w:fldCharType="begin"/>
            </w:r>
            <w:r>
              <w:instrText xml:space="preserve"> XE "Skype za tvrtke online Plan 1 Add-on" </w:instrText>
            </w:r>
            <w:r>
              <w:fldChar w:fldCharType="end"/>
            </w:r>
          </w:p>
          <w:p w14:paraId="20568457" w14:textId="77777777" w:rsidR="00B47664" w:rsidRDefault="00334C07">
            <w:pPr>
              <w:pStyle w:val="ProductList-TableBody"/>
            </w:pPr>
            <w:r>
              <w:t>– SharePoint Online Plan 1 Add-on</w:t>
            </w:r>
          </w:p>
        </w:tc>
      </w:tr>
      <w:tr w:rsidR="00B47664" w14:paraId="6BF14146" w14:textId="77777777">
        <w:tc>
          <w:tcPr>
            <w:tcW w:w="6120" w:type="dxa"/>
            <w:tcBorders>
              <w:top w:val="single" w:sz="4" w:space="0" w:color="000000"/>
              <w:left w:val="single" w:sz="4" w:space="0" w:color="000000"/>
              <w:bottom w:val="single" w:sz="4" w:space="0" w:color="000000"/>
              <w:right w:val="single" w:sz="4" w:space="0" w:color="000000"/>
            </w:tcBorders>
          </w:tcPr>
          <w:p w14:paraId="07182A70" w14:textId="77777777" w:rsidR="00B47664" w:rsidRDefault="00334C07">
            <w:pPr>
              <w:pStyle w:val="ProductList-TableBody"/>
            </w:pPr>
            <w:r>
              <w:t>Core CAL Suite</w:t>
            </w:r>
            <w:r>
              <w:rPr>
                <w:vertAlign w:val="superscript"/>
              </w:rPr>
              <w:t>1</w:t>
            </w:r>
            <w:r>
              <w:t xml:space="preserve"> + Office Professional Plus</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14:paraId="4520D17F" w14:textId="77777777" w:rsidR="00B47664" w:rsidRDefault="00334C07">
            <w:pPr>
              <w:pStyle w:val="ProductList-TableBody"/>
            </w:pPr>
            <w:r>
              <w:t>- Office 365 Enterprise E1 / Government E1 Add-ons</w:t>
            </w:r>
          </w:p>
          <w:p w14:paraId="1711C191" w14:textId="77777777" w:rsidR="00B47664" w:rsidRDefault="00334C07">
            <w:pPr>
              <w:pStyle w:val="ProductList-TableBody"/>
            </w:pPr>
            <w:r>
              <w:t>– Office 365 Enterprise E3 Add-on</w:t>
            </w:r>
            <w:r>
              <w:rPr>
                <w:vertAlign w:val="superscript"/>
              </w:rPr>
              <w:t>2</w:t>
            </w:r>
          </w:p>
          <w:p w14:paraId="1F3B95A5" w14:textId="77777777" w:rsidR="00B47664" w:rsidRDefault="00334C07">
            <w:pPr>
              <w:pStyle w:val="ProductList-TableBody"/>
            </w:pPr>
            <w:r>
              <w:t>- Office 365 Government E3 Add-on</w:t>
            </w:r>
            <w:r>
              <w:rPr>
                <w:vertAlign w:val="superscript"/>
              </w:rPr>
              <w:t>4</w:t>
            </w:r>
          </w:p>
          <w:p w14:paraId="4BE896BC" w14:textId="77777777" w:rsidR="00B47664" w:rsidRDefault="00334C07">
            <w:pPr>
              <w:pStyle w:val="ProductList-TableBody"/>
            </w:pPr>
            <w:r>
              <w:t>– Office 365 Enterprise E4 i Government E5 Add-ons</w:t>
            </w:r>
          </w:p>
          <w:p w14:paraId="34EB8230" w14:textId="77777777" w:rsidR="00B47664" w:rsidRDefault="00334C07">
            <w:pPr>
              <w:pStyle w:val="ProductList-TableBody"/>
            </w:pPr>
            <w:r>
              <w:t>– Office 365 Enterprise i Government E3 bez ProPlus Add-ons</w:t>
            </w:r>
          </w:p>
          <w:p w14:paraId="49EE47C0" w14:textId="77777777" w:rsidR="00B47664" w:rsidRDefault="00334C07">
            <w:pPr>
              <w:pStyle w:val="ProductList-TableBody"/>
            </w:pPr>
            <w:r>
              <w:t>– Office 365 Government E4 bez ProPlus Add-ons</w:t>
            </w:r>
          </w:p>
          <w:p w14:paraId="55436232" w14:textId="77777777" w:rsidR="00B47664" w:rsidRDefault="00334C07">
            <w:pPr>
              <w:pStyle w:val="ProductList-TableBody"/>
            </w:pPr>
            <w:r>
              <w:t>- Office 365 A5 Add-on</w:t>
            </w:r>
          </w:p>
          <w:p w14:paraId="151B0304" w14:textId="77777777" w:rsidR="00B47664" w:rsidRDefault="00334C07">
            <w:pPr>
              <w:pStyle w:val="ProductList-TableBody"/>
            </w:pPr>
            <w:r>
              <w:t>- Office 365 Midsize Business Add-on</w:t>
            </w:r>
            <w:r>
              <w:fldChar w:fldCharType="begin"/>
            </w:r>
            <w:r>
              <w:instrText xml:space="preserve"> XE "Office 365 Midsize Business Add-on" </w:instrText>
            </w:r>
            <w:r>
              <w:fldChar w:fldCharType="end"/>
            </w:r>
            <w:r>
              <w:rPr>
                <w:vertAlign w:val="superscript"/>
              </w:rPr>
              <w:t>2</w:t>
            </w:r>
          </w:p>
          <w:p w14:paraId="484F64AE" w14:textId="77777777" w:rsidR="00B47664" w:rsidRDefault="00334C07">
            <w:pPr>
              <w:pStyle w:val="ProductList-TableBody"/>
            </w:pPr>
            <w:r>
              <w:t xml:space="preserve">– Exchange Online Plan 1 Add-on </w:t>
            </w:r>
          </w:p>
          <w:p w14:paraId="28D631D7" w14:textId="77777777" w:rsidR="00B47664" w:rsidRDefault="00334C07">
            <w:pPr>
              <w:pStyle w:val="ProductList-TableBody"/>
            </w:pPr>
            <w:r>
              <w:t>– Skype za tvrtke online Plan 1 Add-on</w:t>
            </w:r>
          </w:p>
          <w:p w14:paraId="3C42DBA6" w14:textId="77777777" w:rsidR="00B47664" w:rsidRDefault="00334C07">
            <w:pPr>
              <w:pStyle w:val="ProductList-TableBody"/>
            </w:pPr>
            <w:r>
              <w:t>– SharePoint Online Plan 1 Add-on</w:t>
            </w:r>
          </w:p>
        </w:tc>
      </w:tr>
      <w:tr w:rsidR="00B47664" w14:paraId="49284402" w14:textId="77777777">
        <w:tc>
          <w:tcPr>
            <w:tcW w:w="6120" w:type="dxa"/>
            <w:tcBorders>
              <w:top w:val="single" w:sz="4" w:space="0" w:color="000000"/>
              <w:left w:val="single" w:sz="4" w:space="0" w:color="000000"/>
              <w:bottom w:val="single" w:sz="4" w:space="0" w:color="000000"/>
              <w:right w:val="single" w:sz="4" w:space="0" w:color="000000"/>
            </w:tcBorders>
          </w:tcPr>
          <w:p w14:paraId="21620FB2" w14:textId="77777777" w:rsidR="00B47664" w:rsidRDefault="00334C07">
            <w:pPr>
              <w:pStyle w:val="ProductList-TableBody"/>
            </w:pPr>
            <w:r>
              <w:t>Enterprise CAL</w:t>
            </w:r>
            <w:r>
              <w:fldChar w:fldCharType="begin"/>
            </w:r>
            <w:r>
              <w:instrText xml:space="preserve"> XE "Enterprise CAL" </w:instrText>
            </w:r>
            <w:r>
              <w:fldChar w:fldCharType="end"/>
            </w:r>
            <w:r>
              <w:t xml:space="preserve"> Suite</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14:paraId="4A00DD7B" w14:textId="77777777" w:rsidR="00B47664" w:rsidRDefault="00334C07">
            <w:pPr>
              <w:pStyle w:val="ProductList-TableBody"/>
            </w:pPr>
            <w:r>
              <w:t>– Office 365 Enterprise i Government E3 bez ProPlus Add-ons</w:t>
            </w:r>
          </w:p>
          <w:p w14:paraId="1E3D8BE8" w14:textId="77777777" w:rsidR="00B47664" w:rsidRDefault="00334C07">
            <w:pPr>
              <w:pStyle w:val="ProductList-TableBody"/>
            </w:pPr>
            <w:r>
              <w:t>– Office 365 Enterprise i Government E4</w:t>
            </w:r>
            <w:r>
              <w:rPr>
                <w:vertAlign w:val="superscript"/>
              </w:rPr>
              <w:t>4</w:t>
            </w:r>
            <w:r>
              <w:t xml:space="preserve"> bez ProPlus Add-ons</w:t>
            </w:r>
          </w:p>
          <w:p w14:paraId="3A2CFD0D" w14:textId="77777777" w:rsidR="00B47664" w:rsidRDefault="00334C07">
            <w:pPr>
              <w:pStyle w:val="ProductList-TableBody"/>
            </w:pPr>
            <w:r>
              <w:t xml:space="preserve">- Office 365 A5 Add-on </w:t>
            </w:r>
          </w:p>
          <w:p w14:paraId="6AF4B748" w14:textId="77777777" w:rsidR="00B47664" w:rsidRDefault="00334C07">
            <w:pPr>
              <w:pStyle w:val="ProductList-TableBody"/>
            </w:pPr>
            <w:r>
              <w:t>- Dodatak za Azure Information Protection Premium</w:t>
            </w:r>
            <w:r>
              <w:fldChar w:fldCharType="begin"/>
            </w:r>
            <w:r>
              <w:instrText xml:space="preserve"> XE "Dodatak za Azure Information Protection Premium" </w:instrText>
            </w:r>
            <w:r>
              <w:fldChar w:fldCharType="end"/>
            </w:r>
          </w:p>
        </w:tc>
      </w:tr>
      <w:tr w:rsidR="00B47664" w14:paraId="1A8BDE3B" w14:textId="77777777">
        <w:tc>
          <w:tcPr>
            <w:tcW w:w="6120" w:type="dxa"/>
            <w:tcBorders>
              <w:top w:val="single" w:sz="4" w:space="0" w:color="000000"/>
              <w:left w:val="single" w:sz="4" w:space="0" w:color="000000"/>
              <w:bottom w:val="single" w:sz="4" w:space="0" w:color="000000"/>
              <w:right w:val="single" w:sz="4" w:space="0" w:color="000000"/>
            </w:tcBorders>
          </w:tcPr>
          <w:p w14:paraId="28C5EE80" w14:textId="77777777" w:rsidR="00B47664" w:rsidRDefault="00334C07">
            <w:pPr>
              <w:pStyle w:val="ProductList-TableBody"/>
            </w:pPr>
            <w:r>
              <w:t>Enterprise CAL Suite</w:t>
            </w:r>
            <w:r>
              <w:rPr>
                <w:vertAlign w:val="superscript"/>
              </w:rPr>
              <w:t>1</w:t>
            </w:r>
            <w:r>
              <w:t xml:space="preserve"> + Office Professional Plus</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14:paraId="4C5B5BF2" w14:textId="77777777" w:rsidR="00B47664" w:rsidRDefault="00334C07">
            <w:pPr>
              <w:pStyle w:val="ProductList-TableBody"/>
            </w:pPr>
            <w:r>
              <w:t>– Office 365 Enterprise i Government E3</w:t>
            </w:r>
            <w:r>
              <w:rPr>
                <w:vertAlign w:val="superscript"/>
              </w:rPr>
              <w:t>2</w:t>
            </w:r>
            <w:r>
              <w:t>, E4</w:t>
            </w:r>
            <w:r>
              <w:rPr>
                <w:vertAlign w:val="superscript"/>
              </w:rPr>
              <w:t>4</w:t>
            </w:r>
            <w:r>
              <w:t xml:space="preserve"> ili E5 Add-ons</w:t>
            </w:r>
          </w:p>
          <w:p w14:paraId="67E33CA3" w14:textId="77777777" w:rsidR="00B47664" w:rsidRDefault="00334C07">
            <w:pPr>
              <w:pStyle w:val="ProductList-TableBody"/>
            </w:pPr>
            <w:r>
              <w:t xml:space="preserve">- Office 365 A5 Add-on </w:t>
            </w:r>
          </w:p>
          <w:p w14:paraId="139A1E5F" w14:textId="77777777" w:rsidR="00B47664" w:rsidRDefault="00334C07">
            <w:pPr>
              <w:pStyle w:val="ProductList-TableBody"/>
            </w:pPr>
            <w:r>
              <w:t>– Office 365 Enterprise i Government E3</w:t>
            </w:r>
            <w:r>
              <w:rPr>
                <w:vertAlign w:val="superscript"/>
              </w:rPr>
              <w:t>2</w:t>
            </w:r>
            <w:r>
              <w:t xml:space="preserve"> ili E4</w:t>
            </w:r>
            <w:r>
              <w:rPr>
                <w:vertAlign w:val="superscript"/>
              </w:rPr>
              <w:t>4</w:t>
            </w:r>
            <w:r>
              <w:t xml:space="preserve"> bez ProPlus Add-ons</w:t>
            </w:r>
          </w:p>
        </w:tc>
      </w:tr>
      <w:tr w:rsidR="00B47664" w14:paraId="5ED36ED7" w14:textId="77777777">
        <w:tc>
          <w:tcPr>
            <w:tcW w:w="6120" w:type="dxa"/>
            <w:tcBorders>
              <w:top w:val="single" w:sz="4" w:space="0" w:color="000000"/>
              <w:left w:val="single" w:sz="4" w:space="0" w:color="000000"/>
              <w:bottom w:val="single" w:sz="4" w:space="0" w:color="000000"/>
              <w:right w:val="single" w:sz="4" w:space="0" w:color="000000"/>
            </w:tcBorders>
          </w:tcPr>
          <w:p w14:paraId="02D94E5C" w14:textId="77777777" w:rsidR="00B47664" w:rsidRDefault="00334C07">
            <w:pPr>
              <w:pStyle w:val="ProductList-TableBody"/>
            </w:pPr>
            <w:r>
              <w:t>Office Professional Plus</w:t>
            </w:r>
            <w:r>
              <w:fldChar w:fldCharType="begin"/>
            </w:r>
            <w:r>
              <w:instrText xml:space="preserve"> XE "Office Professional Plus" </w:instrText>
            </w:r>
            <w:r>
              <w:fldChar w:fldCharType="end"/>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14:paraId="659FD97D" w14:textId="77777777" w:rsidR="00B47664" w:rsidRDefault="00334C07">
            <w:pPr>
              <w:pStyle w:val="ProductList-TableBody"/>
            </w:pPr>
            <w:r>
              <w:t>– Office 365 Midsize Business Add-on</w:t>
            </w:r>
            <w:r>
              <w:rPr>
                <w:vertAlign w:val="superscript"/>
              </w:rPr>
              <w:t>2,3</w:t>
            </w:r>
          </w:p>
          <w:p w14:paraId="406787D9" w14:textId="77777777" w:rsidR="00B47664" w:rsidRDefault="00334C07">
            <w:pPr>
              <w:pStyle w:val="ProductList-TableBody"/>
            </w:pPr>
            <w:r>
              <w:t>– Office 365 Enterprise E3 Add-on</w:t>
            </w:r>
            <w:r>
              <w:rPr>
                <w:vertAlign w:val="superscript"/>
              </w:rPr>
              <w:t>2,3</w:t>
            </w:r>
          </w:p>
        </w:tc>
      </w:tr>
    </w:tbl>
    <w:p w14:paraId="7050143B" w14:textId="77777777" w:rsidR="00B47664" w:rsidRDefault="00334C07">
      <w:pPr>
        <w:pStyle w:val="ProductList-Body"/>
      </w:pPr>
      <w:r>
        <w:rPr>
          <w:i/>
          <w:vertAlign w:val="superscript"/>
        </w:rPr>
        <w:t>1</w:t>
      </w:r>
      <w:r>
        <w:rPr>
          <w:i/>
        </w:rPr>
        <w:t>Svaka Kvalificirana licenca mora imati aktivno tehnološko jamstvo Software Assurance</w:t>
      </w:r>
    </w:p>
    <w:p w14:paraId="4B250B60" w14:textId="77777777" w:rsidR="00B47664" w:rsidRDefault="00334C07">
      <w:pPr>
        <w:pStyle w:val="ProductList-Body"/>
      </w:pPr>
      <w:r>
        <w:rPr>
          <w:i/>
          <w:vertAlign w:val="superscript"/>
        </w:rPr>
        <w:t>2</w:t>
      </w:r>
      <w:r>
        <w:rPr>
          <w:i/>
        </w:rPr>
        <w:t>To su jedine ponude dostupne Klijentima programa Open Value i Open Value Subscription.</w:t>
      </w:r>
    </w:p>
    <w:p w14:paraId="67324A19" w14:textId="77777777" w:rsidR="00B47664" w:rsidRDefault="00334C07">
      <w:pPr>
        <w:pStyle w:val="ProductList-Body"/>
      </w:pPr>
      <w:r>
        <w:rPr>
          <w:i/>
          <w:vertAlign w:val="superscript"/>
        </w:rPr>
        <w:t>3</w:t>
      </w:r>
      <w:r>
        <w:rPr>
          <w:i/>
        </w:rPr>
        <w:t>Taj dodatni SL po korisniku može se kupiti samo na temelju programa Open Value (potpuno licenciranje) ili Open Value Subscription Agreement (Pretplatnički ugovor Open Value).</w:t>
      </w:r>
    </w:p>
    <w:p w14:paraId="0F519453" w14:textId="77777777" w:rsidR="00B47664" w:rsidRDefault="00334C07">
      <w:pPr>
        <w:pStyle w:val="ProductList-Body"/>
      </w:pPr>
      <w:r>
        <w:rPr>
          <w:i/>
          <w:vertAlign w:val="superscript"/>
        </w:rPr>
        <w:t>4</w:t>
      </w:r>
      <w:r>
        <w:rPr>
          <w:i/>
        </w:rPr>
        <w:t>Samo Klijenti koji su Državne ustanove kao što je opisano u Klijentovu ugovoru o količinskom licenciranju mogu kupiti taj dodatni SL po korisniku.</w:t>
      </w:r>
    </w:p>
    <w:p w14:paraId="47B3F591" w14:textId="77777777" w:rsidR="00B47664" w:rsidRDefault="00B47664">
      <w:pPr>
        <w:pStyle w:val="ProductList-Body"/>
      </w:pPr>
    </w:p>
    <w:p w14:paraId="5DE0851B" w14:textId="77777777" w:rsidR="00B47664" w:rsidRDefault="00334C07">
      <w:pPr>
        <w:pStyle w:val="ProductList-Body"/>
      </w:pPr>
      <w:r>
        <w:t xml:space="preserve">Dodatni SL-ovi po korisniku (osim Office 365 Midsize Business Add-on) imaju prava pristupa jednaka Kvalificiranoj licenci i omogućuju licenciranom korisniku pristup s bilo kojeg uređaja istim funkcijama odgovarajućih lokalnih poslužiteljskih Proizvoda Klijenta kao Kvalificirana licenca. </w:t>
      </w:r>
    </w:p>
    <w:p w14:paraId="095F36F3" w14:textId="77777777" w:rsidR="00B47664" w:rsidRDefault="00B47664">
      <w:pPr>
        <w:pStyle w:val="ProductList-Body"/>
      </w:pPr>
    </w:p>
    <w:p w14:paraId="24CBCF76" w14:textId="77777777" w:rsidR="00B47664" w:rsidRDefault="00334C07">
      <w:pPr>
        <w:pStyle w:val="ProductList-ClauseHeading"/>
        <w:outlineLvl w:val="4"/>
      </w:pPr>
      <w:r>
        <w:t>2.6 Ograničenja kupnje</w:t>
      </w:r>
    </w:p>
    <w:p w14:paraId="39E2AAC6" w14:textId="77777777" w:rsidR="00B47664" w:rsidRDefault="00334C07">
      <w:pPr>
        <w:pStyle w:val="ProductList-Body"/>
      </w:pPr>
      <w:r>
        <w:t xml:space="preserve">Samo jedan dodatni SL za korisnika može se kupiti za svaku Kvalificiranu Licencu (ili skup Kvalificiranih licenci). </w:t>
      </w:r>
    </w:p>
    <w:p w14:paraId="47BE3DA7" w14:textId="77777777" w:rsidR="00B47664" w:rsidRDefault="00B47664">
      <w:pPr>
        <w:pStyle w:val="ProductList-Body"/>
      </w:pPr>
    </w:p>
    <w:p w14:paraId="685013B2" w14:textId="77777777" w:rsidR="00B47664" w:rsidRDefault="00334C07">
      <w:pPr>
        <w:pStyle w:val="ProductList-Body"/>
      </w:pPr>
      <w:r>
        <w:t>Klijenti mogu steći dodatne SL-ove po korisniku ili uređaju dodane ukupnom broju korisnika ili uređaja Enterprise Enrollment (Pristupnici Enterprise) ili Open Value Subscription Agreement (Pretplatničkom ugovoru Open Value) između datuma „true-up“ (tj. prije stjecanja Kvalificiranih licenci), uz primjenu istog ograničenja od jednog dodatnog SL-a za korisnika po Kvalificiranoj licenci (ili skupu Kvalificiranih licenci).</w:t>
      </w:r>
    </w:p>
    <w:p w14:paraId="6310804F" w14:textId="77777777" w:rsidR="00B47664" w:rsidRDefault="00B47664">
      <w:pPr>
        <w:pStyle w:val="ProductList-Body"/>
      </w:pPr>
    </w:p>
    <w:p w14:paraId="0B173F14" w14:textId="77777777" w:rsidR="00B47664" w:rsidRDefault="00334C07">
      <w:pPr>
        <w:pStyle w:val="ProductList-ClauseHeading"/>
        <w:outlineLvl w:val="4"/>
      </w:pPr>
      <w:r>
        <w:t>2.7 Odredbe Programa količinskog licenciranja</w:t>
      </w:r>
    </w:p>
    <w:p w14:paraId="15DB96B8" w14:textId="77777777" w:rsidR="00B47664" w:rsidRDefault="00334C07">
      <w:pPr>
        <w:pStyle w:val="ProductList-Body"/>
      </w:pPr>
      <w:r>
        <w:t xml:space="preserve">Odredbe programa primjenjive na odgovarajući SL po korisniku Online usluge primjenjuju se i na Dodatne SL-ove po korisniku. </w:t>
      </w:r>
    </w:p>
    <w:p w14:paraId="2431CA04" w14:textId="77777777" w:rsidR="00B47664" w:rsidRDefault="00B47664">
      <w:pPr>
        <w:pStyle w:val="ProductList-Body"/>
      </w:pPr>
    </w:p>
    <w:p w14:paraId="251FC5A2" w14:textId="77777777" w:rsidR="00B47664" w:rsidRDefault="00334C07">
      <w:pPr>
        <w:pStyle w:val="ProductList-ClauseHeading"/>
        <w:outlineLvl w:val="4"/>
      </w:pPr>
      <w:r>
        <w:t>2.8. Ispunjavanje uvjeta za kupnju za Prijelazne SA User SL-ove Office 365</w:t>
      </w:r>
    </w:p>
    <w:p w14:paraId="4EEDAAF2" w14:textId="77777777" w:rsidR="00B47664" w:rsidRDefault="00334C07">
      <w:pPr>
        <w:pStyle w:val="ProductList-Body"/>
      </w:pPr>
      <w:r>
        <w:t>SL-ovi po korisniku Prijelaznog SA-a mogu se kupiti umjesto tehnološkog jamstva za u cijelosti plaćene trajne Licence s aktivnim tehnološkim jamstvom Software Assurance za Kvalificirane proizvode u tablici u nastavku. SL-ovi po korisniku Prijelaznog SA-a mogu se kupiti i umjesto Pretplatničkih licenci za Kvalificirane proizvode u nastavku ako je Pretplatnička licenca kupljena najmanje tri godine prije kupnje SL-ova po korisniku Prijelaznog SA-a.</w:t>
      </w:r>
    </w:p>
    <w:tbl>
      <w:tblPr>
        <w:tblStyle w:val="PURTable"/>
        <w:tblW w:w="0" w:type="dxa"/>
        <w:tblLook w:val="04A0" w:firstRow="1" w:lastRow="0" w:firstColumn="1" w:lastColumn="0" w:noHBand="0" w:noVBand="1"/>
      </w:tblPr>
      <w:tblGrid>
        <w:gridCol w:w="3641"/>
        <w:gridCol w:w="3649"/>
        <w:gridCol w:w="3626"/>
      </w:tblGrid>
      <w:tr w:rsidR="00B47664" w14:paraId="04F4DFF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0EC3F09E" w14:textId="77777777" w:rsidR="00B47664" w:rsidRDefault="00334C07">
            <w:pPr>
              <w:pStyle w:val="ProductList-TableBody"/>
            </w:pPr>
            <w:r>
              <w:rPr>
                <w:color w:val="FFFFFF"/>
              </w:rPr>
              <w:t>Kvalificirani proizvodi</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0DF283B1" w14:textId="77777777" w:rsidR="00B47664" w:rsidRDefault="00334C07">
            <w:pPr>
              <w:pStyle w:val="ProductList-TableBody"/>
            </w:pPr>
            <w:r>
              <w:rPr>
                <w:color w:val="FFFFFF"/>
              </w:rPr>
              <w:t>Odgovarajući prijelazni SA SL po korisniku</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2BB2C9CF" w14:textId="77777777" w:rsidR="00B47664" w:rsidRDefault="00334C07">
            <w:pPr>
              <w:pStyle w:val="ProductList-TableBody"/>
            </w:pPr>
            <w:r>
              <w:rPr>
                <w:color w:val="FFFFFF"/>
              </w:rPr>
              <w:t>Potrebni CAL Suite Bridge</w:t>
            </w:r>
          </w:p>
        </w:tc>
      </w:tr>
      <w:tr w:rsidR="00B47664" w14:paraId="445512F0" w14:textId="77777777">
        <w:tc>
          <w:tcPr>
            <w:tcW w:w="4040" w:type="dxa"/>
            <w:tcBorders>
              <w:top w:val="single" w:sz="4" w:space="0" w:color="000000"/>
              <w:left w:val="single" w:sz="4" w:space="0" w:color="000000"/>
              <w:bottom w:val="single" w:sz="4" w:space="0" w:color="000000"/>
              <w:right w:val="single" w:sz="4" w:space="0" w:color="000000"/>
            </w:tcBorders>
          </w:tcPr>
          <w:p w14:paraId="4141EC4A" w14:textId="77777777" w:rsidR="00B47664" w:rsidRDefault="00334C07">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14:paraId="1912A4A2" w14:textId="77777777" w:rsidR="00B47664" w:rsidRDefault="00334C07">
            <w:pPr>
              <w:pStyle w:val="ProductList-TableBody"/>
            </w:pPr>
            <w:r>
              <w:t>Office 365 (Enterprise E1 i Government E1) prijelazni SA</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14:paraId="7B4294D8" w14:textId="77777777" w:rsidR="00B47664" w:rsidRDefault="00334C07">
            <w:pPr>
              <w:pStyle w:val="ProductList-TableBody"/>
            </w:pPr>
            <w:r>
              <w:t>Core CAL Bridge za Office 365</w:t>
            </w:r>
            <w:r>
              <w:fldChar w:fldCharType="begin"/>
            </w:r>
            <w:r>
              <w:instrText xml:space="preserve"> XE "Core CAL Bridge za Office 365" </w:instrText>
            </w:r>
            <w:r>
              <w:fldChar w:fldCharType="end"/>
            </w:r>
            <w:r>
              <w:rPr>
                <w:vertAlign w:val="superscript"/>
              </w:rPr>
              <w:t>2, 3</w:t>
            </w:r>
          </w:p>
        </w:tc>
      </w:tr>
      <w:tr w:rsidR="00B47664" w14:paraId="09A475D6" w14:textId="77777777">
        <w:tc>
          <w:tcPr>
            <w:tcW w:w="4040" w:type="dxa"/>
            <w:tcBorders>
              <w:top w:val="single" w:sz="4" w:space="0" w:color="000000"/>
              <w:left w:val="single" w:sz="4" w:space="0" w:color="000000"/>
              <w:bottom w:val="single" w:sz="4" w:space="0" w:color="000000"/>
              <w:right w:val="single" w:sz="4" w:space="0" w:color="000000"/>
            </w:tcBorders>
          </w:tcPr>
          <w:p w14:paraId="0EC44D65" w14:textId="77777777" w:rsidR="00B47664" w:rsidRDefault="00334C07">
            <w:pPr>
              <w:pStyle w:val="ProductList-TableBody"/>
            </w:pPr>
            <w:r>
              <w:t>Office Professional Plus</w:t>
            </w:r>
            <w:r>
              <w:fldChar w:fldCharType="begin"/>
            </w:r>
            <w:r>
              <w:instrText xml:space="preserve"> XE "Office Professional Plus" </w:instrText>
            </w:r>
            <w:r>
              <w:fldChar w:fldCharType="end"/>
            </w:r>
            <w:r>
              <w:t xml:space="preserve"> i Core CAL Suite</w:t>
            </w:r>
          </w:p>
        </w:tc>
        <w:tc>
          <w:tcPr>
            <w:tcW w:w="4040" w:type="dxa"/>
            <w:tcBorders>
              <w:top w:val="single" w:sz="4" w:space="0" w:color="000000"/>
              <w:left w:val="single" w:sz="4" w:space="0" w:color="000000"/>
              <w:bottom w:val="single" w:sz="4" w:space="0" w:color="000000"/>
              <w:right w:val="single" w:sz="4" w:space="0" w:color="000000"/>
            </w:tcBorders>
          </w:tcPr>
          <w:p w14:paraId="1BD9C4C1" w14:textId="77777777" w:rsidR="00B47664" w:rsidRDefault="00334C07">
            <w:pPr>
              <w:pStyle w:val="ProductList-TableBody"/>
            </w:pPr>
            <w:r>
              <w:t>Office 365 (Enterprise E3, E5 i Government E3, E4) prijelazni SA</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14:paraId="0C5DE846" w14:textId="77777777" w:rsidR="00B47664" w:rsidRDefault="00334C07">
            <w:pPr>
              <w:pStyle w:val="ProductList-TableBody"/>
            </w:pPr>
            <w:r>
              <w:t>Core CAL Bridge za Office 365</w:t>
            </w:r>
            <w:r>
              <w:rPr>
                <w:vertAlign w:val="superscript"/>
              </w:rPr>
              <w:t>2,3</w:t>
            </w:r>
          </w:p>
        </w:tc>
      </w:tr>
      <w:tr w:rsidR="00B47664" w14:paraId="6D7DDDF9" w14:textId="77777777">
        <w:tc>
          <w:tcPr>
            <w:tcW w:w="4040" w:type="dxa"/>
            <w:tcBorders>
              <w:top w:val="single" w:sz="4" w:space="0" w:color="000000"/>
              <w:left w:val="single" w:sz="4" w:space="0" w:color="000000"/>
              <w:bottom w:val="single" w:sz="4" w:space="0" w:color="000000"/>
              <w:right w:val="single" w:sz="4" w:space="0" w:color="000000"/>
            </w:tcBorders>
          </w:tcPr>
          <w:p w14:paraId="05495342" w14:textId="77777777" w:rsidR="00B47664" w:rsidRDefault="00334C07">
            <w:pPr>
              <w:pStyle w:val="ProductList-TableBody"/>
            </w:pPr>
            <w:r>
              <w:t>Office Professional Plus i Enterprise CAL Suite</w:t>
            </w:r>
          </w:p>
        </w:tc>
        <w:tc>
          <w:tcPr>
            <w:tcW w:w="4040" w:type="dxa"/>
            <w:tcBorders>
              <w:top w:val="single" w:sz="4" w:space="0" w:color="000000"/>
              <w:left w:val="single" w:sz="4" w:space="0" w:color="000000"/>
              <w:bottom w:val="single" w:sz="4" w:space="0" w:color="000000"/>
              <w:right w:val="single" w:sz="4" w:space="0" w:color="000000"/>
            </w:tcBorders>
          </w:tcPr>
          <w:p w14:paraId="690BCD83" w14:textId="77777777" w:rsidR="00B47664" w:rsidRDefault="00334C07">
            <w:pPr>
              <w:pStyle w:val="ProductList-TableBody"/>
            </w:pPr>
            <w:r>
              <w:t>Office 365 (Enterprise E3, E5 i Government E3, E4) prijelazni SA</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14:paraId="04D7FFD2" w14:textId="77777777" w:rsidR="00B47664" w:rsidRDefault="00334C07">
            <w:pPr>
              <w:pStyle w:val="ProductList-TableBody"/>
            </w:pPr>
            <w:r>
              <w:t>Enterprise CAL Bridge for Office 365</w:t>
            </w:r>
            <w:r>
              <w:fldChar w:fldCharType="begin"/>
            </w:r>
            <w:r>
              <w:instrText xml:space="preserve"> XE "Enterprise CAL Bridge for Office 365" </w:instrText>
            </w:r>
            <w:r>
              <w:fldChar w:fldCharType="end"/>
            </w:r>
            <w:r>
              <w:rPr>
                <w:vertAlign w:val="superscript"/>
              </w:rPr>
              <w:t>2, 3</w:t>
            </w:r>
          </w:p>
        </w:tc>
      </w:tr>
    </w:tbl>
    <w:p w14:paraId="10B98CA0" w14:textId="77777777" w:rsidR="00B47664" w:rsidRDefault="00334C07">
      <w:pPr>
        <w:pStyle w:val="ProductList-Body"/>
      </w:pPr>
      <w:r>
        <w:rPr>
          <w:i/>
          <w:vertAlign w:val="superscript"/>
        </w:rPr>
        <w:t>1</w:t>
      </w:r>
      <w:r>
        <w:rPr>
          <w:i/>
        </w:rPr>
        <w:t>Dostupno samo za kupovinu na godišnjicu pristupnice ili na početku novog trajanja pristupnice.</w:t>
      </w:r>
    </w:p>
    <w:p w14:paraId="395490A5" w14:textId="77777777" w:rsidR="00B47664" w:rsidRDefault="00334C07">
      <w:pPr>
        <w:pStyle w:val="ProductList-Body"/>
      </w:pPr>
      <w:r>
        <w:rPr>
          <w:i/>
          <w:vertAlign w:val="superscript"/>
        </w:rPr>
        <w:t>2</w:t>
      </w:r>
      <w:r>
        <w:rPr>
          <w:i/>
        </w:rPr>
        <w:t>Potrebno za kupnju samo na godišnjicu pristupnice.</w:t>
      </w:r>
    </w:p>
    <w:p w14:paraId="7C3DDE75" w14:textId="77777777" w:rsidR="00B47664" w:rsidRDefault="00334C07">
      <w:pPr>
        <w:pStyle w:val="ProductList-Body"/>
      </w:pPr>
      <w:r>
        <w:rPr>
          <w:i/>
          <w:vertAlign w:val="superscript"/>
        </w:rPr>
        <w:t>3</w:t>
      </w:r>
      <w:r>
        <w:rPr>
          <w:i/>
        </w:rPr>
        <w:t>Kupnja nije potrebna za korisnike koji imaju i licencu za Enterprise Mobility + Security</w:t>
      </w:r>
      <w:r>
        <w:fldChar w:fldCharType="begin"/>
      </w:r>
      <w:r>
        <w:instrText xml:space="preserve"> XE "Enterprise Mobility + Security" </w:instrText>
      </w:r>
      <w:r>
        <w:fldChar w:fldCharType="end"/>
      </w:r>
      <w:r>
        <w:rPr>
          <w:i/>
        </w:rPr>
        <w:t>.</w:t>
      </w:r>
    </w:p>
    <w:p w14:paraId="6C8C2A82" w14:textId="77777777" w:rsidR="00B47664" w:rsidRDefault="00B47664">
      <w:pPr>
        <w:pStyle w:val="ProductList-Body"/>
      </w:pPr>
    </w:p>
    <w:p w14:paraId="5847AEBE" w14:textId="77777777" w:rsidR="00B47664" w:rsidRDefault="00334C07">
      <w:pPr>
        <w:pStyle w:val="ProductList-Body"/>
      </w:pPr>
      <w:r>
        <w:t>Pri sljedećoj obnovi Pristupnice Klijenti koji su licencirali pretplate na paket Office 365 prije 1. kolovoza 2014. ili na taj datum na temelju trenutačne Pristupnice mogu kupiti odgovarajuće Prijelazne SA User SL-ove kako bi licencirali sve odgovarajuće korisnike sustava Office 365, uključujući one dodane tijekom ostatka trenutačnog trajanja Pristupnice.</w:t>
      </w:r>
    </w:p>
    <w:p w14:paraId="5107900E" w14:textId="77777777" w:rsidR="00B47664" w:rsidRDefault="00B47664">
      <w:pPr>
        <w:pStyle w:val="ProductList-Body"/>
      </w:pPr>
    </w:p>
    <w:p w14:paraId="2A2E4B8B" w14:textId="77777777" w:rsidR="00B47664" w:rsidRDefault="00334C07">
      <w:pPr>
        <w:pStyle w:val="ProductList-ClauseHeading"/>
        <w:outlineLvl w:val="4"/>
      </w:pPr>
      <w:r>
        <w:t>2.9 Kupnje SL-ova po korisniku Prijelaznog SA-a</w:t>
      </w:r>
    </w:p>
    <w:p w14:paraId="4D14E0E6" w14:textId="77777777" w:rsidR="00B47664" w:rsidRDefault="00334C07">
      <w:pPr>
        <w:pStyle w:val="ProductList-Body"/>
      </w:pPr>
      <w:r>
        <w:t>Moguće je kupiti samo jedan SL po korisniku Prijelaznog SA-a za svaku Kvalificiranu licencu po uređaju u članku 2.8. Kao jednokratnu iznimku za uređaje kojima je dodijeljena Kvalificirana licenca, a koristi ih više korisnika, Klijent može kupiti SL po korisniku Prijelaznog SA-a za svakog takvog korisnika, ali samo ako kupi SL po korisniku Prijelaznog SA-a za sve korisnike svih licenciranih Kvalificiranih uređaja.</w:t>
      </w:r>
    </w:p>
    <w:p w14:paraId="3504A362" w14:textId="77777777" w:rsidR="00B47664" w:rsidRDefault="00B47664">
      <w:pPr>
        <w:pStyle w:val="ProductList-Body"/>
      </w:pPr>
    </w:p>
    <w:p w14:paraId="0DFCB98D" w14:textId="77777777" w:rsidR="00B47664" w:rsidRDefault="00334C07">
      <w:pPr>
        <w:pStyle w:val="ProductList-ClauseHeading"/>
        <w:outlineLvl w:val="4"/>
      </w:pPr>
      <w:r>
        <w:t>2.10. Pogodnost tehnološkog jamstva Software Assurance Prijelazne SA User SL-ove Office 365</w:t>
      </w:r>
    </w:p>
    <w:p w14:paraId="33670C9F" w14:textId="77777777" w:rsidR="00B47664" w:rsidRDefault="00334C07">
      <w:pPr>
        <w:pStyle w:val="ProductList-Body"/>
      </w:pPr>
      <w:r>
        <w:t>SL-ovi po korisniku Prijelaznog SA-a Office 365 (Enterprise E1, E3, E5 i Government E1, E3, E4) pružaju iste Pogodnosti tehnološkog jamstva Software Assurance kao Kvalificirani proizvodi u prethodnom članku 2.8.</w:t>
      </w:r>
    </w:p>
    <w:p w14:paraId="135C04A9" w14:textId="77777777" w:rsidR="00B47664" w:rsidRDefault="00B47664">
      <w:pPr>
        <w:pStyle w:val="ProductList-Body"/>
      </w:pPr>
    </w:p>
    <w:p w14:paraId="4C2B7327" w14:textId="77777777" w:rsidR="00B47664" w:rsidRDefault="00334C07">
      <w:pPr>
        <w:pStyle w:val="ProductList-ClauseHeading"/>
        <w:outlineLvl w:val="4"/>
      </w:pPr>
      <w:r>
        <w:t>2.11 Office 365 Enterprise F1</w:t>
      </w:r>
    </w:p>
    <w:p w14:paraId="39ED7C01" w14:textId="77777777" w:rsidR="00B47664" w:rsidRDefault="00334C07">
      <w:pPr>
        <w:pStyle w:val="ProductList-Body"/>
      </w:pPr>
      <w:r>
        <w:t>Office 365 Enterprise F1 ranije je bio poznat pod nazivom Business Productivity Online Deskless Suite</w:t>
      </w:r>
      <w:r>
        <w:fldChar w:fldCharType="begin"/>
      </w:r>
      <w:r>
        <w:instrText xml:space="preserve"> XE "Business Productivity Online Deskless Suite" </w:instrText>
      </w:r>
      <w:r>
        <w:fldChar w:fldCharType="end"/>
      </w:r>
      <w:r>
        <w:t xml:space="preserve"> (BPOS Deskless). Klijentima u Brazilu i Čileu koji kupuju Office 365 Enterprise F1 ustupa se BPOS Deskless. Ti Klijenti mogu naknadno migrirati na Office 365 Enterprise F1.</w:t>
      </w:r>
    </w:p>
    <w:p w14:paraId="66BB0E39" w14:textId="77777777" w:rsidR="00B47664" w:rsidRDefault="00B47664">
      <w:pPr>
        <w:pStyle w:val="ProductList-Body"/>
      </w:pPr>
    </w:p>
    <w:p w14:paraId="311D9512" w14:textId="77777777" w:rsidR="00B47664" w:rsidRDefault="00334C07">
      <w:pPr>
        <w:pStyle w:val="ProductList-ClauseHeading"/>
        <w:outlineLvl w:val="4"/>
      </w:pPr>
      <w:r>
        <w:t>2.12 Office Multi Language Pack</w:t>
      </w:r>
    </w:p>
    <w:p w14:paraId="56ECB0C0" w14:textId="77777777" w:rsidR="00B47664" w:rsidRDefault="00334C07">
      <w:pPr>
        <w:pStyle w:val="ProductList-Body"/>
      </w:pPr>
      <w:r>
        <w:t>Klijenti koji imaju Office 365 Suite koji uključuje Office 365 ProPlus mogu koristiti najnoviju verziju sustava Office Multi Language Pack</w:t>
      </w:r>
      <w:r>
        <w:fldChar w:fldCharType="begin"/>
      </w:r>
      <w:r>
        <w:instrText xml:space="preserve"> XE "Office Multi Language Pack" </w:instrText>
      </w:r>
      <w:r>
        <w:fldChar w:fldCharType="end"/>
      </w:r>
      <w:r>
        <w:t xml:space="preserve"> s primjercima računalnih aplikacija koje im je dopušteno koristiti na temelju njihove kvalificirane pretplate na Office 365 Suite. </w:t>
      </w:r>
    </w:p>
    <w:p w14:paraId="51458E17" w14:textId="77777777" w:rsidR="00B47664" w:rsidRDefault="00B47664">
      <w:pPr>
        <w:pStyle w:val="ProductList-Body"/>
      </w:pPr>
    </w:p>
    <w:p w14:paraId="7468E81C" w14:textId="77777777" w:rsidR="00B47664" w:rsidRDefault="00334C07">
      <w:pPr>
        <w:pStyle w:val="ProductList-ClauseHeading"/>
        <w:outlineLvl w:val="4"/>
      </w:pPr>
      <w:r>
        <w:t>2.13 Otkup ključa proizvoda za Office 365 Midsize Business</w:t>
      </w:r>
    </w:p>
    <w:p w14:paraId="779D7F9E" w14:textId="77777777" w:rsidR="00B47664" w:rsidRDefault="00334C07">
      <w:pPr>
        <w:pStyle w:val="ProductList-Body"/>
      </w:pPr>
      <w:r>
        <w:t>Office 365 Midsize Business</w:t>
      </w:r>
      <w:r>
        <w:fldChar w:fldCharType="begin"/>
      </w:r>
      <w:r>
        <w:instrText xml:space="preserve"> XE "Office 365 Midsize Business" </w:instrText>
      </w:r>
      <w:r>
        <w:fldChar w:fldCharType="end"/>
      </w:r>
      <w:r>
        <w:t xml:space="preserve"> dostupan je do 30. rujna 2015., nakon čega se neiskorištene pretplate mogu iskoristiti za zamjenski proizvod.</w:t>
      </w:r>
    </w:p>
    <w:p w14:paraId="7035BD91" w14:textId="77777777" w:rsidR="00B47664" w:rsidRDefault="00B47664">
      <w:pPr>
        <w:pStyle w:val="ProductList-Body"/>
        <w:jc w:val="right"/>
      </w:pPr>
    </w:p>
    <w:tbl>
      <w:tblPr>
        <w:tblStyle w:val="PURTable"/>
        <w:tblW w:w="0" w:type="dxa"/>
        <w:tblLook w:val="04A0" w:firstRow="1" w:lastRow="0" w:firstColumn="1" w:lastColumn="0" w:noHBand="0" w:noVBand="1"/>
      </w:tblPr>
      <w:tblGrid>
        <w:gridCol w:w="10916"/>
      </w:tblGrid>
      <w:tr w:rsidR="00B47664" w14:paraId="6622D78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8B6568A" w14:textId="77777777" w:rsidR="00B47664" w:rsidRDefault="00407AA3">
            <w:pPr>
              <w:pStyle w:val="ProductList-TableBody"/>
              <w:jc w:val="right"/>
            </w:pPr>
            <w:hyperlink w:anchor="_Sec842">
              <w:r w:rsidR="00334C07">
                <w:rPr>
                  <w:color w:val="00467F"/>
                  <w:sz w:val="14"/>
                  <w:u w:val="single"/>
                </w:rPr>
                <w:t>Sadržaj</w:t>
              </w:r>
            </w:hyperlink>
            <w:r w:rsidR="00334C07">
              <w:rPr>
                <w:sz w:val="14"/>
              </w:rPr>
              <w:t>/</w:t>
            </w:r>
            <w:hyperlink w:anchor="_Sec549">
              <w:r w:rsidR="00334C07">
                <w:rPr>
                  <w:color w:val="00467F"/>
                  <w:sz w:val="14"/>
                  <w:u w:val="single"/>
                </w:rPr>
                <w:t>Pojmovnik</w:t>
              </w:r>
            </w:hyperlink>
            <w:r w:rsidR="00334C07">
              <w:rPr>
                <w:sz w:val="14"/>
              </w:rPr>
              <w:t>/</w:t>
            </w:r>
            <w:hyperlink w:anchor="_Sec844">
              <w:r w:rsidR="00334C07">
                <w:rPr>
                  <w:color w:val="00467F"/>
                  <w:sz w:val="14"/>
                  <w:u w:val="single"/>
                </w:rPr>
                <w:t>Kazalo</w:t>
              </w:r>
            </w:hyperlink>
          </w:p>
        </w:tc>
      </w:tr>
    </w:tbl>
    <w:p w14:paraId="61B254DD" w14:textId="77777777" w:rsidR="00B47664" w:rsidRDefault="00B47664">
      <w:pPr>
        <w:pStyle w:val="ProductList-Body"/>
      </w:pPr>
    </w:p>
    <w:p w14:paraId="116E9CCC" w14:textId="77777777" w:rsidR="00B47664" w:rsidRDefault="00334C07">
      <w:pPr>
        <w:pStyle w:val="ProductList-Offering2HeadingNoBorder"/>
        <w:outlineLvl w:val="2"/>
      </w:pPr>
      <w:bookmarkStart w:id="254" w:name="_Sec918"/>
      <w:r>
        <w:t>Office 365 Advanced Security Management</w:t>
      </w:r>
      <w:bookmarkEnd w:id="254"/>
      <w:r>
        <w:fldChar w:fldCharType="begin"/>
      </w:r>
      <w:r>
        <w:instrText xml:space="preserve"> TC "</w:instrText>
      </w:r>
      <w:bookmarkStart w:id="255" w:name="_Toc494454476"/>
      <w:r>
        <w:instrText>Office 365 Advanced Security Management</w:instrText>
      </w:r>
      <w:bookmarkEnd w:id="255"/>
      <w:r>
        <w:instrText>" \l 3</w:instrText>
      </w:r>
      <w:r>
        <w:fldChar w:fldCharType="end"/>
      </w:r>
    </w:p>
    <w:p w14:paraId="5B81F0E9" w14:textId="77777777" w:rsidR="00B47664" w:rsidRDefault="00334C07">
      <w:pPr>
        <w:pStyle w:val="ProductList-Offering1SubSection"/>
        <w:outlineLvl w:val="3"/>
      </w:pPr>
      <w:bookmarkStart w:id="256" w:name="_Sec919"/>
      <w:r>
        <w:t>1. Dostupnost programa</w:t>
      </w:r>
      <w:bookmarkEnd w:id="256"/>
    </w:p>
    <w:tbl>
      <w:tblPr>
        <w:tblStyle w:val="PURTable"/>
        <w:tblW w:w="0" w:type="dxa"/>
        <w:tblLook w:val="04A0" w:firstRow="1" w:lastRow="0" w:firstColumn="1" w:lastColumn="0" w:noHBand="0" w:noVBand="1"/>
      </w:tblPr>
      <w:tblGrid>
        <w:gridCol w:w="4239"/>
        <w:gridCol w:w="698"/>
        <w:gridCol w:w="696"/>
        <w:gridCol w:w="807"/>
        <w:gridCol w:w="712"/>
        <w:gridCol w:w="728"/>
        <w:gridCol w:w="828"/>
        <w:gridCol w:w="705"/>
        <w:gridCol w:w="701"/>
        <w:gridCol w:w="802"/>
      </w:tblGrid>
      <w:tr w:rsidR="00B47664" w14:paraId="01FFA716"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2303FA54" w14:textId="77777777" w:rsidR="00B47664" w:rsidRDefault="00334C07">
            <w:pPr>
              <w:pStyle w:val="ProductList-TableBody"/>
            </w:pPr>
            <w:r>
              <w:rPr>
                <w:color w:val="FFFFFF"/>
              </w:rPr>
              <w:t>Online usluge</w:t>
            </w:r>
          </w:p>
        </w:tc>
        <w:tc>
          <w:tcPr>
            <w:tcW w:w="740" w:type="dxa"/>
            <w:tcBorders>
              <w:left w:val="single" w:sz="6" w:space="0" w:color="FFFFFF"/>
              <w:bottom w:val="single" w:sz="6" w:space="0" w:color="FFFFFF"/>
              <w:right w:val="single" w:sz="6" w:space="0" w:color="FFFFFF"/>
            </w:tcBorders>
            <w:shd w:val="clear" w:color="auto" w:fill="00188F"/>
          </w:tcPr>
          <w:p w14:paraId="6AA740A1" w14:textId="77777777" w:rsidR="00B47664" w:rsidRDefault="00334C07">
            <w:pPr>
              <w:pStyle w:val="ProductList-TableBody"/>
              <w:jc w:val="center"/>
            </w:pPr>
            <w:r>
              <w:fldChar w:fldCharType="begin"/>
            </w:r>
            <w:r>
              <w:instrText xml:space="preserve"> AutoTextList   \s NoStyle \t "Bod: vrijednost dodijeljena Proizvodu koja se koristi za izračun razine cijene za količinu primjenjive na Klijentov ugovor o količinskom licenciranju." </w:instrText>
            </w:r>
            <w:r>
              <w:fldChar w:fldCharType="separate"/>
            </w:r>
            <w:r>
              <w:rPr>
                <w:color w:val="FFFFFF"/>
              </w:rPr>
              <w:t>Bod</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D6751B5" w14:textId="77777777" w:rsidR="00B47664" w:rsidRDefault="00334C0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FB651D6" w14:textId="77777777" w:rsidR="00B47664" w:rsidRDefault="00334C07">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06E6AB7" w14:textId="77777777" w:rsidR="00B47664" w:rsidRDefault="00334C07">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700BE94" w14:textId="77777777" w:rsidR="00B47664" w:rsidRDefault="00334C07">
            <w:pPr>
              <w:pStyle w:val="ProductList-TableBody"/>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29C1446" w14:textId="77777777" w:rsidR="00B47664" w:rsidRDefault="00334C07">
            <w:pPr>
              <w:pStyle w:val="ProductList-TableBody"/>
              <w:jc w:val="center"/>
            </w:pPr>
            <w:r>
              <w:fldChar w:fldCharType="begin"/>
            </w:r>
            <w:r>
              <w:instrText xml:space="preserve"> AutoTextList   \s NoStyle \t "Enterprise Agreement i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8C29978" w14:textId="77777777" w:rsidR="00B47664" w:rsidRDefault="00334C07">
            <w:pPr>
              <w:pStyle w:val="ProductList-TableBody"/>
              <w:jc w:val="center"/>
            </w:pPr>
            <w:r>
              <w:fldChar w:fldCharType="begin"/>
            </w:r>
            <w:r>
              <w:instrText xml:space="preserve"> AutoTextList   \s NoStyle \t "Program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C867AD8" w14:textId="77777777" w:rsidR="00B47664" w:rsidRDefault="00334C07">
            <w:pPr>
              <w:pStyle w:val="ProductList-TableBody"/>
              <w:jc w:val="center"/>
            </w:pPr>
            <w:r>
              <w:fldChar w:fldCharType="begin"/>
            </w:r>
            <w:r>
              <w:instrText xml:space="preserve"> AutoTextList   \s NoStyle \t "Enrollment for Education Solutions (Pristupnica za Obrazovna rješenja)"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E2379AD" w14:textId="77777777" w:rsidR="00B47664" w:rsidRDefault="00334C07">
            <w:pPr>
              <w:pStyle w:val="ProductList-TableBody"/>
              <w:jc w:val="center"/>
            </w:pPr>
            <w:r>
              <w:fldChar w:fldCharType="begin"/>
            </w:r>
            <w:r>
              <w:instrText xml:space="preserve"> AutoTextList   \s NoStyle \t "Microsoftov ugovor o uslugama u oblaku (Davatelj usluga u oblaku)" </w:instrText>
            </w:r>
            <w:r>
              <w:fldChar w:fldCharType="separate"/>
            </w:r>
            <w:r>
              <w:rPr>
                <w:color w:val="FFFFFF"/>
              </w:rPr>
              <w:t>CSP</w:t>
            </w:r>
            <w:r>
              <w:fldChar w:fldCharType="end"/>
            </w:r>
          </w:p>
        </w:tc>
      </w:tr>
      <w:tr w:rsidR="00B47664" w14:paraId="5E687D79" w14:textId="77777777">
        <w:tc>
          <w:tcPr>
            <w:tcW w:w="4660" w:type="dxa"/>
            <w:tcBorders>
              <w:top w:val="single" w:sz="6" w:space="0" w:color="FFFFFF"/>
              <w:left w:val="none" w:sz="4" w:space="0" w:color="6E6E6E"/>
              <w:bottom w:val="none" w:sz="4" w:space="0" w:color="A5A5A5"/>
              <w:right w:val="none" w:sz="4" w:space="0" w:color="6E6E6E"/>
            </w:tcBorders>
          </w:tcPr>
          <w:p w14:paraId="47B9A42C" w14:textId="77777777" w:rsidR="00B47664" w:rsidRDefault="00334C07">
            <w:pPr>
              <w:pStyle w:val="ProductList-TableBody"/>
            </w:pPr>
            <w:r>
              <w:rPr>
                <w:color w:val="000000"/>
              </w:rPr>
              <w:t>Office 365 Advanced Security Management (SL po korisniku)</w:t>
            </w:r>
            <w:r>
              <w:fldChar w:fldCharType="begin"/>
            </w:r>
            <w:r>
              <w:instrText xml:space="preserve"> XE "Office 365 Advanced Security Management (SL po korisniku)" </w:instrText>
            </w:r>
            <w:r>
              <w:fldChar w:fldCharType="end"/>
            </w:r>
          </w:p>
        </w:tc>
        <w:tc>
          <w:tcPr>
            <w:tcW w:w="740" w:type="dxa"/>
            <w:tcBorders>
              <w:top w:val="single" w:sz="6" w:space="0" w:color="FFFFFF"/>
              <w:left w:val="none" w:sz="4" w:space="0" w:color="6E6E6E"/>
              <w:bottom w:val="none" w:sz="4" w:space="0" w:color="A5A5A5"/>
              <w:right w:val="single" w:sz="6" w:space="0" w:color="FFFFFF"/>
            </w:tcBorders>
          </w:tcPr>
          <w:p w14:paraId="37DC1A22" w14:textId="77777777" w:rsidR="00B47664" w:rsidRDefault="00334C0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1E35548" w14:textId="77777777" w:rsidR="00B47664" w:rsidRDefault="00334C07">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94B7735" w14:textId="77777777" w:rsidR="00B47664" w:rsidRDefault="00B476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29141B" w14:textId="77777777" w:rsidR="00B47664" w:rsidRDefault="00B476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F52035" w14:textId="77777777" w:rsidR="00B47664" w:rsidRDefault="00334C07">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7E16745" w14:textId="77777777" w:rsidR="00B47664" w:rsidRDefault="00334C0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D43AFFD" w14:textId="77777777" w:rsidR="00B47664" w:rsidRDefault="00334C0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C3424C" w14:textId="77777777" w:rsidR="00B47664" w:rsidRDefault="00334C0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5D318BB" w14:textId="77777777" w:rsidR="00B47664" w:rsidRDefault="00B47664">
            <w:pPr>
              <w:pStyle w:val="ProductList-TableBody"/>
              <w:jc w:val="center"/>
            </w:pPr>
          </w:p>
        </w:tc>
      </w:tr>
    </w:tbl>
    <w:p w14:paraId="69A265FE" w14:textId="77777777" w:rsidR="00B47664" w:rsidRDefault="00334C07">
      <w:pPr>
        <w:pStyle w:val="ProductList-Offering1SubSection"/>
        <w:outlineLvl w:val="3"/>
      </w:pPr>
      <w:bookmarkStart w:id="257" w:name="_Sec920"/>
      <w:r>
        <w:t>2. Uvjeti za proizvod</w:t>
      </w:r>
      <w:bookmarkEnd w:id="257"/>
    </w:p>
    <w:tbl>
      <w:tblPr>
        <w:tblStyle w:val="PURTable"/>
        <w:tblW w:w="0" w:type="dxa"/>
        <w:tblLook w:val="04A0" w:firstRow="1" w:lastRow="0" w:firstColumn="1" w:lastColumn="0" w:noHBand="0" w:noVBand="1"/>
      </w:tblPr>
      <w:tblGrid>
        <w:gridCol w:w="3653"/>
        <w:gridCol w:w="3630"/>
        <w:gridCol w:w="3633"/>
      </w:tblGrid>
      <w:tr w:rsidR="00B47664" w14:paraId="3E04232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62FB5B7" w14:textId="77777777" w:rsidR="00B47664" w:rsidRDefault="00334C07">
            <w:pPr>
              <w:pStyle w:val="ProductList-TableBody"/>
            </w:pPr>
            <w:r>
              <w:fldChar w:fldCharType="begin"/>
            </w:r>
            <w:r>
              <w:instrText xml:space="preserve"> AutoTextList   \s NoStyle \t "Uvjeti korištenja usluge: Odredbe i uvjeti kojima se regulira korištenje Proizvoda Online usluga." </w:instrText>
            </w:r>
            <w:r>
              <w:fldChar w:fldCharType="separate"/>
            </w:r>
            <w:r>
              <w:rPr>
                <w:color w:val="0563C1"/>
              </w:rPr>
              <w:t>Uvjeti korištenja usluge</w:t>
            </w:r>
            <w:r>
              <w:fldChar w:fldCharType="end"/>
            </w:r>
            <w:r>
              <w:t xml:space="preserve">: </w:t>
            </w:r>
            <w:hyperlink r:id="rId12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3F5AEB4C" w14:textId="77777777" w:rsidR="00B47664" w:rsidRDefault="00334C07">
            <w:pPr>
              <w:pStyle w:val="ProductList-TableBody"/>
            </w:pPr>
            <w:r>
              <w:fldChar w:fldCharType="begin"/>
            </w:r>
            <w:r>
              <w:instrText xml:space="preserve"> AutoTextList   \s NoStyle \t "Skupina proizvoda: označava grupu Proizvoda kojoj Proizvod pripada u svrhu određivanja popusta. Postoje tri kategorije Skupine proizvoda: Aplikacija, Poslužitelj i Sustav." </w:instrText>
            </w:r>
            <w:r>
              <w:fldChar w:fldCharType="separate"/>
            </w:r>
            <w:r>
              <w:rPr>
                <w:color w:val="0563C1"/>
              </w:rPr>
              <w:t>Skupina proizvoda</w:t>
            </w:r>
            <w:r>
              <w:fldChar w:fldCharType="end"/>
            </w:r>
            <w:r>
              <w:t>: Primjena</w:t>
            </w:r>
          </w:p>
        </w:tc>
        <w:tc>
          <w:tcPr>
            <w:tcW w:w="4040" w:type="dxa"/>
            <w:tcBorders>
              <w:top w:val="single" w:sz="18" w:space="0" w:color="00188F"/>
              <w:left w:val="single" w:sz="4" w:space="0" w:color="000000"/>
              <w:bottom w:val="single" w:sz="4" w:space="0" w:color="000000"/>
              <w:right w:val="single" w:sz="4" w:space="0" w:color="000000"/>
            </w:tcBorders>
          </w:tcPr>
          <w:p w14:paraId="1E0196D5" w14:textId="77777777" w:rsidR="00B47664" w:rsidRDefault="00334C07">
            <w:pPr>
              <w:pStyle w:val="ProductList-TableBody"/>
            </w:pPr>
            <w:r>
              <w:fldChar w:fldCharType="begin"/>
            </w:r>
            <w:r>
              <w:instrText xml:space="preserve"> AutoTextList   \s NoStyle \t "Ispunjava uvjete za produženo trajanje: Online usluge koje ispunjavaju uvjete za produženo trajanje na način opisan u ugovoru o licenciranju Enterprise i Enterprise Subscription." </w:instrText>
            </w:r>
            <w:r>
              <w:fldChar w:fldCharType="separate"/>
            </w:r>
            <w:r>
              <w:rPr>
                <w:color w:val="0563C1"/>
              </w:rPr>
              <w:t>Ispunjava uvjete za produženo trajanje</w:t>
            </w:r>
            <w:r>
              <w:fldChar w:fldCharType="end"/>
            </w:r>
            <w:r>
              <w:t>: sve</w:t>
            </w:r>
          </w:p>
        </w:tc>
      </w:tr>
      <w:tr w:rsidR="00B47664" w14:paraId="26F2A57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C5445E" w14:textId="77777777" w:rsidR="00B47664" w:rsidRDefault="00334C07">
            <w:pPr>
              <w:pStyle w:val="ProductList-TableBody"/>
            </w:pPr>
            <w:r>
              <w:rPr>
                <w:color w:val="404040"/>
              </w:rPr>
              <w:t>Prava na migraciju: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DCA2A4" w14:textId="77777777" w:rsidR="00B47664" w:rsidRDefault="00334C07">
            <w:pPr>
              <w:pStyle w:val="ProductList-TableBody"/>
            </w:pPr>
            <w:r>
              <w:rPr>
                <w:color w:val="404040"/>
              </w:rPr>
              <w:t>Preduvjet: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5834E8" w14:textId="77777777" w:rsidR="00B47664" w:rsidRDefault="00334C07">
            <w:pPr>
              <w:pStyle w:val="ProductList-TableBody"/>
            </w:pPr>
            <w:r>
              <w:rPr>
                <w:color w:val="404040"/>
              </w:rPr>
              <w:t>Promocije: nije dostupno</w:t>
            </w:r>
          </w:p>
        </w:tc>
      </w:tr>
      <w:tr w:rsidR="00B47664" w14:paraId="7298192B" w14:textId="77777777">
        <w:tc>
          <w:tcPr>
            <w:tcW w:w="4040" w:type="dxa"/>
            <w:tcBorders>
              <w:top w:val="single" w:sz="4" w:space="0" w:color="000000"/>
              <w:left w:val="single" w:sz="4" w:space="0" w:color="000000"/>
              <w:bottom w:val="single" w:sz="4" w:space="0" w:color="000000"/>
              <w:right w:val="single" w:sz="4" w:space="0" w:color="000000"/>
            </w:tcBorders>
          </w:tcPr>
          <w:p w14:paraId="45C373E4" w14:textId="77777777" w:rsidR="00B47664" w:rsidRDefault="00334C07">
            <w:pPr>
              <w:pStyle w:val="ProductList-TableBody"/>
            </w:pPr>
            <w:r>
              <w:fldChar w:fldCharType="begin"/>
            </w:r>
            <w:r>
              <w:instrText xml:space="preserve"> AutoTextList   \s NoStyle \t "Iznimka Kvalificiranog korisnika: iznimka primjenjiva na korisnike koji Proizvodima pristupaju isključivo u okviru jedne od ovih licenci. (Cijelu definiciju potražite u Pojmovniku.)" </w:instrText>
            </w:r>
            <w:r>
              <w:fldChar w:fldCharType="separate"/>
            </w:r>
            <w:r>
              <w:rPr>
                <w:color w:val="0563C1"/>
              </w:rPr>
              <w:t>Iznimka Kvalificiranog korisnika</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tcPr>
          <w:p w14:paraId="7641D69B" w14:textId="77777777" w:rsidR="00B47664" w:rsidRDefault="00334C07">
            <w:pPr>
              <w:pStyle w:val="ProductList-TableBody"/>
            </w:pPr>
            <w:r>
              <w:fldChar w:fldCharType="begin"/>
            </w:r>
            <w:r>
              <w:instrText xml:space="preserve"> AutoTextList   \s NoStyle \t "Ispunjava uvjete za smanjenje broja: Online usluga za Klijenta koji ima Enterprise Enrollment (Pristupnicu Enterprise), Enterprise Subscription Enrollment (Pretplatničku pristupnicu Enterprise Subscription), pristupnicu Microsoft Azure Enrollment ili Enrollment for Education Solutions (Pristupnice za Obrazovna rješenja) može prijaviti smanjenje broja licenci ili Dodijeljene godišnje obveze." </w:instrText>
            </w:r>
            <w:r>
              <w:fldChar w:fldCharType="separate"/>
            </w:r>
            <w:r>
              <w:rPr>
                <w:color w:val="0563C1"/>
              </w:rPr>
              <w:t>Ispunjava uvjete za smanjenje broja</w:t>
            </w:r>
            <w:r>
              <w:fldChar w:fldCharType="end"/>
            </w:r>
            <w:r>
              <w:t xml:space="preserve">: sve </w:t>
            </w:r>
          </w:p>
        </w:tc>
        <w:tc>
          <w:tcPr>
            <w:tcW w:w="4040" w:type="dxa"/>
            <w:tcBorders>
              <w:top w:val="single" w:sz="4" w:space="0" w:color="000000"/>
              <w:left w:val="single" w:sz="4" w:space="0" w:color="000000"/>
              <w:bottom w:val="single" w:sz="4" w:space="0" w:color="000000"/>
              <w:right w:val="single" w:sz="4" w:space="0" w:color="000000"/>
            </w:tcBorders>
          </w:tcPr>
          <w:p w14:paraId="56D2DDE9" w14:textId="77777777" w:rsidR="00B47664" w:rsidRDefault="00334C07">
            <w:pPr>
              <w:pStyle w:val="ProductList-TableBody"/>
            </w:pPr>
            <w:r>
              <w:fldChar w:fldCharType="begin"/>
            </w:r>
            <w:r>
              <w:instrText xml:space="preserve"> AutoTextList   \s NoStyle \t "Ispunjava uvjete za smanjenje broja (SCE): Proizvodi za koje klijent Pristupnice za poslužitelj i oblak može prijaviti smanjenje broja pretplatničkih licenci ili buduće Dodijeljene godišnje obveze nakon 12 uzastopnih mjeseci." </w:instrText>
            </w:r>
            <w:r>
              <w:fldChar w:fldCharType="separate"/>
            </w:r>
            <w:r>
              <w:rPr>
                <w:color w:val="0563C1"/>
              </w:rPr>
              <w:t>Ispunjava uvjete za smanjenje broja (SCE)</w:t>
            </w:r>
            <w:r>
              <w:fldChar w:fldCharType="end"/>
            </w:r>
            <w:r>
              <w:t>: sve</w:t>
            </w:r>
          </w:p>
        </w:tc>
      </w:tr>
      <w:tr w:rsidR="00B47664" w14:paraId="4FF44647" w14:textId="77777777">
        <w:tc>
          <w:tcPr>
            <w:tcW w:w="4040" w:type="dxa"/>
            <w:tcBorders>
              <w:top w:val="single" w:sz="4" w:space="0" w:color="000000"/>
              <w:left w:val="single" w:sz="4" w:space="0" w:color="000000"/>
              <w:bottom w:val="single" w:sz="4" w:space="0" w:color="000000"/>
              <w:right w:val="single" w:sz="4" w:space="0" w:color="000000"/>
            </w:tcBorders>
          </w:tcPr>
          <w:p w14:paraId="500A8B8B" w14:textId="77777777" w:rsidR="00B47664" w:rsidRDefault="00334C07">
            <w:pPr>
              <w:pStyle w:val="ProductList-TableBody"/>
            </w:pPr>
            <w:r>
              <w:fldChar w:fldCharType="begin"/>
            </w:r>
            <w:r>
              <w:instrText xml:space="preserve"> AutoTextList   \s NoStyle \t "Pogodnost za studentsko korištenje: Mogućnost da ustanove koje licenciraju kvalificirani Proizvod za Ukupan broj korisnika licenciraju Proizvod za korištenje svojih studenata u omjeru od 15 ili 40 Studenata na jednog Informacijskog stručnjaka (ili člana osoblja/predavača) bez dodatnih troškova." </w:instrText>
            </w:r>
            <w:r>
              <w:fldChar w:fldCharType="separate"/>
            </w:r>
            <w:r>
              <w:rPr>
                <w:color w:val="0563C1"/>
              </w:rPr>
              <w:t>Pogodnost za studentsko korištenje</w:t>
            </w:r>
            <w:r>
              <w:fldChar w:fldCharType="end"/>
            </w:r>
            <w:r>
              <w:t>: Office 365 Advanced Security Management (SL po korisniku) (1:15)</w:t>
            </w:r>
          </w:p>
        </w:tc>
        <w:tc>
          <w:tcPr>
            <w:tcW w:w="4040" w:type="dxa"/>
            <w:tcBorders>
              <w:top w:val="single" w:sz="4" w:space="0" w:color="000000"/>
              <w:left w:val="single" w:sz="4" w:space="0" w:color="000000"/>
              <w:bottom w:val="single" w:sz="4" w:space="0" w:color="000000"/>
              <w:right w:val="single" w:sz="4" w:space="0" w:color="000000"/>
            </w:tcBorders>
          </w:tcPr>
          <w:p w14:paraId="3F983654" w14:textId="77777777" w:rsidR="00B47664" w:rsidRDefault="00334C07">
            <w:pPr>
              <w:pStyle w:val="ProductList-TableBody"/>
            </w:pPr>
            <w:r>
              <w:fldChar w:fldCharType="begin"/>
            </w:r>
            <w:r>
              <w:instrText xml:space="preserve"> AutoTextList   \s NoStyle \t "Ispunjava uvjete za „true-up“: pretplatnička Licenca za Online uslugu koju Klijent programa Enterprise ili Enterprise Subscription može naručiti kroz „true-up“ ili putem postupka godišnje narudžbe, a ne mjesečno." </w:instrText>
            </w:r>
            <w:r>
              <w:fldChar w:fldCharType="separate"/>
            </w:r>
            <w:r>
              <w:rPr>
                <w:color w:val="0563C1"/>
              </w:rPr>
              <w:t>Ispunjava uvjete za „true-up“</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68FE65" w14:textId="77777777" w:rsidR="00B47664" w:rsidRDefault="00B47664">
            <w:pPr>
              <w:pStyle w:val="ProductList-TableBody"/>
            </w:pPr>
          </w:p>
        </w:tc>
      </w:tr>
    </w:tbl>
    <w:p w14:paraId="6938E69C" w14:textId="77777777" w:rsidR="00B47664" w:rsidRDefault="00B47664">
      <w:pPr>
        <w:pStyle w:val="ProductList-Body"/>
      </w:pPr>
    </w:p>
    <w:p w14:paraId="46F3E030" w14:textId="77777777" w:rsidR="00B47664" w:rsidRDefault="00334C07">
      <w:pPr>
        <w:pStyle w:val="ProductList-ClauseHeading"/>
        <w:outlineLvl w:val="4"/>
      </w:pPr>
      <w:r>
        <w:t>2.1 Pogodnost za studentsko korištenje</w:t>
      </w:r>
    </w:p>
    <w:p w14:paraId="14EC7266" w14:textId="77777777" w:rsidR="00B47664" w:rsidRDefault="00334C07">
      <w:pPr>
        <w:pStyle w:val="ProductList-Body"/>
      </w:pPr>
      <w:r>
        <w:t>Ta odredba ne primjenjuje se na klijente koji licenciraju ovaj Proizvod u okviru Microsoftova ugovora o uslugama u oblaku.</w:t>
      </w:r>
    </w:p>
    <w:p w14:paraId="4DED682E" w14:textId="77777777" w:rsidR="00B47664" w:rsidRDefault="00B47664">
      <w:pPr>
        <w:pStyle w:val="ProductList-Body"/>
        <w:jc w:val="right"/>
      </w:pPr>
    </w:p>
    <w:tbl>
      <w:tblPr>
        <w:tblStyle w:val="PURTable"/>
        <w:tblW w:w="0" w:type="dxa"/>
        <w:tblLook w:val="04A0" w:firstRow="1" w:lastRow="0" w:firstColumn="1" w:lastColumn="0" w:noHBand="0" w:noVBand="1"/>
      </w:tblPr>
      <w:tblGrid>
        <w:gridCol w:w="10916"/>
      </w:tblGrid>
      <w:tr w:rsidR="00B47664" w14:paraId="6B718F3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7C27E3C" w14:textId="77777777" w:rsidR="00B47664" w:rsidRDefault="00407AA3">
            <w:pPr>
              <w:pStyle w:val="ProductList-TableBody"/>
              <w:jc w:val="right"/>
            </w:pPr>
            <w:hyperlink w:anchor="_Sec842">
              <w:r w:rsidR="00334C07">
                <w:rPr>
                  <w:color w:val="00467F"/>
                  <w:sz w:val="14"/>
                  <w:u w:val="single"/>
                </w:rPr>
                <w:t>Sadržaj</w:t>
              </w:r>
            </w:hyperlink>
            <w:r w:rsidR="00334C07">
              <w:rPr>
                <w:sz w:val="14"/>
              </w:rPr>
              <w:t>/</w:t>
            </w:r>
            <w:hyperlink w:anchor="_Sec549">
              <w:r w:rsidR="00334C07">
                <w:rPr>
                  <w:color w:val="00467F"/>
                  <w:sz w:val="14"/>
                  <w:u w:val="single"/>
                </w:rPr>
                <w:t>Pojmovnik</w:t>
              </w:r>
            </w:hyperlink>
            <w:r w:rsidR="00334C07">
              <w:rPr>
                <w:sz w:val="14"/>
              </w:rPr>
              <w:t>/</w:t>
            </w:r>
            <w:hyperlink w:anchor="_Sec844">
              <w:r w:rsidR="00334C07">
                <w:rPr>
                  <w:color w:val="00467F"/>
                  <w:sz w:val="14"/>
                  <w:u w:val="single"/>
                </w:rPr>
                <w:t>Kazalo</w:t>
              </w:r>
            </w:hyperlink>
          </w:p>
        </w:tc>
      </w:tr>
    </w:tbl>
    <w:p w14:paraId="7E9160B7" w14:textId="77777777" w:rsidR="00B47664" w:rsidRDefault="00B47664">
      <w:pPr>
        <w:pStyle w:val="ProductList-Body"/>
      </w:pPr>
    </w:p>
    <w:p w14:paraId="2A383E00" w14:textId="77777777" w:rsidR="00B47664" w:rsidRDefault="00334C07">
      <w:pPr>
        <w:pStyle w:val="ProductList-Offering2HeadingNoBorder"/>
        <w:outlineLvl w:val="2"/>
      </w:pPr>
      <w:bookmarkStart w:id="258" w:name="_Sec877"/>
      <w:r>
        <w:t>Microsoft MyAnalytics</w:t>
      </w:r>
      <w:bookmarkEnd w:id="258"/>
      <w:r>
        <w:fldChar w:fldCharType="begin"/>
      </w:r>
      <w:r>
        <w:instrText xml:space="preserve"> TC "</w:instrText>
      </w:r>
      <w:bookmarkStart w:id="259" w:name="_Toc494454477"/>
      <w:r>
        <w:instrText>Microsoft MyAnalytics</w:instrText>
      </w:r>
      <w:bookmarkEnd w:id="259"/>
      <w:r>
        <w:instrText>" \l 3</w:instrText>
      </w:r>
      <w:r>
        <w:fldChar w:fldCharType="end"/>
      </w:r>
    </w:p>
    <w:p w14:paraId="4AAF40AB" w14:textId="77777777" w:rsidR="00B47664" w:rsidRDefault="00334C07">
      <w:pPr>
        <w:pStyle w:val="ProductList-Offering1SubSection"/>
        <w:outlineLvl w:val="3"/>
      </w:pPr>
      <w:bookmarkStart w:id="260" w:name="_Sec878"/>
      <w:r>
        <w:t>1. Dostupnost programa</w:t>
      </w:r>
      <w:bookmarkEnd w:id="260"/>
    </w:p>
    <w:tbl>
      <w:tblPr>
        <w:tblStyle w:val="PURTable"/>
        <w:tblW w:w="0" w:type="dxa"/>
        <w:tblLook w:val="04A0" w:firstRow="1" w:lastRow="0" w:firstColumn="1" w:lastColumn="0" w:noHBand="0" w:noVBand="1"/>
      </w:tblPr>
      <w:tblGrid>
        <w:gridCol w:w="4235"/>
        <w:gridCol w:w="698"/>
        <w:gridCol w:w="697"/>
        <w:gridCol w:w="808"/>
        <w:gridCol w:w="712"/>
        <w:gridCol w:w="728"/>
        <w:gridCol w:w="829"/>
        <w:gridCol w:w="705"/>
        <w:gridCol w:w="701"/>
        <w:gridCol w:w="803"/>
      </w:tblGrid>
      <w:tr w:rsidR="00B47664" w14:paraId="3D7ADE04"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4050C294" w14:textId="77777777" w:rsidR="00B47664" w:rsidRDefault="00334C07">
            <w:pPr>
              <w:pStyle w:val="ProductList-TableBody"/>
            </w:pPr>
            <w:r>
              <w:rPr>
                <w:color w:val="FFFFFF"/>
              </w:rPr>
              <w:t>Online usluge</w:t>
            </w:r>
          </w:p>
        </w:tc>
        <w:tc>
          <w:tcPr>
            <w:tcW w:w="740" w:type="dxa"/>
            <w:tcBorders>
              <w:left w:val="single" w:sz="6" w:space="0" w:color="FFFFFF"/>
              <w:bottom w:val="single" w:sz="6" w:space="0" w:color="FFFFFF"/>
              <w:right w:val="single" w:sz="6" w:space="0" w:color="FFFFFF"/>
            </w:tcBorders>
            <w:shd w:val="clear" w:color="auto" w:fill="00188F"/>
          </w:tcPr>
          <w:p w14:paraId="7545752A" w14:textId="77777777" w:rsidR="00B47664" w:rsidRDefault="00334C07">
            <w:pPr>
              <w:pStyle w:val="ProductList-TableBody"/>
              <w:jc w:val="center"/>
            </w:pPr>
            <w:r>
              <w:fldChar w:fldCharType="begin"/>
            </w:r>
            <w:r>
              <w:instrText xml:space="preserve"> AutoTextList   \s NoStyle \t "Bod: vrijednost dodijeljena Proizvodu koja se koristi za izračun razine cijene za količinu primjenjive na Klijentov ugovor o količinskom licenciranju." </w:instrText>
            </w:r>
            <w:r>
              <w:fldChar w:fldCharType="separate"/>
            </w:r>
            <w:r>
              <w:rPr>
                <w:color w:val="FFFFFF"/>
              </w:rPr>
              <w:t>Bod</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4ACBE74" w14:textId="77777777" w:rsidR="00B47664" w:rsidRDefault="00334C0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21314B8" w14:textId="77777777" w:rsidR="00B47664" w:rsidRDefault="00334C07">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10ED9F7" w14:textId="77777777" w:rsidR="00B47664" w:rsidRDefault="00334C07">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1CCD424" w14:textId="77777777" w:rsidR="00B47664" w:rsidRDefault="00334C07">
            <w:pPr>
              <w:pStyle w:val="ProductList-TableBody"/>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9F322C5" w14:textId="77777777" w:rsidR="00B47664" w:rsidRDefault="00334C07">
            <w:pPr>
              <w:pStyle w:val="ProductList-TableBody"/>
              <w:jc w:val="center"/>
            </w:pPr>
            <w:r>
              <w:fldChar w:fldCharType="begin"/>
            </w:r>
            <w:r>
              <w:instrText xml:space="preserve"> AutoTextList   \s NoStyle \t "Enterprise Agreement i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F89DA85" w14:textId="77777777" w:rsidR="00B47664" w:rsidRDefault="00334C07">
            <w:pPr>
              <w:pStyle w:val="ProductList-TableBody"/>
              <w:jc w:val="center"/>
            </w:pPr>
            <w:r>
              <w:fldChar w:fldCharType="begin"/>
            </w:r>
            <w:r>
              <w:instrText xml:space="preserve"> AutoTextList   \s NoStyle \t "Program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691235D" w14:textId="77777777" w:rsidR="00B47664" w:rsidRDefault="00334C07">
            <w:pPr>
              <w:pStyle w:val="ProductList-TableBody"/>
              <w:jc w:val="center"/>
            </w:pPr>
            <w:r>
              <w:fldChar w:fldCharType="begin"/>
            </w:r>
            <w:r>
              <w:instrText xml:space="preserve"> AutoTextList   \s NoStyle \t "Enrollment for Education Solutions (Pristupnica za Obrazovna rješenja)"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9069B26" w14:textId="77777777" w:rsidR="00B47664" w:rsidRDefault="00334C07">
            <w:pPr>
              <w:pStyle w:val="ProductList-TableBody"/>
              <w:jc w:val="center"/>
            </w:pPr>
            <w:r>
              <w:fldChar w:fldCharType="begin"/>
            </w:r>
            <w:r>
              <w:instrText xml:space="preserve"> AutoTextList   \s NoStyle \t "Microsoftov ugovor o uslugama u oblaku (Davatelj usluga u oblaku)" </w:instrText>
            </w:r>
            <w:r>
              <w:fldChar w:fldCharType="separate"/>
            </w:r>
            <w:r>
              <w:rPr>
                <w:color w:val="FFFFFF"/>
              </w:rPr>
              <w:t>CSP</w:t>
            </w:r>
            <w:r>
              <w:fldChar w:fldCharType="end"/>
            </w:r>
          </w:p>
        </w:tc>
      </w:tr>
      <w:tr w:rsidR="00B47664" w14:paraId="6A78E779" w14:textId="77777777">
        <w:tc>
          <w:tcPr>
            <w:tcW w:w="4660" w:type="dxa"/>
            <w:tcBorders>
              <w:top w:val="single" w:sz="6" w:space="0" w:color="FFFFFF"/>
              <w:left w:val="none" w:sz="4" w:space="0" w:color="6E6E6E"/>
              <w:bottom w:val="none" w:sz="4" w:space="0" w:color="BFBFBF"/>
              <w:right w:val="none" w:sz="4" w:space="0" w:color="6E6E6E"/>
            </w:tcBorders>
          </w:tcPr>
          <w:p w14:paraId="2DA417CC" w14:textId="77777777" w:rsidR="00B47664" w:rsidRDefault="00334C07">
            <w:pPr>
              <w:pStyle w:val="ProductList-TableBody"/>
            </w:pPr>
            <w:r>
              <w:t>Microsoft MyAnalytics</w:t>
            </w:r>
            <w:r>
              <w:fldChar w:fldCharType="begin"/>
            </w:r>
            <w:r>
              <w:instrText xml:space="preserve"> XE "Microsoft MyAnalytics" </w:instrText>
            </w:r>
            <w:r>
              <w:fldChar w:fldCharType="end"/>
            </w:r>
            <w:r>
              <w:t xml:space="preserve"> (SL po korisniku)</w:t>
            </w:r>
          </w:p>
        </w:tc>
        <w:tc>
          <w:tcPr>
            <w:tcW w:w="740" w:type="dxa"/>
            <w:tcBorders>
              <w:top w:val="single" w:sz="6" w:space="0" w:color="FFFFFF"/>
              <w:left w:val="none" w:sz="4" w:space="0" w:color="6E6E6E"/>
              <w:bottom w:val="none" w:sz="4" w:space="0" w:color="BFBFBF"/>
              <w:right w:val="single" w:sz="6" w:space="0" w:color="FFFFFF"/>
            </w:tcBorders>
          </w:tcPr>
          <w:p w14:paraId="0B31A682" w14:textId="77777777" w:rsidR="00B47664" w:rsidRDefault="00B476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ACD81F3" w14:textId="77777777" w:rsidR="00B47664" w:rsidRDefault="00334C07">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8FF0E03" w14:textId="77777777" w:rsidR="00B47664" w:rsidRDefault="00B476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C94E8D" w14:textId="77777777" w:rsidR="00B47664" w:rsidRDefault="00334C07">
            <w:pPr>
              <w:pStyle w:val="ProductList-TableBody"/>
              <w:jc w:val="center"/>
            </w:pP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4D7394F" w14:textId="77777777" w:rsidR="00B47664" w:rsidRDefault="00334C07">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FBE6D7B" w14:textId="77777777" w:rsidR="00B47664" w:rsidRDefault="00334C0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7AE31A" w14:textId="77777777" w:rsidR="00B47664" w:rsidRDefault="00334C0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6700A4" w14:textId="77777777" w:rsidR="00B47664" w:rsidRDefault="00334C0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A903CCA" w14:textId="77777777" w:rsidR="00B47664" w:rsidRDefault="00B47664">
            <w:pPr>
              <w:pStyle w:val="ProductList-TableBody"/>
              <w:jc w:val="center"/>
            </w:pPr>
          </w:p>
        </w:tc>
      </w:tr>
    </w:tbl>
    <w:p w14:paraId="3B5501D9" w14:textId="77777777" w:rsidR="00B47664" w:rsidRDefault="00334C07">
      <w:pPr>
        <w:pStyle w:val="ProductList-Offering1SubSection"/>
        <w:outlineLvl w:val="3"/>
      </w:pPr>
      <w:bookmarkStart w:id="261" w:name="_Sec879"/>
      <w:r>
        <w:t>2. Uvjeti za proizvod</w:t>
      </w:r>
      <w:bookmarkEnd w:id="261"/>
    </w:p>
    <w:tbl>
      <w:tblPr>
        <w:tblStyle w:val="PURTable"/>
        <w:tblW w:w="0" w:type="dxa"/>
        <w:tblLook w:val="04A0" w:firstRow="1" w:lastRow="0" w:firstColumn="1" w:lastColumn="0" w:noHBand="0" w:noVBand="1"/>
      </w:tblPr>
      <w:tblGrid>
        <w:gridCol w:w="3653"/>
        <w:gridCol w:w="3630"/>
        <w:gridCol w:w="3633"/>
      </w:tblGrid>
      <w:tr w:rsidR="00B47664" w14:paraId="71D0837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734A318" w14:textId="77777777" w:rsidR="00B47664" w:rsidRDefault="00334C07">
            <w:pPr>
              <w:pStyle w:val="ProductList-TableBody"/>
            </w:pPr>
            <w:r>
              <w:fldChar w:fldCharType="begin"/>
            </w:r>
            <w:r>
              <w:instrText xml:space="preserve"> AutoTextList   \s NoStyle \t "Uvjeti korištenja usluge: Odredbe i uvjeti kojima se regulira korištenje Proizvoda Online usluga." </w:instrText>
            </w:r>
            <w:r>
              <w:fldChar w:fldCharType="separate"/>
            </w:r>
            <w:r>
              <w:rPr>
                <w:color w:val="0563C1"/>
              </w:rPr>
              <w:t>Uvjeti korištenja usluge</w:t>
            </w:r>
            <w:r>
              <w:fldChar w:fldCharType="end"/>
            </w:r>
            <w:r>
              <w:t xml:space="preserve">: </w:t>
            </w:r>
            <w:hyperlink r:id="rId12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4961B193" w14:textId="77777777" w:rsidR="00B47664" w:rsidRDefault="00334C07">
            <w:pPr>
              <w:pStyle w:val="ProductList-TableBody"/>
            </w:pPr>
            <w:r>
              <w:fldChar w:fldCharType="begin"/>
            </w:r>
            <w:r>
              <w:instrText xml:space="preserve"> AutoTextList   \s NoStyle \t "Skupina proizvoda: označava grupu Proizvoda kojoj Proizvod pripada u svrhu određivanja popusta. Postoje tri kategorije Skupine proizvoda: Aplikacija, Poslužitelj i Sustav." </w:instrText>
            </w:r>
            <w:r>
              <w:fldChar w:fldCharType="separate"/>
            </w:r>
            <w:r>
              <w:rPr>
                <w:color w:val="0563C1"/>
              </w:rPr>
              <w:t>Skupina proizvoda</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3E636C9" w14:textId="77777777" w:rsidR="00B47664" w:rsidRDefault="00334C07">
            <w:pPr>
              <w:pStyle w:val="ProductList-TableBody"/>
            </w:pPr>
            <w:r>
              <w:rPr>
                <w:color w:val="404040"/>
              </w:rPr>
              <w:t>Ispunjava uvjete za produženo trajanje: nije dostupno</w:t>
            </w:r>
          </w:p>
        </w:tc>
      </w:tr>
      <w:tr w:rsidR="00B47664" w14:paraId="1B5E81C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4FC916" w14:textId="77777777" w:rsidR="00B47664" w:rsidRDefault="00334C07">
            <w:pPr>
              <w:pStyle w:val="ProductList-TableBody"/>
            </w:pPr>
            <w:r>
              <w:rPr>
                <w:color w:val="404040"/>
              </w:rPr>
              <w:t>Prava na migraciju: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E24A00" w14:textId="77777777" w:rsidR="00B47664" w:rsidRDefault="00334C07">
            <w:pPr>
              <w:pStyle w:val="ProductList-TableBody"/>
            </w:pPr>
            <w:r>
              <w:rPr>
                <w:color w:val="404040"/>
              </w:rPr>
              <w:t>Preduvjet: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3DC940" w14:textId="77777777" w:rsidR="00B47664" w:rsidRDefault="00334C07">
            <w:pPr>
              <w:pStyle w:val="ProductList-TableBody"/>
            </w:pPr>
            <w:r>
              <w:rPr>
                <w:color w:val="404040"/>
              </w:rPr>
              <w:t>Promocije: nije dostupno</w:t>
            </w:r>
          </w:p>
        </w:tc>
      </w:tr>
      <w:tr w:rsidR="00B47664" w14:paraId="7A593609" w14:textId="77777777">
        <w:tc>
          <w:tcPr>
            <w:tcW w:w="4040" w:type="dxa"/>
            <w:tcBorders>
              <w:top w:val="single" w:sz="4" w:space="0" w:color="000000"/>
              <w:left w:val="single" w:sz="4" w:space="0" w:color="000000"/>
              <w:bottom w:val="single" w:sz="4" w:space="0" w:color="000000"/>
              <w:right w:val="single" w:sz="4" w:space="0" w:color="000000"/>
            </w:tcBorders>
          </w:tcPr>
          <w:p w14:paraId="13A58DDB" w14:textId="77777777" w:rsidR="00B47664" w:rsidRDefault="00334C07">
            <w:pPr>
              <w:pStyle w:val="ProductList-TableBody"/>
            </w:pPr>
            <w:r>
              <w:fldChar w:fldCharType="begin"/>
            </w:r>
            <w:r>
              <w:instrText xml:space="preserve"> AutoTextList   \s NoStyle \t "Iznimka Kvalificiranog korisnika: iznimka primjenjiva na korisnike koji Proizvodima pristupaju isključivo u okviru jedne od ovih licenci. (Cijelu definiciju potražite u Pojmovniku.)" </w:instrText>
            </w:r>
            <w:r>
              <w:fldChar w:fldCharType="separate"/>
            </w:r>
            <w:r>
              <w:rPr>
                <w:color w:val="0563C1"/>
              </w:rPr>
              <w:t>Iznimka Kvalificiranog korisnika</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tcPr>
          <w:p w14:paraId="513FC6E0" w14:textId="77777777" w:rsidR="00B47664" w:rsidRDefault="00334C07">
            <w:pPr>
              <w:pStyle w:val="ProductList-TableBody"/>
            </w:pPr>
            <w:r>
              <w:fldChar w:fldCharType="begin"/>
            </w:r>
            <w:r>
              <w:instrText xml:space="preserve"> AutoTextList   \s NoStyle \t "Ispunjava uvjete za smanjenje broja: Online usluga za Klijenta koji ima Enterprise Enrollment (Pristupnicu Enterprise), Enterprise Subscription Enrollment (Pretplatničku pristupnicu Enterprise Subscription), pristupnicu Microsoft Azure Enrollment ili Enrollment for Education Solutions (Pristupnice za Obrazovna rješenja) može prijaviti smanjenje broja licenci ili Dodijeljene godišnje obveze." </w:instrText>
            </w:r>
            <w:r>
              <w:fldChar w:fldCharType="separate"/>
            </w:r>
            <w:r>
              <w:rPr>
                <w:color w:val="0563C1"/>
              </w:rPr>
              <w:t>Ispunjava uvjete za smanjenje broja</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BD61AF" w14:textId="77777777" w:rsidR="00B47664" w:rsidRDefault="00334C07">
            <w:pPr>
              <w:pStyle w:val="ProductList-TableBody"/>
            </w:pPr>
            <w:r>
              <w:rPr>
                <w:color w:val="404040"/>
              </w:rPr>
              <w:t>Ispunjava uvjete za smanjenje broja (SCE): nije dostupno</w:t>
            </w:r>
          </w:p>
        </w:tc>
      </w:tr>
      <w:tr w:rsidR="00B47664" w14:paraId="643E4D2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7AF1B4" w14:textId="77777777" w:rsidR="00B47664" w:rsidRDefault="00334C07">
            <w:pPr>
              <w:pStyle w:val="ProductList-TableBody"/>
            </w:pPr>
            <w:r>
              <w:rPr>
                <w:color w:val="404040"/>
              </w:rPr>
              <w:t>Pogodnost za studentsko korištenje: nije dostupno</w:t>
            </w:r>
          </w:p>
        </w:tc>
        <w:tc>
          <w:tcPr>
            <w:tcW w:w="4040" w:type="dxa"/>
            <w:tcBorders>
              <w:top w:val="single" w:sz="4" w:space="0" w:color="000000"/>
              <w:left w:val="single" w:sz="4" w:space="0" w:color="000000"/>
              <w:bottom w:val="single" w:sz="4" w:space="0" w:color="000000"/>
              <w:right w:val="single" w:sz="4" w:space="0" w:color="000000"/>
            </w:tcBorders>
          </w:tcPr>
          <w:p w14:paraId="469758BD" w14:textId="77777777" w:rsidR="00B47664" w:rsidRDefault="00334C07">
            <w:pPr>
              <w:pStyle w:val="ProductList-TableBody"/>
            </w:pPr>
            <w:r>
              <w:fldChar w:fldCharType="begin"/>
            </w:r>
            <w:r>
              <w:instrText xml:space="preserve"> AutoTextList   \s NoStyle \t "Ispunjava uvjete za „true-up“: pretplatnička Licenca za Online uslugu koju Klijent programa Enterprise ili Enterprise Subscription može naručiti kroz „true-up“ ili putem postupka godišnje narudžbe, a ne mjesečno." </w:instrText>
            </w:r>
            <w:r>
              <w:fldChar w:fldCharType="separate"/>
            </w:r>
            <w:r>
              <w:rPr>
                <w:color w:val="0563C1"/>
              </w:rPr>
              <w:t>Ispunjava uvjete za „true-up“</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34160A" w14:textId="77777777" w:rsidR="00B47664" w:rsidRDefault="00B47664">
            <w:pPr>
              <w:pStyle w:val="ProductList-TableBody"/>
            </w:pPr>
          </w:p>
        </w:tc>
      </w:tr>
    </w:tbl>
    <w:p w14:paraId="4521E07A" w14:textId="77777777" w:rsidR="00B47664" w:rsidRDefault="00B47664">
      <w:pPr>
        <w:pStyle w:val="ProductList-Body"/>
        <w:jc w:val="right"/>
      </w:pPr>
    </w:p>
    <w:tbl>
      <w:tblPr>
        <w:tblStyle w:val="PURTable"/>
        <w:tblW w:w="0" w:type="dxa"/>
        <w:tblLook w:val="04A0" w:firstRow="1" w:lastRow="0" w:firstColumn="1" w:lastColumn="0" w:noHBand="0" w:noVBand="1"/>
      </w:tblPr>
      <w:tblGrid>
        <w:gridCol w:w="10916"/>
      </w:tblGrid>
      <w:tr w:rsidR="00B47664" w14:paraId="7D533CF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FAD7AF7" w14:textId="77777777" w:rsidR="00B47664" w:rsidRDefault="00407AA3">
            <w:pPr>
              <w:pStyle w:val="ProductList-TableBody"/>
              <w:jc w:val="right"/>
            </w:pPr>
            <w:hyperlink w:anchor="_Sec842">
              <w:r w:rsidR="00334C07">
                <w:rPr>
                  <w:color w:val="00467F"/>
                  <w:sz w:val="14"/>
                  <w:u w:val="single"/>
                </w:rPr>
                <w:t>Sadržaj</w:t>
              </w:r>
            </w:hyperlink>
            <w:r w:rsidR="00334C07">
              <w:rPr>
                <w:sz w:val="14"/>
              </w:rPr>
              <w:t>/</w:t>
            </w:r>
            <w:hyperlink w:anchor="_Sec549">
              <w:r w:rsidR="00334C07">
                <w:rPr>
                  <w:color w:val="00467F"/>
                  <w:sz w:val="14"/>
                  <w:u w:val="single"/>
                </w:rPr>
                <w:t>Pojmovnik</w:t>
              </w:r>
            </w:hyperlink>
            <w:r w:rsidR="00334C07">
              <w:rPr>
                <w:sz w:val="14"/>
              </w:rPr>
              <w:t>/</w:t>
            </w:r>
            <w:hyperlink w:anchor="_Sec844">
              <w:r w:rsidR="00334C07">
                <w:rPr>
                  <w:color w:val="00467F"/>
                  <w:sz w:val="14"/>
                  <w:u w:val="single"/>
                </w:rPr>
                <w:t>Kazalo</w:t>
              </w:r>
            </w:hyperlink>
          </w:p>
        </w:tc>
      </w:tr>
    </w:tbl>
    <w:p w14:paraId="7D574E8F" w14:textId="77777777" w:rsidR="00B47664" w:rsidRDefault="00B47664">
      <w:pPr>
        <w:pStyle w:val="ProductList-Body"/>
      </w:pPr>
    </w:p>
    <w:p w14:paraId="196DBB03" w14:textId="77777777" w:rsidR="00B47664" w:rsidRDefault="00334C07">
      <w:pPr>
        <w:pStyle w:val="ProductList-Offering2HeadingNoBorder"/>
        <w:outlineLvl w:val="2"/>
      </w:pPr>
      <w:bookmarkStart w:id="262" w:name="_Sec880"/>
      <w:r>
        <w:t>Office 365 Advanced Compliance</w:t>
      </w:r>
      <w:bookmarkEnd w:id="262"/>
      <w:r>
        <w:fldChar w:fldCharType="begin"/>
      </w:r>
      <w:r>
        <w:instrText xml:space="preserve"> TC "</w:instrText>
      </w:r>
      <w:bookmarkStart w:id="263" w:name="_Toc494454478"/>
      <w:r>
        <w:instrText>Office 365 Advanced Compliance</w:instrText>
      </w:r>
      <w:bookmarkEnd w:id="263"/>
      <w:r>
        <w:instrText>" \l 3</w:instrText>
      </w:r>
      <w:r>
        <w:fldChar w:fldCharType="end"/>
      </w:r>
    </w:p>
    <w:p w14:paraId="21AC2DB2" w14:textId="77777777" w:rsidR="00B47664" w:rsidRDefault="00334C07">
      <w:pPr>
        <w:pStyle w:val="ProductList-Offering1SubSection"/>
        <w:outlineLvl w:val="3"/>
      </w:pPr>
      <w:bookmarkStart w:id="264" w:name="_Sec881"/>
      <w:r>
        <w:t>1. Dostupnost programa</w:t>
      </w:r>
      <w:bookmarkEnd w:id="264"/>
    </w:p>
    <w:tbl>
      <w:tblPr>
        <w:tblStyle w:val="PURTable"/>
        <w:tblW w:w="0" w:type="dxa"/>
        <w:tblLook w:val="04A0" w:firstRow="1" w:lastRow="0" w:firstColumn="1" w:lastColumn="0" w:noHBand="0" w:noVBand="1"/>
      </w:tblPr>
      <w:tblGrid>
        <w:gridCol w:w="4235"/>
        <w:gridCol w:w="698"/>
        <w:gridCol w:w="697"/>
        <w:gridCol w:w="808"/>
        <w:gridCol w:w="712"/>
        <w:gridCol w:w="728"/>
        <w:gridCol w:w="829"/>
        <w:gridCol w:w="705"/>
        <w:gridCol w:w="701"/>
        <w:gridCol w:w="803"/>
      </w:tblGrid>
      <w:tr w:rsidR="00B47664" w14:paraId="11DD9DB0"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6561C3B4" w14:textId="77777777" w:rsidR="00B47664" w:rsidRDefault="00334C07">
            <w:pPr>
              <w:pStyle w:val="ProductList-TableBody"/>
            </w:pPr>
            <w:r>
              <w:rPr>
                <w:color w:val="FFFFFF"/>
              </w:rPr>
              <w:t>Online usluge</w:t>
            </w:r>
          </w:p>
        </w:tc>
        <w:tc>
          <w:tcPr>
            <w:tcW w:w="740" w:type="dxa"/>
            <w:tcBorders>
              <w:left w:val="single" w:sz="6" w:space="0" w:color="FFFFFF"/>
              <w:bottom w:val="single" w:sz="6" w:space="0" w:color="FFFFFF"/>
              <w:right w:val="single" w:sz="6" w:space="0" w:color="FFFFFF"/>
            </w:tcBorders>
            <w:shd w:val="clear" w:color="auto" w:fill="00188F"/>
          </w:tcPr>
          <w:p w14:paraId="729DB983" w14:textId="77777777" w:rsidR="00B47664" w:rsidRDefault="00334C07">
            <w:pPr>
              <w:pStyle w:val="ProductList-TableBody"/>
              <w:jc w:val="center"/>
            </w:pPr>
            <w:r>
              <w:fldChar w:fldCharType="begin"/>
            </w:r>
            <w:r>
              <w:instrText xml:space="preserve"> AutoTextList   \s NoStyle \t "Bod: vrijednost dodijeljena Proizvodu koja se koristi za izračun razine cijene za količinu primjenjive na Klijentov ugovor o količinskom licenciranju." </w:instrText>
            </w:r>
            <w:r>
              <w:fldChar w:fldCharType="separate"/>
            </w:r>
            <w:r>
              <w:rPr>
                <w:color w:val="FFFFFF"/>
              </w:rPr>
              <w:t>Bod</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7E2D0BA" w14:textId="77777777" w:rsidR="00B47664" w:rsidRDefault="00334C0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36E260B" w14:textId="77777777" w:rsidR="00B47664" w:rsidRDefault="00334C07">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3B64FDB" w14:textId="77777777" w:rsidR="00B47664" w:rsidRDefault="00334C07">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42278EC" w14:textId="77777777" w:rsidR="00B47664" w:rsidRDefault="00334C07">
            <w:pPr>
              <w:pStyle w:val="ProductList-TableBody"/>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985D306" w14:textId="77777777" w:rsidR="00B47664" w:rsidRDefault="00334C07">
            <w:pPr>
              <w:pStyle w:val="ProductList-TableBody"/>
              <w:jc w:val="center"/>
            </w:pPr>
            <w:r>
              <w:fldChar w:fldCharType="begin"/>
            </w:r>
            <w:r>
              <w:instrText xml:space="preserve"> AutoTextList   \s NoStyle \t "Enterprise Agreement i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DFD4621" w14:textId="77777777" w:rsidR="00B47664" w:rsidRDefault="00334C07">
            <w:pPr>
              <w:pStyle w:val="ProductList-TableBody"/>
              <w:jc w:val="center"/>
            </w:pPr>
            <w:r>
              <w:fldChar w:fldCharType="begin"/>
            </w:r>
            <w:r>
              <w:instrText xml:space="preserve"> AutoTextList   \s NoStyle \t "Program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8781543" w14:textId="77777777" w:rsidR="00B47664" w:rsidRDefault="00334C07">
            <w:pPr>
              <w:pStyle w:val="ProductList-TableBody"/>
              <w:jc w:val="center"/>
            </w:pPr>
            <w:r>
              <w:fldChar w:fldCharType="begin"/>
            </w:r>
            <w:r>
              <w:instrText xml:space="preserve"> AutoTextList   \s NoStyle \t "Enrollment for Education Solutions (Pristupnica za Obrazovna rješenja)"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1D48ACC" w14:textId="77777777" w:rsidR="00B47664" w:rsidRDefault="00334C07">
            <w:pPr>
              <w:pStyle w:val="ProductList-TableBody"/>
              <w:jc w:val="center"/>
            </w:pPr>
            <w:r>
              <w:fldChar w:fldCharType="begin"/>
            </w:r>
            <w:r>
              <w:instrText xml:space="preserve"> AutoTextList   \s NoStyle \t "Microsoftov ugovor o uslugama u oblaku (Davatelj usluga u oblaku)" </w:instrText>
            </w:r>
            <w:r>
              <w:fldChar w:fldCharType="separate"/>
            </w:r>
            <w:r>
              <w:rPr>
                <w:color w:val="FFFFFF"/>
              </w:rPr>
              <w:t>CSP</w:t>
            </w:r>
            <w:r>
              <w:fldChar w:fldCharType="end"/>
            </w:r>
          </w:p>
        </w:tc>
      </w:tr>
      <w:tr w:rsidR="00B47664" w14:paraId="783E4AE5" w14:textId="77777777">
        <w:tc>
          <w:tcPr>
            <w:tcW w:w="4660" w:type="dxa"/>
            <w:tcBorders>
              <w:top w:val="single" w:sz="6" w:space="0" w:color="FFFFFF"/>
              <w:left w:val="none" w:sz="4" w:space="0" w:color="6E6E6E"/>
              <w:bottom w:val="none" w:sz="4" w:space="0" w:color="BFBFBF"/>
              <w:right w:val="none" w:sz="4" w:space="0" w:color="6E6E6E"/>
            </w:tcBorders>
          </w:tcPr>
          <w:p w14:paraId="7DF719CA" w14:textId="77777777" w:rsidR="00B47664" w:rsidRDefault="00334C07">
            <w:pPr>
              <w:pStyle w:val="ProductList-TableBody"/>
            </w:pPr>
            <w:r>
              <w:t>Office 365 Advanced Compliance</w:t>
            </w:r>
            <w:r>
              <w:fldChar w:fldCharType="begin"/>
            </w:r>
            <w:r>
              <w:instrText xml:space="preserve"> XE "Office 365 Advanced Compliance" </w:instrText>
            </w:r>
            <w:r>
              <w:fldChar w:fldCharType="end"/>
            </w:r>
            <w:r>
              <w:rPr>
                <w:color w:val="000000"/>
              </w:rPr>
              <w:t xml:space="preserve"> (SL po korisniku)</w:t>
            </w:r>
          </w:p>
        </w:tc>
        <w:tc>
          <w:tcPr>
            <w:tcW w:w="740" w:type="dxa"/>
            <w:tcBorders>
              <w:top w:val="single" w:sz="6" w:space="0" w:color="FFFFFF"/>
              <w:left w:val="none" w:sz="4" w:space="0" w:color="6E6E6E"/>
              <w:bottom w:val="none" w:sz="4" w:space="0" w:color="BFBFBF"/>
              <w:right w:val="single" w:sz="6" w:space="0" w:color="FFFFFF"/>
            </w:tcBorders>
          </w:tcPr>
          <w:p w14:paraId="0BA544B6" w14:textId="77777777" w:rsidR="00B47664" w:rsidRDefault="00B476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49A400" w14:textId="77777777" w:rsidR="00B47664" w:rsidRDefault="00334C07">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A258272" w14:textId="77777777" w:rsidR="00B47664" w:rsidRDefault="00B476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C0A1F37" w14:textId="77777777" w:rsidR="00B47664" w:rsidRDefault="00334C07">
            <w:pPr>
              <w:pStyle w:val="ProductList-TableBody"/>
              <w:jc w:val="center"/>
            </w:pP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5C459D" w14:textId="77777777" w:rsidR="00B47664" w:rsidRDefault="00334C07">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DE78090" w14:textId="77777777" w:rsidR="00B47664" w:rsidRDefault="00334C0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3BD6B3" w14:textId="77777777" w:rsidR="00B47664" w:rsidRDefault="00334C0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A86853" w14:textId="77777777" w:rsidR="00B47664" w:rsidRDefault="00334C0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EB6DCB7" w14:textId="77777777" w:rsidR="00B47664" w:rsidRDefault="00B47664">
            <w:pPr>
              <w:pStyle w:val="ProductList-TableBody"/>
              <w:jc w:val="center"/>
            </w:pPr>
          </w:p>
        </w:tc>
      </w:tr>
    </w:tbl>
    <w:p w14:paraId="08CC1B1F" w14:textId="77777777" w:rsidR="00B47664" w:rsidRDefault="00334C07">
      <w:pPr>
        <w:pStyle w:val="ProductList-Offering1SubSection"/>
        <w:outlineLvl w:val="3"/>
      </w:pPr>
      <w:bookmarkStart w:id="265" w:name="_Sec882"/>
      <w:r>
        <w:t>2. Uvjeti za proizvod</w:t>
      </w:r>
      <w:bookmarkEnd w:id="265"/>
    </w:p>
    <w:tbl>
      <w:tblPr>
        <w:tblStyle w:val="PURTable"/>
        <w:tblW w:w="0" w:type="dxa"/>
        <w:tblLook w:val="04A0" w:firstRow="1" w:lastRow="0" w:firstColumn="1" w:lastColumn="0" w:noHBand="0" w:noVBand="1"/>
      </w:tblPr>
      <w:tblGrid>
        <w:gridCol w:w="3653"/>
        <w:gridCol w:w="3630"/>
        <w:gridCol w:w="3633"/>
      </w:tblGrid>
      <w:tr w:rsidR="00B47664" w14:paraId="2E93A3C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9392558" w14:textId="77777777" w:rsidR="00B47664" w:rsidRDefault="00334C07">
            <w:pPr>
              <w:pStyle w:val="ProductList-TableBody"/>
            </w:pPr>
            <w:r>
              <w:fldChar w:fldCharType="begin"/>
            </w:r>
            <w:r>
              <w:instrText xml:space="preserve"> AutoTextList   \s NoStyle \t "Uvjeti korištenja usluge: Odredbe i uvjeti kojima se regulira korištenje Proizvoda Online usluga." </w:instrText>
            </w:r>
            <w:r>
              <w:fldChar w:fldCharType="separate"/>
            </w:r>
            <w:r>
              <w:rPr>
                <w:color w:val="0563C1"/>
              </w:rPr>
              <w:t>Uvjeti korištenja usluge</w:t>
            </w:r>
            <w:r>
              <w:fldChar w:fldCharType="end"/>
            </w:r>
            <w:r>
              <w:t xml:space="preserve">: </w:t>
            </w:r>
            <w:hyperlink r:id="rId13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405A5379" w14:textId="77777777" w:rsidR="00B47664" w:rsidRDefault="00334C07">
            <w:pPr>
              <w:pStyle w:val="ProductList-TableBody"/>
            </w:pPr>
            <w:r>
              <w:fldChar w:fldCharType="begin"/>
            </w:r>
            <w:r>
              <w:instrText xml:space="preserve"> AutoTextList   \s NoStyle \t "Skupina proizvoda: označava grupu Proizvoda kojoj Proizvod pripada u svrhu određivanja popusta. Postoje tri kategorije Skupine proizvoda: Aplikacija, Poslužitelj i Sustav." </w:instrText>
            </w:r>
            <w:r>
              <w:fldChar w:fldCharType="separate"/>
            </w:r>
            <w:r>
              <w:rPr>
                <w:color w:val="0563C1"/>
              </w:rPr>
              <w:t>Skupina proizvoda</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4410CC4" w14:textId="77777777" w:rsidR="00B47664" w:rsidRDefault="00334C07">
            <w:pPr>
              <w:pStyle w:val="ProductList-TableBody"/>
            </w:pPr>
            <w:r>
              <w:rPr>
                <w:color w:val="404040"/>
              </w:rPr>
              <w:t>Ispunjava uvjete za produženo trajanje: nije dostupno</w:t>
            </w:r>
          </w:p>
        </w:tc>
      </w:tr>
      <w:tr w:rsidR="00B47664" w14:paraId="5073E51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FFDF30" w14:textId="77777777" w:rsidR="00B47664" w:rsidRDefault="00334C07">
            <w:pPr>
              <w:pStyle w:val="ProductList-TableBody"/>
            </w:pPr>
            <w:r>
              <w:rPr>
                <w:color w:val="404040"/>
              </w:rPr>
              <w:t>Prava na migraciju: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222DF9" w14:textId="77777777" w:rsidR="00B47664" w:rsidRDefault="00334C07">
            <w:pPr>
              <w:pStyle w:val="ProductList-TableBody"/>
            </w:pPr>
            <w:r>
              <w:rPr>
                <w:color w:val="404040"/>
              </w:rPr>
              <w:t>Preduvjet: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4A74E8" w14:textId="77777777" w:rsidR="00B47664" w:rsidRDefault="00334C07">
            <w:pPr>
              <w:pStyle w:val="ProductList-TableBody"/>
            </w:pPr>
            <w:r>
              <w:rPr>
                <w:color w:val="404040"/>
              </w:rPr>
              <w:t>Promocije: nije dostupno</w:t>
            </w:r>
          </w:p>
        </w:tc>
      </w:tr>
      <w:tr w:rsidR="00B47664" w14:paraId="3B51C4BC" w14:textId="77777777">
        <w:tc>
          <w:tcPr>
            <w:tcW w:w="4040" w:type="dxa"/>
            <w:tcBorders>
              <w:top w:val="single" w:sz="4" w:space="0" w:color="000000"/>
              <w:left w:val="single" w:sz="4" w:space="0" w:color="000000"/>
              <w:bottom w:val="single" w:sz="4" w:space="0" w:color="000000"/>
              <w:right w:val="single" w:sz="4" w:space="0" w:color="000000"/>
            </w:tcBorders>
          </w:tcPr>
          <w:p w14:paraId="092954B1" w14:textId="77777777" w:rsidR="00B47664" w:rsidRDefault="00334C07">
            <w:pPr>
              <w:pStyle w:val="ProductList-TableBody"/>
            </w:pPr>
            <w:r>
              <w:fldChar w:fldCharType="begin"/>
            </w:r>
            <w:r>
              <w:instrText xml:space="preserve"> AutoTextList   \s NoStyle \t "Iznimka Kvalificiranog korisnika: iznimka primjenjiva na korisnike koji Proizvodima pristupaju isključivo u okviru jedne od ovih licenci. (Cijelu definiciju potražite u Pojmovniku.)" </w:instrText>
            </w:r>
            <w:r>
              <w:fldChar w:fldCharType="separate"/>
            </w:r>
            <w:r>
              <w:rPr>
                <w:color w:val="0563C1"/>
              </w:rPr>
              <w:t>Iznimka Kvalificiranog korisnika</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tcPr>
          <w:p w14:paraId="11A2C4E6" w14:textId="77777777" w:rsidR="00B47664" w:rsidRDefault="00334C07">
            <w:pPr>
              <w:pStyle w:val="ProductList-TableBody"/>
            </w:pPr>
            <w:r>
              <w:fldChar w:fldCharType="begin"/>
            </w:r>
            <w:r>
              <w:instrText xml:space="preserve"> AutoTextList   \s NoStyle \t "Ispunjava uvjete za smanjenje broja: Online usluga za Klijenta koji ima Enterprise Enrollment (Pristupnicu Enterprise), Enterprise Subscription Enrollment (Pretplatničku pristupnicu Enterprise Subscription), pristupnicu Microsoft Azure Enrollment ili Enrollment for Education Solutions (Pristupnice za Obrazovna rješenja) može prijaviti smanjenje broja licenci ili Dodijeljene godišnje obveze." </w:instrText>
            </w:r>
            <w:r>
              <w:fldChar w:fldCharType="separate"/>
            </w:r>
            <w:r>
              <w:rPr>
                <w:color w:val="0563C1"/>
              </w:rPr>
              <w:t>Ispunjava uvjete za smanjenje broja</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C6860AE" w14:textId="77777777" w:rsidR="00B47664" w:rsidRDefault="00334C07">
            <w:pPr>
              <w:pStyle w:val="ProductList-TableBody"/>
            </w:pPr>
            <w:r>
              <w:fldChar w:fldCharType="begin"/>
            </w:r>
            <w:r>
              <w:instrText xml:space="preserve"> AutoTextList   \s NoStyle \t "Ispunjava uvjete za smanjenje broja (SCE): Proizvodi za koje klijent Pristupnice za poslužitelj i oblak može prijaviti smanjenje broja pretplatničkih licenci ili buduće Dodijeljene godišnje obveze nakon 12 uzastopnih mjeseci." </w:instrText>
            </w:r>
            <w:r>
              <w:fldChar w:fldCharType="separate"/>
            </w:r>
            <w:r>
              <w:rPr>
                <w:color w:val="0563C1"/>
              </w:rPr>
              <w:t>Ispunjava uvjete za smanjenje broja (SCE)</w:t>
            </w:r>
            <w:r>
              <w:fldChar w:fldCharType="end"/>
            </w:r>
            <w:r>
              <w:t>: sve</w:t>
            </w:r>
          </w:p>
        </w:tc>
      </w:tr>
      <w:tr w:rsidR="00B47664" w14:paraId="77FF8F5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F52BC0" w14:textId="77777777" w:rsidR="00B47664" w:rsidRDefault="00334C07">
            <w:pPr>
              <w:pStyle w:val="ProductList-TableBody"/>
            </w:pPr>
            <w:r>
              <w:rPr>
                <w:color w:val="404040"/>
              </w:rPr>
              <w:t>Pogodnost za studentsko korištenje: nije dostupno</w:t>
            </w:r>
          </w:p>
        </w:tc>
        <w:tc>
          <w:tcPr>
            <w:tcW w:w="4040" w:type="dxa"/>
            <w:tcBorders>
              <w:top w:val="single" w:sz="4" w:space="0" w:color="000000"/>
              <w:left w:val="single" w:sz="4" w:space="0" w:color="000000"/>
              <w:bottom w:val="single" w:sz="4" w:space="0" w:color="000000"/>
              <w:right w:val="single" w:sz="4" w:space="0" w:color="000000"/>
            </w:tcBorders>
          </w:tcPr>
          <w:p w14:paraId="3A9C3B38" w14:textId="77777777" w:rsidR="00B47664" w:rsidRDefault="00334C07">
            <w:pPr>
              <w:pStyle w:val="ProductList-TableBody"/>
            </w:pPr>
            <w:r>
              <w:fldChar w:fldCharType="begin"/>
            </w:r>
            <w:r>
              <w:instrText xml:space="preserve"> AutoTextList   \s NoStyle \t "Ispunjava uvjete za „true-up“: pretplatnička Licenca za Online uslugu koju Klijent programa Enterprise ili Enterprise Subscription može naručiti kroz „true-up“ ili putem postupka godišnje narudžbe, a ne mjesečno." </w:instrText>
            </w:r>
            <w:r>
              <w:fldChar w:fldCharType="separate"/>
            </w:r>
            <w:r>
              <w:rPr>
                <w:color w:val="0563C1"/>
              </w:rPr>
              <w:t>Ispunjava uvjete za „true-up“</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989E5A" w14:textId="77777777" w:rsidR="00B47664" w:rsidRDefault="00B47664">
            <w:pPr>
              <w:pStyle w:val="ProductList-TableBody"/>
            </w:pPr>
          </w:p>
        </w:tc>
      </w:tr>
    </w:tbl>
    <w:p w14:paraId="222B536D" w14:textId="77777777" w:rsidR="00B47664" w:rsidRDefault="00B47664">
      <w:pPr>
        <w:pStyle w:val="ProductList-Body"/>
      </w:pPr>
    </w:p>
    <w:tbl>
      <w:tblPr>
        <w:tblStyle w:val="PURTable"/>
        <w:tblW w:w="0" w:type="dxa"/>
        <w:tblLook w:val="04A0" w:firstRow="1" w:lastRow="0" w:firstColumn="1" w:lastColumn="0" w:noHBand="0" w:noVBand="1"/>
      </w:tblPr>
      <w:tblGrid>
        <w:gridCol w:w="10916"/>
      </w:tblGrid>
      <w:tr w:rsidR="00B47664" w14:paraId="05A3E7E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32C4D71" w14:textId="77777777" w:rsidR="00B47664" w:rsidRDefault="00407AA3">
            <w:pPr>
              <w:pStyle w:val="ProductList-TableBody"/>
              <w:jc w:val="right"/>
            </w:pPr>
            <w:hyperlink w:anchor="_Sec842">
              <w:r w:rsidR="00334C07">
                <w:rPr>
                  <w:color w:val="00467F"/>
                  <w:sz w:val="14"/>
                  <w:u w:val="single"/>
                </w:rPr>
                <w:t>Sadržaj</w:t>
              </w:r>
            </w:hyperlink>
            <w:r w:rsidR="00334C07">
              <w:rPr>
                <w:sz w:val="14"/>
              </w:rPr>
              <w:t>/</w:t>
            </w:r>
            <w:hyperlink w:anchor="_Sec549">
              <w:r w:rsidR="00334C07">
                <w:rPr>
                  <w:color w:val="00467F"/>
                  <w:sz w:val="14"/>
                  <w:u w:val="single"/>
                </w:rPr>
                <w:t>Pojmovnik</w:t>
              </w:r>
            </w:hyperlink>
            <w:r w:rsidR="00334C07">
              <w:rPr>
                <w:sz w:val="14"/>
              </w:rPr>
              <w:t>/</w:t>
            </w:r>
            <w:hyperlink w:anchor="_Sec844">
              <w:r w:rsidR="00334C07">
                <w:rPr>
                  <w:color w:val="00467F"/>
                  <w:sz w:val="14"/>
                  <w:u w:val="single"/>
                </w:rPr>
                <w:t>Kazalo</w:t>
              </w:r>
            </w:hyperlink>
          </w:p>
        </w:tc>
      </w:tr>
    </w:tbl>
    <w:p w14:paraId="7C037814" w14:textId="77777777" w:rsidR="00B47664" w:rsidRDefault="00B47664">
      <w:pPr>
        <w:pStyle w:val="ProductList-Body"/>
      </w:pPr>
    </w:p>
    <w:p w14:paraId="2C229333" w14:textId="77777777" w:rsidR="00B47664" w:rsidRDefault="00334C07">
      <w:pPr>
        <w:pStyle w:val="ProductList-Offering2HeadingNoBorder"/>
        <w:outlineLvl w:val="2"/>
      </w:pPr>
      <w:bookmarkStart w:id="266" w:name="_Sec665"/>
      <w:r>
        <w:t>Exchange Online</w:t>
      </w:r>
      <w:bookmarkEnd w:id="266"/>
      <w:r>
        <w:fldChar w:fldCharType="begin"/>
      </w:r>
      <w:r>
        <w:instrText xml:space="preserve"> TC "</w:instrText>
      </w:r>
      <w:bookmarkStart w:id="267" w:name="_Toc494454479"/>
      <w:r>
        <w:instrText>Exchange Online</w:instrText>
      </w:r>
      <w:bookmarkEnd w:id="267"/>
      <w:r>
        <w:instrText>" \l 3</w:instrText>
      </w:r>
      <w:r>
        <w:fldChar w:fldCharType="end"/>
      </w:r>
    </w:p>
    <w:p w14:paraId="4575CFC9" w14:textId="77777777" w:rsidR="00B47664" w:rsidRDefault="00334C07">
      <w:pPr>
        <w:pStyle w:val="ProductList-Offering1SubSection"/>
        <w:outlineLvl w:val="3"/>
      </w:pPr>
      <w:bookmarkStart w:id="268" w:name="_Sec721"/>
      <w:r>
        <w:t>1. Dostupnost programa</w:t>
      </w:r>
      <w:bookmarkEnd w:id="268"/>
    </w:p>
    <w:tbl>
      <w:tblPr>
        <w:tblStyle w:val="PURTable"/>
        <w:tblW w:w="0" w:type="dxa"/>
        <w:tblLook w:val="04A0" w:firstRow="1" w:lastRow="0" w:firstColumn="1" w:lastColumn="0" w:noHBand="0" w:noVBand="1"/>
      </w:tblPr>
      <w:tblGrid>
        <w:gridCol w:w="4234"/>
        <w:gridCol w:w="699"/>
        <w:gridCol w:w="697"/>
        <w:gridCol w:w="808"/>
        <w:gridCol w:w="712"/>
        <w:gridCol w:w="728"/>
        <w:gridCol w:w="829"/>
        <w:gridCol w:w="705"/>
        <w:gridCol w:w="701"/>
        <w:gridCol w:w="803"/>
      </w:tblGrid>
      <w:tr w:rsidR="00B47664" w14:paraId="721A1E60"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53B13E11" w14:textId="77777777" w:rsidR="00B47664" w:rsidRDefault="00334C07">
            <w:pPr>
              <w:pStyle w:val="ProductList-TableBody"/>
            </w:pPr>
            <w:r>
              <w:rPr>
                <w:color w:val="FFFFFF"/>
              </w:rPr>
              <w:t>Online usluge</w:t>
            </w:r>
          </w:p>
        </w:tc>
        <w:tc>
          <w:tcPr>
            <w:tcW w:w="740" w:type="dxa"/>
            <w:tcBorders>
              <w:left w:val="single" w:sz="6" w:space="0" w:color="FFFFFF"/>
              <w:bottom w:val="single" w:sz="6" w:space="0" w:color="FFFFFF"/>
              <w:right w:val="single" w:sz="6" w:space="0" w:color="FFFFFF"/>
            </w:tcBorders>
            <w:shd w:val="clear" w:color="auto" w:fill="00188F"/>
          </w:tcPr>
          <w:p w14:paraId="51A6E92B" w14:textId="77777777" w:rsidR="00B47664" w:rsidRDefault="00334C07">
            <w:pPr>
              <w:pStyle w:val="ProductList-TableBody"/>
              <w:jc w:val="center"/>
            </w:pPr>
            <w:r>
              <w:fldChar w:fldCharType="begin"/>
            </w:r>
            <w:r>
              <w:instrText xml:space="preserve"> AutoTextList   \s NoStyle \t "Bod: vrijednost dodijeljena Proizvodu koja se koristi za izračun razine cijene za količinu primjenjive na Klijentov ugovor o količinskom licenciranju." </w:instrText>
            </w:r>
            <w:r>
              <w:fldChar w:fldCharType="separate"/>
            </w:r>
            <w:r>
              <w:rPr>
                <w:color w:val="FFFFFF"/>
              </w:rPr>
              <w:t>Bod</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B4BEC0B" w14:textId="77777777" w:rsidR="00B47664" w:rsidRDefault="00334C0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AAB182A" w14:textId="77777777" w:rsidR="00B47664" w:rsidRDefault="00334C07">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0CB0FFA" w14:textId="77777777" w:rsidR="00B47664" w:rsidRDefault="00334C07">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930A217" w14:textId="77777777" w:rsidR="00B47664" w:rsidRDefault="00334C07">
            <w:pPr>
              <w:pStyle w:val="ProductList-TableBody"/>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9C73601" w14:textId="77777777" w:rsidR="00B47664" w:rsidRDefault="00334C07">
            <w:pPr>
              <w:pStyle w:val="ProductList-TableBody"/>
              <w:jc w:val="center"/>
            </w:pPr>
            <w:r>
              <w:fldChar w:fldCharType="begin"/>
            </w:r>
            <w:r>
              <w:instrText xml:space="preserve"> AutoTextList   \s NoStyle \t "Enterprise Agreement i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A6FA28D" w14:textId="77777777" w:rsidR="00B47664" w:rsidRDefault="00334C07">
            <w:pPr>
              <w:pStyle w:val="ProductList-TableBody"/>
              <w:jc w:val="center"/>
            </w:pPr>
            <w:r>
              <w:fldChar w:fldCharType="begin"/>
            </w:r>
            <w:r>
              <w:instrText xml:space="preserve"> AutoTextList   \s NoStyle \t "Program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7BBBB10" w14:textId="77777777" w:rsidR="00B47664" w:rsidRDefault="00334C07">
            <w:pPr>
              <w:pStyle w:val="ProductList-TableBody"/>
              <w:jc w:val="center"/>
            </w:pPr>
            <w:r>
              <w:fldChar w:fldCharType="begin"/>
            </w:r>
            <w:r>
              <w:instrText xml:space="preserve"> AutoTextList   \s NoStyle \t "Enrollment for Education Solutions (Pristupnica za Obrazovna rješenja)"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804255D" w14:textId="77777777" w:rsidR="00B47664" w:rsidRDefault="00334C07">
            <w:pPr>
              <w:pStyle w:val="ProductList-TableBody"/>
              <w:jc w:val="center"/>
            </w:pPr>
            <w:r>
              <w:fldChar w:fldCharType="begin"/>
            </w:r>
            <w:r>
              <w:instrText xml:space="preserve"> AutoTextList   \s NoStyle \t "Microsoftov ugovor o uslugama u oblaku (Davatelj usluga u oblaku)" </w:instrText>
            </w:r>
            <w:r>
              <w:fldChar w:fldCharType="separate"/>
            </w:r>
            <w:r>
              <w:rPr>
                <w:color w:val="FFFFFF"/>
              </w:rPr>
              <w:t>CSP</w:t>
            </w:r>
            <w:r>
              <w:fldChar w:fldCharType="end"/>
            </w:r>
          </w:p>
        </w:tc>
      </w:tr>
      <w:tr w:rsidR="00B47664" w14:paraId="4C95566F" w14:textId="77777777">
        <w:tc>
          <w:tcPr>
            <w:tcW w:w="4660" w:type="dxa"/>
            <w:tcBorders>
              <w:top w:val="single" w:sz="6" w:space="0" w:color="FFFFFF"/>
              <w:left w:val="none" w:sz="4" w:space="0" w:color="6E6E6E"/>
              <w:bottom w:val="dashed" w:sz="4" w:space="0" w:color="BFBFBF"/>
              <w:right w:val="none" w:sz="4" w:space="0" w:color="6E6E6E"/>
            </w:tcBorders>
          </w:tcPr>
          <w:p w14:paraId="6F0C2E8D" w14:textId="77777777" w:rsidR="00B47664" w:rsidRDefault="00334C07">
            <w:pPr>
              <w:pStyle w:val="ProductList-TableBody"/>
            </w:pPr>
            <w:r>
              <w:t>Exchange Online Plan 1</w:t>
            </w:r>
            <w:r>
              <w:fldChar w:fldCharType="begin"/>
            </w:r>
            <w:r>
              <w:instrText xml:space="preserve"> XE "Exchange Online Plan 1" </w:instrText>
            </w:r>
            <w:r>
              <w:fldChar w:fldCharType="end"/>
            </w:r>
            <w:r>
              <w:t xml:space="preserve"> (SL po korisniku)</w:t>
            </w:r>
          </w:p>
        </w:tc>
        <w:tc>
          <w:tcPr>
            <w:tcW w:w="740" w:type="dxa"/>
            <w:tcBorders>
              <w:top w:val="single" w:sz="6" w:space="0" w:color="FFFFFF"/>
              <w:left w:val="none" w:sz="4" w:space="0" w:color="6E6E6E"/>
              <w:bottom w:val="dashed" w:sz="4" w:space="0" w:color="BFBFBF"/>
              <w:right w:val="single" w:sz="6" w:space="0" w:color="FFFFFF"/>
            </w:tcBorders>
          </w:tcPr>
          <w:p w14:paraId="4162C3CB" w14:textId="77777777" w:rsidR="00B47664" w:rsidRDefault="00B476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FE243B" w14:textId="77777777" w:rsidR="00B47664" w:rsidRDefault="00334C07">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4C0AAFA" w14:textId="77777777" w:rsidR="00B47664" w:rsidRDefault="00B476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6BED80" w14:textId="77777777" w:rsidR="00B47664" w:rsidRDefault="00334C07">
            <w:pPr>
              <w:pStyle w:val="ProductList-TableBody"/>
              <w:jc w:val="center"/>
            </w:pP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82EF36" w14:textId="77777777" w:rsidR="00B47664" w:rsidRDefault="00334C07">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w:t>
            </w: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1FCECD" w14:textId="77777777" w:rsidR="00B47664" w:rsidRDefault="00334C0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4D3C53" w14:textId="77777777" w:rsidR="00B47664" w:rsidRDefault="00B476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1042A8" w14:textId="77777777" w:rsidR="00B47664" w:rsidRDefault="00334C0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6D9CCDE" w14:textId="77777777" w:rsidR="00B47664" w:rsidRDefault="00B47664">
            <w:pPr>
              <w:pStyle w:val="ProductList-TableBody"/>
              <w:jc w:val="center"/>
            </w:pPr>
          </w:p>
        </w:tc>
      </w:tr>
      <w:tr w:rsidR="00B47664" w14:paraId="187D59A2" w14:textId="77777777">
        <w:tc>
          <w:tcPr>
            <w:tcW w:w="4660" w:type="dxa"/>
            <w:tcBorders>
              <w:top w:val="dashed" w:sz="4" w:space="0" w:color="BFBFBF"/>
              <w:left w:val="none" w:sz="4" w:space="0" w:color="6E6E6E"/>
              <w:bottom w:val="dashed" w:sz="4" w:space="0" w:color="BFBFBF"/>
              <w:right w:val="none" w:sz="4" w:space="0" w:color="6E6E6E"/>
            </w:tcBorders>
          </w:tcPr>
          <w:p w14:paraId="1821CED9" w14:textId="77777777" w:rsidR="00B47664" w:rsidRDefault="00334C07">
            <w:pPr>
              <w:pStyle w:val="ProductList-TableBody"/>
            </w:pPr>
            <w:r>
              <w:t>Exchange Online Plan 1 Add-on</w:t>
            </w:r>
            <w:r>
              <w:fldChar w:fldCharType="begin"/>
            </w:r>
            <w:r>
              <w:instrText xml:space="preserve"> XE "Exchange Online Plan 1 Add-on" </w:instrText>
            </w:r>
            <w:r>
              <w:fldChar w:fldCharType="end"/>
            </w:r>
            <w:r>
              <w:t xml:space="preserve"> (SL po korisniku)</w:t>
            </w:r>
          </w:p>
        </w:tc>
        <w:tc>
          <w:tcPr>
            <w:tcW w:w="740" w:type="dxa"/>
            <w:tcBorders>
              <w:top w:val="dashed" w:sz="4" w:space="0" w:color="BFBFBF"/>
              <w:left w:val="none" w:sz="4" w:space="0" w:color="6E6E6E"/>
              <w:bottom w:val="dashed" w:sz="4" w:space="0" w:color="BFBFBF"/>
              <w:right w:val="single" w:sz="6" w:space="0" w:color="FFFFFF"/>
            </w:tcBorders>
          </w:tcPr>
          <w:p w14:paraId="64090B3C" w14:textId="77777777" w:rsidR="00B47664" w:rsidRDefault="00B476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00E3AC" w14:textId="77777777" w:rsidR="00B47664" w:rsidRDefault="00334C07">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F2B2663" w14:textId="77777777" w:rsidR="00B47664" w:rsidRDefault="00B476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6C62D4" w14:textId="77777777" w:rsidR="00B47664" w:rsidRDefault="00334C07">
            <w:pPr>
              <w:pStyle w:val="ProductList-TableBody"/>
              <w:jc w:val="center"/>
            </w:pP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184811" w14:textId="77777777" w:rsidR="00B47664" w:rsidRDefault="00334C07">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09180FA" w14:textId="77777777" w:rsidR="00B47664" w:rsidRDefault="00334C0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0DD7A0" w14:textId="77777777" w:rsidR="00B47664" w:rsidRDefault="00334C0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16090B" w14:textId="77777777" w:rsidR="00B47664" w:rsidRDefault="00B476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F659E79" w14:textId="77777777" w:rsidR="00B47664" w:rsidRDefault="00B47664">
            <w:pPr>
              <w:pStyle w:val="ProductList-TableBody"/>
              <w:jc w:val="center"/>
            </w:pPr>
          </w:p>
        </w:tc>
      </w:tr>
      <w:tr w:rsidR="00B47664" w14:paraId="07A6BD2A" w14:textId="77777777">
        <w:tc>
          <w:tcPr>
            <w:tcW w:w="4660" w:type="dxa"/>
            <w:tcBorders>
              <w:top w:val="dashed" w:sz="4" w:space="0" w:color="BFBFBF"/>
              <w:left w:val="none" w:sz="4" w:space="0" w:color="6E6E6E"/>
              <w:bottom w:val="dashed" w:sz="4" w:space="0" w:color="BFBFBF"/>
              <w:right w:val="none" w:sz="4" w:space="0" w:color="6E6E6E"/>
            </w:tcBorders>
          </w:tcPr>
          <w:p w14:paraId="1BE44EE1" w14:textId="77777777" w:rsidR="00B47664" w:rsidRDefault="00334C07">
            <w:pPr>
              <w:pStyle w:val="ProductList-TableBody"/>
            </w:pPr>
            <w:r>
              <w:t>Exchange Online Plan 1A for Alumni</w:t>
            </w:r>
            <w:r>
              <w:fldChar w:fldCharType="begin"/>
            </w:r>
            <w:r>
              <w:instrText xml:space="preserve"> XE "Exchange Online Plan 1A for Alumni" </w:instrText>
            </w:r>
            <w:r>
              <w:fldChar w:fldCharType="end"/>
            </w:r>
            <w:r>
              <w:t xml:space="preserve"> (SL po korisniku)</w:t>
            </w:r>
          </w:p>
        </w:tc>
        <w:tc>
          <w:tcPr>
            <w:tcW w:w="740" w:type="dxa"/>
            <w:tcBorders>
              <w:top w:val="dashed" w:sz="4" w:space="0" w:color="BFBFBF"/>
              <w:left w:val="none" w:sz="4" w:space="0" w:color="6E6E6E"/>
              <w:bottom w:val="dashed" w:sz="4" w:space="0" w:color="BFBFBF"/>
              <w:right w:val="single" w:sz="6" w:space="0" w:color="FFFFFF"/>
            </w:tcBorders>
          </w:tcPr>
          <w:p w14:paraId="20B2DBF7" w14:textId="77777777" w:rsidR="00B47664" w:rsidRDefault="00B476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AD5E7D" w14:textId="77777777" w:rsidR="00B47664" w:rsidRDefault="00B476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E0E8705" w14:textId="77777777" w:rsidR="00B47664" w:rsidRDefault="00B476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5ED211" w14:textId="77777777" w:rsidR="00B47664" w:rsidRDefault="00B476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AD8468" w14:textId="77777777" w:rsidR="00B47664" w:rsidRDefault="00B476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9BD6665" w14:textId="77777777" w:rsidR="00B47664" w:rsidRDefault="00B476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0DF7A6" w14:textId="77777777" w:rsidR="00B47664" w:rsidRDefault="00B476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CE275AB" w14:textId="77777777" w:rsidR="00B47664" w:rsidRDefault="00334C0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6C8FD36" w14:textId="77777777" w:rsidR="00B47664" w:rsidRDefault="00B47664">
            <w:pPr>
              <w:pStyle w:val="ProductList-TableBody"/>
              <w:jc w:val="center"/>
            </w:pPr>
          </w:p>
        </w:tc>
      </w:tr>
      <w:tr w:rsidR="00B47664" w14:paraId="3C1BB228" w14:textId="77777777">
        <w:tc>
          <w:tcPr>
            <w:tcW w:w="4660" w:type="dxa"/>
            <w:tcBorders>
              <w:top w:val="dashed" w:sz="4" w:space="0" w:color="BFBFBF"/>
              <w:left w:val="none" w:sz="4" w:space="0" w:color="6E6E6E"/>
              <w:bottom w:val="dashed" w:sz="4" w:space="0" w:color="BFBFBF"/>
              <w:right w:val="none" w:sz="4" w:space="0" w:color="6E6E6E"/>
            </w:tcBorders>
          </w:tcPr>
          <w:p w14:paraId="22B39EBF" w14:textId="77777777" w:rsidR="00B47664" w:rsidRDefault="00334C07">
            <w:pPr>
              <w:pStyle w:val="ProductList-TableBody"/>
            </w:pPr>
            <w:r>
              <w:t>Exchange Online Plan 2</w:t>
            </w:r>
            <w:r>
              <w:fldChar w:fldCharType="begin"/>
            </w:r>
            <w:r>
              <w:instrText xml:space="preserve"> XE "Exchange Online Plan 2" </w:instrText>
            </w:r>
            <w:r>
              <w:fldChar w:fldCharType="end"/>
            </w:r>
            <w:r>
              <w:t xml:space="preserve"> (SL po korisniku)</w:t>
            </w:r>
          </w:p>
        </w:tc>
        <w:tc>
          <w:tcPr>
            <w:tcW w:w="740" w:type="dxa"/>
            <w:tcBorders>
              <w:top w:val="dashed" w:sz="4" w:space="0" w:color="BFBFBF"/>
              <w:left w:val="none" w:sz="4" w:space="0" w:color="6E6E6E"/>
              <w:bottom w:val="dashed" w:sz="4" w:space="0" w:color="BFBFBF"/>
              <w:right w:val="single" w:sz="6" w:space="0" w:color="FFFFFF"/>
            </w:tcBorders>
          </w:tcPr>
          <w:p w14:paraId="5FDDB87C" w14:textId="77777777" w:rsidR="00B47664" w:rsidRDefault="00334C0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7FB689A" w14:textId="77777777" w:rsidR="00B47664" w:rsidRDefault="00334C07">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2E8C9F0" w14:textId="77777777" w:rsidR="00B47664" w:rsidRDefault="00B476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797EEE8" w14:textId="77777777" w:rsidR="00B47664" w:rsidRDefault="00334C07">
            <w:pPr>
              <w:pStyle w:val="ProductList-TableBody"/>
              <w:jc w:val="center"/>
            </w:pP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B4F147" w14:textId="77777777" w:rsidR="00B47664" w:rsidRDefault="00334C07">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A991712" w14:textId="77777777" w:rsidR="00B47664" w:rsidRDefault="00334C0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16E50E" w14:textId="77777777" w:rsidR="00B47664" w:rsidRDefault="00334C0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5E29EA" w14:textId="77777777" w:rsidR="00B47664" w:rsidRDefault="00334C0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A7B027F" w14:textId="77777777" w:rsidR="00B47664" w:rsidRDefault="00B47664">
            <w:pPr>
              <w:pStyle w:val="ProductList-TableBody"/>
              <w:jc w:val="center"/>
            </w:pPr>
          </w:p>
        </w:tc>
      </w:tr>
      <w:tr w:rsidR="00B47664" w14:paraId="78F129C3" w14:textId="77777777">
        <w:tc>
          <w:tcPr>
            <w:tcW w:w="4660" w:type="dxa"/>
            <w:tcBorders>
              <w:top w:val="dashed" w:sz="4" w:space="0" w:color="BFBFBF"/>
              <w:left w:val="none" w:sz="4" w:space="0" w:color="6E6E6E"/>
              <w:bottom w:val="dashed" w:sz="4" w:space="0" w:color="BFBFBF"/>
              <w:right w:val="none" w:sz="4" w:space="0" w:color="6E6E6E"/>
            </w:tcBorders>
          </w:tcPr>
          <w:p w14:paraId="0D8E7137" w14:textId="77777777" w:rsidR="00B47664" w:rsidRDefault="00334C07">
            <w:pPr>
              <w:pStyle w:val="ProductList-TableBody"/>
            </w:pPr>
            <w:r>
              <w:t>Exchange Online Kiosk</w:t>
            </w:r>
            <w:r>
              <w:fldChar w:fldCharType="begin"/>
            </w:r>
            <w:r>
              <w:instrText xml:space="preserve"> XE "Exchange Online Kiosk" </w:instrText>
            </w:r>
            <w:r>
              <w:fldChar w:fldCharType="end"/>
            </w:r>
            <w:r>
              <w:t xml:space="preserve"> (SL po korisniku)</w:t>
            </w:r>
          </w:p>
        </w:tc>
        <w:tc>
          <w:tcPr>
            <w:tcW w:w="740" w:type="dxa"/>
            <w:tcBorders>
              <w:top w:val="dashed" w:sz="4" w:space="0" w:color="BFBFBF"/>
              <w:left w:val="none" w:sz="4" w:space="0" w:color="6E6E6E"/>
              <w:bottom w:val="dashed" w:sz="4" w:space="0" w:color="BFBFBF"/>
              <w:right w:val="single" w:sz="6" w:space="0" w:color="FFFFFF"/>
            </w:tcBorders>
          </w:tcPr>
          <w:p w14:paraId="2C9A05CD" w14:textId="77777777" w:rsidR="00B47664" w:rsidRDefault="00B476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DD5381" w14:textId="77777777" w:rsidR="00B47664" w:rsidRDefault="00B476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4D94105" w14:textId="77777777" w:rsidR="00B47664" w:rsidRDefault="00B476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DA04FC1" w14:textId="77777777" w:rsidR="00B47664" w:rsidRDefault="00334C07">
            <w:pPr>
              <w:pStyle w:val="ProductList-TableBody"/>
              <w:jc w:val="center"/>
            </w:pP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209162" w14:textId="77777777" w:rsidR="00B47664" w:rsidRDefault="00B476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E76103B" w14:textId="77777777" w:rsidR="00B47664" w:rsidRDefault="00334C0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5960AE" w14:textId="77777777" w:rsidR="00B47664" w:rsidRDefault="00B476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DEC45C" w14:textId="77777777" w:rsidR="00B47664" w:rsidRDefault="00B476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21FCC65" w14:textId="77777777" w:rsidR="00B47664" w:rsidRDefault="00B47664">
            <w:pPr>
              <w:pStyle w:val="ProductList-TableBody"/>
              <w:jc w:val="center"/>
            </w:pPr>
          </w:p>
        </w:tc>
      </w:tr>
      <w:tr w:rsidR="00B47664" w14:paraId="7B3D85FA" w14:textId="77777777">
        <w:tc>
          <w:tcPr>
            <w:tcW w:w="4660" w:type="dxa"/>
            <w:tcBorders>
              <w:top w:val="dashed" w:sz="4" w:space="0" w:color="BFBFBF"/>
              <w:left w:val="none" w:sz="4" w:space="0" w:color="6E6E6E"/>
              <w:bottom w:val="dashed" w:sz="4" w:space="0" w:color="BFBFBF"/>
              <w:right w:val="none" w:sz="4" w:space="0" w:color="6E6E6E"/>
            </w:tcBorders>
          </w:tcPr>
          <w:p w14:paraId="56DC0D55" w14:textId="77777777" w:rsidR="00B47664" w:rsidRDefault="00334C07">
            <w:pPr>
              <w:pStyle w:val="ProductList-TableBody"/>
            </w:pPr>
            <w:r>
              <w:t>Exchange Online Archiving for Exchange Online</w:t>
            </w:r>
            <w:r>
              <w:fldChar w:fldCharType="begin"/>
            </w:r>
            <w:r>
              <w:instrText xml:space="preserve"> XE "Exchange Online Archiving for Exchange Online" </w:instrText>
            </w:r>
            <w:r>
              <w:fldChar w:fldCharType="end"/>
            </w:r>
            <w:r>
              <w:t xml:space="preserve"> (SL po korisniku)</w:t>
            </w:r>
          </w:p>
        </w:tc>
        <w:tc>
          <w:tcPr>
            <w:tcW w:w="740" w:type="dxa"/>
            <w:tcBorders>
              <w:top w:val="dashed" w:sz="4" w:space="0" w:color="BFBFBF"/>
              <w:left w:val="none" w:sz="4" w:space="0" w:color="6E6E6E"/>
              <w:bottom w:val="dashed" w:sz="4" w:space="0" w:color="BFBFBF"/>
              <w:right w:val="single" w:sz="6" w:space="0" w:color="FFFFFF"/>
            </w:tcBorders>
          </w:tcPr>
          <w:p w14:paraId="52F85A82" w14:textId="77777777" w:rsidR="00B47664" w:rsidRDefault="00334C0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CB504E5" w14:textId="77777777" w:rsidR="00B47664" w:rsidRDefault="00334C07">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7898C99" w14:textId="77777777" w:rsidR="00B47664" w:rsidRDefault="00B476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E3A765" w14:textId="77777777" w:rsidR="00B47664" w:rsidRDefault="00334C07">
            <w:pPr>
              <w:pStyle w:val="ProductList-TableBody"/>
              <w:jc w:val="center"/>
            </w:pP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99910E" w14:textId="77777777" w:rsidR="00B47664" w:rsidRDefault="00334C07">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85E84E1" w14:textId="77777777" w:rsidR="00B47664" w:rsidRDefault="00334C0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1C6775" w14:textId="77777777" w:rsidR="00B47664" w:rsidRDefault="00334C0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B9C46D" w14:textId="77777777" w:rsidR="00B47664" w:rsidRDefault="00334C0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2B16A08" w14:textId="77777777" w:rsidR="00B47664" w:rsidRDefault="00B47664">
            <w:pPr>
              <w:pStyle w:val="ProductList-TableBody"/>
              <w:jc w:val="center"/>
            </w:pPr>
          </w:p>
        </w:tc>
      </w:tr>
      <w:tr w:rsidR="00B47664" w14:paraId="0F6BD3E3" w14:textId="77777777">
        <w:tc>
          <w:tcPr>
            <w:tcW w:w="4660" w:type="dxa"/>
            <w:tcBorders>
              <w:top w:val="dashed" w:sz="4" w:space="0" w:color="BFBFBF"/>
              <w:left w:val="none" w:sz="4" w:space="0" w:color="6E6E6E"/>
              <w:bottom w:val="dashed" w:sz="4" w:space="0" w:color="BFBFBF"/>
              <w:right w:val="none" w:sz="4" w:space="0" w:color="6E6E6E"/>
            </w:tcBorders>
          </w:tcPr>
          <w:p w14:paraId="0249B632" w14:textId="77777777" w:rsidR="00B47664" w:rsidRDefault="00334C07">
            <w:pPr>
              <w:pStyle w:val="ProductList-TableBody"/>
            </w:pPr>
            <w:r>
              <w:t>Exchange Online Archiving for Exchange Server</w:t>
            </w:r>
            <w:r>
              <w:fldChar w:fldCharType="begin"/>
            </w:r>
            <w:r>
              <w:instrText xml:space="preserve"> XE "Exchange Online Archiving for Exchange Server" </w:instrText>
            </w:r>
            <w:r>
              <w:fldChar w:fldCharType="end"/>
            </w:r>
            <w:r>
              <w:t xml:space="preserve"> (SL po korisniku)</w:t>
            </w:r>
          </w:p>
        </w:tc>
        <w:tc>
          <w:tcPr>
            <w:tcW w:w="740" w:type="dxa"/>
            <w:tcBorders>
              <w:top w:val="dashed" w:sz="4" w:space="0" w:color="BFBFBF"/>
              <w:left w:val="none" w:sz="4" w:space="0" w:color="6E6E6E"/>
              <w:bottom w:val="dashed" w:sz="4" w:space="0" w:color="BFBFBF"/>
              <w:right w:val="single" w:sz="6" w:space="0" w:color="FFFFFF"/>
            </w:tcBorders>
          </w:tcPr>
          <w:p w14:paraId="60DF3EB4" w14:textId="77777777" w:rsidR="00B47664" w:rsidRDefault="00334C0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F75757A" w14:textId="77777777" w:rsidR="00B47664" w:rsidRDefault="00334C07">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828C45B" w14:textId="77777777" w:rsidR="00B47664" w:rsidRDefault="00B476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01946D" w14:textId="77777777" w:rsidR="00B47664" w:rsidRDefault="00334C07">
            <w:pPr>
              <w:pStyle w:val="ProductList-TableBody"/>
              <w:jc w:val="center"/>
            </w:pP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A7EA5F" w14:textId="77777777" w:rsidR="00B47664" w:rsidRDefault="00334C07">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6D71102" w14:textId="77777777" w:rsidR="00B47664" w:rsidRDefault="00334C0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B4530A" w14:textId="77777777" w:rsidR="00B47664" w:rsidRDefault="00334C0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E29440" w14:textId="77777777" w:rsidR="00B47664" w:rsidRDefault="00334C0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A5E518F" w14:textId="77777777" w:rsidR="00B47664" w:rsidRDefault="00B47664">
            <w:pPr>
              <w:pStyle w:val="ProductList-TableBody"/>
              <w:jc w:val="center"/>
            </w:pPr>
          </w:p>
        </w:tc>
      </w:tr>
      <w:tr w:rsidR="00B47664" w14:paraId="0733973A" w14:textId="77777777">
        <w:tc>
          <w:tcPr>
            <w:tcW w:w="4660" w:type="dxa"/>
            <w:tcBorders>
              <w:top w:val="dashed" w:sz="4" w:space="0" w:color="BFBFBF"/>
              <w:left w:val="none" w:sz="4" w:space="0" w:color="6E6E6E"/>
              <w:bottom w:val="dashed" w:sz="4" w:space="0" w:color="BFBFBF"/>
              <w:right w:val="none" w:sz="4" w:space="0" w:color="6E6E6E"/>
            </w:tcBorders>
          </w:tcPr>
          <w:p w14:paraId="36AC6589" w14:textId="77777777" w:rsidR="00B47664" w:rsidRDefault="00334C07">
            <w:pPr>
              <w:pStyle w:val="ProductList-TableBody"/>
            </w:pPr>
            <w:r>
              <w:t>Exchange Online Inactive Mailbox</w:t>
            </w:r>
            <w:r>
              <w:fldChar w:fldCharType="begin"/>
            </w:r>
            <w:r>
              <w:instrText xml:space="preserve"> XE "Exchange Online Inactive Mailbox"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EC009D8" w14:textId="77777777" w:rsidR="00B47664" w:rsidRDefault="00B476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466B79" w14:textId="77777777" w:rsidR="00B47664" w:rsidRDefault="00B476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095F027" w14:textId="77777777" w:rsidR="00B47664" w:rsidRDefault="00B476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2AD0EC" w14:textId="77777777" w:rsidR="00B47664" w:rsidRDefault="00334C07">
            <w:pPr>
              <w:pStyle w:val="ProductList-TableBody"/>
              <w:jc w:val="center"/>
            </w:pP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9DD5E3" w14:textId="77777777" w:rsidR="00B47664" w:rsidRDefault="00334C07">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E232B60" w14:textId="77777777" w:rsidR="00B47664" w:rsidRDefault="00334C0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43C768" w14:textId="77777777" w:rsidR="00B47664" w:rsidRDefault="00334C0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145D033" w14:textId="77777777" w:rsidR="00B47664" w:rsidRDefault="00334C0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E51122F" w14:textId="77777777" w:rsidR="00B47664" w:rsidRDefault="00B47664">
            <w:pPr>
              <w:pStyle w:val="ProductList-TableBody"/>
              <w:jc w:val="center"/>
            </w:pPr>
          </w:p>
        </w:tc>
      </w:tr>
      <w:tr w:rsidR="00B47664" w14:paraId="2C4E2AA6" w14:textId="77777777">
        <w:tc>
          <w:tcPr>
            <w:tcW w:w="4660" w:type="dxa"/>
            <w:tcBorders>
              <w:top w:val="dashed" w:sz="4" w:space="0" w:color="BFBFBF"/>
              <w:left w:val="none" w:sz="4" w:space="0" w:color="6E6E6E"/>
              <w:bottom w:val="dashed" w:sz="4" w:space="0" w:color="BFBFBF"/>
              <w:right w:val="none" w:sz="4" w:space="0" w:color="6E6E6E"/>
            </w:tcBorders>
          </w:tcPr>
          <w:p w14:paraId="613D532D" w14:textId="77777777" w:rsidR="00B47664" w:rsidRDefault="00334C07">
            <w:pPr>
              <w:pStyle w:val="ProductList-TableBody"/>
            </w:pPr>
            <w:r>
              <w:t>Exchange Online Protection</w:t>
            </w:r>
            <w:r>
              <w:fldChar w:fldCharType="begin"/>
            </w:r>
            <w:r>
              <w:instrText xml:space="preserve"> XE "Exchange Online Protection" </w:instrText>
            </w:r>
            <w:r>
              <w:fldChar w:fldCharType="end"/>
            </w:r>
            <w:r>
              <w:t xml:space="preserve"> (SL po korisniku)</w:t>
            </w:r>
          </w:p>
        </w:tc>
        <w:tc>
          <w:tcPr>
            <w:tcW w:w="740" w:type="dxa"/>
            <w:tcBorders>
              <w:top w:val="dashed" w:sz="4" w:space="0" w:color="BFBFBF"/>
              <w:left w:val="none" w:sz="4" w:space="0" w:color="6E6E6E"/>
              <w:bottom w:val="dashed" w:sz="4" w:space="0" w:color="BFBFBF"/>
              <w:right w:val="single" w:sz="6" w:space="0" w:color="FFFFFF"/>
            </w:tcBorders>
          </w:tcPr>
          <w:p w14:paraId="08ACCDA7" w14:textId="77777777" w:rsidR="00B47664" w:rsidRDefault="00B476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5A2D26" w14:textId="77777777" w:rsidR="00B47664" w:rsidRDefault="00334C07">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682EE75" w14:textId="77777777" w:rsidR="00B47664" w:rsidRDefault="00B476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02EEAC" w14:textId="77777777" w:rsidR="00B47664" w:rsidRDefault="00334C07">
            <w:pPr>
              <w:pStyle w:val="ProductList-TableBody"/>
              <w:jc w:val="center"/>
            </w:pP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8B131A" w14:textId="77777777" w:rsidR="00B47664" w:rsidRDefault="00334C07">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w:t>
            </w: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968A562" w14:textId="77777777" w:rsidR="00B47664" w:rsidRDefault="00334C0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9D91BE" w14:textId="77777777" w:rsidR="00B47664" w:rsidRDefault="00334C0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ED0AA7" w14:textId="77777777" w:rsidR="00B47664" w:rsidRDefault="00334C0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9BE8055" w14:textId="77777777" w:rsidR="00B47664" w:rsidRDefault="00B47664">
            <w:pPr>
              <w:pStyle w:val="ProductList-TableBody"/>
              <w:jc w:val="center"/>
            </w:pPr>
          </w:p>
        </w:tc>
      </w:tr>
      <w:tr w:rsidR="00B47664" w14:paraId="6646027E" w14:textId="77777777">
        <w:tc>
          <w:tcPr>
            <w:tcW w:w="4660" w:type="dxa"/>
            <w:tcBorders>
              <w:top w:val="dashed" w:sz="4" w:space="0" w:color="BFBFBF"/>
              <w:left w:val="none" w:sz="4" w:space="0" w:color="6E6E6E"/>
              <w:bottom w:val="dashed" w:sz="4" w:space="0" w:color="BFBFBF"/>
              <w:right w:val="none" w:sz="4" w:space="0" w:color="6E6E6E"/>
            </w:tcBorders>
          </w:tcPr>
          <w:p w14:paraId="4DC7001D" w14:textId="77777777" w:rsidR="00B47664" w:rsidRDefault="00334C07">
            <w:pPr>
              <w:pStyle w:val="ProductList-TableBody"/>
            </w:pPr>
            <w:r>
              <w:t>Office 365 Advanced Threat Protection</w:t>
            </w:r>
            <w:r>
              <w:fldChar w:fldCharType="begin"/>
            </w:r>
            <w:r>
              <w:instrText xml:space="preserve"> XE "Office 365 Advanced Threat Protection" </w:instrText>
            </w:r>
            <w:r>
              <w:fldChar w:fldCharType="end"/>
            </w:r>
            <w:r>
              <w:t xml:space="preserve"> (SL po korisniku)</w:t>
            </w:r>
          </w:p>
        </w:tc>
        <w:tc>
          <w:tcPr>
            <w:tcW w:w="740" w:type="dxa"/>
            <w:tcBorders>
              <w:top w:val="dashed" w:sz="4" w:space="0" w:color="BFBFBF"/>
              <w:left w:val="none" w:sz="4" w:space="0" w:color="6E6E6E"/>
              <w:bottom w:val="dashed" w:sz="4" w:space="0" w:color="BFBFBF"/>
              <w:right w:val="single" w:sz="6" w:space="0" w:color="FFFFFF"/>
            </w:tcBorders>
          </w:tcPr>
          <w:p w14:paraId="665C4242" w14:textId="77777777" w:rsidR="00B47664" w:rsidRDefault="00B476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66C320" w14:textId="77777777" w:rsidR="00B47664" w:rsidRDefault="00334C07">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D58AB13" w14:textId="77777777" w:rsidR="00B47664" w:rsidRDefault="00B476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DA7A28A" w14:textId="77777777" w:rsidR="00B47664" w:rsidRDefault="00334C07">
            <w:pPr>
              <w:pStyle w:val="ProductList-TableBody"/>
              <w:jc w:val="center"/>
            </w:pP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13492C" w14:textId="77777777" w:rsidR="00B47664" w:rsidRDefault="00334C07">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5EAE9EF" w14:textId="77777777" w:rsidR="00B47664" w:rsidRDefault="00334C0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1D6492" w14:textId="77777777" w:rsidR="00B47664" w:rsidRDefault="00334C0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A7FA58" w14:textId="77777777" w:rsidR="00B47664" w:rsidRDefault="00334C0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13C02D9" w14:textId="77777777" w:rsidR="00B47664" w:rsidRDefault="00B47664">
            <w:pPr>
              <w:pStyle w:val="ProductList-TableBody"/>
              <w:jc w:val="center"/>
            </w:pPr>
          </w:p>
        </w:tc>
      </w:tr>
      <w:tr w:rsidR="00B47664" w14:paraId="5794CC30" w14:textId="77777777">
        <w:tc>
          <w:tcPr>
            <w:tcW w:w="4660" w:type="dxa"/>
            <w:tcBorders>
              <w:top w:val="dashed" w:sz="4" w:space="0" w:color="BFBFBF"/>
              <w:left w:val="none" w:sz="4" w:space="0" w:color="6E6E6E"/>
              <w:bottom w:val="dashed" w:sz="4" w:space="0" w:color="BFBFBF"/>
              <w:right w:val="none" w:sz="4" w:space="0" w:color="6E6E6E"/>
            </w:tcBorders>
          </w:tcPr>
          <w:p w14:paraId="26DA7670" w14:textId="77777777" w:rsidR="00B47664" w:rsidRDefault="00334C07">
            <w:pPr>
              <w:pStyle w:val="ProductList-TableBody"/>
            </w:pPr>
            <w:r>
              <w:t xml:space="preserve">Office 365 Threat Intelligence </w:t>
            </w:r>
            <w:r>
              <w:fldChar w:fldCharType="begin"/>
            </w:r>
            <w:r>
              <w:instrText xml:space="preserve"> XE "Office 365 Threat Intelligence " </w:instrText>
            </w:r>
            <w:r>
              <w:fldChar w:fldCharType="end"/>
            </w:r>
            <w:r>
              <w:t>(SL po korisniku)</w:t>
            </w:r>
          </w:p>
        </w:tc>
        <w:tc>
          <w:tcPr>
            <w:tcW w:w="740" w:type="dxa"/>
            <w:tcBorders>
              <w:top w:val="dashed" w:sz="4" w:space="0" w:color="BFBFBF"/>
              <w:left w:val="none" w:sz="4" w:space="0" w:color="6E6E6E"/>
              <w:bottom w:val="dashed" w:sz="4" w:space="0" w:color="BFBFBF"/>
              <w:right w:val="single" w:sz="6" w:space="0" w:color="FFFFFF"/>
            </w:tcBorders>
          </w:tcPr>
          <w:p w14:paraId="25FE7849" w14:textId="77777777" w:rsidR="00B47664" w:rsidRDefault="00B476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595AF1" w14:textId="77777777" w:rsidR="00B47664" w:rsidRDefault="00334C07">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502A1E6" w14:textId="77777777" w:rsidR="00B47664" w:rsidRDefault="00B476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09BFEF" w14:textId="77777777" w:rsidR="00B47664" w:rsidRDefault="00B476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150353" w14:textId="77777777" w:rsidR="00B47664" w:rsidRDefault="00334C07">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72D5646" w14:textId="77777777" w:rsidR="00B47664" w:rsidRDefault="00334C0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53B471" w14:textId="77777777" w:rsidR="00B47664" w:rsidRDefault="00B476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3E1404" w14:textId="77777777" w:rsidR="00B47664" w:rsidRDefault="00334C0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F92A370" w14:textId="77777777" w:rsidR="00B47664" w:rsidRDefault="00B47664">
            <w:pPr>
              <w:pStyle w:val="ProductList-TableBody"/>
              <w:jc w:val="center"/>
            </w:pPr>
          </w:p>
        </w:tc>
      </w:tr>
      <w:tr w:rsidR="00B47664" w14:paraId="65727DFB" w14:textId="77777777">
        <w:tc>
          <w:tcPr>
            <w:tcW w:w="4660" w:type="dxa"/>
            <w:tcBorders>
              <w:top w:val="dashed" w:sz="4" w:space="0" w:color="BFBFBF"/>
              <w:left w:val="none" w:sz="4" w:space="0" w:color="6E6E6E"/>
              <w:bottom w:val="none" w:sz="4" w:space="0" w:color="BFBFBF"/>
              <w:right w:val="none" w:sz="4" w:space="0" w:color="6E6E6E"/>
            </w:tcBorders>
          </w:tcPr>
          <w:p w14:paraId="026A38BD" w14:textId="77777777" w:rsidR="00B47664" w:rsidRDefault="00334C07">
            <w:pPr>
              <w:pStyle w:val="ProductList-TableBody"/>
            </w:pPr>
            <w:r>
              <w:rPr>
                <w:color w:val="000000"/>
              </w:rPr>
              <w:t>Import Service za Office 365</w:t>
            </w:r>
            <w:r>
              <w:fldChar w:fldCharType="begin"/>
            </w:r>
            <w:r>
              <w:instrText xml:space="preserve"> XE "Import Service za Office 365"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14:paraId="400F6255" w14:textId="77777777" w:rsidR="00B47664" w:rsidRDefault="00B476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3C2F26" w14:textId="77777777" w:rsidR="00B47664" w:rsidRDefault="00B476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4E98E3D" w14:textId="77777777" w:rsidR="00B47664" w:rsidRDefault="00B476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026DF0" w14:textId="77777777" w:rsidR="00B47664" w:rsidRDefault="00B476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40575E" w14:textId="77777777" w:rsidR="00B47664" w:rsidRDefault="00B476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E64A06B" w14:textId="77777777" w:rsidR="00B47664" w:rsidRDefault="00334C0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6AF8AC" w14:textId="77777777" w:rsidR="00B47664" w:rsidRDefault="00B476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D2A31E" w14:textId="77777777" w:rsidR="00B47664" w:rsidRDefault="00B476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2C89E6D" w14:textId="77777777" w:rsidR="00B47664" w:rsidRDefault="00B47664">
            <w:pPr>
              <w:pStyle w:val="ProductList-TableBody"/>
              <w:jc w:val="center"/>
            </w:pPr>
          </w:p>
        </w:tc>
      </w:tr>
    </w:tbl>
    <w:p w14:paraId="745803D6" w14:textId="77777777" w:rsidR="00B47664" w:rsidRDefault="00334C07">
      <w:pPr>
        <w:pStyle w:val="ProductList-Offering1SubSection"/>
        <w:outlineLvl w:val="3"/>
      </w:pPr>
      <w:bookmarkStart w:id="269" w:name="_Sec776"/>
      <w:r>
        <w:t>2. Uvjeti za proizvod</w:t>
      </w:r>
      <w:bookmarkEnd w:id="269"/>
    </w:p>
    <w:tbl>
      <w:tblPr>
        <w:tblStyle w:val="PURTable"/>
        <w:tblW w:w="0" w:type="dxa"/>
        <w:tblLook w:val="04A0" w:firstRow="1" w:lastRow="0" w:firstColumn="1" w:lastColumn="0" w:noHBand="0" w:noVBand="1"/>
      </w:tblPr>
      <w:tblGrid>
        <w:gridCol w:w="3667"/>
        <w:gridCol w:w="3623"/>
        <w:gridCol w:w="3626"/>
      </w:tblGrid>
      <w:tr w:rsidR="00B47664" w14:paraId="4E1437F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F983109" w14:textId="77777777" w:rsidR="00B47664" w:rsidRDefault="00334C07">
            <w:pPr>
              <w:pStyle w:val="ProductList-TableBody"/>
            </w:pPr>
            <w:r>
              <w:fldChar w:fldCharType="begin"/>
            </w:r>
            <w:r>
              <w:instrText xml:space="preserve"> AutoTextList   \s NoStyle \t "Uvjeti korištenja usluge: Odredbe i uvjeti kojima se regulira korištenje Proizvoda Online usluga." </w:instrText>
            </w:r>
            <w:r>
              <w:fldChar w:fldCharType="separate"/>
            </w:r>
            <w:r>
              <w:rPr>
                <w:color w:val="0563C1"/>
              </w:rPr>
              <w:t>Uvjeti korištenja usluge</w:t>
            </w:r>
            <w:r>
              <w:fldChar w:fldCharType="end"/>
            </w:r>
            <w:r>
              <w:t xml:space="preserve">: </w:t>
            </w:r>
            <w:hyperlink r:id="rId13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3C9E0FB2" w14:textId="77777777" w:rsidR="00B47664" w:rsidRDefault="00334C07">
            <w:pPr>
              <w:pStyle w:val="ProductList-TableBody"/>
            </w:pPr>
            <w:r>
              <w:fldChar w:fldCharType="begin"/>
            </w:r>
            <w:r>
              <w:instrText xml:space="preserve"> AutoTextList   \s NoStyle \t "Skupina proizvoda: označava grupu Proizvoda kojoj Proizvod pripada u svrhu određivanja popusta. Postoje tri kategorije Skupine proizvoda: Aplikacija, Poslužitelj i Sustav." </w:instrText>
            </w:r>
            <w:r>
              <w:fldChar w:fldCharType="separate"/>
            </w:r>
            <w:r>
              <w:rPr>
                <w:color w:val="0563C1"/>
              </w:rPr>
              <w:t>Skupina proizvoda</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16CCE906" w14:textId="77777777" w:rsidR="00B47664" w:rsidRDefault="00334C07">
            <w:pPr>
              <w:pStyle w:val="ProductList-TableBody"/>
            </w:pPr>
            <w:r>
              <w:fldChar w:fldCharType="begin"/>
            </w:r>
            <w:r>
              <w:instrText xml:space="preserve"> AutoTextList   \s NoStyle \t "Ispunjava uvjete za produženo trajanje: Online usluge koje ispunjavaju uvjete za produženo trajanje na način opisan u ugovoru o licenciranju Enterprise i Enterprise Subscription." </w:instrText>
            </w:r>
            <w:r>
              <w:fldChar w:fldCharType="separate"/>
            </w:r>
            <w:r>
              <w:rPr>
                <w:color w:val="0563C1"/>
              </w:rPr>
              <w:t>Ispunjava uvjete za produženo trajanje</w:t>
            </w:r>
            <w:r>
              <w:fldChar w:fldCharType="end"/>
            </w:r>
            <w:r>
              <w:t>: sve</w:t>
            </w:r>
          </w:p>
        </w:tc>
      </w:tr>
      <w:tr w:rsidR="00B47664" w14:paraId="1F262E04"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8B4B036" w14:textId="77777777" w:rsidR="00B47664" w:rsidRDefault="00334C07">
            <w:pPr>
              <w:pStyle w:val="ProductList-TableBody"/>
            </w:pPr>
            <w:r>
              <w:fldChar w:fldCharType="begin"/>
            </w:r>
            <w:r>
              <w:instrText xml:space="preserve"> AutoTextList   \s NoStyle \t "Prava na migraciju: Klijent će možda moći izvršiti nadogradnju s prethodnih verzija softvera ili drugih Proizvoda prema posebnim odredbama objavljenima u Unosu proizvoda ili Popisu proizvoda. (Cijelu definiciju potražite u Pojmovniku.)" </w:instrText>
            </w:r>
            <w:r>
              <w:fldChar w:fldCharType="separate"/>
            </w:r>
            <w:r>
              <w:rPr>
                <w:color w:val="0563C1"/>
              </w:rPr>
              <w:t>Prava na migraciju</w:t>
            </w:r>
            <w:r>
              <w:fldChar w:fldCharType="end"/>
            </w:r>
            <w:r>
              <w:t xml:space="preserve">: </w:t>
            </w:r>
            <w:hyperlink r:id="rId132">
              <w:r>
                <w:rPr>
                  <w:color w:val="00467F"/>
                  <w:u w:val="single"/>
                </w:rPr>
                <w:t>Popis proizvoda – ožujak 2014.</w:t>
              </w:r>
            </w:hyperlink>
            <w:r>
              <w:t>(Exchange Hosted Archive)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D8F683" w14:textId="77777777" w:rsidR="00B47664" w:rsidRDefault="00334C07">
            <w:pPr>
              <w:pStyle w:val="ProductList-TableBody"/>
            </w:pPr>
            <w:r>
              <w:rPr>
                <w:color w:val="404040"/>
              </w:rPr>
              <w:t>Preduvjet: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75D2D7" w14:textId="77777777" w:rsidR="00B47664" w:rsidRDefault="00334C07">
            <w:pPr>
              <w:pStyle w:val="ProductList-TableBody"/>
            </w:pPr>
            <w:r>
              <w:rPr>
                <w:color w:val="404040"/>
              </w:rPr>
              <w:t>Promocije: nije dostupno</w:t>
            </w:r>
          </w:p>
        </w:tc>
      </w:tr>
      <w:tr w:rsidR="00B47664" w14:paraId="45C00813"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6C013DE" w14:textId="77777777" w:rsidR="00B47664" w:rsidRDefault="00334C07">
            <w:pPr>
              <w:pStyle w:val="ProductList-TableBody"/>
            </w:pPr>
            <w:r>
              <w:fldChar w:fldCharType="begin"/>
            </w:r>
            <w:r>
              <w:instrText xml:space="preserve"> AutoTextList   \s NoStyle \t "Iznimka Kvalificiranog korisnika: iznimka primjenjiva na korisnike koji Proizvodima pristupaju isključivo u okviru jedne od ovih licenci. (Cijelu definiciju potražite u Pojmovniku.)" </w:instrText>
            </w:r>
            <w:r>
              <w:fldChar w:fldCharType="separate"/>
            </w:r>
            <w:r>
              <w:rPr>
                <w:color w:val="0563C1"/>
              </w:rPr>
              <w:t>Iznimka Kvalificiranog korisnika</w:t>
            </w:r>
            <w:r>
              <w:fldChar w:fldCharType="end"/>
            </w:r>
            <w:r>
              <w:t>: Samo K</w:t>
            </w:r>
          </w:p>
        </w:tc>
        <w:tc>
          <w:tcPr>
            <w:tcW w:w="4040" w:type="dxa"/>
            <w:tcBorders>
              <w:top w:val="single" w:sz="4" w:space="0" w:color="000000"/>
              <w:left w:val="single" w:sz="4" w:space="0" w:color="000000"/>
              <w:bottom w:val="single" w:sz="4" w:space="0" w:color="000000"/>
              <w:right w:val="single" w:sz="4" w:space="0" w:color="000000"/>
            </w:tcBorders>
          </w:tcPr>
          <w:p w14:paraId="61C6D8E7" w14:textId="77777777" w:rsidR="00B47664" w:rsidRDefault="00334C07">
            <w:pPr>
              <w:pStyle w:val="ProductList-TableBody"/>
            </w:pPr>
            <w:r>
              <w:fldChar w:fldCharType="begin"/>
            </w:r>
            <w:r>
              <w:instrText xml:space="preserve"> AutoTextList   \s NoStyle \t "Ispunjava uvjete za smanjenje broja: Online usluga za Klijenta koji ima Enterprise Enrollment (Pristupnicu Enterprise), Enterprise Subscription Enrollment (Pretplatničku pristupnicu Enterprise Subscription), pristupnicu Microsoft Azure Enrollment ili Enrollment for Education Solutions (Pristupnice za Obrazovna rješenja) može prijaviti smanjenje broja licenci ili Dodijeljene godišnje obveze." </w:instrText>
            </w:r>
            <w:r>
              <w:fldChar w:fldCharType="separate"/>
            </w:r>
            <w:r>
              <w:rPr>
                <w:color w:val="0563C1"/>
              </w:rPr>
              <w:t>Ispunjava uvjete za smanjenje broja</w:t>
            </w:r>
            <w:r>
              <w:fldChar w:fldCharType="end"/>
            </w:r>
            <w:r>
              <w:t xml:space="preserve">: sve </w:t>
            </w:r>
          </w:p>
        </w:tc>
        <w:tc>
          <w:tcPr>
            <w:tcW w:w="4040" w:type="dxa"/>
            <w:tcBorders>
              <w:top w:val="single" w:sz="4" w:space="0" w:color="000000"/>
              <w:left w:val="single" w:sz="4" w:space="0" w:color="000000"/>
              <w:bottom w:val="single" w:sz="4" w:space="0" w:color="000000"/>
              <w:right w:val="single" w:sz="4" w:space="0" w:color="000000"/>
            </w:tcBorders>
          </w:tcPr>
          <w:p w14:paraId="247C0B08" w14:textId="77777777" w:rsidR="00B47664" w:rsidRDefault="00334C07">
            <w:pPr>
              <w:pStyle w:val="ProductList-TableBody"/>
            </w:pPr>
            <w:r>
              <w:fldChar w:fldCharType="begin"/>
            </w:r>
            <w:r>
              <w:instrText xml:space="preserve"> AutoTextList   \s NoStyle \t "Ispunjava uvjete za smanjenje broja (SCE): Proizvodi za koje klijent Pristupnice za poslužitelj i oblak može prijaviti smanjenje broja pretplatničkih licenci ili buduće Dodijeljene godišnje obveze nakon 12 uzastopnih mjeseci." </w:instrText>
            </w:r>
            <w:r>
              <w:fldChar w:fldCharType="separate"/>
            </w:r>
            <w:r>
              <w:rPr>
                <w:color w:val="0563C1"/>
              </w:rPr>
              <w:t>Ispunjava uvjete za smanjenje broja (SCE)</w:t>
            </w:r>
            <w:r>
              <w:fldChar w:fldCharType="end"/>
            </w:r>
            <w:r>
              <w:t>: sve</w:t>
            </w:r>
          </w:p>
        </w:tc>
      </w:tr>
      <w:tr w:rsidR="00B47664" w14:paraId="516E858D" w14:textId="77777777">
        <w:tc>
          <w:tcPr>
            <w:tcW w:w="4040" w:type="dxa"/>
            <w:tcBorders>
              <w:top w:val="single" w:sz="4" w:space="0" w:color="000000"/>
              <w:left w:val="single" w:sz="4" w:space="0" w:color="000000"/>
              <w:bottom w:val="single" w:sz="4" w:space="0" w:color="000000"/>
              <w:right w:val="single" w:sz="4" w:space="0" w:color="000000"/>
            </w:tcBorders>
          </w:tcPr>
          <w:p w14:paraId="73029665" w14:textId="77777777" w:rsidR="00B47664" w:rsidRDefault="00334C07">
            <w:pPr>
              <w:pStyle w:val="ProductList-TableBody"/>
            </w:pPr>
            <w:r>
              <w:fldChar w:fldCharType="begin"/>
            </w:r>
            <w:r>
              <w:instrText xml:space="preserve"> AutoTextList   \s NoStyle \t "Pogodnost za studentsko korištenje: Mogućnost da ustanove koje licenciraju kvalificirani Proizvod za Ukupan broj korisnika licenciraju Proizvod za korištenje svojih studenata u omjeru od 15 ili 40 Studenata na jednog Informacijskog stručnjaka (ili člana osoblja/predavača) bez dodatnih troškova." </w:instrText>
            </w:r>
            <w:r>
              <w:fldChar w:fldCharType="separate"/>
            </w:r>
            <w:r>
              <w:rPr>
                <w:color w:val="0563C1"/>
              </w:rPr>
              <w:t>Pogodnost za studentsko korištenje</w:t>
            </w:r>
            <w:r>
              <w:fldChar w:fldCharType="end"/>
            </w:r>
            <w:r>
              <w:t>: Office 365 Advanced Threat Protection (SL po korisniku) (1:15)</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5508432" w14:textId="77777777" w:rsidR="00B47664" w:rsidRDefault="00334C07">
            <w:pPr>
              <w:pStyle w:val="ProductList-TableBody"/>
            </w:pPr>
            <w:r>
              <w:fldChar w:fldCharType="begin"/>
            </w:r>
            <w:r>
              <w:instrText xml:space="preserve"> AutoTextList   \s NoStyle \t "Ispunjava uvjete za „true-up“: pretplatnička Licenca za Online uslugu koju Klijent programa Enterprise ili Enterprise Subscription može naručiti kroz „true-up“ ili putem postupka godišnje narudžbe, a ne mjesečno." </w:instrText>
            </w:r>
            <w:r>
              <w:fldChar w:fldCharType="separate"/>
            </w:r>
            <w:r>
              <w:rPr>
                <w:color w:val="0563C1"/>
              </w:rPr>
              <w:t>Ispunjava uvjete za „true-up“</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EC5465" w14:textId="77777777" w:rsidR="00B47664" w:rsidRDefault="00B47664">
            <w:pPr>
              <w:pStyle w:val="ProductList-TableBody"/>
            </w:pPr>
          </w:p>
        </w:tc>
      </w:tr>
    </w:tbl>
    <w:p w14:paraId="18064A6B" w14:textId="77777777" w:rsidR="00B47664" w:rsidRDefault="00B47664">
      <w:pPr>
        <w:pStyle w:val="ProductList-Body"/>
      </w:pPr>
    </w:p>
    <w:p w14:paraId="44619654" w14:textId="77777777" w:rsidR="00B47664" w:rsidRDefault="00334C07">
      <w:pPr>
        <w:pStyle w:val="ProductList-ClauseHeading"/>
        <w:outlineLvl w:val="4"/>
      </w:pPr>
      <w:r>
        <w:t>2.1 Exchange Online Archiving for Exchange Server</w:t>
      </w:r>
    </w:p>
    <w:p w14:paraId="6ED0FBD7" w14:textId="77777777" w:rsidR="00B47664" w:rsidRDefault="00334C07">
      <w:pPr>
        <w:pStyle w:val="ProductList-Body"/>
      </w:pPr>
      <w:r>
        <w:t>Exchange Online Archiving for Exchange Server jest Online usluga koja zamjenjuje uslugu Exchange Hosted Archive.</w:t>
      </w:r>
      <w:r>
        <w:fldChar w:fldCharType="begin"/>
      </w:r>
      <w:r>
        <w:instrText xml:space="preserve"> XE "Exchange Hosted Archive." </w:instrText>
      </w:r>
      <w:r>
        <w:fldChar w:fldCharType="end"/>
      </w:r>
    </w:p>
    <w:p w14:paraId="625A5373" w14:textId="77777777" w:rsidR="00B47664" w:rsidRDefault="00B47664">
      <w:pPr>
        <w:pStyle w:val="ProductList-Body"/>
      </w:pPr>
    </w:p>
    <w:p w14:paraId="3E4055CB" w14:textId="77777777" w:rsidR="00B47664" w:rsidRDefault="00334C07">
      <w:pPr>
        <w:pStyle w:val="ProductList-ClauseHeading"/>
        <w:outlineLvl w:val="4"/>
      </w:pPr>
      <w:r>
        <w:t>2.2 Exchange Online Archiving for Exchange Server A</w:t>
      </w:r>
    </w:p>
    <w:p w14:paraId="45281F9E" w14:textId="77777777" w:rsidR="00B47664" w:rsidRDefault="00334C07">
      <w:pPr>
        <w:pStyle w:val="ProductList-Body"/>
      </w:pPr>
      <w:r>
        <w:t>Akademske ustanove s Enrollment for Education Solutions (Pristupnicom za Obrazovna rješenja) i Open Value Subscription Agreement for Education Solutions (Pretplatničkim ugovorom Open Value Subscription za Obrazovna rješenja) licencirane za Enterprise CAL</w:t>
      </w:r>
      <w:r>
        <w:fldChar w:fldCharType="begin"/>
      </w:r>
      <w:r>
        <w:instrText xml:space="preserve"> XE "Enterprise CAL" </w:instrText>
      </w:r>
      <w:r>
        <w:fldChar w:fldCharType="end"/>
      </w:r>
      <w:r>
        <w:t xml:space="preserve"> Suite za Ukupan broj korisnika i Ukupan broj studenata ovlaštene su za odgovarajući broj SL-ova za korisnika Exchange Online Archiving for Exchange Server A za sve korisnike obuhvaćene svojim Ukupnim brojem korisnika i Ukupnim brojem studenata. </w:t>
      </w:r>
    </w:p>
    <w:p w14:paraId="2F51C631" w14:textId="77777777" w:rsidR="00B47664" w:rsidRDefault="00B47664">
      <w:pPr>
        <w:pStyle w:val="ProductList-Body"/>
      </w:pPr>
    </w:p>
    <w:p w14:paraId="6F2D1ED0" w14:textId="77777777" w:rsidR="00B47664" w:rsidRDefault="00334C07">
      <w:pPr>
        <w:pStyle w:val="ProductList-ClauseHeading"/>
        <w:outlineLvl w:val="4"/>
      </w:pPr>
      <w:r>
        <w:t>2.3 Preduvjet: dodatni SL-ovi po korisniku</w:t>
      </w:r>
    </w:p>
    <w:p w14:paraId="310409AC" w14:textId="77777777" w:rsidR="00B47664" w:rsidRDefault="00334C07">
      <w:pPr>
        <w:pStyle w:val="ProductList-Body"/>
      </w:pPr>
      <w:r>
        <w:t xml:space="preserve">Informacije o dodatnim licencama potražite u odjeljku Dodatni SL-ovi po korisniku u </w:t>
      </w:r>
      <w:hyperlink w:anchor="_Sec634">
        <w:r>
          <w:rPr>
            <w:color w:val="00467F"/>
            <w:u w:val="single"/>
          </w:rPr>
          <w:t>paketima Office 365</w:t>
        </w:r>
      </w:hyperlink>
      <w:r>
        <w:t>.</w:t>
      </w:r>
    </w:p>
    <w:p w14:paraId="02F3EBEC" w14:textId="77777777" w:rsidR="00B47664" w:rsidRDefault="00B47664">
      <w:pPr>
        <w:pStyle w:val="ProductList-Body"/>
      </w:pPr>
    </w:p>
    <w:p w14:paraId="62AE6771" w14:textId="77777777" w:rsidR="00B47664" w:rsidRDefault="00334C07">
      <w:pPr>
        <w:pStyle w:val="ProductList-ClauseHeading"/>
        <w:outlineLvl w:val="4"/>
      </w:pPr>
      <w:r>
        <w:t>2.4 Pogodnost za studentsko korištenje</w:t>
      </w:r>
    </w:p>
    <w:p w14:paraId="57C3486C" w14:textId="77777777" w:rsidR="00B47664" w:rsidRDefault="00334C07">
      <w:pPr>
        <w:pStyle w:val="ProductList-Body"/>
      </w:pPr>
      <w:r>
        <w:t>Ta odredba ne primjenjuje se na klijente koji licenciraju ovaj Proizvod u okviru Microsoftova ugovora o uslugama u oblaku.</w:t>
      </w:r>
    </w:p>
    <w:p w14:paraId="79BE3711" w14:textId="77777777" w:rsidR="00B47664" w:rsidRDefault="00B47664">
      <w:pPr>
        <w:pStyle w:val="ProductList-Body"/>
        <w:jc w:val="right"/>
      </w:pPr>
    </w:p>
    <w:tbl>
      <w:tblPr>
        <w:tblStyle w:val="PURTable"/>
        <w:tblW w:w="0" w:type="dxa"/>
        <w:tblLook w:val="04A0" w:firstRow="1" w:lastRow="0" w:firstColumn="1" w:lastColumn="0" w:noHBand="0" w:noVBand="1"/>
      </w:tblPr>
      <w:tblGrid>
        <w:gridCol w:w="10916"/>
      </w:tblGrid>
      <w:tr w:rsidR="00B47664" w14:paraId="4892333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1536D3B" w14:textId="77777777" w:rsidR="00B47664" w:rsidRDefault="00407AA3">
            <w:pPr>
              <w:pStyle w:val="ProductList-TableBody"/>
              <w:jc w:val="right"/>
            </w:pPr>
            <w:hyperlink w:anchor="_Sec842">
              <w:r w:rsidR="00334C07">
                <w:rPr>
                  <w:color w:val="00467F"/>
                  <w:sz w:val="14"/>
                  <w:u w:val="single"/>
                </w:rPr>
                <w:t>Sadržaj</w:t>
              </w:r>
            </w:hyperlink>
            <w:r w:rsidR="00334C07">
              <w:rPr>
                <w:sz w:val="14"/>
              </w:rPr>
              <w:t>/</w:t>
            </w:r>
            <w:hyperlink w:anchor="_Sec549">
              <w:r w:rsidR="00334C07">
                <w:rPr>
                  <w:color w:val="00467F"/>
                  <w:sz w:val="14"/>
                  <w:u w:val="single"/>
                </w:rPr>
                <w:t>Pojmovnik</w:t>
              </w:r>
            </w:hyperlink>
            <w:r w:rsidR="00334C07">
              <w:rPr>
                <w:sz w:val="14"/>
              </w:rPr>
              <w:t>/</w:t>
            </w:r>
            <w:hyperlink w:anchor="_Sec844">
              <w:r w:rsidR="00334C07">
                <w:rPr>
                  <w:color w:val="00467F"/>
                  <w:sz w:val="14"/>
                  <w:u w:val="single"/>
                </w:rPr>
                <w:t>Kazalo</w:t>
              </w:r>
            </w:hyperlink>
          </w:p>
        </w:tc>
      </w:tr>
    </w:tbl>
    <w:p w14:paraId="2BC2D8EF" w14:textId="77777777" w:rsidR="00B47664" w:rsidRDefault="00B47664">
      <w:pPr>
        <w:pStyle w:val="ProductList-Body"/>
      </w:pPr>
    </w:p>
    <w:p w14:paraId="6D092582" w14:textId="77777777" w:rsidR="00B47664" w:rsidRDefault="00334C07">
      <w:pPr>
        <w:pStyle w:val="ProductList-Offering2HeadingNoBorder"/>
        <w:outlineLvl w:val="2"/>
      </w:pPr>
      <w:bookmarkStart w:id="270" w:name="_Sec666"/>
      <w:r>
        <w:t>OneDrive for Business</w:t>
      </w:r>
      <w:bookmarkEnd w:id="270"/>
      <w:r>
        <w:fldChar w:fldCharType="begin"/>
      </w:r>
      <w:r>
        <w:instrText xml:space="preserve"> TC "</w:instrText>
      </w:r>
      <w:bookmarkStart w:id="271" w:name="_Toc494454480"/>
      <w:r>
        <w:instrText>OneDrive for Business</w:instrText>
      </w:r>
      <w:bookmarkEnd w:id="271"/>
      <w:r>
        <w:instrText>" \l 3</w:instrText>
      </w:r>
      <w:r>
        <w:fldChar w:fldCharType="end"/>
      </w:r>
    </w:p>
    <w:p w14:paraId="12F0E085" w14:textId="77777777" w:rsidR="00B47664" w:rsidRDefault="00334C07">
      <w:pPr>
        <w:pStyle w:val="ProductList-Offering1SubSection"/>
        <w:outlineLvl w:val="3"/>
      </w:pPr>
      <w:bookmarkStart w:id="272" w:name="_Sec722"/>
      <w:r>
        <w:t>1. Dostupnost programa</w:t>
      </w:r>
      <w:bookmarkEnd w:id="272"/>
    </w:p>
    <w:tbl>
      <w:tblPr>
        <w:tblStyle w:val="PURTable"/>
        <w:tblW w:w="0" w:type="dxa"/>
        <w:tblLook w:val="04A0" w:firstRow="1" w:lastRow="0" w:firstColumn="1" w:lastColumn="0" w:noHBand="0" w:noVBand="1"/>
      </w:tblPr>
      <w:tblGrid>
        <w:gridCol w:w="4231"/>
        <w:gridCol w:w="699"/>
        <w:gridCol w:w="698"/>
        <w:gridCol w:w="809"/>
        <w:gridCol w:w="713"/>
        <w:gridCol w:w="728"/>
        <w:gridCol w:w="830"/>
        <w:gridCol w:w="706"/>
        <w:gridCol w:w="697"/>
        <w:gridCol w:w="805"/>
      </w:tblGrid>
      <w:tr w:rsidR="00B47664" w14:paraId="4587D5BB"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3DE1FE32" w14:textId="77777777" w:rsidR="00B47664" w:rsidRDefault="00334C07">
            <w:pPr>
              <w:pStyle w:val="ProductList-TableBody"/>
            </w:pPr>
            <w:r>
              <w:rPr>
                <w:color w:val="FFFFFF"/>
              </w:rPr>
              <w:t>Online usluge</w:t>
            </w:r>
          </w:p>
        </w:tc>
        <w:tc>
          <w:tcPr>
            <w:tcW w:w="740" w:type="dxa"/>
            <w:tcBorders>
              <w:left w:val="single" w:sz="6" w:space="0" w:color="FFFFFF"/>
              <w:bottom w:val="single" w:sz="6" w:space="0" w:color="FFFFFF"/>
              <w:right w:val="single" w:sz="6" w:space="0" w:color="FFFFFF"/>
            </w:tcBorders>
            <w:shd w:val="clear" w:color="auto" w:fill="00188F"/>
          </w:tcPr>
          <w:p w14:paraId="21E1A0A1" w14:textId="77777777" w:rsidR="00B47664" w:rsidRDefault="00334C07">
            <w:pPr>
              <w:pStyle w:val="ProductList-TableBody"/>
              <w:jc w:val="center"/>
            </w:pPr>
            <w:r>
              <w:fldChar w:fldCharType="begin"/>
            </w:r>
            <w:r>
              <w:instrText xml:space="preserve"> AutoTextList   \s NoStyle \t "Bod: vrijednost dodijeljena Proizvodu koja se koristi za izračun razine cijene za količinu primjenjive na Klijentov ugovor o količinskom licenciranju." </w:instrText>
            </w:r>
            <w:r>
              <w:fldChar w:fldCharType="separate"/>
            </w:r>
            <w:r>
              <w:rPr>
                <w:color w:val="FFFFFF"/>
              </w:rPr>
              <w:t>Bod</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7DBF982" w14:textId="77777777" w:rsidR="00B47664" w:rsidRDefault="00334C0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CFFD2D4" w14:textId="77777777" w:rsidR="00B47664" w:rsidRDefault="00334C07">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D4810B7" w14:textId="77777777" w:rsidR="00B47664" w:rsidRDefault="00334C07">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0B62681" w14:textId="77777777" w:rsidR="00B47664" w:rsidRDefault="00334C07">
            <w:pPr>
              <w:pStyle w:val="ProductList-TableBody"/>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6EFFD99" w14:textId="77777777" w:rsidR="00B47664" w:rsidRDefault="00334C07">
            <w:pPr>
              <w:pStyle w:val="ProductList-TableBody"/>
              <w:jc w:val="center"/>
            </w:pPr>
            <w:r>
              <w:fldChar w:fldCharType="begin"/>
            </w:r>
            <w:r>
              <w:instrText xml:space="preserve"> AutoTextList   \s NoStyle \t "Enterprise Agreement i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FE0D582" w14:textId="77777777" w:rsidR="00B47664" w:rsidRDefault="00334C07">
            <w:pPr>
              <w:pStyle w:val="ProductList-TableBody"/>
              <w:jc w:val="center"/>
            </w:pPr>
            <w:r>
              <w:fldChar w:fldCharType="begin"/>
            </w:r>
            <w:r>
              <w:instrText xml:space="preserve"> AutoTextList   \s NoStyle \t "Program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F6BD10B" w14:textId="77777777" w:rsidR="00B47664" w:rsidRDefault="00334C07">
            <w:pPr>
              <w:pStyle w:val="ProductList-TableBody"/>
              <w:jc w:val="center"/>
            </w:pPr>
            <w:r>
              <w:fldChar w:fldCharType="begin"/>
            </w:r>
            <w:r>
              <w:instrText xml:space="preserve"> AutoTextList   \s NoStyle \t "Enrollment for Education Solutions (Pristupnica za Obrazovna rješenja)"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63F4D5E" w14:textId="77777777" w:rsidR="00B47664" w:rsidRDefault="00334C07">
            <w:pPr>
              <w:pStyle w:val="ProductList-TableBody"/>
              <w:jc w:val="center"/>
            </w:pPr>
            <w:r>
              <w:fldChar w:fldCharType="begin"/>
            </w:r>
            <w:r>
              <w:instrText xml:space="preserve"> AutoTextList   \s NoStyle \t "Microsoftov ugovor o uslugama u oblaku (Davatelj usluga u oblaku)" </w:instrText>
            </w:r>
            <w:r>
              <w:fldChar w:fldCharType="separate"/>
            </w:r>
            <w:r>
              <w:rPr>
                <w:color w:val="FFFFFF"/>
              </w:rPr>
              <w:t>CSP</w:t>
            </w:r>
            <w:r>
              <w:fldChar w:fldCharType="end"/>
            </w:r>
          </w:p>
        </w:tc>
      </w:tr>
      <w:tr w:rsidR="00B47664" w14:paraId="3E0D13A1" w14:textId="77777777">
        <w:tc>
          <w:tcPr>
            <w:tcW w:w="4660" w:type="dxa"/>
            <w:tcBorders>
              <w:top w:val="single" w:sz="6" w:space="0" w:color="FFFFFF"/>
              <w:left w:val="none" w:sz="4" w:space="0" w:color="6E6E6E"/>
              <w:bottom w:val="dashed" w:sz="4" w:space="0" w:color="7F7F7F"/>
              <w:right w:val="none" w:sz="4" w:space="0" w:color="6E6E6E"/>
            </w:tcBorders>
          </w:tcPr>
          <w:p w14:paraId="071F44D3" w14:textId="77777777" w:rsidR="00B47664" w:rsidRDefault="00334C07">
            <w:pPr>
              <w:pStyle w:val="ProductList-TableBody"/>
            </w:pPr>
            <w:r>
              <w:t>OneDrive za tvrtke Plan 1</w:t>
            </w:r>
            <w:r>
              <w:fldChar w:fldCharType="begin"/>
            </w:r>
            <w:r>
              <w:instrText xml:space="preserve"> XE "OneDrive za tvrtke Plan 1" </w:instrText>
            </w:r>
            <w:r>
              <w:fldChar w:fldCharType="end"/>
            </w:r>
            <w:r>
              <w:t xml:space="preserve"> (SL po korisniku)</w:t>
            </w:r>
          </w:p>
        </w:tc>
        <w:tc>
          <w:tcPr>
            <w:tcW w:w="740" w:type="dxa"/>
            <w:tcBorders>
              <w:top w:val="single" w:sz="6" w:space="0" w:color="FFFFFF"/>
              <w:left w:val="none" w:sz="4" w:space="0" w:color="6E6E6E"/>
              <w:bottom w:val="dashed" w:sz="4" w:space="0" w:color="7F7F7F"/>
              <w:right w:val="single" w:sz="6" w:space="0" w:color="FFFFFF"/>
            </w:tcBorders>
          </w:tcPr>
          <w:p w14:paraId="559FF69E" w14:textId="77777777" w:rsidR="00B47664" w:rsidRDefault="00334C0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C4EC6D" w14:textId="77777777" w:rsidR="00B47664" w:rsidRDefault="00334C07">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1AF1A6B" w14:textId="77777777" w:rsidR="00B47664" w:rsidRDefault="00B476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95486B" w14:textId="77777777" w:rsidR="00B47664" w:rsidRDefault="00334C07">
            <w:pPr>
              <w:pStyle w:val="ProductList-TableBody"/>
              <w:jc w:val="center"/>
            </w:pP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0830FF" w14:textId="77777777" w:rsidR="00B47664" w:rsidRDefault="00334C07">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44C97DB" w14:textId="77777777" w:rsidR="00B47664" w:rsidRDefault="00334C0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6A71B9" w14:textId="77777777" w:rsidR="00B47664" w:rsidRDefault="00334C0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996C6B" w14:textId="77777777" w:rsidR="00B47664" w:rsidRDefault="00B476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FE13723" w14:textId="77777777" w:rsidR="00B47664" w:rsidRDefault="00B47664">
            <w:pPr>
              <w:pStyle w:val="ProductList-TableBody"/>
              <w:jc w:val="center"/>
            </w:pPr>
          </w:p>
        </w:tc>
      </w:tr>
      <w:tr w:rsidR="00B47664" w14:paraId="3E00E508" w14:textId="77777777">
        <w:tc>
          <w:tcPr>
            <w:tcW w:w="4660" w:type="dxa"/>
            <w:tcBorders>
              <w:top w:val="dashed" w:sz="4" w:space="0" w:color="7F7F7F"/>
              <w:left w:val="none" w:sz="4" w:space="0" w:color="6E6E6E"/>
              <w:bottom w:val="none" w:sz="4" w:space="0" w:color="BFBFBF"/>
              <w:right w:val="none" w:sz="4" w:space="0" w:color="6E6E6E"/>
            </w:tcBorders>
          </w:tcPr>
          <w:p w14:paraId="16B6E022" w14:textId="77777777" w:rsidR="00B47664" w:rsidRDefault="00334C07">
            <w:pPr>
              <w:pStyle w:val="ProductList-TableBody"/>
            </w:pPr>
            <w:r>
              <w:t>OneDrive za tvrtke Plan 2</w:t>
            </w:r>
            <w:r>
              <w:fldChar w:fldCharType="begin"/>
            </w:r>
            <w:r>
              <w:instrText xml:space="preserve"> XE "OneDrive za tvrtke Plan 2" </w:instrText>
            </w:r>
            <w:r>
              <w:fldChar w:fldCharType="end"/>
            </w:r>
            <w:r>
              <w:t xml:space="preserve"> (SL po korisniku)</w:t>
            </w:r>
            <w:r>
              <w:fldChar w:fldCharType="begin"/>
            </w:r>
            <w:r>
              <w:instrText xml:space="preserve"> XE "" </w:instrText>
            </w:r>
            <w:r>
              <w:fldChar w:fldCharType="end"/>
            </w:r>
          </w:p>
        </w:tc>
        <w:tc>
          <w:tcPr>
            <w:tcW w:w="740" w:type="dxa"/>
            <w:tcBorders>
              <w:top w:val="dashed" w:sz="4" w:space="0" w:color="7F7F7F"/>
              <w:left w:val="none" w:sz="4" w:space="0" w:color="6E6E6E"/>
              <w:bottom w:val="none" w:sz="4" w:space="0" w:color="BFBFBF"/>
              <w:right w:val="single" w:sz="6" w:space="0" w:color="FFFFFF"/>
            </w:tcBorders>
          </w:tcPr>
          <w:p w14:paraId="00C12743" w14:textId="77777777" w:rsidR="00B47664" w:rsidRDefault="00334C0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0BDD94" w14:textId="77777777" w:rsidR="00B47664" w:rsidRDefault="00334C07">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B403F00" w14:textId="77777777" w:rsidR="00B47664" w:rsidRDefault="00B476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ABDA5E1" w14:textId="77777777" w:rsidR="00B47664" w:rsidRDefault="00334C07">
            <w:pPr>
              <w:pStyle w:val="ProductList-TableBody"/>
              <w:jc w:val="center"/>
            </w:pP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914D6B" w14:textId="77777777" w:rsidR="00B47664" w:rsidRDefault="00334C07">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953C531" w14:textId="77777777" w:rsidR="00B47664" w:rsidRDefault="00334C0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C0DDA7" w14:textId="77777777" w:rsidR="00B47664" w:rsidRDefault="00334C0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042096" w14:textId="77777777" w:rsidR="00B47664" w:rsidRDefault="00B476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8632149" w14:textId="77777777" w:rsidR="00B47664" w:rsidRDefault="00B47664">
            <w:pPr>
              <w:pStyle w:val="ProductList-TableBody"/>
              <w:jc w:val="center"/>
            </w:pPr>
          </w:p>
        </w:tc>
      </w:tr>
    </w:tbl>
    <w:p w14:paraId="435F32E1" w14:textId="77777777" w:rsidR="00B47664" w:rsidRDefault="00334C07">
      <w:pPr>
        <w:pStyle w:val="ProductList-Offering1SubSection"/>
        <w:outlineLvl w:val="3"/>
      </w:pPr>
      <w:bookmarkStart w:id="273" w:name="_Sec777"/>
      <w:r>
        <w:t>2. Uvjeti za proizvod</w:t>
      </w:r>
      <w:bookmarkEnd w:id="273"/>
    </w:p>
    <w:tbl>
      <w:tblPr>
        <w:tblStyle w:val="PURTable"/>
        <w:tblW w:w="0" w:type="dxa"/>
        <w:tblLook w:val="04A0" w:firstRow="1" w:lastRow="0" w:firstColumn="1" w:lastColumn="0" w:noHBand="0" w:noVBand="1"/>
      </w:tblPr>
      <w:tblGrid>
        <w:gridCol w:w="3653"/>
        <w:gridCol w:w="3630"/>
        <w:gridCol w:w="3633"/>
      </w:tblGrid>
      <w:tr w:rsidR="00B47664" w14:paraId="3133942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62FCCD0" w14:textId="77777777" w:rsidR="00B47664" w:rsidRDefault="00334C07">
            <w:pPr>
              <w:pStyle w:val="ProductList-TableBody"/>
            </w:pPr>
            <w:r>
              <w:fldChar w:fldCharType="begin"/>
            </w:r>
            <w:r>
              <w:instrText xml:space="preserve"> AutoTextList   \s NoStyle \t "Uvjeti korištenja usluge: Odredbe i uvjeti kojima se regulira korištenje Proizvoda Online usluga." </w:instrText>
            </w:r>
            <w:r>
              <w:fldChar w:fldCharType="separate"/>
            </w:r>
            <w:r>
              <w:rPr>
                <w:color w:val="0563C1"/>
              </w:rPr>
              <w:t>Uvjeti korištenja usluge</w:t>
            </w:r>
            <w:r>
              <w:fldChar w:fldCharType="end"/>
            </w:r>
            <w:r>
              <w:t xml:space="preserve">: </w:t>
            </w:r>
            <w:hyperlink r:id="rId13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62D110B1" w14:textId="77777777" w:rsidR="00B47664" w:rsidRDefault="00334C07">
            <w:pPr>
              <w:pStyle w:val="ProductList-TableBody"/>
            </w:pPr>
            <w:r>
              <w:fldChar w:fldCharType="begin"/>
            </w:r>
            <w:r>
              <w:instrText xml:space="preserve"> AutoTextList   \s NoStyle \t "Skupina proizvoda: označava grupu Proizvoda kojoj Proizvod pripada u svrhu određivanja popusta. Postoje tri kategorije Skupine proizvoda: Aplikacija, Poslužitelj i Sustav." </w:instrText>
            </w:r>
            <w:r>
              <w:fldChar w:fldCharType="separate"/>
            </w:r>
            <w:r>
              <w:rPr>
                <w:color w:val="0563C1"/>
              </w:rPr>
              <w:t>Skupina proizvoda</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tcPr>
          <w:p w14:paraId="097A3AEF" w14:textId="77777777" w:rsidR="00B47664" w:rsidRDefault="00334C07">
            <w:pPr>
              <w:pStyle w:val="ProductList-TableBody"/>
            </w:pPr>
            <w:r>
              <w:fldChar w:fldCharType="begin"/>
            </w:r>
            <w:r>
              <w:instrText xml:space="preserve"> AutoTextList   \s NoStyle \t "Ispunjava uvjete za produženo trajanje: Online usluge koje ispunjavaju uvjete za produženo trajanje na način opisan u ugovoru o licenciranju Enterprise i Enterprise Subscription." </w:instrText>
            </w:r>
            <w:r>
              <w:fldChar w:fldCharType="separate"/>
            </w:r>
            <w:r>
              <w:rPr>
                <w:color w:val="0563C1"/>
              </w:rPr>
              <w:t>Ispunjava uvjete za produženo trajanje</w:t>
            </w:r>
            <w:r>
              <w:fldChar w:fldCharType="end"/>
            </w:r>
            <w:r>
              <w:t>: sve</w:t>
            </w:r>
          </w:p>
        </w:tc>
      </w:tr>
      <w:tr w:rsidR="00B47664" w14:paraId="74D298D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C67D66" w14:textId="77777777" w:rsidR="00B47664" w:rsidRDefault="00334C07">
            <w:pPr>
              <w:pStyle w:val="ProductList-TableBody"/>
            </w:pPr>
            <w:r>
              <w:rPr>
                <w:color w:val="404040"/>
              </w:rPr>
              <w:t>Prava na migraciju: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C56981" w14:textId="77777777" w:rsidR="00B47664" w:rsidRDefault="00334C07">
            <w:pPr>
              <w:pStyle w:val="ProductList-TableBody"/>
            </w:pPr>
            <w:r>
              <w:rPr>
                <w:color w:val="404040"/>
              </w:rPr>
              <w:t>Preduvjet: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6D3D3A" w14:textId="77777777" w:rsidR="00B47664" w:rsidRDefault="00334C07">
            <w:pPr>
              <w:pStyle w:val="ProductList-TableBody"/>
            </w:pPr>
            <w:r>
              <w:t>Promocije: nije dostupno</w:t>
            </w:r>
          </w:p>
        </w:tc>
      </w:tr>
      <w:tr w:rsidR="00B47664" w14:paraId="25D2A49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3F1201" w14:textId="77777777" w:rsidR="00B47664" w:rsidRDefault="00334C07">
            <w:pPr>
              <w:pStyle w:val="ProductList-TableBody"/>
            </w:pPr>
            <w:r>
              <w:rPr>
                <w:color w:val="404040"/>
              </w:rPr>
              <w:t>Iznimka Kvalificiranog korisnika: nije dostupno</w:t>
            </w:r>
          </w:p>
        </w:tc>
        <w:tc>
          <w:tcPr>
            <w:tcW w:w="4040" w:type="dxa"/>
            <w:tcBorders>
              <w:top w:val="single" w:sz="4" w:space="0" w:color="000000"/>
              <w:left w:val="single" w:sz="4" w:space="0" w:color="000000"/>
              <w:bottom w:val="single" w:sz="4" w:space="0" w:color="000000"/>
              <w:right w:val="single" w:sz="4" w:space="0" w:color="000000"/>
            </w:tcBorders>
          </w:tcPr>
          <w:p w14:paraId="64A2815C" w14:textId="77777777" w:rsidR="00B47664" w:rsidRDefault="00334C07">
            <w:pPr>
              <w:pStyle w:val="ProductList-TableBody"/>
            </w:pPr>
            <w:r>
              <w:fldChar w:fldCharType="begin"/>
            </w:r>
            <w:r>
              <w:instrText xml:space="preserve"> AutoTextList   \s NoStyle \t "Ispunjava uvjete za smanjenje broja: Online usluga za Klijenta koji ima Enterprise Enrollment (Pristupnicu Enterprise), Enterprise Subscription Enrollment (Pretplatničku pristupnicu Enterprise Subscription), pristupnicu Microsoft Azure Enrollment ili Enrollment for Education Solutions (Pristupnice za Obrazovna rješenja) može prijaviti smanjenje broja licenci ili Dodijeljene godišnje obveze." </w:instrText>
            </w:r>
            <w:r>
              <w:fldChar w:fldCharType="separate"/>
            </w:r>
            <w:r>
              <w:rPr>
                <w:color w:val="0563C1"/>
              </w:rPr>
              <w:t>Ispunjava uvjete za smanjenje broja</w:t>
            </w:r>
            <w:r>
              <w:fldChar w:fldCharType="end"/>
            </w:r>
            <w:r>
              <w:t xml:space="preserve">: sve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9498DD3" w14:textId="77777777" w:rsidR="00B47664" w:rsidRDefault="00334C07">
            <w:pPr>
              <w:pStyle w:val="ProductList-TableBody"/>
            </w:pPr>
            <w:r>
              <w:fldChar w:fldCharType="begin"/>
            </w:r>
            <w:r>
              <w:instrText xml:space="preserve"> AutoTextList   \s NoStyle \t "Ispunjava uvjete za smanjenje broja (SCE): Proizvodi za koje klijent Pristupnice za poslužitelj i oblak može prijaviti smanjenje broja pretplatničkih licenci ili buduće Dodijeljene godišnje obveze nakon 12 uzastopnih mjeseci." </w:instrText>
            </w:r>
            <w:r>
              <w:fldChar w:fldCharType="separate"/>
            </w:r>
            <w:r>
              <w:rPr>
                <w:color w:val="0563C1"/>
              </w:rPr>
              <w:t>Ispunjava uvjete za smanjenje broja (SCE)</w:t>
            </w:r>
            <w:r>
              <w:fldChar w:fldCharType="end"/>
            </w:r>
            <w:r>
              <w:t>: sve</w:t>
            </w:r>
          </w:p>
        </w:tc>
      </w:tr>
      <w:tr w:rsidR="00B47664" w14:paraId="1170351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0196B1" w14:textId="77777777" w:rsidR="00B47664" w:rsidRDefault="00334C07">
            <w:pPr>
              <w:pStyle w:val="ProductList-TableBody"/>
            </w:pPr>
            <w:r>
              <w:rPr>
                <w:color w:val="404040"/>
              </w:rPr>
              <w:t>Pogodnost za studentsko korištenje: nije dostupno</w:t>
            </w:r>
          </w:p>
        </w:tc>
        <w:tc>
          <w:tcPr>
            <w:tcW w:w="4040" w:type="dxa"/>
            <w:tcBorders>
              <w:top w:val="single" w:sz="4" w:space="0" w:color="000000"/>
              <w:left w:val="single" w:sz="4" w:space="0" w:color="000000"/>
              <w:bottom w:val="single" w:sz="4" w:space="0" w:color="000000"/>
              <w:right w:val="single" w:sz="4" w:space="0" w:color="000000"/>
            </w:tcBorders>
          </w:tcPr>
          <w:p w14:paraId="60FEC99C" w14:textId="77777777" w:rsidR="00B47664" w:rsidRDefault="00334C07">
            <w:pPr>
              <w:pStyle w:val="ProductList-TableBody"/>
            </w:pPr>
            <w:r>
              <w:fldChar w:fldCharType="begin"/>
            </w:r>
            <w:r>
              <w:instrText xml:space="preserve"> AutoTextList   \s NoStyle \t "Ispunjava uvjete za „true-up“: pretplatnička Licenca za Online uslugu koju Klijent programa Enterprise ili Enterprise Subscription može naručiti kroz „true-up“ ili putem postupka godišnje narudžbe, a ne mjesečno." </w:instrText>
            </w:r>
            <w:r>
              <w:fldChar w:fldCharType="separate"/>
            </w:r>
            <w:r>
              <w:rPr>
                <w:color w:val="0563C1"/>
              </w:rPr>
              <w:t>Ispunjava uvjete za „true-up“</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894030" w14:textId="77777777" w:rsidR="00B47664" w:rsidRDefault="00B47664">
            <w:pPr>
              <w:pStyle w:val="ProductList-TableBody"/>
            </w:pPr>
          </w:p>
        </w:tc>
      </w:tr>
    </w:tbl>
    <w:p w14:paraId="18B1DABF" w14:textId="77777777" w:rsidR="00B47664" w:rsidRDefault="00B47664">
      <w:pPr>
        <w:pStyle w:val="ProductList-Body"/>
        <w:jc w:val="right"/>
      </w:pPr>
    </w:p>
    <w:tbl>
      <w:tblPr>
        <w:tblStyle w:val="PURTable"/>
        <w:tblW w:w="0" w:type="dxa"/>
        <w:tblLook w:val="04A0" w:firstRow="1" w:lastRow="0" w:firstColumn="1" w:lastColumn="0" w:noHBand="0" w:noVBand="1"/>
      </w:tblPr>
      <w:tblGrid>
        <w:gridCol w:w="10916"/>
      </w:tblGrid>
      <w:tr w:rsidR="00B47664" w14:paraId="77766FF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A21A2FB" w14:textId="77777777" w:rsidR="00B47664" w:rsidRDefault="00407AA3">
            <w:pPr>
              <w:pStyle w:val="ProductList-TableBody"/>
              <w:jc w:val="right"/>
            </w:pPr>
            <w:hyperlink w:anchor="_Sec842">
              <w:r w:rsidR="00334C07">
                <w:rPr>
                  <w:color w:val="00467F"/>
                  <w:sz w:val="14"/>
                  <w:u w:val="single"/>
                </w:rPr>
                <w:t>Sadržaj</w:t>
              </w:r>
            </w:hyperlink>
            <w:r w:rsidR="00334C07">
              <w:rPr>
                <w:sz w:val="14"/>
              </w:rPr>
              <w:t>/</w:t>
            </w:r>
            <w:hyperlink w:anchor="_Sec549">
              <w:r w:rsidR="00334C07">
                <w:rPr>
                  <w:color w:val="00467F"/>
                  <w:sz w:val="14"/>
                  <w:u w:val="single"/>
                </w:rPr>
                <w:t>Pojmovnik</w:t>
              </w:r>
            </w:hyperlink>
            <w:r w:rsidR="00334C07">
              <w:rPr>
                <w:sz w:val="14"/>
              </w:rPr>
              <w:t>/</w:t>
            </w:r>
            <w:hyperlink w:anchor="_Sec844">
              <w:r w:rsidR="00334C07">
                <w:rPr>
                  <w:color w:val="00467F"/>
                  <w:sz w:val="14"/>
                  <w:u w:val="single"/>
                </w:rPr>
                <w:t>Kazalo</w:t>
              </w:r>
            </w:hyperlink>
          </w:p>
        </w:tc>
      </w:tr>
    </w:tbl>
    <w:p w14:paraId="15B24F71" w14:textId="77777777" w:rsidR="00B47664" w:rsidRDefault="00B47664">
      <w:pPr>
        <w:pStyle w:val="ProductList-Body"/>
      </w:pPr>
    </w:p>
    <w:p w14:paraId="749E6D80" w14:textId="77777777" w:rsidR="00B47664" w:rsidRDefault="00334C07">
      <w:pPr>
        <w:pStyle w:val="ProductList-Offering2HeadingNoBorder"/>
        <w:outlineLvl w:val="2"/>
      </w:pPr>
      <w:bookmarkStart w:id="274" w:name="_Sec667"/>
      <w:r>
        <w:t>Project Online</w:t>
      </w:r>
      <w:bookmarkEnd w:id="274"/>
      <w:r>
        <w:fldChar w:fldCharType="begin"/>
      </w:r>
      <w:r>
        <w:instrText xml:space="preserve"> TC "</w:instrText>
      </w:r>
      <w:bookmarkStart w:id="275" w:name="_Toc494454481"/>
      <w:r>
        <w:instrText>Project Online</w:instrText>
      </w:r>
      <w:bookmarkEnd w:id="275"/>
      <w:r>
        <w:instrText>" \l 3</w:instrText>
      </w:r>
      <w:r>
        <w:fldChar w:fldCharType="end"/>
      </w:r>
    </w:p>
    <w:p w14:paraId="7CDBC454" w14:textId="77777777" w:rsidR="00B47664" w:rsidRDefault="00334C07">
      <w:pPr>
        <w:pStyle w:val="ProductList-Offering1SubSection"/>
        <w:outlineLvl w:val="3"/>
      </w:pPr>
      <w:bookmarkStart w:id="276" w:name="_Sec723"/>
      <w:r>
        <w:t>1. Dostupnost programa</w:t>
      </w:r>
      <w:bookmarkEnd w:id="276"/>
    </w:p>
    <w:tbl>
      <w:tblPr>
        <w:tblStyle w:val="PURTable"/>
        <w:tblW w:w="0" w:type="dxa"/>
        <w:tblLook w:val="04A0" w:firstRow="1" w:lastRow="0" w:firstColumn="1" w:lastColumn="0" w:noHBand="0" w:noVBand="1"/>
      </w:tblPr>
      <w:tblGrid>
        <w:gridCol w:w="4235"/>
        <w:gridCol w:w="698"/>
        <w:gridCol w:w="697"/>
        <w:gridCol w:w="808"/>
        <w:gridCol w:w="712"/>
        <w:gridCol w:w="728"/>
        <w:gridCol w:w="829"/>
        <w:gridCol w:w="705"/>
        <w:gridCol w:w="701"/>
        <w:gridCol w:w="803"/>
      </w:tblGrid>
      <w:tr w:rsidR="00B47664" w14:paraId="510DBF94"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1607BC09" w14:textId="77777777" w:rsidR="00B47664" w:rsidRDefault="00334C07">
            <w:pPr>
              <w:pStyle w:val="ProductList-TableBody"/>
            </w:pPr>
            <w:r>
              <w:rPr>
                <w:color w:val="FFFFFF"/>
              </w:rPr>
              <w:t>Online usluge</w:t>
            </w:r>
          </w:p>
        </w:tc>
        <w:tc>
          <w:tcPr>
            <w:tcW w:w="740" w:type="dxa"/>
            <w:tcBorders>
              <w:left w:val="single" w:sz="6" w:space="0" w:color="FFFFFF"/>
              <w:bottom w:val="single" w:sz="6" w:space="0" w:color="FFFFFF"/>
              <w:right w:val="single" w:sz="6" w:space="0" w:color="FFFFFF"/>
            </w:tcBorders>
            <w:shd w:val="clear" w:color="auto" w:fill="00188F"/>
          </w:tcPr>
          <w:p w14:paraId="41C55FF0" w14:textId="77777777" w:rsidR="00B47664" w:rsidRDefault="00334C07">
            <w:pPr>
              <w:pStyle w:val="ProductList-TableBody"/>
              <w:jc w:val="center"/>
            </w:pPr>
            <w:r>
              <w:fldChar w:fldCharType="begin"/>
            </w:r>
            <w:r>
              <w:instrText xml:space="preserve"> AutoTextList   \s NoStyle \t "Bod: vrijednost dodijeljena Proizvodu koja se koristi za izračun razine cijene za količinu primjenjive na Klijentov ugovor o količinskom licenciranju." </w:instrText>
            </w:r>
            <w:r>
              <w:fldChar w:fldCharType="separate"/>
            </w:r>
            <w:r>
              <w:rPr>
                <w:color w:val="FFFFFF"/>
              </w:rPr>
              <w:t>Bod</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BFE5CA5" w14:textId="77777777" w:rsidR="00B47664" w:rsidRDefault="00334C0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834F357" w14:textId="77777777" w:rsidR="00B47664" w:rsidRDefault="00334C07">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26842CC" w14:textId="77777777" w:rsidR="00B47664" w:rsidRDefault="00334C07">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4D75F0F" w14:textId="77777777" w:rsidR="00B47664" w:rsidRDefault="00334C07">
            <w:pPr>
              <w:pStyle w:val="ProductList-TableBody"/>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56678D9" w14:textId="77777777" w:rsidR="00B47664" w:rsidRDefault="00334C07">
            <w:pPr>
              <w:pStyle w:val="ProductList-TableBody"/>
              <w:jc w:val="center"/>
            </w:pPr>
            <w:r>
              <w:fldChar w:fldCharType="begin"/>
            </w:r>
            <w:r>
              <w:instrText xml:space="preserve"> AutoTextList   \s NoStyle \t "Enterprise Agreement i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736F1B9" w14:textId="77777777" w:rsidR="00B47664" w:rsidRDefault="00334C07">
            <w:pPr>
              <w:pStyle w:val="ProductList-TableBody"/>
              <w:jc w:val="center"/>
            </w:pPr>
            <w:r>
              <w:fldChar w:fldCharType="begin"/>
            </w:r>
            <w:r>
              <w:instrText xml:space="preserve"> AutoTextList   \s NoStyle \t "Program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1E43EB1" w14:textId="77777777" w:rsidR="00B47664" w:rsidRDefault="00334C07">
            <w:pPr>
              <w:pStyle w:val="ProductList-TableBody"/>
              <w:jc w:val="center"/>
            </w:pPr>
            <w:r>
              <w:fldChar w:fldCharType="begin"/>
            </w:r>
            <w:r>
              <w:instrText xml:space="preserve"> AutoTextList   \s NoStyle \t "Enrollment for Education Solutions (Pristupnica za Obrazovna rješenja)"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C45E922" w14:textId="77777777" w:rsidR="00B47664" w:rsidRDefault="00334C07">
            <w:pPr>
              <w:pStyle w:val="ProductList-TableBody"/>
              <w:jc w:val="center"/>
            </w:pPr>
            <w:r>
              <w:fldChar w:fldCharType="begin"/>
            </w:r>
            <w:r>
              <w:instrText xml:space="preserve"> AutoTextList   \s NoStyle \t "Microsoftov ugovor o uslugama u oblaku (Davatelj usluga u oblaku)" </w:instrText>
            </w:r>
            <w:r>
              <w:fldChar w:fldCharType="separate"/>
            </w:r>
            <w:r>
              <w:rPr>
                <w:color w:val="FFFFFF"/>
              </w:rPr>
              <w:t>CSP</w:t>
            </w:r>
            <w:r>
              <w:fldChar w:fldCharType="end"/>
            </w:r>
          </w:p>
        </w:tc>
      </w:tr>
      <w:tr w:rsidR="00B47664" w14:paraId="25409561" w14:textId="77777777">
        <w:tc>
          <w:tcPr>
            <w:tcW w:w="4660" w:type="dxa"/>
            <w:tcBorders>
              <w:top w:val="single" w:sz="6" w:space="0" w:color="FFFFFF"/>
              <w:left w:val="none" w:sz="4" w:space="0" w:color="6E6E6E"/>
              <w:bottom w:val="dashed" w:sz="4" w:space="0" w:color="BFBFBF"/>
              <w:right w:val="none" w:sz="4" w:space="0" w:color="6E6E6E"/>
            </w:tcBorders>
          </w:tcPr>
          <w:p w14:paraId="177B5EEB" w14:textId="77777777" w:rsidR="00B47664" w:rsidRDefault="00334C07">
            <w:pPr>
              <w:pStyle w:val="ProductList-TableBody"/>
            </w:pPr>
            <w:r>
              <w:t>Project Online Essentials</w:t>
            </w:r>
            <w:r>
              <w:fldChar w:fldCharType="begin"/>
            </w:r>
            <w:r>
              <w:instrText xml:space="preserve"> XE "Project Online Essentials" </w:instrText>
            </w:r>
            <w:r>
              <w:fldChar w:fldCharType="end"/>
            </w:r>
            <w:r>
              <w:t xml:space="preserve"> (SL po korisniku)</w:t>
            </w:r>
          </w:p>
        </w:tc>
        <w:tc>
          <w:tcPr>
            <w:tcW w:w="740" w:type="dxa"/>
            <w:tcBorders>
              <w:top w:val="single" w:sz="6" w:space="0" w:color="FFFFFF"/>
              <w:left w:val="none" w:sz="4" w:space="0" w:color="6E6E6E"/>
              <w:bottom w:val="dashed" w:sz="4" w:space="0" w:color="BFBFBF"/>
              <w:right w:val="single" w:sz="6" w:space="0" w:color="FFFFFF"/>
            </w:tcBorders>
          </w:tcPr>
          <w:p w14:paraId="72F52227" w14:textId="77777777" w:rsidR="00B47664" w:rsidRDefault="00334C0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2C28A1" w14:textId="77777777" w:rsidR="00B47664" w:rsidRDefault="00334C07">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61F8912" w14:textId="77777777" w:rsidR="00B47664" w:rsidRDefault="00B476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DA568D" w14:textId="77777777" w:rsidR="00B47664" w:rsidRDefault="00B476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371EFC" w14:textId="77777777" w:rsidR="00B47664" w:rsidRDefault="00334C07">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6AC997E" w14:textId="77777777" w:rsidR="00B47664" w:rsidRDefault="00334C0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89387C" w14:textId="77777777" w:rsidR="00B47664" w:rsidRDefault="00334C0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48D25A" w14:textId="77777777" w:rsidR="00B47664" w:rsidRDefault="00334C0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9BA905A" w14:textId="77777777" w:rsidR="00B47664" w:rsidRDefault="00B47664">
            <w:pPr>
              <w:pStyle w:val="ProductList-TableBody"/>
              <w:jc w:val="center"/>
            </w:pPr>
          </w:p>
        </w:tc>
      </w:tr>
      <w:tr w:rsidR="00B47664" w14:paraId="64683C97" w14:textId="77777777">
        <w:tc>
          <w:tcPr>
            <w:tcW w:w="4660" w:type="dxa"/>
            <w:tcBorders>
              <w:top w:val="dashed" w:sz="4" w:space="0" w:color="BFBFBF"/>
              <w:left w:val="none" w:sz="4" w:space="0" w:color="6E6E6E"/>
              <w:bottom w:val="dashed" w:sz="4" w:space="0" w:color="BFBFBF"/>
              <w:right w:val="none" w:sz="4" w:space="0" w:color="6E6E6E"/>
            </w:tcBorders>
          </w:tcPr>
          <w:p w14:paraId="39AF650F" w14:textId="77777777" w:rsidR="00B47664" w:rsidRDefault="00334C07">
            <w:pPr>
              <w:pStyle w:val="ProductList-TableBody"/>
            </w:pPr>
            <w:r>
              <w:t>Project Online Essentials – dodatak</w:t>
            </w:r>
            <w:r>
              <w:fldChar w:fldCharType="begin"/>
            </w:r>
            <w:r>
              <w:instrText xml:space="preserve"> XE "Project Online Essentials – dodatak" </w:instrText>
            </w:r>
            <w:r>
              <w:fldChar w:fldCharType="end"/>
            </w:r>
            <w:r>
              <w:t xml:space="preserve"> (SL po korisniku)</w:t>
            </w:r>
          </w:p>
        </w:tc>
        <w:tc>
          <w:tcPr>
            <w:tcW w:w="740" w:type="dxa"/>
            <w:tcBorders>
              <w:top w:val="dashed" w:sz="4" w:space="0" w:color="BFBFBF"/>
              <w:left w:val="none" w:sz="4" w:space="0" w:color="6E6E6E"/>
              <w:bottom w:val="dashed" w:sz="4" w:space="0" w:color="BFBFBF"/>
              <w:right w:val="single" w:sz="6" w:space="0" w:color="FFFFFF"/>
            </w:tcBorders>
          </w:tcPr>
          <w:p w14:paraId="18C4BA7B" w14:textId="77777777" w:rsidR="00B47664" w:rsidRDefault="00B476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32C5D8" w14:textId="77777777" w:rsidR="00B47664" w:rsidRDefault="00B476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CDCBC0D" w14:textId="77777777" w:rsidR="00B47664" w:rsidRDefault="00B476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26E444" w14:textId="77777777" w:rsidR="00B47664" w:rsidRDefault="00B476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0FB840" w14:textId="77777777" w:rsidR="00B47664" w:rsidRDefault="00B476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1C6E40" w14:textId="77777777" w:rsidR="00B47664" w:rsidRDefault="00334C0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BE88F6" w14:textId="77777777" w:rsidR="00B47664" w:rsidRDefault="00B476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98F4A6" w14:textId="77777777" w:rsidR="00B47664" w:rsidRDefault="00B476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FEE4F62" w14:textId="77777777" w:rsidR="00B47664" w:rsidRDefault="00B47664">
            <w:pPr>
              <w:pStyle w:val="ProductList-TableBody"/>
              <w:jc w:val="center"/>
            </w:pPr>
          </w:p>
        </w:tc>
      </w:tr>
      <w:tr w:rsidR="00B47664" w14:paraId="018E0565" w14:textId="77777777">
        <w:tc>
          <w:tcPr>
            <w:tcW w:w="4660" w:type="dxa"/>
            <w:tcBorders>
              <w:top w:val="dashed" w:sz="4" w:space="0" w:color="BFBFBF"/>
              <w:left w:val="none" w:sz="4" w:space="0" w:color="6E6E6E"/>
              <w:bottom w:val="dashed" w:sz="4" w:space="0" w:color="BFBFBF"/>
              <w:right w:val="none" w:sz="4" w:space="0" w:color="6E6E6E"/>
            </w:tcBorders>
          </w:tcPr>
          <w:p w14:paraId="0DE94C78" w14:textId="77777777" w:rsidR="00B47664" w:rsidRDefault="00334C07">
            <w:pPr>
              <w:pStyle w:val="ProductList-TableBody"/>
            </w:pPr>
            <w:r>
              <w:t>Project Online Professional</w:t>
            </w:r>
            <w:r>
              <w:fldChar w:fldCharType="begin"/>
            </w:r>
            <w:r>
              <w:instrText xml:space="preserve"> XE "Project Online Professional" </w:instrText>
            </w:r>
            <w:r>
              <w:fldChar w:fldCharType="end"/>
            </w:r>
            <w:r>
              <w:t xml:space="preserve"> (SL po korisniku)</w:t>
            </w:r>
          </w:p>
        </w:tc>
        <w:tc>
          <w:tcPr>
            <w:tcW w:w="740" w:type="dxa"/>
            <w:tcBorders>
              <w:top w:val="dashed" w:sz="4" w:space="0" w:color="BFBFBF"/>
              <w:left w:val="none" w:sz="4" w:space="0" w:color="6E6E6E"/>
              <w:bottom w:val="dashed" w:sz="4" w:space="0" w:color="BFBFBF"/>
              <w:right w:val="single" w:sz="6" w:space="0" w:color="FFFFFF"/>
            </w:tcBorders>
          </w:tcPr>
          <w:p w14:paraId="4A274261" w14:textId="77777777" w:rsidR="00B47664" w:rsidRDefault="00334C0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2A5236" w14:textId="77777777" w:rsidR="00B47664" w:rsidRDefault="00334C07">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5A0CCB0" w14:textId="77777777" w:rsidR="00B47664" w:rsidRDefault="00B476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4D96B6F" w14:textId="77777777" w:rsidR="00B47664" w:rsidRDefault="00B476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FB3F98" w14:textId="77777777" w:rsidR="00B47664" w:rsidRDefault="00334C07">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w:t>
            </w: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8C35B86" w14:textId="77777777" w:rsidR="00B47664" w:rsidRDefault="00334C0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9AEB16" w14:textId="77777777" w:rsidR="00B47664" w:rsidRDefault="00334C0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3988CD" w14:textId="77777777" w:rsidR="00B47664" w:rsidRDefault="00334C0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5420A32" w14:textId="77777777" w:rsidR="00B47664" w:rsidRDefault="00B47664">
            <w:pPr>
              <w:pStyle w:val="ProductList-TableBody"/>
              <w:jc w:val="center"/>
            </w:pPr>
          </w:p>
        </w:tc>
      </w:tr>
      <w:tr w:rsidR="00B47664" w14:paraId="662D5AAF" w14:textId="77777777">
        <w:tc>
          <w:tcPr>
            <w:tcW w:w="4660" w:type="dxa"/>
            <w:tcBorders>
              <w:top w:val="dashed" w:sz="4" w:space="0" w:color="BFBFBF"/>
              <w:left w:val="none" w:sz="4" w:space="0" w:color="6E6E6E"/>
              <w:bottom w:val="dashed" w:sz="4" w:space="0" w:color="BFBFBF"/>
              <w:right w:val="none" w:sz="4" w:space="0" w:color="6E6E6E"/>
            </w:tcBorders>
          </w:tcPr>
          <w:p w14:paraId="4071B674" w14:textId="77777777" w:rsidR="00B47664" w:rsidRDefault="00334C07">
            <w:pPr>
              <w:pStyle w:val="ProductList-TableBody"/>
            </w:pPr>
            <w:r>
              <w:t>Project Online Professional – dodatak</w:t>
            </w:r>
            <w:r>
              <w:fldChar w:fldCharType="begin"/>
            </w:r>
            <w:r>
              <w:instrText xml:space="preserve"> XE "Project Online Professional – dodatak" </w:instrText>
            </w:r>
            <w:r>
              <w:fldChar w:fldCharType="end"/>
            </w:r>
            <w:r>
              <w:t xml:space="preserve"> (SL po korisniku)</w:t>
            </w:r>
          </w:p>
        </w:tc>
        <w:tc>
          <w:tcPr>
            <w:tcW w:w="740" w:type="dxa"/>
            <w:tcBorders>
              <w:top w:val="dashed" w:sz="4" w:space="0" w:color="BFBFBF"/>
              <w:left w:val="none" w:sz="4" w:space="0" w:color="6E6E6E"/>
              <w:bottom w:val="dashed" w:sz="4" w:space="0" w:color="BFBFBF"/>
              <w:right w:val="single" w:sz="6" w:space="0" w:color="FFFFFF"/>
            </w:tcBorders>
          </w:tcPr>
          <w:p w14:paraId="657153E9" w14:textId="77777777" w:rsidR="00B47664" w:rsidRDefault="00B476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ACF9CB" w14:textId="77777777" w:rsidR="00B47664" w:rsidRDefault="00B476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1F7CD04" w14:textId="77777777" w:rsidR="00B47664" w:rsidRDefault="00B476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80FE5A" w14:textId="77777777" w:rsidR="00B47664" w:rsidRDefault="00B476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AA8BC0" w14:textId="77777777" w:rsidR="00B47664" w:rsidRDefault="00B476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6C02268" w14:textId="77777777" w:rsidR="00B47664" w:rsidRDefault="00334C0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F4F1EF" w14:textId="77777777" w:rsidR="00B47664" w:rsidRDefault="00B476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F224EF" w14:textId="77777777" w:rsidR="00B47664" w:rsidRDefault="00B476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27FA6C3" w14:textId="77777777" w:rsidR="00B47664" w:rsidRDefault="00B47664">
            <w:pPr>
              <w:pStyle w:val="ProductList-TableBody"/>
              <w:jc w:val="center"/>
            </w:pPr>
          </w:p>
        </w:tc>
      </w:tr>
      <w:tr w:rsidR="00B47664" w14:paraId="420D35B1" w14:textId="77777777">
        <w:tc>
          <w:tcPr>
            <w:tcW w:w="4660" w:type="dxa"/>
            <w:tcBorders>
              <w:top w:val="dashed" w:sz="4" w:space="0" w:color="BFBFBF"/>
              <w:left w:val="none" w:sz="4" w:space="0" w:color="6E6E6E"/>
              <w:bottom w:val="dashed" w:sz="4" w:space="0" w:color="BFBFBF"/>
              <w:right w:val="none" w:sz="4" w:space="0" w:color="6E6E6E"/>
            </w:tcBorders>
          </w:tcPr>
          <w:p w14:paraId="74FCCF3A" w14:textId="77777777" w:rsidR="00B47664" w:rsidRDefault="00334C07">
            <w:pPr>
              <w:pStyle w:val="ProductList-TableBody"/>
            </w:pPr>
            <w:r>
              <w:t>Project Online Professional – prijelazni SA</w:t>
            </w:r>
            <w:r>
              <w:fldChar w:fldCharType="begin"/>
            </w:r>
            <w:r>
              <w:instrText xml:space="preserve"> XE "Project Online Professional – prijelazni SA" </w:instrText>
            </w:r>
            <w:r>
              <w:fldChar w:fldCharType="end"/>
            </w:r>
            <w:r>
              <w:t xml:space="preserve"> (SL po korisniku)</w:t>
            </w:r>
          </w:p>
        </w:tc>
        <w:tc>
          <w:tcPr>
            <w:tcW w:w="740" w:type="dxa"/>
            <w:tcBorders>
              <w:top w:val="dashed" w:sz="4" w:space="0" w:color="BFBFBF"/>
              <w:left w:val="none" w:sz="4" w:space="0" w:color="6E6E6E"/>
              <w:bottom w:val="dashed" w:sz="4" w:space="0" w:color="BFBFBF"/>
              <w:right w:val="single" w:sz="6" w:space="0" w:color="FFFFFF"/>
            </w:tcBorders>
          </w:tcPr>
          <w:p w14:paraId="21A6D43D" w14:textId="77777777" w:rsidR="00B47664" w:rsidRDefault="00B476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28FEDB" w14:textId="77777777" w:rsidR="00B47664" w:rsidRDefault="00B476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7C5D11A" w14:textId="77777777" w:rsidR="00B47664" w:rsidRDefault="00B476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F3BF76" w14:textId="77777777" w:rsidR="00B47664" w:rsidRDefault="00B476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051D28" w14:textId="77777777" w:rsidR="00B47664" w:rsidRDefault="00B476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3C7B26" w14:textId="77777777" w:rsidR="00B47664" w:rsidRDefault="00334C0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4D1EC5" w14:textId="77777777" w:rsidR="00B47664" w:rsidRDefault="00B476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A24DBA" w14:textId="77777777" w:rsidR="00B47664" w:rsidRDefault="00B476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48CA11A" w14:textId="77777777" w:rsidR="00B47664" w:rsidRDefault="00B47664">
            <w:pPr>
              <w:pStyle w:val="ProductList-TableBody"/>
              <w:jc w:val="center"/>
            </w:pPr>
          </w:p>
        </w:tc>
      </w:tr>
      <w:tr w:rsidR="00B47664" w14:paraId="42C63123" w14:textId="77777777">
        <w:tc>
          <w:tcPr>
            <w:tcW w:w="4660" w:type="dxa"/>
            <w:tcBorders>
              <w:top w:val="dashed" w:sz="4" w:space="0" w:color="BFBFBF"/>
              <w:left w:val="none" w:sz="4" w:space="0" w:color="6E6E6E"/>
              <w:bottom w:val="dashed" w:sz="4" w:space="0" w:color="BFBFBF"/>
              <w:right w:val="none" w:sz="4" w:space="0" w:color="6E6E6E"/>
            </w:tcBorders>
          </w:tcPr>
          <w:p w14:paraId="0FD19993" w14:textId="77777777" w:rsidR="00B47664" w:rsidRDefault="00334C07">
            <w:pPr>
              <w:pStyle w:val="ProductList-TableBody"/>
            </w:pPr>
            <w:r>
              <w:t>Project Online Premium</w:t>
            </w:r>
            <w:r>
              <w:fldChar w:fldCharType="begin"/>
            </w:r>
            <w:r>
              <w:instrText xml:space="preserve"> XE "Project Online Premium" </w:instrText>
            </w:r>
            <w:r>
              <w:fldChar w:fldCharType="end"/>
            </w:r>
            <w:r>
              <w:t xml:space="preserve"> (SL po korisniku)</w:t>
            </w:r>
          </w:p>
        </w:tc>
        <w:tc>
          <w:tcPr>
            <w:tcW w:w="740" w:type="dxa"/>
            <w:tcBorders>
              <w:top w:val="dashed" w:sz="4" w:space="0" w:color="BFBFBF"/>
              <w:left w:val="none" w:sz="4" w:space="0" w:color="6E6E6E"/>
              <w:bottom w:val="dashed" w:sz="4" w:space="0" w:color="BFBFBF"/>
              <w:right w:val="single" w:sz="6" w:space="0" w:color="FFFFFF"/>
            </w:tcBorders>
          </w:tcPr>
          <w:p w14:paraId="76FD60CF" w14:textId="77777777" w:rsidR="00B47664" w:rsidRDefault="00334C0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77DF2E" w14:textId="77777777" w:rsidR="00B47664" w:rsidRDefault="00334C07">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EB9DCD4" w14:textId="77777777" w:rsidR="00B47664" w:rsidRDefault="00B476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B5960E5" w14:textId="77777777" w:rsidR="00B47664" w:rsidRDefault="00B476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E70DA8" w14:textId="77777777" w:rsidR="00B47664" w:rsidRDefault="00334C07">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w:t>
            </w: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1039F0D" w14:textId="77777777" w:rsidR="00B47664" w:rsidRDefault="00334C0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F99855" w14:textId="77777777" w:rsidR="00B47664" w:rsidRDefault="00334C0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55A9DB" w14:textId="77777777" w:rsidR="00B47664" w:rsidRDefault="00334C0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61FA25" w14:textId="77777777" w:rsidR="00B47664" w:rsidRDefault="00B47664">
            <w:pPr>
              <w:pStyle w:val="ProductList-TableBody"/>
              <w:jc w:val="center"/>
            </w:pPr>
          </w:p>
        </w:tc>
      </w:tr>
      <w:tr w:rsidR="00B47664" w14:paraId="6FFD76A9" w14:textId="77777777">
        <w:tc>
          <w:tcPr>
            <w:tcW w:w="4660" w:type="dxa"/>
            <w:tcBorders>
              <w:top w:val="dashed" w:sz="4" w:space="0" w:color="BFBFBF"/>
              <w:left w:val="none" w:sz="4" w:space="0" w:color="6E6E6E"/>
              <w:bottom w:val="dashed" w:sz="4" w:space="0" w:color="BFBFBF"/>
              <w:right w:val="none" w:sz="4" w:space="0" w:color="6E6E6E"/>
            </w:tcBorders>
          </w:tcPr>
          <w:p w14:paraId="4857E16F" w14:textId="77777777" w:rsidR="00B47664" w:rsidRDefault="00334C07">
            <w:pPr>
              <w:pStyle w:val="ProductList-TableBody"/>
            </w:pPr>
            <w:r>
              <w:t>Project Online Premium – dodatak</w:t>
            </w:r>
            <w:r>
              <w:fldChar w:fldCharType="begin"/>
            </w:r>
            <w:r>
              <w:instrText xml:space="preserve"> XE "Project Online Premium – dodatak" </w:instrText>
            </w:r>
            <w:r>
              <w:fldChar w:fldCharType="end"/>
            </w:r>
            <w:r>
              <w:t xml:space="preserve"> (SL po korisniku)</w:t>
            </w:r>
          </w:p>
        </w:tc>
        <w:tc>
          <w:tcPr>
            <w:tcW w:w="740" w:type="dxa"/>
            <w:tcBorders>
              <w:top w:val="dashed" w:sz="4" w:space="0" w:color="BFBFBF"/>
              <w:left w:val="none" w:sz="4" w:space="0" w:color="6E6E6E"/>
              <w:bottom w:val="dashed" w:sz="4" w:space="0" w:color="BFBFBF"/>
              <w:right w:val="single" w:sz="6" w:space="0" w:color="FFFFFF"/>
            </w:tcBorders>
          </w:tcPr>
          <w:p w14:paraId="6E70315E" w14:textId="77777777" w:rsidR="00B47664" w:rsidRDefault="00B476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22DF61" w14:textId="77777777" w:rsidR="00B47664" w:rsidRDefault="00B476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1E06C60" w14:textId="77777777" w:rsidR="00B47664" w:rsidRDefault="00B476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AA5412" w14:textId="77777777" w:rsidR="00B47664" w:rsidRDefault="00B476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683565" w14:textId="77777777" w:rsidR="00B47664" w:rsidRDefault="00B476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6D52B06" w14:textId="77777777" w:rsidR="00B47664" w:rsidRDefault="00334C0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E05C05" w14:textId="77777777" w:rsidR="00B47664" w:rsidRDefault="00B476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3719A9" w14:textId="77777777" w:rsidR="00B47664" w:rsidRDefault="00B476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8E04D2D" w14:textId="77777777" w:rsidR="00B47664" w:rsidRDefault="00B47664">
            <w:pPr>
              <w:pStyle w:val="ProductList-TableBody"/>
              <w:jc w:val="center"/>
            </w:pPr>
          </w:p>
        </w:tc>
      </w:tr>
      <w:tr w:rsidR="00B47664" w14:paraId="406A5B61" w14:textId="77777777">
        <w:tc>
          <w:tcPr>
            <w:tcW w:w="4660" w:type="dxa"/>
            <w:tcBorders>
              <w:top w:val="dashed" w:sz="4" w:space="0" w:color="BFBFBF"/>
              <w:left w:val="none" w:sz="4" w:space="0" w:color="6E6E6E"/>
              <w:bottom w:val="none" w:sz="4" w:space="0" w:color="BFBFBF"/>
              <w:right w:val="none" w:sz="4" w:space="0" w:color="6E6E6E"/>
            </w:tcBorders>
          </w:tcPr>
          <w:p w14:paraId="69BE1DE3" w14:textId="77777777" w:rsidR="00B47664" w:rsidRDefault="00334C07">
            <w:pPr>
              <w:pStyle w:val="ProductList-TableBody"/>
            </w:pPr>
            <w:r>
              <w:t>Project Online Premium – prijelazni SA</w:t>
            </w:r>
            <w:r>
              <w:fldChar w:fldCharType="begin"/>
            </w:r>
            <w:r>
              <w:instrText xml:space="preserve"> XE "Project Online Premium – prijelazni SA" </w:instrText>
            </w:r>
            <w:r>
              <w:fldChar w:fldCharType="end"/>
            </w:r>
            <w:r>
              <w:t xml:space="preserve"> (SL po korisniku)</w:t>
            </w:r>
          </w:p>
        </w:tc>
        <w:tc>
          <w:tcPr>
            <w:tcW w:w="740" w:type="dxa"/>
            <w:tcBorders>
              <w:top w:val="dashed" w:sz="4" w:space="0" w:color="BFBFBF"/>
              <w:left w:val="none" w:sz="4" w:space="0" w:color="6E6E6E"/>
              <w:bottom w:val="none" w:sz="4" w:space="0" w:color="BFBFBF"/>
              <w:right w:val="single" w:sz="6" w:space="0" w:color="FFFFFF"/>
            </w:tcBorders>
          </w:tcPr>
          <w:p w14:paraId="3D8D8E44" w14:textId="77777777" w:rsidR="00B47664" w:rsidRDefault="00B476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97A9C1" w14:textId="77777777" w:rsidR="00B47664" w:rsidRDefault="00B476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7585643" w14:textId="77777777" w:rsidR="00B47664" w:rsidRDefault="00B476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F219A4" w14:textId="77777777" w:rsidR="00B47664" w:rsidRDefault="00B476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CE5F21" w14:textId="77777777" w:rsidR="00B47664" w:rsidRDefault="00B476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4243175" w14:textId="77777777" w:rsidR="00B47664" w:rsidRDefault="00334C07">
            <w:pPr>
              <w:pStyle w:val="ProductList-TableBody"/>
              <w:jc w:val="center"/>
            </w:pP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8A3662" w14:textId="77777777" w:rsidR="00B47664" w:rsidRDefault="00B476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55487C" w14:textId="77777777" w:rsidR="00B47664" w:rsidRDefault="00B476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2CA92B0" w14:textId="77777777" w:rsidR="00B47664" w:rsidRDefault="00B47664">
            <w:pPr>
              <w:pStyle w:val="ProductList-TableBody"/>
              <w:jc w:val="center"/>
            </w:pPr>
          </w:p>
        </w:tc>
      </w:tr>
    </w:tbl>
    <w:p w14:paraId="4B40723A" w14:textId="77777777" w:rsidR="00B47664" w:rsidRDefault="00334C07">
      <w:pPr>
        <w:pStyle w:val="ProductList-Offering1SubSection"/>
        <w:outlineLvl w:val="3"/>
      </w:pPr>
      <w:bookmarkStart w:id="277" w:name="_Sec778"/>
      <w:r>
        <w:t>2. Uvjeti za proizvod</w:t>
      </w:r>
      <w:bookmarkEnd w:id="277"/>
    </w:p>
    <w:tbl>
      <w:tblPr>
        <w:tblStyle w:val="PURTable"/>
        <w:tblW w:w="0" w:type="dxa"/>
        <w:tblLook w:val="04A0" w:firstRow="1" w:lastRow="0" w:firstColumn="1" w:lastColumn="0" w:noHBand="0" w:noVBand="1"/>
      </w:tblPr>
      <w:tblGrid>
        <w:gridCol w:w="3651"/>
        <w:gridCol w:w="3634"/>
        <w:gridCol w:w="3631"/>
      </w:tblGrid>
      <w:tr w:rsidR="00B47664" w14:paraId="379942C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26AFAAF" w14:textId="77777777" w:rsidR="00B47664" w:rsidRDefault="00334C07">
            <w:pPr>
              <w:pStyle w:val="ProductList-TableBody"/>
            </w:pPr>
            <w:r>
              <w:fldChar w:fldCharType="begin"/>
            </w:r>
            <w:r>
              <w:instrText xml:space="preserve"> AutoTextList   \s NoStyle \t "Uvjeti korištenja usluge: Odredbe i uvjeti kojima se regulira korištenje Proizvoda Online usluga." </w:instrText>
            </w:r>
            <w:r>
              <w:fldChar w:fldCharType="separate"/>
            </w:r>
            <w:r>
              <w:rPr>
                <w:color w:val="0563C1"/>
              </w:rPr>
              <w:t>Uvjeti korištenja usluge</w:t>
            </w:r>
            <w:r>
              <w:fldChar w:fldCharType="end"/>
            </w:r>
            <w:r>
              <w:t xml:space="preserve">: </w:t>
            </w:r>
            <w:hyperlink r:id="rId13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5D1FB65B" w14:textId="77777777" w:rsidR="00B47664" w:rsidRDefault="00334C07">
            <w:pPr>
              <w:pStyle w:val="ProductList-TableBody"/>
            </w:pPr>
            <w:r>
              <w:fldChar w:fldCharType="begin"/>
            </w:r>
            <w:r>
              <w:instrText xml:space="preserve"> AutoTextList   \s NoStyle \t "Skupina proizvoda: označava grupu Proizvoda kojoj Proizvod pripada u svrhu određivanja popusta. Postoje tri kategorije Skupine proizvoda: Aplikacija, Poslužitelj i Sustav." </w:instrText>
            </w:r>
            <w:r>
              <w:fldChar w:fldCharType="separate"/>
            </w:r>
            <w:r>
              <w:rPr>
                <w:color w:val="0563C1"/>
              </w:rPr>
              <w:t>Skupina proizvoda</w:t>
            </w:r>
            <w:r>
              <w:fldChar w:fldCharType="end"/>
            </w:r>
            <w:r>
              <w:t>: poslužitelji, MPSA – samo All Application</w:t>
            </w:r>
          </w:p>
        </w:tc>
        <w:tc>
          <w:tcPr>
            <w:tcW w:w="4040" w:type="dxa"/>
            <w:tcBorders>
              <w:top w:val="single" w:sz="18" w:space="0" w:color="00188F"/>
              <w:left w:val="single" w:sz="4" w:space="0" w:color="000000"/>
              <w:bottom w:val="single" w:sz="4" w:space="0" w:color="000000"/>
              <w:right w:val="single" w:sz="4" w:space="0" w:color="000000"/>
            </w:tcBorders>
          </w:tcPr>
          <w:p w14:paraId="24A3B667" w14:textId="77777777" w:rsidR="00B47664" w:rsidRDefault="00334C07">
            <w:pPr>
              <w:pStyle w:val="ProductList-TableBody"/>
            </w:pPr>
            <w:r>
              <w:fldChar w:fldCharType="begin"/>
            </w:r>
            <w:r>
              <w:instrText xml:space="preserve"> AutoTextList   \s NoStyle \t "Ispunjava uvjete za produženo trajanje: Online usluge koje ispunjavaju uvjete za produženo trajanje na način opisan u ugovoru o licenciranju Enterprise i Enterprise Subscription." </w:instrText>
            </w:r>
            <w:r>
              <w:fldChar w:fldCharType="separate"/>
            </w:r>
            <w:r>
              <w:rPr>
                <w:color w:val="0563C1"/>
              </w:rPr>
              <w:t>Ispunjava uvjete za produženo trajanje</w:t>
            </w:r>
            <w:r>
              <w:fldChar w:fldCharType="end"/>
            </w:r>
            <w:r>
              <w:t>: sve</w:t>
            </w:r>
          </w:p>
        </w:tc>
      </w:tr>
      <w:tr w:rsidR="00B47664" w14:paraId="5A6374E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A33FA2" w14:textId="77777777" w:rsidR="00B47664" w:rsidRDefault="00334C07">
            <w:pPr>
              <w:pStyle w:val="ProductList-TableBody"/>
            </w:pPr>
            <w:r>
              <w:rPr>
                <w:color w:val="404040"/>
              </w:rPr>
              <w:t>Prava na migraciju: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CCE8F1" w14:textId="77777777" w:rsidR="00B47664" w:rsidRDefault="00334C07">
            <w:pPr>
              <w:pStyle w:val="ProductList-TableBody"/>
            </w:pPr>
            <w:r>
              <w:rPr>
                <w:color w:val="404040"/>
              </w:rPr>
              <w:t>Preduvjet: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113D25" w14:textId="77777777" w:rsidR="00B47664" w:rsidRDefault="00334C07">
            <w:pPr>
              <w:pStyle w:val="ProductList-TableBody"/>
            </w:pPr>
            <w:r>
              <w:rPr>
                <w:color w:val="404040"/>
              </w:rPr>
              <w:t>Promocije: nije dostupno</w:t>
            </w:r>
          </w:p>
        </w:tc>
      </w:tr>
      <w:tr w:rsidR="00B47664" w14:paraId="5FDD3D6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87BDAC" w14:textId="77777777" w:rsidR="00B47664" w:rsidRDefault="00334C07">
            <w:pPr>
              <w:pStyle w:val="ProductList-TableBody"/>
            </w:pPr>
            <w:r>
              <w:rPr>
                <w:color w:val="404040"/>
              </w:rPr>
              <w:t>Iznimka Kvalificiranog korisnika: nije dostupno</w:t>
            </w:r>
          </w:p>
        </w:tc>
        <w:tc>
          <w:tcPr>
            <w:tcW w:w="4040" w:type="dxa"/>
            <w:tcBorders>
              <w:top w:val="single" w:sz="4" w:space="0" w:color="000000"/>
              <w:left w:val="single" w:sz="4" w:space="0" w:color="000000"/>
              <w:bottom w:val="single" w:sz="4" w:space="0" w:color="000000"/>
              <w:right w:val="single" w:sz="4" w:space="0" w:color="000000"/>
            </w:tcBorders>
          </w:tcPr>
          <w:p w14:paraId="56843278" w14:textId="77777777" w:rsidR="00B47664" w:rsidRDefault="00334C07">
            <w:pPr>
              <w:pStyle w:val="ProductList-TableBody"/>
            </w:pPr>
            <w:r>
              <w:fldChar w:fldCharType="begin"/>
            </w:r>
            <w:r>
              <w:instrText xml:space="preserve"> AutoTextList   \s NoStyle \t "Ispunjava uvjete za smanjenje broja: Online usluga za Klijenta koji ima Enterprise Enrollment (Pristupnicu Enterprise), Enterprise Subscription Enrollment (Pretplatničku pristupnicu Enterprise Subscription), pristupnicu Microsoft Azure Enrollment ili Enrollment for Education Solutions (Pristupnice za Obrazovna rješenja) može prijaviti smanjenje broja licenci ili Dodijeljene godišnje obveze." </w:instrText>
            </w:r>
            <w:r>
              <w:fldChar w:fldCharType="separate"/>
            </w:r>
            <w:r>
              <w:rPr>
                <w:color w:val="0563C1"/>
              </w:rPr>
              <w:t>Ispunjava uvjete za smanjenje broja</w:t>
            </w:r>
            <w:r>
              <w:fldChar w:fldCharType="end"/>
            </w:r>
            <w:r>
              <w:t xml:space="preserve">: sve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8910E45" w14:textId="77777777" w:rsidR="00B47664" w:rsidRDefault="00334C07">
            <w:pPr>
              <w:pStyle w:val="ProductList-TableBody"/>
            </w:pPr>
            <w:r>
              <w:fldChar w:fldCharType="begin"/>
            </w:r>
            <w:r>
              <w:instrText xml:space="preserve"> AutoTextList   \s NoStyle \t "Ispunjava uvjete za smanjenje broja (SCE): Proizvodi za koje klijent Pristupnice za poslužitelj i oblak može prijaviti smanjenje broja pretplatničkih licenci ili buduće Dodijeljene godišnje obveze nakon 12 uzastopnih mjeseci." </w:instrText>
            </w:r>
            <w:r>
              <w:fldChar w:fldCharType="separate"/>
            </w:r>
            <w:r>
              <w:rPr>
                <w:color w:val="0563C1"/>
              </w:rPr>
              <w:t>Ispunjava uvjete za smanjenje broja (SCE)</w:t>
            </w:r>
            <w:r>
              <w:fldChar w:fldCharType="end"/>
            </w:r>
            <w:r>
              <w:t>: sve</w:t>
            </w:r>
          </w:p>
        </w:tc>
      </w:tr>
      <w:tr w:rsidR="00B47664" w14:paraId="32B7B23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88F461" w14:textId="77777777" w:rsidR="00B47664" w:rsidRDefault="00334C07">
            <w:pPr>
              <w:pStyle w:val="ProductList-TableBody"/>
            </w:pPr>
            <w:r>
              <w:rPr>
                <w:color w:val="404040"/>
              </w:rPr>
              <w:t>Pogodnost za studentsko korištenje: nije dostupno</w:t>
            </w:r>
          </w:p>
        </w:tc>
        <w:tc>
          <w:tcPr>
            <w:tcW w:w="4040" w:type="dxa"/>
            <w:tcBorders>
              <w:top w:val="single" w:sz="4" w:space="0" w:color="000000"/>
              <w:left w:val="single" w:sz="4" w:space="0" w:color="000000"/>
              <w:bottom w:val="single" w:sz="4" w:space="0" w:color="000000"/>
              <w:right w:val="single" w:sz="4" w:space="0" w:color="000000"/>
            </w:tcBorders>
          </w:tcPr>
          <w:p w14:paraId="3213F8EB" w14:textId="77777777" w:rsidR="00B47664" w:rsidRDefault="00334C07">
            <w:pPr>
              <w:pStyle w:val="ProductList-TableBody"/>
            </w:pPr>
            <w:r>
              <w:fldChar w:fldCharType="begin"/>
            </w:r>
            <w:r>
              <w:instrText xml:space="preserve"> AutoTextList   \s NoStyle \t "Ispunjava uvjete za „true-up“: pretplatnička Licenca za Online uslugu koju Klijent programa Enterprise ili Enterprise Subscription može naručiti kroz „true-up“ ili putem postupka godišnje narudžbe, a ne mjesečno." </w:instrText>
            </w:r>
            <w:r>
              <w:fldChar w:fldCharType="separate"/>
            </w:r>
            <w:r>
              <w:rPr>
                <w:color w:val="0563C1"/>
              </w:rPr>
              <w:t>Ispunjava uvjete za „true-up“</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411461" w14:textId="77777777" w:rsidR="00B47664" w:rsidRDefault="00B47664">
            <w:pPr>
              <w:pStyle w:val="ProductList-TableBody"/>
            </w:pPr>
          </w:p>
        </w:tc>
      </w:tr>
    </w:tbl>
    <w:p w14:paraId="4C3DC8AB" w14:textId="77777777" w:rsidR="00B47664" w:rsidRDefault="00B47664">
      <w:pPr>
        <w:pStyle w:val="ProductList-Body"/>
        <w:jc w:val="right"/>
      </w:pPr>
    </w:p>
    <w:p w14:paraId="79482148" w14:textId="77777777" w:rsidR="00B47664" w:rsidRDefault="00334C07">
      <w:pPr>
        <w:pStyle w:val="ProductList-ClauseHeading"/>
        <w:outlineLvl w:val="4"/>
      </w:pPr>
      <w:r>
        <w:t>2.1 Ispunjavanje uvjeta za kupnju za Project Online SL-ove po korisniku Prijelaznog SA</w:t>
      </w:r>
    </w:p>
    <w:p w14:paraId="5F31CD34" w14:textId="77777777" w:rsidR="00B47664" w:rsidRDefault="00334C07">
      <w:pPr>
        <w:pStyle w:val="ProductList-Body"/>
      </w:pPr>
      <w:r>
        <w:t xml:space="preserve">SL-ovi po korisniku Prijelaznog SA-a mogu se kupiti umjesto tehnološkog jamstva za u cijelosti plaćene trajne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Licence</w:t>
      </w:r>
      <w:r>
        <w:fldChar w:fldCharType="end"/>
      </w:r>
      <w:r>
        <w:t xml:space="preserve"> s aktivnim tehnološkim jamstvom Software Assurance za Kvalificirane proizvode u tablici u nastavku. SL-ovi po korisniku Prijelaznog SA-a mogu se kupiti i umjesto Pretplatničkih licenci za Proizvode u nastavku ako je Pretplatnička licenca kupljena najmanje tri godine prije kupnje SL-ova po korisniku Prijelaznog SA-a. SL-ovi po korisniku Prijelaznog SA-a dostupni su za kupnju na godišnjicu pristupnice ili na početku novog trajanja pristupnice.</w:t>
      </w:r>
    </w:p>
    <w:tbl>
      <w:tblPr>
        <w:tblStyle w:val="PURTable"/>
        <w:tblW w:w="0" w:type="dxa"/>
        <w:tblLook w:val="04A0" w:firstRow="1" w:lastRow="0" w:firstColumn="1" w:lastColumn="0" w:noHBand="0" w:noVBand="1"/>
      </w:tblPr>
      <w:tblGrid>
        <w:gridCol w:w="5454"/>
        <w:gridCol w:w="5462"/>
      </w:tblGrid>
      <w:tr w:rsidR="00B47664" w14:paraId="2640DA1B" w14:textId="77777777">
        <w:trPr>
          <w:cnfStyle w:val="100000000000" w:firstRow="1" w:lastRow="0" w:firstColumn="0" w:lastColumn="0" w:oddVBand="0" w:evenVBand="0" w:oddHBand="0" w:evenHBand="0" w:firstRowFirstColumn="0" w:firstRowLastColumn="0" w:lastRowFirstColumn="0" w:lastRowLastColumn="0"/>
        </w:trPr>
        <w:tc>
          <w:tcPr>
            <w:tcW w:w="6120" w:type="dxa"/>
            <w:tcBorders>
              <w:left w:val="single" w:sz="4" w:space="0" w:color="6E6E6E"/>
              <w:bottom w:val="single" w:sz="4" w:space="0" w:color="6E6E6E"/>
            </w:tcBorders>
            <w:shd w:val="clear" w:color="auto" w:fill="0072C6"/>
          </w:tcPr>
          <w:p w14:paraId="149A1C16" w14:textId="77777777" w:rsidR="00B47664" w:rsidRDefault="00334C07">
            <w:pPr>
              <w:pStyle w:val="ProductList-TableBody"/>
            </w:pPr>
            <w:r>
              <w:rPr>
                <w:color w:val="FFFFFF"/>
              </w:rPr>
              <w:t>Kvalificirani proizvodi</w:t>
            </w:r>
          </w:p>
        </w:tc>
        <w:tc>
          <w:tcPr>
            <w:tcW w:w="6120" w:type="dxa"/>
            <w:tcBorders>
              <w:bottom w:val="single" w:sz="4" w:space="0" w:color="6E6E6E"/>
              <w:right w:val="single" w:sz="4" w:space="0" w:color="6E6E6E"/>
            </w:tcBorders>
            <w:shd w:val="clear" w:color="auto" w:fill="0072C6"/>
          </w:tcPr>
          <w:p w14:paraId="77342373" w14:textId="77777777" w:rsidR="00B47664" w:rsidRDefault="00334C07">
            <w:pPr>
              <w:pStyle w:val="ProductList-TableBody"/>
            </w:pPr>
            <w:r>
              <w:rPr>
                <w:color w:val="FFFFFF"/>
              </w:rPr>
              <w:t>Odgovarajući prijelazni SA SL po korisniku</w:t>
            </w:r>
          </w:p>
        </w:tc>
      </w:tr>
      <w:tr w:rsidR="00B47664" w14:paraId="4CB2AC63" w14:textId="77777777">
        <w:tc>
          <w:tcPr>
            <w:tcW w:w="6120" w:type="dxa"/>
            <w:tcBorders>
              <w:top w:val="single" w:sz="4" w:space="0" w:color="6E6E6E"/>
              <w:left w:val="single" w:sz="4" w:space="0" w:color="6E6E6E"/>
              <w:bottom w:val="single" w:sz="4" w:space="0" w:color="6E6E6E"/>
              <w:right w:val="single" w:sz="4" w:space="0" w:color="6E6E6E"/>
            </w:tcBorders>
          </w:tcPr>
          <w:p w14:paraId="20FC03DE" w14:textId="77777777" w:rsidR="00B47664" w:rsidRDefault="00334C07">
            <w:pPr>
              <w:pStyle w:val="ProductList-TableBody"/>
            </w:pPr>
            <w:r>
              <w:t>Project Professional</w:t>
            </w:r>
          </w:p>
        </w:tc>
        <w:tc>
          <w:tcPr>
            <w:tcW w:w="6120" w:type="dxa"/>
            <w:tcBorders>
              <w:top w:val="single" w:sz="4" w:space="0" w:color="6E6E6E"/>
              <w:left w:val="single" w:sz="4" w:space="0" w:color="6E6E6E"/>
              <w:bottom w:val="single" w:sz="4" w:space="0" w:color="6E6E6E"/>
              <w:right w:val="single" w:sz="4" w:space="0" w:color="6E6E6E"/>
            </w:tcBorders>
          </w:tcPr>
          <w:p w14:paraId="7F2D2F1D" w14:textId="77777777" w:rsidR="00B47664" w:rsidRDefault="00334C07">
            <w:pPr>
              <w:pStyle w:val="ProductList-TableBody"/>
            </w:pPr>
            <w:r>
              <w:t>Project Online Professional – prijelazni SA</w:t>
            </w:r>
          </w:p>
          <w:p w14:paraId="03757914" w14:textId="77777777" w:rsidR="00B47664" w:rsidRDefault="00334C07">
            <w:pPr>
              <w:pStyle w:val="ProductList-TableBody"/>
            </w:pPr>
            <w:r>
              <w:t>Project Online Premium – prijelazni SA</w:t>
            </w:r>
          </w:p>
        </w:tc>
      </w:tr>
      <w:tr w:rsidR="00B47664" w14:paraId="6163BB90" w14:textId="77777777">
        <w:tc>
          <w:tcPr>
            <w:tcW w:w="6120" w:type="dxa"/>
            <w:tcBorders>
              <w:top w:val="single" w:sz="4" w:space="0" w:color="6E6E6E"/>
              <w:left w:val="single" w:sz="4" w:space="0" w:color="6E6E6E"/>
              <w:bottom w:val="single" w:sz="4" w:space="0" w:color="6E6E6E"/>
              <w:right w:val="single" w:sz="4" w:space="0" w:color="6E6E6E"/>
            </w:tcBorders>
          </w:tcPr>
          <w:p w14:paraId="7D8C2DAC" w14:textId="77777777" w:rsidR="00B47664" w:rsidRDefault="00334C07">
            <w:pPr>
              <w:pStyle w:val="ProductList-TableBody"/>
            </w:pPr>
            <w:r>
              <w:t>Project Server CAL</w:t>
            </w:r>
          </w:p>
        </w:tc>
        <w:tc>
          <w:tcPr>
            <w:tcW w:w="6120" w:type="dxa"/>
            <w:tcBorders>
              <w:top w:val="single" w:sz="4" w:space="0" w:color="6E6E6E"/>
              <w:left w:val="single" w:sz="4" w:space="0" w:color="6E6E6E"/>
              <w:bottom w:val="single" w:sz="4" w:space="0" w:color="6E6E6E"/>
              <w:right w:val="single" w:sz="4" w:space="0" w:color="6E6E6E"/>
            </w:tcBorders>
          </w:tcPr>
          <w:p w14:paraId="05C12C47" w14:textId="77777777" w:rsidR="00B47664" w:rsidRDefault="00334C07">
            <w:pPr>
              <w:pStyle w:val="ProductList-TableBody"/>
            </w:pPr>
            <w:r>
              <w:t xml:space="preserve">Project Online Professional – prijelazni SA </w:t>
            </w:r>
          </w:p>
          <w:p w14:paraId="5ECC5EF5" w14:textId="77777777" w:rsidR="00B47664" w:rsidRDefault="00334C07">
            <w:pPr>
              <w:pStyle w:val="ProductList-TableBody"/>
            </w:pPr>
            <w:r>
              <w:t>Project Online Premium – prijelazni SA</w:t>
            </w:r>
          </w:p>
        </w:tc>
      </w:tr>
    </w:tbl>
    <w:p w14:paraId="4A1F65FE" w14:textId="77777777" w:rsidR="00B47664" w:rsidRDefault="00B47664">
      <w:pPr>
        <w:pStyle w:val="ProductList-Body"/>
      </w:pPr>
    </w:p>
    <w:p w14:paraId="3198A395" w14:textId="77777777" w:rsidR="00B47664" w:rsidRDefault="00334C07">
      <w:pPr>
        <w:pStyle w:val="ProductList-ClauseHeading"/>
        <w:outlineLvl w:val="4"/>
      </w:pPr>
      <w:r>
        <w:t>2.2 Kvalificirane licence za dodatne User SL-ove</w:t>
      </w:r>
    </w:p>
    <w:p w14:paraId="47C84A98" w14:textId="77777777" w:rsidR="00B47664" w:rsidRDefault="00334C07">
      <w:pPr>
        <w:pStyle w:val="ProductList-Body"/>
      </w:pPr>
      <w:r>
        <w:t>Svaka Kvalificirana licenca mora imati aktivno tehnološko jamstvo Software Assurance.</w:t>
      </w:r>
    </w:p>
    <w:tbl>
      <w:tblPr>
        <w:tblStyle w:val="PURTable"/>
        <w:tblW w:w="0" w:type="dxa"/>
        <w:tblLook w:val="04A0" w:firstRow="1" w:lastRow="0" w:firstColumn="1" w:lastColumn="0" w:noHBand="0" w:noVBand="1"/>
      </w:tblPr>
      <w:tblGrid>
        <w:gridCol w:w="5511"/>
        <w:gridCol w:w="5405"/>
      </w:tblGrid>
      <w:tr w:rsidR="00B47664" w14:paraId="1B72AD13"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6E6E6E"/>
              <w:left w:val="single" w:sz="4" w:space="0" w:color="6E6E6E"/>
              <w:bottom w:val="single" w:sz="4" w:space="0" w:color="6E6E6E"/>
              <w:right w:val="single" w:sz="4" w:space="0" w:color="6E6E6E"/>
            </w:tcBorders>
            <w:shd w:val="clear" w:color="auto" w:fill="0072C6"/>
          </w:tcPr>
          <w:p w14:paraId="69E27D49" w14:textId="77777777" w:rsidR="00B47664" w:rsidRDefault="00334C07">
            <w:pPr>
              <w:pStyle w:val="ProductList-TableBody"/>
            </w:pPr>
            <w:r>
              <w:rPr>
                <w:color w:val="FFFFFF"/>
              </w:rPr>
              <w:t>Kvalificirane licence</w:t>
            </w:r>
          </w:p>
        </w:tc>
        <w:tc>
          <w:tcPr>
            <w:tcW w:w="6000" w:type="dxa"/>
            <w:tcBorders>
              <w:top w:val="single" w:sz="4" w:space="0" w:color="6E6E6E"/>
              <w:left w:val="single" w:sz="4" w:space="0" w:color="6E6E6E"/>
              <w:bottom w:val="single" w:sz="4" w:space="0" w:color="6E6E6E"/>
              <w:right w:val="single" w:sz="4" w:space="0" w:color="6E6E6E"/>
            </w:tcBorders>
            <w:shd w:val="clear" w:color="auto" w:fill="0072C6"/>
          </w:tcPr>
          <w:p w14:paraId="30ED5215" w14:textId="77777777" w:rsidR="00B47664" w:rsidRDefault="00334C07">
            <w:pPr>
              <w:pStyle w:val="ProductList-TableBody"/>
            </w:pPr>
            <w:r>
              <w:rPr>
                <w:color w:val="FFFFFF"/>
              </w:rPr>
              <w:t>Dodatni SL po korisniku</w:t>
            </w:r>
          </w:p>
        </w:tc>
      </w:tr>
      <w:tr w:rsidR="00B47664" w14:paraId="12FB38D2" w14:textId="77777777">
        <w:tc>
          <w:tcPr>
            <w:tcW w:w="6120" w:type="dxa"/>
            <w:tcBorders>
              <w:top w:val="single" w:sz="4" w:space="0" w:color="6E6E6E"/>
              <w:left w:val="single" w:sz="4" w:space="0" w:color="6E6E6E"/>
              <w:bottom w:val="single" w:sz="4" w:space="0" w:color="6E6E6E"/>
              <w:right w:val="single" w:sz="4" w:space="0" w:color="6E6E6E"/>
            </w:tcBorders>
          </w:tcPr>
          <w:p w14:paraId="19666348" w14:textId="77777777" w:rsidR="00B47664" w:rsidRDefault="00334C07">
            <w:pPr>
              <w:pStyle w:val="ProductList-TableBody"/>
            </w:pPr>
            <w:r>
              <w:t>Project Professional</w:t>
            </w:r>
          </w:p>
        </w:tc>
        <w:tc>
          <w:tcPr>
            <w:tcW w:w="6000" w:type="dxa"/>
            <w:tcBorders>
              <w:top w:val="single" w:sz="4" w:space="0" w:color="6E6E6E"/>
              <w:left w:val="single" w:sz="4" w:space="0" w:color="6E6E6E"/>
              <w:bottom w:val="single" w:sz="4" w:space="0" w:color="6E6E6E"/>
              <w:right w:val="single" w:sz="4" w:space="0" w:color="6E6E6E"/>
            </w:tcBorders>
          </w:tcPr>
          <w:p w14:paraId="07FB8F89" w14:textId="77777777" w:rsidR="00B47664" w:rsidRDefault="00334C07">
            <w:pPr>
              <w:pStyle w:val="ProductList-TableBody"/>
            </w:pPr>
            <w:r>
              <w:t>Project Online Professional – dodatak na Project Professional</w:t>
            </w:r>
          </w:p>
          <w:p w14:paraId="58BE2E18" w14:textId="77777777" w:rsidR="00B47664" w:rsidRDefault="00334C07">
            <w:pPr>
              <w:pStyle w:val="ProductList-TableBody"/>
            </w:pPr>
            <w:r>
              <w:t>Project Online Premium – dodatak na Project Professional</w:t>
            </w:r>
          </w:p>
        </w:tc>
      </w:tr>
      <w:tr w:rsidR="00B47664" w14:paraId="0C688385" w14:textId="77777777">
        <w:tc>
          <w:tcPr>
            <w:tcW w:w="6120" w:type="dxa"/>
            <w:tcBorders>
              <w:top w:val="single" w:sz="4" w:space="0" w:color="6E6E6E"/>
              <w:left w:val="single" w:sz="4" w:space="0" w:color="6E6E6E"/>
              <w:bottom w:val="single" w:sz="4" w:space="0" w:color="6E6E6E"/>
              <w:right w:val="single" w:sz="4" w:space="0" w:color="6E6E6E"/>
            </w:tcBorders>
          </w:tcPr>
          <w:p w14:paraId="4ABF8B8F" w14:textId="77777777" w:rsidR="00B47664" w:rsidRDefault="00334C07">
            <w:pPr>
              <w:pStyle w:val="ProductList-TableBody"/>
            </w:pPr>
            <w:r>
              <w:t>Project Standard</w:t>
            </w:r>
          </w:p>
        </w:tc>
        <w:tc>
          <w:tcPr>
            <w:tcW w:w="6000" w:type="dxa"/>
            <w:tcBorders>
              <w:top w:val="single" w:sz="4" w:space="0" w:color="6E6E6E"/>
              <w:left w:val="single" w:sz="4" w:space="0" w:color="6E6E6E"/>
              <w:bottom w:val="single" w:sz="4" w:space="0" w:color="6E6E6E"/>
              <w:right w:val="single" w:sz="4" w:space="0" w:color="6E6E6E"/>
            </w:tcBorders>
          </w:tcPr>
          <w:p w14:paraId="3159BA6D" w14:textId="77777777" w:rsidR="00B47664" w:rsidRDefault="00334C07">
            <w:pPr>
              <w:pStyle w:val="ProductList-TableBody"/>
            </w:pPr>
            <w:r>
              <w:t>Project Online Professional – dodatak na Project Standard</w:t>
            </w:r>
          </w:p>
          <w:p w14:paraId="5A51BA64" w14:textId="77777777" w:rsidR="00B47664" w:rsidRDefault="00334C07">
            <w:pPr>
              <w:pStyle w:val="ProductList-TableBody"/>
            </w:pPr>
            <w:r>
              <w:t>Project Online Premium – dodatak na Project Standard</w:t>
            </w:r>
          </w:p>
        </w:tc>
      </w:tr>
      <w:tr w:rsidR="00B47664" w14:paraId="788E3D88" w14:textId="77777777">
        <w:tc>
          <w:tcPr>
            <w:tcW w:w="6120" w:type="dxa"/>
            <w:tcBorders>
              <w:top w:val="single" w:sz="4" w:space="0" w:color="6E6E6E"/>
              <w:left w:val="single" w:sz="4" w:space="0" w:color="6E6E6E"/>
              <w:bottom w:val="single" w:sz="4" w:space="0" w:color="6E6E6E"/>
              <w:right w:val="single" w:sz="4" w:space="0" w:color="6E6E6E"/>
            </w:tcBorders>
          </w:tcPr>
          <w:p w14:paraId="208A3C17" w14:textId="77777777" w:rsidR="00B47664" w:rsidRDefault="00334C07">
            <w:pPr>
              <w:pStyle w:val="ProductList-TableBody"/>
            </w:pPr>
            <w:r>
              <w:t>Project Server CAL</w:t>
            </w:r>
          </w:p>
        </w:tc>
        <w:tc>
          <w:tcPr>
            <w:tcW w:w="6000" w:type="dxa"/>
            <w:tcBorders>
              <w:top w:val="single" w:sz="4" w:space="0" w:color="6E6E6E"/>
              <w:left w:val="single" w:sz="4" w:space="0" w:color="6E6E6E"/>
              <w:bottom w:val="single" w:sz="4" w:space="0" w:color="6E6E6E"/>
              <w:right w:val="single" w:sz="4" w:space="0" w:color="6E6E6E"/>
            </w:tcBorders>
          </w:tcPr>
          <w:p w14:paraId="72300FBA" w14:textId="77777777" w:rsidR="00B47664" w:rsidRDefault="00334C07">
            <w:pPr>
              <w:pStyle w:val="ProductList-TableBody"/>
            </w:pPr>
            <w:r>
              <w:t>Project Online Essentials – dodatak na Project CAL</w:t>
            </w:r>
          </w:p>
          <w:p w14:paraId="38D83673" w14:textId="77777777" w:rsidR="00B47664" w:rsidRDefault="00334C07">
            <w:pPr>
              <w:pStyle w:val="ProductList-TableBody"/>
            </w:pPr>
            <w:r>
              <w:t>Project Online Professional – dodatak na Project CAL</w:t>
            </w:r>
          </w:p>
          <w:p w14:paraId="59ADB88F" w14:textId="77777777" w:rsidR="00B47664" w:rsidRDefault="00334C07">
            <w:pPr>
              <w:pStyle w:val="ProductList-TableBody"/>
            </w:pPr>
            <w:r>
              <w:t>Project Online Premium – dodatak na Project CAL</w:t>
            </w:r>
          </w:p>
        </w:tc>
      </w:tr>
    </w:tbl>
    <w:p w14:paraId="03DB86B7" w14:textId="77777777" w:rsidR="00B47664" w:rsidRDefault="00B47664">
      <w:pPr>
        <w:pStyle w:val="ProductList-Body"/>
      </w:pPr>
    </w:p>
    <w:p w14:paraId="17CBDB25" w14:textId="77777777" w:rsidR="00B47664" w:rsidRDefault="00334C07">
      <w:pPr>
        <w:pStyle w:val="ProductList-ClauseHeading"/>
        <w:outlineLvl w:val="4"/>
      </w:pPr>
      <w:r>
        <w:t>2.3 Office Multi Language Pack</w:t>
      </w:r>
    </w:p>
    <w:p w14:paraId="02A2EAEB" w14:textId="77777777" w:rsidR="00B47664" w:rsidRDefault="00334C07">
      <w:pPr>
        <w:pStyle w:val="ProductList-Body"/>
      </w:pPr>
      <w:r>
        <w:t xml:space="preserve">Klijenti s pretplatama na Project Online Professional ili Project Online Premium mogu koristiti najnoviju verziju sustava Office Multi Language Pack s primjercima računalnih aplikacija koje im je dopušteno koristiti na temelju njihove kvalificirane pretplate. Pravo na korištenje sustava Office Multi Language Pack istječe istekom prava na temelju kvalificirane pretplate. </w:t>
      </w:r>
    </w:p>
    <w:p w14:paraId="3F1AEFFF" w14:textId="77777777" w:rsidR="00B47664" w:rsidRDefault="00B47664">
      <w:pPr>
        <w:pStyle w:val="ProductList-Body"/>
      </w:pPr>
    </w:p>
    <w:p w14:paraId="0775CD14" w14:textId="77777777" w:rsidR="00B47664" w:rsidRDefault="00334C07">
      <w:pPr>
        <w:pStyle w:val="ProductList-ClauseHeading"/>
        <w:outlineLvl w:val="4"/>
      </w:pPr>
      <w:r>
        <w:t>2.4 Prava na implementaciju za Project Professional 2016</w:t>
      </w:r>
    </w:p>
    <w:p w14:paraId="4D492EAA" w14:textId="77777777" w:rsidR="00B47664" w:rsidRDefault="00334C07">
      <w:pPr>
        <w:pStyle w:val="ProductList-Body"/>
      </w:pPr>
      <w:r>
        <w:t>Svaki korisnik paketa Office 2016 ili svaki korisnik s licencom za instaliranje paketa Office Professional Plus obuhvaćenog pretplatničkom licencom za Microsoft 365 iz tehnološkog jamstva SA za Project Online Professional ili Project Online Premium smije instalirati i koristiti jednu kopiju softvera Project Professional 2016 na uređaju na kojem je instaliran Office 2016.</w:t>
      </w:r>
    </w:p>
    <w:p w14:paraId="0B9004A8" w14:textId="77777777" w:rsidR="00B47664" w:rsidRDefault="00B47664">
      <w:pPr>
        <w:pStyle w:val="ProductList-Body"/>
      </w:pPr>
    </w:p>
    <w:p w14:paraId="2F0F4CCA" w14:textId="77777777" w:rsidR="00B47664" w:rsidRDefault="00334C07">
      <w:pPr>
        <w:pStyle w:val="ProductList-ClauseHeading"/>
        <w:outlineLvl w:val="4"/>
      </w:pPr>
      <w:r>
        <w:t>2.5 Otkup ključa proizvoda za Project Online i Project Pro za Office 365</w:t>
      </w:r>
    </w:p>
    <w:p w14:paraId="7901BE37" w14:textId="77777777" w:rsidR="00B47664" w:rsidRDefault="00334C07">
      <w:pPr>
        <w:pStyle w:val="ProductList-Body"/>
      </w:pPr>
      <w:r>
        <w:t>Pretplate na Project Online i Project Pro za Office 365 licencirane putem pretplatničkih ugovora Open, Open Value ili Open Value Subscription (Pretplatnički ugovor Open Value) mogu se iskoristiti do 31. prosinca 2016., nakon čega se neiskorištene pretplate mogu iskoristiti za zamjenski proizvod.</w:t>
      </w:r>
    </w:p>
    <w:p w14:paraId="52EB4634" w14:textId="77777777" w:rsidR="00B47664" w:rsidRDefault="00B47664">
      <w:pPr>
        <w:pStyle w:val="ProductList-Body"/>
        <w:jc w:val="right"/>
      </w:pPr>
    </w:p>
    <w:tbl>
      <w:tblPr>
        <w:tblStyle w:val="PURTable"/>
        <w:tblW w:w="0" w:type="dxa"/>
        <w:tblLook w:val="04A0" w:firstRow="1" w:lastRow="0" w:firstColumn="1" w:lastColumn="0" w:noHBand="0" w:noVBand="1"/>
      </w:tblPr>
      <w:tblGrid>
        <w:gridCol w:w="10916"/>
      </w:tblGrid>
      <w:tr w:rsidR="00B47664" w14:paraId="0D67B39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6F12D68" w14:textId="77777777" w:rsidR="00B47664" w:rsidRDefault="00407AA3">
            <w:pPr>
              <w:pStyle w:val="ProductList-TableBody"/>
              <w:jc w:val="right"/>
            </w:pPr>
            <w:hyperlink w:anchor="_Sec842">
              <w:r w:rsidR="00334C07">
                <w:rPr>
                  <w:color w:val="00467F"/>
                  <w:sz w:val="14"/>
                  <w:u w:val="single"/>
                </w:rPr>
                <w:t>Sadržaj</w:t>
              </w:r>
            </w:hyperlink>
            <w:r w:rsidR="00334C07">
              <w:rPr>
                <w:sz w:val="14"/>
              </w:rPr>
              <w:t>/</w:t>
            </w:r>
            <w:hyperlink w:anchor="_Sec549">
              <w:r w:rsidR="00334C07">
                <w:rPr>
                  <w:color w:val="00467F"/>
                  <w:sz w:val="14"/>
                  <w:u w:val="single"/>
                </w:rPr>
                <w:t>Pojmovnik</w:t>
              </w:r>
            </w:hyperlink>
            <w:r w:rsidR="00334C07">
              <w:rPr>
                <w:sz w:val="14"/>
              </w:rPr>
              <w:t>/</w:t>
            </w:r>
            <w:hyperlink w:anchor="_Sec844">
              <w:r w:rsidR="00334C07">
                <w:rPr>
                  <w:color w:val="00467F"/>
                  <w:sz w:val="14"/>
                  <w:u w:val="single"/>
                </w:rPr>
                <w:t>Kazalo</w:t>
              </w:r>
            </w:hyperlink>
          </w:p>
        </w:tc>
      </w:tr>
    </w:tbl>
    <w:p w14:paraId="5E6091C6" w14:textId="77777777" w:rsidR="00B47664" w:rsidRDefault="00B47664">
      <w:pPr>
        <w:pStyle w:val="ProductList-Body"/>
      </w:pPr>
    </w:p>
    <w:p w14:paraId="39C53970" w14:textId="77777777" w:rsidR="00B47664" w:rsidRDefault="00334C07">
      <w:pPr>
        <w:pStyle w:val="ProductList-Offering2HeadingNoBorder"/>
        <w:outlineLvl w:val="2"/>
      </w:pPr>
      <w:bookmarkStart w:id="278" w:name="_Sec668"/>
      <w:r>
        <w:t>SharePoint Online</w:t>
      </w:r>
      <w:bookmarkEnd w:id="278"/>
      <w:r>
        <w:fldChar w:fldCharType="begin"/>
      </w:r>
      <w:r>
        <w:instrText xml:space="preserve"> TC "</w:instrText>
      </w:r>
      <w:bookmarkStart w:id="279" w:name="_Toc494454482"/>
      <w:r>
        <w:instrText>SharePoint Online</w:instrText>
      </w:r>
      <w:bookmarkEnd w:id="279"/>
      <w:r>
        <w:instrText>" \l 3</w:instrText>
      </w:r>
      <w:r>
        <w:fldChar w:fldCharType="end"/>
      </w:r>
    </w:p>
    <w:p w14:paraId="5E3955BA" w14:textId="77777777" w:rsidR="00B47664" w:rsidRDefault="00334C07">
      <w:pPr>
        <w:pStyle w:val="ProductList-Offering1SubSection"/>
        <w:outlineLvl w:val="3"/>
      </w:pPr>
      <w:bookmarkStart w:id="280" w:name="_Sec724"/>
      <w:r>
        <w:t>1. Dostupnost programa</w:t>
      </w:r>
      <w:bookmarkEnd w:id="280"/>
    </w:p>
    <w:tbl>
      <w:tblPr>
        <w:tblStyle w:val="PURTable"/>
        <w:tblW w:w="0" w:type="dxa"/>
        <w:tblLook w:val="04A0" w:firstRow="1" w:lastRow="0" w:firstColumn="1" w:lastColumn="0" w:noHBand="0" w:noVBand="1"/>
      </w:tblPr>
      <w:tblGrid>
        <w:gridCol w:w="4230"/>
        <w:gridCol w:w="698"/>
        <w:gridCol w:w="697"/>
        <w:gridCol w:w="809"/>
        <w:gridCol w:w="713"/>
        <w:gridCol w:w="728"/>
        <w:gridCol w:w="829"/>
        <w:gridCol w:w="706"/>
        <w:gridCol w:w="702"/>
        <w:gridCol w:w="804"/>
      </w:tblGrid>
      <w:tr w:rsidR="00B47664" w14:paraId="3AE36F40"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589AAAD1" w14:textId="77777777" w:rsidR="00B47664" w:rsidRDefault="00334C07">
            <w:pPr>
              <w:pStyle w:val="ProductList-TableBody"/>
            </w:pPr>
            <w:r>
              <w:rPr>
                <w:color w:val="FFFFFF"/>
              </w:rPr>
              <w:t>Online usluge</w:t>
            </w:r>
          </w:p>
        </w:tc>
        <w:tc>
          <w:tcPr>
            <w:tcW w:w="740" w:type="dxa"/>
            <w:tcBorders>
              <w:left w:val="single" w:sz="6" w:space="0" w:color="FFFFFF"/>
              <w:bottom w:val="single" w:sz="6" w:space="0" w:color="FFFFFF"/>
              <w:right w:val="single" w:sz="6" w:space="0" w:color="FFFFFF"/>
            </w:tcBorders>
            <w:shd w:val="clear" w:color="auto" w:fill="00188F"/>
          </w:tcPr>
          <w:p w14:paraId="4098037F" w14:textId="77777777" w:rsidR="00B47664" w:rsidRDefault="00334C07">
            <w:pPr>
              <w:pStyle w:val="ProductList-TableBody"/>
              <w:jc w:val="center"/>
            </w:pPr>
            <w:r>
              <w:fldChar w:fldCharType="begin"/>
            </w:r>
            <w:r>
              <w:instrText xml:space="preserve"> AutoTextList   \s NoStyle \t "Bod: vrijednost dodijeljena Proizvodu koja se koristi za izračun razine cijene za količinu primjenjive na Klijentov ugovor o količinskom licenciranju." </w:instrText>
            </w:r>
            <w:r>
              <w:fldChar w:fldCharType="separate"/>
            </w:r>
            <w:r>
              <w:rPr>
                <w:color w:val="FFFFFF"/>
              </w:rPr>
              <w:t>Bod</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2CAE45F" w14:textId="77777777" w:rsidR="00B47664" w:rsidRDefault="00334C0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CA7E40E" w14:textId="77777777" w:rsidR="00B47664" w:rsidRDefault="00334C07">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FE4DB3B" w14:textId="77777777" w:rsidR="00B47664" w:rsidRDefault="00334C07">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9BB40B8" w14:textId="77777777" w:rsidR="00B47664" w:rsidRDefault="00334C07">
            <w:pPr>
              <w:pStyle w:val="ProductList-TableBody"/>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FAECE54" w14:textId="77777777" w:rsidR="00B47664" w:rsidRDefault="00334C07">
            <w:pPr>
              <w:pStyle w:val="ProductList-TableBody"/>
              <w:jc w:val="center"/>
            </w:pPr>
            <w:r>
              <w:fldChar w:fldCharType="begin"/>
            </w:r>
            <w:r>
              <w:instrText xml:space="preserve"> AutoTextList   \s NoStyle \t "Enterprise Agreement i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02E2D2F" w14:textId="77777777" w:rsidR="00B47664" w:rsidRDefault="00334C07">
            <w:pPr>
              <w:pStyle w:val="ProductList-TableBody"/>
              <w:jc w:val="center"/>
            </w:pPr>
            <w:r>
              <w:fldChar w:fldCharType="begin"/>
            </w:r>
            <w:r>
              <w:instrText xml:space="preserve"> AutoTextList   \s NoStyle \t "Program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6880E2F" w14:textId="77777777" w:rsidR="00B47664" w:rsidRDefault="00334C07">
            <w:pPr>
              <w:pStyle w:val="ProductList-TableBody"/>
              <w:jc w:val="center"/>
            </w:pPr>
            <w:r>
              <w:fldChar w:fldCharType="begin"/>
            </w:r>
            <w:r>
              <w:instrText xml:space="preserve"> AutoTextList   \s NoStyle \t "Enrollment for Education Solutions (Pristupnica za Obrazovna rješenja)"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C94FE10" w14:textId="77777777" w:rsidR="00B47664" w:rsidRDefault="00334C07">
            <w:pPr>
              <w:pStyle w:val="ProductList-TableBody"/>
              <w:jc w:val="center"/>
            </w:pPr>
            <w:r>
              <w:fldChar w:fldCharType="begin"/>
            </w:r>
            <w:r>
              <w:instrText xml:space="preserve"> AutoTextList   \s NoStyle \t "Microsoftov ugovor o uslugama u oblaku (Davatelj usluga u oblaku)" </w:instrText>
            </w:r>
            <w:r>
              <w:fldChar w:fldCharType="separate"/>
            </w:r>
            <w:r>
              <w:rPr>
                <w:color w:val="FFFFFF"/>
              </w:rPr>
              <w:t>CSP</w:t>
            </w:r>
            <w:r>
              <w:fldChar w:fldCharType="end"/>
            </w:r>
          </w:p>
        </w:tc>
      </w:tr>
      <w:tr w:rsidR="00B47664" w14:paraId="2E435FA0" w14:textId="77777777">
        <w:tc>
          <w:tcPr>
            <w:tcW w:w="4660" w:type="dxa"/>
            <w:tcBorders>
              <w:top w:val="single" w:sz="6" w:space="0" w:color="FFFFFF"/>
              <w:left w:val="none" w:sz="4" w:space="0" w:color="6E6E6E"/>
              <w:bottom w:val="dashed" w:sz="4" w:space="0" w:color="7F7F7F"/>
              <w:right w:val="none" w:sz="4" w:space="0" w:color="6E6E6E"/>
            </w:tcBorders>
          </w:tcPr>
          <w:p w14:paraId="422FB002" w14:textId="77777777" w:rsidR="00B47664" w:rsidRDefault="00334C07">
            <w:pPr>
              <w:pStyle w:val="ProductList-TableBody"/>
            </w:pPr>
            <w:r>
              <w:t xml:space="preserve">SharePoint Online Plan 1 </w:t>
            </w:r>
            <w:r>
              <w:fldChar w:fldCharType="begin"/>
            </w:r>
            <w:r>
              <w:instrText xml:space="preserve"> XE "SharePoint Online Plan 1 " </w:instrText>
            </w:r>
            <w:r>
              <w:fldChar w:fldCharType="end"/>
            </w:r>
            <w:r>
              <w:t>(SL po korisniku)</w:t>
            </w:r>
          </w:p>
        </w:tc>
        <w:tc>
          <w:tcPr>
            <w:tcW w:w="740" w:type="dxa"/>
            <w:tcBorders>
              <w:top w:val="single" w:sz="6" w:space="0" w:color="FFFFFF"/>
              <w:left w:val="none" w:sz="4" w:space="0" w:color="6E6E6E"/>
              <w:bottom w:val="dashed" w:sz="4" w:space="0" w:color="7F7F7F"/>
              <w:right w:val="single" w:sz="6" w:space="0" w:color="FFFFFF"/>
            </w:tcBorders>
          </w:tcPr>
          <w:p w14:paraId="3A801AB0" w14:textId="77777777" w:rsidR="00B47664" w:rsidRDefault="00334C0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8CA33C" w14:textId="77777777" w:rsidR="00B47664" w:rsidRDefault="00334C07">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15F11B6" w14:textId="77777777" w:rsidR="00B47664" w:rsidRDefault="00B476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372F96" w14:textId="77777777" w:rsidR="00B47664" w:rsidRDefault="00334C07">
            <w:pPr>
              <w:pStyle w:val="ProductList-TableBody"/>
              <w:jc w:val="center"/>
            </w:pP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295760" w14:textId="77777777" w:rsidR="00B47664" w:rsidRDefault="00334C07">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C09B519" w14:textId="77777777" w:rsidR="00B47664" w:rsidRDefault="00334C0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7554E7" w14:textId="77777777" w:rsidR="00B47664" w:rsidRDefault="00B476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46ED12" w14:textId="77777777" w:rsidR="00B47664" w:rsidRDefault="00B476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F01AC7E" w14:textId="77777777" w:rsidR="00B47664" w:rsidRDefault="00B47664">
            <w:pPr>
              <w:pStyle w:val="ProductList-TableBody"/>
              <w:jc w:val="center"/>
            </w:pPr>
          </w:p>
        </w:tc>
      </w:tr>
      <w:tr w:rsidR="00B47664" w14:paraId="0F632C79" w14:textId="77777777">
        <w:tc>
          <w:tcPr>
            <w:tcW w:w="4660" w:type="dxa"/>
            <w:tcBorders>
              <w:top w:val="dashed" w:sz="4" w:space="0" w:color="7F7F7F"/>
              <w:left w:val="none" w:sz="4" w:space="0" w:color="6E6E6E"/>
              <w:bottom w:val="dashed" w:sz="4" w:space="0" w:color="7F7F7F"/>
              <w:right w:val="none" w:sz="4" w:space="0" w:color="6E6E6E"/>
            </w:tcBorders>
          </w:tcPr>
          <w:p w14:paraId="69B84EB8" w14:textId="77777777" w:rsidR="00B47664" w:rsidRDefault="00334C07">
            <w:pPr>
              <w:pStyle w:val="ProductList-TableBody"/>
            </w:pPr>
            <w:r>
              <w:t xml:space="preserve">SharePoint Online Plan 1 Add-on </w:t>
            </w:r>
            <w:r>
              <w:fldChar w:fldCharType="begin"/>
            </w:r>
            <w:r>
              <w:instrText xml:space="preserve"> XE "SharePoint Online Plan 1 Add-on " </w:instrText>
            </w:r>
            <w:r>
              <w:fldChar w:fldCharType="end"/>
            </w:r>
            <w:r>
              <w:t>(SL po korisniku)</w:t>
            </w:r>
          </w:p>
        </w:tc>
        <w:tc>
          <w:tcPr>
            <w:tcW w:w="740" w:type="dxa"/>
            <w:tcBorders>
              <w:top w:val="dashed" w:sz="4" w:space="0" w:color="7F7F7F"/>
              <w:left w:val="none" w:sz="4" w:space="0" w:color="6E6E6E"/>
              <w:bottom w:val="dashed" w:sz="4" w:space="0" w:color="7F7F7F"/>
              <w:right w:val="single" w:sz="6" w:space="0" w:color="FFFFFF"/>
            </w:tcBorders>
          </w:tcPr>
          <w:p w14:paraId="5EB0E1A0" w14:textId="77777777" w:rsidR="00B47664" w:rsidRDefault="00B476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CCAFD6" w14:textId="77777777" w:rsidR="00B47664" w:rsidRDefault="00B476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182701F" w14:textId="77777777" w:rsidR="00B47664" w:rsidRDefault="00B476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1424C3" w14:textId="77777777" w:rsidR="00B47664" w:rsidRDefault="00B476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D31BF7" w14:textId="77777777" w:rsidR="00B47664" w:rsidRDefault="00B476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4E4A560" w14:textId="77777777" w:rsidR="00B47664" w:rsidRDefault="00334C0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A93B21" w14:textId="77777777" w:rsidR="00B47664" w:rsidRDefault="00B476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4E2001" w14:textId="77777777" w:rsidR="00B47664" w:rsidRDefault="00B476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2E96FC" w14:textId="77777777" w:rsidR="00B47664" w:rsidRDefault="00B47664">
            <w:pPr>
              <w:pStyle w:val="ProductList-TableBody"/>
              <w:jc w:val="center"/>
            </w:pPr>
          </w:p>
        </w:tc>
      </w:tr>
      <w:tr w:rsidR="00B47664" w14:paraId="14511DBE" w14:textId="77777777">
        <w:tc>
          <w:tcPr>
            <w:tcW w:w="4660" w:type="dxa"/>
            <w:tcBorders>
              <w:top w:val="dashed" w:sz="4" w:space="0" w:color="7F7F7F"/>
              <w:left w:val="none" w:sz="4" w:space="0" w:color="6E6E6E"/>
              <w:bottom w:val="dashed" w:sz="4" w:space="0" w:color="7F7F7F"/>
              <w:right w:val="none" w:sz="4" w:space="0" w:color="6E6E6E"/>
            </w:tcBorders>
          </w:tcPr>
          <w:p w14:paraId="6AADD926" w14:textId="77777777" w:rsidR="00B47664" w:rsidRDefault="00334C07">
            <w:pPr>
              <w:pStyle w:val="ProductList-TableBody"/>
            </w:pPr>
            <w:r>
              <w:t>SharePoint Online Plan 2</w:t>
            </w:r>
            <w:r>
              <w:fldChar w:fldCharType="begin"/>
            </w:r>
            <w:r>
              <w:instrText xml:space="preserve"> XE "SharePoint Online Plan 2" </w:instrText>
            </w:r>
            <w:r>
              <w:fldChar w:fldCharType="end"/>
            </w:r>
            <w:r>
              <w:t xml:space="preserve"> (SL po korisniku)</w:t>
            </w:r>
          </w:p>
        </w:tc>
        <w:tc>
          <w:tcPr>
            <w:tcW w:w="740" w:type="dxa"/>
            <w:tcBorders>
              <w:top w:val="dashed" w:sz="4" w:space="0" w:color="7F7F7F"/>
              <w:left w:val="none" w:sz="4" w:space="0" w:color="6E6E6E"/>
              <w:bottom w:val="dashed" w:sz="4" w:space="0" w:color="7F7F7F"/>
              <w:right w:val="single" w:sz="6" w:space="0" w:color="FFFFFF"/>
            </w:tcBorders>
          </w:tcPr>
          <w:p w14:paraId="2A7073AD" w14:textId="77777777" w:rsidR="00B47664" w:rsidRDefault="00334C0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128AC4" w14:textId="77777777" w:rsidR="00B47664" w:rsidRDefault="00334C07">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D624FA7" w14:textId="77777777" w:rsidR="00B47664" w:rsidRDefault="00B476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969A54" w14:textId="77777777" w:rsidR="00B47664" w:rsidRDefault="00334C07">
            <w:pPr>
              <w:pStyle w:val="ProductList-TableBody"/>
              <w:jc w:val="center"/>
            </w:pP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FAB4821" w14:textId="77777777" w:rsidR="00B47664" w:rsidRDefault="00334C07">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8FAFBFF" w14:textId="77777777" w:rsidR="00B47664" w:rsidRDefault="00334C0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A22F97" w14:textId="77777777" w:rsidR="00B47664" w:rsidRDefault="00B476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089869" w14:textId="77777777" w:rsidR="00B47664" w:rsidRDefault="00B476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0CBC4FE" w14:textId="77777777" w:rsidR="00B47664" w:rsidRDefault="00B47664">
            <w:pPr>
              <w:pStyle w:val="ProductList-TableBody"/>
              <w:jc w:val="center"/>
            </w:pPr>
          </w:p>
        </w:tc>
      </w:tr>
      <w:tr w:rsidR="00B47664" w14:paraId="1064ADF5" w14:textId="77777777">
        <w:tc>
          <w:tcPr>
            <w:tcW w:w="4660" w:type="dxa"/>
            <w:tcBorders>
              <w:top w:val="dashed" w:sz="4" w:space="0" w:color="7F7F7F"/>
              <w:left w:val="none" w:sz="4" w:space="0" w:color="6E6E6E"/>
              <w:bottom w:val="none" w:sz="4" w:space="0" w:color="BFBFBF"/>
              <w:right w:val="none" w:sz="4" w:space="0" w:color="6E6E6E"/>
            </w:tcBorders>
          </w:tcPr>
          <w:p w14:paraId="06EEB0DC" w14:textId="77777777" w:rsidR="00B47664" w:rsidRDefault="00334C07">
            <w:pPr>
              <w:pStyle w:val="ProductList-TableBody"/>
            </w:pPr>
            <w:r>
              <w:t>Office 365 Extra File Storage 1 GB</w:t>
            </w:r>
            <w:r>
              <w:fldChar w:fldCharType="begin"/>
            </w:r>
            <w:r>
              <w:instrText xml:space="preserve"> XE "Office 365 Extra File Storage 1 GB" </w:instrText>
            </w:r>
            <w:r>
              <w:fldChar w:fldCharType="end"/>
            </w:r>
            <w:r>
              <w:t xml:space="preserve"> (dodatni SL)</w:t>
            </w:r>
          </w:p>
        </w:tc>
        <w:tc>
          <w:tcPr>
            <w:tcW w:w="740" w:type="dxa"/>
            <w:tcBorders>
              <w:top w:val="dashed" w:sz="4" w:space="0" w:color="7F7F7F"/>
              <w:left w:val="none" w:sz="4" w:space="0" w:color="6E6E6E"/>
              <w:bottom w:val="none" w:sz="4" w:space="0" w:color="BFBFBF"/>
              <w:right w:val="single" w:sz="6" w:space="0" w:color="FFFFFF"/>
            </w:tcBorders>
          </w:tcPr>
          <w:p w14:paraId="0E038932" w14:textId="77777777" w:rsidR="00B47664" w:rsidRDefault="00334C0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B2E927" w14:textId="77777777" w:rsidR="00B47664" w:rsidRDefault="00334C07">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2A75A87" w14:textId="77777777" w:rsidR="00B47664" w:rsidRDefault="00B476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48D352" w14:textId="77777777" w:rsidR="00B47664" w:rsidRDefault="00334C07">
            <w:pPr>
              <w:pStyle w:val="ProductList-TableBody"/>
              <w:jc w:val="center"/>
            </w:pP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DFC84E" w14:textId="77777777" w:rsidR="00B47664" w:rsidRDefault="00334C07">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914382B" w14:textId="77777777" w:rsidR="00B47664" w:rsidRDefault="00334C0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BBAFAD" w14:textId="77777777" w:rsidR="00B47664" w:rsidRDefault="00334C0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4F4275" w14:textId="77777777" w:rsidR="00B47664" w:rsidRDefault="00334C0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9B56EB4" w14:textId="77777777" w:rsidR="00B47664" w:rsidRDefault="00B47664">
            <w:pPr>
              <w:pStyle w:val="ProductList-TableBody"/>
              <w:jc w:val="center"/>
            </w:pPr>
          </w:p>
        </w:tc>
      </w:tr>
    </w:tbl>
    <w:p w14:paraId="01725D2F" w14:textId="77777777" w:rsidR="00B47664" w:rsidRDefault="00334C07">
      <w:pPr>
        <w:pStyle w:val="ProductList-Offering1SubSection"/>
        <w:outlineLvl w:val="3"/>
      </w:pPr>
      <w:bookmarkStart w:id="281" w:name="_Sec779"/>
      <w:r>
        <w:t>2. Uvjeti za proizvod</w:t>
      </w:r>
      <w:bookmarkEnd w:id="281"/>
    </w:p>
    <w:tbl>
      <w:tblPr>
        <w:tblStyle w:val="PURTable"/>
        <w:tblW w:w="0" w:type="dxa"/>
        <w:tblLook w:val="04A0" w:firstRow="1" w:lastRow="0" w:firstColumn="1" w:lastColumn="0" w:noHBand="0" w:noVBand="1"/>
      </w:tblPr>
      <w:tblGrid>
        <w:gridCol w:w="3653"/>
        <w:gridCol w:w="3630"/>
        <w:gridCol w:w="3633"/>
      </w:tblGrid>
      <w:tr w:rsidR="00B47664" w14:paraId="5FDDAED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B6D8B00" w14:textId="77777777" w:rsidR="00B47664" w:rsidRDefault="00334C07">
            <w:pPr>
              <w:pStyle w:val="ProductList-TableBody"/>
            </w:pPr>
            <w:r>
              <w:fldChar w:fldCharType="begin"/>
            </w:r>
            <w:r>
              <w:instrText xml:space="preserve"> AutoTextList   \s NoStyle \t "Uvjeti korištenja usluge: Odredbe i uvjeti kojima se regulira korištenje Proizvoda Online usluga." </w:instrText>
            </w:r>
            <w:r>
              <w:fldChar w:fldCharType="separate"/>
            </w:r>
            <w:r>
              <w:rPr>
                <w:color w:val="0563C1"/>
              </w:rPr>
              <w:t>Uvjeti korištenja usluge</w:t>
            </w:r>
            <w:r>
              <w:fldChar w:fldCharType="end"/>
            </w:r>
            <w:r>
              <w:t xml:space="preserve">: </w:t>
            </w:r>
            <w:hyperlink r:id="rId13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547A37F2" w14:textId="77777777" w:rsidR="00B47664" w:rsidRDefault="00334C07">
            <w:pPr>
              <w:pStyle w:val="ProductList-TableBody"/>
            </w:pPr>
            <w:r>
              <w:fldChar w:fldCharType="begin"/>
            </w:r>
            <w:r>
              <w:instrText xml:space="preserve"> AutoTextList   \s NoStyle \t "Skupina proizvoda: označava grupu Proizvoda kojoj Proizvod pripada u svrhu određivanja popusta. Postoje tri kategorije Skupine proizvoda: Aplikacija, Poslužitelj i Sustav." </w:instrText>
            </w:r>
            <w:r>
              <w:fldChar w:fldCharType="separate"/>
            </w:r>
            <w:r>
              <w:rPr>
                <w:color w:val="0563C1"/>
              </w:rPr>
              <w:t>Skupina proizvoda</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tcPr>
          <w:p w14:paraId="6FC1260D" w14:textId="77777777" w:rsidR="00B47664" w:rsidRDefault="00334C07">
            <w:pPr>
              <w:pStyle w:val="ProductList-TableBody"/>
            </w:pPr>
            <w:r>
              <w:fldChar w:fldCharType="begin"/>
            </w:r>
            <w:r>
              <w:instrText xml:space="preserve"> AutoTextList   \s NoStyle \t "Ispunjava uvjete za produženo trajanje: Online usluge koje ispunjavaju uvjete za produženo trajanje na način opisan u ugovoru o licenciranju Enterprise i Enterprise Subscription." </w:instrText>
            </w:r>
            <w:r>
              <w:fldChar w:fldCharType="separate"/>
            </w:r>
            <w:r>
              <w:rPr>
                <w:color w:val="0563C1"/>
              </w:rPr>
              <w:t>Ispunjava uvjete za produženo trajanje</w:t>
            </w:r>
            <w:r>
              <w:fldChar w:fldCharType="end"/>
            </w:r>
            <w:r>
              <w:t>: sve</w:t>
            </w:r>
          </w:p>
        </w:tc>
      </w:tr>
      <w:tr w:rsidR="00B47664" w14:paraId="324C0BA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8A5516" w14:textId="77777777" w:rsidR="00B47664" w:rsidRDefault="00334C07">
            <w:pPr>
              <w:pStyle w:val="ProductList-TableBody"/>
            </w:pPr>
            <w:r>
              <w:rPr>
                <w:color w:val="404040"/>
              </w:rPr>
              <w:t>Prava na migraciju: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EF100D" w14:textId="77777777" w:rsidR="00B47664" w:rsidRDefault="00334C07">
            <w:pPr>
              <w:pStyle w:val="ProductList-TableBody"/>
            </w:pPr>
            <w:r>
              <w:rPr>
                <w:color w:val="404040"/>
              </w:rPr>
              <w:t>Preduvjet: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477B25" w14:textId="77777777" w:rsidR="00B47664" w:rsidRDefault="00334C07">
            <w:pPr>
              <w:pStyle w:val="ProductList-TableBody"/>
            </w:pPr>
            <w:r>
              <w:rPr>
                <w:color w:val="404040"/>
              </w:rPr>
              <w:t>Promocije: nije dostupno</w:t>
            </w:r>
          </w:p>
        </w:tc>
      </w:tr>
      <w:tr w:rsidR="00B47664" w14:paraId="3F59161F" w14:textId="77777777">
        <w:tc>
          <w:tcPr>
            <w:tcW w:w="4040" w:type="dxa"/>
            <w:tcBorders>
              <w:top w:val="single" w:sz="4" w:space="0" w:color="000000"/>
              <w:left w:val="single" w:sz="4" w:space="0" w:color="000000"/>
              <w:bottom w:val="single" w:sz="4" w:space="0" w:color="000000"/>
              <w:right w:val="single" w:sz="4" w:space="0" w:color="000000"/>
            </w:tcBorders>
          </w:tcPr>
          <w:p w14:paraId="2A684EB4" w14:textId="77777777" w:rsidR="00B47664" w:rsidRDefault="00334C07">
            <w:pPr>
              <w:pStyle w:val="ProductList-TableBody"/>
            </w:pPr>
            <w:r>
              <w:fldChar w:fldCharType="begin"/>
            </w:r>
            <w:r>
              <w:instrText xml:space="preserve"> AutoTextList   \s NoStyle \t "Iznimka Kvalificiranog korisnika: iznimka primjenjiva na korisnike koji Proizvodima pristupaju isključivo u okviru jedne od ovih licenci. (Cijelu definiciju potražite u Pojmovniku.)" </w:instrText>
            </w:r>
            <w:r>
              <w:fldChar w:fldCharType="separate"/>
            </w:r>
            <w:r>
              <w:rPr>
                <w:color w:val="0563C1"/>
              </w:rPr>
              <w:t>Iznimka Kvalificiranog korisnika</w:t>
            </w:r>
            <w:r>
              <w:fldChar w:fldCharType="end"/>
            </w:r>
            <w:r>
              <w:t>: Samo K</w:t>
            </w:r>
          </w:p>
        </w:tc>
        <w:tc>
          <w:tcPr>
            <w:tcW w:w="4040" w:type="dxa"/>
            <w:tcBorders>
              <w:top w:val="single" w:sz="4" w:space="0" w:color="000000"/>
              <w:left w:val="single" w:sz="4" w:space="0" w:color="000000"/>
              <w:bottom w:val="single" w:sz="4" w:space="0" w:color="000000"/>
              <w:right w:val="single" w:sz="4" w:space="0" w:color="000000"/>
            </w:tcBorders>
          </w:tcPr>
          <w:p w14:paraId="7EA00FFA" w14:textId="77777777" w:rsidR="00B47664" w:rsidRDefault="00334C07">
            <w:pPr>
              <w:pStyle w:val="ProductList-TableBody"/>
            </w:pPr>
            <w:r>
              <w:fldChar w:fldCharType="begin"/>
            </w:r>
            <w:r>
              <w:instrText xml:space="preserve"> AutoTextList   \s NoStyle \t "Ispunjava uvjete za smanjenje broja: Online usluga za Klijenta koji ima Enterprise Enrollment (Pristupnicu Enterprise), Enterprise Subscription Enrollment (Pretplatničku pristupnicu Enterprise Subscription), pristupnicu Microsoft Azure Enrollment ili Enrollment for Education Solutions (Pristupnice za Obrazovna rješenja) može prijaviti smanjenje broja licenci ili Dodijeljene godišnje obveze." </w:instrText>
            </w:r>
            <w:r>
              <w:fldChar w:fldCharType="separate"/>
            </w:r>
            <w:r>
              <w:rPr>
                <w:color w:val="0563C1"/>
              </w:rPr>
              <w:t>Ispunjava uvjete za smanjenje broja</w:t>
            </w:r>
            <w:r>
              <w:fldChar w:fldCharType="end"/>
            </w:r>
            <w:r>
              <w:t xml:space="preserve">: sve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D91D9B0" w14:textId="77777777" w:rsidR="00B47664" w:rsidRDefault="00334C07">
            <w:pPr>
              <w:pStyle w:val="ProductList-TableBody"/>
            </w:pPr>
            <w:r>
              <w:fldChar w:fldCharType="begin"/>
            </w:r>
            <w:r>
              <w:instrText xml:space="preserve"> AutoTextList   \s NoStyle \t "Ispunjava uvjete za smanjenje broja (SCE): Proizvodi za koje klijent Pristupnice za poslužitelj i oblak može prijaviti smanjenje broja pretplatničkih licenci ili buduće Dodijeljene godišnje obveze nakon 12 uzastopnih mjeseci." </w:instrText>
            </w:r>
            <w:r>
              <w:fldChar w:fldCharType="separate"/>
            </w:r>
            <w:r>
              <w:rPr>
                <w:color w:val="0563C1"/>
              </w:rPr>
              <w:t>Ispunjava uvjete za smanjenje broja (SCE)</w:t>
            </w:r>
            <w:r>
              <w:fldChar w:fldCharType="end"/>
            </w:r>
            <w:r>
              <w:t>: sve</w:t>
            </w:r>
          </w:p>
        </w:tc>
      </w:tr>
      <w:tr w:rsidR="00B47664" w14:paraId="1AEDE27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B26D4A" w14:textId="77777777" w:rsidR="00B47664" w:rsidRDefault="00334C07">
            <w:pPr>
              <w:pStyle w:val="ProductList-TableBody"/>
            </w:pPr>
            <w:r>
              <w:rPr>
                <w:color w:val="404040"/>
              </w:rPr>
              <w:t>Pogodnost za studentsko korištenje: nije dostupno</w:t>
            </w:r>
          </w:p>
        </w:tc>
        <w:tc>
          <w:tcPr>
            <w:tcW w:w="4040" w:type="dxa"/>
            <w:tcBorders>
              <w:top w:val="single" w:sz="4" w:space="0" w:color="000000"/>
              <w:left w:val="single" w:sz="4" w:space="0" w:color="000000"/>
              <w:bottom w:val="single" w:sz="4" w:space="0" w:color="000000"/>
              <w:right w:val="single" w:sz="4" w:space="0" w:color="000000"/>
            </w:tcBorders>
          </w:tcPr>
          <w:p w14:paraId="73179B67" w14:textId="77777777" w:rsidR="00B47664" w:rsidRDefault="00334C07">
            <w:pPr>
              <w:pStyle w:val="ProductList-TableBody"/>
            </w:pPr>
            <w:r>
              <w:fldChar w:fldCharType="begin"/>
            </w:r>
            <w:r>
              <w:instrText xml:space="preserve"> AutoTextList   \s NoStyle \t "Ispunjava uvjete za „true-up“: pretplatnička Licenca za Online uslugu koju Klijent programa Enterprise ili Enterprise Subscription može naručiti kroz „true-up“ ili putem postupka godišnje narudžbe, a ne mjesečno." </w:instrText>
            </w:r>
            <w:r>
              <w:fldChar w:fldCharType="separate"/>
            </w:r>
            <w:r>
              <w:rPr>
                <w:color w:val="0563C1"/>
              </w:rPr>
              <w:t>Ispunjava uvjete za „true-up“</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B1B15B" w14:textId="77777777" w:rsidR="00B47664" w:rsidRDefault="00B47664">
            <w:pPr>
              <w:pStyle w:val="ProductList-TableBody"/>
            </w:pPr>
          </w:p>
        </w:tc>
      </w:tr>
    </w:tbl>
    <w:p w14:paraId="331623E2" w14:textId="77777777" w:rsidR="00B47664" w:rsidRDefault="00B47664">
      <w:pPr>
        <w:pStyle w:val="ProductList-Body"/>
      </w:pPr>
    </w:p>
    <w:p w14:paraId="736B6C77" w14:textId="77777777" w:rsidR="00B47664" w:rsidRDefault="00334C07">
      <w:pPr>
        <w:pStyle w:val="ProductList-ClauseHeading"/>
        <w:outlineLvl w:val="4"/>
      </w:pPr>
      <w:r>
        <w:t>2.1 Preduvjet: dodatni SL-ovi po korisniku</w:t>
      </w:r>
    </w:p>
    <w:p w14:paraId="7B2D097D" w14:textId="77777777" w:rsidR="00B47664" w:rsidRDefault="00334C07">
      <w:pPr>
        <w:pStyle w:val="ProductList-Body"/>
      </w:pPr>
      <w:r>
        <w:t xml:space="preserve">Informacije o dodatnim licencama potražite u odjeljku Dodatni SL-ovi po korisniku u </w:t>
      </w:r>
      <w:hyperlink w:anchor="_Sec634">
        <w:r>
          <w:rPr>
            <w:color w:val="00467F"/>
            <w:u w:val="single"/>
          </w:rPr>
          <w:t>paketima Office 365</w:t>
        </w:r>
      </w:hyperlink>
      <w:r>
        <w:t>.</w:t>
      </w:r>
    </w:p>
    <w:p w14:paraId="09D1EEC8" w14:textId="77777777" w:rsidR="00B47664" w:rsidRDefault="00B47664">
      <w:pPr>
        <w:pStyle w:val="ProductList-Body"/>
      </w:pPr>
    </w:p>
    <w:p w14:paraId="55C2378F" w14:textId="77777777" w:rsidR="00B47664" w:rsidRDefault="00334C07">
      <w:pPr>
        <w:pStyle w:val="ProductList-ClauseHeading"/>
        <w:outlineLvl w:val="4"/>
      </w:pPr>
      <w:r>
        <w:t>2.2 SharePoint Online Plan 1 s uslugom Yammer i SharePoint Online Plan 2 s otkupom ključa Yammer</w:t>
      </w:r>
    </w:p>
    <w:p w14:paraId="16DA5F0A" w14:textId="77777777" w:rsidR="00B47664" w:rsidRDefault="00334C07">
      <w:pPr>
        <w:pStyle w:val="ProductList-Body"/>
      </w:pPr>
      <w:r>
        <w:t>Pretplate na SharePoint Online Plan 1 s uslugom Yammer ili SharePoint Online Plan 2 s uslugom Yammer licencirane putem pretplatničkih ugovora Open, Open Value ili Open Value Subscription mogu se iskoristiti do 31. listopada 2015., nakon čega se neiskorištene pretplate mogu iskoristiti za proizvod koji uključuje bilo koju od tih usluga.</w:t>
      </w:r>
    </w:p>
    <w:p w14:paraId="527CC04C" w14:textId="77777777" w:rsidR="00B47664" w:rsidRDefault="00B47664">
      <w:pPr>
        <w:pStyle w:val="ProductList-Body"/>
        <w:jc w:val="right"/>
      </w:pPr>
    </w:p>
    <w:tbl>
      <w:tblPr>
        <w:tblStyle w:val="PURTable"/>
        <w:tblW w:w="0" w:type="dxa"/>
        <w:tblLook w:val="04A0" w:firstRow="1" w:lastRow="0" w:firstColumn="1" w:lastColumn="0" w:noHBand="0" w:noVBand="1"/>
      </w:tblPr>
      <w:tblGrid>
        <w:gridCol w:w="10916"/>
      </w:tblGrid>
      <w:tr w:rsidR="00B47664" w14:paraId="2C7E75F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6EA1042" w14:textId="77777777" w:rsidR="00B47664" w:rsidRDefault="00407AA3">
            <w:pPr>
              <w:pStyle w:val="ProductList-TableBody"/>
              <w:jc w:val="right"/>
            </w:pPr>
            <w:hyperlink w:anchor="_Sec842">
              <w:r w:rsidR="00334C07">
                <w:rPr>
                  <w:color w:val="00467F"/>
                  <w:sz w:val="14"/>
                  <w:u w:val="single"/>
                </w:rPr>
                <w:t>Sadržaj</w:t>
              </w:r>
            </w:hyperlink>
            <w:r w:rsidR="00334C07">
              <w:rPr>
                <w:sz w:val="14"/>
              </w:rPr>
              <w:t>/</w:t>
            </w:r>
            <w:hyperlink w:anchor="_Sec549">
              <w:r w:rsidR="00334C07">
                <w:rPr>
                  <w:color w:val="00467F"/>
                  <w:sz w:val="14"/>
                  <w:u w:val="single"/>
                </w:rPr>
                <w:t>Pojmovnik</w:t>
              </w:r>
            </w:hyperlink>
            <w:r w:rsidR="00334C07">
              <w:rPr>
                <w:sz w:val="14"/>
              </w:rPr>
              <w:t>/</w:t>
            </w:r>
            <w:hyperlink w:anchor="_Sec844">
              <w:r w:rsidR="00334C07">
                <w:rPr>
                  <w:color w:val="00467F"/>
                  <w:sz w:val="14"/>
                  <w:u w:val="single"/>
                </w:rPr>
                <w:t>Kazalo</w:t>
              </w:r>
            </w:hyperlink>
          </w:p>
        </w:tc>
      </w:tr>
    </w:tbl>
    <w:p w14:paraId="0A8145BA" w14:textId="77777777" w:rsidR="00B47664" w:rsidRDefault="00B47664">
      <w:pPr>
        <w:pStyle w:val="ProductList-Body"/>
      </w:pPr>
    </w:p>
    <w:p w14:paraId="1C5CA9BE" w14:textId="77777777" w:rsidR="00B47664" w:rsidRDefault="00334C07">
      <w:pPr>
        <w:pStyle w:val="ProductList-Offering2HeadingNoBorder"/>
        <w:outlineLvl w:val="2"/>
      </w:pPr>
      <w:bookmarkStart w:id="282" w:name="_Sec669"/>
      <w:r>
        <w:t>Skype za tvrtke online</w:t>
      </w:r>
      <w:bookmarkEnd w:id="282"/>
      <w:r>
        <w:fldChar w:fldCharType="begin"/>
      </w:r>
      <w:r>
        <w:instrText xml:space="preserve"> TC "</w:instrText>
      </w:r>
      <w:bookmarkStart w:id="283" w:name="_Toc494454483"/>
      <w:r>
        <w:instrText>Skype za tvrtke online</w:instrText>
      </w:r>
      <w:bookmarkEnd w:id="283"/>
      <w:r>
        <w:instrText>" \l 3</w:instrText>
      </w:r>
      <w:r>
        <w:fldChar w:fldCharType="end"/>
      </w:r>
    </w:p>
    <w:p w14:paraId="29E8A834" w14:textId="77777777" w:rsidR="00B47664" w:rsidRDefault="00334C07">
      <w:pPr>
        <w:pStyle w:val="ProductList-Offering1SubSection"/>
        <w:outlineLvl w:val="3"/>
      </w:pPr>
      <w:bookmarkStart w:id="284" w:name="_Sec725"/>
      <w:r>
        <w:t>1. Dostupnost programa</w:t>
      </w:r>
      <w:bookmarkEnd w:id="284"/>
    </w:p>
    <w:tbl>
      <w:tblPr>
        <w:tblStyle w:val="PURTable"/>
        <w:tblW w:w="0" w:type="dxa"/>
        <w:tblLook w:val="04A0" w:firstRow="1" w:lastRow="0" w:firstColumn="1" w:lastColumn="0" w:noHBand="0" w:noVBand="1"/>
      </w:tblPr>
      <w:tblGrid>
        <w:gridCol w:w="4239"/>
        <w:gridCol w:w="698"/>
        <w:gridCol w:w="696"/>
        <w:gridCol w:w="807"/>
        <w:gridCol w:w="712"/>
        <w:gridCol w:w="728"/>
        <w:gridCol w:w="828"/>
        <w:gridCol w:w="705"/>
        <w:gridCol w:w="701"/>
        <w:gridCol w:w="802"/>
      </w:tblGrid>
      <w:tr w:rsidR="00B47664" w14:paraId="605D69ED"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5D89A5FC" w14:textId="77777777" w:rsidR="00B47664" w:rsidRDefault="00334C07">
            <w:pPr>
              <w:pStyle w:val="ProductList-TableBody"/>
            </w:pPr>
            <w:r>
              <w:rPr>
                <w:color w:val="FFFFFF"/>
              </w:rPr>
              <w:t>Online usluge</w:t>
            </w:r>
          </w:p>
        </w:tc>
        <w:tc>
          <w:tcPr>
            <w:tcW w:w="740" w:type="dxa"/>
            <w:tcBorders>
              <w:left w:val="single" w:sz="6" w:space="0" w:color="FFFFFF"/>
              <w:bottom w:val="single" w:sz="6" w:space="0" w:color="FFFFFF"/>
              <w:right w:val="single" w:sz="6" w:space="0" w:color="FFFFFF"/>
            </w:tcBorders>
            <w:shd w:val="clear" w:color="auto" w:fill="00188F"/>
          </w:tcPr>
          <w:p w14:paraId="04B19F40" w14:textId="77777777" w:rsidR="00B47664" w:rsidRDefault="00334C07">
            <w:pPr>
              <w:pStyle w:val="ProductList-TableBody"/>
              <w:jc w:val="center"/>
            </w:pPr>
            <w:r>
              <w:fldChar w:fldCharType="begin"/>
            </w:r>
            <w:r>
              <w:instrText xml:space="preserve"> AutoTextList   \s NoStyle \t "Bod: vrijednost dodijeljena Proizvodu koja se koristi za izračun razine cijene za količinu primjenjive na Klijentov ugovor o količinskom licenciranju." </w:instrText>
            </w:r>
            <w:r>
              <w:fldChar w:fldCharType="separate"/>
            </w:r>
            <w:r>
              <w:rPr>
                <w:color w:val="FFFFFF"/>
              </w:rPr>
              <w:t>Bod</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D37008A" w14:textId="77777777" w:rsidR="00B47664" w:rsidRDefault="00334C0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21C8101" w14:textId="77777777" w:rsidR="00B47664" w:rsidRDefault="00334C07">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A8DD929" w14:textId="77777777" w:rsidR="00B47664" w:rsidRDefault="00334C07">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ED0AC8B" w14:textId="77777777" w:rsidR="00B47664" w:rsidRDefault="00334C07">
            <w:pPr>
              <w:pStyle w:val="ProductList-TableBody"/>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678489C" w14:textId="77777777" w:rsidR="00B47664" w:rsidRDefault="00334C07">
            <w:pPr>
              <w:pStyle w:val="ProductList-TableBody"/>
              <w:jc w:val="center"/>
            </w:pPr>
            <w:r>
              <w:fldChar w:fldCharType="begin"/>
            </w:r>
            <w:r>
              <w:instrText xml:space="preserve"> AutoTextList   \s NoStyle \t "Enterprise Agreement i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F8642BD" w14:textId="77777777" w:rsidR="00B47664" w:rsidRDefault="00334C07">
            <w:pPr>
              <w:pStyle w:val="ProductList-TableBody"/>
              <w:jc w:val="center"/>
            </w:pPr>
            <w:r>
              <w:fldChar w:fldCharType="begin"/>
            </w:r>
            <w:r>
              <w:instrText xml:space="preserve"> AutoTextList   \s NoStyle \t "Program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CBB4419" w14:textId="77777777" w:rsidR="00B47664" w:rsidRDefault="00334C07">
            <w:pPr>
              <w:pStyle w:val="ProductList-TableBody"/>
              <w:jc w:val="center"/>
            </w:pPr>
            <w:r>
              <w:fldChar w:fldCharType="begin"/>
            </w:r>
            <w:r>
              <w:instrText xml:space="preserve"> AutoTextList   \s NoStyle \t "Enrollment for Education Solutions (Pristupnica za Obrazovna rješenja)"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7303B3E" w14:textId="77777777" w:rsidR="00B47664" w:rsidRDefault="00334C07">
            <w:pPr>
              <w:pStyle w:val="ProductList-TableBody"/>
              <w:jc w:val="center"/>
            </w:pPr>
            <w:r>
              <w:fldChar w:fldCharType="begin"/>
            </w:r>
            <w:r>
              <w:instrText xml:space="preserve"> AutoTextList   \s NoStyle \t "Microsoftov ugovor o uslugama u oblaku (Davatelj usluga u oblaku)" </w:instrText>
            </w:r>
            <w:r>
              <w:fldChar w:fldCharType="separate"/>
            </w:r>
            <w:r>
              <w:rPr>
                <w:color w:val="FFFFFF"/>
              </w:rPr>
              <w:t>CSP</w:t>
            </w:r>
            <w:r>
              <w:fldChar w:fldCharType="end"/>
            </w:r>
          </w:p>
        </w:tc>
      </w:tr>
      <w:tr w:rsidR="00B47664" w14:paraId="382C9140" w14:textId="77777777">
        <w:tc>
          <w:tcPr>
            <w:tcW w:w="4660" w:type="dxa"/>
            <w:tcBorders>
              <w:top w:val="single" w:sz="6" w:space="0" w:color="FFFFFF"/>
              <w:left w:val="none" w:sz="4" w:space="0" w:color="6E6E6E"/>
              <w:bottom w:val="dashed" w:sz="4" w:space="0" w:color="A5A5A5"/>
              <w:right w:val="none" w:sz="4" w:space="0" w:color="6E6E6E"/>
            </w:tcBorders>
          </w:tcPr>
          <w:p w14:paraId="7AB58FF9" w14:textId="77777777" w:rsidR="00B47664" w:rsidRDefault="00334C07">
            <w:pPr>
              <w:pStyle w:val="ProductList-TableBody"/>
            </w:pPr>
            <w:r>
              <w:t>Skype za tvrtke online Plan 1</w:t>
            </w:r>
            <w:r>
              <w:fldChar w:fldCharType="begin"/>
            </w:r>
            <w:r>
              <w:instrText xml:space="preserve"> XE "Skype za tvrtke online Plan 1" </w:instrText>
            </w:r>
            <w:r>
              <w:fldChar w:fldCharType="end"/>
            </w:r>
            <w:r>
              <w:t xml:space="preserve"> (SL po korisniku)</w:t>
            </w:r>
          </w:p>
        </w:tc>
        <w:tc>
          <w:tcPr>
            <w:tcW w:w="740" w:type="dxa"/>
            <w:tcBorders>
              <w:top w:val="single" w:sz="6" w:space="0" w:color="FFFFFF"/>
              <w:left w:val="none" w:sz="4" w:space="0" w:color="6E6E6E"/>
              <w:bottom w:val="dashed" w:sz="4" w:space="0" w:color="A5A5A5"/>
              <w:right w:val="single" w:sz="6" w:space="0" w:color="FFFFFF"/>
            </w:tcBorders>
          </w:tcPr>
          <w:p w14:paraId="22612C5C" w14:textId="77777777" w:rsidR="00B47664" w:rsidRDefault="00334C0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EF844A" w14:textId="77777777" w:rsidR="00B47664" w:rsidRDefault="00334C07">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3B2CD91" w14:textId="77777777" w:rsidR="00B47664" w:rsidRDefault="00B476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D8526D8" w14:textId="77777777" w:rsidR="00B47664" w:rsidRDefault="00334C07">
            <w:pPr>
              <w:pStyle w:val="ProductList-TableBody"/>
              <w:jc w:val="center"/>
            </w:pP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2FE6FC" w14:textId="77777777" w:rsidR="00B47664" w:rsidRDefault="00334C07">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w:t>
            </w: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BD4C6F" w14:textId="77777777" w:rsidR="00B47664" w:rsidRDefault="00334C0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29ED9B" w14:textId="77777777" w:rsidR="00B47664" w:rsidRDefault="00B476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8D1E62" w14:textId="77777777" w:rsidR="00B47664" w:rsidRDefault="00B476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8D395F5" w14:textId="77777777" w:rsidR="00B47664" w:rsidRDefault="00B47664">
            <w:pPr>
              <w:pStyle w:val="ProductList-TableBody"/>
              <w:jc w:val="center"/>
            </w:pPr>
          </w:p>
        </w:tc>
      </w:tr>
      <w:tr w:rsidR="00B47664" w14:paraId="55DC8FA2" w14:textId="77777777">
        <w:tc>
          <w:tcPr>
            <w:tcW w:w="4660" w:type="dxa"/>
            <w:tcBorders>
              <w:top w:val="dashed" w:sz="4" w:space="0" w:color="A5A5A5"/>
              <w:left w:val="none" w:sz="4" w:space="0" w:color="6E6E6E"/>
              <w:bottom w:val="dashed" w:sz="4" w:space="0" w:color="A5A5A5"/>
              <w:right w:val="none" w:sz="4" w:space="0" w:color="6E6E6E"/>
            </w:tcBorders>
          </w:tcPr>
          <w:p w14:paraId="20CD1566" w14:textId="77777777" w:rsidR="00B47664" w:rsidRDefault="00334C07">
            <w:pPr>
              <w:pStyle w:val="ProductList-TableBody"/>
            </w:pPr>
            <w:r>
              <w:t>Skype za tvrtke online Plan 1 Add-on</w:t>
            </w:r>
            <w:r>
              <w:fldChar w:fldCharType="begin"/>
            </w:r>
            <w:r>
              <w:instrText xml:space="preserve"> XE "Skype za tvrtke online Plan 1 Add-on" </w:instrText>
            </w:r>
            <w:r>
              <w:fldChar w:fldCharType="end"/>
            </w:r>
            <w:r>
              <w:t xml:space="preserve"> (SL po korisniku)</w:t>
            </w:r>
          </w:p>
        </w:tc>
        <w:tc>
          <w:tcPr>
            <w:tcW w:w="740" w:type="dxa"/>
            <w:tcBorders>
              <w:top w:val="dashed" w:sz="4" w:space="0" w:color="A5A5A5"/>
              <w:left w:val="none" w:sz="4" w:space="0" w:color="6E6E6E"/>
              <w:bottom w:val="dashed" w:sz="4" w:space="0" w:color="A5A5A5"/>
              <w:right w:val="single" w:sz="6" w:space="0" w:color="FFFFFF"/>
            </w:tcBorders>
          </w:tcPr>
          <w:p w14:paraId="76BAB907" w14:textId="77777777" w:rsidR="00B47664" w:rsidRDefault="00B476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592C9D" w14:textId="77777777" w:rsidR="00B47664" w:rsidRDefault="00B476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C11729B" w14:textId="77777777" w:rsidR="00B47664" w:rsidRDefault="00B476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66699E" w14:textId="77777777" w:rsidR="00B47664" w:rsidRDefault="00B476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EEACE9" w14:textId="77777777" w:rsidR="00B47664" w:rsidRDefault="00B476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A6C50AB" w14:textId="77777777" w:rsidR="00B47664" w:rsidRDefault="00334C0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5F8AC9" w14:textId="77777777" w:rsidR="00B47664" w:rsidRDefault="00B476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5C129E" w14:textId="77777777" w:rsidR="00B47664" w:rsidRDefault="00B476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B4309D1" w14:textId="77777777" w:rsidR="00B47664" w:rsidRDefault="00B47664">
            <w:pPr>
              <w:pStyle w:val="ProductList-TableBody"/>
              <w:jc w:val="center"/>
            </w:pPr>
          </w:p>
        </w:tc>
      </w:tr>
      <w:tr w:rsidR="00B47664" w14:paraId="5310BA36" w14:textId="77777777">
        <w:tc>
          <w:tcPr>
            <w:tcW w:w="4660" w:type="dxa"/>
            <w:tcBorders>
              <w:top w:val="dashed" w:sz="4" w:space="0" w:color="A5A5A5"/>
              <w:left w:val="none" w:sz="4" w:space="0" w:color="6E6E6E"/>
              <w:bottom w:val="dashed" w:sz="4" w:space="0" w:color="A5A5A5"/>
              <w:right w:val="none" w:sz="4" w:space="0" w:color="6E6E6E"/>
            </w:tcBorders>
          </w:tcPr>
          <w:p w14:paraId="097F2BAC" w14:textId="77777777" w:rsidR="00B47664" w:rsidRDefault="00334C07">
            <w:pPr>
              <w:pStyle w:val="ProductList-TableBody"/>
            </w:pPr>
            <w:r>
              <w:t>Skype za tvrtke online Plan 2</w:t>
            </w:r>
            <w:r>
              <w:fldChar w:fldCharType="begin"/>
            </w:r>
            <w:r>
              <w:instrText xml:space="preserve"> XE "Skype za tvrtke online Plan 2" </w:instrText>
            </w:r>
            <w:r>
              <w:fldChar w:fldCharType="end"/>
            </w:r>
            <w:r>
              <w:t xml:space="preserve"> (SL po korisniku)</w:t>
            </w:r>
          </w:p>
        </w:tc>
        <w:tc>
          <w:tcPr>
            <w:tcW w:w="740" w:type="dxa"/>
            <w:tcBorders>
              <w:top w:val="dashed" w:sz="4" w:space="0" w:color="A5A5A5"/>
              <w:left w:val="none" w:sz="4" w:space="0" w:color="6E6E6E"/>
              <w:bottom w:val="dashed" w:sz="4" w:space="0" w:color="A5A5A5"/>
              <w:right w:val="single" w:sz="6" w:space="0" w:color="FFFFFF"/>
            </w:tcBorders>
          </w:tcPr>
          <w:p w14:paraId="6EBB1596" w14:textId="77777777" w:rsidR="00B47664" w:rsidRDefault="00334C0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380CDD" w14:textId="77777777" w:rsidR="00B47664" w:rsidRDefault="00334C07">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3522704" w14:textId="77777777" w:rsidR="00B47664" w:rsidRDefault="00B476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1AFAF27" w14:textId="77777777" w:rsidR="00B47664" w:rsidRDefault="00334C07">
            <w:pPr>
              <w:pStyle w:val="ProductList-TableBody"/>
              <w:jc w:val="center"/>
            </w:pP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DF37D2" w14:textId="77777777" w:rsidR="00B47664" w:rsidRDefault="00334C07">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w:t>
            </w: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D6D4628" w14:textId="77777777" w:rsidR="00B47664" w:rsidRDefault="00334C0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2968B0" w14:textId="77777777" w:rsidR="00B47664" w:rsidRDefault="00B476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A20107" w14:textId="77777777" w:rsidR="00B47664" w:rsidRDefault="00B476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90E4243" w14:textId="77777777" w:rsidR="00B47664" w:rsidRDefault="00B47664">
            <w:pPr>
              <w:pStyle w:val="ProductList-TableBody"/>
              <w:jc w:val="center"/>
            </w:pPr>
          </w:p>
        </w:tc>
      </w:tr>
      <w:tr w:rsidR="00B47664" w14:paraId="74DD8798" w14:textId="77777777">
        <w:tc>
          <w:tcPr>
            <w:tcW w:w="4660" w:type="dxa"/>
            <w:tcBorders>
              <w:top w:val="dashed" w:sz="4" w:space="0" w:color="A5A5A5"/>
              <w:left w:val="none" w:sz="4" w:space="0" w:color="6E6E6E"/>
              <w:bottom w:val="dashed" w:sz="4" w:space="0" w:color="A5A5A5"/>
              <w:right w:val="none" w:sz="4" w:space="0" w:color="6E6E6E"/>
            </w:tcBorders>
          </w:tcPr>
          <w:p w14:paraId="43C49A76" w14:textId="77777777" w:rsidR="00B47664" w:rsidRDefault="00334C07">
            <w:pPr>
              <w:pStyle w:val="ProductList-TableBody"/>
            </w:pPr>
            <w:r>
              <w:t>Telefonski sustav</w:t>
            </w:r>
            <w:r>
              <w:fldChar w:fldCharType="begin"/>
            </w:r>
            <w:r>
              <w:instrText xml:space="preserve"> XE "Telefonski sustav" </w:instrText>
            </w:r>
            <w:r>
              <w:fldChar w:fldCharType="end"/>
            </w:r>
            <w:r>
              <w:t xml:space="preserve"> (SL po korisniku)</w:t>
            </w:r>
          </w:p>
        </w:tc>
        <w:tc>
          <w:tcPr>
            <w:tcW w:w="740" w:type="dxa"/>
            <w:tcBorders>
              <w:top w:val="dashed" w:sz="4" w:space="0" w:color="A5A5A5"/>
              <w:left w:val="none" w:sz="4" w:space="0" w:color="6E6E6E"/>
              <w:bottom w:val="dashed" w:sz="4" w:space="0" w:color="A5A5A5"/>
              <w:right w:val="single" w:sz="6" w:space="0" w:color="FFFFFF"/>
            </w:tcBorders>
          </w:tcPr>
          <w:p w14:paraId="68666978" w14:textId="77777777" w:rsidR="00B47664" w:rsidRDefault="00B476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E9212C" w14:textId="77777777" w:rsidR="00B47664" w:rsidRDefault="00334C07">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9AA6322" w14:textId="77777777" w:rsidR="00B47664" w:rsidRDefault="00B476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A9FA80" w14:textId="77777777" w:rsidR="00B47664" w:rsidRDefault="00334C07">
            <w:pPr>
              <w:pStyle w:val="ProductList-TableBody"/>
              <w:jc w:val="center"/>
            </w:pP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FBD0BF" w14:textId="77777777" w:rsidR="00B47664" w:rsidRDefault="00334C07">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6841DD5" w14:textId="77777777" w:rsidR="00B47664" w:rsidRDefault="00334C0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79442D" w14:textId="77777777" w:rsidR="00B47664" w:rsidRDefault="00B476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395D58" w14:textId="77777777" w:rsidR="00B47664" w:rsidRDefault="00334C0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BBEE17E" w14:textId="77777777" w:rsidR="00B47664" w:rsidRDefault="00B47664">
            <w:pPr>
              <w:pStyle w:val="ProductList-TableBody"/>
              <w:jc w:val="center"/>
            </w:pPr>
          </w:p>
        </w:tc>
      </w:tr>
      <w:tr w:rsidR="00B47664" w14:paraId="4A689FB4" w14:textId="77777777">
        <w:tc>
          <w:tcPr>
            <w:tcW w:w="4660" w:type="dxa"/>
            <w:tcBorders>
              <w:top w:val="dashed" w:sz="4" w:space="0" w:color="A5A5A5"/>
              <w:left w:val="none" w:sz="4" w:space="0" w:color="6E6E6E"/>
              <w:bottom w:val="dashed" w:sz="4" w:space="0" w:color="A5A5A5"/>
              <w:right w:val="none" w:sz="4" w:space="0" w:color="6E6E6E"/>
            </w:tcBorders>
          </w:tcPr>
          <w:p w14:paraId="71A7D6D7" w14:textId="77777777" w:rsidR="00B47664" w:rsidRDefault="00334C07">
            <w:pPr>
              <w:pStyle w:val="ProductList-TableBody"/>
            </w:pPr>
            <w:r>
              <w:t>Audio konferencija</w:t>
            </w:r>
            <w:r>
              <w:fldChar w:fldCharType="begin"/>
            </w:r>
            <w:r>
              <w:instrText xml:space="preserve"> XE "Audio konferencija" </w:instrText>
            </w:r>
            <w:r>
              <w:fldChar w:fldCharType="end"/>
            </w:r>
            <w:r>
              <w:t xml:space="preserve"> (SL po korisniku)</w:t>
            </w:r>
          </w:p>
        </w:tc>
        <w:tc>
          <w:tcPr>
            <w:tcW w:w="740" w:type="dxa"/>
            <w:tcBorders>
              <w:top w:val="dashed" w:sz="4" w:space="0" w:color="A5A5A5"/>
              <w:left w:val="none" w:sz="4" w:space="0" w:color="6E6E6E"/>
              <w:bottom w:val="dashed" w:sz="4" w:space="0" w:color="A5A5A5"/>
              <w:right w:val="single" w:sz="6" w:space="0" w:color="FFFFFF"/>
            </w:tcBorders>
          </w:tcPr>
          <w:p w14:paraId="4EE9E36D" w14:textId="77777777" w:rsidR="00B47664" w:rsidRDefault="00B476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DC6A708" w14:textId="77777777" w:rsidR="00B47664" w:rsidRDefault="00334C07">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902E753" w14:textId="77777777" w:rsidR="00B47664" w:rsidRDefault="00B476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713A17" w14:textId="77777777" w:rsidR="00B47664" w:rsidRDefault="00334C07">
            <w:pPr>
              <w:pStyle w:val="ProductList-TableBody"/>
              <w:jc w:val="center"/>
            </w:pP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CE3D28" w14:textId="77777777" w:rsidR="00B47664" w:rsidRDefault="00334C07">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40CCEDE" w14:textId="77777777" w:rsidR="00B47664" w:rsidRDefault="00334C0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A69025A" w14:textId="77777777" w:rsidR="00B47664" w:rsidRDefault="00334C0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8BF927" w14:textId="77777777" w:rsidR="00B47664" w:rsidRDefault="00334C0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9E251CB" w14:textId="77777777" w:rsidR="00B47664" w:rsidRDefault="00B47664">
            <w:pPr>
              <w:pStyle w:val="ProductList-TableBody"/>
              <w:jc w:val="center"/>
            </w:pPr>
          </w:p>
        </w:tc>
      </w:tr>
      <w:tr w:rsidR="00B47664" w14:paraId="00E55915" w14:textId="77777777">
        <w:tc>
          <w:tcPr>
            <w:tcW w:w="4660" w:type="dxa"/>
            <w:tcBorders>
              <w:top w:val="dashed" w:sz="4" w:space="0" w:color="A5A5A5"/>
              <w:left w:val="none" w:sz="4" w:space="0" w:color="6E6E6E"/>
              <w:bottom w:val="dashed" w:sz="4" w:space="0" w:color="A5A5A5"/>
              <w:right w:val="none" w:sz="4" w:space="0" w:color="6E6E6E"/>
            </w:tcBorders>
          </w:tcPr>
          <w:p w14:paraId="2AC396C1" w14:textId="77777777" w:rsidR="00B47664" w:rsidRDefault="00334C07">
            <w:pPr>
              <w:pStyle w:val="ProductList-TableBody"/>
            </w:pPr>
            <w:r>
              <w:t>Plan pozivanja</w:t>
            </w:r>
            <w:r>
              <w:fldChar w:fldCharType="begin"/>
            </w:r>
            <w:r>
              <w:instrText xml:space="preserve"> XE "Plan pozivanja" </w:instrText>
            </w:r>
            <w:r>
              <w:fldChar w:fldCharType="end"/>
            </w:r>
            <w:r>
              <w:t xml:space="preserve"> (SL po korisniku)</w:t>
            </w:r>
          </w:p>
        </w:tc>
        <w:tc>
          <w:tcPr>
            <w:tcW w:w="740" w:type="dxa"/>
            <w:tcBorders>
              <w:top w:val="dashed" w:sz="4" w:space="0" w:color="A5A5A5"/>
              <w:left w:val="none" w:sz="4" w:space="0" w:color="6E6E6E"/>
              <w:bottom w:val="dashed" w:sz="4" w:space="0" w:color="A5A5A5"/>
              <w:right w:val="single" w:sz="6" w:space="0" w:color="FFFFFF"/>
            </w:tcBorders>
          </w:tcPr>
          <w:p w14:paraId="2C7B4634" w14:textId="77777777" w:rsidR="00B47664" w:rsidRDefault="00B476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40F570" w14:textId="77777777" w:rsidR="00B47664" w:rsidRDefault="00B476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714742C" w14:textId="77777777" w:rsidR="00B47664" w:rsidRDefault="00B476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B99573" w14:textId="77777777" w:rsidR="00B47664" w:rsidRDefault="00334C07">
            <w:pPr>
              <w:pStyle w:val="ProductList-TableBody"/>
              <w:jc w:val="center"/>
            </w:pP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A731F9" w14:textId="77777777" w:rsidR="00B47664" w:rsidRDefault="00B476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134E517" w14:textId="77777777" w:rsidR="00B47664" w:rsidRDefault="00334C0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456FB5" w14:textId="77777777" w:rsidR="00B47664" w:rsidRDefault="00B476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DB501D" w14:textId="77777777" w:rsidR="00B47664" w:rsidRDefault="00334C0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F9D4ECF" w14:textId="77777777" w:rsidR="00B47664" w:rsidRDefault="00B47664">
            <w:pPr>
              <w:pStyle w:val="ProductList-TableBody"/>
              <w:jc w:val="center"/>
            </w:pPr>
          </w:p>
        </w:tc>
      </w:tr>
      <w:tr w:rsidR="00B47664" w14:paraId="515EE244" w14:textId="77777777">
        <w:tc>
          <w:tcPr>
            <w:tcW w:w="4660" w:type="dxa"/>
            <w:tcBorders>
              <w:top w:val="dashed" w:sz="4" w:space="0" w:color="A5A5A5"/>
              <w:left w:val="none" w:sz="4" w:space="0" w:color="6E6E6E"/>
              <w:bottom w:val="none" w:sz="4" w:space="0" w:color="A5A5A5"/>
              <w:right w:val="none" w:sz="4" w:space="0" w:color="6E6E6E"/>
            </w:tcBorders>
          </w:tcPr>
          <w:p w14:paraId="79973419" w14:textId="77777777" w:rsidR="00B47664" w:rsidRDefault="00334C07">
            <w:pPr>
              <w:pStyle w:val="ProductList-TableBody"/>
            </w:pPr>
            <w:r>
              <w:t>Krediti za komunikaciju</w:t>
            </w:r>
            <w:r>
              <w:fldChar w:fldCharType="begin"/>
            </w:r>
            <w:r>
              <w:instrText xml:space="preserve"> XE "Krediti za komunikaciju" </w:instrText>
            </w:r>
            <w:r>
              <w:fldChar w:fldCharType="end"/>
            </w:r>
            <w:r>
              <w:t xml:space="preserve"> (SL po korisniku)</w:t>
            </w:r>
          </w:p>
        </w:tc>
        <w:tc>
          <w:tcPr>
            <w:tcW w:w="740" w:type="dxa"/>
            <w:tcBorders>
              <w:top w:val="dashed" w:sz="4" w:space="0" w:color="A5A5A5"/>
              <w:left w:val="none" w:sz="4" w:space="0" w:color="6E6E6E"/>
              <w:bottom w:val="none" w:sz="4" w:space="0" w:color="A5A5A5"/>
              <w:right w:val="single" w:sz="6" w:space="0" w:color="FFFFFF"/>
            </w:tcBorders>
          </w:tcPr>
          <w:p w14:paraId="38B68923" w14:textId="77777777" w:rsidR="00B47664" w:rsidRDefault="00B476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B7D1DD" w14:textId="77777777" w:rsidR="00B47664" w:rsidRDefault="00B476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FFAF66F" w14:textId="77777777" w:rsidR="00B47664" w:rsidRDefault="00B476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CCD06B" w14:textId="77777777" w:rsidR="00B47664" w:rsidRDefault="00B476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649FBE" w14:textId="77777777" w:rsidR="00B47664" w:rsidRDefault="00B476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C511410" w14:textId="77777777" w:rsidR="00B47664" w:rsidRDefault="00334C0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7B940F" w14:textId="77777777" w:rsidR="00B47664" w:rsidRDefault="00B476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EBF304" w14:textId="77777777" w:rsidR="00B47664" w:rsidRDefault="00B476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ED6CC0D" w14:textId="77777777" w:rsidR="00B47664" w:rsidRDefault="00B47664">
            <w:pPr>
              <w:pStyle w:val="ProductList-TableBody"/>
              <w:jc w:val="center"/>
            </w:pPr>
          </w:p>
        </w:tc>
      </w:tr>
    </w:tbl>
    <w:p w14:paraId="401B38D9" w14:textId="77777777" w:rsidR="00B47664" w:rsidRDefault="00334C07">
      <w:pPr>
        <w:pStyle w:val="ProductList-Offering1SubSection"/>
        <w:outlineLvl w:val="3"/>
      </w:pPr>
      <w:bookmarkStart w:id="285" w:name="_Sec780"/>
      <w:r>
        <w:t>2. Uvjeti za proizvod</w:t>
      </w:r>
      <w:bookmarkEnd w:id="285"/>
    </w:p>
    <w:tbl>
      <w:tblPr>
        <w:tblStyle w:val="PURTable"/>
        <w:tblW w:w="0" w:type="dxa"/>
        <w:tblLook w:val="04A0" w:firstRow="1" w:lastRow="0" w:firstColumn="1" w:lastColumn="0" w:noHBand="0" w:noVBand="1"/>
      </w:tblPr>
      <w:tblGrid>
        <w:gridCol w:w="3634"/>
        <w:gridCol w:w="3641"/>
        <w:gridCol w:w="3641"/>
      </w:tblGrid>
      <w:tr w:rsidR="00B47664" w14:paraId="45550E4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F60B71E" w14:textId="77777777" w:rsidR="00B47664" w:rsidRDefault="00334C07">
            <w:pPr>
              <w:pStyle w:val="ProductList-TableBody"/>
            </w:pPr>
            <w:r>
              <w:fldChar w:fldCharType="begin"/>
            </w:r>
            <w:r>
              <w:instrText xml:space="preserve"> AutoTextList   \s NoStyle \t "Uvjeti korištenja usluge: Odredbe i uvjeti kojima se regulira korištenje Proizvoda Online usluga." </w:instrText>
            </w:r>
            <w:r>
              <w:fldChar w:fldCharType="separate"/>
            </w:r>
            <w:r>
              <w:rPr>
                <w:color w:val="0563C1"/>
              </w:rPr>
              <w:t>Uvjeti korištenja usluge</w:t>
            </w:r>
            <w:r>
              <w:fldChar w:fldCharType="end"/>
            </w:r>
            <w:r>
              <w:t xml:space="preserve">: </w:t>
            </w:r>
            <w:hyperlink r:id="rId13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6C5DF561" w14:textId="77777777" w:rsidR="00B47664" w:rsidRDefault="00334C07">
            <w:pPr>
              <w:pStyle w:val="ProductList-TableBody"/>
            </w:pPr>
            <w:r>
              <w:fldChar w:fldCharType="begin"/>
            </w:r>
            <w:r>
              <w:instrText xml:space="preserve"> AutoTextList   \s NoStyle \t "Skupina proizvoda: označava grupu Proizvoda kojoj Proizvod pripada u svrhu određivanja popusta. Postoje tri kategorije Skupine proizvoda: Aplikacija, Poslužitelj i Sustav." </w:instrText>
            </w:r>
            <w:r>
              <w:fldChar w:fldCharType="separate"/>
            </w:r>
            <w:r>
              <w:rPr>
                <w:color w:val="0563C1"/>
              </w:rPr>
              <w:t>Skupina proizvoda</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tcPr>
          <w:p w14:paraId="6B9B7143" w14:textId="77777777" w:rsidR="00B47664" w:rsidRDefault="00334C07">
            <w:pPr>
              <w:pStyle w:val="ProductList-TableBody"/>
            </w:pPr>
            <w:r>
              <w:fldChar w:fldCharType="begin"/>
            </w:r>
            <w:r>
              <w:instrText xml:space="preserve"> AutoTextList   \s NoStyle \t "Ispunjava uvjete za produženo trajanje: Online usluge koje ispunjavaju uvjete za produženo trajanje na način opisan u ugovoru o licenciranju Enterprise i Enterprise Subscription." </w:instrText>
            </w:r>
            <w:r>
              <w:fldChar w:fldCharType="separate"/>
            </w:r>
            <w:r>
              <w:rPr>
                <w:color w:val="0563C1"/>
              </w:rPr>
              <w:t>Ispunjava uvjete za produženo trajanje</w:t>
            </w:r>
            <w:r>
              <w:fldChar w:fldCharType="end"/>
            </w:r>
            <w:r>
              <w:t>: sve</w:t>
            </w:r>
          </w:p>
        </w:tc>
      </w:tr>
      <w:tr w:rsidR="00B47664" w14:paraId="038F327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109147" w14:textId="77777777" w:rsidR="00B47664" w:rsidRDefault="00334C07">
            <w:pPr>
              <w:pStyle w:val="ProductList-TableBody"/>
            </w:pPr>
            <w:r>
              <w:rPr>
                <w:color w:val="404040"/>
              </w:rPr>
              <w:t>Prava na migraciju: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A23D70" w14:textId="77777777" w:rsidR="00B47664" w:rsidRDefault="00334C07">
            <w:pPr>
              <w:pStyle w:val="ProductList-TableBody"/>
            </w:pPr>
            <w:r>
              <w:rPr>
                <w:color w:val="404040"/>
              </w:rPr>
              <w:t>Preduvjet: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1BDA36" w14:textId="77777777" w:rsidR="00B47664" w:rsidRDefault="00334C07">
            <w:pPr>
              <w:pStyle w:val="ProductList-TableBody"/>
            </w:pPr>
            <w:r>
              <w:rPr>
                <w:color w:val="404040"/>
              </w:rPr>
              <w:t>Promocije: nije dostupno</w:t>
            </w:r>
          </w:p>
        </w:tc>
      </w:tr>
      <w:tr w:rsidR="00B47664" w14:paraId="7188E63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8EF763" w14:textId="77777777" w:rsidR="00B47664" w:rsidRDefault="00334C07">
            <w:pPr>
              <w:pStyle w:val="ProductList-TableBody"/>
            </w:pPr>
            <w:r>
              <w:rPr>
                <w:color w:val="404040"/>
              </w:rPr>
              <w:t>Iznimka Kvalificiranog korisnika: nije dostupno</w:t>
            </w:r>
          </w:p>
        </w:tc>
        <w:tc>
          <w:tcPr>
            <w:tcW w:w="4040" w:type="dxa"/>
            <w:tcBorders>
              <w:top w:val="single" w:sz="4" w:space="0" w:color="000000"/>
              <w:left w:val="single" w:sz="4" w:space="0" w:color="000000"/>
              <w:bottom w:val="single" w:sz="4" w:space="0" w:color="000000"/>
              <w:right w:val="single" w:sz="4" w:space="0" w:color="000000"/>
            </w:tcBorders>
          </w:tcPr>
          <w:p w14:paraId="32B55EBE" w14:textId="77777777" w:rsidR="00B47664" w:rsidRDefault="00334C07">
            <w:pPr>
              <w:pStyle w:val="ProductList-TableBody"/>
            </w:pPr>
            <w:r>
              <w:fldChar w:fldCharType="begin"/>
            </w:r>
            <w:r>
              <w:instrText xml:space="preserve"> AutoTextList   \s NoStyle \t "Ispunjava uvjete za smanjenje broja: Online usluga za Klijenta koji ima Enterprise Enrollment (Pristupnicu Enterprise), Enterprise Subscription Enrollment (Pretplatničku pristupnicu Enterprise Subscription), pristupnicu Microsoft Azure Enrollment ili Enrollment for Education Solutions (Pristupnice za Obrazovna rješenja) može prijaviti smanjenje broja licenci ili Dodijeljene godišnje obveze." </w:instrText>
            </w:r>
            <w:r>
              <w:fldChar w:fldCharType="separate"/>
            </w:r>
            <w:r>
              <w:rPr>
                <w:color w:val="0563C1"/>
              </w:rPr>
              <w:t>Ispunjava uvjete za smanjenje broja</w:t>
            </w:r>
            <w:r>
              <w:fldChar w:fldCharType="end"/>
            </w:r>
            <w:r>
              <w:t xml:space="preserve">: Sve (osim Kredita za komunikaciju)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3006754" w14:textId="77777777" w:rsidR="00B47664" w:rsidRDefault="00334C07">
            <w:pPr>
              <w:pStyle w:val="ProductList-TableBody"/>
            </w:pPr>
            <w:r>
              <w:fldChar w:fldCharType="begin"/>
            </w:r>
            <w:r>
              <w:instrText xml:space="preserve"> AutoTextList   \s NoStyle \t "Ispunjava uvjete za smanjenje broja (SCE): Proizvodi za koje klijent Pristupnice za poslužitelj i oblak može prijaviti smanjenje broja pretplatničkih licenci ili buduće Dodijeljene godišnje obveze nakon 12 uzastopnih mjeseci." </w:instrText>
            </w:r>
            <w:r>
              <w:fldChar w:fldCharType="separate"/>
            </w:r>
            <w:r>
              <w:rPr>
                <w:color w:val="0563C1"/>
              </w:rPr>
              <w:t>Ispunjava uvjete za smanjenje broja (SCE)</w:t>
            </w:r>
            <w:r>
              <w:fldChar w:fldCharType="end"/>
            </w:r>
            <w:r>
              <w:t>: Sve (osim Kredita za komunikaciju)</w:t>
            </w:r>
          </w:p>
        </w:tc>
      </w:tr>
      <w:tr w:rsidR="00B47664" w14:paraId="3191676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F4D0FB" w14:textId="77777777" w:rsidR="00B47664" w:rsidRDefault="00334C07">
            <w:pPr>
              <w:pStyle w:val="ProductList-TableBody"/>
            </w:pPr>
            <w:r>
              <w:rPr>
                <w:color w:val="404040"/>
              </w:rPr>
              <w:t>Pogodnost za studentsko korištenje: nije dostupno</w:t>
            </w:r>
          </w:p>
        </w:tc>
        <w:tc>
          <w:tcPr>
            <w:tcW w:w="4040" w:type="dxa"/>
            <w:tcBorders>
              <w:top w:val="single" w:sz="4" w:space="0" w:color="000000"/>
              <w:left w:val="single" w:sz="4" w:space="0" w:color="000000"/>
              <w:bottom w:val="single" w:sz="4" w:space="0" w:color="000000"/>
              <w:right w:val="single" w:sz="4" w:space="0" w:color="000000"/>
            </w:tcBorders>
          </w:tcPr>
          <w:p w14:paraId="6A01F08B" w14:textId="77777777" w:rsidR="00B47664" w:rsidRDefault="00334C07">
            <w:pPr>
              <w:pStyle w:val="ProductList-TableBody"/>
            </w:pPr>
            <w:r>
              <w:fldChar w:fldCharType="begin"/>
            </w:r>
            <w:r>
              <w:instrText xml:space="preserve"> AutoTextList   \s NoStyle \t "Ispunjava uvjete za „true-up“: pretplatnička Licenca za Online uslugu koju Klijent programa Enterprise ili Enterprise Subscription može naručiti kroz „true-up“ ili putem postupka godišnje narudžbe, a ne mjesečno." </w:instrText>
            </w:r>
            <w:r>
              <w:fldChar w:fldCharType="separate"/>
            </w:r>
            <w:r>
              <w:rPr>
                <w:color w:val="0563C1"/>
              </w:rPr>
              <w:t>Ispunjava uvjete za „true-up“</w:t>
            </w:r>
            <w:r>
              <w:fldChar w:fldCharType="end"/>
            </w:r>
            <w:r>
              <w:t>: Sve (osim Kredita za komunikaciju)</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75E9A6" w14:textId="77777777" w:rsidR="00B47664" w:rsidRDefault="00B47664">
            <w:pPr>
              <w:pStyle w:val="ProductList-TableBody"/>
            </w:pPr>
          </w:p>
        </w:tc>
      </w:tr>
    </w:tbl>
    <w:p w14:paraId="323811E3" w14:textId="77777777" w:rsidR="00B47664" w:rsidRDefault="00B47664">
      <w:pPr>
        <w:pStyle w:val="ProductList-Body"/>
      </w:pPr>
    </w:p>
    <w:p w14:paraId="2C1311E6" w14:textId="77777777" w:rsidR="00B47664" w:rsidRDefault="00334C07">
      <w:pPr>
        <w:pStyle w:val="ProductList-ClauseHeading"/>
        <w:outlineLvl w:val="4"/>
      </w:pPr>
      <w:r>
        <w:t>2.1 Lync for Mac 2011</w:t>
      </w:r>
    </w:p>
    <w:p w14:paraId="72A275A0" w14:textId="77777777" w:rsidR="00B47664" w:rsidRDefault="00334C07">
      <w:pPr>
        <w:pStyle w:val="ProductList-Body"/>
      </w:pPr>
      <w:r>
        <w:t>Skype za tvrtke online Plan 1 i Plan 2 zahtijevaju zasebnu kupnju programa Skype za tvrtke 2015 (ili Lync for Mac 2011</w:t>
      </w:r>
      <w:r>
        <w:fldChar w:fldCharType="begin"/>
      </w:r>
      <w:r>
        <w:instrText xml:space="preserve"> XE "Lync for Mac 2011" </w:instrText>
      </w:r>
      <w:r>
        <w:fldChar w:fldCharType="end"/>
      </w:r>
      <w:r>
        <w:t xml:space="preserve">) za pristup cjelokupnom skupu značajki planova Skype za tvrtke online Plan 1 i Plan 2. Na temelju ponude ograničenog trajanja Klijenti licencirani za Skype za tvrtke online besplatno dobivaju licencirani primjerak sustava Lync for Mac 2011 uz svaku probnu ili plaćenu pretplatničku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Licencu</w:t>
      </w:r>
      <w:r>
        <w:fldChar w:fldCharType="end"/>
      </w:r>
      <w:r>
        <w:t xml:space="preserve"> za Skype za tvrtke online. Softver se može koristiti samo s programom Skype za tvrtke online, a sva prava na korištenje softvera završavaju istekom osnovne pretplatničke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Licence</w:t>
      </w:r>
      <w:r>
        <w:fldChar w:fldCharType="end"/>
      </w:r>
      <w:r>
        <w:t xml:space="preserve"> ili migracijom na sljedeću glavnu novu verziju programa Skype za tvrtke online, ovisno o tome što nastupi ranije. Klijenti mogu koristiti besplatni klijent Skype za tvrtke osnovna verzija 2015 za svoje krajnje korisnike sa sustavom Windows.</w:t>
      </w:r>
    </w:p>
    <w:p w14:paraId="5D87697E" w14:textId="77777777" w:rsidR="00B47664" w:rsidRDefault="00B47664">
      <w:pPr>
        <w:pStyle w:val="ProductList-Body"/>
      </w:pPr>
    </w:p>
    <w:p w14:paraId="2EE6F60B" w14:textId="77777777" w:rsidR="00B47664" w:rsidRDefault="00334C07">
      <w:pPr>
        <w:pStyle w:val="ProductList-ClauseHeading"/>
        <w:outlineLvl w:val="4"/>
      </w:pPr>
      <w:r>
        <w:t>2.2 Preduvjet: dodatni SL-ovi po korisniku</w:t>
      </w:r>
    </w:p>
    <w:p w14:paraId="6D79D3B8" w14:textId="77777777" w:rsidR="00B47664" w:rsidRDefault="00334C07">
      <w:pPr>
        <w:pStyle w:val="ProductList-Body"/>
      </w:pPr>
      <w:r>
        <w:t xml:space="preserve">Informacije o dodatnim licencama potražite u odjeljku Dodatni SL-ovi po korisniku u </w:t>
      </w:r>
      <w:hyperlink w:anchor="_Sec634">
        <w:r>
          <w:rPr>
            <w:color w:val="00467F"/>
            <w:u w:val="single"/>
          </w:rPr>
          <w:t>paketima Office 365</w:t>
        </w:r>
      </w:hyperlink>
      <w:r>
        <w:t>.</w:t>
      </w:r>
    </w:p>
    <w:p w14:paraId="75BC1DDF" w14:textId="77777777" w:rsidR="00B47664" w:rsidRDefault="00B47664">
      <w:pPr>
        <w:pStyle w:val="ProductList-Body"/>
      </w:pPr>
    </w:p>
    <w:p w14:paraId="4CD2E0BB" w14:textId="77777777" w:rsidR="00B47664" w:rsidRDefault="00334C07">
      <w:pPr>
        <w:pStyle w:val="ProductList-ClauseHeading"/>
        <w:outlineLvl w:val="4"/>
      </w:pPr>
      <w:r>
        <w:t>2.3 Krediti za komunikaciju</w:t>
      </w:r>
    </w:p>
    <w:p w14:paraId="5104555A" w14:textId="77777777" w:rsidR="00B47664" w:rsidRDefault="00334C07">
      <w:pPr>
        <w:pStyle w:val="ProductList-Body"/>
      </w:pPr>
      <w:r>
        <w:t xml:space="preserve">Krediti za komunikaciju zahtijevaju početno plaćanje putem administratorskog portala za Office 365. Microsoft će Klijentu ili njegovu prodavatelju odmah naplatiti za svaku transakciju, uključujući nadoplatu svaki put kad se dosegne minimalni saldo ako je omogućena automatska nadoplata. Sva sredstva koja klijent dodijeli za Kredite za komunikaciju mogu se koristiti za te usluge, a sva takva sredstva moraju se iskoristiti u roku od 12 mjeseci od transakcije. </w:t>
      </w:r>
    </w:p>
    <w:p w14:paraId="2E4B3B5B" w14:textId="77777777" w:rsidR="00B47664" w:rsidRDefault="00B47664">
      <w:pPr>
        <w:pStyle w:val="ProductList-Body"/>
      </w:pPr>
    </w:p>
    <w:p w14:paraId="1730EDD9" w14:textId="77777777" w:rsidR="00B47664" w:rsidRDefault="00334C07">
      <w:pPr>
        <w:pStyle w:val="ProductList-Body"/>
      </w:pPr>
      <w:r>
        <w:t>Troškovi korištenja temelje se na Microsoftovim objavljenim cijenama pri korištenju usluga. Krediti za komunikaciju izuzeti su od fiksnih cijena, bez obzira na bilo kakve reference na fiksne cijene u okviru primjenjivog ugovora o količinskom licenciranju.</w:t>
      </w:r>
    </w:p>
    <w:p w14:paraId="4B2164DD" w14:textId="77777777" w:rsidR="00B47664" w:rsidRDefault="00B47664">
      <w:pPr>
        <w:pStyle w:val="ProductList-Body"/>
        <w:jc w:val="right"/>
      </w:pPr>
    </w:p>
    <w:tbl>
      <w:tblPr>
        <w:tblStyle w:val="PURTable"/>
        <w:tblW w:w="0" w:type="dxa"/>
        <w:tblLook w:val="04A0" w:firstRow="1" w:lastRow="0" w:firstColumn="1" w:lastColumn="0" w:noHBand="0" w:noVBand="1"/>
      </w:tblPr>
      <w:tblGrid>
        <w:gridCol w:w="10916"/>
      </w:tblGrid>
      <w:tr w:rsidR="00B47664" w14:paraId="0EBFAC5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B27539E" w14:textId="77777777" w:rsidR="00B47664" w:rsidRDefault="00407AA3">
            <w:pPr>
              <w:pStyle w:val="ProductList-TableBody"/>
              <w:jc w:val="right"/>
            </w:pPr>
            <w:hyperlink w:anchor="_Sec842">
              <w:r w:rsidR="00334C07">
                <w:rPr>
                  <w:color w:val="00467F"/>
                  <w:sz w:val="14"/>
                  <w:u w:val="single"/>
                </w:rPr>
                <w:t>Sadržaj</w:t>
              </w:r>
            </w:hyperlink>
            <w:r w:rsidR="00334C07">
              <w:rPr>
                <w:sz w:val="14"/>
              </w:rPr>
              <w:t>/</w:t>
            </w:r>
            <w:hyperlink w:anchor="_Sec549">
              <w:r w:rsidR="00334C07">
                <w:rPr>
                  <w:color w:val="00467F"/>
                  <w:sz w:val="14"/>
                  <w:u w:val="single"/>
                </w:rPr>
                <w:t>Pojmovnik</w:t>
              </w:r>
            </w:hyperlink>
            <w:r w:rsidR="00334C07">
              <w:rPr>
                <w:sz w:val="14"/>
              </w:rPr>
              <w:t>/</w:t>
            </w:r>
            <w:hyperlink w:anchor="_Sec844">
              <w:r w:rsidR="00334C07">
                <w:rPr>
                  <w:color w:val="00467F"/>
                  <w:sz w:val="14"/>
                  <w:u w:val="single"/>
                </w:rPr>
                <w:t>Kazalo</w:t>
              </w:r>
            </w:hyperlink>
          </w:p>
        </w:tc>
      </w:tr>
    </w:tbl>
    <w:p w14:paraId="6A444F10" w14:textId="77777777" w:rsidR="00B47664" w:rsidRDefault="00B47664">
      <w:pPr>
        <w:pStyle w:val="ProductList-Body"/>
      </w:pPr>
    </w:p>
    <w:p w14:paraId="599A0C80" w14:textId="77777777" w:rsidR="00B47664" w:rsidRDefault="00334C07">
      <w:pPr>
        <w:pStyle w:val="ProductList-Offering2HeadingNoBorder"/>
        <w:outlineLvl w:val="2"/>
      </w:pPr>
      <w:bookmarkStart w:id="286" w:name="_Sec1217"/>
      <w:r>
        <w:t>Workplace Analytics</w:t>
      </w:r>
      <w:bookmarkEnd w:id="286"/>
      <w:r>
        <w:fldChar w:fldCharType="begin"/>
      </w:r>
      <w:r>
        <w:instrText xml:space="preserve"> TC "</w:instrText>
      </w:r>
      <w:bookmarkStart w:id="287" w:name="_Toc494454484"/>
      <w:r>
        <w:instrText>Workplace Analytics</w:instrText>
      </w:r>
      <w:bookmarkEnd w:id="287"/>
      <w:r>
        <w:instrText>" \l 3</w:instrText>
      </w:r>
      <w:r>
        <w:fldChar w:fldCharType="end"/>
      </w:r>
    </w:p>
    <w:p w14:paraId="05DE75BA" w14:textId="77777777" w:rsidR="00B47664" w:rsidRDefault="00334C07">
      <w:pPr>
        <w:pStyle w:val="ProductList-Offering1SubSection"/>
        <w:outlineLvl w:val="3"/>
      </w:pPr>
      <w:bookmarkStart w:id="288" w:name="_Sec1218"/>
      <w:r>
        <w:t>Dostupnost programa</w:t>
      </w:r>
      <w:bookmarkEnd w:id="288"/>
    </w:p>
    <w:tbl>
      <w:tblPr>
        <w:tblStyle w:val="PURTable"/>
        <w:tblW w:w="0" w:type="dxa"/>
        <w:tblLook w:val="04A0" w:firstRow="1" w:lastRow="0" w:firstColumn="1" w:lastColumn="0" w:noHBand="0" w:noVBand="1"/>
      </w:tblPr>
      <w:tblGrid>
        <w:gridCol w:w="4122"/>
        <w:gridCol w:w="807"/>
        <w:gridCol w:w="692"/>
        <w:gridCol w:w="811"/>
        <w:gridCol w:w="714"/>
        <w:gridCol w:w="729"/>
        <w:gridCol w:w="830"/>
        <w:gridCol w:w="707"/>
        <w:gridCol w:w="698"/>
        <w:gridCol w:w="806"/>
      </w:tblGrid>
      <w:tr w:rsidR="00B47664" w14:paraId="09771AE4"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42571146" w14:textId="77777777" w:rsidR="00B47664" w:rsidRDefault="00334C07">
            <w:pPr>
              <w:pStyle w:val="ProductList-TableBody"/>
            </w:pPr>
            <w:r>
              <w:rPr>
                <w:color w:val="FFFFFF"/>
              </w:rPr>
              <w:t>Online usluge</w:t>
            </w:r>
          </w:p>
        </w:tc>
        <w:tc>
          <w:tcPr>
            <w:tcW w:w="860" w:type="dxa"/>
            <w:tcBorders>
              <w:left w:val="single" w:sz="6" w:space="0" w:color="FFFFFF"/>
              <w:bottom w:val="single" w:sz="6" w:space="0" w:color="FFFFFF"/>
              <w:right w:val="single" w:sz="6" w:space="0" w:color="FFFFFF"/>
            </w:tcBorders>
            <w:shd w:val="clear" w:color="auto" w:fill="00188F"/>
          </w:tcPr>
          <w:p w14:paraId="213E86D2" w14:textId="77777777" w:rsidR="00B47664" w:rsidRDefault="00334C07">
            <w:pPr>
              <w:pStyle w:val="ProductList-TableBody"/>
              <w:jc w:val="center"/>
            </w:pPr>
            <w:r>
              <w:fldChar w:fldCharType="begin"/>
            </w:r>
            <w:r>
              <w:instrText xml:space="preserve"> AutoTextList   \s NoStyle \t "Bod: vrijednost dodijeljena Proizvodu koja se koristi za izračun razine cijene za količinu primjenjive na Klijentov ugovor o količinskom licenciranju." </w:instrText>
            </w:r>
            <w:r>
              <w:fldChar w:fldCharType="separate"/>
            </w:r>
            <w:r>
              <w:rPr>
                <w:color w:val="FFFFFF"/>
              </w:rPr>
              <w:t>Bod</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6C6D857" w14:textId="77777777" w:rsidR="00B47664" w:rsidRDefault="00334C0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5666855" w14:textId="77777777" w:rsidR="00B47664" w:rsidRDefault="00334C07">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4BD5FEC" w14:textId="77777777" w:rsidR="00B47664" w:rsidRDefault="00334C07">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0158872" w14:textId="77777777" w:rsidR="00B47664" w:rsidRDefault="00334C07">
            <w:pPr>
              <w:pStyle w:val="ProductList-TableBody"/>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5206199" w14:textId="77777777" w:rsidR="00B47664" w:rsidRDefault="00334C07">
            <w:pPr>
              <w:pStyle w:val="ProductList-TableBody"/>
              <w:jc w:val="center"/>
            </w:pPr>
            <w:r>
              <w:fldChar w:fldCharType="begin"/>
            </w:r>
            <w:r>
              <w:instrText xml:space="preserve"> AutoTextList   \s NoStyle \t "Enterprise Agreement i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64CD883" w14:textId="77777777" w:rsidR="00B47664" w:rsidRDefault="00334C07">
            <w:pPr>
              <w:pStyle w:val="ProductList-TableBody"/>
              <w:jc w:val="center"/>
            </w:pPr>
            <w:r>
              <w:fldChar w:fldCharType="begin"/>
            </w:r>
            <w:r>
              <w:instrText xml:space="preserve"> AutoTextList   \s NoStyle \t "Program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D1B00B2" w14:textId="77777777" w:rsidR="00B47664" w:rsidRDefault="00334C07">
            <w:pPr>
              <w:pStyle w:val="ProductList-TableBody"/>
              <w:jc w:val="center"/>
            </w:pPr>
            <w:r>
              <w:fldChar w:fldCharType="begin"/>
            </w:r>
            <w:r>
              <w:instrText xml:space="preserve"> AutoTextList   \s NoStyle \t "Enrollment for Education Solutions (Pristupnica za Obrazovna rješenja)"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FF65DBE" w14:textId="77777777" w:rsidR="00B47664" w:rsidRDefault="00334C07">
            <w:pPr>
              <w:pStyle w:val="ProductList-TableBody"/>
              <w:jc w:val="center"/>
            </w:pPr>
            <w:r>
              <w:fldChar w:fldCharType="begin"/>
            </w:r>
            <w:r>
              <w:instrText xml:space="preserve"> AutoTextList   \s NoStyle \t "Microsoftov ugovor o uslugama u oblaku (Davatelj usluga u oblaku)" </w:instrText>
            </w:r>
            <w:r>
              <w:fldChar w:fldCharType="separate"/>
            </w:r>
            <w:r>
              <w:rPr>
                <w:color w:val="FFFFFF"/>
              </w:rPr>
              <w:t>CSP</w:t>
            </w:r>
            <w:r>
              <w:fldChar w:fldCharType="end"/>
            </w:r>
          </w:p>
        </w:tc>
      </w:tr>
      <w:tr w:rsidR="00B47664" w14:paraId="796F102A" w14:textId="77777777">
        <w:tc>
          <w:tcPr>
            <w:tcW w:w="4520" w:type="dxa"/>
            <w:tcBorders>
              <w:top w:val="none" w:sz="4" w:space="0" w:color="BFBFBF"/>
              <w:left w:val="none" w:sz="4" w:space="0" w:color="000000"/>
              <w:bottom w:val="none" w:sz="4" w:space="0" w:color="7F7F7F"/>
              <w:right w:val="none" w:sz="4" w:space="0" w:color="000000"/>
            </w:tcBorders>
          </w:tcPr>
          <w:p w14:paraId="394F60A4" w14:textId="77777777" w:rsidR="00B47664" w:rsidRDefault="00334C07">
            <w:pPr>
              <w:pStyle w:val="ProductList-TableBody"/>
            </w:pPr>
            <w:r>
              <w:t>Workplace Analytics</w:t>
            </w:r>
            <w:r>
              <w:fldChar w:fldCharType="begin"/>
            </w:r>
            <w:r>
              <w:instrText xml:space="preserve"> XE "Workplace Analytics" </w:instrText>
            </w:r>
            <w:r>
              <w:fldChar w:fldCharType="end"/>
            </w:r>
            <w:r>
              <w:t xml:space="preserve"> (SL po korisniku)</w:t>
            </w:r>
          </w:p>
        </w:tc>
        <w:tc>
          <w:tcPr>
            <w:tcW w:w="860" w:type="dxa"/>
            <w:tcBorders>
              <w:top w:val="single" w:sz="6" w:space="0" w:color="FFFFFF"/>
              <w:left w:val="none" w:sz="4" w:space="0" w:color="000000"/>
              <w:bottom w:val="none" w:sz="4" w:space="0" w:color="7F7F7F"/>
              <w:right w:val="single" w:sz="6" w:space="0" w:color="FFFFFF"/>
            </w:tcBorders>
          </w:tcPr>
          <w:p w14:paraId="353B35D1" w14:textId="77777777" w:rsidR="00B47664" w:rsidRDefault="00334C0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8C5C48" w14:textId="77777777" w:rsidR="00B47664" w:rsidRDefault="00B476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2BD0954" w14:textId="77777777" w:rsidR="00B47664" w:rsidRDefault="00B476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1BA6D1" w14:textId="77777777" w:rsidR="00B47664" w:rsidRDefault="00B476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DB8ED2" w14:textId="77777777" w:rsidR="00B47664" w:rsidRDefault="00B476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602E188" w14:textId="77777777" w:rsidR="00B47664" w:rsidRDefault="00334C0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93170B" w14:textId="77777777" w:rsidR="00B47664" w:rsidRDefault="00B476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E7C569" w14:textId="77777777" w:rsidR="00B47664" w:rsidRDefault="00B476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68CFA66" w14:textId="77777777" w:rsidR="00B47664" w:rsidRDefault="00B47664">
            <w:pPr>
              <w:pStyle w:val="ProductList-TableBody"/>
              <w:jc w:val="center"/>
            </w:pPr>
          </w:p>
        </w:tc>
      </w:tr>
    </w:tbl>
    <w:p w14:paraId="34CC2341" w14:textId="77777777" w:rsidR="00B47664" w:rsidRDefault="00334C07">
      <w:pPr>
        <w:pStyle w:val="ProductList-Offering1SubSection"/>
        <w:outlineLvl w:val="3"/>
      </w:pPr>
      <w:bookmarkStart w:id="289" w:name="_Sec1219"/>
      <w:r>
        <w:t>Uvjeti za proizvod</w:t>
      </w:r>
      <w:bookmarkEnd w:id="289"/>
    </w:p>
    <w:tbl>
      <w:tblPr>
        <w:tblStyle w:val="PURTable"/>
        <w:tblW w:w="0" w:type="dxa"/>
        <w:tblLook w:val="04A0" w:firstRow="1" w:lastRow="0" w:firstColumn="1" w:lastColumn="0" w:noHBand="0" w:noVBand="1"/>
      </w:tblPr>
      <w:tblGrid>
        <w:gridCol w:w="3653"/>
        <w:gridCol w:w="3630"/>
        <w:gridCol w:w="3633"/>
      </w:tblGrid>
      <w:tr w:rsidR="00B47664" w14:paraId="4867029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671422B" w14:textId="77777777" w:rsidR="00B47664" w:rsidRDefault="00334C07">
            <w:pPr>
              <w:pStyle w:val="ProductList-TableBody"/>
            </w:pPr>
            <w:r>
              <w:fldChar w:fldCharType="begin"/>
            </w:r>
            <w:r>
              <w:instrText xml:space="preserve"> AutoTextList   \s NoStyle \t "Uvjeti korištenja usluge: Odredbe i uvjeti kojima se regulira korištenje Proizvoda Online usluga." </w:instrText>
            </w:r>
            <w:r>
              <w:fldChar w:fldCharType="separate"/>
            </w:r>
            <w:r>
              <w:rPr>
                <w:color w:val="0563C1"/>
              </w:rPr>
              <w:t>Uvjeti korištenja usluge</w:t>
            </w:r>
            <w:r>
              <w:fldChar w:fldCharType="end"/>
            </w:r>
            <w:r>
              <w:t xml:space="preserve">: </w:t>
            </w:r>
            <w:hyperlink r:id="rId13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12041F06" w14:textId="77777777" w:rsidR="00B47664" w:rsidRDefault="00334C07">
            <w:pPr>
              <w:pStyle w:val="ProductList-TableBody"/>
            </w:pPr>
            <w:r>
              <w:fldChar w:fldCharType="begin"/>
            </w:r>
            <w:r>
              <w:instrText xml:space="preserve"> AutoTextList   \s NoStyle \t "Skupina proizvoda: označava grupu Proizvoda kojoj Proizvod pripada u svrhu određivanja popusta. Postoje tri kategorije Skupine proizvoda: Aplikacija, Poslužitelj i Sustav." </w:instrText>
            </w:r>
            <w:r>
              <w:fldChar w:fldCharType="separate"/>
            </w:r>
            <w:r>
              <w:rPr>
                <w:color w:val="0563C1"/>
              </w:rPr>
              <w:t>Skupina proizvoda</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tcPr>
          <w:p w14:paraId="4326F3E2" w14:textId="77777777" w:rsidR="00B47664" w:rsidRDefault="00334C07">
            <w:pPr>
              <w:pStyle w:val="ProductList-TableBody"/>
            </w:pPr>
            <w:r>
              <w:fldChar w:fldCharType="begin"/>
            </w:r>
            <w:r>
              <w:instrText xml:space="preserve"> AutoTextList   \s NoStyle \t "Ispunjava uvjete za produženo trajanje: Online usluge koje ispunjavaju uvjete za produženo trajanje na način opisan u ugovoru o licenciranju Enterprise i Enterprise Subscription." </w:instrText>
            </w:r>
            <w:r>
              <w:fldChar w:fldCharType="separate"/>
            </w:r>
            <w:r>
              <w:rPr>
                <w:color w:val="0563C1"/>
              </w:rPr>
              <w:t>Ispunjava uvjete za produženo trajanje</w:t>
            </w:r>
            <w:r>
              <w:fldChar w:fldCharType="end"/>
            </w:r>
            <w:r>
              <w:t>: sve</w:t>
            </w:r>
          </w:p>
        </w:tc>
      </w:tr>
      <w:tr w:rsidR="00B47664" w14:paraId="6066A18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DC0EE3" w14:textId="77777777" w:rsidR="00B47664" w:rsidRDefault="00334C07">
            <w:pPr>
              <w:pStyle w:val="ProductList-TableBody"/>
            </w:pPr>
            <w:r>
              <w:rPr>
                <w:color w:val="404040"/>
              </w:rPr>
              <w:t>Prava na migraciju: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33E9BD" w14:textId="77777777" w:rsidR="00B47664" w:rsidRDefault="00334C07">
            <w:pPr>
              <w:pStyle w:val="ProductList-TableBody"/>
            </w:pPr>
            <w:r>
              <w:rPr>
                <w:color w:val="404040"/>
              </w:rPr>
              <w:t>Preduvjet: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9AD83E" w14:textId="77777777" w:rsidR="00B47664" w:rsidRDefault="00334C07">
            <w:pPr>
              <w:pStyle w:val="ProductList-TableBody"/>
            </w:pPr>
            <w:r>
              <w:rPr>
                <w:color w:val="404040"/>
              </w:rPr>
              <w:t>Promocije: nije dostupno</w:t>
            </w:r>
          </w:p>
        </w:tc>
      </w:tr>
      <w:tr w:rsidR="00B47664" w14:paraId="587D6E28" w14:textId="77777777">
        <w:tc>
          <w:tcPr>
            <w:tcW w:w="4040" w:type="dxa"/>
            <w:tcBorders>
              <w:top w:val="single" w:sz="4" w:space="0" w:color="000000"/>
              <w:left w:val="single" w:sz="4" w:space="0" w:color="000000"/>
              <w:bottom w:val="single" w:sz="4" w:space="0" w:color="000000"/>
              <w:right w:val="single" w:sz="4" w:space="0" w:color="000000"/>
            </w:tcBorders>
          </w:tcPr>
          <w:p w14:paraId="5C4FC488" w14:textId="77777777" w:rsidR="00B47664" w:rsidRDefault="00334C07">
            <w:pPr>
              <w:pStyle w:val="ProductList-TableBody"/>
            </w:pPr>
            <w:r>
              <w:fldChar w:fldCharType="begin"/>
            </w:r>
            <w:r>
              <w:instrText xml:space="preserve"> AutoTextList   \s NoStyle \t "Iznimka Kvalificiranog korisnika: iznimka primjenjiva na korisnike koji Proizvodima pristupaju isključivo u okviru jedne od ovih licenci. (Cijelu definiciju potražite u Pojmovniku.)" </w:instrText>
            </w:r>
            <w:r>
              <w:fldChar w:fldCharType="separate"/>
            </w:r>
            <w:r>
              <w:rPr>
                <w:color w:val="0563C1"/>
              </w:rPr>
              <w:t>Iznimka Kvalificiranog korisnika</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tcPr>
          <w:p w14:paraId="7B338559" w14:textId="77777777" w:rsidR="00B47664" w:rsidRDefault="00334C07">
            <w:pPr>
              <w:pStyle w:val="ProductList-TableBody"/>
            </w:pPr>
            <w:r>
              <w:fldChar w:fldCharType="begin"/>
            </w:r>
            <w:r>
              <w:instrText xml:space="preserve"> AutoTextList   \s NoStyle \t "Ispunjava uvjete za smanjenje broja: Online usluga za Klijenta koji ima Enterprise Enrollment (Pristupnicu Enterprise), Enterprise Subscription Enrollment (Pretplatničku pristupnicu Enterprise Subscription), pristupnicu Microsoft Azure Enrollment ili Enrollment for Education Solutions (Pristupnice za Obrazovna rješenja) može prijaviti smanjenje broja licenci ili Dodijeljene godišnje obveze." </w:instrText>
            </w:r>
            <w:r>
              <w:fldChar w:fldCharType="separate"/>
            </w:r>
            <w:r>
              <w:rPr>
                <w:color w:val="0563C1"/>
              </w:rPr>
              <w:t>Ispunjava uvjete za smanjenje broja</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tcPr>
          <w:p w14:paraId="028F8F69" w14:textId="77777777" w:rsidR="00B47664" w:rsidRDefault="00334C07">
            <w:pPr>
              <w:pStyle w:val="ProductList-TableBody"/>
            </w:pPr>
            <w:r>
              <w:fldChar w:fldCharType="begin"/>
            </w:r>
            <w:r>
              <w:instrText xml:space="preserve"> AutoTextList   \s NoStyle \t "Ispunjava uvjete za smanjenje broja (SCE): Proizvodi za koje klijent Pristupnice za poslužitelj i oblak može prijaviti smanjenje broja pretplatničkih licenci ili buduće Dodijeljene godišnje obveze nakon 12 uzastopnih mjeseci." </w:instrText>
            </w:r>
            <w:r>
              <w:fldChar w:fldCharType="separate"/>
            </w:r>
            <w:r>
              <w:rPr>
                <w:color w:val="0563C1"/>
              </w:rPr>
              <w:t>Ispunjava uvjete za smanjenje broja (SCE)</w:t>
            </w:r>
            <w:r>
              <w:fldChar w:fldCharType="end"/>
            </w:r>
            <w:r>
              <w:t>: sve</w:t>
            </w:r>
          </w:p>
        </w:tc>
      </w:tr>
      <w:tr w:rsidR="00B47664" w14:paraId="17F256C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F7EB85" w14:textId="77777777" w:rsidR="00B47664" w:rsidRDefault="00334C07">
            <w:pPr>
              <w:pStyle w:val="ProductList-TableBody"/>
            </w:pPr>
            <w:r>
              <w:rPr>
                <w:color w:val="404040"/>
              </w:rPr>
              <w:t>Pogodnost za studentsko korištenje: nije dostupno</w:t>
            </w:r>
          </w:p>
        </w:tc>
        <w:tc>
          <w:tcPr>
            <w:tcW w:w="4040" w:type="dxa"/>
            <w:tcBorders>
              <w:top w:val="single" w:sz="4" w:space="0" w:color="000000"/>
              <w:left w:val="single" w:sz="4" w:space="0" w:color="000000"/>
              <w:bottom w:val="single" w:sz="4" w:space="0" w:color="000000"/>
              <w:right w:val="single" w:sz="4" w:space="0" w:color="000000"/>
            </w:tcBorders>
          </w:tcPr>
          <w:p w14:paraId="681328E0" w14:textId="77777777" w:rsidR="00B47664" w:rsidRDefault="00334C07">
            <w:pPr>
              <w:pStyle w:val="ProductList-TableBody"/>
            </w:pPr>
            <w:r>
              <w:fldChar w:fldCharType="begin"/>
            </w:r>
            <w:r>
              <w:instrText xml:space="preserve"> AutoTextList   \s NoStyle \t "Ispunjava uvjete za „true-up“: pretplatnička Licenca za Online uslugu koju Klijent programa Enterprise ili Enterprise Subscription može naručiti kroz „true-up“ ili putem postupka godišnje narudžbe, a ne mjesečno." </w:instrText>
            </w:r>
            <w:r>
              <w:fldChar w:fldCharType="separate"/>
            </w:r>
            <w:r>
              <w:rPr>
                <w:color w:val="0563C1"/>
              </w:rPr>
              <w:t>Ispunjava uvjete za „true-up“</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14183B" w14:textId="77777777" w:rsidR="00B47664" w:rsidRDefault="00B47664">
            <w:pPr>
              <w:pStyle w:val="ProductList-TableBody"/>
            </w:pPr>
          </w:p>
        </w:tc>
      </w:tr>
    </w:tbl>
    <w:p w14:paraId="46F7740B" w14:textId="77777777" w:rsidR="00B47664" w:rsidRDefault="00B47664">
      <w:pPr>
        <w:pStyle w:val="ProductList-Body"/>
        <w:jc w:val="right"/>
      </w:pPr>
    </w:p>
    <w:tbl>
      <w:tblPr>
        <w:tblStyle w:val="PURTable"/>
        <w:tblW w:w="0" w:type="dxa"/>
        <w:tblLook w:val="04A0" w:firstRow="1" w:lastRow="0" w:firstColumn="1" w:lastColumn="0" w:noHBand="0" w:noVBand="1"/>
      </w:tblPr>
      <w:tblGrid>
        <w:gridCol w:w="10916"/>
      </w:tblGrid>
      <w:tr w:rsidR="00B47664" w14:paraId="0E3897E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E2BB7D8" w14:textId="77777777" w:rsidR="00B47664" w:rsidRDefault="00407AA3">
            <w:pPr>
              <w:pStyle w:val="ProductList-TableBody"/>
              <w:jc w:val="right"/>
            </w:pPr>
            <w:hyperlink w:anchor="_Sec842">
              <w:r w:rsidR="00334C07">
                <w:rPr>
                  <w:color w:val="00467F"/>
                  <w:sz w:val="14"/>
                  <w:u w:val="single"/>
                </w:rPr>
                <w:t>Sadržaj</w:t>
              </w:r>
            </w:hyperlink>
            <w:r w:rsidR="00334C07">
              <w:rPr>
                <w:sz w:val="14"/>
              </w:rPr>
              <w:t>/</w:t>
            </w:r>
            <w:hyperlink w:anchor="_Sec549">
              <w:r w:rsidR="00334C07">
                <w:rPr>
                  <w:color w:val="00467F"/>
                  <w:sz w:val="14"/>
                  <w:u w:val="single"/>
                </w:rPr>
                <w:t>Pojmovnik</w:t>
              </w:r>
            </w:hyperlink>
            <w:r w:rsidR="00334C07">
              <w:rPr>
                <w:sz w:val="14"/>
              </w:rPr>
              <w:t>/</w:t>
            </w:r>
            <w:hyperlink w:anchor="_Sec844">
              <w:r w:rsidR="00334C07">
                <w:rPr>
                  <w:color w:val="00467F"/>
                  <w:sz w:val="14"/>
                  <w:u w:val="single"/>
                </w:rPr>
                <w:t>Kazalo</w:t>
              </w:r>
            </w:hyperlink>
          </w:p>
        </w:tc>
      </w:tr>
    </w:tbl>
    <w:p w14:paraId="2C279EB5" w14:textId="77777777" w:rsidR="00B47664" w:rsidRDefault="00B47664">
      <w:pPr>
        <w:pStyle w:val="ProductList-Body"/>
      </w:pPr>
    </w:p>
    <w:p w14:paraId="070044EC" w14:textId="77777777" w:rsidR="00B47664" w:rsidRDefault="00334C07">
      <w:pPr>
        <w:pStyle w:val="ProductList-OfferingGroupHeading"/>
        <w:outlineLvl w:val="1"/>
      </w:pPr>
      <w:bookmarkStart w:id="290" w:name="_Sec635"/>
      <w:r>
        <w:t>Ostale Online usluge</w:t>
      </w:r>
      <w:bookmarkEnd w:id="290"/>
      <w:r>
        <w:fldChar w:fldCharType="begin"/>
      </w:r>
      <w:r>
        <w:instrText xml:space="preserve"> TC "</w:instrText>
      </w:r>
      <w:bookmarkStart w:id="291" w:name="_Toc494454485"/>
      <w:r>
        <w:instrText>Ostale Online usluge</w:instrText>
      </w:r>
      <w:bookmarkEnd w:id="291"/>
      <w:r>
        <w:instrText>" \l 2</w:instrText>
      </w:r>
      <w:r>
        <w:fldChar w:fldCharType="end"/>
      </w:r>
    </w:p>
    <w:p w14:paraId="3060C9EF" w14:textId="77777777" w:rsidR="00B47664" w:rsidRDefault="00334C07">
      <w:pPr>
        <w:pStyle w:val="ProductList-Offering2HeadingNoBorder"/>
        <w:outlineLvl w:val="2"/>
      </w:pPr>
      <w:bookmarkStart w:id="292" w:name="_Sec670"/>
      <w:r>
        <w:t>Bing karte</w:t>
      </w:r>
      <w:bookmarkEnd w:id="292"/>
      <w:r>
        <w:fldChar w:fldCharType="begin"/>
      </w:r>
      <w:r>
        <w:instrText xml:space="preserve"> TC "</w:instrText>
      </w:r>
      <w:bookmarkStart w:id="293" w:name="_Toc494454486"/>
      <w:r>
        <w:instrText>Bing karte</w:instrText>
      </w:r>
      <w:bookmarkEnd w:id="293"/>
      <w:r>
        <w:instrText>" \l 3</w:instrText>
      </w:r>
      <w:r>
        <w:fldChar w:fldCharType="end"/>
      </w:r>
    </w:p>
    <w:p w14:paraId="0C2F9225" w14:textId="77777777" w:rsidR="00B47664" w:rsidRDefault="00334C07">
      <w:pPr>
        <w:pStyle w:val="ProductList-Offering1SubSection"/>
        <w:outlineLvl w:val="3"/>
      </w:pPr>
      <w:bookmarkStart w:id="294" w:name="_Sec726"/>
      <w:r>
        <w:t>1. Dostupnost programa</w:t>
      </w:r>
      <w:bookmarkEnd w:id="294"/>
    </w:p>
    <w:tbl>
      <w:tblPr>
        <w:tblStyle w:val="PURTable"/>
        <w:tblW w:w="0" w:type="dxa"/>
        <w:tblLook w:val="04A0" w:firstRow="1" w:lastRow="0" w:firstColumn="1" w:lastColumn="0" w:noHBand="0" w:noVBand="1"/>
      </w:tblPr>
      <w:tblGrid>
        <w:gridCol w:w="4248"/>
        <w:gridCol w:w="698"/>
        <w:gridCol w:w="689"/>
        <w:gridCol w:w="808"/>
        <w:gridCol w:w="712"/>
        <w:gridCol w:w="728"/>
        <w:gridCol w:w="829"/>
        <w:gridCol w:w="705"/>
        <w:gridCol w:w="696"/>
        <w:gridCol w:w="803"/>
      </w:tblGrid>
      <w:tr w:rsidR="00B47664" w14:paraId="1742CA33"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18065163" w14:textId="77777777" w:rsidR="00B47664" w:rsidRDefault="00334C07">
            <w:pPr>
              <w:pStyle w:val="ProductList-TableBody"/>
            </w:pPr>
            <w:r>
              <w:rPr>
                <w:color w:val="FFFFFF"/>
              </w:rPr>
              <w:t>Online usluge</w:t>
            </w:r>
          </w:p>
        </w:tc>
        <w:tc>
          <w:tcPr>
            <w:tcW w:w="740" w:type="dxa"/>
            <w:tcBorders>
              <w:left w:val="single" w:sz="6" w:space="0" w:color="FFFFFF"/>
              <w:bottom w:val="single" w:sz="6" w:space="0" w:color="FFFFFF"/>
              <w:right w:val="single" w:sz="6" w:space="0" w:color="FFFFFF"/>
            </w:tcBorders>
            <w:shd w:val="clear" w:color="auto" w:fill="00188F"/>
          </w:tcPr>
          <w:p w14:paraId="456D026E" w14:textId="77777777" w:rsidR="00B47664" w:rsidRDefault="00334C07">
            <w:pPr>
              <w:pStyle w:val="ProductList-TableBody"/>
              <w:jc w:val="center"/>
            </w:pPr>
            <w:r>
              <w:fldChar w:fldCharType="begin"/>
            </w:r>
            <w:r>
              <w:instrText xml:space="preserve"> AutoTextList   \s NoStyle \t "Bod: vrijednost dodijeljena Proizvodu koja se koristi za izračun razine cijene za količinu primjenjive na Klijentov ugovor o količinskom licenciranju." </w:instrText>
            </w:r>
            <w:r>
              <w:fldChar w:fldCharType="separate"/>
            </w:r>
            <w:r>
              <w:rPr>
                <w:color w:val="FFFFFF"/>
              </w:rPr>
              <w:t>Bod</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2030A09" w14:textId="77777777" w:rsidR="00B47664" w:rsidRDefault="00334C0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9A4A71A" w14:textId="77777777" w:rsidR="00B47664" w:rsidRDefault="00334C07">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CAB7440" w14:textId="77777777" w:rsidR="00B47664" w:rsidRDefault="00334C07">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897A9FE" w14:textId="77777777" w:rsidR="00B47664" w:rsidRDefault="00334C07">
            <w:pPr>
              <w:pStyle w:val="ProductList-TableBody"/>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D6160F3" w14:textId="77777777" w:rsidR="00B47664" w:rsidRDefault="00334C07">
            <w:pPr>
              <w:pStyle w:val="ProductList-TableBody"/>
              <w:jc w:val="center"/>
            </w:pPr>
            <w:r>
              <w:fldChar w:fldCharType="begin"/>
            </w:r>
            <w:r>
              <w:instrText xml:space="preserve"> AutoTextList   \s NoStyle \t "Enterprise Agreement i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BD0FE6E" w14:textId="77777777" w:rsidR="00B47664" w:rsidRDefault="00334C07">
            <w:pPr>
              <w:pStyle w:val="ProductList-TableBody"/>
              <w:jc w:val="center"/>
            </w:pPr>
            <w:r>
              <w:fldChar w:fldCharType="begin"/>
            </w:r>
            <w:r>
              <w:instrText xml:space="preserve"> AutoTextList   \s NoStyle \t "Program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BBD859F" w14:textId="77777777" w:rsidR="00B47664" w:rsidRDefault="00334C07">
            <w:pPr>
              <w:pStyle w:val="ProductList-TableBody"/>
              <w:jc w:val="center"/>
            </w:pPr>
            <w:r>
              <w:fldChar w:fldCharType="begin"/>
            </w:r>
            <w:r>
              <w:instrText xml:space="preserve"> AutoTextList   \s NoStyle \t "Enrollment for Education Solutions (Pristupnica za Obrazovna rješenja)"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0BBFF6E" w14:textId="77777777" w:rsidR="00B47664" w:rsidRDefault="00334C07">
            <w:pPr>
              <w:pStyle w:val="ProductList-TableBody"/>
              <w:jc w:val="center"/>
            </w:pPr>
            <w:r>
              <w:fldChar w:fldCharType="begin"/>
            </w:r>
            <w:r>
              <w:instrText xml:space="preserve"> AutoTextList   \s NoStyle \t "Microsoftov ugovor o uslugama u oblaku (Davatelj usluga u oblaku)" </w:instrText>
            </w:r>
            <w:r>
              <w:fldChar w:fldCharType="separate"/>
            </w:r>
            <w:r>
              <w:rPr>
                <w:color w:val="FFFFFF"/>
              </w:rPr>
              <w:t>CSP</w:t>
            </w:r>
            <w:r>
              <w:fldChar w:fldCharType="end"/>
            </w:r>
          </w:p>
        </w:tc>
      </w:tr>
      <w:tr w:rsidR="00B47664" w14:paraId="4AF51261" w14:textId="77777777">
        <w:tc>
          <w:tcPr>
            <w:tcW w:w="4660" w:type="dxa"/>
            <w:tcBorders>
              <w:top w:val="single" w:sz="6" w:space="0" w:color="FFFFFF"/>
              <w:left w:val="none" w:sz="4" w:space="0" w:color="6E6E6E"/>
              <w:bottom w:val="dashed" w:sz="4" w:space="0" w:color="BFBFBF"/>
              <w:right w:val="none" w:sz="4" w:space="0" w:color="6E6E6E"/>
            </w:tcBorders>
          </w:tcPr>
          <w:p w14:paraId="7853B295" w14:textId="77777777" w:rsidR="00B47664" w:rsidRDefault="00334C07">
            <w:pPr>
              <w:pStyle w:val="ProductList-TableBody"/>
            </w:pPr>
            <w:r>
              <w:rPr>
                <w:color w:val="000000"/>
              </w:rPr>
              <w:t>Bing Maps Enterprise Fee Monthly Subscription</w:t>
            </w:r>
            <w:r>
              <w:fldChar w:fldCharType="begin"/>
            </w:r>
            <w:r>
              <w:instrText xml:space="preserve"> XE "Bing Maps Enterprise Fee Monthly Subscription"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3DF6F6D7" w14:textId="77777777" w:rsidR="00B47664" w:rsidRDefault="00334C07">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68618F" w14:textId="77777777" w:rsidR="00B47664" w:rsidRDefault="00B476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D73816B" w14:textId="77777777" w:rsidR="00B47664" w:rsidRDefault="00B476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38B0E0" w14:textId="77777777" w:rsidR="00B47664" w:rsidRDefault="00B476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E65465" w14:textId="77777777" w:rsidR="00B47664" w:rsidRDefault="00334C07">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F408A6C" w14:textId="77777777" w:rsidR="00B47664" w:rsidRDefault="00334C0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0B2214" w14:textId="77777777" w:rsidR="00B47664" w:rsidRDefault="00B476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275919" w14:textId="77777777" w:rsidR="00B47664" w:rsidRDefault="00B476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891C310" w14:textId="77777777" w:rsidR="00B47664" w:rsidRDefault="00B47664">
            <w:pPr>
              <w:pStyle w:val="ProductList-TableBody"/>
              <w:jc w:val="center"/>
            </w:pPr>
          </w:p>
        </w:tc>
      </w:tr>
      <w:tr w:rsidR="00B47664" w14:paraId="2D808756" w14:textId="77777777">
        <w:tc>
          <w:tcPr>
            <w:tcW w:w="4660" w:type="dxa"/>
            <w:tcBorders>
              <w:top w:val="dashed" w:sz="4" w:space="0" w:color="BFBFBF"/>
              <w:left w:val="none" w:sz="4" w:space="0" w:color="6E6E6E"/>
              <w:bottom w:val="dashed" w:sz="4" w:space="0" w:color="BFBFBF"/>
              <w:right w:val="none" w:sz="4" w:space="0" w:color="6E6E6E"/>
            </w:tcBorders>
          </w:tcPr>
          <w:p w14:paraId="36CEFDB6" w14:textId="77777777" w:rsidR="00B47664" w:rsidRDefault="00334C07">
            <w:pPr>
              <w:pStyle w:val="ProductList-TableBody"/>
            </w:pPr>
            <w:r>
              <w:t>Mobile Asset Management Platform – mjesečna pretplata</w:t>
            </w:r>
            <w:r>
              <w:fldChar w:fldCharType="begin"/>
            </w:r>
            <w:r>
              <w:instrText xml:space="preserve"> XE "Mobile Asset Management Platform – mjesečna pretplata"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DE80D3A" w14:textId="77777777" w:rsidR="00B47664" w:rsidRDefault="00334C07">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A50494F" w14:textId="77777777" w:rsidR="00B47664" w:rsidRDefault="00B476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5190A01" w14:textId="77777777" w:rsidR="00B47664" w:rsidRDefault="00B476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A1ABF1" w14:textId="77777777" w:rsidR="00B47664" w:rsidRDefault="00B476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14E25C1" w14:textId="77777777" w:rsidR="00B47664" w:rsidRDefault="00334C07">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E0B117C" w14:textId="77777777" w:rsidR="00B47664" w:rsidRDefault="00334C0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AAC0FB" w14:textId="77777777" w:rsidR="00B47664" w:rsidRDefault="00B476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BA0544" w14:textId="77777777" w:rsidR="00B47664" w:rsidRDefault="00B476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96908B9" w14:textId="77777777" w:rsidR="00B47664" w:rsidRDefault="00B47664">
            <w:pPr>
              <w:pStyle w:val="ProductList-TableBody"/>
              <w:jc w:val="center"/>
            </w:pPr>
          </w:p>
        </w:tc>
      </w:tr>
      <w:tr w:rsidR="00B47664" w14:paraId="68C6D81D" w14:textId="77777777">
        <w:tc>
          <w:tcPr>
            <w:tcW w:w="4660" w:type="dxa"/>
            <w:tcBorders>
              <w:top w:val="dashed" w:sz="4" w:space="0" w:color="BFBFBF"/>
              <w:left w:val="none" w:sz="4" w:space="0" w:color="6E6E6E"/>
              <w:bottom w:val="dashed" w:sz="4" w:space="0" w:color="BFBFBF"/>
              <w:right w:val="none" w:sz="4" w:space="0" w:color="6E6E6E"/>
            </w:tcBorders>
          </w:tcPr>
          <w:p w14:paraId="36D4B7D3" w14:textId="77777777" w:rsidR="00B47664" w:rsidRDefault="00334C07">
            <w:pPr>
              <w:pStyle w:val="ProductList-TableBody"/>
            </w:pPr>
            <w:r>
              <w:rPr>
                <w:color w:val="000000"/>
              </w:rPr>
              <w:t>Bing karte Internal Website Usage 100K Transactions Monthly Subscription</w:t>
            </w:r>
            <w:r>
              <w:fldChar w:fldCharType="begin"/>
            </w:r>
            <w:r>
              <w:instrText xml:space="preserve"> XE "Bing karte Internal Website Usage 100K Transactions Monthly Subscription"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99CDB5E" w14:textId="77777777" w:rsidR="00B47664" w:rsidRDefault="00334C07">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1986417" w14:textId="77777777" w:rsidR="00B47664" w:rsidRDefault="00B476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E449003" w14:textId="77777777" w:rsidR="00B47664" w:rsidRDefault="00B476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558BC5" w14:textId="77777777" w:rsidR="00B47664" w:rsidRDefault="00B476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7DFE5BF" w14:textId="77777777" w:rsidR="00B47664" w:rsidRDefault="00334C07">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37DC0C7" w14:textId="77777777" w:rsidR="00B47664" w:rsidRDefault="00334C0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597DD1" w14:textId="77777777" w:rsidR="00B47664" w:rsidRDefault="00B476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3C8780" w14:textId="77777777" w:rsidR="00B47664" w:rsidRDefault="00B476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B272BC4" w14:textId="77777777" w:rsidR="00B47664" w:rsidRDefault="00B47664">
            <w:pPr>
              <w:pStyle w:val="ProductList-TableBody"/>
              <w:jc w:val="center"/>
            </w:pPr>
          </w:p>
        </w:tc>
      </w:tr>
      <w:tr w:rsidR="00B47664" w14:paraId="72900F75" w14:textId="77777777">
        <w:tc>
          <w:tcPr>
            <w:tcW w:w="4660" w:type="dxa"/>
            <w:tcBorders>
              <w:top w:val="dashed" w:sz="4" w:space="0" w:color="BFBFBF"/>
              <w:left w:val="none" w:sz="4" w:space="0" w:color="6E6E6E"/>
              <w:bottom w:val="dashed" w:sz="4" w:space="0" w:color="BFBFBF"/>
              <w:right w:val="none" w:sz="4" w:space="0" w:color="6E6E6E"/>
            </w:tcBorders>
          </w:tcPr>
          <w:p w14:paraId="2F5DCF8A" w14:textId="77777777" w:rsidR="00B47664" w:rsidRDefault="00334C07">
            <w:pPr>
              <w:pStyle w:val="ProductList-TableBody"/>
            </w:pPr>
            <w:r>
              <w:rPr>
                <w:color w:val="000000"/>
              </w:rPr>
              <w:t>Bing Maps Internal Website Usage 500K (i više) Transactions Monthly Subscription</w:t>
            </w:r>
            <w:r>
              <w:fldChar w:fldCharType="begin"/>
            </w:r>
            <w:r>
              <w:instrText xml:space="preserve"> XE "Bing Maps Internal Website Usage 500K (i više) Transactions Monthly Subscription"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CEFB667" w14:textId="77777777" w:rsidR="00B47664" w:rsidRDefault="00334C07">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355C04" w14:textId="77777777" w:rsidR="00B47664" w:rsidRDefault="00B476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117F40C" w14:textId="77777777" w:rsidR="00B47664" w:rsidRDefault="00B476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FA4E18" w14:textId="77777777" w:rsidR="00B47664" w:rsidRDefault="00B476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92D179" w14:textId="77777777" w:rsidR="00B47664" w:rsidRDefault="00334C07">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27AF83B" w14:textId="77777777" w:rsidR="00B47664" w:rsidRDefault="00334C0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91D138" w14:textId="77777777" w:rsidR="00B47664" w:rsidRDefault="00B476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140664" w14:textId="77777777" w:rsidR="00B47664" w:rsidRDefault="00B476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E461B3F" w14:textId="77777777" w:rsidR="00B47664" w:rsidRDefault="00B47664">
            <w:pPr>
              <w:pStyle w:val="ProductList-TableBody"/>
              <w:jc w:val="center"/>
            </w:pPr>
          </w:p>
        </w:tc>
      </w:tr>
      <w:tr w:rsidR="00B47664" w14:paraId="1D820B02" w14:textId="77777777">
        <w:tc>
          <w:tcPr>
            <w:tcW w:w="4660" w:type="dxa"/>
            <w:tcBorders>
              <w:top w:val="dashed" w:sz="4" w:space="0" w:color="BFBFBF"/>
              <w:left w:val="none" w:sz="4" w:space="0" w:color="6E6E6E"/>
              <w:bottom w:val="dashed" w:sz="4" w:space="0" w:color="BFBFBF"/>
              <w:right w:val="none" w:sz="4" w:space="0" w:color="6E6E6E"/>
            </w:tcBorders>
          </w:tcPr>
          <w:p w14:paraId="1BADF7F6" w14:textId="77777777" w:rsidR="00B47664" w:rsidRDefault="00334C07">
            <w:pPr>
              <w:pStyle w:val="ProductList-TableBody"/>
            </w:pPr>
            <w:r>
              <w:rPr>
                <w:color w:val="000000"/>
              </w:rPr>
              <w:t>Bing Maps Known Per User Monthly Subscription</w:t>
            </w:r>
            <w:r>
              <w:fldChar w:fldCharType="begin"/>
            </w:r>
            <w:r>
              <w:instrText xml:space="preserve"> XE "Bing Maps Known Per User Monthly Subscription"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C0E66F7" w14:textId="77777777" w:rsidR="00B47664" w:rsidRDefault="00334C07">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910053" w14:textId="77777777" w:rsidR="00B47664" w:rsidRDefault="00B476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8C64DE4" w14:textId="77777777" w:rsidR="00B47664" w:rsidRDefault="00B476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A6E039" w14:textId="77777777" w:rsidR="00B47664" w:rsidRDefault="00B476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F4AD9F" w14:textId="77777777" w:rsidR="00B47664" w:rsidRDefault="00334C07">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B5681A" w14:textId="77777777" w:rsidR="00B47664" w:rsidRDefault="00334C0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67A840" w14:textId="77777777" w:rsidR="00B47664" w:rsidRDefault="00B476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AE945E" w14:textId="77777777" w:rsidR="00B47664" w:rsidRDefault="00B476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C7E8A06" w14:textId="77777777" w:rsidR="00B47664" w:rsidRDefault="00B47664">
            <w:pPr>
              <w:pStyle w:val="ProductList-TableBody"/>
              <w:jc w:val="center"/>
            </w:pPr>
          </w:p>
        </w:tc>
      </w:tr>
      <w:tr w:rsidR="00B47664" w14:paraId="2DA737EE" w14:textId="77777777">
        <w:tc>
          <w:tcPr>
            <w:tcW w:w="4660" w:type="dxa"/>
            <w:tcBorders>
              <w:top w:val="dashed" w:sz="4" w:space="0" w:color="BFBFBF"/>
              <w:left w:val="none" w:sz="4" w:space="0" w:color="6E6E6E"/>
              <w:bottom w:val="dashed" w:sz="4" w:space="0" w:color="BFBFBF"/>
              <w:right w:val="none" w:sz="4" w:space="0" w:color="6E6E6E"/>
            </w:tcBorders>
          </w:tcPr>
          <w:p w14:paraId="20ED04E6" w14:textId="77777777" w:rsidR="00B47664" w:rsidRDefault="00334C07">
            <w:pPr>
              <w:pStyle w:val="ProductList-TableBody"/>
            </w:pPr>
            <w:r>
              <w:rPr>
                <w:color w:val="000000"/>
              </w:rPr>
              <w:t>Bing Maps Known 5K User Monthly Subscription</w:t>
            </w:r>
            <w:r>
              <w:fldChar w:fldCharType="begin"/>
            </w:r>
            <w:r>
              <w:instrText xml:space="preserve"> XE "Bing Maps Known 5K User Monthly Subscription"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FE1B5BC" w14:textId="77777777" w:rsidR="00B47664" w:rsidRDefault="00334C07">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105C064" w14:textId="77777777" w:rsidR="00B47664" w:rsidRDefault="00B476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4B2A706" w14:textId="77777777" w:rsidR="00B47664" w:rsidRDefault="00B476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4BE8432" w14:textId="77777777" w:rsidR="00B47664" w:rsidRDefault="00B476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E2450A" w14:textId="77777777" w:rsidR="00B47664" w:rsidRDefault="00334C07">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7F4011" w14:textId="77777777" w:rsidR="00B47664" w:rsidRDefault="00334C0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C97ED3" w14:textId="77777777" w:rsidR="00B47664" w:rsidRDefault="00B476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135CC3" w14:textId="77777777" w:rsidR="00B47664" w:rsidRDefault="00B476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0DA9C34" w14:textId="77777777" w:rsidR="00B47664" w:rsidRDefault="00B47664">
            <w:pPr>
              <w:pStyle w:val="ProductList-TableBody"/>
              <w:jc w:val="center"/>
            </w:pPr>
          </w:p>
        </w:tc>
      </w:tr>
      <w:tr w:rsidR="00B47664" w14:paraId="6B430C12" w14:textId="77777777">
        <w:tc>
          <w:tcPr>
            <w:tcW w:w="4660" w:type="dxa"/>
            <w:tcBorders>
              <w:top w:val="dashed" w:sz="4" w:space="0" w:color="BFBFBF"/>
              <w:left w:val="none" w:sz="4" w:space="0" w:color="6E6E6E"/>
              <w:bottom w:val="dashed" w:sz="4" w:space="0" w:color="BFBFBF"/>
              <w:right w:val="none" w:sz="4" w:space="0" w:color="6E6E6E"/>
            </w:tcBorders>
          </w:tcPr>
          <w:p w14:paraId="0319726B" w14:textId="77777777" w:rsidR="00B47664" w:rsidRDefault="00334C07">
            <w:pPr>
              <w:pStyle w:val="ProductList-TableBody"/>
            </w:pPr>
            <w:r>
              <w:rPr>
                <w:color w:val="000000"/>
              </w:rPr>
              <w:t>Bing Maps Light Known 500 User Monthly Subscription</w:t>
            </w:r>
            <w:r>
              <w:fldChar w:fldCharType="begin"/>
            </w:r>
            <w:r>
              <w:instrText xml:space="preserve"> XE "Bing Maps Light Known 500 User Monthly Subscription"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24714E5" w14:textId="77777777" w:rsidR="00B47664" w:rsidRDefault="00334C07">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F93423" w14:textId="77777777" w:rsidR="00B47664" w:rsidRDefault="00B476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252143B" w14:textId="77777777" w:rsidR="00B47664" w:rsidRDefault="00B476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DECE76" w14:textId="77777777" w:rsidR="00B47664" w:rsidRDefault="00B476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A35318" w14:textId="77777777" w:rsidR="00B47664" w:rsidRDefault="00334C07">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3B78B78" w14:textId="77777777" w:rsidR="00B47664" w:rsidRDefault="00334C0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6E6CF0" w14:textId="77777777" w:rsidR="00B47664" w:rsidRDefault="00B476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55EDB6" w14:textId="77777777" w:rsidR="00B47664" w:rsidRDefault="00B476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18D0D47" w14:textId="77777777" w:rsidR="00B47664" w:rsidRDefault="00B47664">
            <w:pPr>
              <w:pStyle w:val="ProductList-TableBody"/>
              <w:jc w:val="center"/>
            </w:pPr>
          </w:p>
        </w:tc>
      </w:tr>
      <w:tr w:rsidR="00B47664" w14:paraId="24B6256E" w14:textId="77777777">
        <w:tc>
          <w:tcPr>
            <w:tcW w:w="4660" w:type="dxa"/>
            <w:tcBorders>
              <w:top w:val="dashed" w:sz="4" w:space="0" w:color="BFBFBF"/>
              <w:left w:val="none" w:sz="4" w:space="0" w:color="6E6E6E"/>
              <w:bottom w:val="dashed" w:sz="4" w:space="0" w:color="BFBFBF"/>
              <w:right w:val="none" w:sz="4" w:space="0" w:color="6E6E6E"/>
            </w:tcBorders>
          </w:tcPr>
          <w:p w14:paraId="0632FFFC" w14:textId="77777777" w:rsidR="00B47664" w:rsidRDefault="00334C07">
            <w:pPr>
              <w:pStyle w:val="ProductList-TableBody"/>
            </w:pPr>
            <w:r>
              <w:rPr>
                <w:color w:val="000000"/>
              </w:rPr>
              <w:t>Bing Maps Light Known 5K User Monthly Subscription</w:t>
            </w:r>
            <w:r>
              <w:fldChar w:fldCharType="begin"/>
            </w:r>
            <w:r>
              <w:instrText xml:space="preserve"> XE "Bing Maps Light Known 5K User Monthly Subscription"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D931A52" w14:textId="77777777" w:rsidR="00B47664" w:rsidRDefault="00334C07">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65A956" w14:textId="77777777" w:rsidR="00B47664" w:rsidRDefault="00B476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A1E114C" w14:textId="77777777" w:rsidR="00B47664" w:rsidRDefault="00B476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8A6E45" w14:textId="77777777" w:rsidR="00B47664" w:rsidRDefault="00B476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B528DB" w14:textId="77777777" w:rsidR="00B47664" w:rsidRDefault="00334C07">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ED2097" w14:textId="77777777" w:rsidR="00B47664" w:rsidRDefault="00334C0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082230" w14:textId="77777777" w:rsidR="00B47664" w:rsidRDefault="00B476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146367" w14:textId="77777777" w:rsidR="00B47664" w:rsidRDefault="00B476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33649B3" w14:textId="77777777" w:rsidR="00B47664" w:rsidRDefault="00B47664">
            <w:pPr>
              <w:pStyle w:val="ProductList-TableBody"/>
              <w:jc w:val="center"/>
            </w:pPr>
          </w:p>
        </w:tc>
      </w:tr>
      <w:tr w:rsidR="00B47664" w14:paraId="4E02014B" w14:textId="77777777">
        <w:tc>
          <w:tcPr>
            <w:tcW w:w="4660" w:type="dxa"/>
            <w:tcBorders>
              <w:top w:val="dashed" w:sz="4" w:space="0" w:color="BFBFBF"/>
              <w:left w:val="none" w:sz="4" w:space="0" w:color="6E6E6E"/>
              <w:bottom w:val="dashed" w:sz="4" w:space="0" w:color="BFBFBF"/>
              <w:right w:val="none" w:sz="4" w:space="0" w:color="6E6E6E"/>
            </w:tcBorders>
          </w:tcPr>
          <w:p w14:paraId="7AC6B8C9" w14:textId="77777777" w:rsidR="00B47664" w:rsidRDefault="00334C07">
            <w:pPr>
              <w:pStyle w:val="ProductList-TableBody"/>
            </w:pPr>
            <w:r>
              <w:rPr>
                <w:color w:val="000000"/>
              </w:rPr>
              <w:t>Mobile Asset Management – mjesečna pretplata po sredstvu</w:t>
            </w:r>
            <w:r>
              <w:fldChar w:fldCharType="begin"/>
            </w:r>
            <w:r>
              <w:instrText xml:space="preserve"> XE "Mobile Asset Management – mjesečna pretplata po sredstvu"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4ABF054" w14:textId="77777777" w:rsidR="00B47664" w:rsidRDefault="00334C0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2FA35A" w14:textId="77777777" w:rsidR="00B47664" w:rsidRDefault="00B476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59A8F8F" w14:textId="77777777" w:rsidR="00B47664" w:rsidRDefault="00B476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822EF3" w14:textId="77777777" w:rsidR="00B47664" w:rsidRDefault="00B476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4FFD7D" w14:textId="77777777" w:rsidR="00B47664" w:rsidRDefault="00334C07">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BC7CC0" w14:textId="77777777" w:rsidR="00B47664" w:rsidRDefault="00334C0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0AB181" w14:textId="77777777" w:rsidR="00B47664" w:rsidRDefault="00B476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48A775" w14:textId="77777777" w:rsidR="00B47664" w:rsidRDefault="00B476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A4D2E9D" w14:textId="77777777" w:rsidR="00B47664" w:rsidRDefault="00B47664">
            <w:pPr>
              <w:pStyle w:val="ProductList-TableBody"/>
              <w:jc w:val="center"/>
            </w:pPr>
          </w:p>
        </w:tc>
      </w:tr>
      <w:tr w:rsidR="00B47664" w14:paraId="604470F9" w14:textId="77777777">
        <w:tc>
          <w:tcPr>
            <w:tcW w:w="4660" w:type="dxa"/>
            <w:tcBorders>
              <w:top w:val="dashed" w:sz="4" w:space="0" w:color="BFBFBF"/>
              <w:left w:val="none" w:sz="4" w:space="0" w:color="6E6E6E"/>
              <w:bottom w:val="dashed" w:sz="4" w:space="0" w:color="BFBFBF"/>
              <w:right w:val="none" w:sz="4" w:space="0" w:color="6E6E6E"/>
            </w:tcBorders>
          </w:tcPr>
          <w:p w14:paraId="3DF8864B" w14:textId="77777777" w:rsidR="00B47664" w:rsidRDefault="00334C07">
            <w:pPr>
              <w:pStyle w:val="ProductList-TableBody"/>
            </w:pPr>
            <w:r>
              <w:rPr>
                <w:color w:val="000000"/>
              </w:rPr>
              <w:t>Bing karte Public Website Usage 100K Transaction Monthly Subscription</w:t>
            </w:r>
            <w:r>
              <w:fldChar w:fldCharType="begin"/>
            </w:r>
            <w:r>
              <w:instrText xml:space="preserve"> XE "Bing karte Public Website Usage 100K Transaction Monthly Subscription"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244C23E" w14:textId="77777777" w:rsidR="00B47664" w:rsidRDefault="00334C07">
            <w:pPr>
              <w:pStyle w:val="ProductList-TableBody"/>
              <w:jc w:val="center"/>
            </w:pPr>
            <w:r>
              <w:rPr>
                <w:color w:val="000000"/>
              </w:rPr>
              <w:t>50</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DC7395" w14:textId="77777777" w:rsidR="00B47664" w:rsidRDefault="00B476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E4AD14D" w14:textId="77777777" w:rsidR="00B47664" w:rsidRDefault="00B476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74C7455" w14:textId="77777777" w:rsidR="00B47664" w:rsidRDefault="00B476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179002" w14:textId="77777777" w:rsidR="00B47664" w:rsidRDefault="00334C07">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1FC803C" w14:textId="77777777" w:rsidR="00B47664" w:rsidRDefault="00334C0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D039AA" w14:textId="77777777" w:rsidR="00B47664" w:rsidRDefault="00B476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410D9F" w14:textId="77777777" w:rsidR="00B47664" w:rsidRDefault="00B476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BB45597" w14:textId="77777777" w:rsidR="00B47664" w:rsidRDefault="00B47664">
            <w:pPr>
              <w:pStyle w:val="ProductList-TableBody"/>
              <w:jc w:val="center"/>
            </w:pPr>
          </w:p>
        </w:tc>
      </w:tr>
      <w:tr w:rsidR="00B47664" w14:paraId="5846CA12" w14:textId="77777777">
        <w:tc>
          <w:tcPr>
            <w:tcW w:w="4660" w:type="dxa"/>
            <w:tcBorders>
              <w:top w:val="dashed" w:sz="4" w:space="0" w:color="BFBFBF"/>
              <w:left w:val="none" w:sz="4" w:space="0" w:color="6E6E6E"/>
              <w:bottom w:val="none" w:sz="4" w:space="0" w:color="BFBFBF"/>
              <w:right w:val="none" w:sz="4" w:space="0" w:color="6E6E6E"/>
            </w:tcBorders>
          </w:tcPr>
          <w:p w14:paraId="3CAEE89C" w14:textId="77777777" w:rsidR="00B47664" w:rsidRDefault="00334C07">
            <w:pPr>
              <w:pStyle w:val="ProductList-TableBody"/>
            </w:pPr>
            <w:r>
              <w:rPr>
                <w:color w:val="000000"/>
              </w:rPr>
              <w:t>Bing Maps Public Website Usage 500K (i više) Transactions Monthly Subscription</w:t>
            </w:r>
            <w:r>
              <w:fldChar w:fldCharType="begin"/>
            </w:r>
            <w:r>
              <w:instrText xml:space="preserve"> XE "Bing Maps Public Website Usage 500K (i više) Transactions Monthly Subscription"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14:paraId="1D1E6E95" w14:textId="77777777" w:rsidR="00B47664" w:rsidRDefault="00334C07">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850FAA" w14:textId="77777777" w:rsidR="00B47664" w:rsidRDefault="00B476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B6B5D1" w14:textId="77777777" w:rsidR="00B47664" w:rsidRDefault="00B476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69CA3A" w14:textId="77777777" w:rsidR="00B47664" w:rsidRDefault="00B476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7FC87F" w14:textId="77777777" w:rsidR="00B47664" w:rsidRDefault="00334C07">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83B772A" w14:textId="77777777" w:rsidR="00B47664" w:rsidRDefault="00334C0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578DF5" w14:textId="77777777" w:rsidR="00B47664" w:rsidRDefault="00B476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EDA1AE" w14:textId="77777777" w:rsidR="00B47664" w:rsidRDefault="00B476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8607A75" w14:textId="77777777" w:rsidR="00B47664" w:rsidRDefault="00B47664">
            <w:pPr>
              <w:pStyle w:val="ProductList-TableBody"/>
              <w:jc w:val="center"/>
            </w:pPr>
          </w:p>
        </w:tc>
      </w:tr>
    </w:tbl>
    <w:p w14:paraId="2EC30023" w14:textId="77777777" w:rsidR="00B47664" w:rsidRDefault="00334C07">
      <w:pPr>
        <w:pStyle w:val="ProductList-Offering1SubSection"/>
        <w:outlineLvl w:val="3"/>
      </w:pPr>
      <w:bookmarkStart w:id="295" w:name="_Sec781"/>
      <w:r>
        <w:t>2. Uvjeti za proizvod</w:t>
      </w:r>
      <w:bookmarkEnd w:id="295"/>
    </w:p>
    <w:tbl>
      <w:tblPr>
        <w:tblStyle w:val="PURTable"/>
        <w:tblW w:w="0" w:type="dxa"/>
        <w:tblLook w:val="04A0" w:firstRow="1" w:lastRow="0" w:firstColumn="1" w:lastColumn="0" w:noHBand="0" w:noVBand="1"/>
      </w:tblPr>
      <w:tblGrid>
        <w:gridCol w:w="3653"/>
        <w:gridCol w:w="3630"/>
        <w:gridCol w:w="3633"/>
      </w:tblGrid>
      <w:tr w:rsidR="00B47664" w14:paraId="72E9555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9E91243" w14:textId="77777777" w:rsidR="00B47664" w:rsidRDefault="00334C07">
            <w:pPr>
              <w:pStyle w:val="ProductList-TableBody"/>
            </w:pPr>
            <w:r>
              <w:fldChar w:fldCharType="begin"/>
            </w:r>
            <w:r>
              <w:instrText xml:space="preserve"> AutoTextList   \s NoStyle \t "Uvjeti korištenja usluge: Odredbe i uvjeti kojima se regulira korištenje Proizvoda Online usluga." </w:instrText>
            </w:r>
            <w:r>
              <w:fldChar w:fldCharType="separate"/>
            </w:r>
            <w:r>
              <w:rPr>
                <w:color w:val="0563C1"/>
              </w:rPr>
              <w:t>Uvjeti korištenja usluge</w:t>
            </w:r>
            <w:r>
              <w:fldChar w:fldCharType="end"/>
            </w:r>
            <w:r>
              <w:t xml:space="preserve">: </w:t>
            </w:r>
            <w:hyperlink r:id="rId13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4D6E5C1F" w14:textId="77777777" w:rsidR="00B47664" w:rsidRDefault="00334C07">
            <w:pPr>
              <w:pStyle w:val="ProductList-TableBody"/>
            </w:pPr>
            <w:r>
              <w:fldChar w:fldCharType="begin"/>
            </w:r>
            <w:r>
              <w:instrText xml:space="preserve"> AutoTextList   \s NoStyle \t "Skupina proizvoda: označava grupu Proizvoda kojoj Proizvod pripada u svrhu određivanja popusta. Postoje tri kategorije Skupine proizvoda: Aplikacija, Poslužitelj i Sustav." </w:instrText>
            </w:r>
            <w:r>
              <w:fldChar w:fldCharType="separate"/>
            </w:r>
            <w:r>
              <w:rPr>
                <w:color w:val="0563C1"/>
              </w:rPr>
              <w:t>Skupina proizvoda</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DD0EB8D" w14:textId="77777777" w:rsidR="00B47664" w:rsidRDefault="00334C07">
            <w:pPr>
              <w:pStyle w:val="ProductList-TableBody"/>
            </w:pPr>
            <w:r>
              <w:rPr>
                <w:color w:val="404040"/>
              </w:rPr>
              <w:t>Ispunjava uvjete za produženo trajanje: nije dostupno</w:t>
            </w:r>
          </w:p>
        </w:tc>
      </w:tr>
      <w:tr w:rsidR="00B47664" w14:paraId="6AC78F4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7BD1A1" w14:textId="77777777" w:rsidR="00B47664" w:rsidRDefault="00334C07">
            <w:pPr>
              <w:pStyle w:val="ProductList-TableBody"/>
            </w:pPr>
            <w:r>
              <w:rPr>
                <w:color w:val="404040"/>
              </w:rPr>
              <w:t>Prava na migraciju: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260467" w14:textId="77777777" w:rsidR="00B47664" w:rsidRDefault="00334C07">
            <w:pPr>
              <w:pStyle w:val="ProductList-TableBody"/>
            </w:pPr>
            <w:r>
              <w:rPr>
                <w:color w:val="404040"/>
              </w:rPr>
              <w:t>Preduvjet: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83A116" w14:textId="77777777" w:rsidR="00B47664" w:rsidRDefault="00334C07">
            <w:pPr>
              <w:pStyle w:val="ProductList-TableBody"/>
            </w:pPr>
            <w:r>
              <w:rPr>
                <w:color w:val="404040"/>
              </w:rPr>
              <w:t>Promocije: nije dostupno</w:t>
            </w:r>
          </w:p>
        </w:tc>
      </w:tr>
      <w:tr w:rsidR="00B47664" w14:paraId="093EC82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D058CF" w14:textId="77777777" w:rsidR="00B47664" w:rsidRDefault="00334C07">
            <w:pPr>
              <w:pStyle w:val="ProductList-TableBody"/>
            </w:pPr>
            <w:r>
              <w:rPr>
                <w:color w:val="404040"/>
              </w:rPr>
              <w:t>Iznimka Kvalificiranog korisnika: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EBB1B9" w14:textId="77777777" w:rsidR="00B47664" w:rsidRDefault="00334C07">
            <w:pPr>
              <w:pStyle w:val="ProductList-TableBody"/>
            </w:pPr>
            <w:r>
              <w:rPr>
                <w:color w:val="404040"/>
              </w:rPr>
              <w:t>Ispunjava uvjete za smanjenje broja: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0DECB6" w14:textId="77777777" w:rsidR="00B47664" w:rsidRDefault="00334C07">
            <w:pPr>
              <w:pStyle w:val="ProductList-TableBody"/>
            </w:pPr>
            <w:r>
              <w:rPr>
                <w:color w:val="404040"/>
              </w:rPr>
              <w:t>Ispunjava uvjete za smanjenje broja (SCE): nije dostupno</w:t>
            </w:r>
          </w:p>
        </w:tc>
      </w:tr>
      <w:tr w:rsidR="00B47664" w14:paraId="12675B4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9239D1" w14:textId="77777777" w:rsidR="00B47664" w:rsidRDefault="00334C07">
            <w:pPr>
              <w:pStyle w:val="ProductList-TableBody"/>
            </w:pPr>
            <w:r>
              <w:rPr>
                <w:color w:val="404040"/>
              </w:rPr>
              <w:t>Pogodnost za studentsko korištenje: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C0EE1B" w14:textId="77777777" w:rsidR="00B47664" w:rsidRDefault="00334C07">
            <w:pPr>
              <w:pStyle w:val="ProductList-TableBody"/>
            </w:pPr>
            <w:r>
              <w:rPr>
                <w:color w:val="404040"/>
              </w:rPr>
              <w:t>Ispunjava uvjete za „true-up“: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7B39DC" w14:textId="77777777" w:rsidR="00B47664" w:rsidRDefault="00B47664">
            <w:pPr>
              <w:pStyle w:val="ProductList-TableBody"/>
            </w:pPr>
          </w:p>
        </w:tc>
      </w:tr>
    </w:tbl>
    <w:p w14:paraId="22268386" w14:textId="77777777" w:rsidR="00B47664" w:rsidRDefault="00B47664">
      <w:pPr>
        <w:pStyle w:val="ProductList-Body"/>
      </w:pPr>
    </w:p>
    <w:p w14:paraId="3A9075E6" w14:textId="77777777" w:rsidR="00B47664" w:rsidRDefault="00334C07">
      <w:pPr>
        <w:pStyle w:val="ProductList-ClauseHeading"/>
        <w:outlineLvl w:val="4"/>
      </w:pPr>
      <w:r>
        <w:t>2.1 Naplative transakcije</w:t>
      </w:r>
    </w:p>
    <w:p w14:paraId="5307BBF4" w14:textId="77777777" w:rsidR="00B47664" w:rsidRDefault="00334C07">
      <w:pPr>
        <w:pStyle w:val="ProductList-Body"/>
      </w:pPr>
      <w:r>
        <w:t>Svaki Dodatni SL za Bing karte Public Website Usage i Dodatni SL za Bing karte Internal Website Usage ovlašćuje Klijenta za određeni broj Naplativih transakcija navedenih u nazivu Proizvoda. Na datum isteka pristupnice ili pretplate sve kupljene i neiskorištene Naplative transakcije neće se moći naknadno iskoristiti.</w:t>
      </w:r>
    </w:p>
    <w:p w14:paraId="6AC2550E" w14:textId="77777777" w:rsidR="00B47664" w:rsidRDefault="00B47664">
      <w:pPr>
        <w:pStyle w:val="ProductList-Body"/>
        <w:jc w:val="right"/>
      </w:pPr>
    </w:p>
    <w:tbl>
      <w:tblPr>
        <w:tblStyle w:val="PURTable"/>
        <w:tblW w:w="0" w:type="dxa"/>
        <w:tblLook w:val="04A0" w:firstRow="1" w:lastRow="0" w:firstColumn="1" w:lastColumn="0" w:noHBand="0" w:noVBand="1"/>
      </w:tblPr>
      <w:tblGrid>
        <w:gridCol w:w="10916"/>
      </w:tblGrid>
      <w:tr w:rsidR="00B47664" w14:paraId="640735E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C45FCFC" w14:textId="77777777" w:rsidR="00B47664" w:rsidRDefault="00407AA3">
            <w:pPr>
              <w:pStyle w:val="ProductList-TableBody"/>
              <w:jc w:val="right"/>
            </w:pPr>
            <w:hyperlink w:anchor="_Sec842">
              <w:r w:rsidR="00334C07">
                <w:rPr>
                  <w:color w:val="00467F"/>
                  <w:sz w:val="14"/>
                  <w:u w:val="single"/>
                </w:rPr>
                <w:t>Sadržaj</w:t>
              </w:r>
            </w:hyperlink>
            <w:r w:rsidR="00334C07">
              <w:rPr>
                <w:sz w:val="14"/>
              </w:rPr>
              <w:t>/</w:t>
            </w:r>
            <w:hyperlink w:anchor="_Sec549">
              <w:r w:rsidR="00334C07">
                <w:rPr>
                  <w:color w:val="00467F"/>
                  <w:sz w:val="14"/>
                  <w:u w:val="single"/>
                </w:rPr>
                <w:t>Pojmovnik</w:t>
              </w:r>
            </w:hyperlink>
            <w:r w:rsidR="00334C07">
              <w:rPr>
                <w:sz w:val="14"/>
              </w:rPr>
              <w:t>/</w:t>
            </w:r>
            <w:hyperlink w:anchor="_Sec844">
              <w:r w:rsidR="00334C07">
                <w:rPr>
                  <w:color w:val="00467F"/>
                  <w:sz w:val="14"/>
                  <w:u w:val="single"/>
                </w:rPr>
                <w:t>Kazalo</w:t>
              </w:r>
            </w:hyperlink>
          </w:p>
        </w:tc>
      </w:tr>
    </w:tbl>
    <w:p w14:paraId="03AB970B" w14:textId="77777777" w:rsidR="00B47664" w:rsidRDefault="00B47664">
      <w:pPr>
        <w:pStyle w:val="ProductList-Body"/>
      </w:pPr>
    </w:p>
    <w:p w14:paraId="68CE3658" w14:textId="77777777" w:rsidR="00B47664" w:rsidRDefault="00334C07">
      <w:pPr>
        <w:pStyle w:val="ProductList-Offering2HeadingNoBorder"/>
        <w:outlineLvl w:val="2"/>
      </w:pPr>
      <w:bookmarkStart w:id="296" w:name="_Sec674"/>
      <w:r>
        <w:t>Poslovna aplikacijska platforma</w:t>
      </w:r>
      <w:bookmarkEnd w:id="296"/>
      <w:r>
        <w:fldChar w:fldCharType="begin"/>
      </w:r>
      <w:r>
        <w:instrText xml:space="preserve"> TC "</w:instrText>
      </w:r>
      <w:bookmarkStart w:id="297" w:name="_Toc494454487"/>
      <w:r>
        <w:instrText>Poslovna aplikacijska platforma</w:instrText>
      </w:r>
      <w:bookmarkEnd w:id="297"/>
      <w:r>
        <w:instrText>" \l 3</w:instrText>
      </w:r>
      <w:r>
        <w:fldChar w:fldCharType="end"/>
      </w:r>
    </w:p>
    <w:p w14:paraId="4A07B465" w14:textId="77777777" w:rsidR="00B47664" w:rsidRDefault="00334C07">
      <w:pPr>
        <w:pStyle w:val="ProductList-Offering1SubSection"/>
        <w:outlineLvl w:val="3"/>
      </w:pPr>
      <w:bookmarkStart w:id="298" w:name="_Sec730"/>
      <w:r>
        <w:t>1. Dostupnost programa</w:t>
      </w:r>
      <w:bookmarkEnd w:id="298"/>
    </w:p>
    <w:tbl>
      <w:tblPr>
        <w:tblStyle w:val="PURTable"/>
        <w:tblW w:w="0" w:type="dxa"/>
        <w:tblLook w:val="04A0" w:firstRow="1" w:lastRow="0" w:firstColumn="1" w:lastColumn="0" w:noHBand="0" w:noVBand="1"/>
      </w:tblPr>
      <w:tblGrid>
        <w:gridCol w:w="4233"/>
        <w:gridCol w:w="699"/>
        <w:gridCol w:w="697"/>
        <w:gridCol w:w="808"/>
        <w:gridCol w:w="713"/>
        <w:gridCol w:w="728"/>
        <w:gridCol w:w="829"/>
        <w:gridCol w:w="705"/>
        <w:gridCol w:w="701"/>
        <w:gridCol w:w="803"/>
      </w:tblGrid>
      <w:tr w:rsidR="00B47664" w14:paraId="5DF79EB9"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24A06C25" w14:textId="77777777" w:rsidR="00B47664" w:rsidRDefault="00334C07">
            <w:pPr>
              <w:pStyle w:val="ProductList-TableBody"/>
            </w:pPr>
            <w:r>
              <w:rPr>
                <w:color w:val="FFFFFF"/>
              </w:rPr>
              <w:t>Online usluge</w:t>
            </w:r>
          </w:p>
        </w:tc>
        <w:tc>
          <w:tcPr>
            <w:tcW w:w="740" w:type="dxa"/>
            <w:tcBorders>
              <w:left w:val="single" w:sz="6" w:space="0" w:color="FFFFFF"/>
              <w:bottom w:val="single" w:sz="6" w:space="0" w:color="FFFFFF"/>
              <w:right w:val="single" w:sz="6" w:space="0" w:color="FFFFFF"/>
            </w:tcBorders>
            <w:shd w:val="clear" w:color="auto" w:fill="00188F"/>
          </w:tcPr>
          <w:p w14:paraId="39619F09" w14:textId="77777777" w:rsidR="00B47664" w:rsidRDefault="00334C07">
            <w:pPr>
              <w:pStyle w:val="ProductList-TableBody"/>
              <w:jc w:val="center"/>
            </w:pPr>
            <w:r>
              <w:rPr>
                <w:color w:val="FFFFFF"/>
              </w:rPr>
              <w:t>Bod</w:t>
            </w:r>
          </w:p>
        </w:tc>
        <w:tc>
          <w:tcPr>
            <w:tcW w:w="740" w:type="dxa"/>
            <w:tcBorders>
              <w:left w:val="single" w:sz="6" w:space="0" w:color="FFFFFF"/>
              <w:bottom w:val="single" w:sz="6" w:space="0" w:color="FFFFFF"/>
              <w:right w:val="single" w:sz="6" w:space="0" w:color="FFFFFF"/>
            </w:tcBorders>
            <w:shd w:val="clear" w:color="auto" w:fill="00188F"/>
          </w:tcPr>
          <w:p w14:paraId="711EDCB5" w14:textId="77777777" w:rsidR="00B47664" w:rsidRDefault="00334C0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805EDAF" w14:textId="77777777" w:rsidR="00B47664" w:rsidRDefault="00334C07">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67C3C00" w14:textId="77777777" w:rsidR="00B47664" w:rsidRDefault="00334C07">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7169549" w14:textId="77777777" w:rsidR="00B47664" w:rsidRDefault="00334C07">
            <w:pPr>
              <w:pStyle w:val="ProductList-TableBody"/>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869B75D" w14:textId="77777777" w:rsidR="00B47664" w:rsidRDefault="00334C07">
            <w:pPr>
              <w:pStyle w:val="ProductList-TableBody"/>
              <w:jc w:val="center"/>
            </w:pPr>
            <w:r>
              <w:fldChar w:fldCharType="begin"/>
            </w:r>
            <w:r>
              <w:instrText xml:space="preserve"> AutoTextList   \s NoStyle \t "Enterprise Agreement i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AAC13D8" w14:textId="77777777" w:rsidR="00B47664" w:rsidRDefault="00334C07">
            <w:pPr>
              <w:pStyle w:val="ProductList-TableBody"/>
              <w:jc w:val="center"/>
            </w:pPr>
            <w:r>
              <w:fldChar w:fldCharType="begin"/>
            </w:r>
            <w:r>
              <w:instrText xml:space="preserve"> AutoTextList   \s NoStyle \t "Program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68233FE" w14:textId="77777777" w:rsidR="00B47664" w:rsidRDefault="00334C07">
            <w:pPr>
              <w:pStyle w:val="ProductList-TableBody"/>
              <w:jc w:val="center"/>
            </w:pPr>
            <w:r>
              <w:fldChar w:fldCharType="begin"/>
            </w:r>
            <w:r>
              <w:instrText xml:space="preserve"> AutoTextList   \s NoStyle \t "Enrollment for Education Solutions (Pristupnica za Obrazovna rješenja)"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C1147AE" w14:textId="77777777" w:rsidR="00B47664" w:rsidRDefault="00334C07">
            <w:pPr>
              <w:pStyle w:val="ProductList-TableBody"/>
              <w:jc w:val="center"/>
            </w:pPr>
            <w:r>
              <w:fldChar w:fldCharType="begin"/>
            </w:r>
            <w:r>
              <w:instrText xml:space="preserve"> AutoTextList   \s NoStyle \t "Microsoftov ugovor o uslugama u oblaku (Davatelj usluga u oblaku)" </w:instrText>
            </w:r>
            <w:r>
              <w:fldChar w:fldCharType="separate"/>
            </w:r>
            <w:r>
              <w:rPr>
                <w:color w:val="FFFFFF"/>
              </w:rPr>
              <w:t>CSP</w:t>
            </w:r>
            <w:r>
              <w:fldChar w:fldCharType="end"/>
            </w:r>
          </w:p>
        </w:tc>
      </w:tr>
      <w:tr w:rsidR="00B47664" w14:paraId="7B6A611F" w14:textId="77777777">
        <w:tc>
          <w:tcPr>
            <w:tcW w:w="4660" w:type="dxa"/>
            <w:tcBorders>
              <w:top w:val="single" w:sz="6" w:space="0" w:color="FFFFFF"/>
              <w:left w:val="none" w:sz="4" w:space="0" w:color="6E6E6E"/>
              <w:bottom w:val="dashed" w:sz="4" w:space="0" w:color="B2B2B2"/>
              <w:right w:val="none" w:sz="4" w:space="0" w:color="6E6E6E"/>
            </w:tcBorders>
          </w:tcPr>
          <w:p w14:paraId="7F91081A" w14:textId="77777777" w:rsidR="00B47664" w:rsidRDefault="00334C07">
            <w:pPr>
              <w:pStyle w:val="ProductList-TableBody"/>
            </w:pPr>
            <w:r>
              <w:t>Microsoft Flow Plan 1</w:t>
            </w:r>
            <w:r>
              <w:fldChar w:fldCharType="begin"/>
            </w:r>
            <w:r>
              <w:instrText xml:space="preserve"> XE "Microsoft Flow Plan 1" </w:instrText>
            </w:r>
            <w:r>
              <w:fldChar w:fldCharType="end"/>
            </w:r>
            <w:r>
              <w:t xml:space="preserve"> (SL po korisniku)</w:t>
            </w:r>
          </w:p>
        </w:tc>
        <w:tc>
          <w:tcPr>
            <w:tcW w:w="740" w:type="dxa"/>
            <w:tcBorders>
              <w:top w:val="single" w:sz="6" w:space="0" w:color="FFFFFF"/>
              <w:left w:val="none" w:sz="4" w:space="0" w:color="6E6E6E"/>
              <w:bottom w:val="dashed" w:sz="4" w:space="0" w:color="B2B2B2"/>
              <w:right w:val="single" w:sz="6" w:space="0" w:color="FFFFFF"/>
            </w:tcBorders>
          </w:tcPr>
          <w:p w14:paraId="79F0D909" w14:textId="77777777" w:rsidR="00B47664" w:rsidRDefault="00B476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C31765" w14:textId="77777777" w:rsidR="00B47664" w:rsidRDefault="00B476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265518A" w14:textId="77777777" w:rsidR="00B47664" w:rsidRDefault="00B476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F5D86E" w14:textId="77777777" w:rsidR="00B47664" w:rsidRDefault="00334C0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7C9768" w14:textId="77777777" w:rsidR="00B47664" w:rsidRDefault="00B476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C93808" w14:textId="77777777" w:rsidR="00B47664" w:rsidRDefault="00334C0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774B86" w14:textId="77777777" w:rsidR="00B47664" w:rsidRDefault="00B476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992498" w14:textId="77777777" w:rsidR="00B47664" w:rsidRDefault="00334C0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61DAC5E" w14:textId="77777777" w:rsidR="00B47664" w:rsidRDefault="00B47664">
            <w:pPr>
              <w:pStyle w:val="ProductList-TableBody"/>
              <w:jc w:val="center"/>
            </w:pPr>
          </w:p>
        </w:tc>
      </w:tr>
      <w:tr w:rsidR="00B47664" w14:paraId="0366E365" w14:textId="77777777">
        <w:tc>
          <w:tcPr>
            <w:tcW w:w="4660" w:type="dxa"/>
            <w:tcBorders>
              <w:top w:val="dashed" w:sz="4" w:space="0" w:color="B2B2B2"/>
              <w:left w:val="none" w:sz="4" w:space="0" w:color="6E6E6E"/>
              <w:bottom w:val="dashed" w:sz="4" w:space="0" w:color="B2B2B2"/>
              <w:right w:val="none" w:sz="4" w:space="0" w:color="6E6E6E"/>
            </w:tcBorders>
          </w:tcPr>
          <w:p w14:paraId="3B1CCD56" w14:textId="77777777" w:rsidR="00B47664" w:rsidRDefault="00334C07">
            <w:pPr>
              <w:pStyle w:val="ProductList-TableBody"/>
            </w:pPr>
            <w:r>
              <w:t>Microsoft Flow Plan 2</w:t>
            </w:r>
            <w:r>
              <w:fldChar w:fldCharType="begin"/>
            </w:r>
            <w:r>
              <w:instrText xml:space="preserve"> XE "Microsoft Flow Plan 2" </w:instrText>
            </w:r>
            <w:r>
              <w:fldChar w:fldCharType="end"/>
            </w:r>
            <w:r>
              <w:t xml:space="preserve"> (SL po korisniku)</w:t>
            </w:r>
          </w:p>
        </w:tc>
        <w:tc>
          <w:tcPr>
            <w:tcW w:w="740" w:type="dxa"/>
            <w:tcBorders>
              <w:top w:val="dashed" w:sz="4" w:space="0" w:color="B2B2B2"/>
              <w:left w:val="none" w:sz="4" w:space="0" w:color="6E6E6E"/>
              <w:bottom w:val="dashed" w:sz="4" w:space="0" w:color="B2B2B2"/>
              <w:right w:val="single" w:sz="6" w:space="0" w:color="FFFFFF"/>
            </w:tcBorders>
          </w:tcPr>
          <w:p w14:paraId="5AFE2572" w14:textId="77777777" w:rsidR="00B47664" w:rsidRDefault="00B476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EF7202" w14:textId="77777777" w:rsidR="00B47664" w:rsidRDefault="00B476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6F5B0A3" w14:textId="77777777" w:rsidR="00B47664" w:rsidRDefault="00B476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8624FE" w14:textId="77777777" w:rsidR="00B47664" w:rsidRDefault="00334C0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4624ED" w14:textId="77777777" w:rsidR="00B47664" w:rsidRDefault="00B476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9036D38" w14:textId="77777777" w:rsidR="00B47664" w:rsidRDefault="00334C0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81BE02" w14:textId="77777777" w:rsidR="00B47664" w:rsidRDefault="00B476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632334" w14:textId="77777777" w:rsidR="00B47664" w:rsidRDefault="00334C0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D4A3883" w14:textId="77777777" w:rsidR="00B47664" w:rsidRDefault="00B47664">
            <w:pPr>
              <w:pStyle w:val="ProductList-TableBody"/>
              <w:jc w:val="center"/>
            </w:pPr>
          </w:p>
        </w:tc>
      </w:tr>
      <w:tr w:rsidR="00B47664" w14:paraId="4FF3E508" w14:textId="77777777">
        <w:tc>
          <w:tcPr>
            <w:tcW w:w="4660" w:type="dxa"/>
            <w:tcBorders>
              <w:top w:val="dashed" w:sz="4" w:space="0" w:color="B2B2B2"/>
              <w:left w:val="none" w:sz="4" w:space="0" w:color="6E6E6E"/>
              <w:bottom w:val="dashed" w:sz="4" w:space="0" w:color="B2B2B2"/>
              <w:right w:val="none" w:sz="4" w:space="0" w:color="6E6E6E"/>
            </w:tcBorders>
          </w:tcPr>
          <w:p w14:paraId="1D2E3917" w14:textId="77777777" w:rsidR="00B47664" w:rsidRDefault="00334C07">
            <w:pPr>
              <w:pStyle w:val="ProductList-TableBody"/>
            </w:pPr>
            <w:r>
              <w:t>Microsoft PowerApps Plan 1</w:t>
            </w:r>
            <w:r>
              <w:fldChar w:fldCharType="begin"/>
            </w:r>
            <w:r>
              <w:instrText xml:space="preserve"> XE "Microsoft PowerApps Plan 1" </w:instrText>
            </w:r>
            <w:r>
              <w:fldChar w:fldCharType="end"/>
            </w:r>
            <w:r>
              <w:t xml:space="preserve"> (SL po uređaju i korisniku)</w:t>
            </w:r>
          </w:p>
        </w:tc>
        <w:tc>
          <w:tcPr>
            <w:tcW w:w="740" w:type="dxa"/>
            <w:tcBorders>
              <w:top w:val="dashed" w:sz="4" w:space="0" w:color="B2B2B2"/>
              <w:left w:val="none" w:sz="4" w:space="0" w:color="6E6E6E"/>
              <w:bottom w:val="dashed" w:sz="4" w:space="0" w:color="B2B2B2"/>
              <w:right w:val="single" w:sz="6" w:space="0" w:color="FFFFFF"/>
            </w:tcBorders>
          </w:tcPr>
          <w:p w14:paraId="1150DEF5" w14:textId="77777777" w:rsidR="00B47664" w:rsidRDefault="00B476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8607F0" w14:textId="77777777" w:rsidR="00B47664" w:rsidRDefault="00B476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EEB5F19" w14:textId="77777777" w:rsidR="00B47664" w:rsidRDefault="00B476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AC24E9" w14:textId="77777777" w:rsidR="00B47664" w:rsidRDefault="00334C0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10EEE2" w14:textId="77777777" w:rsidR="00B47664" w:rsidRDefault="00B476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5A9580D" w14:textId="77777777" w:rsidR="00B47664" w:rsidRDefault="00334C0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A3BF9D" w14:textId="77777777" w:rsidR="00B47664" w:rsidRDefault="00B476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0FAE285" w14:textId="77777777" w:rsidR="00B47664" w:rsidRDefault="00334C07">
            <w:pPr>
              <w:pStyle w:val="ProductList-TableBody"/>
              <w:jc w:val="center"/>
            </w:pPr>
            <w:r>
              <w:fldChar w:fldCharType="begin"/>
            </w:r>
            <w:r>
              <w:instrText xml:space="preserve"> AutoTextList   \s NoStyle \t "Dodatni proizvod" </w:instrText>
            </w:r>
            <w:r>
              <w:fldChar w:fldCharType="separate"/>
            </w:r>
            <w:r>
              <w:rPr>
                <w:color w:val="000000"/>
              </w:rPr>
              <w:t>A,ST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3D0E528" w14:textId="77777777" w:rsidR="00B47664" w:rsidRDefault="00B47664">
            <w:pPr>
              <w:pStyle w:val="ProductList-TableBody"/>
              <w:jc w:val="center"/>
            </w:pPr>
          </w:p>
        </w:tc>
      </w:tr>
      <w:tr w:rsidR="00B47664" w14:paraId="5B912B40" w14:textId="77777777">
        <w:tc>
          <w:tcPr>
            <w:tcW w:w="4660" w:type="dxa"/>
            <w:tcBorders>
              <w:top w:val="dashed" w:sz="4" w:space="0" w:color="B2B2B2"/>
              <w:left w:val="none" w:sz="4" w:space="0" w:color="6E6E6E"/>
              <w:bottom w:val="dashed" w:sz="4" w:space="0" w:color="B2B2B2"/>
              <w:right w:val="none" w:sz="4" w:space="0" w:color="6E6E6E"/>
            </w:tcBorders>
          </w:tcPr>
          <w:p w14:paraId="5AA631E8" w14:textId="77777777" w:rsidR="00B47664" w:rsidRDefault="00334C07">
            <w:pPr>
              <w:pStyle w:val="ProductList-TableBody"/>
            </w:pPr>
            <w:r>
              <w:t>Microsoft PowerApps Plan 2</w:t>
            </w:r>
            <w:r>
              <w:fldChar w:fldCharType="begin"/>
            </w:r>
            <w:r>
              <w:instrText xml:space="preserve"> XE "Microsoft PowerApps Plan 2" </w:instrText>
            </w:r>
            <w:r>
              <w:fldChar w:fldCharType="end"/>
            </w:r>
            <w:r>
              <w:t xml:space="preserve"> (SL po korisniku)</w:t>
            </w:r>
          </w:p>
        </w:tc>
        <w:tc>
          <w:tcPr>
            <w:tcW w:w="740" w:type="dxa"/>
            <w:tcBorders>
              <w:top w:val="dashed" w:sz="4" w:space="0" w:color="B2B2B2"/>
              <w:left w:val="none" w:sz="4" w:space="0" w:color="6E6E6E"/>
              <w:bottom w:val="dashed" w:sz="4" w:space="0" w:color="B2B2B2"/>
              <w:right w:val="single" w:sz="6" w:space="0" w:color="FFFFFF"/>
            </w:tcBorders>
          </w:tcPr>
          <w:p w14:paraId="34D56E7E" w14:textId="77777777" w:rsidR="00B47664" w:rsidRDefault="00B476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FCB01C" w14:textId="77777777" w:rsidR="00B47664" w:rsidRDefault="00B476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AFD284B" w14:textId="77777777" w:rsidR="00B47664" w:rsidRDefault="00B476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FFA47A" w14:textId="77777777" w:rsidR="00B47664" w:rsidRDefault="00334C0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55D75B" w14:textId="77777777" w:rsidR="00B47664" w:rsidRDefault="00B476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6337B6D" w14:textId="77777777" w:rsidR="00B47664" w:rsidRDefault="00334C0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12D55F" w14:textId="77777777" w:rsidR="00B47664" w:rsidRDefault="00B476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D907002" w14:textId="77777777" w:rsidR="00B47664" w:rsidRDefault="00334C0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925D60B" w14:textId="77777777" w:rsidR="00B47664" w:rsidRDefault="00B47664">
            <w:pPr>
              <w:pStyle w:val="ProductList-TableBody"/>
              <w:jc w:val="center"/>
            </w:pPr>
          </w:p>
        </w:tc>
      </w:tr>
      <w:tr w:rsidR="00B47664" w14:paraId="28B338E4" w14:textId="77777777">
        <w:tc>
          <w:tcPr>
            <w:tcW w:w="4660" w:type="dxa"/>
            <w:tcBorders>
              <w:top w:val="dashed" w:sz="4" w:space="0" w:color="B2B2B2"/>
              <w:left w:val="none" w:sz="4" w:space="0" w:color="6E6E6E"/>
              <w:bottom w:val="dashed" w:sz="4" w:space="0" w:color="B2B2B2"/>
              <w:right w:val="none" w:sz="4" w:space="0" w:color="6E6E6E"/>
            </w:tcBorders>
          </w:tcPr>
          <w:p w14:paraId="6B352C7C" w14:textId="77777777" w:rsidR="00B47664" w:rsidRDefault="00334C07">
            <w:pPr>
              <w:pStyle w:val="ProductList-TableBody"/>
            </w:pPr>
            <w:r>
              <w:t>Microsoft Stream Plan 1</w:t>
            </w:r>
            <w:r>
              <w:fldChar w:fldCharType="begin"/>
            </w:r>
            <w:r>
              <w:instrText xml:space="preserve"> XE "Microsoft Stream Plan 1"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71F88303" w14:textId="77777777" w:rsidR="00B47664" w:rsidRDefault="00B476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C6EE91" w14:textId="77777777" w:rsidR="00B47664" w:rsidRDefault="00B476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BBB20D9" w14:textId="77777777" w:rsidR="00B47664" w:rsidRDefault="00B476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E7D515" w14:textId="77777777" w:rsidR="00B47664" w:rsidRDefault="00B476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E685EE" w14:textId="77777777" w:rsidR="00B47664" w:rsidRDefault="00334C07">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2ACECAE" w14:textId="77777777" w:rsidR="00B47664" w:rsidRDefault="00334C0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00945F" w14:textId="77777777" w:rsidR="00B47664" w:rsidRDefault="00B476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48CD17" w14:textId="77777777" w:rsidR="00B47664" w:rsidRDefault="00334C0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7F0B742" w14:textId="77777777" w:rsidR="00B47664" w:rsidRDefault="00B47664">
            <w:pPr>
              <w:pStyle w:val="ProductList-TableBody"/>
              <w:jc w:val="center"/>
            </w:pPr>
          </w:p>
        </w:tc>
      </w:tr>
      <w:tr w:rsidR="00B47664" w14:paraId="4D08D3E9" w14:textId="77777777">
        <w:tc>
          <w:tcPr>
            <w:tcW w:w="4660" w:type="dxa"/>
            <w:tcBorders>
              <w:top w:val="dashed" w:sz="4" w:space="0" w:color="B2B2B2"/>
              <w:left w:val="none" w:sz="4" w:space="0" w:color="6E6E6E"/>
              <w:bottom w:val="dashed" w:sz="4" w:space="0" w:color="B2B2B2"/>
              <w:right w:val="none" w:sz="4" w:space="0" w:color="6E6E6E"/>
            </w:tcBorders>
          </w:tcPr>
          <w:p w14:paraId="7E9A5B77" w14:textId="77777777" w:rsidR="00B47664" w:rsidRDefault="00334C07">
            <w:pPr>
              <w:pStyle w:val="ProductList-TableBody"/>
            </w:pPr>
            <w:r>
              <w:t>Microsoft Stream Plan 2</w:t>
            </w:r>
            <w:r>
              <w:fldChar w:fldCharType="begin"/>
            </w:r>
            <w:r>
              <w:instrText xml:space="preserve"> XE "Microsoft Stream Plan 2"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02B3DFDE" w14:textId="77777777" w:rsidR="00B47664" w:rsidRDefault="00B476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9FF009" w14:textId="77777777" w:rsidR="00B47664" w:rsidRDefault="00B476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7C85F71" w14:textId="77777777" w:rsidR="00B47664" w:rsidRDefault="00B476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02382E" w14:textId="77777777" w:rsidR="00B47664" w:rsidRDefault="00B476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323D83" w14:textId="77777777" w:rsidR="00B47664" w:rsidRDefault="00334C07">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76EADB8" w14:textId="77777777" w:rsidR="00B47664" w:rsidRDefault="00334C0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0B5198" w14:textId="77777777" w:rsidR="00B47664" w:rsidRDefault="00B476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4627D6" w14:textId="77777777" w:rsidR="00B47664" w:rsidRDefault="00334C0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372FAB5" w14:textId="77777777" w:rsidR="00B47664" w:rsidRDefault="00B47664">
            <w:pPr>
              <w:pStyle w:val="ProductList-TableBody"/>
              <w:jc w:val="center"/>
            </w:pPr>
          </w:p>
        </w:tc>
      </w:tr>
      <w:tr w:rsidR="00B47664" w14:paraId="2DA61EAB" w14:textId="77777777">
        <w:tc>
          <w:tcPr>
            <w:tcW w:w="4660" w:type="dxa"/>
            <w:tcBorders>
              <w:top w:val="dashed" w:sz="4" w:space="0" w:color="B2B2B2"/>
              <w:left w:val="none" w:sz="4" w:space="0" w:color="6E6E6E"/>
              <w:bottom w:val="dashed" w:sz="4" w:space="0" w:color="B2B2B2"/>
              <w:right w:val="none" w:sz="4" w:space="0" w:color="6E6E6E"/>
            </w:tcBorders>
          </w:tcPr>
          <w:p w14:paraId="66B66989" w14:textId="77777777" w:rsidR="00B47664" w:rsidRDefault="00334C07">
            <w:pPr>
              <w:pStyle w:val="ProductList-TableBody"/>
            </w:pPr>
            <w:r>
              <w:t>Microsoft Stream Plan 2 Add-on</w:t>
            </w:r>
            <w:r>
              <w:fldChar w:fldCharType="begin"/>
            </w:r>
            <w:r>
              <w:instrText xml:space="preserve"> XE "Microsoft Stream Plan 2 Add-on"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7EFB8914" w14:textId="77777777" w:rsidR="00B47664" w:rsidRDefault="00B476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C6BC14" w14:textId="77777777" w:rsidR="00B47664" w:rsidRDefault="00B476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D2A0FD3" w14:textId="77777777" w:rsidR="00B47664" w:rsidRDefault="00B476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ADF337" w14:textId="77777777" w:rsidR="00B47664" w:rsidRDefault="00B476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582547" w14:textId="77777777" w:rsidR="00B47664" w:rsidRDefault="00B476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59AD34A" w14:textId="77777777" w:rsidR="00B47664" w:rsidRDefault="00334C0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A874B8" w14:textId="77777777" w:rsidR="00B47664" w:rsidRDefault="00B476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92A64D" w14:textId="77777777" w:rsidR="00B47664" w:rsidRDefault="00B476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102A5FA" w14:textId="77777777" w:rsidR="00B47664" w:rsidRDefault="00B47664">
            <w:pPr>
              <w:pStyle w:val="ProductList-TableBody"/>
              <w:jc w:val="center"/>
            </w:pPr>
          </w:p>
        </w:tc>
      </w:tr>
      <w:tr w:rsidR="00B47664" w14:paraId="23E584E4" w14:textId="77777777">
        <w:tc>
          <w:tcPr>
            <w:tcW w:w="4660" w:type="dxa"/>
            <w:tcBorders>
              <w:top w:val="dashed" w:sz="4" w:space="0" w:color="B2B2B2"/>
              <w:left w:val="none" w:sz="4" w:space="0" w:color="6E6E6E"/>
              <w:bottom w:val="dashed" w:sz="4" w:space="0" w:color="B2B2B2"/>
              <w:right w:val="none" w:sz="4" w:space="0" w:color="6E6E6E"/>
            </w:tcBorders>
          </w:tcPr>
          <w:p w14:paraId="58F35E76" w14:textId="77777777" w:rsidR="00B47664" w:rsidRDefault="00334C07">
            <w:pPr>
              <w:pStyle w:val="ProductList-TableBody"/>
            </w:pPr>
            <w:r>
              <w:t>Microsoft Stream Storage Add-on (500 GB)</w:t>
            </w:r>
            <w:r>
              <w:fldChar w:fldCharType="begin"/>
            </w:r>
            <w:r>
              <w:instrText xml:space="preserve"> XE "Microsoft Stream Storage Add-on (500 GB)"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0B7BB4A1" w14:textId="77777777" w:rsidR="00B47664" w:rsidRDefault="00B476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CD3D36" w14:textId="77777777" w:rsidR="00B47664" w:rsidRDefault="00B476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3B2075A" w14:textId="77777777" w:rsidR="00B47664" w:rsidRDefault="00B476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D0CD28" w14:textId="77777777" w:rsidR="00B47664" w:rsidRDefault="00B476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5B399D" w14:textId="77777777" w:rsidR="00B47664" w:rsidRDefault="00334C07">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EBE442E" w14:textId="77777777" w:rsidR="00B47664" w:rsidRDefault="00334C0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4A7433" w14:textId="77777777" w:rsidR="00B47664" w:rsidRDefault="00B476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589A0C" w14:textId="77777777" w:rsidR="00B47664" w:rsidRDefault="00334C0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D1AB02E" w14:textId="77777777" w:rsidR="00B47664" w:rsidRDefault="00B47664">
            <w:pPr>
              <w:pStyle w:val="ProductList-TableBody"/>
              <w:jc w:val="center"/>
            </w:pPr>
          </w:p>
        </w:tc>
      </w:tr>
      <w:tr w:rsidR="00B47664" w14:paraId="459E6812" w14:textId="77777777">
        <w:tc>
          <w:tcPr>
            <w:tcW w:w="4660" w:type="dxa"/>
            <w:tcBorders>
              <w:top w:val="dashed" w:sz="4" w:space="0" w:color="B2B2B2"/>
              <w:left w:val="none" w:sz="4" w:space="0" w:color="6E6E6E"/>
              <w:bottom w:val="dashed" w:sz="4" w:space="0" w:color="B2B2B2"/>
              <w:right w:val="none" w:sz="4" w:space="0" w:color="6E6E6E"/>
            </w:tcBorders>
          </w:tcPr>
          <w:p w14:paraId="3727F0CD" w14:textId="77777777" w:rsidR="00B47664" w:rsidRDefault="00334C07">
            <w:pPr>
              <w:pStyle w:val="ProductList-TableBody"/>
            </w:pPr>
            <w:r>
              <w:t>Power BI Premium EM1</w:t>
            </w:r>
            <w:r>
              <w:fldChar w:fldCharType="begin"/>
            </w:r>
            <w:r>
              <w:instrText xml:space="preserve"> XE "Power BI Premium EM1"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124DB760" w14:textId="77777777" w:rsidR="00B47664" w:rsidRDefault="00B476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809B9E" w14:textId="77777777" w:rsidR="00B47664" w:rsidRDefault="00B476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2DEC9A6" w14:textId="77777777" w:rsidR="00B47664" w:rsidRDefault="00B476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EAC98E" w14:textId="77777777" w:rsidR="00B47664" w:rsidRDefault="00B476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434E24" w14:textId="77777777" w:rsidR="00B47664" w:rsidRDefault="00B476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1970CE" w14:textId="77777777" w:rsidR="00B47664" w:rsidRDefault="00334C0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094B61" w14:textId="77777777" w:rsidR="00B47664" w:rsidRDefault="00B476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9D9916" w14:textId="77777777" w:rsidR="00B47664" w:rsidRDefault="00B476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906D175" w14:textId="77777777" w:rsidR="00B47664" w:rsidRDefault="00B47664">
            <w:pPr>
              <w:pStyle w:val="ProductList-TableBody"/>
              <w:jc w:val="center"/>
            </w:pPr>
          </w:p>
        </w:tc>
      </w:tr>
      <w:tr w:rsidR="00B47664" w14:paraId="5F804973" w14:textId="77777777">
        <w:tc>
          <w:tcPr>
            <w:tcW w:w="4660" w:type="dxa"/>
            <w:tcBorders>
              <w:top w:val="dashed" w:sz="4" w:space="0" w:color="B2B2B2"/>
              <w:left w:val="none" w:sz="4" w:space="0" w:color="6E6E6E"/>
              <w:bottom w:val="dashed" w:sz="4" w:space="0" w:color="B2B2B2"/>
              <w:right w:val="none" w:sz="4" w:space="0" w:color="6E6E6E"/>
            </w:tcBorders>
          </w:tcPr>
          <w:p w14:paraId="690B49F6" w14:textId="77777777" w:rsidR="00B47664" w:rsidRDefault="00334C07">
            <w:pPr>
              <w:pStyle w:val="ProductList-TableBody"/>
            </w:pPr>
            <w:r>
              <w:t>Power BI Premium EM1 A</w:t>
            </w:r>
            <w:r>
              <w:fldChar w:fldCharType="begin"/>
            </w:r>
            <w:r>
              <w:instrText xml:space="preserve"> XE "Power BI Premium EM1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712150E2" w14:textId="77777777" w:rsidR="00B47664" w:rsidRDefault="00B476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28EB3C" w14:textId="77777777" w:rsidR="00B47664" w:rsidRDefault="00B476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AD51D77" w14:textId="77777777" w:rsidR="00B47664" w:rsidRDefault="00B476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D80857" w14:textId="77777777" w:rsidR="00B47664" w:rsidRDefault="00B476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C4CE97" w14:textId="77777777" w:rsidR="00B47664" w:rsidRDefault="00B476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73660A7" w14:textId="77777777" w:rsidR="00B47664" w:rsidRDefault="00B476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26D2C9" w14:textId="77777777" w:rsidR="00B47664" w:rsidRDefault="00B476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716D6A" w14:textId="77777777" w:rsidR="00B47664" w:rsidRDefault="00334C0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27F7A36" w14:textId="77777777" w:rsidR="00B47664" w:rsidRDefault="00B47664">
            <w:pPr>
              <w:pStyle w:val="ProductList-TableBody"/>
              <w:jc w:val="center"/>
            </w:pPr>
          </w:p>
        </w:tc>
      </w:tr>
      <w:tr w:rsidR="00B47664" w14:paraId="586C1B62" w14:textId="77777777">
        <w:tc>
          <w:tcPr>
            <w:tcW w:w="4660" w:type="dxa"/>
            <w:tcBorders>
              <w:top w:val="dashed" w:sz="4" w:space="0" w:color="B2B2B2"/>
              <w:left w:val="none" w:sz="4" w:space="0" w:color="6E6E6E"/>
              <w:bottom w:val="dashed" w:sz="4" w:space="0" w:color="B2B2B2"/>
              <w:right w:val="none" w:sz="4" w:space="0" w:color="6E6E6E"/>
            </w:tcBorders>
          </w:tcPr>
          <w:p w14:paraId="578EA6D4" w14:textId="77777777" w:rsidR="00B47664" w:rsidRDefault="00334C07">
            <w:pPr>
              <w:pStyle w:val="ProductList-TableBody"/>
            </w:pPr>
            <w:r>
              <w:t>Power BI Premium EM2</w:t>
            </w:r>
            <w:r>
              <w:fldChar w:fldCharType="begin"/>
            </w:r>
            <w:r>
              <w:instrText xml:space="preserve"> XE "Power BI Premium EM2"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16A2FBFE" w14:textId="77777777" w:rsidR="00B47664" w:rsidRDefault="00B476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AA051C" w14:textId="77777777" w:rsidR="00B47664" w:rsidRDefault="00B476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692C1BC" w14:textId="77777777" w:rsidR="00B47664" w:rsidRDefault="00B476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1F3CD7" w14:textId="77777777" w:rsidR="00B47664" w:rsidRDefault="00B476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6DBB06" w14:textId="77777777" w:rsidR="00B47664" w:rsidRDefault="00B476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0ACDADA" w14:textId="77777777" w:rsidR="00B47664" w:rsidRDefault="00334C0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54B8D4" w14:textId="77777777" w:rsidR="00B47664" w:rsidRDefault="00B476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43A2D7" w14:textId="77777777" w:rsidR="00B47664" w:rsidRDefault="00B476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8CAD577" w14:textId="77777777" w:rsidR="00B47664" w:rsidRDefault="00B47664">
            <w:pPr>
              <w:pStyle w:val="ProductList-TableBody"/>
              <w:jc w:val="center"/>
            </w:pPr>
          </w:p>
        </w:tc>
      </w:tr>
      <w:tr w:rsidR="00B47664" w14:paraId="065A4599" w14:textId="77777777">
        <w:tc>
          <w:tcPr>
            <w:tcW w:w="4660" w:type="dxa"/>
            <w:tcBorders>
              <w:top w:val="dashed" w:sz="4" w:space="0" w:color="B2B2B2"/>
              <w:left w:val="none" w:sz="4" w:space="0" w:color="6E6E6E"/>
              <w:bottom w:val="dashed" w:sz="4" w:space="0" w:color="B2B2B2"/>
              <w:right w:val="none" w:sz="4" w:space="0" w:color="6E6E6E"/>
            </w:tcBorders>
          </w:tcPr>
          <w:p w14:paraId="466360AF" w14:textId="77777777" w:rsidR="00B47664" w:rsidRDefault="00334C07">
            <w:pPr>
              <w:pStyle w:val="ProductList-TableBody"/>
            </w:pPr>
            <w:r>
              <w:t>Power BI Premium EM2 A</w:t>
            </w:r>
            <w:r>
              <w:fldChar w:fldCharType="begin"/>
            </w:r>
            <w:r>
              <w:instrText xml:space="preserve"> XE "Power BI Premium EM2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6D80EA7F" w14:textId="77777777" w:rsidR="00B47664" w:rsidRDefault="00B476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B0EA93" w14:textId="77777777" w:rsidR="00B47664" w:rsidRDefault="00B476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F23B42F" w14:textId="77777777" w:rsidR="00B47664" w:rsidRDefault="00B476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C46469" w14:textId="77777777" w:rsidR="00B47664" w:rsidRDefault="00B476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4CFB5E" w14:textId="77777777" w:rsidR="00B47664" w:rsidRDefault="00B476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8541C38" w14:textId="77777777" w:rsidR="00B47664" w:rsidRDefault="00B476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CB465E" w14:textId="77777777" w:rsidR="00B47664" w:rsidRDefault="00B476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575C91" w14:textId="77777777" w:rsidR="00B47664" w:rsidRDefault="00334C0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486E70A" w14:textId="77777777" w:rsidR="00B47664" w:rsidRDefault="00B47664">
            <w:pPr>
              <w:pStyle w:val="ProductList-TableBody"/>
              <w:jc w:val="center"/>
            </w:pPr>
          </w:p>
        </w:tc>
      </w:tr>
      <w:tr w:rsidR="00B47664" w14:paraId="3C748778" w14:textId="77777777">
        <w:tc>
          <w:tcPr>
            <w:tcW w:w="4660" w:type="dxa"/>
            <w:tcBorders>
              <w:top w:val="dashed" w:sz="4" w:space="0" w:color="B2B2B2"/>
              <w:left w:val="none" w:sz="4" w:space="0" w:color="6E6E6E"/>
              <w:bottom w:val="dashed" w:sz="4" w:space="0" w:color="B2B2B2"/>
              <w:right w:val="none" w:sz="4" w:space="0" w:color="6E6E6E"/>
            </w:tcBorders>
          </w:tcPr>
          <w:p w14:paraId="502CC5B0" w14:textId="77777777" w:rsidR="00B47664" w:rsidRDefault="00334C07">
            <w:pPr>
              <w:pStyle w:val="ProductList-TableBody"/>
            </w:pPr>
            <w:r>
              <w:t>Power BI Premium EM3</w:t>
            </w:r>
            <w:r>
              <w:fldChar w:fldCharType="begin"/>
            </w:r>
            <w:r>
              <w:instrText xml:space="preserve"> XE "Power BI Premium EM3"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60A8D93C" w14:textId="77777777" w:rsidR="00B47664" w:rsidRDefault="00B476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A2CD01" w14:textId="77777777" w:rsidR="00B47664" w:rsidRDefault="00B476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89F8305" w14:textId="77777777" w:rsidR="00B47664" w:rsidRDefault="00B476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A7220A0" w14:textId="77777777" w:rsidR="00B47664" w:rsidRDefault="00B476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5A4A61" w14:textId="77777777" w:rsidR="00B47664" w:rsidRDefault="00B476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DE4442E" w14:textId="77777777" w:rsidR="00B47664" w:rsidRDefault="00334C0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18637C" w14:textId="77777777" w:rsidR="00B47664" w:rsidRDefault="00B476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AD96E4" w14:textId="77777777" w:rsidR="00B47664" w:rsidRDefault="00B476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98272A3" w14:textId="77777777" w:rsidR="00B47664" w:rsidRDefault="00B47664">
            <w:pPr>
              <w:pStyle w:val="ProductList-TableBody"/>
              <w:jc w:val="center"/>
            </w:pPr>
          </w:p>
        </w:tc>
      </w:tr>
      <w:tr w:rsidR="00B47664" w14:paraId="030F3808" w14:textId="77777777">
        <w:tc>
          <w:tcPr>
            <w:tcW w:w="4660" w:type="dxa"/>
            <w:tcBorders>
              <w:top w:val="dashed" w:sz="4" w:space="0" w:color="B2B2B2"/>
              <w:left w:val="none" w:sz="4" w:space="0" w:color="6E6E6E"/>
              <w:bottom w:val="dashed" w:sz="4" w:space="0" w:color="B2B2B2"/>
              <w:right w:val="none" w:sz="4" w:space="0" w:color="6E6E6E"/>
            </w:tcBorders>
          </w:tcPr>
          <w:p w14:paraId="5D7DDF88" w14:textId="77777777" w:rsidR="00B47664" w:rsidRDefault="00334C07">
            <w:pPr>
              <w:pStyle w:val="ProductList-TableBody"/>
            </w:pPr>
            <w:r>
              <w:t>Power BI Premium EM3 A</w:t>
            </w:r>
            <w:r>
              <w:fldChar w:fldCharType="begin"/>
            </w:r>
            <w:r>
              <w:instrText xml:space="preserve"> XE "Power BI Premium EM3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40F5558C" w14:textId="77777777" w:rsidR="00B47664" w:rsidRDefault="00B476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DFC057" w14:textId="77777777" w:rsidR="00B47664" w:rsidRDefault="00B476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8E29357" w14:textId="77777777" w:rsidR="00B47664" w:rsidRDefault="00B476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3B19E3" w14:textId="77777777" w:rsidR="00B47664" w:rsidRDefault="00B476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5D1CE4" w14:textId="77777777" w:rsidR="00B47664" w:rsidRDefault="00B476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C2A2161" w14:textId="77777777" w:rsidR="00B47664" w:rsidRDefault="00B476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4F7C2D" w14:textId="77777777" w:rsidR="00B47664" w:rsidRDefault="00B476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5BA071" w14:textId="77777777" w:rsidR="00B47664" w:rsidRDefault="00334C0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926DD94" w14:textId="77777777" w:rsidR="00B47664" w:rsidRDefault="00B47664">
            <w:pPr>
              <w:pStyle w:val="ProductList-TableBody"/>
              <w:jc w:val="center"/>
            </w:pPr>
          </w:p>
        </w:tc>
      </w:tr>
      <w:tr w:rsidR="00B47664" w14:paraId="72FE5B8B" w14:textId="77777777">
        <w:tc>
          <w:tcPr>
            <w:tcW w:w="4660" w:type="dxa"/>
            <w:tcBorders>
              <w:top w:val="dashed" w:sz="4" w:space="0" w:color="B2B2B2"/>
              <w:left w:val="none" w:sz="4" w:space="0" w:color="6E6E6E"/>
              <w:bottom w:val="dashed" w:sz="4" w:space="0" w:color="B2B2B2"/>
              <w:right w:val="none" w:sz="4" w:space="0" w:color="6E6E6E"/>
            </w:tcBorders>
          </w:tcPr>
          <w:p w14:paraId="79E54665" w14:textId="77777777" w:rsidR="00B47664" w:rsidRDefault="00334C07">
            <w:pPr>
              <w:pStyle w:val="ProductList-TableBody"/>
            </w:pPr>
            <w:r>
              <w:t>Power BI Premium Promo</w:t>
            </w:r>
            <w:r>
              <w:fldChar w:fldCharType="begin"/>
            </w:r>
            <w:r>
              <w:instrText xml:space="preserve"> XE "Power BI Premium Promo"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6BCA996F" w14:textId="77777777" w:rsidR="00B47664" w:rsidRDefault="00B476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6D3B1F" w14:textId="77777777" w:rsidR="00B47664" w:rsidRDefault="00B476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7820195" w14:textId="77777777" w:rsidR="00B47664" w:rsidRDefault="00B476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838B7F" w14:textId="77777777" w:rsidR="00B47664" w:rsidRDefault="00B476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8B3CDB" w14:textId="77777777" w:rsidR="00B47664" w:rsidRDefault="00B476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EAAA6D4" w14:textId="77777777" w:rsidR="00B47664" w:rsidRDefault="00334C0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CEE3DD" w14:textId="77777777" w:rsidR="00B47664" w:rsidRDefault="00B476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086EC0" w14:textId="77777777" w:rsidR="00B47664" w:rsidRDefault="00B476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58D90F2" w14:textId="77777777" w:rsidR="00B47664" w:rsidRDefault="00B47664">
            <w:pPr>
              <w:pStyle w:val="ProductList-TableBody"/>
              <w:jc w:val="center"/>
            </w:pPr>
          </w:p>
        </w:tc>
      </w:tr>
      <w:tr w:rsidR="00B47664" w14:paraId="63662978" w14:textId="77777777">
        <w:tc>
          <w:tcPr>
            <w:tcW w:w="4660" w:type="dxa"/>
            <w:tcBorders>
              <w:top w:val="dashed" w:sz="4" w:space="0" w:color="B2B2B2"/>
              <w:left w:val="none" w:sz="4" w:space="0" w:color="6E6E6E"/>
              <w:bottom w:val="dashed" w:sz="4" w:space="0" w:color="BFBFBF"/>
              <w:right w:val="none" w:sz="4" w:space="0" w:color="6E6E6E"/>
            </w:tcBorders>
          </w:tcPr>
          <w:p w14:paraId="230AD637" w14:textId="77777777" w:rsidR="00B47664" w:rsidRDefault="00334C07">
            <w:pPr>
              <w:pStyle w:val="ProductList-TableBody"/>
            </w:pPr>
            <w:r>
              <w:rPr>
                <w:color w:val="000000"/>
              </w:rPr>
              <w:t>Power BI Pro</w:t>
            </w:r>
            <w:r>
              <w:fldChar w:fldCharType="begin"/>
            </w:r>
            <w:r>
              <w:instrText xml:space="preserve"> XE "Power BI Pro" </w:instrText>
            </w:r>
            <w:r>
              <w:fldChar w:fldCharType="end"/>
            </w:r>
          </w:p>
        </w:tc>
        <w:tc>
          <w:tcPr>
            <w:tcW w:w="740" w:type="dxa"/>
            <w:tcBorders>
              <w:top w:val="dashed" w:sz="4" w:space="0" w:color="B2B2B2"/>
              <w:left w:val="none" w:sz="4" w:space="0" w:color="6E6E6E"/>
              <w:bottom w:val="dashed" w:sz="4" w:space="0" w:color="BFBFBF"/>
              <w:right w:val="single" w:sz="6" w:space="0" w:color="FFFFFF"/>
            </w:tcBorders>
          </w:tcPr>
          <w:p w14:paraId="71C8B30D" w14:textId="77777777" w:rsidR="00B47664" w:rsidRDefault="00334C0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89E6F8" w14:textId="77777777" w:rsidR="00B47664" w:rsidRDefault="00334C07">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46E8BA4" w14:textId="77777777" w:rsidR="00B47664" w:rsidRDefault="00B476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EFDA5D" w14:textId="77777777" w:rsidR="00B47664" w:rsidRDefault="00334C07">
            <w:pPr>
              <w:pStyle w:val="ProductList-TableBody"/>
              <w:jc w:val="center"/>
            </w:pP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98D5B5" w14:textId="77777777" w:rsidR="00B47664" w:rsidRDefault="00334C07">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w:t>
            </w: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54B7C3D" w14:textId="77777777" w:rsidR="00B47664" w:rsidRDefault="00334C0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E9F0D2" w14:textId="77777777" w:rsidR="00B47664" w:rsidRDefault="00B476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C89F20" w14:textId="77777777" w:rsidR="00B47664" w:rsidRDefault="00B476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8D6B9D" w14:textId="77777777" w:rsidR="00B47664" w:rsidRDefault="00B47664">
            <w:pPr>
              <w:pStyle w:val="ProductList-TableBody"/>
              <w:jc w:val="center"/>
            </w:pPr>
          </w:p>
        </w:tc>
      </w:tr>
      <w:tr w:rsidR="00B47664" w14:paraId="42F8F4DD" w14:textId="77777777">
        <w:tc>
          <w:tcPr>
            <w:tcW w:w="4660" w:type="dxa"/>
            <w:tcBorders>
              <w:top w:val="dashed" w:sz="4" w:space="0" w:color="BFBFBF"/>
              <w:left w:val="none" w:sz="4" w:space="0" w:color="6E6E6E"/>
              <w:bottom w:val="none" w:sz="4" w:space="0" w:color="BFBFBF"/>
              <w:right w:val="none" w:sz="4" w:space="0" w:color="6E6E6E"/>
            </w:tcBorders>
          </w:tcPr>
          <w:p w14:paraId="6151CCB7" w14:textId="77777777" w:rsidR="00B47664" w:rsidRDefault="00334C07">
            <w:pPr>
              <w:pStyle w:val="ProductList-TableBody"/>
            </w:pPr>
            <w:r>
              <w:rPr>
                <w:color w:val="000000"/>
              </w:rPr>
              <w:t>Power BI Pro A</w:t>
            </w:r>
            <w:r>
              <w:fldChar w:fldCharType="begin"/>
            </w:r>
            <w:r>
              <w:instrText xml:space="preserve"> XE "Power BI Pro A"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14:paraId="1A276671" w14:textId="77777777" w:rsidR="00B47664" w:rsidRDefault="00334C0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91CE58" w14:textId="77777777" w:rsidR="00B47664" w:rsidRDefault="00334C07">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8A6093F" w14:textId="77777777" w:rsidR="00B47664" w:rsidRDefault="00B476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4BD725B" w14:textId="77777777" w:rsidR="00B47664" w:rsidRDefault="00B476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D8D6F0" w14:textId="77777777" w:rsidR="00B47664" w:rsidRDefault="00B476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3BA92C6" w14:textId="77777777" w:rsidR="00B47664" w:rsidRDefault="00B476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79D8AC0" w14:textId="77777777" w:rsidR="00B47664" w:rsidRDefault="00334C0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1E0B2E8" w14:textId="77777777" w:rsidR="00B47664" w:rsidRDefault="00334C0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43C28DF" w14:textId="77777777" w:rsidR="00B47664" w:rsidRDefault="00B47664">
            <w:pPr>
              <w:pStyle w:val="ProductList-TableBody"/>
              <w:jc w:val="center"/>
            </w:pPr>
          </w:p>
        </w:tc>
      </w:tr>
    </w:tbl>
    <w:p w14:paraId="63D693E1" w14:textId="77777777" w:rsidR="00B47664" w:rsidRDefault="00334C07">
      <w:pPr>
        <w:pStyle w:val="ProductList-Offering1SubSection"/>
        <w:outlineLvl w:val="3"/>
      </w:pPr>
      <w:bookmarkStart w:id="299" w:name="_Sec785"/>
      <w:r>
        <w:t>2. Uvjeti za proizvod</w:t>
      </w:r>
      <w:bookmarkEnd w:id="299"/>
    </w:p>
    <w:tbl>
      <w:tblPr>
        <w:tblStyle w:val="PURTable"/>
        <w:tblW w:w="0" w:type="dxa"/>
        <w:tblLook w:val="04A0" w:firstRow="1" w:lastRow="0" w:firstColumn="1" w:lastColumn="0" w:noHBand="0" w:noVBand="1"/>
      </w:tblPr>
      <w:tblGrid>
        <w:gridCol w:w="3646"/>
        <w:gridCol w:w="3635"/>
        <w:gridCol w:w="3635"/>
      </w:tblGrid>
      <w:tr w:rsidR="00B47664" w14:paraId="363E1A3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9F41786" w14:textId="77777777" w:rsidR="00B47664" w:rsidRDefault="00334C07">
            <w:pPr>
              <w:pStyle w:val="ProductList-TableBody"/>
            </w:pPr>
            <w:r>
              <w:fldChar w:fldCharType="begin"/>
            </w:r>
            <w:r>
              <w:instrText xml:space="preserve"> AutoTextList   \s NoStyle \t "Uvjeti korištenja usluge: Odredbe i uvjeti kojima se regulira korištenje Proizvoda Online usluga." </w:instrText>
            </w:r>
            <w:r>
              <w:fldChar w:fldCharType="separate"/>
            </w:r>
            <w:r>
              <w:rPr>
                <w:color w:val="0563C1"/>
              </w:rPr>
              <w:t>Uvjeti korištenja usluge</w:t>
            </w:r>
            <w:r>
              <w:fldChar w:fldCharType="end"/>
            </w:r>
            <w:r>
              <w:t xml:space="preserve">: </w:t>
            </w:r>
            <w:hyperlink r:id="rId13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64374206" w14:textId="77777777" w:rsidR="00B47664" w:rsidRDefault="00334C07">
            <w:pPr>
              <w:pStyle w:val="ProductList-TableBody"/>
            </w:pPr>
            <w:r>
              <w:fldChar w:fldCharType="begin"/>
            </w:r>
            <w:r>
              <w:instrText xml:space="preserve"> AutoTextList   \s NoStyle \t "Skupina proizvoda: označava grupu Proizvoda kojoj Proizvod pripada u svrhu određivanja popusta. Postoje tri kategorije Skupine proizvoda: Aplikacija, Poslužitelj i Sustav." </w:instrText>
            </w:r>
            <w:r>
              <w:fldChar w:fldCharType="separate"/>
            </w:r>
            <w:r>
              <w:rPr>
                <w:color w:val="0563C1"/>
              </w:rPr>
              <w:t>Skupina proizvoda</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tcPr>
          <w:p w14:paraId="36ECD1EC" w14:textId="77777777" w:rsidR="00B47664" w:rsidRDefault="00334C07">
            <w:pPr>
              <w:pStyle w:val="ProductList-TableBody"/>
            </w:pPr>
            <w:r>
              <w:fldChar w:fldCharType="begin"/>
            </w:r>
            <w:r>
              <w:instrText xml:space="preserve"> AutoTextList   \s NoStyle \t "Ispunjava uvjete za produženo trajanje: Online usluge koje ispunjavaju uvjete za produženo trajanje na način opisan u ugovoru o licenciranju Enterprise i Enterprise Subscription." </w:instrText>
            </w:r>
            <w:r>
              <w:fldChar w:fldCharType="separate"/>
            </w:r>
            <w:r>
              <w:rPr>
                <w:color w:val="0563C1"/>
              </w:rPr>
              <w:t>Ispunjava uvjete za produženo trajanje</w:t>
            </w:r>
            <w:r>
              <w:fldChar w:fldCharType="end"/>
            </w:r>
            <w:r>
              <w:t>: Flow, PowerApps, Stream</w:t>
            </w:r>
          </w:p>
        </w:tc>
      </w:tr>
      <w:tr w:rsidR="00B47664" w14:paraId="7AF336C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813EED" w14:textId="77777777" w:rsidR="00B47664" w:rsidRDefault="00334C07">
            <w:pPr>
              <w:pStyle w:val="ProductList-TableBody"/>
            </w:pPr>
            <w:r>
              <w:rPr>
                <w:color w:val="404040"/>
              </w:rPr>
              <w:t>Prava na migraciju: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57B662" w14:textId="77777777" w:rsidR="00B47664" w:rsidRDefault="00334C07">
            <w:pPr>
              <w:pStyle w:val="ProductList-TableBody"/>
            </w:pPr>
            <w:r>
              <w:rPr>
                <w:color w:val="404040"/>
              </w:rPr>
              <w:t>Preduvjet: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FC8E7E" w14:textId="77777777" w:rsidR="00B47664" w:rsidRDefault="00334C07">
            <w:pPr>
              <w:pStyle w:val="ProductList-TableBody"/>
            </w:pPr>
            <w:r>
              <w:rPr>
                <w:color w:val="404040"/>
              </w:rPr>
              <w:t>Promocije: nije dostupno</w:t>
            </w:r>
          </w:p>
        </w:tc>
      </w:tr>
      <w:tr w:rsidR="00B47664" w14:paraId="5C02ECC6" w14:textId="77777777">
        <w:tc>
          <w:tcPr>
            <w:tcW w:w="4040" w:type="dxa"/>
            <w:tcBorders>
              <w:top w:val="single" w:sz="4" w:space="0" w:color="000000"/>
              <w:left w:val="single" w:sz="4" w:space="0" w:color="000000"/>
              <w:bottom w:val="single" w:sz="4" w:space="0" w:color="000000"/>
              <w:right w:val="single" w:sz="4" w:space="0" w:color="000000"/>
            </w:tcBorders>
          </w:tcPr>
          <w:p w14:paraId="5F89B401" w14:textId="77777777" w:rsidR="00B47664" w:rsidRDefault="00334C07">
            <w:pPr>
              <w:pStyle w:val="ProductList-TableBody"/>
            </w:pPr>
            <w:r>
              <w:fldChar w:fldCharType="begin"/>
            </w:r>
            <w:r>
              <w:instrText xml:space="preserve"> AutoTextList   \s NoStyle \t "Iznimka Kvalificiranog korisnika: iznimka primjenjiva na korisnike koji Proizvodima pristupaju isključivo u okviru jedne od ovih licenci. (Cijelu definiciju potražite u Pojmovniku.)" </w:instrText>
            </w:r>
            <w:r>
              <w:fldChar w:fldCharType="separate"/>
            </w:r>
            <w:r>
              <w:rPr>
                <w:color w:val="0563C1"/>
              </w:rPr>
              <w:t>Iznimka Kvalificiranog korisnika</w:t>
            </w:r>
            <w:r>
              <w:fldChar w:fldCharType="end"/>
            </w:r>
            <w:r>
              <w:t>: Power BI Pro</w:t>
            </w:r>
          </w:p>
        </w:tc>
        <w:tc>
          <w:tcPr>
            <w:tcW w:w="4040" w:type="dxa"/>
            <w:tcBorders>
              <w:top w:val="single" w:sz="4" w:space="0" w:color="000000"/>
              <w:left w:val="single" w:sz="4" w:space="0" w:color="000000"/>
              <w:bottom w:val="single" w:sz="4" w:space="0" w:color="000000"/>
              <w:right w:val="single" w:sz="4" w:space="0" w:color="000000"/>
            </w:tcBorders>
          </w:tcPr>
          <w:p w14:paraId="40CB7549" w14:textId="77777777" w:rsidR="00B47664" w:rsidRDefault="00334C07">
            <w:pPr>
              <w:pStyle w:val="ProductList-TableBody"/>
            </w:pPr>
            <w:r>
              <w:fldChar w:fldCharType="begin"/>
            </w:r>
            <w:r>
              <w:instrText xml:space="preserve"> AutoTextList   \s NoStyle \t "Ispunjava uvjete za smanjenje broja: Online usluga za Klijenta koji ima Enterprise Enrollment (Pristupnicu Enterprise), Enterprise Subscription Enrollment (Pretplatničku pristupnicu Enterprise Subscription), pristupnicu Microsoft Azure Enrollment ili Enrollment for Education Solutions (Pristupnice za Obrazovna rješenja) može prijaviti smanjenje broja licenci ili Dodijeljene godišnje obveze." </w:instrText>
            </w:r>
            <w:r>
              <w:fldChar w:fldCharType="separate"/>
            </w:r>
            <w:r>
              <w:rPr>
                <w:color w:val="0563C1"/>
              </w:rPr>
              <w:t>Ispunjava uvjete za smanjenje broja</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tcPr>
          <w:p w14:paraId="585F5313" w14:textId="77777777" w:rsidR="00B47664" w:rsidRDefault="00334C07">
            <w:pPr>
              <w:pStyle w:val="ProductList-TableBody"/>
            </w:pPr>
            <w:r>
              <w:fldChar w:fldCharType="begin"/>
            </w:r>
            <w:r>
              <w:instrText xml:space="preserve"> AutoTextList   \s NoStyle \t "Ispunjava uvjete za smanjenje broja (SCE): Proizvodi za koje klijent Pristupnice za poslužitelj i oblak može prijaviti smanjenje broja pretplatničkih licenci ili buduće Dodijeljene godišnje obveze nakon 12 uzastopnih mjeseci." </w:instrText>
            </w:r>
            <w:r>
              <w:fldChar w:fldCharType="separate"/>
            </w:r>
            <w:r>
              <w:rPr>
                <w:color w:val="0563C1"/>
              </w:rPr>
              <w:t>Ispunjava uvjete za smanjenje broja (SCE)</w:t>
            </w:r>
            <w:r>
              <w:fldChar w:fldCharType="end"/>
            </w:r>
            <w:r>
              <w:t>: sve</w:t>
            </w:r>
          </w:p>
        </w:tc>
      </w:tr>
      <w:tr w:rsidR="00B47664" w14:paraId="5E9C146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423ED8" w14:textId="77777777" w:rsidR="00B47664" w:rsidRDefault="00334C07">
            <w:pPr>
              <w:pStyle w:val="ProductList-TableBody"/>
            </w:pPr>
            <w:r>
              <w:rPr>
                <w:color w:val="404040"/>
              </w:rPr>
              <w:t>Pogodnost za studentsko korištenje: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371D948" w14:textId="77777777" w:rsidR="00B47664" w:rsidRDefault="00334C07">
            <w:pPr>
              <w:pStyle w:val="ProductList-TableBody"/>
            </w:pPr>
            <w:r>
              <w:fldChar w:fldCharType="begin"/>
            </w:r>
            <w:r>
              <w:instrText xml:space="preserve"> AutoTextList   \s NoStyle \t "Ispunjava uvjete za „true-up“: pretplatnička Licenca za Online uslugu koju Klijent programa Enterprise ili Enterprise Subscription može naručiti kroz „true-up“ ili putem postupka godišnje narudžbe, a ne mjesečno." </w:instrText>
            </w:r>
            <w:r>
              <w:fldChar w:fldCharType="separate"/>
            </w:r>
            <w:r>
              <w:rPr>
                <w:color w:val="0563C1"/>
              </w:rPr>
              <w:t>Ispunjava uvjete za „true-up“</w:t>
            </w:r>
            <w:r>
              <w:fldChar w:fldCharType="end"/>
            </w:r>
            <w:r>
              <w:t>: Flow, PowerApps, Stream</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A97FE5" w14:textId="77777777" w:rsidR="00B47664" w:rsidRDefault="00B47664">
            <w:pPr>
              <w:pStyle w:val="ProductList-TableBody"/>
            </w:pPr>
          </w:p>
        </w:tc>
      </w:tr>
    </w:tbl>
    <w:p w14:paraId="24C7DE08" w14:textId="77777777" w:rsidR="00B47664" w:rsidRDefault="00B47664">
      <w:pPr>
        <w:pStyle w:val="ProductList-Body"/>
      </w:pPr>
    </w:p>
    <w:p w14:paraId="229DAEB4" w14:textId="77777777" w:rsidR="00B47664" w:rsidRDefault="00334C07">
      <w:pPr>
        <w:pStyle w:val="ProductList-ClauseHeading"/>
        <w:outlineLvl w:val="4"/>
      </w:pPr>
      <w:r>
        <w:t>2.1 Power BI Report Server – korištenje primjeraka</w:t>
      </w:r>
    </w:p>
    <w:p w14:paraId="1643E20C" w14:textId="77777777" w:rsidR="00B47664" w:rsidRDefault="00334C07">
      <w:pPr>
        <w:pStyle w:val="ProductList-Body"/>
      </w:pPr>
      <w:r>
        <w:t xml:space="preserve">Za svaku pretplatničku licencu za Microsoft Power BI Premium koja uključuje Power BI Report Server, Klijent može koristiti neograničeni broj </w:t>
      </w:r>
      <w:r>
        <w:fldChar w:fldCharType="begin"/>
      </w:r>
      <w:r>
        <w:instrText xml:space="preserve"> AutoTextList   \s NoStyle \t "Pojam Primjerak označava sliku softvera koja se stvara izvršavanjem postupka postavljanja ili instalacije softvera ili udvostručavanjem postojećeg Primjerka." </w:instrText>
      </w:r>
      <w:r>
        <w:fldChar w:fldCharType="separate"/>
      </w:r>
      <w:r>
        <w:rPr>
          <w:color w:val="0563C1"/>
        </w:rPr>
        <w:t>Primjeraka</w:t>
      </w:r>
      <w:r>
        <w:fldChar w:fldCharType="end"/>
      </w:r>
      <w:r>
        <w:t xml:space="preserve"> softvera Power BI Report Server u onoliko </w:t>
      </w:r>
      <w:r>
        <w:fldChar w:fldCharType="begin"/>
      </w:r>
      <w:r>
        <w:instrText xml:space="preserve"> AutoTextList   \s NoStyle \t "Pojam fizički OSE označava OSE konfiguriran za izravno korištenje u fizičkom hardverskom sustavu. Primjerak operacijskog sustava koji se koristi za pokretanje softvera za virtualizaciju hardvera ili pružanje usluga virtualizacije hardvera smatra se dijelom Fizičkog OSE-a." </w:instrText>
      </w:r>
      <w:r>
        <w:fldChar w:fldCharType="separate"/>
      </w:r>
      <w:r>
        <w:rPr>
          <w:color w:val="0563C1"/>
        </w:rPr>
        <w:t>Fizičkih OSE-ova</w:t>
      </w:r>
      <w:r>
        <w:fldChar w:fldCharType="end"/>
      </w:r>
      <w:r>
        <w:t xml:space="preserve"> ili </w:t>
      </w:r>
      <w:r>
        <w:fldChar w:fldCharType="begin"/>
      </w:r>
      <w:r>
        <w:instrText xml:space="preserve"> AutoTextList   \s NoStyle \t "Virtualni OSE znači OSE konfiguriran za korištenje u virtualnom hardverskom sustavu." </w:instrText>
      </w:r>
      <w:r>
        <w:fldChar w:fldCharType="separate"/>
      </w:r>
      <w:r>
        <w:rPr>
          <w:color w:val="0563C1"/>
        </w:rPr>
        <w:t>Virtualnih OSE-ova</w:t>
      </w:r>
      <w:r>
        <w:fldChar w:fldCharType="end"/>
      </w:r>
      <w:r>
        <w:t xml:space="preserve"> koliko ima </w:t>
      </w:r>
      <w:r>
        <w:fldChar w:fldCharType="begin"/>
      </w:r>
      <w:r>
        <w:instrText xml:space="preserve"> AutoTextList   \s NoStyle \t "Pojam fizička jezgra označava jezgru u fizičkom procesoru." </w:instrText>
      </w:r>
      <w:r>
        <w:fldChar w:fldCharType="separate"/>
      </w:r>
      <w:r>
        <w:rPr>
          <w:color w:val="0563C1"/>
        </w:rPr>
        <w:t>Fizičkih jezgri</w:t>
      </w:r>
      <w:r>
        <w:fldChar w:fldCharType="end"/>
      </w:r>
      <w:r>
        <w:t xml:space="preserve"> ili </w:t>
      </w:r>
      <w:r>
        <w:fldChar w:fldCharType="begin"/>
      </w:r>
      <w:r>
        <w:instrText xml:space="preserve"> AutoTextList   \s NoStyle \t "Pojam Virtualna jezgra označava jedinicu procesorske snage u virtualnom hardverskom sustavu. Virtualna jezgra virtualni je prikaz jednog hardverskog niza ili više njih." </w:instrText>
      </w:r>
      <w:r>
        <w:fldChar w:fldCharType="separate"/>
      </w:r>
      <w:r>
        <w:rPr>
          <w:color w:val="0563C1"/>
        </w:rPr>
        <w:t>Virtualnih jezgri</w:t>
      </w:r>
      <w:r>
        <w:fldChar w:fldCharType="end"/>
      </w:r>
      <w:r>
        <w:t xml:space="preserve"> na temelju plana Power BI Premium, uz preduvjet od najmanje četiri jezgre po </w:t>
      </w:r>
      <w:r>
        <w:fldChar w:fldCharType="begin"/>
      </w:r>
      <w:r>
        <w:instrText xml:space="preserve"> AutoTextList   \s NoStyle \t "Pojam fizički procesor označava procesor u fizičkom hardverskom sustavu." </w:instrText>
      </w:r>
      <w:r>
        <w:fldChar w:fldCharType="separate"/>
      </w:r>
      <w:r>
        <w:rPr>
          <w:color w:val="0563C1"/>
        </w:rPr>
        <w:t>Fizičkom procesoru</w:t>
      </w:r>
      <w:r>
        <w:fldChar w:fldCharType="end"/>
      </w:r>
      <w:r>
        <w:t xml:space="preserve"> ili </w:t>
      </w:r>
      <w:r>
        <w:fldChar w:fldCharType="begin"/>
      </w:r>
      <w:r>
        <w:instrText xml:space="preserve"> AutoTextList   \s NoStyle \t "Virtualni OSE znači OSE konfiguriran za korištenje u virtualnom hardverskom sustavu." </w:instrText>
      </w:r>
      <w:r>
        <w:fldChar w:fldCharType="separate"/>
      </w:r>
      <w:r>
        <w:rPr>
          <w:color w:val="0563C1"/>
        </w:rPr>
        <w:t>Virtualnom OSE-u</w:t>
      </w:r>
      <w:r>
        <w:fldChar w:fldCharType="end"/>
      </w:r>
      <w:r>
        <w:t xml:space="preserve">. Ako je bilo koja </w:t>
      </w:r>
      <w:r>
        <w:fldChar w:fldCharType="begin"/>
      </w:r>
      <w:r>
        <w:instrText xml:space="preserve"> AutoTextList   \s NoStyle \t "Pojam Virtualna jezgra označava jedinicu procesorske snage u virtualnom hardverskom sustavu. Virtualna jezgra virtualni je prikaz jednog hardverskog niza ili više njih." </w:instrText>
      </w:r>
      <w:r>
        <w:fldChar w:fldCharType="separate"/>
      </w:r>
      <w:r>
        <w:rPr>
          <w:color w:val="0563C1"/>
        </w:rPr>
        <w:t>Virtualna jezgra</w:t>
      </w:r>
      <w:r>
        <w:fldChar w:fldCharType="end"/>
      </w:r>
      <w:r>
        <w:t xml:space="preserve"> u bilo kojem trenutku mapirana u više od jedan </w:t>
      </w:r>
      <w:r>
        <w:fldChar w:fldCharType="begin"/>
      </w:r>
      <w:r>
        <w:instrText xml:space="preserve"> AutoTextList   \s NoStyle \t "Pojam Hardverski niz označava ili Fizičku jezgru ili hiperniz u Fizičkom procesoru." </w:instrText>
      </w:r>
      <w:r>
        <w:fldChar w:fldCharType="separate"/>
      </w:r>
      <w:r>
        <w:rPr>
          <w:color w:val="0563C1"/>
        </w:rPr>
        <w:t>Hardverski niz</w:t>
      </w:r>
      <w:r>
        <w:fldChar w:fldCharType="end"/>
      </w:r>
      <w:r>
        <w:t xml:space="preserve">, Klijentu je potrebna dodatna pretplatnička licenca za svaki dodatni </w:t>
      </w:r>
      <w:r>
        <w:fldChar w:fldCharType="begin"/>
      </w:r>
      <w:r>
        <w:instrText xml:space="preserve"> AutoTextList   \s NoStyle \t "Pojam Hardverski niz označava ili Fizičku jezgru ili hiperniz u Fizičkom procesoru." </w:instrText>
      </w:r>
      <w:r>
        <w:fldChar w:fldCharType="separate"/>
      </w:r>
      <w:r>
        <w:rPr>
          <w:color w:val="0563C1"/>
        </w:rPr>
        <w:t>Hardverski niz</w:t>
      </w:r>
      <w:r>
        <w:fldChar w:fldCharType="end"/>
      </w:r>
      <w:r>
        <w:t xml:space="preserve"> mapiran u tu </w:t>
      </w:r>
      <w:r>
        <w:fldChar w:fldCharType="begin"/>
      </w:r>
      <w:r>
        <w:instrText xml:space="preserve"> AutoTextList   \s NoStyle \t "Pojam Virtualna jezgra označava jedinicu procesorske snage u virtualnom hardverskom sustavu. Virtualna jezgra virtualni je prikaz jednog hardverskog niza ili više njih." </w:instrText>
      </w:r>
      <w:r>
        <w:fldChar w:fldCharType="separate"/>
      </w:r>
      <w:r>
        <w:rPr>
          <w:color w:val="0563C1"/>
        </w:rPr>
        <w:t>Virtualnu jezgru</w:t>
      </w:r>
      <w:r>
        <w:fldChar w:fldCharType="end"/>
      </w:r>
      <w:r>
        <w:t xml:space="preserve">.  </w:t>
      </w:r>
    </w:p>
    <w:p w14:paraId="454391BE" w14:textId="77777777" w:rsidR="00B47664" w:rsidRDefault="00B47664">
      <w:pPr>
        <w:pStyle w:val="ProductList-Body"/>
      </w:pPr>
    </w:p>
    <w:p w14:paraId="4C3B0661" w14:textId="77777777" w:rsidR="00B47664" w:rsidRDefault="00334C07">
      <w:pPr>
        <w:pStyle w:val="ProductList-ClauseHeading"/>
        <w:outlineLvl w:val="4"/>
      </w:pPr>
      <w:r>
        <w:t>2.2 Power BI Report Server – dijeljenje sadržaja</w:t>
      </w:r>
    </w:p>
    <w:p w14:paraId="0F70A7B5" w14:textId="77777777" w:rsidR="00B47664" w:rsidRDefault="00334C07">
      <w:pPr>
        <w:pStyle w:val="ProductList-Body"/>
      </w:pPr>
      <w:r>
        <w:t xml:space="preserve">Za objavljivanje dijeljenih izvješća servisa Power BI uz pomoć rješenja Power BI Report Server potreban je SL po korisniku za Power BI Pro.  </w:t>
      </w:r>
    </w:p>
    <w:p w14:paraId="6FDE96E1" w14:textId="77777777" w:rsidR="00B47664" w:rsidRDefault="00B47664">
      <w:pPr>
        <w:pStyle w:val="ProductList-Body"/>
      </w:pPr>
    </w:p>
    <w:p w14:paraId="494F248F" w14:textId="77777777" w:rsidR="00B47664" w:rsidRDefault="00334C07">
      <w:pPr>
        <w:pStyle w:val="ProductList-ClauseHeading"/>
        <w:outlineLvl w:val="4"/>
      </w:pPr>
      <w:r>
        <w:t>2.3. Tehnologija SQL Server</w:t>
      </w:r>
    </w:p>
    <w:p w14:paraId="7C3A4E4C" w14:textId="77777777" w:rsidR="00B47664" w:rsidRDefault="00334C07">
      <w:pPr>
        <w:pStyle w:val="ProductList-Body"/>
      </w:pPr>
      <w:r>
        <w:t xml:space="preserve">Klijent može koristiti neograničeni broj </w:t>
      </w:r>
      <w:r>
        <w:fldChar w:fldCharType="begin"/>
      </w:r>
      <w:r>
        <w:instrText xml:space="preserve"> AutoTextList   \s NoStyle \t "Pojam Primjerak označava sliku softvera koja se stvara izvršavanjem postupka postavljanja ili instalacije softvera ili udvostručavanjem postojećeg Primjerka." </w:instrText>
      </w:r>
      <w:r>
        <w:fldChar w:fldCharType="separate"/>
      </w:r>
      <w:r>
        <w:rPr>
          <w:color w:val="0563C1"/>
        </w:rPr>
        <w:t>Primjeraka</w:t>
      </w:r>
      <w:r>
        <w:fldChar w:fldCharType="end"/>
      </w:r>
      <w:r>
        <w:t xml:space="preserve"> bilo kojeg softvera baze podataka SQL Server uključenog u Power BI Report Server u jednom </w:t>
      </w:r>
      <w:r>
        <w:fldChar w:fldCharType="begin"/>
      </w:r>
      <w:r>
        <w:instrText xml:space="preserve"> AutoTextList   \s NoStyle \t "OSE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OSE-u</w:t>
      </w:r>
      <w:r>
        <w:fldChar w:fldCharType="end"/>
      </w:r>
      <w:r>
        <w:t xml:space="preserve"> u ograničenu svrhu pružanja podrške za taj Power BI Report Server i bilo koji drugi proizvod koji obuhvaća softver baze podataka SQL Server.  </w:t>
      </w:r>
    </w:p>
    <w:p w14:paraId="63DABD55" w14:textId="77777777" w:rsidR="00B47664" w:rsidRDefault="00B47664">
      <w:pPr>
        <w:pStyle w:val="ProductList-Body"/>
        <w:jc w:val="right"/>
      </w:pPr>
    </w:p>
    <w:tbl>
      <w:tblPr>
        <w:tblStyle w:val="PURTable"/>
        <w:tblW w:w="0" w:type="dxa"/>
        <w:tblLook w:val="04A0" w:firstRow="1" w:lastRow="0" w:firstColumn="1" w:lastColumn="0" w:noHBand="0" w:noVBand="1"/>
      </w:tblPr>
      <w:tblGrid>
        <w:gridCol w:w="10916"/>
      </w:tblGrid>
      <w:tr w:rsidR="00B47664" w14:paraId="28E231C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99E4C4E" w14:textId="77777777" w:rsidR="00B47664" w:rsidRDefault="00407AA3">
            <w:pPr>
              <w:pStyle w:val="ProductList-TableBody"/>
              <w:jc w:val="right"/>
            </w:pPr>
            <w:hyperlink w:anchor="_Sec842">
              <w:r w:rsidR="00334C07">
                <w:rPr>
                  <w:color w:val="00467F"/>
                  <w:sz w:val="14"/>
                  <w:u w:val="single"/>
                </w:rPr>
                <w:t>Sadržaj</w:t>
              </w:r>
            </w:hyperlink>
            <w:r w:rsidR="00334C07">
              <w:rPr>
                <w:sz w:val="14"/>
              </w:rPr>
              <w:t>/</w:t>
            </w:r>
            <w:hyperlink w:anchor="_Sec549">
              <w:r w:rsidR="00334C07">
                <w:rPr>
                  <w:color w:val="00467F"/>
                  <w:sz w:val="14"/>
                  <w:u w:val="single"/>
                </w:rPr>
                <w:t>Pojmovnik</w:t>
              </w:r>
            </w:hyperlink>
            <w:r w:rsidR="00334C07">
              <w:rPr>
                <w:sz w:val="14"/>
              </w:rPr>
              <w:t>/</w:t>
            </w:r>
            <w:hyperlink w:anchor="_Sec844">
              <w:r w:rsidR="00334C07">
                <w:rPr>
                  <w:color w:val="00467F"/>
                  <w:sz w:val="14"/>
                  <w:u w:val="single"/>
                </w:rPr>
                <w:t>Kazalo</w:t>
              </w:r>
            </w:hyperlink>
          </w:p>
        </w:tc>
      </w:tr>
    </w:tbl>
    <w:p w14:paraId="089CE9FA" w14:textId="77777777" w:rsidR="00B47664" w:rsidRDefault="00B47664">
      <w:pPr>
        <w:pStyle w:val="ProductList-Body"/>
      </w:pPr>
    </w:p>
    <w:p w14:paraId="06C8DC43" w14:textId="77777777" w:rsidR="00B47664" w:rsidRDefault="00334C07">
      <w:pPr>
        <w:pStyle w:val="ProductList-Offering2HeadingNoBorder"/>
        <w:outlineLvl w:val="2"/>
      </w:pPr>
      <w:bookmarkStart w:id="300" w:name="_Sec1209"/>
      <w:r>
        <w:t>Microsoft Kaizala Pro</w:t>
      </w:r>
      <w:bookmarkEnd w:id="300"/>
      <w:r>
        <w:fldChar w:fldCharType="begin"/>
      </w:r>
      <w:r>
        <w:instrText xml:space="preserve"> TC "</w:instrText>
      </w:r>
      <w:bookmarkStart w:id="301" w:name="_Toc494454488"/>
      <w:r>
        <w:instrText>Microsoft Kaizala Pro</w:instrText>
      </w:r>
      <w:bookmarkEnd w:id="301"/>
      <w:r>
        <w:instrText>" \l 3</w:instrText>
      </w:r>
      <w:r>
        <w:fldChar w:fldCharType="end"/>
      </w:r>
    </w:p>
    <w:p w14:paraId="62B6B1E8" w14:textId="77777777" w:rsidR="00B47664" w:rsidRDefault="00334C07">
      <w:pPr>
        <w:pStyle w:val="ProductList-Offering1SubSection"/>
        <w:outlineLvl w:val="3"/>
      </w:pPr>
      <w:bookmarkStart w:id="302" w:name="_Sec1210"/>
      <w:r>
        <w:t>1. Dostupnost programa</w:t>
      </w:r>
      <w:bookmarkEnd w:id="302"/>
    </w:p>
    <w:tbl>
      <w:tblPr>
        <w:tblStyle w:val="PURTable"/>
        <w:tblW w:w="0" w:type="dxa"/>
        <w:tblLook w:val="04A0" w:firstRow="1" w:lastRow="0" w:firstColumn="1" w:lastColumn="0" w:noHBand="0" w:noVBand="1"/>
      </w:tblPr>
      <w:tblGrid>
        <w:gridCol w:w="4116"/>
        <w:gridCol w:w="807"/>
        <w:gridCol w:w="692"/>
        <w:gridCol w:w="811"/>
        <w:gridCol w:w="714"/>
        <w:gridCol w:w="729"/>
        <w:gridCol w:w="831"/>
        <w:gridCol w:w="707"/>
        <w:gridCol w:w="703"/>
        <w:gridCol w:w="806"/>
      </w:tblGrid>
      <w:tr w:rsidR="00B47664" w14:paraId="4827650D"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15D3FAA2" w14:textId="77777777" w:rsidR="00B47664" w:rsidRDefault="00334C07">
            <w:pPr>
              <w:pStyle w:val="ProductList-TableBody"/>
            </w:pPr>
            <w:r>
              <w:rPr>
                <w:color w:val="FFFFFF"/>
              </w:rPr>
              <w:t>Online usluge</w:t>
            </w:r>
          </w:p>
        </w:tc>
        <w:tc>
          <w:tcPr>
            <w:tcW w:w="860" w:type="dxa"/>
            <w:tcBorders>
              <w:left w:val="single" w:sz="6" w:space="0" w:color="FFFFFF"/>
              <w:bottom w:val="single" w:sz="6" w:space="0" w:color="FFFFFF"/>
              <w:right w:val="single" w:sz="6" w:space="0" w:color="FFFFFF"/>
            </w:tcBorders>
            <w:shd w:val="clear" w:color="auto" w:fill="00188F"/>
          </w:tcPr>
          <w:p w14:paraId="0042DB2B" w14:textId="77777777" w:rsidR="00B47664" w:rsidRDefault="00334C07">
            <w:pPr>
              <w:pStyle w:val="ProductList-TableBody"/>
              <w:jc w:val="center"/>
            </w:pPr>
            <w:r>
              <w:fldChar w:fldCharType="begin"/>
            </w:r>
            <w:r>
              <w:instrText xml:space="preserve"> AutoTextList   \s NoStyle \t "Bod: vrijednost dodijeljena Proizvodu koja se koristi za izračun razine cijene za količinu primjenjive na Klijentov ugovor o količinskom licenciranju." </w:instrText>
            </w:r>
            <w:r>
              <w:fldChar w:fldCharType="separate"/>
            </w:r>
            <w:r>
              <w:rPr>
                <w:color w:val="FFFFFF"/>
              </w:rPr>
              <w:t>Bod</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FDEAA95" w14:textId="77777777" w:rsidR="00B47664" w:rsidRDefault="00334C0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C42E52E" w14:textId="77777777" w:rsidR="00B47664" w:rsidRDefault="00334C07">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D5EEFC6" w14:textId="77777777" w:rsidR="00B47664" w:rsidRDefault="00334C07">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E216581" w14:textId="77777777" w:rsidR="00B47664" w:rsidRDefault="00334C07">
            <w:pPr>
              <w:pStyle w:val="ProductList-TableBody"/>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23FF955" w14:textId="77777777" w:rsidR="00B47664" w:rsidRDefault="00334C07">
            <w:pPr>
              <w:pStyle w:val="ProductList-TableBody"/>
              <w:jc w:val="center"/>
            </w:pPr>
            <w:r>
              <w:fldChar w:fldCharType="begin"/>
            </w:r>
            <w:r>
              <w:instrText xml:space="preserve"> AutoTextList   \s NoStyle \t "Enterprise Agreement i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B4CE1E9" w14:textId="77777777" w:rsidR="00B47664" w:rsidRDefault="00334C07">
            <w:pPr>
              <w:pStyle w:val="ProductList-TableBody"/>
              <w:jc w:val="center"/>
            </w:pPr>
            <w:r>
              <w:fldChar w:fldCharType="begin"/>
            </w:r>
            <w:r>
              <w:instrText xml:space="preserve"> AutoTextList   \s NoStyle \t "Program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F836BAF" w14:textId="77777777" w:rsidR="00B47664" w:rsidRDefault="00334C07">
            <w:pPr>
              <w:pStyle w:val="ProductList-TableBody"/>
              <w:jc w:val="center"/>
            </w:pPr>
            <w:r>
              <w:fldChar w:fldCharType="begin"/>
            </w:r>
            <w:r>
              <w:instrText xml:space="preserve"> AutoTextList   \s NoStyle \t "Enrollment for Education Solutions (Pristupnica za Obrazovna rješenja)"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FC6C95A" w14:textId="77777777" w:rsidR="00B47664" w:rsidRDefault="00334C07">
            <w:pPr>
              <w:pStyle w:val="ProductList-TableBody"/>
              <w:jc w:val="center"/>
            </w:pPr>
            <w:r>
              <w:fldChar w:fldCharType="begin"/>
            </w:r>
            <w:r>
              <w:instrText xml:space="preserve"> AutoTextList   \s NoStyle \t "Microsoftov ugovor o uslugama u oblaku (Davatelj usluga u oblaku)" </w:instrText>
            </w:r>
            <w:r>
              <w:fldChar w:fldCharType="separate"/>
            </w:r>
            <w:r>
              <w:rPr>
                <w:color w:val="FFFFFF"/>
              </w:rPr>
              <w:t>CSP</w:t>
            </w:r>
            <w:r>
              <w:fldChar w:fldCharType="end"/>
            </w:r>
          </w:p>
        </w:tc>
      </w:tr>
      <w:tr w:rsidR="00B47664" w14:paraId="37223FB2" w14:textId="77777777">
        <w:tc>
          <w:tcPr>
            <w:tcW w:w="4520" w:type="dxa"/>
            <w:tcBorders>
              <w:top w:val="none" w:sz="4" w:space="0" w:color="BFBFBF"/>
              <w:left w:val="none" w:sz="4" w:space="0" w:color="000000"/>
              <w:bottom w:val="none" w:sz="4" w:space="0" w:color="7F7F7F"/>
              <w:right w:val="none" w:sz="4" w:space="0" w:color="000000"/>
            </w:tcBorders>
          </w:tcPr>
          <w:p w14:paraId="2A5C7805" w14:textId="77777777" w:rsidR="00B47664" w:rsidRDefault="00334C07">
            <w:pPr>
              <w:pStyle w:val="ProductList-TableBody"/>
            </w:pPr>
            <w:r>
              <w:t>Microsoft Kaizala Pro</w:t>
            </w:r>
            <w:r>
              <w:fldChar w:fldCharType="begin"/>
            </w:r>
            <w:r>
              <w:instrText xml:space="preserve"> XE "Microsoft Kaizala Pro" </w:instrText>
            </w:r>
            <w:r>
              <w:fldChar w:fldCharType="end"/>
            </w:r>
            <w:r>
              <w:t xml:space="preserve"> (SL po korisniku)</w:t>
            </w:r>
          </w:p>
        </w:tc>
        <w:tc>
          <w:tcPr>
            <w:tcW w:w="860" w:type="dxa"/>
            <w:tcBorders>
              <w:top w:val="single" w:sz="6" w:space="0" w:color="FFFFFF"/>
              <w:left w:val="none" w:sz="4" w:space="0" w:color="000000"/>
              <w:bottom w:val="none" w:sz="4" w:space="0" w:color="7F7F7F"/>
              <w:right w:val="single" w:sz="6" w:space="0" w:color="FFFFFF"/>
            </w:tcBorders>
          </w:tcPr>
          <w:p w14:paraId="3875188E" w14:textId="77777777" w:rsidR="00B47664" w:rsidRDefault="00334C0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3BD706" w14:textId="77777777" w:rsidR="00B47664" w:rsidRDefault="00B476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5B50069" w14:textId="77777777" w:rsidR="00B47664" w:rsidRDefault="00B476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DD801A" w14:textId="77777777" w:rsidR="00B47664" w:rsidRDefault="00B476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885BFB" w14:textId="77777777" w:rsidR="00B47664" w:rsidRDefault="00B476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93D93CF" w14:textId="77777777" w:rsidR="00B47664" w:rsidRDefault="00334C07">
            <w:pPr>
              <w:pStyle w:val="ProductList-TableBody"/>
              <w:jc w:val="center"/>
            </w:pPr>
            <w:r>
              <w:fldChar w:fldCharType="begin"/>
            </w:r>
            <w:r>
              <w:instrText xml:space="preserve"> AutoTextList   \s NoStyle \t "Enterprise Online usluga" </w:instrText>
            </w:r>
            <w:r>
              <w:fldChar w:fldCharType="separate"/>
            </w:r>
            <w:r>
              <w:rPr>
                <w:color w:val="000000"/>
              </w:rPr>
              <w:t>EO</w:t>
            </w:r>
            <w:r>
              <w:fldChar w:fldCharType="end"/>
            </w:r>
            <w:r>
              <w:t>,</w:t>
            </w: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5C4E22" w14:textId="77777777" w:rsidR="00B47664" w:rsidRDefault="00B476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2E3157" w14:textId="77777777" w:rsidR="00B47664" w:rsidRDefault="00334C0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12798EC" w14:textId="77777777" w:rsidR="00B47664" w:rsidRDefault="00B47664">
            <w:pPr>
              <w:pStyle w:val="ProductList-TableBody"/>
              <w:jc w:val="center"/>
            </w:pPr>
          </w:p>
        </w:tc>
      </w:tr>
    </w:tbl>
    <w:p w14:paraId="37F25EB7" w14:textId="77777777" w:rsidR="00B47664" w:rsidRDefault="00334C07">
      <w:pPr>
        <w:pStyle w:val="ProductList-Offering1SubSection"/>
        <w:outlineLvl w:val="3"/>
      </w:pPr>
      <w:bookmarkStart w:id="303" w:name="_Sec1211"/>
      <w:r>
        <w:t>2. Uvjeti za proizvod</w:t>
      </w:r>
      <w:bookmarkEnd w:id="303"/>
    </w:p>
    <w:tbl>
      <w:tblPr>
        <w:tblStyle w:val="PURTable"/>
        <w:tblW w:w="0" w:type="dxa"/>
        <w:tblLook w:val="04A0" w:firstRow="1" w:lastRow="0" w:firstColumn="1" w:lastColumn="0" w:noHBand="0" w:noVBand="1"/>
      </w:tblPr>
      <w:tblGrid>
        <w:gridCol w:w="3653"/>
        <w:gridCol w:w="3630"/>
        <w:gridCol w:w="3633"/>
      </w:tblGrid>
      <w:tr w:rsidR="00B47664" w14:paraId="23D632E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8285E28" w14:textId="77777777" w:rsidR="00B47664" w:rsidRDefault="00334C07">
            <w:pPr>
              <w:pStyle w:val="ProductList-TableBody"/>
            </w:pPr>
            <w:r>
              <w:fldChar w:fldCharType="begin"/>
            </w:r>
            <w:r>
              <w:instrText xml:space="preserve"> AutoTextList   \s NoStyle \t "Uvjeti korištenja usluge: Odredbe i uvjeti kojima se regulira korištenje Proizvoda Online usluga." </w:instrText>
            </w:r>
            <w:r>
              <w:fldChar w:fldCharType="separate"/>
            </w:r>
            <w:r>
              <w:rPr>
                <w:color w:val="0563C1"/>
              </w:rPr>
              <w:t>Uvjeti korištenja usluge</w:t>
            </w:r>
            <w:r>
              <w:fldChar w:fldCharType="end"/>
            </w:r>
            <w:r>
              <w:t xml:space="preserve">: </w:t>
            </w:r>
            <w:hyperlink r:id="rId14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6FB10FE7" w14:textId="77777777" w:rsidR="00B47664" w:rsidRDefault="00334C07">
            <w:pPr>
              <w:pStyle w:val="ProductList-TableBody"/>
            </w:pPr>
            <w:r>
              <w:fldChar w:fldCharType="begin"/>
            </w:r>
            <w:r>
              <w:instrText xml:space="preserve"> AutoTextList   \s NoStyle \t "Skupina proizvoda: označava grupu Proizvoda kojoj Proizvod pripada u svrhu određivanja popusta. Postoje tri kategorije Skupine proizvoda: Aplikacija, Poslužitelj i Sustav." </w:instrText>
            </w:r>
            <w:r>
              <w:fldChar w:fldCharType="separate"/>
            </w:r>
            <w:r>
              <w:rPr>
                <w:color w:val="0563C1"/>
              </w:rPr>
              <w:t>Skupina proizvoda</w:t>
            </w:r>
            <w:r>
              <w:fldChar w:fldCharType="end"/>
            </w:r>
            <w:r>
              <w:t>: Primjena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6BBF5EB" w14:textId="77777777" w:rsidR="00B47664" w:rsidRDefault="00334C07">
            <w:pPr>
              <w:pStyle w:val="ProductList-TableBody"/>
            </w:pPr>
            <w:r>
              <w:rPr>
                <w:color w:val="404040"/>
              </w:rPr>
              <w:t>Ispunjava uvjete za produženo trajanje: nije dostupno</w:t>
            </w:r>
          </w:p>
        </w:tc>
      </w:tr>
      <w:tr w:rsidR="00B47664" w14:paraId="426DC3A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6ABAFA" w14:textId="77777777" w:rsidR="00B47664" w:rsidRDefault="00334C07">
            <w:pPr>
              <w:pStyle w:val="ProductList-TableBody"/>
            </w:pPr>
            <w:r>
              <w:rPr>
                <w:color w:val="404040"/>
              </w:rPr>
              <w:t>Prava na migraciju: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93EF78" w14:textId="77777777" w:rsidR="00B47664" w:rsidRDefault="00334C07">
            <w:pPr>
              <w:pStyle w:val="ProductList-TableBody"/>
            </w:pPr>
            <w:r>
              <w:rPr>
                <w:color w:val="404040"/>
              </w:rPr>
              <w:t>Preduvjet: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56C91A" w14:textId="77777777" w:rsidR="00B47664" w:rsidRDefault="00334C07">
            <w:pPr>
              <w:pStyle w:val="ProductList-TableBody"/>
            </w:pPr>
            <w:r>
              <w:rPr>
                <w:color w:val="404040"/>
              </w:rPr>
              <w:t>Promocije: nije dostupno</w:t>
            </w:r>
          </w:p>
        </w:tc>
      </w:tr>
      <w:tr w:rsidR="00B47664" w14:paraId="5684325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F8F73B" w14:textId="77777777" w:rsidR="00B47664" w:rsidRDefault="00334C07">
            <w:pPr>
              <w:pStyle w:val="ProductList-TableBody"/>
            </w:pPr>
            <w:r>
              <w:rPr>
                <w:color w:val="404040"/>
              </w:rPr>
              <w:t>Iznimka Kvalificiranog korisnika: nije dostupno</w:t>
            </w:r>
          </w:p>
        </w:tc>
        <w:tc>
          <w:tcPr>
            <w:tcW w:w="4040" w:type="dxa"/>
            <w:tcBorders>
              <w:top w:val="single" w:sz="4" w:space="0" w:color="000000"/>
              <w:left w:val="single" w:sz="4" w:space="0" w:color="000000"/>
              <w:bottom w:val="single" w:sz="4" w:space="0" w:color="000000"/>
              <w:right w:val="single" w:sz="4" w:space="0" w:color="000000"/>
            </w:tcBorders>
          </w:tcPr>
          <w:p w14:paraId="75314010" w14:textId="77777777" w:rsidR="00B47664" w:rsidRDefault="00334C07">
            <w:pPr>
              <w:pStyle w:val="ProductList-TableBody"/>
            </w:pPr>
            <w:r>
              <w:fldChar w:fldCharType="begin"/>
            </w:r>
            <w:r>
              <w:instrText xml:space="preserve"> AutoTextList   \s NoStyle \t "Ispunjava uvjete za smanjenje broja: Online usluga za Klijenta koji ima Enterprise Enrollment (Pristupnicu Enterprise), Enterprise Subscription Enrollment (Pretplatničku pristupnicu Enterprise Subscription), pristupnicu Microsoft Azure Enrollment ili Enrollment for Education Solutions (Pristupnice za Obrazovna rješenja) može prijaviti smanjenje broja licenci ili Dodijeljene godišnje obveze." </w:instrText>
            </w:r>
            <w:r>
              <w:fldChar w:fldCharType="separate"/>
            </w:r>
            <w:r>
              <w:rPr>
                <w:color w:val="0563C1"/>
              </w:rPr>
              <w:t>Ispunjava uvjete za smanjenje broja</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tcPr>
          <w:p w14:paraId="7D739766" w14:textId="77777777" w:rsidR="00B47664" w:rsidRDefault="00334C07">
            <w:pPr>
              <w:pStyle w:val="ProductList-TableBody"/>
            </w:pPr>
            <w:r>
              <w:fldChar w:fldCharType="begin"/>
            </w:r>
            <w:r>
              <w:instrText xml:space="preserve"> AutoTextList   \s NoStyle \t "Ispunjava uvjete za smanjenje broja (SCE): Proizvodi za koje klijent Pristupnice za poslužitelj i oblak može prijaviti smanjenje broja pretplatničkih licenci ili buduće Dodijeljene godišnje obveze nakon 12 uzastopnih mjeseci." </w:instrText>
            </w:r>
            <w:r>
              <w:fldChar w:fldCharType="separate"/>
            </w:r>
            <w:r>
              <w:rPr>
                <w:color w:val="0563C1"/>
              </w:rPr>
              <w:t>Ispunjava uvjete za smanjenje broja (SCE)</w:t>
            </w:r>
            <w:r>
              <w:fldChar w:fldCharType="end"/>
            </w:r>
            <w:r>
              <w:t>: sve</w:t>
            </w:r>
          </w:p>
        </w:tc>
      </w:tr>
      <w:tr w:rsidR="00B47664" w14:paraId="2776F02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8C3169" w14:textId="77777777" w:rsidR="00B47664" w:rsidRDefault="00334C07">
            <w:pPr>
              <w:pStyle w:val="ProductList-TableBody"/>
            </w:pPr>
            <w:r>
              <w:rPr>
                <w:color w:val="404040"/>
              </w:rPr>
              <w:t>Pogodnost za studentsko korištenje: nije dostupno</w:t>
            </w:r>
          </w:p>
        </w:tc>
        <w:tc>
          <w:tcPr>
            <w:tcW w:w="4040" w:type="dxa"/>
            <w:tcBorders>
              <w:top w:val="single" w:sz="4" w:space="0" w:color="000000"/>
              <w:left w:val="single" w:sz="4" w:space="0" w:color="000000"/>
              <w:bottom w:val="single" w:sz="4" w:space="0" w:color="000000"/>
              <w:right w:val="single" w:sz="4" w:space="0" w:color="000000"/>
            </w:tcBorders>
          </w:tcPr>
          <w:p w14:paraId="25506203" w14:textId="77777777" w:rsidR="00B47664" w:rsidRDefault="00334C07">
            <w:pPr>
              <w:pStyle w:val="ProductList-TableBody"/>
            </w:pPr>
            <w:r>
              <w:fldChar w:fldCharType="begin"/>
            </w:r>
            <w:r>
              <w:instrText xml:space="preserve"> AutoTextList   \s NoStyle \t "Ispunjava uvjete za „true-up“: pretplatnička Licenca za Online uslugu koju Klijent programa Enterprise ili Enterprise Subscription može naručiti kroz „true-up“ ili putem postupka godišnje narudžbe, a ne mjesečno." </w:instrText>
            </w:r>
            <w:r>
              <w:fldChar w:fldCharType="separate"/>
            </w:r>
            <w:r>
              <w:rPr>
                <w:color w:val="0563C1"/>
              </w:rPr>
              <w:t>Ispunjava uvjete za „true-up“</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tcPr>
          <w:p w14:paraId="17CCD0E7" w14:textId="77777777" w:rsidR="00B47664" w:rsidRDefault="00B47664">
            <w:pPr>
              <w:pStyle w:val="ProductList-TableBody"/>
            </w:pPr>
          </w:p>
        </w:tc>
      </w:tr>
    </w:tbl>
    <w:p w14:paraId="18E7F7E4" w14:textId="77777777" w:rsidR="00B47664" w:rsidRDefault="00B47664">
      <w:pPr>
        <w:pStyle w:val="ProductList-Body"/>
      </w:pPr>
    </w:p>
    <w:p w14:paraId="161D92A3" w14:textId="77777777" w:rsidR="00B47664" w:rsidRDefault="00334C07">
      <w:pPr>
        <w:pStyle w:val="ProductList-ClauseHeading"/>
        <w:outlineLvl w:val="4"/>
      </w:pPr>
      <w:r>
        <w:t>2.1 Geografska dostupnost</w:t>
      </w:r>
    </w:p>
    <w:p w14:paraId="078F4286" w14:textId="77777777" w:rsidR="00B47664" w:rsidRDefault="00334C07">
      <w:pPr>
        <w:pStyle w:val="ProductList-Body"/>
      </w:pPr>
      <w:r>
        <w:t>Kaizala je dostupna samo u Brazilu, Indiji i na Filipinima.</w:t>
      </w:r>
    </w:p>
    <w:p w14:paraId="1DF7B0D9" w14:textId="77777777" w:rsidR="00B47664" w:rsidRDefault="00B47664">
      <w:pPr>
        <w:pStyle w:val="ProductList-Body"/>
        <w:jc w:val="right"/>
      </w:pPr>
    </w:p>
    <w:tbl>
      <w:tblPr>
        <w:tblStyle w:val="PURTable"/>
        <w:tblW w:w="0" w:type="dxa"/>
        <w:tblLook w:val="04A0" w:firstRow="1" w:lastRow="0" w:firstColumn="1" w:lastColumn="0" w:noHBand="0" w:noVBand="1"/>
      </w:tblPr>
      <w:tblGrid>
        <w:gridCol w:w="10916"/>
      </w:tblGrid>
      <w:tr w:rsidR="00B47664" w14:paraId="6A01F98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2484814" w14:textId="77777777" w:rsidR="00B47664" w:rsidRDefault="00407AA3">
            <w:pPr>
              <w:pStyle w:val="ProductList-TableBody"/>
              <w:jc w:val="right"/>
            </w:pPr>
            <w:hyperlink w:anchor="_Sec842">
              <w:r w:rsidR="00334C07">
                <w:rPr>
                  <w:color w:val="00467F"/>
                  <w:sz w:val="14"/>
                  <w:u w:val="single"/>
                </w:rPr>
                <w:t>Sadržaj</w:t>
              </w:r>
            </w:hyperlink>
            <w:r w:rsidR="00334C07">
              <w:rPr>
                <w:sz w:val="14"/>
              </w:rPr>
              <w:t>/</w:t>
            </w:r>
            <w:hyperlink w:anchor="_Sec549">
              <w:r w:rsidR="00334C07">
                <w:rPr>
                  <w:color w:val="00467F"/>
                  <w:sz w:val="14"/>
                  <w:u w:val="single"/>
                </w:rPr>
                <w:t>Pojmovnik</w:t>
              </w:r>
            </w:hyperlink>
            <w:r w:rsidR="00334C07">
              <w:rPr>
                <w:sz w:val="14"/>
              </w:rPr>
              <w:t>/</w:t>
            </w:r>
            <w:hyperlink w:anchor="_Sec844">
              <w:r w:rsidR="00334C07">
                <w:rPr>
                  <w:color w:val="00467F"/>
                  <w:sz w:val="14"/>
                  <w:u w:val="single"/>
                </w:rPr>
                <w:t>Kazalo</w:t>
              </w:r>
            </w:hyperlink>
          </w:p>
        </w:tc>
      </w:tr>
    </w:tbl>
    <w:p w14:paraId="68CEE78A" w14:textId="77777777" w:rsidR="00B47664" w:rsidRDefault="00B47664">
      <w:pPr>
        <w:pStyle w:val="ProductList-Body"/>
      </w:pPr>
    </w:p>
    <w:p w14:paraId="6495931D" w14:textId="77777777" w:rsidR="00B47664" w:rsidRDefault="00334C07">
      <w:pPr>
        <w:pStyle w:val="ProductList-Offering2HeadingNoBorder"/>
        <w:outlineLvl w:val="2"/>
      </w:pPr>
      <w:bookmarkStart w:id="304" w:name="_Sec1206"/>
      <w:r>
        <w:t>Microsoft Cloud App Security</w:t>
      </w:r>
      <w:bookmarkEnd w:id="304"/>
      <w:r>
        <w:fldChar w:fldCharType="begin"/>
      </w:r>
      <w:r>
        <w:instrText xml:space="preserve"> TC "</w:instrText>
      </w:r>
      <w:bookmarkStart w:id="305" w:name="_Toc494454489"/>
      <w:r>
        <w:instrText>Microsoft Cloud App Security</w:instrText>
      </w:r>
      <w:bookmarkEnd w:id="305"/>
      <w:r>
        <w:instrText>" \l 3</w:instrText>
      </w:r>
      <w:r>
        <w:fldChar w:fldCharType="end"/>
      </w:r>
    </w:p>
    <w:p w14:paraId="5939B4A6" w14:textId="77777777" w:rsidR="00B47664" w:rsidRDefault="00334C07">
      <w:pPr>
        <w:pStyle w:val="ProductList-Offering1SubSection"/>
        <w:outlineLvl w:val="3"/>
      </w:pPr>
      <w:bookmarkStart w:id="306" w:name="_Sec1207"/>
      <w:r>
        <w:t>1. Dostupnost programa</w:t>
      </w:r>
      <w:bookmarkEnd w:id="306"/>
    </w:p>
    <w:tbl>
      <w:tblPr>
        <w:tblStyle w:val="PURTable"/>
        <w:tblW w:w="0" w:type="dxa"/>
        <w:tblLook w:val="04A0" w:firstRow="1" w:lastRow="0" w:firstColumn="1" w:lastColumn="0" w:noHBand="0" w:noVBand="1"/>
      </w:tblPr>
      <w:tblGrid>
        <w:gridCol w:w="4112"/>
        <w:gridCol w:w="806"/>
        <w:gridCol w:w="699"/>
        <w:gridCol w:w="810"/>
        <w:gridCol w:w="714"/>
        <w:gridCol w:w="729"/>
        <w:gridCol w:w="830"/>
        <w:gridCol w:w="707"/>
        <w:gridCol w:w="703"/>
        <w:gridCol w:w="806"/>
      </w:tblGrid>
      <w:tr w:rsidR="00B47664" w14:paraId="1231439A"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15D41A7A" w14:textId="77777777" w:rsidR="00B47664" w:rsidRDefault="00334C07">
            <w:pPr>
              <w:pStyle w:val="ProductList-TableBody"/>
            </w:pPr>
            <w:r>
              <w:rPr>
                <w:color w:val="FFFFFF"/>
              </w:rPr>
              <w:t>Online usluge</w:t>
            </w:r>
          </w:p>
        </w:tc>
        <w:tc>
          <w:tcPr>
            <w:tcW w:w="860" w:type="dxa"/>
            <w:tcBorders>
              <w:left w:val="single" w:sz="6" w:space="0" w:color="FFFFFF"/>
              <w:bottom w:val="single" w:sz="6" w:space="0" w:color="FFFFFF"/>
              <w:right w:val="single" w:sz="6" w:space="0" w:color="FFFFFF"/>
            </w:tcBorders>
            <w:shd w:val="clear" w:color="auto" w:fill="00188F"/>
          </w:tcPr>
          <w:p w14:paraId="05086974" w14:textId="77777777" w:rsidR="00B47664" w:rsidRDefault="00334C07">
            <w:pPr>
              <w:pStyle w:val="ProductList-TableBody"/>
              <w:jc w:val="center"/>
            </w:pPr>
            <w:r>
              <w:fldChar w:fldCharType="begin"/>
            </w:r>
            <w:r>
              <w:instrText xml:space="preserve"> AutoTextList   \s NoStyle \t "Bod: vrijednost dodijeljena Proizvodu koja se koristi za izračun razine cijene za količinu primjenjive na Klijentov ugovor o količinskom licenciranju." </w:instrText>
            </w:r>
            <w:r>
              <w:fldChar w:fldCharType="separate"/>
            </w:r>
            <w:r>
              <w:rPr>
                <w:color w:val="FFFFFF"/>
              </w:rPr>
              <w:t>Bod</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EC24449" w14:textId="77777777" w:rsidR="00B47664" w:rsidRDefault="00334C0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DC26063" w14:textId="77777777" w:rsidR="00B47664" w:rsidRDefault="00334C07">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4F894D3" w14:textId="77777777" w:rsidR="00B47664" w:rsidRDefault="00334C07">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F723AFE" w14:textId="77777777" w:rsidR="00B47664" w:rsidRDefault="00334C07">
            <w:pPr>
              <w:pStyle w:val="ProductList-TableBody"/>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C4E0208" w14:textId="77777777" w:rsidR="00B47664" w:rsidRDefault="00334C07">
            <w:pPr>
              <w:pStyle w:val="ProductList-TableBody"/>
              <w:jc w:val="center"/>
            </w:pPr>
            <w:r>
              <w:fldChar w:fldCharType="begin"/>
            </w:r>
            <w:r>
              <w:instrText xml:space="preserve"> AutoTextList   \s NoStyle \t "Enterprise Agreement i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7B0CBFE" w14:textId="77777777" w:rsidR="00B47664" w:rsidRDefault="00334C07">
            <w:pPr>
              <w:pStyle w:val="ProductList-TableBody"/>
              <w:jc w:val="center"/>
            </w:pPr>
            <w:r>
              <w:fldChar w:fldCharType="begin"/>
            </w:r>
            <w:r>
              <w:instrText xml:space="preserve"> AutoTextList   \s NoStyle \t "Program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48E9601" w14:textId="77777777" w:rsidR="00B47664" w:rsidRDefault="00334C07">
            <w:pPr>
              <w:pStyle w:val="ProductList-TableBody"/>
              <w:jc w:val="center"/>
            </w:pPr>
            <w:r>
              <w:fldChar w:fldCharType="begin"/>
            </w:r>
            <w:r>
              <w:instrText xml:space="preserve"> AutoTextList   \s NoStyle \t "Enrollment for Education Solutions (Pristupnica za Obrazovna rješenja)"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D1D9030" w14:textId="77777777" w:rsidR="00B47664" w:rsidRDefault="00334C07">
            <w:pPr>
              <w:pStyle w:val="ProductList-TableBody"/>
              <w:jc w:val="center"/>
            </w:pPr>
            <w:r>
              <w:fldChar w:fldCharType="begin"/>
            </w:r>
            <w:r>
              <w:instrText xml:space="preserve"> AutoTextList   \s NoStyle \t "Microsoftov ugovor o uslugama u oblaku (Davatelj usluga u oblaku)" </w:instrText>
            </w:r>
            <w:r>
              <w:fldChar w:fldCharType="separate"/>
            </w:r>
            <w:r>
              <w:rPr>
                <w:color w:val="FFFFFF"/>
              </w:rPr>
              <w:t>CSP</w:t>
            </w:r>
            <w:r>
              <w:fldChar w:fldCharType="end"/>
            </w:r>
          </w:p>
        </w:tc>
      </w:tr>
      <w:tr w:rsidR="00B47664" w14:paraId="42D3E33F" w14:textId="77777777">
        <w:tc>
          <w:tcPr>
            <w:tcW w:w="4520" w:type="dxa"/>
            <w:tcBorders>
              <w:top w:val="none" w:sz="4" w:space="0" w:color="BFBFBF"/>
              <w:left w:val="none" w:sz="4" w:space="0" w:color="000000"/>
              <w:bottom w:val="dashed" w:sz="4" w:space="0" w:color="7F7F7F"/>
              <w:right w:val="none" w:sz="4" w:space="0" w:color="000000"/>
            </w:tcBorders>
          </w:tcPr>
          <w:p w14:paraId="06FB2D56" w14:textId="77777777" w:rsidR="00B47664" w:rsidRDefault="00334C07">
            <w:pPr>
              <w:pStyle w:val="ProductList-TableBody"/>
            </w:pPr>
            <w:r>
              <w:t>Microsoft Cloud App Security</w:t>
            </w:r>
            <w:r>
              <w:fldChar w:fldCharType="begin"/>
            </w:r>
            <w:r>
              <w:instrText xml:space="preserve"> XE "Microsoft Cloud App Security" </w:instrText>
            </w:r>
            <w:r>
              <w:fldChar w:fldCharType="end"/>
            </w:r>
            <w:r>
              <w:t xml:space="preserve"> (SL po korisniku)</w:t>
            </w:r>
          </w:p>
        </w:tc>
        <w:tc>
          <w:tcPr>
            <w:tcW w:w="860" w:type="dxa"/>
            <w:tcBorders>
              <w:top w:val="single" w:sz="6" w:space="0" w:color="FFFFFF"/>
              <w:left w:val="none" w:sz="4" w:space="0" w:color="000000"/>
              <w:bottom w:val="dashed" w:sz="4" w:space="0" w:color="7F7F7F"/>
              <w:right w:val="single" w:sz="6" w:space="0" w:color="FFFFFF"/>
            </w:tcBorders>
          </w:tcPr>
          <w:p w14:paraId="6D06ED2B" w14:textId="77777777" w:rsidR="00B47664" w:rsidRDefault="00334C0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C57BEA" w14:textId="77777777" w:rsidR="00B47664" w:rsidRDefault="00334C07">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C2F8C0F" w14:textId="77777777" w:rsidR="00B47664" w:rsidRDefault="00B476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1D034D" w14:textId="77777777" w:rsidR="00B47664" w:rsidRDefault="00B476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147160" w14:textId="77777777" w:rsidR="00B47664" w:rsidRDefault="00334C07">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E4E1F87" w14:textId="77777777" w:rsidR="00B47664" w:rsidRDefault="00334C0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1C6BF6" w14:textId="77777777" w:rsidR="00B47664" w:rsidRDefault="00334C0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66A830" w14:textId="77777777" w:rsidR="00B47664" w:rsidRDefault="00334C0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C4F21E3" w14:textId="77777777" w:rsidR="00B47664" w:rsidRDefault="00B47664">
            <w:pPr>
              <w:pStyle w:val="ProductList-TableBody"/>
              <w:jc w:val="center"/>
            </w:pPr>
          </w:p>
        </w:tc>
      </w:tr>
    </w:tbl>
    <w:p w14:paraId="55C1C34C" w14:textId="77777777" w:rsidR="00B47664" w:rsidRDefault="00B47664">
      <w:pPr>
        <w:pStyle w:val="ProductList-Body"/>
      </w:pPr>
    </w:p>
    <w:p w14:paraId="056E2B88" w14:textId="77777777" w:rsidR="00B47664" w:rsidRDefault="00334C07">
      <w:pPr>
        <w:pStyle w:val="ProductList-Offering1SubSection"/>
        <w:outlineLvl w:val="3"/>
      </w:pPr>
      <w:bookmarkStart w:id="307" w:name="_Sec1208"/>
      <w:r>
        <w:t>2. Uvjeti za proizvod</w:t>
      </w:r>
      <w:bookmarkEnd w:id="307"/>
    </w:p>
    <w:tbl>
      <w:tblPr>
        <w:tblStyle w:val="PURTable"/>
        <w:tblW w:w="0" w:type="dxa"/>
        <w:tblLook w:val="04A0" w:firstRow="1" w:lastRow="0" w:firstColumn="1" w:lastColumn="0" w:noHBand="0" w:noVBand="1"/>
      </w:tblPr>
      <w:tblGrid>
        <w:gridCol w:w="3653"/>
        <w:gridCol w:w="3630"/>
        <w:gridCol w:w="3633"/>
      </w:tblGrid>
      <w:tr w:rsidR="00B47664" w14:paraId="62D3431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E88A99D" w14:textId="77777777" w:rsidR="00B47664" w:rsidRDefault="00334C07">
            <w:pPr>
              <w:pStyle w:val="ProductList-TableBody"/>
            </w:pPr>
            <w:r>
              <w:fldChar w:fldCharType="begin"/>
            </w:r>
            <w:r>
              <w:instrText xml:space="preserve"> AutoTextList   \s NoStyle \t "Uvjeti korištenja usluge: Odredbe i uvjeti kojima se regulira korištenje Proizvoda Online usluga." </w:instrText>
            </w:r>
            <w:r>
              <w:fldChar w:fldCharType="separate"/>
            </w:r>
            <w:r>
              <w:rPr>
                <w:color w:val="0563C1"/>
              </w:rPr>
              <w:t>Uvjeti korištenja usluge</w:t>
            </w:r>
            <w:r>
              <w:fldChar w:fldCharType="end"/>
            </w:r>
            <w:r>
              <w:t xml:space="preserve">: </w:t>
            </w:r>
            <w:hyperlink r:id="rId14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0BDFE87F" w14:textId="77777777" w:rsidR="00B47664" w:rsidRDefault="00334C07">
            <w:pPr>
              <w:pStyle w:val="ProductList-TableBody"/>
            </w:pPr>
            <w:r>
              <w:fldChar w:fldCharType="begin"/>
            </w:r>
            <w:r>
              <w:instrText xml:space="preserve"> AutoTextList   \s NoStyle \t "Skupina proizvoda: označava grupu Proizvoda kojoj Proizvod pripada u svrhu određivanja popusta. Postoje tri kategorije Skupine proizvoda: Aplikacija, Poslužitelj i Sustav." </w:instrText>
            </w:r>
            <w:r>
              <w:fldChar w:fldCharType="separate"/>
            </w:r>
            <w:r>
              <w:rPr>
                <w:color w:val="0563C1"/>
              </w:rPr>
              <w:t>Skupina proizvoda</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27E6F860" w14:textId="77777777" w:rsidR="00B47664" w:rsidRDefault="00334C07">
            <w:pPr>
              <w:pStyle w:val="ProductList-TableBody"/>
            </w:pPr>
            <w:r>
              <w:fldChar w:fldCharType="begin"/>
            </w:r>
            <w:r>
              <w:instrText xml:space="preserve"> AutoTextList   \s NoStyle \t "Ispunjava uvjete za produženo trajanje: Online usluge koje ispunjavaju uvjete za produženo trajanje na način opisan u ugovoru o licenciranju Enterprise i Enterprise Subscription." </w:instrText>
            </w:r>
            <w:r>
              <w:fldChar w:fldCharType="separate"/>
            </w:r>
            <w:r>
              <w:rPr>
                <w:color w:val="0563C1"/>
              </w:rPr>
              <w:t>Ispunjava uvjete za produženo trajanje</w:t>
            </w:r>
            <w:r>
              <w:fldChar w:fldCharType="end"/>
            </w:r>
            <w:r>
              <w:t>: sve</w:t>
            </w:r>
          </w:p>
        </w:tc>
      </w:tr>
      <w:tr w:rsidR="00B47664" w14:paraId="5AAC656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C2408B" w14:textId="77777777" w:rsidR="00B47664" w:rsidRDefault="00334C07">
            <w:pPr>
              <w:pStyle w:val="ProductList-TableBody"/>
            </w:pPr>
            <w:r>
              <w:rPr>
                <w:color w:val="404040"/>
              </w:rPr>
              <w:t>Prava na migraciju: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32F741" w14:textId="77777777" w:rsidR="00B47664" w:rsidRDefault="00334C07">
            <w:pPr>
              <w:pStyle w:val="ProductList-TableBody"/>
            </w:pPr>
            <w:r>
              <w:rPr>
                <w:color w:val="404040"/>
              </w:rPr>
              <w:t>Preduvjet: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443B86" w14:textId="77777777" w:rsidR="00B47664" w:rsidRDefault="00334C07">
            <w:pPr>
              <w:pStyle w:val="ProductList-TableBody"/>
            </w:pPr>
            <w:r>
              <w:rPr>
                <w:color w:val="404040"/>
              </w:rPr>
              <w:t>Promocije: nije dostupno</w:t>
            </w:r>
          </w:p>
        </w:tc>
      </w:tr>
      <w:tr w:rsidR="00B47664" w14:paraId="1D01A7F5"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2BA69CC" w14:textId="77777777" w:rsidR="00B47664" w:rsidRDefault="00334C07">
            <w:pPr>
              <w:pStyle w:val="ProductList-TableBody"/>
            </w:pPr>
            <w:r>
              <w:fldChar w:fldCharType="begin"/>
            </w:r>
            <w:r>
              <w:instrText xml:space="preserve"> AutoTextList   \s NoStyle \t "Iznimka Kvalificiranog korisnika: iznimka primjenjiva na korisnike koji Proizvodima pristupaju isključivo u okviru jedne od ovih licenci. (Cijelu definiciju potražite u Pojmovniku.)" </w:instrText>
            </w:r>
            <w:r>
              <w:fldChar w:fldCharType="separate"/>
            </w:r>
            <w:r>
              <w:rPr>
                <w:color w:val="0563C1"/>
              </w:rPr>
              <w:t>Iznimka Kvalificiranog korisnika</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47980FD" w14:textId="77777777" w:rsidR="00B47664" w:rsidRDefault="00334C07">
            <w:pPr>
              <w:pStyle w:val="ProductList-TableBody"/>
            </w:pPr>
            <w:r>
              <w:fldChar w:fldCharType="begin"/>
            </w:r>
            <w:r>
              <w:instrText xml:space="preserve"> AutoTextList   \s NoStyle \t "Ispunjava uvjete za smanjenje broja: Online usluga za Klijenta koji ima Enterprise Enrollment (Pristupnicu Enterprise), Enterprise Subscription Enrollment (Pretplatničku pristupnicu Enterprise Subscription), pristupnicu Microsoft Azure Enrollment ili Enrollment for Education Solutions (Pristupnice za Obrazovna rješenja) može prijaviti smanjenje broja licenci ili Dodijeljene godišnje obveze." </w:instrText>
            </w:r>
            <w:r>
              <w:fldChar w:fldCharType="separate"/>
            </w:r>
            <w:r>
              <w:rPr>
                <w:color w:val="0563C1"/>
              </w:rPr>
              <w:t>Ispunjava uvjete za smanjenje broja</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456477F" w14:textId="77777777" w:rsidR="00B47664" w:rsidRDefault="00334C07">
            <w:pPr>
              <w:pStyle w:val="ProductList-TableBody"/>
            </w:pPr>
            <w:r>
              <w:fldChar w:fldCharType="begin"/>
            </w:r>
            <w:r>
              <w:instrText xml:space="preserve"> AutoTextList   \s NoStyle \t "Ispunjava uvjete za smanjenje broja (SCE): Proizvodi za koje klijent Pristupnice za poslužitelj i oblak može prijaviti smanjenje broja pretplatničkih licenci ili buduće Dodijeljene godišnje obveze nakon 12 uzastopnih mjeseci." </w:instrText>
            </w:r>
            <w:r>
              <w:fldChar w:fldCharType="separate"/>
            </w:r>
            <w:r>
              <w:rPr>
                <w:color w:val="0563C1"/>
              </w:rPr>
              <w:t>Ispunjava uvjete za smanjenje broja (SCE)</w:t>
            </w:r>
            <w:r>
              <w:fldChar w:fldCharType="end"/>
            </w:r>
            <w:r>
              <w:t>: sve</w:t>
            </w:r>
          </w:p>
        </w:tc>
      </w:tr>
      <w:tr w:rsidR="00B47664" w14:paraId="4B72BF27"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3952D28" w14:textId="77777777" w:rsidR="00B47664" w:rsidRDefault="00334C07">
            <w:pPr>
              <w:pStyle w:val="ProductList-TableBody"/>
            </w:pPr>
            <w:r>
              <w:fldChar w:fldCharType="begin"/>
            </w:r>
            <w:r>
              <w:instrText xml:space="preserve"> AutoTextList   \s NoStyle \t "Pogodnost za studentsko korištenje: Mogućnost da ustanove koje licenciraju kvalificirani Proizvod za Ukupan broj korisnika licenciraju Proizvod za korištenje svojih studenata u omjeru od 15 ili 40 Studenata na jednog Informacijskog stručnjaka (ili člana osoblja/predavača) bez dodatnih troškova." </w:instrText>
            </w:r>
            <w:r>
              <w:fldChar w:fldCharType="separate"/>
            </w:r>
            <w:r>
              <w:rPr>
                <w:color w:val="0563C1"/>
              </w:rPr>
              <w:t>Pogodnost za studentsko korištenje</w:t>
            </w:r>
            <w:r>
              <w:fldChar w:fldCharType="end"/>
            </w:r>
            <w:r>
              <w:t>: Cloud App Security (SL po korisniku) (1:15)</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CF2387C" w14:textId="77777777" w:rsidR="00B47664" w:rsidRDefault="00334C07">
            <w:pPr>
              <w:pStyle w:val="ProductList-TableBody"/>
            </w:pPr>
            <w:r>
              <w:fldChar w:fldCharType="begin"/>
            </w:r>
            <w:r>
              <w:instrText xml:space="preserve"> AutoTextList   \s NoStyle \t "Ispunjava uvjete za „true-up“: pretplatnička Licenca za Online uslugu koju Klijent programa Enterprise ili Enterprise Subscription može naručiti kroz „true-up“ ili putem postupka godišnje narudžbe, a ne mjesečno." </w:instrText>
            </w:r>
            <w:r>
              <w:fldChar w:fldCharType="separate"/>
            </w:r>
            <w:r>
              <w:rPr>
                <w:color w:val="0563C1"/>
              </w:rPr>
              <w:t>Ispunjava uvjete za „true-up“</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36DEEE6" w14:textId="77777777" w:rsidR="00B47664" w:rsidRDefault="00B47664">
            <w:pPr>
              <w:pStyle w:val="ProductList-TableBody"/>
            </w:pPr>
          </w:p>
        </w:tc>
      </w:tr>
    </w:tbl>
    <w:p w14:paraId="0C1C0D98" w14:textId="77777777" w:rsidR="00B47664" w:rsidRDefault="00B47664">
      <w:pPr>
        <w:pStyle w:val="ProductList-Body"/>
      </w:pPr>
    </w:p>
    <w:p w14:paraId="2B422C34" w14:textId="77777777" w:rsidR="00B47664" w:rsidRDefault="00334C07">
      <w:pPr>
        <w:pStyle w:val="ProductList-ClauseHeading"/>
        <w:outlineLvl w:val="4"/>
      </w:pPr>
      <w:r>
        <w:t>2.1 Pogodnost za studentsko korištenje</w:t>
      </w:r>
    </w:p>
    <w:p w14:paraId="24A69245" w14:textId="77777777" w:rsidR="00B47664" w:rsidRDefault="00334C07">
      <w:pPr>
        <w:pStyle w:val="ProductList-Body"/>
      </w:pPr>
      <w:r>
        <w:t>Ta odredba ne primjenjuje se na klijente koji licenciraju ovaj Proizvod u okviru Microsoftova ugovora o uslugama u oblaku.</w:t>
      </w:r>
    </w:p>
    <w:p w14:paraId="25463091" w14:textId="77777777" w:rsidR="00B47664" w:rsidRDefault="00B47664">
      <w:pPr>
        <w:pStyle w:val="ProductList-Body"/>
        <w:jc w:val="right"/>
      </w:pPr>
    </w:p>
    <w:tbl>
      <w:tblPr>
        <w:tblStyle w:val="PURTable"/>
        <w:tblW w:w="0" w:type="dxa"/>
        <w:tblLook w:val="04A0" w:firstRow="1" w:lastRow="0" w:firstColumn="1" w:lastColumn="0" w:noHBand="0" w:noVBand="1"/>
      </w:tblPr>
      <w:tblGrid>
        <w:gridCol w:w="10916"/>
      </w:tblGrid>
      <w:tr w:rsidR="00B47664" w14:paraId="7C99001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0C1F9CE" w14:textId="77777777" w:rsidR="00B47664" w:rsidRDefault="00407AA3">
            <w:pPr>
              <w:pStyle w:val="ProductList-TableBody"/>
              <w:jc w:val="right"/>
            </w:pPr>
            <w:hyperlink w:anchor="_Sec842">
              <w:r w:rsidR="00334C07">
                <w:rPr>
                  <w:color w:val="00467F"/>
                  <w:sz w:val="14"/>
                  <w:u w:val="single"/>
                </w:rPr>
                <w:t>Sadržaj</w:t>
              </w:r>
            </w:hyperlink>
            <w:r w:rsidR="00334C07">
              <w:rPr>
                <w:sz w:val="14"/>
              </w:rPr>
              <w:t>/</w:t>
            </w:r>
            <w:hyperlink w:anchor="_Sec549">
              <w:r w:rsidR="00334C07">
                <w:rPr>
                  <w:color w:val="00467F"/>
                  <w:sz w:val="14"/>
                  <w:u w:val="single"/>
                </w:rPr>
                <w:t>Pojmovnik</w:t>
              </w:r>
            </w:hyperlink>
            <w:r w:rsidR="00334C07">
              <w:rPr>
                <w:sz w:val="14"/>
              </w:rPr>
              <w:t>/</w:t>
            </w:r>
            <w:hyperlink w:anchor="_Sec844">
              <w:r w:rsidR="00334C07">
                <w:rPr>
                  <w:color w:val="00467F"/>
                  <w:sz w:val="14"/>
                  <w:u w:val="single"/>
                </w:rPr>
                <w:t>Kazalo</w:t>
              </w:r>
            </w:hyperlink>
          </w:p>
        </w:tc>
      </w:tr>
    </w:tbl>
    <w:p w14:paraId="14A66627" w14:textId="77777777" w:rsidR="00B47664" w:rsidRDefault="00B47664">
      <w:pPr>
        <w:pStyle w:val="ProductList-Body"/>
      </w:pPr>
    </w:p>
    <w:p w14:paraId="4EA9A555" w14:textId="77777777" w:rsidR="00B47664" w:rsidRDefault="00334C07">
      <w:pPr>
        <w:pStyle w:val="ProductList-Offering2HeadingNoBorder"/>
        <w:outlineLvl w:val="2"/>
      </w:pPr>
      <w:bookmarkStart w:id="308" w:name="_Sec630"/>
      <w:r>
        <w:t>Microsoft Intune</w:t>
      </w:r>
      <w:bookmarkEnd w:id="308"/>
      <w:r>
        <w:fldChar w:fldCharType="begin"/>
      </w:r>
      <w:r>
        <w:instrText xml:space="preserve"> TC "</w:instrText>
      </w:r>
      <w:bookmarkStart w:id="309" w:name="_Toc494454490"/>
      <w:r>
        <w:instrText>Microsoft Intune</w:instrText>
      </w:r>
      <w:bookmarkEnd w:id="309"/>
      <w:r>
        <w:instrText>" \l 3</w:instrText>
      </w:r>
      <w:r>
        <w:fldChar w:fldCharType="end"/>
      </w:r>
    </w:p>
    <w:p w14:paraId="5D388C70" w14:textId="77777777" w:rsidR="00B47664" w:rsidRDefault="00334C07">
      <w:pPr>
        <w:pStyle w:val="ProductList-Offering1SubSection"/>
        <w:outlineLvl w:val="3"/>
      </w:pPr>
      <w:bookmarkStart w:id="310" w:name="_Sec714"/>
      <w:r>
        <w:t>1. Dostupnost programa</w:t>
      </w:r>
      <w:bookmarkEnd w:id="310"/>
    </w:p>
    <w:tbl>
      <w:tblPr>
        <w:tblStyle w:val="PURTable"/>
        <w:tblW w:w="0" w:type="dxa"/>
        <w:tblLook w:val="04A0" w:firstRow="1" w:lastRow="0" w:firstColumn="1" w:lastColumn="0" w:noHBand="0" w:noVBand="1"/>
      </w:tblPr>
      <w:tblGrid>
        <w:gridCol w:w="4112"/>
        <w:gridCol w:w="806"/>
        <w:gridCol w:w="699"/>
        <w:gridCol w:w="810"/>
        <w:gridCol w:w="714"/>
        <w:gridCol w:w="729"/>
        <w:gridCol w:w="830"/>
        <w:gridCol w:w="707"/>
        <w:gridCol w:w="703"/>
        <w:gridCol w:w="806"/>
      </w:tblGrid>
      <w:tr w:rsidR="00B47664" w14:paraId="2AB45BEF"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5D70875E" w14:textId="77777777" w:rsidR="00B47664" w:rsidRDefault="00334C07">
            <w:pPr>
              <w:pStyle w:val="ProductList-TableBody"/>
            </w:pPr>
            <w:r>
              <w:rPr>
                <w:color w:val="FFFFFF"/>
              </w:rPr>
              <w:t>Online usluge</w:t>
            </w:r>
          </w:p>
        </w:tc>
        <w:tc>
          <w:tcPr>
            <w:tcW w:w="860" w:type="dxa"/>
            <w:tcBorders>
              <w:left w:val="single" w:sz="6" w:space="0" w:color="FFFFFF"/>
              <w:bottom w:val="single" w:sz="6" w:space="0" w:color="FFFFFF"/>
              <w:right w:val="single" w:sz="6" w:space="0" w:color="FFFFFF"/>
            </w:tcBorders>
            <w:shd w:val="clear" w:color="auto" w:fill="00188F"/>
          </w:tcPr>
          <w:p w14:paraId="41060374" w14:textId="77777777" w:rsidR="00B47664" w:rsidRDefault="00334C07">
            <w:pPr>
              <w:pStyle w:val="ProductList-TableBody"/>
              <w:jc w:val="center"/>
            </w:pPr>
            <w:r>
              <w:fldChar w:fldCharType="begin"/>
            </w:r>
            <w:r>
              <w:instrText xml:space="preserve"> AutoTextList   \s NoStyle \t "Bod: vrijednost dodijeljena Proizvodu koja se koristi za izračun razine cijene za količinu primjenjive na Klijentov ugovor o količinskom licenciranju." </w:instrText>
            </w:r>
            <w:r>
              <w:fldChar w:fldCharType="separate"/>
            </w:r>
            <w:r>
              <w:rPr>
                <w:color w:val="FFFFFF"/>
              </w:rPr>
              <w:t>Bod</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EBF5EF8" w14:textId="77777777" w:rsidR="00B47664" w:rsidRDefault="00334C0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EAB242A" w14:textId="77777777" w:rsidR="00B47664" w:rsidRDefault="00334C07">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6973173" w14:textId="77777777" w:rsidR="00B47664" w:rsidRDefault="00334C07">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15112F3" w14:textId="77777777" w:rsidR="00B47664" w:rsidRDefault="00334C07">
            <w:pPr>
              <w:pStyle w:val="ProductList-TableBody"/>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E50A5A8" w14:textId="77777777" w:rsidR="00B47664" w:rsidRDefault="00334C07">
            <w:pPr>
              <w:pStyle w:val="ProductList-TableBody"/>
              <w:jc w:val="center"/>
            </w:pPr>
            <w:r>
              <w:fldChar w:fldCharType="begin"/>
            </w:r>
            <w:r>
              <w:instrText xml:space="preserve"> AutoTextList   \s NoStyle \t "Enterprise Agreement i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6EFEC68" w14:textId="77777777" w:rsidR="00B47664" w:rsidRDefault="00334C07">
            <w:pPr>
              <w:pStyle w:val="ProductList-TableBody"/>
              <w:jc w:val="center"/>
            </w:pPr>
            <w:r>
              <w:fldChar w:fldCharType="begin"/>
            </w:r>
            <w:r>
              <w:instrText xml:space="preserve"> AutoTextList   \s NoStyle \t "Program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D4D2B79" w14:textId="77777777" w:rsidR="00B47664" w:rsidRDefault="00334C07">
            <w:pPr>
              <w:pStyle w:val="ProductList-TableBody"/>
              <w:jc w:val="center"/>
            </w:pPr>
            <w:r>
              <w:fldChar w:fldCharType="begin"/>
            </w:r>
            <w:r>
              <w:instrText xml:space="preserve"> AutoTextList   \s NoStyle \t "Enrollment for Education Solutions (Pristupnica za Obrazovna rješenja)"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48984B2" w14:textId="77777777" w:rsidR="00B47664" w:rsidRDefault="00334C07">
            <w:pPr>
              <w:pStyle w:val="ProductList-TableBody"/>
              <w:jc w:val="center"/>
            </w:pPr>
            <w:r>
              <w:fldChar w:fldCharType="begin"/>
            </w:r>
            <w:r>
              <w:instrText xml:space="preserve"> AutoTextList   \s NoStyle \t "Microsoftov ugovor o uslugama u oblaku (Davatelj usluga u oblaku)" </w:instrText>
            </w:r>
            <w:r>
              <w:fldChar w:fldCharType="separate"/>
            </w:r>
            <w:r>
              <w:rPr>
                <w:color w:val="FFFFFF"/>
              </w:rPr>
              <w:t>CSP</w:t>
            </w:r>
            <w:r>
              <w:fldChar w:fldCharType="end"/>
            </w:r>
          </w:p>
        </w:tc>
      </w:tr>
      <w:tr w:rsidR="00B47664" w14:paraId="56AA11A6" w14:textId="77777777">
        <w:tc>
          <w:tcPr>
            <w:tcW w:w="4520" w:type="dxa"/>
            <w:tcBorders>
              <w:top w:val="none" w:sz="4" w:space="0" w:color="BFBFBF"/>
              <w:left w:val="none" w:sz="4" w:space="0" w:color="000000"/>
              <w:bottom w:val="dashed" w:sz="4" w:space="0" w:color="7F7F7F"/>
              <w:right w:val="none" w:sz="4" w:space="0" w:color="000000"/>
            </w:tcBorders>
          </w:tcPr>
          <w:p w14:paraId="6437AD4C" w14:textId="77777777" w:rsidR="00B47664" w:rsidRDefault="00334C07">
            <w:pPr>
              <w:pStyle w:val="ProductList-TableBody"/>
            </w:pPr>
            <w:r>
              <w:t>Microsoft Intune</w:t>
            </w:r>
            <w:r>
              <w:fldChar w:fldCharType="begin"/>
            </w:r>
            <w:r>
              <w:instrText xml:space="preserve"> XE "Microsoft Intune" </w:instrText>
            </w:r>
            <w:r>
              <w:fldChar w:fldCharType="end"/>
            </w:r>
            <w:r>
              <w:t xml:space="preserve"> (SL po korisniku, SL po uređaju)</w:t>
            </w:r>
          </w:p>
        </w:tc>
        <w:tc>
          <w:tcPr>
            <w:tcW w:w="860" w:type="dxa"/>
            <w:tcBorders>
              <w:top w:val="single" w:sz="6" w:space="0" w:color="FFFFFF"/>
              <w:left w:val="none" w:sz="4" w:space="0" w:color="000000"/>
              <w:bottom w:val="dashed" w:sz="4" w:space="0" w:color="7F7F7F"/>
              <w:right w:val="single" w:sz="6" w:space="0" w:color="FFFFFF"/>
            </w:tcBorders>
          </w:tcPr>
          <w:p w14:paraId="470035C5" w14:textId="77777777" w:rsidR="00B47664" w:rsidRDefault="00334C0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1B9563" w14:textId="77777777" w:rsidR="00B47664" w:rsidRDefault="00334C07">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33EFA77" w14:textId="77777777" w:rsidR="00B47664" w:rsidRDefault="00B476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1B78AE" w14:textId="77777777" w:rsidR="00B47664" w:rsidRDefault="00B476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F16FB2" w14:textId="77777777" w:rsidR="00B47664" w:rsidRDefault="00334C07">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356DA41" w14:textId="77777777" w:rsidR="00B47664" w:rsidRDefault="00334C07">
            <w:pPr>
              <w:pStyle w:val="ProductList-TableBody"/>
              <w:jc w:val="center"/>
            </w:pPr>
            <w:r>
              <w:fldChar w:fldCharType="begin"/>
            </w:r>
            <w:r>
              <w:instrText xml:space="preserve"> AutoTextList   \s NoStyle \t "Enterprise Online usluga" </w:instrText>
            </w:r>
            <w:r>
              <w:fldChar w:fldCharType="separate"/>
            </w:r>
            <w:r>
              <w:rPr>
                <w:color w:val="000000"/>
              </w:rPr>
              <w:t>EO</w:t>
            </w:r>
            <w:r>
              <w:fldChar w:fldCharType="end"/>
            </w:r>
            <w:r>
              <w:t>,</w:t>
            </w: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FFBA3D" w14:textId="77777777" w:rsidR="00B47664" w:rsidRDefault="00334C0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98B310" w14:textId="77777777" w:rsidR="00B47664" w:rsidRDefault="00334C0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31A6538" w14:textId="77777777" w:rsidR="00B47664" w:rsidRDefault="00B47664">
            <w:pPr>
              <w:pStyle w:val="ProductList-TableBody"/>
              <w:jc w:val="center"/>
            </w:pPr>
          </w:p>
        </w:tc>
      </w:tr>
      <w:tr w:rsidR="00B47664" w14:paraId="11DA6919" w14:textId="77777777">
        <w:tc>
          <w:tcPr>
            <w:tcW w:w="4520" w:type="dxa"/>
            <w:tcBorders>
              <w:top w:val="dashed" w:sz="4" w:space="0" w:color="7F7F7F"/>
              <w:left w:val="none" w:sz="4" w:space="0" w:color="6E6E6E"/>
              <w:bottom w:val="dashed" w:sz="4" w:space="0" w:color="7F7F7F"/>
              <w:right w:val="none" w:sz="4" w:space="0" w:color="6E6E6E"/>
            </w:tcBorders>
          </w:tcPr>
          <w:p w14:paraId="5573F455" w14:textId="77777777" w:rsidR="00B47664" w:rsidRDefault="00334C07">
            <w:pPr>
              <w:pStyle w:val="ProductList-TableBody"/>
            </w:pPr>
            <w:r>
              <w:t>Microsoft Intune Add-on</w:t>
            </w:r>
            <w:r>
              <w:fldChar w:fldCharType="begin"/>
            </w:r>
            <w:r>
              <w:instrText xml:space="preserve"> XE "Microsoft Intune Add-on" </w:instrText>
            </w:r>
            <w:r>
              <w:fldChar w:fldCharType="end"/>
            </w:r>
            <w:r>
              <w:t xml:space="preserve"> (SL po korisniku)</w:t>
            </w:r>
          </w:p>
        </w:tc>
        <w:tc>
          <w:tcPr>
            <w:tcW w:w="860" w:type="dxa"/>
            <w:tcBorders>
              <w:top w:val="dashed" w:sz="4" w:space="0" w:color="7F7F7F"/>
              <w:left w:val="none" w:sz="4" w:space="0" w:color="6E6E6E"/>
              <w:bottom w:val="dashed" w:sz="4" w:space="0" w:color="7F7F7F"/>
              <w:right w:val="single" w:sz="6" w:space="0" w:color="FFFFFF"/>
            </w:tcBorders>
          </w:tcPr>
          <w:p w14:paraId="5C71315A" w14:textId="77777777" w:rsidR="00B47664" w:rsidRDefault="00334C0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D7F26AE" w14:textId="77777777" w:rsidR="00B47664" w:rsidRDefault="00334C07">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1FBCB03" w14:textId="77777777" w:rsidR="00B47664" w:rsidRDefault="00B476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A7F7DA" w14:textId="77777777" w:rsidR="00B47664" w:rsidRDefault="00B476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DC1DCA" w14:textId="77777777" w:rsidR="00B47664" w:rsidRDefault="00334C07">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06FC60B" w14:textId="77777777" w:rsidR="00B47664" w:rsidRDefault="00334C0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0D70E8" w14:textId="77777777" w:rsidR="00B47664" w:rsidRDefault="00334C0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B1571D" w14:textId="77777777" w:rsidR="00B47664" w:rsidRDefault="00334C0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767BD6A" w14:textId="77777777" w:rsidR="00B47664" w:rsidRDefault="00B47664">
            <w:pPr>
              <w:pStyle w:val="ProductList-TableBody"/>
              <w:jc w:val="center"/>
            </w:pPr>
          </w:p>
        </w:tc>
      </w:tr>
      <w:tr w:rsidR="00B47664" w14:paraId="033FF266" w14:textId="77777777">
        <w:tc>
          <w:tcPr>
            <w:tcW w:w="4520" w:type="dxa"/>
            <w:tcBorders>
              <w:top w:val="dashed" w:sz="4" w:space="0" w:color="7F7F7F"/>
              <w:left w:val="none" w:sz="4" w:space="0" w:color="6E6E6E"/>
              <w:bottom w:val="dashed" w:sz="4" w:space="0" w:color="949494"/>
              <w:right w:val="none" w:sz="4" w:space="0" w:color="6E6E6E"/>
            </w:tcBorders>
          </w:tcPr>
          <w:p w14:paraId="02FE928B" w14:textId="77777777" w:rsidR="00B47664" w:rsidRDefault="00334C07">
            <w:pPr>
              <w:pStyle w:val="ProductList-TableBody"/>
            </w:pPr>
            <w:r>
              <w:rPr>
                <w:color w:val="000000"/>
              </w:rPr>
              <w:t>Microsoft Intune User SL Add-on Extra Storage 1 GB</w:t>
            </w:r>
            <w:r>
              <w:fldChar w:fldCharType="begin"/>
            </w:r>
            <w:r>
              <w:instrText xml:space="preserve"> XE "Microsoft Intune User SL Add-on Extra Storage 1 GB" </w:instrText>
            </w:r>
            <w:r>
              <w:fldChar w:fldCharType="end"/>
            </w:r>
          </w:p>
        </w:tc>
        <w:tc>
          <w:tcPr>
            <w:tcW w:w="860" w:type="dxa"/>
            <w:tcBorders>
              <w:top w:val="dashed" w:sz="4" w:space="0" w:color="7F7F7F"/>
              <w:left w:val="none" w:sz="4" w:space="0" w:color="6E6E6E"/>
              <w:bottom w:val="dashed" w:sz="4" w:space="0" w:color="949494"/>
              <w:right w:val="single" w:sz="6" w:space="0" w:color="FFFFFF"/>
            </w:tcBorders>
          </w:tcPr>
          <w:p w14:paraId="7B488348" w14:textId="77777777" w:rsidR="00B47664" w:rsidRDefault="00334C0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E1687B" w14:textId="77777777" w:rsidR="00B47664" w:rsidRDefault="00B476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D7202E4" w14:textId="77777777" w:rsidR="00B47664" w:rsidRDefault="00B476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E58DE3" w14:textId="77777777" w:rsidR="00B47664" w:rsidRDefault="00B476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812BFC" w14:textId="77777777" w:rsidR="00B47664" w:rsidRDefault="00B476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4813950" w14:textId="77777777" w:rsidR="00B47664" w:rsidRDefault="00334C0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8098F1" w14:textId="77777777" w:rsidR="00B47664" w:rsidRDefault="00B476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781816" w14:textId="77777777" w:rsidR="00B47664" w:rsidRDefault="00334C0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640E939" w14:textId="77777777" w:rsidR="00B47664" w:rsidRDefault="00B47664">
            <w:pPr>
              <w:pStyle w:val="ProductList-TableBody"/>
              <w:jc w:val="center"/>
            </w:pPr>
          </w:p>
        </w:tc>
      </w:tr>
      <w:tr w:rsidR="00B47664" w14:paraId="38070FC8" w14:textId="77777777">
        <w:tc>
          <w:tcPr>
            <w:tcW w:w="4520" w:type="dxa"/>
            <w:tcBorders>
              <w:top w:val="dashed" w:sz="4" w:space="0" w:color="949494"/>
              <w:left w:val="none" w:sz="4" w:space="0" w:color="6E6E6E"/>
              <w:bottom w:val="dashed" w:sz="4" w:space="0" w:color="949494"/>
              <w:right w:val="none" w:sz="4" w:space="0" w:color="6E6E6E"/>
            </w:tcBorders>
          </w:tcPr>
          <w:p w14:paraId="4742D97E" w14:textId="77777777" w:rsidR="00B47664" w:rsidRDefault="00334C07">
            <w:pPr>
              <w:pStyle w:val="ProductList-TableBody"/>
            </w:pPr>
            <w:r>
              <w:t>Microsoft Intune za EDU (SL po uređaju)</w:t>
            </w:r>
          </w:p>
        </w:tc>
        <w:tc>
          <w:tcPr>
            <w:tcW w:w="860" w:type="dxa"/>
            <w:tcBorders>
              <w:top w:val="dashed" w:sz="4" w:space="0" w:color="949494"/>
              <w:left w:val="none" w:sz="4" w:space="0" w:color="6E6E6E"/>
              <w:bottom w:val="dashed" w:sz="4" w:space="0" w:color="949494"/>
              <w:right w:val="single" w:sz="6" w:space="0" w:color="FFFFFF"/>
            </w:tcBorders>
          </w:tcPr>
          <w:p w14:paraId="6A9E9795" w14:textId="77777777" w:rsidR="00B47664" w:rsidRDefault="00B476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2A13AE" w14:textId="77777777" w:rsidR="00B47664" w:rsidRDefault="00B476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641F146" w14:textId="77777777" w:rsidR="00B47664" w:rsidRDefault="00B476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D1D5F5" w14:textId="77777777" w:rsidR="00B47664" w:rsidRDefault="00B476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09F570" w14:textId="77777777" w:rsidR="00B47664" w:rsidRDefault="00B476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C19B6EE" w14:textId="77777777" w:rsidR="00B47664" w:rsidRDefault="00B476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18BC25F" w14:textId="77777777" w:rsidR="00B47664" w:rsidRDefault="00334C0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"Enterprise Online usluga"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AC7E5E" w14:textId="77777777" w:rsidR="00B47664" w:rsidRDefault="00B476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978BD68" w14:textId="77777777" w:rsidR="00B47664" w:rsidRDefault="00B47664">
            <w:pPr>
              <w:pStyle w:val="ProductList-TableBody"/>
              <w:jc w:val="center"/>
            </w:pPr>
          </w:p>
        </w:tc>
      </w:tr>
      <w:tr w:rsidR="00B47664" w14:paraId="246AE645" w14:textId="77777777">
        <w:tc>
          <w:tcPr>
            <w:tcW w:w="4520" w:type="dxa"/>
            <w:tcBorders>
              <w:top w:val="dashed" w:sz="4" w:space="0" w:color="949494"/>
              <w:left w:val="none" w:sz="4" w:space="0" w:color="6E6E6E"/>
              <w:bottom w:val="dashed" w:sz="4" w:space="0" w:color="B7B7B7"/>
              <w:right w:val="none" w:sz="4" w:space="0" w:color="6E6E6E"/>
            </w:tcBorders>
          </w:tcPr>
          <w:p w14:paraId="01F52CB3" w14:textId="77777777" w:rsidR="00B47664" w:rsidRDefault="00334C07">
            <w:pPr>
              <w:pStyle w:val="ProductList-TableBody"/>
            </w:pPr>
            <w:r>
              <w:t>Microsoft Intune for EDU</w:t>
            </w:r>
            <w:r>
              <w:fldChar w:fldCharType="begin"/>
            </w:r>
            <w:r>
              <w:instrText xml:space="preserve"> XE "Microsoft Intune for EDU" </w:instrText>
            </w:r>
            <w:r>
              <w:fldChar w:fldCharType="end"/>
            </w:r>
            <w:r>
              <w:t xml:space="preserve"> (SL po korisniku)</w:t>
            </w:r>
          </w:p>
        </w:tc>
        <w:tc>
          <w:tcPr>
            <w:tcW w:w="860" w:type="dxa"/>
            <w:tcBorders>
              <w:top w:val="dashed" w:sz="4" w:space="0" w:color="949494"/>
              <w:left w:val="none" w:sz="4" w:space="0" w:color="6E6E6E"/>
              <w:bottom w:val="dashed" w:sz="4" w:space="0" w:color="B7B7B7"/>
              <w:right w:val="single" w:sz="6" w:space="0" w:color="FFFFFF"/>
            </w:tcBorders>
          </w:tcPr>
          <w:p w14:paraId="35C0759E" w14:textId="77777777" w:rsidR="00B47664" w:rsidRDefault="00B476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6CF6C8" w14:textId="77777777" w:rsidR="00B47664" w:rsidRDefault="00B476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64432F7" w14:textId="77777777" w:rsidR="00B47664" w:rsidRDefault="00B476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64258B" w14:textId="77777777" w:rsidR="00B47664" w:rsidRDefault="00B476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010A0E" w14:textId="77777777" w:rsidR="00B47664" w:rsidRDefault="00B476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4EB9CA5" w14:textId="77777777" w:rsidR="00B47664" w:rsidRDefault="00B476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E52C74" w14:textId="77777777" w:rsidR="00B47664" w:rsidRDefault="00B476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E70EB1" w14:textId="77777777" w:rsidR="00B47664" w:rsidRDefault="00334C0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A2B911D" w14:textId="77777777" w:rsidR="00B47664" w:rsidRDefault="00B47664">
            <w:pPr>
              <w:pStyle w:val="ProductList-TableBody"/>
              <w:jc w:val="center"/>
            </w:pPr>
          </w:p>
        </w:tc>
      </w:tr>
      <w:tr w:rsidR="00B47664" w14:paraId="73EB7569" w14:textId="77777777">
        <w:tc>
          <w:tcPr>
            <w:tcW w:w="4520" w:type="dxa"/>
            <w:tcBorders>
              <w:top w:val="dashed" w:sz="4" w:space="0" w:color="B7B7B7"/>
              <w:left w:val="none" w:sz="4" w:space="0" w:color="6E6E6E"/>
              <w:bottom w:val="none" w:sz="4" w:space="0" w:color="BFBFBF"/>
              <w:right w:val="none" w:sz="4" w:space="0" w:color="6E6E6E"/>
            </w:tcBorders>
          </w:tcPr>
          <w:p w14:paraId="3410ABA6" w14:textId="77777777" w:rsidR="00B47664" w:rsidRDefault="00334C07">
            <w:pPr>
              <w:pStyle w:val="ProductList-TableBody"/>
            </w:pPr>
            <w:r>
              <w:t>Microsoft Intune for EDU Add-on</w:t>
            </w:r>
            <w:r>
              <w:fldChar w:fldCharType="begin"/>
            </w:r>
            <w:r>
              <w:instrText xml:space="preserve"> XE "Microsoft Intune for EDU Add-on" </w:instrText>
            </w:r>
            <w:r>
              <w:fldChar w:fldCharType="end"/>
            </w:r>
            <w:r>
              <w:t xml:space="preserve"> (SL po korisniku)</w:t>
            </w:r>
          </w:p>
        </w:tc>
        <w:tc>
          <w:tcPr>
            <w:tcW w:w="860" w:type="dxa"/>
            <w:tcBorders>
              <w:top w:val="dashed" w:sz="4" w:space="0" w:color="B7B7B7"/>
              <w:left w:val="none" w:sz="4" w:space="0" w:color="6E6E6E"/>
              <w:bottom w:val="none" w:sz="4" w:space="0" w:color="BFBFBF"/>
              <w:right w:val="single" w:sz="6" w:space="0" w:color="FFFFFF"/>
            </w:tcBorders>
          </w:tcPr>
          <w:p w14:paraId="7E95DD30" w14:textId="77777777" w:rsidR="00B47664" w:rsidRDefault="00B476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536B21" w14:textId="77777777" w:rsidR="00B47664" w:rsidRDefault="00B476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941B205" w14:textId="77777777" w:rsidR="00B47664" w:rsidRDefault="00B476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574C46" w14:textId="77777777" w:rsidR="00B47664" w:rsidRDefault="00B476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15E6D4" w14:textId="77777777" w:rsidR="00B47664" w:rsidRDefault="00B476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B454534" w14:textId="77777777" w:rsidR="00B47664" w:rsidRDefault="00B476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7CD534" w14:textId="77777777" w:rsidR="00B47664" w:rsidRDefault="00334C0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0BE24A" w14:textId="77777777" w:rsidR="00B47664" w:rsidRDefault="00334C0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5F505C8" w14:textId="77777777" w:rsidR="00B47664" w:rsidRDefault="00B47664">
            <w:pPr>
              <w:pStyle w:val="ProductList-TableBody"/>
              <w:jc w:val="center"/>
            </w:pPr>
          </w:p>
        </w:tc>
      </w:tr>
    </w:tbl>
    <w:p w14:paraId="2B044058" w14:textId="77777777" w:rsidR="00B47664" w:rsidRDefault="00334C07">
      <w:pPr>
        <w:pStyle w:val="ProductList-Offering1SubSection"/>
        <w:outlineLvl w:val="3"/>
      </w:pPr>
      <w:bookmarkStart w:id="311" w:name="_Sec769"/>
      <w:r>
        <w:t>2. Uvjeti za proizvod</w:t>
      </w:r>
      <w:bookmarkEnd w:id="311"/>
    </w:p>
    <w:tbl>
      <w:tblPr>
        <w:tblStyle w:val="PURTable"/>
        <w:tblW w:w="0" w:type="dxa"/>
        <w:tblLook w:val="04A0" w:firstRow="1" w:lastRow="0" w:firstColumn="1" w:lastColumn="0" w:noHBand="0" w:noVBand="1"/>
      </w:tblPr>
      <w:tblGrid>
        <w:gridCol w:w="3653"/>
        <w:gridCol w:w="3630"/>
        <w:gridCol w:w="3633"/>
      </w:tblGrid>
      <w:tr w:rsidR="00B47664" w14:paraId="2F872A6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D254BE8" w14:textId="77777777" w:rsidR="00B47664" w:rsidRDefault="00334C07">
            <w:pPr>
              <w:pStyle w:val="ProductList-TableBody"/>
            </w:pPr>
            <w:r>
              <w:fldChar w:fldCharType="begin"/>
            </w:r>
            <w:r>
              <w:instrText xml:space="preserve"> AutoTextList   \s NoStyle \t "Uvjeti korištenja usluge: Odredbe i uvjeti kojima se regulira korištenje Proizvoda Online usluga." </w:instrText>
            </w:r>
            <w:r>
              <w:fldChar w:fldCharType="separate"/>
            </w:r>
            <w:r>
              <w:rPr>
                <w:color w:val="0563C1"/>
              </w:rPr>
              <w:t>Uvjeti korištenja usluge</w:t>
            </w:r>
            <w:r>
              <w:fldChar w:fldCharType="end"/>
            </w:r>
            <w:r>
              <w:t xml:space="preserve">: </w:t>
            </w:r>
            <w:hyperlink r:id="rId14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7ADDD83F" w14:textId="77777777" w:rsidR="00B47664" w:rsidRDefault="00334C07">
            <w:pPr>
              <w:pStyle w:val="ProductList-TableBody"/>
            </w:pPr>
            <w:r>
              <w:fldChar w:fldCharType="begin"/>
            </w:r>
            <w:r>
              <w:instrText xml:space="preserve"> AutoTextList   \s NoStyle \t "Skupina proizvoda: označava grupu Proizvoda kojoj Proizvod pripada u svrhu određivanja popusta. Postoje tri kategorije Skupine proizvoda: Aplikacija, Poslužitelj i Sustav." </w:instrText>
            </w:r>
            <w:r>
              <w:fldChar w:fldCharType="separate"/>
            </w:r>
            <w:r>
              <w:rPr>
                <w:color w:val="0563C1"/>
              </w:rPr>
              <w:t>Skupina proizvoda</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tcPr>
          <w:p w14:paraId="2BBDE857" w14:textId="77777777" w:rsidR="00B47664" w:rsidRDefault="00334C07">
            <w:pPr>
              <w:pStyle w:val="ProductList-TableBody"/>
            </w:pPr>
            <w:r>
              <w:fldChar w:fldCharType="begin"/>
            </w:r>
            <w:r>
              <w:instrText xml:space="preserve"> AutoTextList   \s NoStyle \t "Ispunjava uvjete za produženo trajanje: Online usluge koje ispunjavaju uvjete za produženo trajanje na način opisan u ugovoru o licenciranju Enterprise i Enterprise Subscription." </w:instrText>
            </w:r>
            <w:r>
              <w:fldChar w:fldCharType="separate"/>
            </w:r>
            <w:r>
              <w:rPr>
                <w:color w:val="0563C1"/>
              </w:rPr>
              <w:t>Ispunjava uvjete za produženo trajanje</w:t>
            </w:r>
            <w:r>
              <w:fldChar w:fldCharType="end"/>
            </w:r>
            <w:r>
              <w:t>: sve</w:t>
            </w:r>
          </w:p>
        </w:tc>
      </w:tr>
      <w:tr w:rsidR="00B47664" w14:paraId="4AA0BD7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7247E5" w14:textId="77777777" w:rsidR="00B47664" w:rsidRDefault="00334C07">
            <w:pPr>
              <w:pStyle w:val="ProductList-TableBody"/>
            </w:pPr>
            <w:r>
              <w:rPr>
                <w:color w:val="404040"/>
              </w:rPr>
              <w:t>Prava na migraciju: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3D08EA" w14:textId="77777777" w:rsidR="00B47664" w:rsidRDefault="00334C07">
            <w:pPr>
              <w:pStyle w:val="ProductList-TableBody"/>
            </w:pPr>
            <w:r>
              <w:rPr>
                <w:color w:val="404040"/>
              </w:rPr>
              <w:t>Preduvjet: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8BC210" w14:textId="77777777" w:rsidR="00B47664" w:rsidRDefault="00334C07">
            <w:pPr>
              <w:pStyle w:val="ProductList-TableBody"/>
            </w:pPr>
            <w:r>
              <w:rPr>
                <w:color w:val="404040"/>
              </w:rPr>
              <w:t>Promocije: nije dostupno</w:t>
            </w:r>
          </w:p>
        </w:tc>
      </w:tr>
      <w:tr w:rsidR="00B47664" w14:paraId="3AA8F8D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91A6BF" w14:textId="77777777" w:rsidR="00B47664" w:rsidRDefault="00334C07">
            <w:pPr>
              <w:pStyle w:val="ProductList-TableBody"/>
            </w:pPr>
            <w:r>
              <w:rPr>
                <w:color w:val="404040"/>
              </w:rPr>
              <w:t>Iznimka Kvalificiranog korisnika: nije dostupno</w:t>
            </w:r>
          </w:p>
        </w:tc>
        <w:tc>
          <w:tcPr>
            <w:tcW w:w="4040" w:type="dxa"/>
            <w:tcBorders>
              <w:top w:val="single" w:sz="4" w:space="0" w:color="000000"/>
              <w:left w:val="single" w:sz="4" w:space="0" w:color="000000"/>
              <w:bottom w:val="single" w:sz="4" w:space="0" w:color="000000"/>
              <w:right w:val="single" w:sz="4" w:space="0" w:color="000000"/>
            </w:tcBorders>
          </w:tcPr>
          <w:p w14:paraId="55B6B46B" w14:textId="77777777" w:rsidR="00B47664" w:rsidRDefault="00334C07">
            <w:pPr>
              <w:pStyle w:val="ProductList-TableBody"/>
            </w:pPr>
            <w:r>
              <w:fldChar w:fldCharType="begin"/>
            </w:r>
            <w:r>
              <w:instrText xml:space="preserve"> AutoTextList   \s NoStyle \t "Ispunjava uvjete za smanjenje broja: Online usluga za Klijenta koji ima Enterprise Enrollment (Pristupnicu Enterprise), Enterprise Subscription Enrollment (Pretplatničku pristupnicu Enterprise Subscription), pristupnicu Microsoft Azure Enrollment ili Enrollment for Education Solutions (Pristupnice za Obrazovna rješenja) može prijaviti smanjenje broja licenci ili Dodijeljene godišnje obveze." </w:instrText>
            </w:r>
            <w:r>
              <w:fldChar w:fldCharType="separate"/>
            </w:r>
            <w:r>
              <w:rPr>
                <w:color w:val="0563C1"/>
              </w:rPr>
              <w:t>Ispunjava uvjete za smanjenje broja</w:t>
            </w:r>
            <w:r>
              <w:fldChar w:fldCharType="end"/>
            </w:r>
            <w:r>
              <w:t xml:space="preserve">: svi (osim Microsoft Intune za EDU (SL po uređaju))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344E34" w14:textId="77777777" w:rsidR="00B47664" w:rsidRDefault="00334C07">
            <w:pPr>
              <w:pStyle w:val="ProductList-TableBody"/>
            </w:pPr>
            <w:r>
              <w:rPr>
                <w:color w:val="404040"/>
              </w:rPr>
              <w:t>Ispunjava uvjete za smanjenje broja (SCE): nije dostupno</w:t>
            </w:r>
          </w:p>
        </w:tc>
      </w:tr>
      <w:tr w:rsidR="00B47664" w14:paraId="18553625" w14:textId="77777777">
        <w:tc>
          <w:tcPr>
            <w:tcW w:w="4040" w:type="dxa"/>
            <w:tcBorders>
              <w:top w:val="single" w:sz="4" w:space="0" w:color="000000"/>
              <w:left w:val="single" w:sz="4" w:space="0" w:color="000000"/>
              <w:bottom w:val="single" w:sz="4" w:space="0" w:color="000000"/>
              <w:right w:val="single" w:sz="4" w:space="0" w:color="000000"/>
            </w:tcBorders>
          </w:tcPr>
          <w:p w14:paraId="7F5FCCD6" w14:textId="77777777" w:rsidR="00B47664" w:rsidRDefault="00334C07">
            <w:pPr>
              <w:pStyle w:val="ProductList-TableBody"/>
            </w:pPr>
            <w:r>
              <w:fldChar w:fldCharType="begin"/>
            </w:r>
            <w:r>
              <w:instrText xml:space="preserve"> AutoTextList   \s NoStyle \t "Pogodnost za studentsko korištenje: Mogućnost da ustanove koje licenciraju kvalificirani Proizvod za Ukupan broj korisnika licenciraju Proizvod za korištenje svojih studenata u omjeru od 15 ili 40 Studenata na jednog Informacijskog stručnjaka (ili člana osoblja/predavača) bez dodatnih troškova." </w:instrText>
            </w:r>
            <w:r>
              <w:fldChar w:fldCharType="separate"/>
            </w:r>
            <w:r>
              <w:rPr>
                <w:color w:val="0563C1"/>
              </w:rPr>
              <w:t>Pogodnost za studentsko korištenje</w:t>
            </w:r>
            <w:r>
              <w:fldChar w:fldCharType="end"/>
            </w:r>
            <w:r>
              <w:t>: Microsoft Intune for Education (SL po korisniku), Microsoft Intune (SL po korisniku) (1:15)</w:t>
            </w:r>
          </w:p>
        </w:tc>
        <w:tc>
          <w:tcPr>
            <w:tcW w:w="4040" w:type="dxa"/>
            <w:tcBorders>
              <w:top w:val="single" w:sz="4" w:space="0" w:color="000000"/>
              <w:left w:val="single" w:sz="4" w:space="0" w:color="000000"/>
              <w:bottom w:val="single" w:sz="4" w:space="0" w:color="000000"/>
              <w:right w:val="single" w:sz="4" w:space="0" w:color="000000"/>
            </w:tcBorders>
          </w:tcPr>
          <w:p w14:paraId="1942216F" w14:textId="77777777" w:rsidR="00B47664" w:rsidRDefault="00334C07">
            <w:pPr>
              <w:pStyle w:val="ProductList-TableBody"/>
            </w:pPr>
            <w:r>
              <w:fldChar w:fldCharType="begin"/>
            </w:r>
            <w:r>
              <w:instrText xml:space="preserve"> AutoTextList   \s NoStyle \t "Ispunjava uvjete za „true-up“: pretplatnička Licenca za Online uslugu koju Klijent programa Enterprise ili Enterprise Subscription može naručiti kroz „true-up“ ili putem postupka godišnje narudžbe, a ne mjesečno." </w:instrText>
            </w:r>
            <w:r>
              <w:fldChar w:fldCharType="separate"/>
            </w:r>
            <w:r>
              <w:rPr>
                <w:color w:val="0563C1"/>
              </w:rPr>
              <w:t>Ispunjava uvjete za „true-up“</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096430" w14:textId="77777777" w:rsidR="00B47664" w:rsidRDefault="00B47664">
            <w:pPr>
              <w:pStyle w:val="ProductList-TableBody"/>
            </w:pPr>
          </w:p>
        </w:tc>
      </w:tr>
    </w:tbl>
    <w:p w14:paraId="180ADF78" w14:textId="77777777" w:rsidR="00B47664" w:rsidRDefault="00B47664">
      <w:pPr>
        <w:pStyle w:val="ProductList-Body"/>
      </w:pPr>
    </w:p>
    <w:p w14:paraId="742BB0A5" w14:textId="77777777" w:rsidR="00B47664" w:rsidRDefault="00334C07">
      <w:pPr>
        <w:pStyle w:val="ProductList-ClauseHeading"/>
        <w:outlineLvl w:val="4"/>
      </w:pPr>
      <w:r>
        <w:t>2.1 Microsoft Intune za EDU (SL po uređaju)</w:t>
      </w:r>
    </w:p>
    <w:p w14:paraId="4B2490AB" w14:textId="77777777" w:rsidR="00B47664" w:rsidRDefault="00334C07">
      <w:pPr>
        <w:pStyle w:val="ProductList-SubClauseHeading"/>
        <w:outlineLvl w:val="5"/>
      </w:pPr>
      <w:r>
        <w:t>2.1.1 Trajanje</w:t>
      </w:r>
    </w:p>
    <w:p w14:paraId="54CECB28" w14:textId="77777777" w:rsidR="00B47664" w:rsidRDefault="00334C07">
      <w:pPr>
        <w:pStyle w:val="ProductList-BodyIndented"/>
      </w:pPr>
      <w:r>
        <w:t>Trajanje pretplate na Microsoft Intune za EDU (SL po uređaju) („SL po uređaju za Intune“) iznosi šest godina od datuma narudžbe. Ako se SL po uređaju za Intune produlji nakon isteka Klijentova ugovora o količinskom licenciranju na temelju kojeg je kupljen SL po uređaju za Intune, uvjeti takvog ugovora nastavit će po potrebi vrijediti tijekom trajanja SL-a po uređaju za Intune.</w:t>
      </w:r>
    </w:p>
    <w:p w14:paraId="1C54B1F9" w14:textId="77777777" w:rsidR="00B47664" w:rsidRDefault="00B47664">
      <w:pPr>
        <w:pStyle w:val="ProductList-BodyIndented"/>
      </w:pPr>
    </w:p>
    <w:p w14:paraId="783C5B45" w14:textId="77777777" w:rsidR="00B47664" w:rsidRDefault="00334C07">
      <w:pPr>
        <w:pStyle w:val="ProductList-SubClauseHeading"/>
        <w:outlineLvl w:val="5"/>
      </w:pPr>
      <w:r>
        <w:t>2.1.2 Preraspodjela</w:t>
      </w:r>
    </w:p>
    <w:p w14:paraId="3E8660A6" w14:textId="77777777" w:rsidR="00B47664" w:rsidRDefault="00334C07">
      <w:pPr>
        <w:pStyle w:val="ProductList-BodyIndented"/>
      </w:pPr>
      <w:r>
        <w:t>Pretplata za Microsoft Intune za EDU (SL po uređaju) može se preraspodijeliti na novi uređaj istog modela (ili ekvivalentnu zamjenu dobivenu od proizvođača) nakon trajnog kvara hardvera uređaja kojem je prethodno dodijeljen SL po uređaju za Intune.</w:t>
      </w:r>
    </w:p>
    <w:p w14:paraId="4436A070" w14:textId="77777777" w:rsidR="00B47664" w:rsidRDefault="00B47664">
      <w:pPr>
        <w:pStyle w:val="ProductList-BodyIndented"/>
        <w:jc w:val="right"/>
      </w:pPr>
    </w:p>
    <w:tbl>
      <w:tblPr>
        <w:tblStyle w:val="PURTable0"/>
        <w:tblW w:w="0" w:type="dxa"/>
        <w:tblLook w:val="04A0" w:firstRow="1" w:lastRow="0" w:firstColumn="1" w:lastColumn="0" w:noHBand="0" w:noVBand="1"/>
      </w:tblPr>
      <w:tblGrid>
        <w:gridCol w:w="10556"/>
      </w:tblGrid>
      <w:tr w:rsidR="00B47664" w14:paraId="1E36A3B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EB5C43F" w14:textId="77777777" w:rsidR="00B47664" w:rsidRDefault="00407AA3">
            <w:pPr>
              <w:pStyle w:val="ProductList-TableBody"/>
              <w:jc w:val="right"/>
            </w:pPr>
            <w:hyperlink w:anchor="_Sec842">
              <w:r w:rsidR="00334C07">
                <w:rPr>
                  <w:color w:val="00467F"/>
                  <w:sz w:val="14"/>
                  <w:u w:val="single"/>
                </w:rPr>
                <w:t>Sadržaj</w:t>
              </w:r>
            </w:hyperlink>
            <w:r w:rsidR="00334C07">
              <w:rPr>
                <w:sz w:val="14"/>
              </w:rPr>
              <w:t>/</w:t>
            </w:r>
            <w:hyperlink w:anchor="_Sec549">
              <w:r w:rsidR="00334C07">
                <w:rPr>
                  <w:color w:val="00467F"/>
                  <w:sz w:val="14"/>
                  <w:u w:val="single"/>
                </w:rPr>
                <w:t>Pojmovnik</w:t>
              </w:r>
            </w:hyperlink>
            <w:r w:rsidR="00334C07">
              <w:rPr>
                <w:sz w:val="14"/>
              </w:rPr>
              <w:t>/</w:t>
            </w:r>
            <w:hyperlink w:anchor="_Sec844">
              <w:r w:rsidR="00334C07">
                <w:rPr>
                  <w:color w:val="00467F"/>
                  <w:sz w:val="14"/>
                  <w:u w:val="single"/>
                </w:rPr>
                <w:t>Kazalo</w:t>
              </w:r>
            </w:hyperlink>
          </w:p>
        </w:tc>
      </w:tr>
    </w:tbl>
    <w:p w14:paraId="3134776E" w14:textId="77777777" w:rsidR="00B47664" w:rsidRDefault="00B47664">
      <w:pPr>
        <w:pStyle w:val="ProductList-BodyIndented"/>
      </w:pPr>
    </w:p>
    <w:p w14:paraId="44D694C5" w14:textId="77777777" w:rsidR="00B47664" w:rsidRDefault="00334C07">
      <w:pPr>
        <w:pStyle w:val="ProductList-Offering2HeadingNoBorder"/>
        <w:outlineLvl w:val="2"/>
      </w:pPr>
      <w:bookmarkStart w:id="312" w:name="_Sec672"/>
      <w:r>
        <w:t>Microsoft Learning</w:t>
      </w:r>
      <w:bookmarkEnd w:id="312"/>
      <w:r>
        <w:fldChar w:fldCharType="begin"/>
      </w:r>
      <w:r>
        <w:instrText xml:space="preserve"> TC "</w:instrText>
      </w:r>
      <w:bookmarkStart w:id="313" w:name="_Toc494454491"/>
      <w:r>
        <w:instrText>Microsoft Learning</w:instrText>
      </w:r>
      <w:bookmarkEnd w:id="313"/>
      <w:r>
        <w:instrText>" \l 3</w:instrText>
      </w:r>
      <w:r>
        <w:fldChar w:fldCharType="end"/>
      </w:r>
    </w:p>
    <w:p w14:paraId="7716334A" w14:textId="77777777" w:rsidR="00B47664" w:rsidRDefault="00334C07">
      <w:pPr>
        <w:pStyle w:val="ProductList-Offering1SubSection"/>
        <w:outlineLvl w:val="3"/>
      </w:pPr>
      <w:bookmarkStart w:id="314" w:name="_Sec728"/>
      <w:r>
        <w:t>1. Dostupnost programa</w:t>
      </w:r>
      <w:bookmarkEnd w:id="314"/>
    </w:p>
    <w:tbl>
      <w:tblPr>
        <w:tblStyle w:val="PURTable"/>
        <w:tblW w:w="0" w:type="dxa"/>
        <w:tblLook w:val="04A0" w:firstRow="1" w:lastRow="0" w:firstColumn="1" w:lastColumn="0" w:noHBand="0" w:noVBand="1"/>
      </w:tblPr>
      <w:tblGrid>
        <w:gridCol w:w="4252"/>
        <w:gridCol w:w="697"/>
        <w:gridCol w:w="695"/>
        <w:gridCol w:w="806"/>
        <w:gridCol w:w="711"/>
        <w:gridCol w:w="728"/>
        <w:gridCol w:w="828"/>
        <w:gridCol w:w="704"/>
        <w:gridCol w:w="694"/>
        <w:gridCol w:w="801"/>
      </w:tblGrid>
      <w:tr w:rsidR="00B47664" w14:paraId="5C87F940"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29BA830A" w14:textId="77777777" w:rsidR="00B47664" w:rsidRDefault="00334C07">
            <w:pPr>
              <w:pStyle w:val="ProductList-TableBody"/>
            </w:pPr>
            <w:r>
              <w:rPr>
                <w:color w:val="FFFFFF"/>
              </w:rPr>
              <w:t>Online usluge</w:t>
            </w:r>
          </w:p>
        </w:tc>
        <w:tc>
          <w:tcPr>
            <w:tcW w:w="740" w:type="dxa"/>
            <w:tcBorders>
              <w:left w:val="single" w:sz="6" w:space="0" w:color="FFFFFF"/>
              <w:bottom w:val="single" w:sz="6" w:space="0" w:color="FFFFFF"/>
              <w:right w:val="single" w:sz="6" w:space="0" w:color="FFFFFF"/>
            </w:tcBorders>
            <w:shd w:val="clear" w:color="auto" w:fill="00188F"/>
          </w:tcPr>
          <w:p w14:paraId="7341D27F" w14:textId="77777777" w:rsidR="00B47664" w:rsidRDefault="00334C07">
            <w:pPr>
              <w:pStyle w:val="ProductList-TableBody"/>
              <w:jc w:val="center"/>
            </w:pPr>
            <w:r>
              <w:fldChar w:fldCharType="begin"/>
            </w:r>
            <w:r>
              <w:instrText xml:space="preserve"> AutoTextList   \s NoStyle \t "Bod: vrijednost dodijeljena Proizvodu koja se koristi za izračun razine cijene za količinu primjenjive na Klijentov ugovor o količinskom licenciranju." </w:instrText>
            </w:r>
            <w:r>
              <w:fldChar w:fldCharType="separate"/>
            </w:r>
            <w:r>
              <w:rPr>
                <w:color w:val="FFFFFF"/>
              </w:rPr>
              <w:t>Bod</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F35575C" w14:textId="77777777" w:rsidR="00B47664" w:rsidRDefault="00334C0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C653CC2" w14:textId="77777777" w:rsidR="00B47664" w:rsidRDefault="00334C07">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2D8E499" w14:textId="77777777" w:rsidR="00B47664" w:rsidRDefault="00334C07">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5C6A0D0" w14:textId="77777777" w:rsidR="00B47664" w:rsidRDefault="00334C07">
            <w:pPr>
              <w:pStyle w:val="ProductList-TableBody"/>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0144699" w14:textId="77777777" w:rsidR="00B47664" w:rsidRDefault="00334C07">
            <w:pPr>
              <w:pStyle w:val="ProductList-TableBody"/>
              <w:jc w:val="center"/>
            </w:pPr>
            <w:r>
              <w:fldChar w:fldCharType="begin"/>
            </w:r>
            <w:r>
              <w:instrText xml:space="preserve"> AutoTextList   \s NoStyle \t "Enterprise Agreement i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4E518CC" w14:textId="77777777" w:rsidR="00B47664" w:rsidRDefault="00334C07">
            <w:pPr>
              <w:pStyle w:val="ProductList-TableBody"/>
              <w:jc w:val="center"/>
            </w:pPr>
            <w:r>
              <w:fldChar w:fldCharType="begin"/>
            </w:r>
            <w:r>
              <w:instrText xml:space="preserve"> AutoTextList   \s NoStyle \t "Program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3F53350" w14:textId="77777777" w:rsidR="00B47664" w:rsidRDefault="00334C07">
            <w:pPr>
              <w:pStyle w:val="ProductList-TableBody"/>
              <w:jc w:val="center"/>
            </w:pPr>
            <w:r>
              <w:fldChar w:fldCharType="begin"/>
            </w:r>
            <w:r>
              <w:instrText xml:space="preserve"> AutoTextList   \s NoStyle \t "Enrollment for Education Solutions (Pristupnica za Obrazovna rješenja)"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0BE3870" w14:textId="77777777" w:rsidR="00B47664" w:rsidRDefault="00334C07">
            <w:pPr>
              <w:pStyle w:val="ProductList-TableBody"/>
              <w:jc w:val="center"/>
            </w:pPr>
            <w:r>
              <w:fldChar w:fldCharType="begin"/>
            </w:r>
            <w:r>
              <w:instrText xml:space="preserve"> AutoTextList   \s NoStyle \t "Microsoftov ugovor o uslugama u oblaku (Davatelj usluga u oblaku)" </w:instrText>
            </w:r>
            <w:r>
              <w:fldChar w:fldCharType="separate"/>
            </w:r>
            <w:r>
              <w:rPr>
                <w:color w:val="FFFFFF"/>
              </w:rPr>
              <w:t>CSP</w:t>
            </w:r>
            <w:r>
              <w:fldChar w:fldCharType="end"/>
            </w:r>
          </w:p>
        </w:tc>
      </w:tr>
      <w:tr w:rsidR="00B47664" w14:paraId="3E6277EE" w14:textId="77777777">
        <w:tc>
          <w:tcPr>
            <w:tcW w:w="4660" w:type="dxa"/>
            <w:tcBorders>
              <w:top w:val="single" w:sz="6" w:space="0" w:color="FFFFFF"/>
              <w:left w:val="none" w:sz="4" w:space="0" w:color="6E6E6E"/>
              <w:bottom w:val="dashed" w:sz="4" w:space="0" w:color="BFBFBF"/>
              <w:right w:val="none" w:sz="4" w:space="0" w:color="6E6E6E"/>
            </w:tcBorders>
          </w:tcPr>
          <w:p w14:paraId="677200E9" w14:textId="77777777" w:rsidR="00B47664" w:rsidRDefault="00334C07">
            <w:pPr>
              <w:pStyle w:val="ProductList-TableBody"/>
            </w:pPr>
            <w:r>
              <w:t>Microsoft Learning Imagine Academy</w:t>
            </w:r>
            <w:r>
              <w:fldChar w:fldCharType="begin"/>
            </w:r>
            <w:r>
              <w:instrText xml:space="preserve"> XE "Microsoft Learning Imagine Academy"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1B99E3BB" w14:textId="77777777" w:rsidR="00B47664" w:rsidRDefault="00334C07">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C244C9" w14:textId="77777777" w:rsidR="00B47664" w:rsidRDefault="00334C07">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CD5DAA4" w14:textId="77777777" w:rsidR="00B47664" w:rsidRDefault="00B476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3196BA" w14:textId="77777777" w:rsidR="00B47664" w:rsidRDefault="00B476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702C8C" w14:textId="77777777" w:rsidR="00B47664" w:rsidRDefault="00B476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A69BB92" w14:textId="77777777" w:rsidR="00B47664" w:rsidRDefault="00B476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4D992C" w14:textId="77777777" w:rsidR="00B47664" w:rsidRDefault="00334C0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F9EB3F" w14:textId="77777777" w:rsidR="00B47664" w:rsidRDefault="00334C0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AC2CDEB" w14:textId="77777777" w:rsidR="00B47664" w:rsidRDefault="00B47664">
            <w:pPr>
              <w:pStyle w:val="ProductList-TableBody"/>
              <w:jc w:val="center"/>
            </w:pPr>
          </w:p>
        </w:tc>
      </w:tr>
      <w:tr w:rsidR="00B47664" w14:paraId="45B4EDBE" w14:textId="77777777">
        <w:tc>
          <w:tcPr>
            <w:tcW w:w="4660" w:type="dxa"/>
            <w:tcBorders>
              <w:top w:val="dashed" w:sz="4" w:space="0" w:color="BFBFBF"/>
              <w:left w:val="none" w:sz="4" w:space="0" w:color="6E6E6E"/>
              <w:bottom w:val="dashed" w:sz="4" w:space="0" w:color="BFBFBF"/>
              <w:right w:val="none" w:sz="4" w:space="0" w:color="6E6E6E"/>
            </w:tcBorders>
          </w:tcPr>
          <w:p w14:paraId="629FAAD8" w14:textId="77777777" w:rsidR="00B47664" w:rsidRDefault="00334C07">
            <w:pPr>
              <w:pStyle w:val="ProductList-TableBody"/>
            </w:pPr>
            <w:r>
              <w:t>Microsoft Learning MCP 1 Exam Vouchers</w:t>
            </w:r>
            <w:r>
              <w:fldChar w:fldCharType="begin"/>
            </w:r>
            <w:r>
              <w:instrText xml:space="preserve"> XE "Microsoft Learning MCP 1 Exam Vouchers" </w:instrText>
            </w:r>
            <w:r>
              <w:fldChar w:fldCharType="end"/>
            </w:r>
            <w:r>
              <w:t xml:space="preserve"> (SL za usluge)</w:t>
            </w:r>
          </w:p>
        </w:tc>
        <w:tc>
          <w:tcPr>
            <w:tcW w:w="740" w:type="dxa"/>
            <w:tcBorders>
              <w:top w:val="dashed" w:sz="4" w:space="0" w:color="BFBFBF"/>
              <w:left w:val="none" w:sz="4" w:space="0" w:color="6E6E6E"/>
              <w:bottom w:val="dashed" w:sz="4" w:space="0" w:color="BFBFBF"/>
              <w:right w:val="single" w:sz="6" w:space="0" w:color="FFFFFF"/>
            </w:tcBorders>
          </w:tcPr>
          <w:p w14:paraId="226A01F4" w14:textId="77777777" w:rsidR="00B47664" w:rsidRDefault="00334C0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D9AD2E" w14:textId="77777777" w:rsidR="00B47664" w:rsidRDefault="00B476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4D598BF" w14:textId="77777777" w:rsidR="00B47664" w:rsidRDefault="00B476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51CBD4" w14:textId="77777777" w:rsidR="00B47664" w:rsidRDefault="00B476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0541D5" w14:textId="77777777" w:rsidR="00B47664" w:rsidRDefault="00B476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6BB5C9A" w14:textId="77777777" w:rsidR="00B47664" w:rsidRDefault="00334C0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DC39B7" w14:textId="77777777" w:rsidR="00B47664" w:rsidRDefault="00334C0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79EFD0C" w14:textId="77777777" w:rsidR="00B47664" w:rsidRDefault="00334C0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95E677C" w14:textId="77777777" w:rsidR="00B47664" w:rsidRDefault="00B47664">
            <w:pPr>
              <w:pStyle w:val="ProductList-TableBody"/>
              <w:jc w:val="center"/>
            </w:pPr>
          </w:p>
        </w:tc>
      </w:tr>
      <w:tr w:rsidR="00B47664" w14:paraId="47A9B770" w14:textId="77777777">
        <w:tc>
          <w:tcPr>
            <w:tcW w:w="4660" w:type="dxa"/>
            <w:tcBorders>
              <w:top w:val="dashed" w:sz="4" w:space="0" w:color="BFBFBF"/>
              <w:left w:val="none" w:sz="4" w:space="0" w:color="6E6E6E"/>
              <w:bottom w:val="dashed" w:sz="4" w:space="0" w:color="BFBFBF"/>
              <w:right w:val="none" w:sz="4" w:space="0" w:color="6E6E6E"/>
            </w:tcBorders>
          </w:tcPr>
          <w:p w14:paraId="491168DD" w14:textId="77777777" w:rsidR="00B47664" w:rsidRDefault="00334C07">
            <w:pPr>
              <w:pStyle w:val="ProductList-TableBody"/>
            </w:pPr>
            <w:r>
              <w:t>Microsoft Learning MCP 30 Exam Vouchers</w:t>
            </w:r>
            <w:r>
              <w:fldChar w:fldCharType="begin"/>
            </w:r>
            <w:r>
              <w:instrText xml:space="preserve"> XE "Microsoft Learning MCP 30 Exam Vouchers" </w:instrText>
            </w:r>
            <w:r>
              <w:fldChar w:fldCharType="end"/>
            </w:r>
            <w:r>
              <w:t xml:space="preserve"> (SL po korisniku)</w:t>
            </w:r>
          </w:p>
        </w:tc>
        <w:tc>
          <w:tcPr>
            <w:tcW w:w="740" w:type="dxa"/>
            <w:tcBorders>
              <w:top w:val="dashed" w:sz="4" w:space="0" w:color="BFBFBF"/>
              <w:left w:val="none" w:sz="4" w:space="0" w:color="6E6E6E"/>
              <w:bottom w:val="dashed" w:sz="4" w:space="0" w:color="BFBFBF"/>
              <w:right w:val="single" w:sz="6" w:space="0" w:color="FFFFFF"/>
            </w:tcBorders>
          </w:tcPr>
          <w:p w14:paraId="3BF0D421" w14:textId="77777777" w:rsidR="00B47664" w:rsidRDefault="00334C07">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06DAC5" w14:textId="77777777" w:rsidR="00B47664" w:rsidRDefault="00334C07">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F0376CF" w14:textId="77777777" w:rsidR="00B47664" w:rsidRDefault="00B476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F1A25D" w14:textId="77777777" w:rsidR="00B47664" w:rsidRDefault="00B476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EEA858" w14:textId="77777777" w:rsidR="00B47664" w:rsidRDefault="00B476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0BD1AA6" w14:textId="77777777" w:rsidR="00B47664" w:rsidRDefault="00B476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1B434AF" w14:textId="77777777" w:rsidR="00B47664" w:rsidRDefault="00334C0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560A60" w14:textId="77777777" w:rsidR="00B47664" w:rsidRDefault="00334C0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4D8AE76" w14:textId="77777777" w:rsidR="00B47664" w:rsidRDefault="00B47664">
            <w:pPr>
              <w:pStyle w:val="ProductList-TableBody"/>
              <w:jc w:val="center"/>
            </w:pPr>
          </w:p>
        </w:tc>
      </w:tr>
      <w:tr w:rsidR="00B47664" w14:paraId="1FB94DE9" w14:textId="77777777">
        <w:tc>
          <w:tcPr>
            <w:tcW w:w="4660" w:type="dxa"/>
            <w:tcBorders>
              <w:top w:val="dashed" w:sz="4" w:space="0" w:color="BFBFBF"/>
              <w:left w:val="none" w:sz="4" w:space="0" w:color="6E6E6E"/>
              <w:bottom w:val="dashed" w:sz="4" w:space="0" w:color="BFBFBF"/>
              <w:right w:val="none" w:sz="4" w:space="0" w:color="6E6E6E"/>
            </w:tcBorders>
          </w:tcPr>
          <w:p w14:paraId="54EF23F8" w14:textId="77777777" w:rsidR="00B47664" w:rsidRDefault="00334C07">
            <w:pPr>
              <w:pStyle w:val="ProductList-TableBody"/>
            </w:pPr>
            <w:r>
              <w:t>Microsoft Learning MTA/MCA Certification 125 Exam Site License</w:t>
            </w:r>
            <w:r>
              <w:fldChar w:fldCharType="begin"/>
            </w:r>
            <w:r>
              <w:instrText xml:space="preserve"> XE "Microsoft Learning MTA/MCA Certification 125 Exam Site License" </w:instrText>
            </w:r>
            <w:r>
              <w:fldChar w:fldCharType="end"/>
            </w:r>
            <w:r>
              <w:t xml:space="preserve"> (SL za usluge)</w:t>
            </w:r>
          </w:p>
        </w:tc>
        <w:tc>
          <w:tcPr>
            <w:tcW w:w="740" w:type="dxa"/>
            <w:tcBorders>
              <w:top w:val="dashed" w:sz="4" w:space="0" w:color="BFBFBF"/>
              <w:left w:val="none" w:sz="4" w:space="0" w:color="6E6E6E"/>
              <w:bottom w:val="dashed" w:sz="4" w:space="0" w:color="BFBFBF"/>
              <w:right w:val="single" w:sz="6" w:space="0" w:color="FFFFFF"/>
            </w:tcBorders>
          </w:tcPr>
          <w:p w14:paraId="7543CA97" w14:textId="77777777" w:rsidR="00B47664" w:rsidRDefault="00334C07">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BFF978" w14:textId="77777777" w:rsidR="00B47664" w:rsidRDefault="00B476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3D238C1" w14:textId="77777777" w:rsidR="00B47664" w:rsidRDefault="00B476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D7F485" w14:textId="77777777" w:rsidR="00B47664" w:rsidRDefault="00B476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CC52D5" w14:textId="77777777" w:rsidR="00B47664" w:rsidRDefault="00B476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69277EC" w14:textId="77777777" w:rsidR="00B47664" w:rsidRDefault="00B476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0F483D" w14:textId="77777777" w:rsidR="00B47664" w:rsidRDefault="00334C0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1532C25" w14:textId="77777777" w:rsidR="00B47664" w:rsidRDefault="00334C0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ED15511" w14:textId="77777777" w:rsidR="00B47664" w:rsidRDefault="00B47664">
            <w:pPr>
              <w:pStyle w:val="ProductList-TableBody"/>
              <w:jc w:val="center"/>
            </w:pPr>
          </w:p>
        </w:tc>
      </w:tr>
      <w:tr w:rsidR="00B47664" w14:paraId="197F5C1F" w14:textId="77777777">
        <w:tc>
          <w:tcPr>
            <w:tcW w:w="4660" w:type="dxa"/>
            <w:tcBorders>
              <w:top w:val="dashed" w:sz="4" w:space="0" w:color="BFBFBF"/>
              <w:left w:val="none" w:sz="4" w:space="0" w:color="6E6E6E"/>
              <w:bottom w:val="dashed" w:sz="4" w:space="0" w:color="BFBFBF"/>
              <w:right w:val="none" w:sz="4" w:space="0" w:color="6E6E6E"/>
            </w:tcBorders>
          </w:tcPr>
          <w:p w14:paraId="22EEAA3B" w14:textId="77777777" w:rsidR="00B47664" w:rsidRDefault="00334C07">
            <w:pPr>
              <w:pStyle w:val="ProductList-TableBody"/>
            </w:pPr>
            <w:r>
              <w:t>Microsoft Learning MOS/MCE Certification 125 Exam Site License</w:t>
            </w:r>
            <w:r>
              <w:fldChar w:fldCharType="begin"/>
            </w:r>
            <w:r>
              <w:instrText xml:space="preserve"> XE "Microsoft Learning MOS/MCE Certification 125 Exam Site License" </w:instrText>
            </w:r>
            <w:r>
              <w:fldChar w:fldCharType="end"/>
            </w:r>
            <w:r>
              <w:t xml:space="preserve"> (SL za usluge)</w:t>
            </w:r>
          </w:p>
        </w:tc>
        <w:tc>
          <w:tcPr>
            <w:tcW w:w="740" w:type="dxa"/>
            <w:tcBorders>
              <w:top w:val="dashed" w:sz="4" w:space="0" w:color="BFBFBF"/>
              <w:left w:val="none" w:sz="4" w:space="0" w:color="6E6E6E"/>
              <w:bottom w:val="dashed" w:sz="4" w:space="0" w:color="BFBFBF"/>
              <w:right w:val="single" w:sz="6" w:space="0" w:color="FFFFFF"/>
            </w:tcBorders>
          </w:tcPr>
          <w:p w14:paraId="390550F5" w14:textId="77777777" w:rsidR="00B47664" w:rsidRDefault="00334C07">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FF9156" w14:textId="77777777" w:rsidR="00B47664" w:rsidRDefault="00B476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6774AE9" w14:textId="77777777" w:rsidR="00B47664" w:rsidRDefault="00B476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81AF1A" w14:textId="77777777" w:rsidR="00B47664" w:rsidRDefault="00B476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2745D9" w14:textId="77777777" w:rsidR="00B47664" w:rsidRDefault="00B476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0AF61A9" w14:textId="77777777" w:rsidR="00B47664" w:rsidRDefault="00B476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426358" w14:textId="77777777" w:rsidR="00B47664" w:rsidRDefault="00334C0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E9DD5E" w14:textId="77777777" w:rsidR="00B47664" w:rsidRDefault="00334C0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ADE340A" w14:textId="77777777" w:rsidR="00B47664" w:rsidRDefault="00B47664">
            <w:pPr>
              <w:pStyle w:val="ProductList-TableBody"/>
              <w:jc w:val="center"/>
            </w:pPr>
          </w:p>
        </w:tc>
      </w:tr>
      <w:tr w:rsidR="00B47664" w14:paraId="471C8E82" w14:textId="77777777">
        <w:tc>
          <w:tcPr>
            <w:tcW w:w="4660" w:type="dxa"/>
            <w:tcBorders>
              <w:top w:val="dashed" w:sz="4" w:space="0" w:color="BFBFBF"/>
              <w:left w:val="none" w:sz="4" w:space="0" w:color="6E6E6E"/>
              <w:bottom w:val="none" w:sz="4" w:space="0" w:color="BFBFBF"/>
              <w:right w:val="none" w:sz="4" w:space="0" w:color="6E6E6E"/>
            </w:tcBorders>
          </w:tcPr>
          <w:p w14:paraId="45FDC7BC" w14:textId="77777777" w:rsidR="00B47664" w:rsidRDefault="00334C07">
            <w:pPr>
              <w:pStyle w:val="ProductList-TableBody"/>
            </w:pPr>
            <w:r>
              <w:t>Microsoft Learning MOS/MTA/MCE Certification 500 Exam Site License</w:t>
            </w:r>
            <w:r>
              <w:fldChar w:fldCharType="begin"/>
            </w:r>
            <w:r>
              <w:instrText xml:space="preserve"> XE "Microsoft Learning MOS/MTA/MCE Certification 500 Exam Site License" </w:instrText>
            </w:r>
            <w:r>
              <w:fldChar w:fldCharType="end"/>
            </w:r>
            <w:r>
              <w:t xml:space="preserve"> (SL za usluge)</w:t>
            </w:r>
          </w:p>
        </w:tc>
        <w:tc>
          <w:tcPr>
            <w:tcW w:w="740" w:type="dxa"/>
            <w:tcBorders>
              <w:top w:val="dashed" w:sz="4" w:space="0" w:color="BFBFBF"/>
              <w:left w:val="none" w:sz="4" w:space="0" w:color="6E6E6E"/>
              <w:bottom w:val="none" w:sz="4" w:space="0" w:color="BFBFBF"/>
              <w:right w:val="single" w:sz="6" w:space="0" w:color="FFFFFF"/>
            </w:tcBorders>
          </w:tcPr>
          <w:p w14:paraId="33E45329" w14:textId="77777777" w:rsidR="00B47664" w:rsidRDefault="00334C07">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5719E5" w14:textId="77777777" w:rsidR="00B47664" w:rsidRDefault="00B476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D894366" w14:textId="77777777" w:rsidR="00B47664" w:rsidRDefault="00B476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5EB9EC3" w14:textId="77777777" w:rsidR="00B47664" w:rsidRDefault="00B476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365850" w14:textId="77777777" w:rsidR="00B47664" w:rsidRDefault="00B476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EE6B4C0" w14:textId="77777777" w:rsidR="00B47664" w:rsidRDefault="00B476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B112BA" w14:textId="77777777" w:rsidR="00B47664" w:rsidRDefault="00334C0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282F68" w14:textId="77777777" w:rsidR="00B47664" w:rsidRDefault="00334C0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FAF6759" w14:textId="77777777" w:rsidR="00B47664" w:rsidRDefault="00B47664">
            <w:pPr>
              <w:pStyle w:val="ProductList-TableBody"/>
              <w:jc w:val="center"/>
            </w:pPr>
          </w:p>
        </w:tc>
      </w:tr>
    </w:tbl>
    <w:p w14:paraId="2D93EE84" w14:textId="77777777" w:rsidR="00B47664" w:rsidRDefault="00334C07">
      <w:pPr>
        <w:pStyle w:val="ProductList-Offering1SubSection"/>
        <w:outlineLvl w:val="3"/>
      </w:pPr>
      <w:bookmarkStart w:id="315" w:name="_Sec783"/>
      <w:r>
        <w:t>2. Uvjeti za proizvod</w:t>
      </w:r>
      <w:bookmarkEnd w:id="315"/>
    </w:p>
    <w:tbl>
      <w:tblPr>
        <w:tblStyle w:val="PURTable"/>
        <w:tblW w:w="0" w:type="dxa"/>
        <w:tblLook w:val="04A0" w:firstRow="1" w:lastRow="0" w:firstColumn="1" w:lastColumn="0" w:noHBand="0" w:noVBand="1"/>
      </w:tblPr>
      <w:tblGrid>
        <w:gridCol w:w="3653"/>
        <w:gridCol w:w="3630"/>
        <w:gridCol w:w="3633"/>
      </w:tblGrid>
      <w:tr w:rsidR="00B47664" w14:paraId="0D31C18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F31F6E7" w14:textId="77777777" w:rsidR="00B47664" w:rsidRDefault="00334C07">
            <w:pPr>
              <w:pStyle w:val="ProductList-TableBody"/>
            </w:pPr>
            <w:r>
              <w:fldChar w:fldCharType="begin"/>
            </w:r>
            <w:r>
              <w:instrText xml:space="preserve"> AutoTextList   \s NoStyle \t "Uvjeti korištenja usluge: Odredbe i uvjeti kojima se regulira korištenje Proizvoda Online usluga." </w:instrText>
            </w:r>
            <w:r>
              <w:fldChar w:fldCharType="separate"/>
            </w:r>
            <w:r>
              <w:rPr>
                <w:color w:val="0563C1"/>
              </w:rPr>
              <w:t>Uvjeti korištenja usluge</w:t>
            </w:r>
            <w:r>
              <w:fldChar w:fldCharType="end"/>
            </w:r>
            <w:r>
              <w:t xml:space="preserve">: </w:t>
            </w:r>
            <w:hyperlink r:id="rId14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5AD9B131" w14:textId="77777777" w:rsidR="00B47664" w:rsidRDefault="00334C07">
            <w:pPr>
              <w:pStyle w:val="ProductList-TableBody"/>
            </w:pPr>
            <w:r>
              <w:fldChar w:fldCharType="begin"/>
            </w:r>
            <w:r>
              <w:instrText xml:space="preserve"> AutoTextList   \s NoStyle \t "Skupina proizvoda: označava grupu Proizvoda kojoj Proizvod pripada u svrhu određivanja popusta. Postoje tri kategorije Skupine proizvoda: Aplikacija, Poslužitelj i Sustav." </w:instrText>
            </w:r>
            <w:r>
              <w:fldChar w:fldCharType="separate"/>
            </w:r>
            <w:r>
              <w:rPr>
                <w:color w:val="0563C1"/>
              </w:rPr>
              <w:t>Skupina proizvoda</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C6F8442" w14:textId="77777777" w:rsidR="00B47664" w:rsidRDefault="00334C07">
            <w:pPr>
              <w:pStyle w:val="ProductList-TableBody"/>
            </w:pPr>
            <w:r>
              <w:rPr>
                <w:color w:val="404040"/>
              </w:rPr>
              <w:t>Ispunjava uvjete za produženo trajanje: nije dostupno</w:t>
            </w:r>
          </w:p>
        </w:tc>
      </w:tr>
      <w:tr w:rsidR="00B47664" w14:paraId="124E8D0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DB1584" w14:textId="77777777" w:rsidR="00B47664" w:rsidRDefault="00334C07">
            <w:pPr>
              <w:pStyle w:val="ProductList-TableBody"/>
            </w:pPr>
            <w:r>
              <w:rPr>
                <w:color w:val="404040"/>
              </w:rPr>
              <w:t>Prava na migraciju: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D533E2" w14:textId="77777777" w:rsidR="00B47664" w:rsidRDefault="00334C07">
            <w:pPr>
              <w:pStyle w:val="ProductList-TableBody"/>
            </w:pPr>
            <w:r>
              <w:rPr>
                <w:color w:val="404040"/>
              </w:rPr>
              <w:t>Preduvjet: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343127" w14:textId="77777777" w:rsidR="00B47664" w:rsidRDefault="00334C07">
            <w:pPr>
              <w:pStyle w:val="ProductList-TableBody"/>
            </w:pPr>
            <w:r>
              <w:rPr>
                <w:color w:val="404040"/>
              </w:rPr>
              <w:t>Promocije: nije dostupno</w:t>
            </w:r>
          </w:p>
        </w:tc>
      </w:tr>
      <w:tr w:rsidR="00B47664" w14:paraId="10411F5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84C936" w14:textId="77777777" w:rsidR="00B47664" w:rsidRDefault="00334C07">
            <w:pPr>
              <w:pStyle w:val="ProductList-TableBody"/>
            </w:pPr>
            <w:r>
              <w:rPr>
                <w:color w:val="404040"/>
              </w:rPr>
              <w:t>Iznimka Kvalificiranog korisnika: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281901" w14:textId="77777777" w:rsidR="00B47664" w:rsidRDefault="00334C07">
            <w:pPr>
              <w:pStyle w:val="ProductList-TableBody"/>
            </w:pPr>
            <w:r>
              <w:rPr>
                <w:color w:val="404040"/>
              </w:rPr>
              <w:t>Ispunjava uvjete za smanjenje broja: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53DC8F" w14:textId="77777777" w:rsidR="00B47664" w:rsidRDefault="00334C07">
            <w:pPr>
              <w:pStyle w:val="ProductList-TableBody"/>
            </w:pPr>
            <w:r>
              <w:rPr>
                <w:color w:val="404040"/>
              </w:rPr>
              <w:t>Ispunjava uvjete za smanjenje broja (SCE): nije dostupno</w:t>
            </w:r>
          </w:p>
        </w:tc>
      </w:tr>
      <w:tr w:rsidR="00B47664" w14:paraId="52A45F2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5BF85D" w14:textId="77777777" w:rsidR="00B47664" w:rsidRDefault="00334C07">
            <w:pPr>
              <w:pStyle w:val="ProductList-TableBody"/>
            </w:pPr>
            <w:r>
              <w:rPr>
                <w:color w:val="404040"/>
              </w:rPr>
              <w:t>Pogodnost za studentsko korištenje: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53E49F" w14:textId="77777777" w:rsidR="00B47664" w:rsidRDefault="00334C07">
            <w:pPr>
              <w:pStyle w:val="ProductList-TableBody"/>
            </w:pPr>
            <w:r>
              <w:rPr>
                <w:color w:val="404040"/>
              </w:rPr>
              <w:t>Ispunjava uvjete za „true-up“: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76839F" w14:textId="77777777" w:rsidR="00B47664" w:rsidRDefault="00B47664">
            <w:pPr>
              <w:pStyle w:val="ProductList-TableBody"/>
            </w:pPr>
          </w:p>
        </w:tc>
      </w:tr>
    </w:tbl>
    <w:p w14:paraId="06E22BEA" w14:textId="77777777" w:rsidR="00B47664" w:rsidRDefault="00B47664">
      <w:pPr>
        <w:pStyle w:val="ProductList-Body"/>
      </w:pPr>
    </w:p>
    <w:p w14:paraId="2DBB68F4" w14:textId="77777777" w:rsidR="00B47664" w:rsidRDefault="00334C07">
      <w:pPr>
        <w:pStyle w:val="ProductList-ClauseHeading"/>
        <w:outlineLvl w:val="4"/>
      </w:pPr>
      <w:r>
        <w:t>2.1 Vaučeri</w:t>
      </w:r>
    </w:p>
    <w:p w14:paraId="09B63448" w14:textId="77777777" w:rsidR="00B47664" w:rsidRDefault="00334C07">
      <w:pPr>
        <w:pStyle w:val="ProductList-Body"/>
      </w:pPr>
      <w:r>
        <w:t xml:space="preserve">Vaučeri se dobivaju uz kupnju i istječu 12 mjeseci od datuma kupovine. </w:t>
      </w:r>
    </w:p>
    <w:p w14:paraId="2E006741" w14:textId="77777777" w:rsidR="00B47664" w:rsidRDefault="00B47664">
      <w:pPr>
        <w:pStyle w:val="ProductList-Body"/>
      </w:pPr>
    </w:p>
    <w:p w14:paraId="6085EBD3" w14:textId="77777777" w:rsidR="00B47664" w:rsidRDefault="00334C07">
      <w:pPr>
        <w:pStyle w:val="ProductList-ClauseHeading"/>
        <w:outlineLvl w:val="4"/>
      </w:pPr>
      <w:r>
        <w:t>2.2 Microsoft Office Specialist (MOS) Microsoft Technology Associate (MTA) i Microsoft Certification (MCE) Educator Exam Site License</w:t>
      </w:r>
    </w:p>
    <w:p w14:paraId="0CB4D4DF" w14:textId="77777777" w:rsidR="00B47664" w:rsidRDefault="00334C07">
      <w:pPr>
        <w:pStyle w:val="ProductList-Body"/>
      </w:pPr>
      <w:r>
        <w:t xml:space="preserve">Da bi isporučivao MOS ili MTA ispite na temelju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Licence</w:t>
      </w:r>
      <w:r>
        <w:fldChar w:fldCharType="end"/>
      </w:r>
      <w:r>
        <w:t xml:space="preserve"> za web-mjesta, Klijent mora biti ovlašteni ispitni centar Certiport/Pearson VUE.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Licenca</w:t>
      </w:r>
      <w:r>
        <w:fldChar w:fldCharType="end"/>
      </w:r>
      <w:r>
        <w:t xml:space="preserve"> za web-mjesta automatski istječe 12 mjeseci od datuma kupnje. Svi neisporučeni ispiti na kraju razdoblja neće se moći naknadno iskoristiti. Akademski klijenti mogu isporučivati ispite o licenci web-mjesta samo članovima svojeg osoblja i registriranim studentima.</w:t>
      </w:r>
    </w:p>
    <w:p w14:paraId="105732FA" w14:textId="77777777" w:rsidR="00B47664" w:rsidRDefault="00B47664">
      <w:pPr>
        <w:pStyle w:val="ProductList-Body"/>
        <w:jc w:val="right"/>
      </w:pPr>
    </w:p>
    <w:tbl>
      <w:tblPr>
        <w:tblStyle w:val="PURTable"/>
        <w:tblW w:w="0" w:type="dxa"/>
        <w:tblLook w:val="04A0" w:firstRow="1" w:lastRow="0" w:firstColumn="1" w:lastColumn="0" w:noHBand="0" w:noVBand="1"/>
      </w:tblPr>
      <w:tblGrid>
        <w:gridCol w:w="10916"/>
      </w:tblGrid>
      <w:tr w:rsidR="00B47664" w14:paraId="6F7AE9F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C4B4AA0" w14:textId="77777777" w:rsidR="00B47664" w:rsidRDefault="00407AA3">
            <w:pPr>
              <w:pStyle w:val="ProductList-TableBody"/>
              <w:jc w:val="right"/>
            </w:pPr>
            <w:hyperlink w:anchor="_Sec842">
              <w:r w:rsidR="00334C07">
                <w:rPr>
                  <w:color w:val="00467F"/>
                  <w:sz w:val="14"/>
                  <w:u w:val="single"/>
                </w:rPr>
                <w:t>Sadržaj</w:t>
              </w:r>
            </w:hyperlink>
            <w:r w:rsidR="00334C07">
              <w:rPr>
                <w:sz w:val="14"/>
              </w:rPr>
              <w:t>/</w:t>
            </w:r>
            <w:hyperlink w:anchor="_Sec549">
              <w:r w:rsidR="00334C07">
                <w:rPr>
                  <w:color w:val="00467F"/>
                  <w:sz w:val="14"/>
                  <w:u w:val="single"/>
                </w:rPr>
                <w:t>Pojmovnik</w:t>
              </w:r>
            </w:hyperlink>
            <w:r w:rsidR="00334C07">
              <w:rPr>
                <w:sz w:val="14"/>
              </w:rPr>
              <w:t>/</w:t>
            </w:r>
            <w:hyperlink w:anchor="_Sec844">
              <w:r w:rsidR="00334C07">
                <w:rPr>
                  <w:color w:val="00467F"/>
                  <w:sz w:val="14"/>
                  <w:u w:val="single"/>
                </w:rPr>
                <w:t>Kazalo</w:t>
              </w:r>
            </w:hyperlink>
          </w:p>
        </w:tc>
      </w:tr>
    </w:tbl>
    <w:p w14:paraId="596E7CB9" w14:textId="77777777" w:rsidR="00B47664" w:rsidRDefault="00B47664">
      <w:pPr>
        <w:pStyle w:val="ProductList-Body"/>
      </w:pPr>
    </w:p>
    <w:p w14:paraId="7EB3B6DF" w14:textId="77777777" w:rsidR="00B47664" w:rsidRDefault="00334C07">
      <w:pPr>
        <w:pStyle w:val="ProductList-Offering2HeadingNoBorder"/>
        <w:outlineLvl w:val="2"/>
      </w:pPr>
      <w:bookmarkStart w:id="316" w:name="_Sec1148"/>
      <w:r>
        <w:t>Minecraft: Education Edition</w:t>
      </w:r>
      <w:bookmarkEnd w:id="316"/>
      <w:r>
        <w:fldChar w:fldCharType="begin"/>
      </w:r>
      <w:r>
        <w:instrText xml:space="preserve"> TC "</w:instrText>
      </w:r>
      <w:bookmarkStart w:id="317" w:name="_Toc494454492"/>
      <w:r>
        <w:instrText>Minecraft: Education Edition</w:instrText>
      </w:r>
      <w:bookmarkEnd w:id="317"/>
      <w:r>
        <w:instrText>" \l 3</w:instrText>
      </w:r>
      <w:r>
        <w:fldChar w:fldCharType="end"/>
      </w:r>
    </w:p>
    <w:p w14:paraId="4F7B77E8" w14:textId="77777777" w:rsidR="00B47664" w:rsidRDefault="00334C07">
      <w:pPr>
        <w:pStyle w:val="ProductList-Offering1SubSection"/>
        <w:outlineLvl w:val="3"/>
      </w:pPr>
      <w:bookmarkStart w:id="318" w:name="_Sec1149"/>
      <w:r>
        <w:t>1. Dostupnost programa</w:t>
      </w:r>
      <w:bookmarkEnd w:id="318"/>
    </w:p>
    <w:tbl>
      <w:tblPr>
        <w:tblStyle w:val="PURTable"/>
        <w:tblW w:w="0" w:type="dxa"/>
        <w:tblLook w:val="04A0" w:firstRow="1" w:lastRow="0" w:firstColumn="1" w:lastColumn="0" w:noHBand="0" w:noVBand="1"/>
      </w:tblPr>
      <w:tblGrid>
        <w:gridCol w:w="4228"/>
        <w:gridCol w:w="699"/>
        <w:gridCol w:w="689"/>
        <w:gridCol w:w="808"/>
        <w:gridCol w:w="713"/>
        <w:gridCol w:w="728"/>
        <w:gridCol w:w="829"/>
        <w:gridCol w:w="705"/>
        <w:gridCol w:w="713"/>
        <w:gridCol w:w="804"/>
      </w:tblGrid>
      <w:tr w:rsidR="00B47664" w14:paraId="75412D02"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4EB3D287" w14:textId="77777777" w:rsidR="00B47664" w:rsidRDefault="00334C07">
            <w:pPr>
              <w:pStyle w:val="ProductList-TableBody"/>
            </w:pPr>
            <w:r>
              <w:rPr>
                <w:color w:val="FFFFFF"/>
              </w:rPr>
              <w:t>Online usluge</w:t>
            </w:r>
          </w:p>
        </w:tc>
        <w:tc>
          <w:tcPr>
            <w:tcW w:w="740" w:type="dxa"/>
            <w:tcBorders>
              <w:left w:val="single" w:sz="6" w:space="0" w:color="FFFFFF"/>
              <w:bottom w:val="single" w:sz="6" w:space="0" w:color="FFFFFF"/>
              <w:right w:val="single" w:sz="6" w:space="0" w:color="FFFFFF"/>
            </w:tcBorders>
            <w:shd w:val="clear" w:color="auto" w:fill="00188F"/>
          </w:tcPr>
          <w:p w14:paraId="63A05750" w14:textId="77777777" w:rsidR="00B47664" w:rsidRDefault="00334C07">
            <w:pPr>
              <w:pStyle w:val="ProductList-TableBody"/>
              <w:jc w:val="center"/>
            </w:pPr>
            <w:r>
              <w:fldChar w:fldCharType="begin"/>
            </w:r>
            <w:r>
              <w:instrText xml:space="preserve"> AutoTextList   \s NoStyle \t "Bod: vrijednost dodijeljena Proizvodu koja se koristi za izračun razine cijene za količinu primjenjive na Klijentov ugovor o količinskom licenciranju." </w:instrText>
            </w:r>
            <w:r>
              <w:fldChar w:fldCharType="separate"/>
            </w:r>
            <w:r>
              <w:rPr>
                <w:color w:val="FFFFFF"/>
              </w:rPr>
              <w:t>Bod</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94282D7" w14:textId="77777777" w:rsidR="00B47664" w:rsidRDefault="00334C0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7A21F5D" w14:textId="77777777" w:rsidR="00B47664" w:rsidRDefault="00334C07">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19A018A" w14:textId="77777777" w:rsidR="00B47664" w:rsidRDefault="00334C07">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C39BAF0" w14:textId="77777777" w:rsidR="00B47664" w:rsidRDefault="00334C07">
            <w:pPr>
              <w:pStyle w:val="ProductList-TableBody"/>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DC55EAF" w14:textId="77777777" w:rsidR="00B47664" w:rsidRDefault="00334C07">
            <w:pPr>
              <w:pStyle w:val="ProductList-TableBody"/>
              <w:jc w:val="center"/>
            </w:pPr>
            <w:r>
              <w:fldChar w:fldCharType="begin"/>
            </w:r>
            <w:r>
              <w:instrText xml:space="preserve"> AutoTextList   \s NoStyle \t "Enterprise Agreement i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7CE1CB8" w14:textId="77777777" w:rsidR="00B47664" w:rsidRDefault="00334C07">
            <w:pPr>
              <w:pStyle w:val="ProductList-TableBody"/>
              <w:jc w:val="center"/>
            </w:pPr>
            <w:r>
              <w:fldChar w:fldCharType="begin"/>
            </w:r>
            <w:r>
              <w:instrText xml:space="preserve"> AutoTextList   \s NoStyle \t "Program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9307AB7" w14:textId="77777777" w:rsidR="00B47664" w:rsidRDefault="00334C07">
            <w:pPr>
              <w:pStyle w:val="ProductList-TableBody"/>
              <w:jc w:val="center"/>
            </w:pPr>
            <w:r>
              <w:fldChar w:fldCharType="begin"/>
            </w:r>
            <w:r>
              <w:instrText xml:space="preserve"> AutoTextList   \s NoStyle \t "Enrollment for Education Solutions (Pristupnica za Obrazovna rješenja)"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3E076FA" w14:textId="77777777" w:rsidR="00B47664" w:rsidRDefault="00334C07">
            <w:pPr>
              <w:pStyle w:val="ProductList-TableBody"/>
              <w:jc w:val="center"/>
            </w:pPr>
            <w:r>
              <w:fldChar w:fldCharType="begin"/>
            </w:r>
            <w:r>
              <w:instrText xml:space="preserve"> AutoTextList   \s NoStyle \t "Microsoftov ugovor o uslugama u oblaku (Davatelj usluga u oblaku)" </w:instrText>
            </w:r>
            <w:r>
              <w:fldChar w:fldCharType="separate"/>
            </w:r>
            <w:r>
              <w:rPr>
                <w:color w:val="FFFFFF"/>
              </w:rPr>
              <w:t>CSP</w:t>
            </w:r>
            <w:r>
              <w:fldChar w:fldCharType="end"/>
            </w:r>
          </w:p>
        </w:tc>
      </w:tr>
      <w:tr w:rsidR="00B47664" w14:paraId="0882B035" w14:textId="77777777">
        <w:tc>
          <w:tcPr>
            <w:tcW w:w="4660" w:type="dxa"/>
            <w:tcBorders>
              <w:top w:val="single" w:sz="6" w:space="0" w:color="FFFFFF"/>
              <w:left w:val="none" w:sz="4" w:space="0" w:color="6E6E6E"/>
              <w:bottom w:val="none" w:sz="4" w:space="0" w:color="BFBFBF"/>
              <w:right w:val="none" w:sz="4" w:space="0" w:color="6E6E6E"/>
            </w:tcBorders>
          </w:tcPr>
          <w:p w14:paraId="60689DE9" w14:textId="77777777" w:rsidR="00B47664" w:rsidRDefault="00334C07">
            <w:pPr>
              <w:pStyle w:val="ProductList-TableBody"/>
            </w:pPr>
            <w:r>
              <w:rPr>
                <w:color w:val="000000"/>
              </w:rPr>
              <w:t>Minecraft: Education Edition</w:t>
            </w:r>
            <w:r>
              <w:fldChar w:fldCharType="begin"/>
            </w:r>
            <w:r>
              <w:instrText xml:space="preserve"> XE "Minecraft: Education Edition" </w:instrText>
            </w:r>
            <w:r>
              <w:fldChar w:fldCharType="end"/>
            </w:r>
          </w:p>
        </w:tc>
        <w:tc>
          <w:tcPr>
            <w:tcW w:w="740" w:type="dxa"/>
            <w:tcBorders>
              <w:top w:val="single" w:sz="6" w:space="0" w:color="FFFFFF"/>
              <w:left w:val="none" w:sz="4" w:space="0" w:color="6E6E6E"/>
              <w:bottom w:val="none" w:sz="4" w:space="0" w:color="BFBFBF"/>
              <w:right w:val="single" w:sz="6" w:space="0" w:color="FFFFFF"/>
            </w:tcBorders>
          </w:tcPr>
          <w:p w14:paraId="287EDAF9" w14:textId="77777777" w:rsidR="00B47664" w:rsidRDefault="00334C0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A34871" w14:textId="77777777" w:rsidR="00B47664" w:rsidRDefault="00B476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41EE38E" w14:textId="77777777" w:rsidR="00B47664" w:rsidRDefault="00B476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0C8385" w14:textId="77777777" w:rsidR="00B47664" w:rsidRDefault="00B476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1E6359" w14:textId="77777777" w:rsidR="00B47664" w:rsidRDefault="00B476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7D64BF7" w14:textId="77777777" w:rsidR="00B47664" w:rsidRDefault="00B476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2CF54F" w14:textId="77777777" w:rsidR="00B47664" w:rsidRDefault="00B476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CBA27B" w14:textId="77777777" w:rsidR="00B47664" w:rsidRDefault="00334C07">
            <w:pPr>
              <w:pStyle w:val="ProductList-TableBody"/>
              <w:jc w:val="center"/>
            </w:pPr>
            <w:r>
              <w:fldChar w:fldCharType="begin"/>
            </w:r>
            <w:r>
              <w:instrText xml:space="preserve"> AutoTextList   \s NoStyle \t "Dodatni proizvod na razini tvrtke ili ustanove" </w:instrText>
            </w:r>
            <w:r>
              <w:fldChar w:fldCharType="separate"/>
            </w:r>
            <w:r>
              <w:rPr>
                <w:color w:val="000000"/>
              </w:rPr>
              <w:t>AO</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52506CC" w14:textId="77777777" w:rsidR="00B47664" w:rsidRDefault="00B47664">
            <w:pPr>
              <w:pStyle w:val="ProductList-TableBody"/>
              <w:jc w:val="center"/>
            </w:pPr>
          </w:p>
        </w:tc>
      </w:tr>
    </w:tbl>
    <w:p w14:paraId="18AE8A8B" w14:textId="77777777" w:rsidR="00B47664" w:rsidRDefault="00334C07">
      <w:pPr>
        <w:pStyle w:val="ProductList-Offering1SubSection"/>
        <w:outlineLvl w:val="3"/>
      </w:pPr>
      <w:bookmarkStart w:id="319" w:name="_Sec1150"/>
      <w:r>
        <w:t>2. Uvjeti za proizvod</w:t>
      </w:r>
      <w:bookmarkEnd w:id="319"/>
    </w:p>
    <w:tbl>
      <w:tblPr>
        <w:tblStyle w:val="PURTable"/>
        <w:tblW w:w="0" w:type="dxa"/>
        <w:tblLook w:val="04A0" w:firstRow="1" w:lastRow="0" w:firstColumn="1" w:lastColumn="0" w:noHBand="0" w:noVBand="1"/>
      </w:tblPr>
      <w:tblGrid>
        <w:gridCol w:w="3653"/>
        <w:gridCol w:w="3630"/>
        <w:gridCol w:w="3633"/>
      </w:tblGrid>
      <w:tr w:rsidR="00B47664" w14:paraId="7C236E0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B05AD31" w14:textId="77777777" w:rsidR="00B47664" w:rsidRDefault="00334C07">
            <w:pPr>
              <w:pStyle w:val="ProductList-TableBody"/>
            </w:pPr>
            <w:r>
              <w:fldChar w:fldCharType="begin"/>
            </w:r>
            <w:r>
              <w:instrText xml:space="preserve"> AutoTextList   \s NoStyle \t "Uvjeti korištenja usluge: Odredbe i uvjeti kojima se regulira korištenje Proizvoda Online usluga." </w:instrText>
            </w:r>
            <w:r>
              <w:fldChar w:fldCharType="separate"/>
            </w:r>
            <w:r>
              <w:rPr>
                <w:color w:val="0563C1"/>
              </w:rPr>
              <w:t>Uvjeti korištenja usluge</w:t>
            </w:r>
            <w:r>
              <w:fldChar w:fldCharType="end"/>
            </w:r>
            <w:r>
              <w:t xml:space="preserve">: </w:t>
            </w:r>
            <w:hyperlink r:id="rId14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23D22192" w14:textId="77777777" w:rsidR="00B47664" w:rsidRDefault="00334C07">
            <w:pPr>
              <w:pStyle w:val="ProductList-TableBody"/>
            </w:pPr>
            <w:r>
              <w:fldChar w:fldCharType="begin"/>
            </w:r>
            <w:r>
              <w:instrText xml:space="preserve"> AutoTextList   \s NoStyle \t "Skupina proizvoda: označava grupu Proizvoda kojoj Proizvod pripada u svrhu određivanja popusta. Postoje tri kategorije Skupine proizvoda: Aplikacija, Poslužitelj i Sustav." </w:instrText>
            </w:r>
            <w:r>
              <w:fldChar w:fldCharType="separate"/>
            </w:r>
            <w:r>
              <w:rPr>
                <w:color w:val="0563C1"/>
              </w:rPr>
              <w:t>Skupina proizvoda</w:t>
            </w:r>
            <w:r>
              <w:fldChar w:fldCharType="end"/>
            </w:r>
            <w:r>
              <w:t>: Primjena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F5E9FC0" w14:textId="77777777" w:rsidR="00B47664" w:rsidRDefault="00334C07">
            <w:pPr>
              <w:pStyle w:val="ProductList-TableBody"/>
            </w:pPr>
            <w:r>
              <w:rPr>
                <w:color w:val="404040"/>
              </w:rPr>
              <w:t>Ispunjava uvjete za produženo trajanje: nije dostupno</w:t>
            </w:r>
          </w:p>
        </w:tc>
      </w:tr>
      <w:tr w:rsidR="00B47664" w14:paraId="60AC8E3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41D8BD" w14:textId="77777777" w:rsidR="00B47664" w:rsidRDefault="00334C07">
            <w:pPr>
              <w:pStyle w:val="ProductList-TableBody"/>
            </w:pPr>
            <w:r>
              <w:rPr>
                <w:color w:val="404040"/>
              </w:rPr>
              <w:t>Prava na migraciju: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24B9C7" w14:textId="77777777" w:rsidR="00B47664" w:rsidRDefault="00334C07">
            <w:pPr>
              <w:pStyle w:val="ProductList-TableBody"/>
            </w:pPr>
            <w:r>
              <w:rPr>
                <w:color w:val="404040"/>
              </w:rPr>
              <w:t>Preduvjet: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F7EF85" w14:textId="77777777" w:rsidR="00B47664" w:rsidRDefault="00334C07">
            <w:pPr>
              <w:pStyle w:val="ProductList-TableBody"/>
            </w:pPr>
            <w:r>
              <w:rPr>
                <w:color w:val="404040"/>
              </w:rPr>
              <w:t>Promocije: nije dostupno</w:t>
            </w:r>
          </w:p>
        </w:tc>
      </w:tr>
      <w:tr w:rsidR="00B47664" w14:paraId="3DFA878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D7D593" w14:textId="77777777" w:rsidR="00B47664" w:rsidRDefault="00334C07">
            <w:pPr>
              <w:pStyle w:val="ProductList-TableBody"/>
            </w:pPr>
            <w:r>
              <w:rPr>
                <w:color w:val="404040"/>
              </w:rPr>
              <w:t>Iznimka Kvalificiranog korisnika: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295832" w14:textId="77777777" w:rsidR="00B47664" w:rsidRDefault="00334C07">
            <w:pPr>
              <w:pStyle w:val="ProductList-TableBody"/>
            </w:pPr>
            <w:r>
              <w:rPr>
                <w:color w:val="404040"/>
              </w:rPr>
              <w:t>Ispunjava uvjete za smanjenje broja: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29504E" w14:textId="77777777" w:rsidR="00B47664" w:rsidRDefault="00334C07">
            <w:pPr>
              <w:pStyle w:val="ProductList-TableBody"/>
            </w:pPr>
            <w:r>
              <w:rPr>
                <w:color w:val="404040"/>
              </w:rPr>
              <w:t>Ispunjava uvjete za smanjenje broja (SCE): nije dostupno</w:t>
            </w:r>
          </w:p>
        </w:tc>
      </w:tr>
      <w:tr w:rsidR="00B47664" w14:paraId="2FA2CD8F" w14:textId="77777777">
        <w:tc>
          <w:tcPr>
            <w:tcW w:w="4040" w:type="dxa"/>
            <w:tcBorders>
              <w:top w:val="single" w:sz="4" w:space="0" w:color="000000"/>
              <w:left w:val="single" w:sz="4" w:space="0" w:color="000000"/>
              <w:bottom w:val="single" w:sz="4" w:space="0" w:color="000000"/>
              <w:right w:val="single" w:sz="4" w:space="0" w:color="000000"/>
            </w:tcBorders>
          </w:tcPr>
          <w:p w14:paraId="4F2DC239" w14:textId="77777777" w:rsidR="00B47664" w:rsidRDefault="00334C07">
            <w:pPr>
              <w:pStyle w:val="ProductList-TableBody"/>
            </w:pPr>
            <w:r>
              <w:fldChar w:fldCharType="begin"/>
            </w:r>
            <w:r>
              <w:instrText xml:space="preserve"> AutoTextList   \s NoStyle \t "Pogodnost za studentsko korištenje: Mogućnost da ustanove koje licenciraju kvalificirani Proizvod za Ukupan broj korisnika licenciraju Proizvod za korištenje svojih studenata u omjeru od 15 ili 40 Studenata na jednog Informacijskog stručnjaka (ili člana osoblja/predavača) bez dodatnih troškova." </w:instrText>
            </w:r>
            <w:r>
              <w:fldChar w:fldCharType="separate"/>
            </w:r>
            <w:r>
              <w:rPr>
                <w:color w:val="0563C1"/>
              </w:rPr>
              <w:t>Pogodnost za studentsko korištenje</w:t>
            </w:r>
            <w:r>
              <w:fldChar w:fldCharType="end"/>
            </w:r>
            <w:r>
              <w:t>: Minecraft: Education Edition (1:15)</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80D46F" w14:textId="77777777" w:rsidR="00B47664" w:rsidRDefault="00334C07">
            <w:pPr>
              <w:pStyle w:val="ProductList-TableBody"/>
            </w:pPr>
            <w:r>
              <w:rPr>
                <w:color w:val="404040"/>
              </w:rPr>
              <w:t>Ispunjava uvjete za „true-up“: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6263FD" w14:textId="77777777" w:rsidR="00B47664" w:rsidRDefault="00B47664">
            <w:pPr>
              <w:pStyle w:val="ProductList-TableBody"/>
            </w:pPr>
          </w:p>
        </w:tc>
      </w:tr>
    </w:tbl>
    <w:p w14:paraId="13B4A8F7" w14:textId="77777777" w:rsidR="00B47664" w:rsidRDefault="00B47664">
      <w:pPr>
        <w:pStyle w:val="ProductList-Body"/>
      </w:pPr>
    </w:p>
    <w:p w14:paraId="14C2C02F" w14:textId="77777777" w:rsidR="00B47664" w:rsidRDefault="00334C07">
      <w:pPr>
        <w:pStyle w:val="ProductList-ClauseHeading"/>
        <w:outlineLvl w:val="4"/>
      </w:pPr>
      <w:r>
        <w:t>2.1 Pogodnost za studentsko korištenje</w:t>
      </w:r>
    </w:p>
    <w:p w14:paraId="0E53843F" w14:textId="77777777" w:rsidR="00B47664" w:rsidRDefault="00334C07">
      <w:pPr>
        <w:pStyle w:val="ProductList-Body"/>
      </w:pPr>
      <w:r>
        <w:t>Ta odredba ne primjenjuje se na klijente koji licenciraju ovaj Proizvod u okviru Microsoftova ugovora o uslugama u oblaku.</w:t>
      </w:r>
    </w:p>
    <w:p w14:paraId="35052F11" w14:textId="77777777" w:rsidR="00B47664" w:rsidRDefault="00B47664">
      <w:pPr>
        <w:pStyle w:val="ProductList-Body"/>
      </w:pPr>
    </w:p>
    <w:p w14:paraId="22EB7246" w14:textId="77777777" w:rsidR="00B47664" w:rsidRDefault="00334C07">
      <w:pPr>
        <w:pStyle w:val="ProductList-ClauseHeading"/>
        <w:outlineLvl w:val="4"/>
      </w:pPr>
      <w:r>
        <w:t>2.2 Ispunjavanje uvjeta za besplatnu ponudu za studente</w:t>
      </w:r>
    </w:p>
    <w:p w14:paraId="3D8BABC4" w14:textId="77777777" w:rsidR="00B47664" w:rsidRDefault="00334C07">
      <w:pPr>
        <w:pStyle w:val="ProductList-Body"/>
      </w:pPr>
      <w:r>
        <w:t>Ustanove mogu besplatno nabaviti Licence za Minecraft: Education Edition za svoje studente ako su kupile ponudu Licence za Minecraft: Education Edition za nastavnike za sve svoje Nastavnike i Osoblje Licence nabavljene na taj način ne ispunjavaju uvjete za ispunjavanje uvjeta za narudžbu.</w:t>
      </w:r>
    </w:p>
    <w:p w14:paraId="32494ADB" w14:textId="77777777" w:rsidR="00B47664" w:rsidRDefault="00B47664">
      <w:pPr>
        <w:pStyle w:val="ProductList-Body"/>
        <w:jc w:val="right"/>
      </w:pPr>
    </w:p>
    <w:tbl>
      <w:tblPr>
        <w:tblStyle w:val="PURTable"/>
        <w:tblW w:w="0" w:type="dxa"/>
        <w:tblLook w:val="04A0" w:firstRow="1" w:lastRow="0" w:firstColumn="1" w:lastColumn="0" w:noHBand="0" w:noVBand="1"/>
      </w:tblPr>
      <w:tblGrid>
        <w:gridCol w:w="10916"/>
      </w:tblGrid>
      <w:tr w:rsidR="00B47664" w14:paraId="0E36FFC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0C9866E" w14:textId="77777777" w:rsidR="00B47664" w:rsidRDefault="00407AA3">
            <w:pPr>
              <w:pStyle w:val="ProductList-TableBody"/>
              <w:jc w:val="right"/>
            </w:pPr>
            <w:hyperlink w:anchor="_Sec842">
              <w:r w:rsidR="00334C07">
                <w:rPr>
                  <w:color w:val="00467F"/>
                  <w:sz w:val="14"/>
                  <w:u w:val="single"/>
                </w:rPr>
                <w:t>Sadržaj</w:t>
              </w:r>
            </w:hyperlink>
            <w:r w:rsidR="00334C07">
              <w:rPr>
                <w:sz w:val="14"/>
              </w:rPr>
              <w:t>/</w:t>
            </w:r>
            <w:hyperlink w:anchor="_Sec549">
              <w:r w:rsidR="00334C07">
                <w:rPr>
                  <w:color w:val="00467F"/>
                  <w:sz w:val="14"/>
                  <w:u w:val="single"/>
                </w:rPr>
                <w:t>Pojmovnik</w:t>
              </w:r>
            </w:hyperlink>
            <w:r w:rsidR="00334C07">
              <w:rPr>
                <w:sz w:val="14"/>
              </w:rPr>
              <w:t>/</w:t>
            </w:r>
            <w:hyperlink w:anchor="_Sec844">
              <w:r w:rsidR="00334C07">
                <w:rPr>
                  <w:color w:val="00467F"/>
                  <w:sz w:val="14"/>
                  <w:u w:val="single"/>
                </w:rPr>
                <w:t>Kazalo</w:t>
              </w:r>
            </w:hyperlink>
          </w:p>
        </w:tc>
      </w:tr>
    </w:tbl>
    <w:p w14:paraId="6EFE6820" w14:textId="77777777" w:rsidR="00B47664" w:rsidRDefault="00B47664">
      <w:pPr>
        <w:pStyle w:val="ProductList-Body"/>
      </w:pPr>
    </w:p>
    <w:p w14:paraId="30ED8BBC" w14:textId="77777777" w:rsidR="00B47664" w:rsidRDefault="00B47664">
      <w:pPr>
        <w:sectPr w:rsidR="00B47664">
          <w:headerReference w:type="default" r:id="rId145"/>
          <w:footerReference w:type="default" r:id="rId146"/>
          <w:type w:val="continuous"/>
          <w:pgSz w:w="12240" w:h="15840" w:code="1"/>
          <w:pgMar w:top="1170" w:right="720" w:bottom="720" w:left="720" w:header="432" w:footer="288" w:gutter="0"/>
          <w:cols w:space="360"/>
        </w:sectPr>
      </w:pPr>
    </w:p>
    <w:p w14:paraId="24168BBB" w14:textId="77777777" w:rsidR="00B47664" w:rsidRDefault="00334C07">
      <w:pPr>
        <w:pStyle w:val="ProductList-SectionHeading"/>
        <w:pageBreakBefore/>
        <w:outlineLvl w:val="0"/>
      </w:pPr>
      <w:bookmarkStart w:id="320" w:name="_Sec549"/>
      <w:bookmarkEnd w:id="206"/>
      <w:r>
        <w:t>Pojmovnik</w:t>
      </w:r>
      <w:r>
        <w:fldChar w:fldCharType="begin"/>
      </w:r>
      <w:r>
        <w:instrText xml:space="preserve"> TC "</w:instrText>
      </w:r>
      <w:bookmarkStart w:id="321" w:name="_Toc494454493"/>
      <w:r>
        <w:instrText>Pojmovnik</w:instrText>
      </w:r>
      <w:bookmarkEnd w:id="321"/>
      <w:r>
        <w:instrText>" \l 1</w:instrText>
      </w:r>
      <w:r>
        <w:fldChar w:fldCharType="end"/>
      </w:r>
    </w:p>
    <w:p w14:paraId="0FFB5602" w14:textId="77777777" w:rsidR="00B47664" w:rsidRDefault="00334C07">
      <w:pPr>
        <w:pStyle w:val="ProductList-Offering1Heading"/>
        <w:outlineLvl w:val="1"/>
      </w:pPr>
      <w:bookmarkStart w:id="322" w:name="_Sec550"/>
      <w:r>
        <w:t>Atributi</w:t>
      </w:r>
      <w:bookmarkEnd w:id="322"/>
      <w:r>
        <w:fldChar w:fldCharType="begin"/>
      </w:r>
      <w:r>
        <w:instrText xml:space="preserve"> TC "</w:instrText>
      </w:r>
      <w:bookmarkStart w:id="323" w:name="_Toc494454494"/>
      <w:r>
        <w:instrText>Atributi</w:instrText>
      </w:r>
      <w:bookmarkEnd w:id="323"/>
      <w:r>
        <w:instrText>" \l 2</w:instrText>
      </w:r>
      <w:r>
        <w:fldChar w:fldCharType="end"/>
      </w:r>
    </w:p>
    <w:p w14:paraId="381F52BC" w14:textId="77777777" w:rsidR="00B47664" w:rsidRDefault="00334C07">
      <w:pPr>
        <w:pStyle w:val="ProductList-BodySpaced"/>
      </w:pPr>
      <w:r>
        <w:t>Atributi se navode u tablicama u svakom Unosu za proizvod te opisuju prava ili uvjete koji se primjenjuju na Proizvode.</w:t>
      </w:r>
    </w:p>
    <w:p w14:paraId="24B5BF21" w14:textId="77777777" w:rsidR="00B47664" w:rsidRDefault="00B47664">
      <w:pPr>
        <w:pStyle w:val="ProductList-BodySpaced"/>
      </w:pPr>
    </w:p>
    <w:p w14:paraId="6B721DBE" w14:textId="77777777" w:rsidR="00B47664" w:rsidRDefault="00334C07">
      <w:pPr>
        <w:pStyle w:val="ProductList-BodySpaced"/>
      </w:pPr>
      <w:r>
        <w:rPr>
          <w:b/>
          <w:color w:val="00188F"/>
        </w:rPr>
        <w:t>Dodatni softver</w:t>
      </w:r>
      <w:r>
        <w:t>: softver definiran u Pravima na korištenje proizvoda za Poslužiteljske proizvode, a koji Klijent smije koristiti na bilo kojem uređaju zajedno s poslužiteljskim softverom.</w:t>
      </w:r>
    </w:p>
    <w:p w14:paraId="13EBEA2D" w14:textId="77777777" w:rsidR="00B47664" w:rsidRDefault="00334C07">
      <w:pPr>
        <w:pStyle w:val="ProductList-BodySpaced"/>
      </w:pPr>
      <w:r>
        <w:rPr>
          <w:b/>
          <w:color w:val="00188F"/>
        </w:rPr>
        <w:t>Preduvjet za pristup klijenta</w:t>
      </w:r>
      <w:r>
        <w:t>: označava je li korisnicima ili uređajima potreban CAL za pristup nekom Poslužiteljskom proizvodu.</w:t>
      </w:r>
    </w:p>
    <w:p w14:paraId="5C838667" w14:textId="77777777" w:rsidR="00B47664" w:rsidRDefault="00334C07">
      <w:pPr>
        <w:pStyle w:val="ProductList-BodySpaced"/>
      </w:pPr>
      <w:r>
        <w:rPr>
          <w:b/>
          <w:color w:val="00188F"/>
        </w:rPr>
        <w:t>Oporavak od katastrofe</w:t>
      </w:r>
      <w:r>
        <w:t xml:space="preserve">: prava na raspolaganju Klijentima tehnološkog jamstva Software Assurance za korištenje softvera u svrhu uvjetnog oporavka od katastrofe; pojedinosti potražite u </w:t>
      </w:r>
      <w:hyperlink w:anchor="_Sec564">
        <w:r>
          <w:rPr>
            <w:color w:val="00467F"/>
            <w:u w:val="single"/>
          </w:rPr>
          <w:t>Dodatku B</w:t>
        </w:r>
      </w:hyperlink>
      <w:r>
        <w:t xml:space="preserve"> – Tehnološko jamstvo Software Assurance u odjeljku </w:t>
      </w:r>
      <w:hyperlink w:anchor="_Sec588">
        <w:r>
          <w:rPr>
            <w:color w:val="00467F"/>
            <w:u w:val="single"/>
          </w:rPr>
          <w:t>Poslužitelji – Prava na oporavak od katastrofe</w:t>
        </w:r>
      </w:hyperlink>
      <w:r>
        <w:t>.</w:t>
      </w:r>
    </w:p>
    <w:p w14:paraId="3CC81740" w14:textId="77777777" w:rsidR="00B47664" w:rsidRDefault="00334C07">
      <w:pPr>
        <w:pStyle w:val="ProductList-BodySpaced"/>
      </w:pPr>
      <w:r>
        <w:rPr>
          <w:b/>
          <w:color w:val="00188F"/>
        </w:rPr>
        <w:t>Starija izdanja</w:t>
      </w:r>
      <w:r>
        <w:t>: dopuštena starija izdanja koja odgovaraju navedenim novijim izdanjima. Klijent može koristiti dopušteno starije izdanje umjesto licenciranog novijeg izdanja na način dopušten u Univerzalnim licencnim odredbama.</w:t>
      </w:r>
    </w:p>
    <w:p w14:paraId="6330D96D" w14:textId="77777777" w:rsidR="00B47664" w:rsidRDefault="00334C07">
      <w:pPr>
        <w:pStyle w:val="ProductList-BodySpaced"/>
      </w:pPr>
      <w:r>
        <w:rPr>
          <w:b/>
          <w:color w:val="00188F"/>
        </w:rPr>
        <w:t>Ispunjava uvjete za produženo trajanje</w:t>
      </w:r>
      <w:r>
        <w:t>: Online usluge koje ispunjavaju uvjete za produženo trajanje na način opisan u ugovoru o licenciranju Enterprise i Enterprise Subscription.</w:t>
      </w:r>
    </w:p>
    <w:p w14:paraId="64120901" w14:textId="77777777" w:rsidR="00B47664" w:rsidRDefault="00334C07">
      <w:pPr>
        <w:pStyle w:val="ProductList-BodySpaced"/>
      </w:pPr>
      <w:r>
        <w:rPr>
          <w:b/>
          <w:color w:val="00188F"/>
        </w:rPr>
        <w:t>Preduvjet za pristup vanjskog korisnika</w:t>
      </w:r>
      <w:r>
        <w:t xml:space="preserve">: označava posebne preduvjete za licenciranje ili mogućnosti pristupa </w:t>
      </w:r>
      <w:r>
        <w:fldChar w:fldCharType="begin"/>
      </w:r>
      <w:r>
        <w:instrText xml:space="preserve"> AutoTextList   \s NoStyle \t "Pojam Vanjski korisnici označava korisnike koji nisu zaposlenici Klijenta ni njegovih Povezanih društava, kao ni podizvođači ni zastupnici Klijenta odnosno njegovih povezanih društava." </w:instrText>
      </w:r>
      <w:r>
        <w:fldChar w:fldCharType="separate"/>
      </w:r>
      <w:r>
        <w:rPr>
          <w:color w:val="0563C1"/>
        </w:rPr>
        <w:t>Vanjskih korisnika</w:t>
      </w:r>
      <w:r>
        <w:fldChar w:fldCharType="end"/>
      </w:r>
      <w:r>
        <w:t>.</w:t>
      </w:r>
    </w:p>
    <w:p w14:paraId="22F06679" w14:textId="77777777" w:rsidR="00B47664" w:rsidRDefault="00334C07">
      <w:pPr>
        <w:pStyle w:val="ProductList-BodySpaced"/>
      </w:pPr>
      <w:r>
        <w:rPr>
          <w:b/>
          <w:color w:val="00188F"/>
        </w:rPr>
        <w:t>Prava prebacivanja u slučaju pogreške</w:t>
      </w:r>
      <w:r>
        <w:t xml:space="preserve">: pogodnost tehnološkog jamstva Software Assurance koja omogućuje Klijentu da koristi pasivne primjerke Proizvoda za prebacivanje u slučaju pogreške zajedno sa softverom koji se koristi na </w:t>
      </w:r>
      <w:r>
        <w:fldChar w:fldCharType="begin"/>
      </w:r>
      <w:r>
        <w:instrText xml:space="preserve"> AutoTextList   \s NoStyle \t "Pojam Licencirani poslužitelj označava pojedinačni Poslužitelj kojem je prenesena Licenca, a namijenjen je za Klijentovo korištenje. U svrhu ove definicije, hardverska particija ili blade smatra se zasebnim poslužiteljem." </w:instrText>
      </w:r>
      <w:r>
        <w:fldChar w:fldCharType="separate"/>
      </w:r>
      <w:r>
        <w:rPr>
          <w:color w:val="0563C1"/>
        </w:rPr>
        <w:t>Licenciranom poslužitelju</w:t>
      </w:r>
      <w:r>
        <w:fldChar w:fldCharType="end"/>
      </w:r>
      <w:r>
        <w:t xml:space="preserve"> u očekivanju događaja koji će zahtijevati prebacivanje. Pasivne instance za prebacivanje u slučaju pogreške možete koristiti u zasebnom </w:t>
      </w:r>
      <w:r>
        <w:fldChar w:fldCharType="begin"/>
      </w:r>
      <w:r>
        <w:instrText xml:space="preserve"> AutoTextList   \s NoStyle \t "OSE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OSE-u</w:t>
      </w:r>
      <w:r>
        <w:fldChar w:fldCharType="end"/>
      </w:r>
      <w:r>
        <w:t xml:space="preserve"> na </w:t>
      </w:r>
      <w:r>
        <w:fldChar w:fldCharType="begin"/>
      </w:r>
      <w:r>
        <w:instrText xml:space="preserve"> AutoTextList   \s NoStyle \t "Pojam Licencirani poslužitelj označava pojedinačni Poslužitelj kojem je prenesena Licenca, a namijenjen je za Klijentovo korištenje. U svrhu ove definicije, hardverska particija ili blade smatra se zasebnim poslužiteljem." </w:instrText>
      </w:r>
      <w:r>
        <w:fldChar w:fldCharType="separate"/>
      </w:r>
      <w:r>
        <w:rPr>
          <w:color w:val="0563C1"/>
        </w:rPr>
        <w:t>Licenciranom poslužitelju</w:t>
      </w:r>
      <w:r>
        <w:fldChar w:fldCharType="end"/>
      </w:r>
      <w:r>
        <w:t xml:space="preserve"> ili na drugom </w:t>
      </w:r>
      <w:r>
        <w:fldChar w:fldCharType="begin"/>
      </w:r>
      <w:r>
        <w:instrText xml:space="preserve"> AutoTextList   \s NoStyle \t "Pojam Poslužitelj označava fizički hardverski sustav na kojem se može koristiti poslužiteljski softver." </w:instrText>
      </w:r>
      <w:r>
        <w:fldChar w:fldCharType="separate"/>
      </w:r>
      <w:r>
        <w:rPr>
          <w:color w:val="0563C1"/>
        </w:rPr>
        <w:t>Poslužitelju</w:t>
      </w:r>
      <w:r>
        <w:fldChar w:fldCharType="end"/>
      </w:r>
      <w:r>
        <w:t xml:space="preserve"> koji je namijenjen za Klijentovo korištenje. Prava na prebacivanje u slučaju pogreške primjenjuju se samo ako broj licenci koji bi inače bio potreban za korištenje pasivnih primjeraka za prebacivanje u slučaju pogreške ne premašuje broj licenci potrebnih za korištenje odgovarajućih proizvodnih primjeraka. Ta pogodnost tehnološkog jamstva Software Assurance zahtijeva tehnološko jamstvo Software Assurance za Licencirani poslužitelj, kao i licencu za pristup, ako postoje</w:t>
      </w:r>
    </w:p>
    <w:p w14:paraId="7B97F423" w14:textId="77777777" w:rsidR="00B47664" w:rsidRDefault="00334C07">
      <w:pPr>
        <w:pStyle w:val="ProductList-BodySpaced"/>
      </w:pPr>
      <w:r>
        <w:rPr>
          <w:b/>
          <w:color w:val="00188F"/>
        </w:rPr>
        <w:t>Oblak zajednice za državne ustanove (samo SAD)</w:t>
      </w:r>
      <w:r>
        <w:t xml:space="preserve">: Online usluga koje su dostupne isključivo Zajednici. Prava na korištenje proizvoda za usluge u oblaku zajednice za državne ustanove jednaka su onima za njihove standardne ekvivalente s više klijenata, osim ako je drugačije navedeno. Kvalificirane Online usluge nude se kao usluge u oblaku zajednice za državne ustanove i usluge u oblaku zajednice za ustanove koje nisu državne. Klijentima usluge mogu biti ustupljene kao jedno ili drugo, no ne kao kombinacija. Kvalificirane Online usluge označene kao usluge u oblaku zajednice za državne ustanove ne mogu se implementirati na istu domenu s određenim uslugama u oblaku zajednice za ustanove koje nisu državne. </w:t>
      </w:r>
    </w:p>
    <w:p w14:paraId="0F7DEE29" w14:textId="77777777" w:rsidR="00B47664" w:rsidRDefault="00334C07">
      <w:pPr>
        <w:pStyle w:val="ProductList-BodySpaced"/>
      </w:pPr>
      <w:r>
        <w:rPr>
          <w:b/>
          <w:color w:val="00188F"/>
        </w:rPr>
        <w:t>Obuhvaćene tehnologije:</w:t>
      </w:r>
      <w:r>
        <w:t>: označava druge Microsoftove komponente uključene u Proizvod; više pojedinosti potražite u Univerzalnim licencnim odredbama u odjeljku Obuhvaćene tehnologije.</w:t>
      </w:r>
    </w:p>
    <w:p w14:paraId="6D264FB7" w14:textId="77777777" w:rsidR="00B47664" w:rsidRDefault="00334C07">
      <w:pPr>
        <w:pStyle w:val="ProductList-BodySpaced"/>
      </w:pPr>
      <w:r>
        <w:rPr>
          <w:b/>
          <w:color w:val="00188F"/>
        </w:rPr>
        <w:t>Mobilnost licenci</w:t>
      </w:r>
      <w:r>
        <w:t xml:space="preserve">: Prava dostupna Klijentima s tehnološkim jamstvom Software Assurance za preraspodjelu licence izvan standardnih rokova ili za korištenje Proizvoda na višeklijentskim poslužiteljima izvan vlastitih podatkovnih centara; pojedinosti potražite u </w:t>
      </w:r>
      <w:hyperlink w:anchor="_Sec564">
        <w:r>
          <w:rPr>
            <w:color w:val="00467F"/>
            <w:u w:val="single"/>
          </w:rPr>
          <w:t>Dodatku B</w:t>
        </w:r>
      </w:hyperlink>
      <w:r>
        <w:t xml:space="preserve"> – Tehnološko jamstvo Software Assurance u članku Mobilnost licenci.</w:t>
      </w:r>
    </w:p>
    <w:p w14:paraId="71CD21DA" w14:textId="77777777" w:rsidR="00B47664" w:rsidRDefault="00334C07">
      <w:pPr>
        <w:pStyle w:val="ProductList-BodySpaced"/>
      </w:pPr>
      <w:r>
        <w:rPr>
          <w:b/>
          <w:color w:val="00188F"/>
        </w:rPr>
        <w:t>Licencne odredbe</w:t>
      </w:r>
      <w:r>
        <w:t>: Odredbe i uvjeti kojima se regulira implementacija i korištenje Proizvoda.</w:t>
      </w:r>
    </w:p>
    <w:p w14:paraId="6598AA7E" w14:textId="77777777" w:rsidR="00B47664" w:rsidRDefault="00334C07">
      <w:pPr>
        <w:pStyle w:val="ProductList-BodySpaced"/>
      </w:pPr>
      <w:r>
        <w:rPr>
          <w:b/>
          <w:color w:val="00188F"/>
        </w:rPr>
        <w:t>Prava na migraciju</w:t>
      </w:r>
      <w:r>
        <w:t>: Klijent će možda moći izvršiti nadogradnju s prethodnih verzija softvera ili drugih Proizvoda prema posebnim odredbama objavljenima u Unosu proizvoda ili Popisu proizvoda. Klijent će možda imati i nestandardna prava na korištenje ranije verzije istog ili drugog proizvoda umjesto licencirane verzije.</w:t>
      </w:r>
    </w:p>
    <w:p w14:paraId="2CD19F2F" w14:textId="77777777" w:rsidR="00B47664" w:rsidRDefault="00334C07">
      <w:pPr>
        <w:pStyle w:val="ProductList-BodySpaced"/>
      </w:pPr>
      <w:r>
        <w:rPr>
          <w:b/>
          <w:color w:val="00188F"/>
        </w:rPr>
        <w:t>Preduvjet</w:t>
      </w:r>
      <w:r>
        <w:t>: označava da je potrebno ispuniti određene dodatne uvjete da bi se mogle kupiti Licence za Proizvod.</w:t>
      </w:r>
    </w:p>
    <w:p w14:paraId="00D487C6" w14:textId="77777777" w:rsidR="00B47664" w:rsidRDefault="00334C07">
      <w:pPr>
        <w:pStyle w:val="ProductList-BodySpaced"/>
      </w:pPr>
      <w:r>
        <w:rPr>
          <w:b/>
          <w:color w:val="00188F"/>
        </w:rPr>
        <w:t>Preduvjet (tehnološko jamstvo Software Assurance)</w:t>
      </w:r>
      <w:r>
        <w:t>:označava da je potrebno ispuniti određene dodatne uvjete da bi se moglo kupiti tehnološko jamstvo Software Assurance.</w:t>
      </w:r>
    </w:p>
    <w:p w14:paraId="74696528" w14:textId="77777777" w:rsidR="00B47664" w:rsidRDefault="00334C07">
      <w:pPr>
        <w:pStyle w:val="ProductList-BodySpaced"/>
      </w:pPr>
      <w:r>
        <w:rPr>
          <w:b/>
          <w:color w:val="00188F"/>
        </w:rPr>
        <w:t>Prethodna verzija</w:t>
      </w:r>
      <w:r>
        <w:t>: starije verzije Proizvoda i njihov Datum dostupnosti.</w:t>
      </w:r>
    </w:p>
    <w:p w14:paraId="0A5AB283" w14:textId="77777777" w:rsidR="00B47664" w:rsidRDefault="00334C07">
      <w:pPr>
        <w:pStyle w:val="ProductList-BodySpaced"/>
      </w:pPr>
      <w:r>
        <w:rPr>
          <w:b/>
          <w:color w:val="00188F"/>
        </w:rPr>
        <w:t>Obavijesti</w:t>
      </w:r>
      <w:r>
        <w:t xml:space="preserve">: navodi obavijesti koje se odnose na Proizvod; pojedinosti potražite u </w:t>
      </w:r>
      <w:hyperlink w:anchor="_Sec537">
        <w:r>
          <w:rPr>
            <w:color w:val="00467F"/>
            <w:u w:val="single"/>
          </w:rPr>
          <w:t>Univerzalnim licencnim odredbama</w:t>
        </w:r>
      </w:hyperlink>
      <w:r>
        <w:t xml:space="preserve"> u odjeljku Obavijesti.</w:t>
      </w:r>
    </w:p>
    <w:p w14:paraId="547EF7B9" w14:textId="77777777" w:rsidR="00B47664" w:rsidRDefault="00334C07">
      <w:pPr>
        <w:pStyle w:val="ProductList-BodySpaced"/>
      </w:pPr>
      <w:r>
        <w:rPr>
          <w:b/>
          <w:color w:val="00188F"/>
        </w:rPr>
        <w:t>Program Online Subscription (OSP)</w:t>
      </w:r>
      <w:r>
        <w:t>: Proizvod je dostupan u programu Online Subscription.</w:t>
      </w:r>
    </w:p>
    <w:p w14:paraId="25F24D86" w14:textId="77777777" w:rsidR="00B47664" w:rsidRDefault="00334C07">
      <w:pPr>
        <w:pStyle w:val="ProductList-BodySpaced"/>
      </w:pPr>
      <w:r>
        <w:rPr>
          <w:b/>
          <w:color w:val="00188F"/>
        </w:rPr>
        <w:t>Skupina proizvoda</w:t>
      </w:r>
      <w:r>
        <w:t>: označava grupu Proizvoda kojoj Proizvod pripada u svrhu određivanja popusta. Postoje tri kategorije Skupine proizvoda: Aplikacija, Poslužitelj i Sustav.</w:t>
      </w:r>
    </w:p>
    <w:p w14:paraId="5B94D4EF" w14:textId="77777777" w:rsidR="00B47664" w:rsidRDefault="00334C07">
      <w:pPr>
        <w:pStyle w:val="ProductList-BodySpaced"/>
      </w:pPr>
      <w:r>
        <w:rPr>
          <w:b/>
          <w:color w:val="00188F"/>
        </w:rPr>
        <w:t>Posebne licencne odredbe za određeni proizvod</w:t>
      </w:r>
      <w:r>
        <w:t>: označava da su Posebne odredbe i uvjeti za određeni proizvod koji reguliraju implementaciju i korištenje Proizvoda navedeni ispod tablice Prava na korištenje proizvoda.</w:t>
      </w:r>
    </w:p>
    <w:p w14:paraId="77B9CB0F" w14:textId="77777777" w:rsidR="00B47664" w:rsidRDefault="00334C07">
      <w:pPr>
        <w:pStyle w:val="ProductList-BodySpaced"/>
      </w:pPr>
      <w:r>
        <w:rPr>
          <w:b/>
          <w:color w:val="00188F"/>
        </w:rPr>
        <w:t>Promocije</w:t>
      </w:r>
      <w:r>
        <w:t xml:space="preserve">: označava da za Proizvod postoji vremenski ograničena ponuda kao što je opisano u </w:t>
      </w:r>
      <w:hyperlink w:anchor="_Sec572">
        <w:r>
          <w:rPr>
            <w:color w:val="00467F"/>
            <w:u w:val="single"/>
          </w:rPr>
          <w:t>Prilogu E</w:t>
        </w:r>
      </w:hyperlink>
      <w:r>
        <w:t xml:space="preserve"> – Promocije.</w:t>
      </w:r>
    </w:p>
    <w:p w14:paraId="2DAFF06B" w14:textId="77777777" w:rsidR="00B47664" w:rsidRDefault="00334C07">
      <w:pPr>
        <w:pStyle w:val="ProductList-BodySpaced"/>
      </w:pPr>
      <w:r>
        <w:rPr>
          <w:b/>
          <w:color w:val="00188F"/>
        </w:rPr>
        <w:t>Iznimka Kvalificiranog korisnika</w:t>
      </w:r>
      <w:r>
        <w:t xml:space="preserve">: iznimka primjenjiva na korisnike koji Proizvodima pristupaju isključivo u okviru jedne od ovih licenci. Ti korisnici ne računaju se kao Kvalificirani korisnici prema Klijentovu ugovoru o količinskom licenciranju, bez obzira na eventualne suprotne odredbe u tom ugovoru. </w:t>
      </w:r>
    </w:p>
    <w:p w14:paraId="51A6F6FC" w14:textId="77777777" w:rsidR="00B47664" w:rsidRDefault="00334C07">
      <w:pPr>
        <w:pStyle w:val="ProductList-BodySpaced"/>
      </w:pPr>
      <w:r>
        <w:rPr>
          <w:b/>
          <w:color w:val="00188F"/>
        </w:rPr>
        <w:t>Ispunjava uvjete za smanjenje broja</w:t>
      </w:r>
      <w:r>
        <w:t>: Online usluga za Klijenta koji ima Enterprise Enrollment (Pristupnicu Enterprise), Enterprise Subscription Enrollment (Pretplatničku pristupnicu Enterprise Subscription), pristupnicu Microsoft Azure Enrollment ili Enrollment for Education Solutions (Pristupnice za Obrazovna rješenja) može prijaviti smanjenje broja licenci ili Dodijeljene godišnje obveze.</w:t>
      </w:r>
    </w:p>
    <w:p w14:paraId="0D5E11A5" w14:textId="77777777" w:rsidR="00B47664" w:rsidRDefault="00334C07">
      <w:pPr>
        <w:pStyle w:val="ProductList-BodySpaced"/>
      </w:pPr>
      <w:r>
        <w:rPr>
          <w:b/>
          <w:color w:val="00188F"/>
        </w:rPr>
        <w:t>Ispunjava uvjete za smanjenje broja (SCE)</w:t>
      </w:r>
      <w:r>
        <w:t>: Proizvodi za koje klijent Pristupnice za poslužitelj i oblak može prijaviti smanjenje broja pretplatničkih licenci ili buduće Dodijeljene godišnje obveze nakon 12 uzastopnih mjeseci.</w:t>
      </w:r>
    </w:p>
    <w:p w14:paraId="6CD79039" w14:textId="77777777" w:rsidR="00B47664" w:rsidRDefault="00334C07">
      <w:pPr>
        <w:pStyle w:val="ProductList-BodySpaced"/>
      </w:pPr>
      <w:r>
        <w:rPr>
          <w:b/>
          <w:color w:val="00188F"/>
        </w:rPr>
        <w:t>Prava na korištenje roaminga</w:t>
      </w:r>
      <w:r>
        <w:t xml:space="preserve">: Pogodnost tehnološkog jamstva Software Assurance koja omogućuje </w:t>
      </w:r>
      <w:r>
        <w:fldChar w:fldCharType="begin"/>
      </w:r>
      <w:r>
        <w:instrText xml:space="preserve"> AutoTextList   \s NoStyle \t "Pojam Primarni korisnik označava korisnika koji koristi Licencirani uređaj više od 50 % vremena u bilo kojem razdoblju od 90 dana." </w:instrText>
      </w:r>
      <w:r>
        <w:fldChar w:fldCharType="separate"/>
      </w:r>
      <w:r>
        <w:rPr>
          <w:color w:val="0563C1"/>
        </w:rPr>
        <w:t>Primarnom korisniku</w:t>
      </w:r>
      <w:r>
        <w:fldChar w:fldCharType="end"/>
      </w:r>
      <w:r>
        <w:fldChar w:fldCharType="begin"/>
      </w:r>
      <w:r>
        <w:instrText xml:space="preserve"> AutoTextList   \s NoStyle \t "Pojam Licencirani uređaj označava pojedinačni fizički hardverski sustav kojem je prenesena Licenca. U svrhu ove definicije, hardverska particija ili blade smatra se zasebnim uređajem." </w:instrText>
      </w:r>
      <w:r>
        <w:fldChar w:fldCharType="separate"/>
      </w:r>
      <w:r>
        <w:rPr>
          <w:color w:val="0563C1"/>
        </w:rPr>
        <w:t>Licenciranog uređaja</w:t>
      </w:r>
      <w:r>
        <w:fldChar w:fldCharType="end"/>
      </w:r>
      <w:r>
        <w:t xml:space="preserve"> određena prava pristupa i korištenja. </w:t>
      </w:r>
      <w:r>
        <w:fldChar w:fldCharType="begin"/>
      </w:r>
      <w:r>
        <w:instrText xml:space="preserve"> AutoTextList   \s NoStyle \t "Pojam Primarni korisnik označava korisnika koji koristi Licencirani uređaj više od 50 % vremena u bilo kojem razdoblju od 90 dana." </w:instrText>
      </w:r>
      <w:r>
        <w:fldChar w:fldCharType="separate"/>
      </w:r>
      <w:r>
        <w:rPr>
          <w:color w:val="0563C1"/>
        </w:rPr>
        <w:t>Primarni korisnik</w:t>
      </w:r>
      <w:r>
        <w:fldChar w:fldCharType="end"/>
      </w:r>
      <w:r>
        <w:t xml:space="preserve"> može koristiti </w:t>
      </w:r>
      <w:r>
        <w:fldChar w:fldCharType="begin"/>
      </w:r>
      <w:r>
        <w:instrText xml:space="preserve"> AutoTextList   \s NoStyle \t "Kvalificirani uređaj treće osobe znači uređaj koji izravno ni neizravno ne kontrolira Klijent ni njegova Povezana društva (npr. javni kiosk treće osobe)." </w:instrText>
      </w:r>
      <w:r>
        <w:fldChar w:fldCharType="separate"/>
      </w:r>
      <w:r>
        <w:rPr>
          <w:color w:val="0563C1"/>
        </w:rPr>
        <w:t>Kvalificirani uređaj treće osobe</w:t>
      </w:r>
      <w:r>
        <w:fldChar w:fldCharType="end"/>
      </w:r>
      <w:r>
        <w:t xml:space="preserve"> za (i) daljinski pristup dopuštenim Primjercima ili kopijama softvera koji se koriste na </w:t>
      </w:r>
      <w:r>
        <w:fldChar w:fldCharType="begin"/>
      </w:r>
      <w:r>
        <w:instrText xml:space="preserve"> AutoTextList   \s NoStyle \t "Pojam Poslužitelj označava fizički hardverski sustav na kojem se može koristiti poslužiteljski softver." </w:instrText>
      </w:r>
      <w:r>
        <w:fldChar w:fldCharType="separate"/>
      </w:r>
      <w:r>
        <w:rPr>
          <w:color w:val="0563C1"/>
        </w:rPr>
        <w:t>Poslužiteljima</w:t>
      </w:r>
      <w:r>
        <w:fldChar w:fldCharType="end"/>
      </w:r>
      <w:r>
        <w:t xml:space="preserve"> namijenjenima za Klijentovo korištenje te korištenje tih Primjeraka ili kopija softvera, (ii) lokalno korištenje dopuštenog Primjerka ili kopije u </w:t>
      </w:r>
      <w:r>
        <w:fldChar w:fldCharType="begin"/>
      </w:r>
      <w:r>
        <w:instrText xml:space="preserve"> AutoTextList   \s NoStyle \t "Virtualni OSE znači OSE konfiguriran za korištenje u virtualnom hardverskom sustavu." </w:instrText>
      </w:r>
      <w:r>
        <w:fldChar w:fldCharType="separate"/>
      </w:r>
      <w:r>
        <w:rPr>
          <w:color w:val="0563C1"/>
        </w:rPr>
        <w:t>Virtualnom OSE-u</w:t>
      </w:r>
      <w:r>
        <w:fldChar w:fldCharType="end"/>
      </w:r>
      <w:r>
        <w:t xml:space="preserve"> ili (iii) lokalni pristup dopuštenom Primjerku ili kopiji softvera na USB pogonu pomoću Windows to Go, i to u svakom slučaju isključivo u poslovnu svrhu dok korisnik nije na lokaciji Klijenta. Ni jedan drugi korisnik ne smije istodobno koristiti softver na temelju iste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Licence</w:t>
      </w:r>
      <w:r>
        <w:fldChar w:fldCharType="end"/>
      </w:r>
      <w:r>
        <w:t>. Bez obzira na eventualne suprotne odredbe u Klijentovu ugovoru o količinskom licenciranju, Kvalificirana računala i Uređaji ne uključuju bilo kakve Kvalificirane uređaje treće osobe s kojih korisnici Klijenta pristupaju softveru i koriste ga, kao ni bilo kakve (druge) Enterprise proizvode pokrivene isključivo Pravima na korištenje u roamingu.</w:t>
      </w:r>
    </w:p>
    <w:p w14:paraId="24C4DE22" w14:textId="77777777" w:rsidR="00B47664" w:rsidRDefault="00334C07">
      <w:pPr>
        <w:pStyle w:val="ProductList-BodySpaced"/>
      </w:pPr>
      <w:r>
        <w:rPr>
          <w:b/>
          <w:color w:val="00188F"/>
        </w:rPr>
        <w:t>Prava ekvivalentna tehnološkom jamstvu Software Assurance</w:t>
      </w:r>
      <w:r>
        <w:t xml:space="preserve">: </w:t>
      </w:r>
      <w:r>
        <w:fldChar w:fldCharType="begin"/>
      </w:r>
      <w:r>
        <w:instrText xml:space="preserve"> AutoTextList   \s NoStyle \t "Pojam SL označava pretplatničku licencu koja omogućuje pristup softveru ili hostiranom servisu tijekom određenog vremenskog razdoblja." </w:instrText>
      </w:r>
      <w:r>
        <w:fldChar w:fldCharType="separate"/>
      </w:r>
      <w:r>
        <w:rPr>
          <w:color w:val="0563C1"/>
        </w:rPr>
        <w:t>SL</w:t>
      </w:r>
      <w:r>
        <w:fldChar w:fldCharType="end"/>
      </w:r>
      <w:r>
        <w:t xml:space="preserve">-ovi za softver nabavljeni na temelju Pristupnice za poslužitelj i oblak ili Microsoftova Ugovora o proizvodima i uslugama pružaju ista prava i pogodnosti tehnološkog jamstva SA tijekom trajanja Pretplate kao i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Licence</w:t>
      </w:r>
      <w:r>
        <w:fldChar w:fldCharType="end"/>
      </w:r>
      <w:r>
        <w:t xml:space="preserve"> s tehnološkim jamstvom SA.</w:t>
      </w:r>
    </w:p>
    <w:p w14:paraId="2F8A88E8" w14:textId="77777777" w:rsidR="00B47664" w:rsidRDefault="00334C07">
      <w:pPr>
        <w:pStyle w:val="ProductList-BodySpaced"/>
      </w:pPr>
      <w:r>
        <w:rPr>
          <w:b/>
          <w:color w:val="00188F"/>
        </w:rPr>
        <w:t>Samostalno hostiranje</w:t>
      </w:r>
      <w:r>
        <w:t xml:space="preserve">: pogodnost tehnološkog jamstva Software Assurance koja omogućuje korištenje Proizvoda u svrhu uvjetnog hostiranja; pojedinosti potražite u </w:t>
      </w:r>
      <w:hyperlink w:anchor="_Sec564">
        <w:r>
          <w:rPr>
            <w:color w:val="00467F"/>
            <w:u w:val="single"/>
          </w:rPr>
          <w:t>Dodatku B</w:t>
        </w:r>
      </w:hyperlink>
      <w:r>
        <w:t xml:space="preserve"> – Tehnološko jamstvo Software Assurance u odjeljku Poslužitelji – Aplikacije koje se samostalno hostiraju.</w:t>
      </w:r>
    </w:p>
    <w:p w14:paraId="70B2FBDA" w14:textId="77777777" w:rsidR="00B47664" w:rsidRDefault="00334C07">
      <w:pPr>
        <w:pStyle w:val="ProductList-BodySpaced"/>
      </w:pPr>
      <w:r>
        <w:rPr>
          <w:b/>
          <w:color w:val="00188F"/>
        </w:rPr>
        <w:t>Skupina pogodnosti tehnološkog jamstva Software Assurance</w:t>
      </w:r>
      <w:r>
        <w:t xml:space="preserve">: označava kategoriju Proizvoda u svrhe određivanja pogodnosti tehnološkog jamstva Software Assurance široko primjenjivog na tu Skupinu proizvoda, kao što je navedeno </w:t>
      </w:r>
      <w:hyperlink w:anchor="_Sec564">
        <w:r>
          <w:rPr>
            <w:color w:val="00467F"/>
            <w:u w:val="single"/>
          </w:rPr>
          <w:t>Dodatku B</w:t>
        </w:r>
      </w:hyperlink>
      <w:r>
        <w:t xml:space="preserve"> – Tehnološko jamstvo Software Assurance.</w:t>
      </w:r>
    </w:p>
    <w:p w14:paraId="1D74D6A7" w14:textId="77777777" w:rsidR="00B47664" w:rsidRDefault="00334C07">
      <w:pPr>
        <w:pStyle w:val="ProductList-BodySpaced"/>
      </w:pPr>
      <w:r>
        <w:rPr>
          <w:b/>
          <w:color w:val="00188F"/>
        </w:rPr>
        <w:t>Pogodnost za studentsko korištenje</w:t>
      </w:r>
      <w:r>
        <w:t xml:space="preserve">: Mogućnost da ustanove koje licenciraju kvalificirani Proizvod za Ukupan broj korisnika licenciraju Proizvod za korištenje svojih studenata u omjeru od 15 ili 40 Studenata na jednog Informacijskog stručnjaka (ili člana osoblja/predavača) bez dodatnih troškova. Kvalificirani Proizvodi i Proizvodi koji ispunjavaju uvjete za Pogodnost za studentsko korištenje i odgovarajući omjeru navedeni su u Unosu proizvoda i </w:t>
      </w:r>
      <w:hyperlink w:anchor="_Sec1230">
        <w:r>
          <w:rPr>
            <w:color w:val="00467F"/>
            <w:u w:val="single"/>
          </w:rPr>
          <w:t>Dodatku H – Pogodnosti za studentsko korištenje</w:t>
        </w:r>
      </w:hyperlink>
      <w:r>
        <w:t>. Takve Studentske licence ne ulaze u broj licenci potrebnih za ispunjavanje minimalnih uvjeta narudžbe. Licencne odredbe za Proizvode licencirane u sklopu Pogodnosti za studentsko korištenje uređuju Studentsko korištenje. Prava na korištenje Proizvoda u sklopu Pogodnosti za studentsko korištenje istječu završetkom trajanja Pristupnice Ustanove.</w:t>
      </w:r>
    </w:p>
    <w:p w14:paraId="265B9345" w14:textId="77777777" w:rsidR="00B47664" w:rsidRDefault="00334C07">
      <w:pPr>
        <w:pStyle w:val="ProductList-BodySpaced"/>
      </w:pPr>
      <w:r>
        <w:rPr>
          <w:b/>
          <w:color w:val="00188F"/>
        </w:rPr>
        <w:t>Suite</w:t>
      </w:r>
      <w:r>
        <w:t xml:space="preserve">: proizvod sastavljen od komponenti koje su i zasebno licencirane. Paket se licencira prema jednoj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Licenci</w:t>
      </w:r>
      <w:r>
        <w:fldChar w:fldCharType="end"/>
      </w:r>
      <w:r>
        <w:t xml:space="preserve"> prenesenoj jednom korisniku ili uređaju, a omogućuje da se sve njegove komponente koriste na jednom uređaju ili da ih koristi jedan korisnik kojem je prenesena. Komponente Paketa ne smiju se zasebno koristiti na zasebnim uređajima niti ih smiju koristiti zasebni korisnici.</w:t>
      </w:r>
    </w:p>
    <w:p w14:paraId="222D864D" w14:textId="77777777" w:rsidR="00B47664" w:rsidRDefault="00334C07">
      <w:pPr>
        <w:pStyle w:val="ProductList-BodySpaced"/>
      </w:pPr>
      <w:r>
        <w:rPr>
          <w:b/>
          <w:color w:val="00188F"/>
        </w:rPr>
        <w:t>Ispunjava uvjete za „true-up“</w:t>
      </w:r>
      <w:r>
        <w:t>: pretplatnička Licenca za Online uslugu koju Klijent programa Enterprise ili Enterprise Subscription može naručiti kroz „true-up“ ili putem postupka godišnje narudžbe, a ne mjesečno.</w:t>
      </w:r>
    </w:p>
    <w:p w14:paraId="4785EF58" w14:textId="77777777" w:rsidR="00B47664" w:rsidRDefault="00334C07">
      <w:pPr>
        <w:pStyle w:val="ProductList-BodySpaced"/>
      </w:pPr>
      <w:r>
        <w:rPr>
          <w:b/>
          <w:color w:val="00188F"/>
        </w:rPr>
        <w:t>UTD popust (engl. up-to-date discount)</w:t>
      </w:r>
      <w:r>
        <w:t xml:space="preserve">: popust dostupan Klijentima programa Open Value Subscription koji naručuju licence za Proizvod u prvoj godini svojeg ugovora ako imaju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Licencu</w:t>
      </w:r>
      <w:r>
        <w:fldChar w:fldCharType="end"/>
      </w:r>
      <w:r>
        <w:t xml:space="preserve"> za odgovarajući kvalificirani Proizvod.</w:t>
      </w:r>
    </w:p>
    <w:p w14:paraId="783BE5B9" w14:textId="77777777" w:rsidR="00B47664" w:rsidRDefault="00B47664">
      <w:pPr>
        <w:pStyle w:val="ProductList-BodySpaced"/>
        <w:jc w:val="right"/>
      </w:pPr>
    </w:p>
    <w:tbl>
      <w:tblPr>
        <w:tblStyle w:val="PURTable"/>
        <w:tblW w:w="0" w:type="dxa"/>
        <w:tblLook w:val="04A0" w:firstRow="1" w:lastRow="0" w:firstColumn="1" w:lastColumn="0" w:noHBand="0" w:noVBand="1"/>
      </w:tblPr>
      <w:tblGrid>
        <w:gridCol w:w="10916"/>
      </w:tblGrid>
      <w:tr w:rsidR="00B47664" w14:paraId="7B05F77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CE8D37C" w14:textId="77777777" w:rsidR="00B47664" w:rsidRDefault="00407AA3">
            <w:pPr>
              <w:pStyle w:val="ProductList-TableBody"/>
              <w:jc w:val="right"/>
            </w:pPr>
            <w:hyperlink w:anchor="_Sec842">
              <w:r w:rsidR="00334C07">
                <w:rPr>
                  <w:color w:val="00467F"/>
                  <w:sz w:val="14"/>
                  <w:u w:val="single"/>
                </w:rPr>
                <w:t>Sadržaj</w:t>
              </w:r>
            </w:hyperlink>
            <w:r w:rsidR="00334C07">
              <w:rPr>
                <w:sz w:val="14"/>
              </w:rPr>
              <w:t>/</w:t>
            </w:r>
            <w:hyperlink w:anchor="_Sec549">
              <w:r w:rsidR="00334C07">
                <w:rPr>
                  <w:color w:val="00467F"/>
                  <w:sz w:val="14"/>
                  <w:u w:val="single"/>
                </w:rPr>
                <w:t>Pojmovnik</w:t>
              </w:r>
            </w:hyperlink>
            <w:r w:rsidR="00334C07">
              <w:rPr>
                <w:sz w:val="14"/>
              </w:rPr>
              <w:t>/</w:t>
            </w:r>
            <w:hyperlink w:anchor="_Sec844">
              <w:r w:rsidR="00334C07">
                <w:rPr>
                  <w:color w:val="00467F"/>
                  <w:sz w:val="14"/>
                  <w:u w:val="single"/>
                </w:rPr>
                <w:t>Kazalo</w:t>
              </w:r>
            </w:hyperlink>
          </w:p>
        </w:tc>
      </w:tr>
    </w:tbl>
    <w:p w14:paraId="2EF36BA5" w14:textId="77777777" w:rsidR="00B47664" w:rsidRDefault="00B47664">
      <w:pPr>
        <w:pStyle w:val="ProductList-BodySpaced"/>
      </w:pPr>
    </w:p>
    <w:p w14:paraId="4B75637F" w14:textId="77777777" w:rsidR="00B47664" w:rsidRDefault="00334C07">
      <w:pPr>
        <w:pStyle w:val="ProductList-Offering1Heading"/>
        <w:outlineLvl w:val="1"/>
      </w:pPr>
      <w:bookmarkStart w:id="324" w:name="_Sec551"/>
      <w:r>
        <w:t>Vrijednosti ćelije</w:t>
      </w:r>
      <w:bookmarkEnd w:id="324"/>
      <w:r>
        <w:fldChar w:fldCharType="begin"/>
      </w:r>
      <w:r>
        <w:instrText xml:space="preserve"> TC "</w:instrText>
      </w:r>
      <w:bookmarkStart w:id="325" w:name="_Toc494454495"/>
      <w:r>
        <w:instrText>Vrijednosti ćelije</w:instrText>
      </w:r>
      <w:bookmarkEnd w:id="325"/>
      <w:r>
        <w:instrText>" \l 2</w:instrText>
      </w:r>
      <w:r>
        <w:fldChar w:fldCharType="end"/>
      </w:r>
    </w:p>
    <w:p w14:paraId="7176CEB5" w14:textId="77777777" w:rsidR="00B47664" w:rsidRDefault="00334C07">
      <w:pPr>
        <w:pStyle w:val="ProductList-BodySpaced"/>
      </w:pPr>
      <w:r>
        <w:t>Pomoću vrijednosti ćelija u tablici Dostupnost programa u svakom Unosu proizvoda određuje se na koji se način Proizvod nudi u svakom programu. Ugovorima o programu količinskog licenciranja definiraju se vrste tih ponuda.</w:t>
      </w:r>
    </w:p>
    <w:p w14:paraId="75E4F235" w14:textId="77777777" w:rsidR="00B47664" w:rsidRDefault="00B47664">
      <w:pPr>
        <w:pStyle w:val="ProductList-BodySpaced"/>
      </w:pPr>
    </w:p>
    <w:p w14:paraId="6B2CD037" w14:textId="77777777" w:rsidR="00B47664" w:rsidRDefault="00334C07">
      <w:pPr>
        <w:pStyle w:val="ProductList-BodySpaced"/>
      </w:pPr>
      <w:r>
        <w:rPr>
          <w:b/>
          <w:color w:val="00188F"/>
        </w:rPr>
        <w:t>A</w:t>
      </w:r>
      <w:r>
        <w:t xml:space="preserve">= </w:t>
      </w:r>
      <w:r>
        <w:rPr>
          <w:color w:val="00188F"/>
        </w:rPr>
        <w:t>Dodatni proizvod</w:t>
      </w:r>
      <w:r>
        <w:t>: Proizvod se nudi kao Dodatni proizvod.</w:t>
      </w:r>
    </w:p>
    <w:p w14:paraId="313CBCA7" w14:textId="77777777" w:rsidR="00B47664" w:rsidRDefault="00334C07">
      <w:pPr>
        <w:pStyle w:val="ProductList-BodySpaced"/>
      </w:pPr>
      <w:r>
        <w:rPr>
          <w:b/>
          <w:color w:val="00188F"/>
        </w:rPr>
        <w:t xml:space="preserve">AO </w:t>
      </w:r>
      <w:r>
        <w:t xml:space="preserve">= </w:t>
      </w:r>
      <w:r>
        <w:rPr>
          <w:color w:val="00188F"/>
        </w:rPr>
        <w:t>Dodatni proizvod na razini tvrtke ili ustanove</w:t>
      </w:r>
      <w:r>
        <w:t>: Proizvod se nudi kao Dodatni proizvod i mora se naručiti na razini tvrtke ili ustanove.</w:t>
      </w:r>
    </w:p>
    <w:p w14:paraId="021E1116" w14:textId="77777777" w:rsidR="00B47664" w:rsidRDefault="00334C07">
      <w:pPr>
        <w:pStyle w:val="ProductList-BodySpaced"/>
      </w:pPr>
      <w:r>
        <w:rPr>
          <w:b/>
          <w:color w:val="00188F"/>
        </w:rPr>
        <w:t>E</w:t>
      </w:r>
      <w:r>
        <w:t xml:space="preserve"> = </w:t>
      </w:r>
      <w:r>
        <w:rPr>
          <w:color w:val="00188F"/>
        </w:rPr>
        <w:t>Enterprise proizvod</w:t>
      </w:r>
      <w:r>
        <w:t>: Proizvod se nudi kao Enterprise proizvod, ali ne računalni.</w:t>
      </w:r>
    </w:p>
    <w:p w14:paraId="5682383B" w14:textId="77777777" w:rsidR="00B47664" w:rsidRDefault="00334C07">
      <w:pPr>
        <w:pStyle w:val="ProductList-BodySpaced"/>
      </w:pPr>
      <w:r>
        <w:rPr>
          <w:b/>
          <w:color w:val="00188F"/>
        </w:rPr>
        <w:t>ED</w:t>
      </w:r>
      <w:r>
        <w:t xml:space="preserve"> = </w:t>
      </w:r>
      <w:r>
        <w:rPr>
          <w:color w:val="00188F"/>
        </w:rPr>
        <w:t>Obrazovno stolno računalo</w:t>
      </w:r>
      <w:r>
        <w:t>: Proizvod se nudi kao obrazovni proizvod za računalnu platformu uz paket Enterprise CAL ili Core CAL u okviru Open Value Subscription – Education Solutions (Pretplatničkog ugovora Open Value Subscription – Obrazovna rješenja).</w:t>
      </w:r>
    </w:p>
    <w:p w14:paraId="5CB414F6" w14:textId="77777777" w:rsidR="00B47664" w:rsidRDefault="00334C07">
      <w:pPr>
        <w:pStyle w:val="ProductList-BodySpaced"/>
      </w:pPr>
      <w:r>
        <w:rPr>
          <w:b/>
          <w:color w:val="00188F"/>
        </w:rPr>
        <w:t>EO</w:t>
      </w:r>
      <w:r>
        <w:t xml:space="preserve"> = </w:t>
      </w:r>
      <w:r>
        <w:rPr>
          <w:color w:val="00188F"/>
        </w:rPr>
        <w:t>Enterprise Online usluga</w:t>
      </w:r>
      <w:r>
        <w:t>: Online usluga nudi se kao Enterprise Online usluga ili platformska Online usluga i zadovoljava preduvjete za Enterprise proizvod. EO za pakete Core CAL i Enterprise CAL zahtijeva odgovarajući CAL Suite Bridge.</w:t>
      </w:r>
    </w:p>
    <w:p w14:paraId="039516EF" w14:textId="77777777" w:rsidR="00B47664" w:rsidRDefault="00334C07">
      <w:pPr>
        <w:pStyle w:val="ProductList-BodySpaced"/>
      </w:pPr>
      <w:r>
        <w:rPr>
          <w:b/>
          <w:color w:val="00188F"/>
        </w:rPr>
        <w:t>EP</w:t>
      </w:r>
      <w:r>
        <w:rPr>
          <w:color w:val="000000"/>
        </w:rPr>
        <w:t xml:space="preserve"> = </w:t>
      </w:r>
      <w:r>
        <w:rPr>
          <w:color w:val="00188F"/>
        </w:rPr>
        <w:t>proizvod za obrazovnu platformu</w:t>
      </w:r>
      <w:r>
        <w:t>: Proizvod se nudi kao Proizvod za obrazovnu platformu u okviru Enrollment for Education Solution (Pristupnice za Obrazovna rješenja). Proizvode za obrazovnu platformu moguće je licencirati samo za Ukupan broj korisnika koji obuhvaća sve Informacijske stručnjake ili za Ukupan broj studenata.</w:t>
      </w:r>
    </w:p>
    <w:p w14:paraId="099D8214" w14:textId="77777777" w:rsidR="00B47664" w:rsidRDefault="00334C07">
      <w:pPr>
        <w:pStyle w:val="ProductList-BodySpaced"/>
      </w:pPr>
      <w:r>
        <w:rPr>
          <w:b/>
          <w:color w:val="00188F"/>
        </w:rPr>
        <w:t>OM</w:t>
      </w:r>
      <w:r>
        <w:t xml:space="preserve"> = </w:t>
      </w:r>
      <w:r>
        <w:rPr>
          <w:color w:val="00188F"/>
        </w:rPr>
        <w:t>minimum za program Open</w:t>
      </w:r>
      <w:r>
        <w:t>: svaka Licenca računa se samo kao 5 Licenci u svrhu minimalne početne narudžbe u programima Open License i/ili Open Value.</w:t>
      </w:r>
    </w:p>
    <w:p w14:paraId="7A93F607" w14:textId="77777777" w:rsidR="00B47664" w:rsidRDefault="00334C07">
      <w:pPr>
        <w:pStyle w:val="ProductList-BodySpaced"/>
      </w:pPr>
      <w:r>
        <w:rPr>
          <w:b/>
          <w:color w:val="00188F"/>
        </w:rPr>
        <w:t>OW</w:t>
      </w:r>
      <w:r>
        <w:t xml:space="preserve"> = </w:t>
      </w:r>
      <w:r>
        <w:rPr>
          <w:color w:val="00188F"/>
        </w:rPr>
        <w:t>Organization-wide (potpuno licenciranje)</w:t>
      </w:r>
      <w:r>
        <w:t>: Dostupno u okviru opcije Organization-wide (potpuno licenciranje).</w:t>
      </w:r>
    </w:p>
    <w:p w14:paraId="195276A9" w14:textId="77777777" w:rsidR="00B47664" w:rsidRDefault="00334C07">
      <w:pPr>
        <w:pStyle w:val="ProductList-BodySpaced"/>
      </w:pPr>
      <w:r>
        <w:rPr>
          <w:b/>
          <w:color w:val="00188F"/>
        </w:rPr>
        <w:t>P</w:t>
      </w:r>
      <w:r>
        <w:t xml:space="preserve"> = </w:t>
      </w:r>
      <w:r>
        <w:rPr>
          <w:color w:val="00188F"/>
        </w:rPr>
        <w:t>Non-organization Wide (djelomično licenciranje) u programu Open Value</w:t>
      </w:r>
      <w:r>
        <w:t>: Proizvod se nudi u okviru opcije Non-Organization Wide (djelomično licenciranje) u programu Open Value.</w:t>
      </w:r>
    </w:p>
    <w:p w14:paraId="0B9EFEA6" w14:textId="77777777" w:rsidR="00B47664" w:rsidRDefault="00334C07">
      <w:pPr>
        <w:pStyle w:val="ProductList-BodySpaced"/>
      </w:pPr>
      <w:r>
        <w:rPr>
          <w:b/>
          <w:color w:val="00188F"/>
        </w:rPr>
        <w:t>S</w:t>
      </w:r>
      <w:r>
        <w:rPr>
          <w:color w:val="000000"/>
        </w:rPr>
        <w:t xml:space="preserve"> = </w:t>
      </w:r>
      <w:r>
        <w:rPr>
          <w:color w:val="00188F"/>
        </w:rPr>
        <w:t>ponuda za studente samo za School</w:t>
      </w:r>
      <w:r>
        <w:t>: Proizvod se nudi kao Ponuda za studente u okviru programa School i mora se naručiti za Ukupan broj studenata.</w:t>
      </w:r>
    </w:p>
    <w:p w14:paraId="6D9BE431" w14:textId="77777777" w:rsidR="00B47664" w:rsidRDefault="00334C07">
      <w:pPr>
        <w:pStyle w:val="ProductList-BodySpaced"/>
      </w:pPr>
      <w:r>
        <w:rPr>
          <w:b/>
          <w:color w:val="00188F"/>
        </w:rPr>
        <w:t xml:space="preserve">SD </w:t>
      </w:r>
      <w:r>
        <w:t xml:space="preserve">= </w:t>
      </w:r>
      <w:r>
        <w:rPr>
          <w:color w:val="00188F"/>
        </w:rPr>
        <w:t>Školski proizvod za računalnu platformu</w:t>
      </w:r>
      <w:r>
        <w:t>: Proizvod se nudi kao školski proizvod za računalnu platformu uz pakete Enterprise CAL ili Core CAL u okviru programa School. SD se ubraja kao tri stavke.</w:t>
      </w:r>
    </w:p>
    <w:p w14:paraId="108E2D5B" w14:textId="77777777" w:rsidR="00B47664" w:rsidRDefault="00334C07">
      <w:pPr>
        <w:pStyle w:val="ProductList-BodySpaced"/>
      </w:pPr>
      <w:r>
        <w:rPr>
          <w:b/>
          <w:color w:val="00188F"/>
        </w:rPr>
        <w:t>ST</w:t>
      </w:r>
      <w:r>
        <w:t xml:space="preserve"> = </w:t>
      </w:r>
      <w:r>
        <w:rPr>
          <w:color w:val="00188F"/>
        </w:rPr>
        <w:t>Ponuda za studente</w:t>
      </w:r>
      <w:r>
        <w:t>: Proizvod se nudi kao Ponuda za studente i mora se naručiti za Ukupan broj studenata.</w:t>
      </w:r>
    </w:p>
    <w:p w14:paraId="396EB1C8" w14:textId="77777777" w:rsidR="00B47664" w:rsidRDefault="00334C07">
      <w:pPr>
        <w:pStyle w:val="ProductList-BodySpaced"/>
      </w:pPr>
      <w:r>
        <w:rPr>
          <w:b/>
          <w:color w:val="00188F"/>
        </w:rPr>
        <w:t>SP</w:t>
      </w:r>
      <w:r>
        <w:t xml:space="preserve"> = </w:t>
      </w:r>
      <w:r>
        <w:rPr>
          <w:color w:val="00188F"/>
        </w:rPr>
        <w:t>Proizvod poslužitelja i alata</w:t>
      </w:r>
      <w:r>
        <w:t>: Proizvod je proizvod poslužitelja i alata koji se nudi u okviru Pristupnice za poslužitelj i oblak.</w:t>
      </w:r>
    </w:p>
    <w:p w14:paraId="66A7288F" w14:textId="77777777" w:rsidR="00B47664" w:rsidRDefault="00334C07">
      <w:pPr>
        <w:pStyle w:val="ProductList-BodySpaced"/>
      </w:pPr>
      <w:r>
        <w:rPr>
          <w:b/>
          <w:color w:val="00188F"/>
        </w:rPr>
        <w:t>UC</w:t>
      </w:r>
      <w:r>
        <w:t xml:space="preserve"> = </w:t>
      </w:r>
      <w:r>
        <w:rPr>
          <w:color w:val="00188F"/>
        </w:rPr>
        <w:t>Oblak zajednice za državne ustanove u Sjedinjenim Državama</w:t>
      </w:r>
      <w:r>
        <w:t>: Online usluge nude se kao usluge u oblaku zajednice za državne ustanove u Sjedinjenim Državama.</w:t>
      </w:r>
    </w:p>
    <w:p w14:paraId="35CBED29" w14:textId="77777777" w:rsidR="00B47664" w:rsidRDefault="00B47664">
      <w:pPr>
        <w:pStyle w:val="ProductList-BodySpaced"/>
        <w:jc w:val="right"/>
      </w:pPr>
    </w:p>
    <w:tbl>
      <w:tblPr>
        <w:tblStyle w:val="PURTable"/>
        <w:tblW w:w="0" w:type="dxa"/>
        <w:tblLook w:val="04A0" w:firstRow="1" w:lastRow="0" w:firstColumn="1" w:lastColumn="0" w:noHBand="0" w:noVBand="1"/>
      </w:tblPr>
      <w:tblGrid>
        <w:gridCol w:w="10916"/>
      </w:tblGrid>
      <w:tr w:rsidR="00B47664" w14:paraId="60CAF99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B56175B" w14:textId="77777777" w:rsidR="00B47664" w:rsidRDefault="00407AA3">
            <w:pPr>
              <w:pStyle w:val="ProductList-TableBody"/>
              <w:jc w:val="right"/>
            </w:pPr>
            <w:hyperlink w:anchor="_Sec842">
              <w:r w:rsidR="00334C07">
                <w:rPr>
                  <w:color w:val="00467F"/>
                  <w:sz w:val="14"/>
                  <w:u w:val="single"/>
                </w:rPr>
                <w:t>Sadržaj</w:t>
              </w:r>
            </w:hyperlink>
            <w:r w:rsidR="00334C07">
              <w:rPr>
                <w:sz w:val="14"/>
              </w:rPr>
              <w:t>/</w:t>
            </w:r>
            <w:hyperlink w:anchor="_Sec549">
              <w:r w:rsidR="00334C07">
                <w:rPr>
                  <w:color w:val="00467F"/>
                  <w:sz w:val="14"/>
                  <w:u w:val="single"/>
                </w:rPr>
                <w:t>Pojmovnik</w:t>
              </w:r>
            </w:hyperlink>
            <w:r w:rsidR="00334C07">
              <w:rPr>
                <w:sz w:val="14"/>
              </w:rPr>
              <w:t>/</w:t>
            </w:r>
            <w:hyperlink w:anchor="_Sec844">
              <w:r w:rsidR="00334C07">
                <w:rPr>
                  <w:color w:val="00467F"/>
                  <w:sz w:val="14"/>
                  <w:u w:val="single"/>
                </w:rPr>
                <w:t>Kazalo</w:t>
              </w:r>
            </w:hyperlink>
          </w:p>
        </w:tc>
      </w:tr>
    </w:tbl>
    <w:p w14:paraId="65D6EA1A" w14:textId="77777777" w:rsidR="00B47664" w:rsidRDefault="00B47664">
      <w:pPr>
        <w:pStyle w:val="ProductList-BodySpaced"/>
      </w:pPr>
    </w:p>
    <w:p w14:paraId="00DFE122" w14:textId="77777777" w:rsidR="00B47664" w:rsidRDefault="00334C07">
      <w:pPr>
        <w:pStyle w:val="ProductList-Offering1Heading"/>
        <w:outlineLvl w:val="1"/>
      </w:pPr>
      <w:bookmarkStart w:id="326" w:name="_Sec552"/>
      <w:r>
        <w:t>Zaglavlja stupaca</w:t>
      </w:r>
      <w:bookmarkEnd w:id="326"/>
      <w:r>
        <w:fldChar w:fldCharType="begin"/>
      </w:r>
      <w:r>
        <w:instrText xml:space="preserve"> TC "</w:instrText>
      </w:r>
      <w:bookmarkStart w:id="327" w:name="_Toc494454496"/>
      <w:r>
        <w:instrText>Zaglavlja stupaca</w:instrText>
      </w:r>
      <w:bookmarkEnd w:id="327"/>
      <w:r>
        <w:instrText>" \l 2</w:instrText>
      </w:r>
      <w:r>
        <w:fldChar w:fldCharType="end"/>
      </w:r>
    </w:p>
    <w:p w14:paraId="27CC883B" w14:textId="77777777" w:rsidR="00B47664" w:rsidRDefault="00334C07">
      <w:pPr>
        <w:pStyle w:val="ProductList-BodySpaced"/>
      </w:pPr>
      <w:r>
        <w:t>Zaglavlja stupaca prikazuju se u tablici Dostupnost programa za svaki Unos proizvoda i pomoću njih se organiziraju informacije o dostupnosti programa prema programima, vrsti ponude, točkama i datumima dostupnosti.</w:t>
      </w:r>
    </w:p>
    <w:p w14:paraId="6C92FFB9" w14:textId="77777777" w:rsidR="00B47664" w:rsidRDefault="00B47664">
      <w:pPr>
        <w:pStyle w:val="ProductList-BodySpaced"/>
      </w:pPr>
    </w:p>
    <w:p w14:paraId="5E693BB4" w14:textId="77777777" w:rsidR="00B47664" w:rsidRDefault="00334C07">
      <w:pPr>
        <w:pStyle w:val="ProductList-BodySpaced"/>
      </w:pPr>
      <w:r>
        <w:rPr>
          <w:b/>
          <w:color w:val="00188F"/>
        </w:rPr>
        <w:t>CSP</w:t>
      </w:r>
      <w:r>
        <w:rPr>
          <w:color w:val="000000"/>
        </w:rPr>
        <w:t xml:space="preserve">= </w:t>
      </w:r>
      <w:r>
        <w:rPr>
          <w:color w:val="00188F"/>
        </w:rPr>
        <w:t>Microsoftov ugovor o uslugama u oblaku</w:t>
      </w:r>
      <w:r>
        <w:t>:</w:t>
      </w:r>
      <w:r>
        <w:rPr>
          <w:color w:val="000000"/>
        </w:rPr>
        <w:t xml:space="preserve"> Microsoftov ugovor o uslugama u oblaku upotrebljava se u programu Davatelj usluga u oblaku.</w:t>
      </w:r>
    </w:p>
    <w:p w14:paraId="06244262" w14:textId="77777777" w:rsidR="00B47664" w:rsidRDefault="00334C07">
      <w:pPr>
        <w:pStyle w:val="ProductList-BodySpaced"/>
      </w:pPr>
      <w:r>
        <w:rPr>
          <w:b/>
          <w:color w:val="00188F"/>
        </w:rPr>
        <w:t xml:space="preserve">DA </w:t>
      </w:r>
      <w:r>
        <w:t xml:space="preserve">= </w:t>
      </w:r>
      <w:r>
        <w:rPr>
          <w:color w:val="00188F"/>
        </w:rPr>
        <w:t>Datum dostupnosti</w:t>
      </w:r>
      <w:r>
        <w:t>: datum na koji Proizvod postaje dostupan, definiran kao mjesec/godina. Za softver, to je prije datuma na koji Microsoft učini licence dostupnima za naručivanje ili preuzimanje iz Uslužnog centra količinskog licenciranja (engl. Volume Licensing Services Center, VLSC).</w:t>
      </w:r>
    </w:p>
    <w:p w14:paraId="381362D9" w14:textId="77777777" w:rsidR="00B47664" w:rsidRDefault="00334C07">
      <w:pPr>
        <w:pStyle w:val="ProductList-BodySpaced"/>
      </w:pPr>
      <w:r>
        <w:rPr>
          <w:b/>
          <w:color w:val="00188F"/>
        </w:rPr>
        <w:t>EA/EAS</w:t>
      </w:r>
      <w:r>
        <w:t xml:space="preserve"> = </w:t>
      </w:r>
      <w:r>
        <w:rPr>
          <w:color w:val="00188F"/>
        </w:rPr>
        <w:t>Enterprise Agreement (Ugovor Enterprise) i Enterprise Subscription Agreement (Pretplatnički ugovor Enterprise)</w:t>
      </w:r>
      <w:r>
        <w:t>: Sadrži Enterprise Enrollment (Pristupnicu Enterprise) i Enterprise Subscription Enrollments (Pretplatničke pristupnice Enterprise Subscription), uključujući Pristupnicu za poslužitelj i oblak.</w:t>
      </w:r>
    </w:p>
    <w:p w14:paraId="5AC3EFFA" w14:textId="77777777" w:rsidR="00B47664" w:rsidRDefault="00334C07">
      <w:pPr>
        <w:pStyle w:val="ProductList-BodySpaced"/>
      </w:pPr>
      <w:r>
        <w:rPr>
          <w:b/>
          <w:color w:val="00188F"/>
        </w:rPr>
        <w:t>EES</w:t>
      </w:r>
      <w:r>
        <w:t xml:space="preserve"> = </w:t>
      </w:r>
      <w:r>
        <w:rPr>
          <w:color w:val="00188F"/>
        </w:rPr>
        <w:t>Enrollment for Education Solutions (Pristupnica za Obrazovna rješenja)</w:t>
      </w:r>
      <w:r>
        <w:t>: sadrži Enrollment for Education Solutions (Pristupnicu za Obrazovna rješenja) i Pristupnicu School u Campus Agreement (Ugovor Campus) i School Agreement (Ugovor School) (CASA).</w:t>
      </w:r>
    </w:p>
    <w:p w14:paraId="29DA3F29" w14:textId="77777777" w:rsidR="00B47664" w:rsidRDefault="00334C07">
      <w:pPr>
        <w:pStyle w:val="ProductList-BodySpaced"/>
      </w:pPr>
      <w:r>
        <w:rPr>
          <w:b/>
          <w:color w:val="00188F"/>
        </w:rPr>
        <w:t>L</w:t>
      </w:r>
      <w:r>
        <w:t xml:space="preserve"> = </w:t>
      </w:r>
      <w:r>
        <w:rPr>
          <w:color w:val="00188F"/>
        </w:rPr>
        <w:t>Licenca</w:t>
      </w:r>
      <w:r>
        <w:t>: bodovna vrijednost određena za navedenu softversku licencu. Ako je bodovna vrijednost u zagradama, to je vrijednost za CASA-u.</w:t>
      </w:r>
    </w:p>
    <w:p w14:paraId="34B5CC9B" w14:textId="77777777" w:rsidR="00B47664" w:rsidRDefault="00334C07">
      <w:pPr>
        <w:pStyle w:val="ProductList-BodySpaced"/>
      </w:pPr>
      <w:r>
        <w:rPr>
          <w:b/>
          <w:color w:val="00188F"/>
        </w:rPr>
        <w:t xml:space="preserve">L/SA </w:t>
      </w:r>
      <w:r>
        <w:t xml:space="preserve">= </w:t>
      </w:r>
      <w:r>
        <w:rPr>
          <w:color w:val="00188F"/>
        </w:rPr>
        <w:t>Licenca s tehnološkim jamstvom Software Assurance</w:t>
      </w:r>
      <w:r>
        <w:t>: bodovna vrijednost određena kad se Licenca i tehnološko jamstvo Software Assurance nude za kupnju u isto vrijeme.</w:t>
      </w:r>
    </w:p>
    <w:p w14:paraId="3D771F70" w14:textId="77777777" w:rsidR="00B47664" w:rsidRDefault="00334C07">
      <w:pPr>
        <w:pStyle w:val="ProductList-BodySpaced"/>
      </w:pPr>
      <w:r>
        <w:rPr>
          <w:b/>
          <w:color w:val="00188F"/>
        </w:rPr>
        <w:t>MPSA</w:t>
      </w:r>
      <w:r>
        <w:t xml:space="preserve"> = </w:t>
      </w:r>
      <w:r>
        <w:rPr>
          <w:color w:val="00188F"/>
        </w:rPr>
        <w:t>Microsoftov Ugovor o proizvodima i uslugama</w:t>
      </w:r>
      <w:r>
        <w:t>.</w:t>
      </w:r>
    </w:p>
    <w:p w14:paraId="1DFDF052" w14:textId="77777777" w:rsidR="00B47664" w:rsidRDefault="00334C07">
      <w:pPr>
        <w:pStyle w:val="ProductList-BodySpaced"/>
      </w:pPr>
      <w:r>
        <w:rPr>
          <w:b/>
          <w:color w:val="00188F"/>
        </w:rPr>
        <w:t>OL</w:t>
      </w:r>
      <w:r>
        <w:t xml:space="preserve"> = </w:t>
      </w:r>
      <w:r>
        <w:rPr>
          <w:color w:val="00188F"/>
        </w:rPr>
        <w:t>Open License</w:t>
      </w:r>
      <w:r>
        <w:t>: Open License obuhvaća Open License, Open License for Academic, Open License for Government i Open License for Charity, gdje je to dostupno.</w:t>
      </w:r>
    </w:p>
    <w:p w14:paraId="31F92B18" w14:textId="77777777" w:rsidR="00B47664" w:rsidRDefault="00334C07">
      <w:pPr>
        <w:pStyle w:val="ProductList-BodySpaced"/>
      </w:pPr>
      <w:r>
        <w:rPr>
          <w:b/>
          <w:color w:val="00188F"/>
        </w:rPr>
        <w:t xml:space="preserve">OV/OVS </w:t>
      </w:r>
      <w:r>
        <w:t xml:space="preserve">= </w:t>
      </w:r>
      <w:r>
        <w:rPr>
          <w:color w:val="00188F"/>
        </w:rPr>
        <w:t>Open Value i Open Value Subscription:</w:t>
      </w:r>
      <w:r>
        <w:t xml:space="preserve"> obuhvaća Open Value, Open Value Subscription, Open Value for Government i Open Value Subscription for Government.</w:t>
      </w:r>
    </w:p>
    <w:p w14:paraId="3EF6FF20" w14:textId="77777777" w:rsidR="00B47664" w:rsidRDefault="00334C07">
      <w:pPr>
        <w:pStyle w:val="ProductList-BodySpaced"/>
      </w:pPr>
      <w:r>
        <w:rPr>
          <w:b/>
          <w:color w:val="00188F"/>
        </w:rPr>
        <w:t xml:space="preserve">OVS-ES </w:t>
      </w:r>
      <w:r>
        <w:t xml:space="preserve"> = </w:t>
      </w:r>
      <w:r>
        <w:rPr>
          <w:color w:val="00188F"/>
        </w:rPr>
        <w:t>Pretplatnički ugovor Open Value Subscription – Education Solutions (Obrazovna rješenja)</w:t>
      </w:r>
      <w:r>
        <w:t>.</w:t>
      </w:r>
    </w:p>
    <w:p w14:paraId="24A64C70" w14:textId="77777777" w:rsidR="00B47664" w:rsidRDefault="00334C07">
      <w:pPr>
        <w:pStyle w:val="ProductList-BodySpaced"/>
      </w:pPr>
      <w:r>
        <w:rPr>
          <w:b/>
          <w:color w:val="00188F"/>
        </w:rPr>
        <w:t>Bod</w:t>
      </w:r>
      <w:r>
        <w:t xml:space="preserve"> = vrijednost dodijeljena Proizvodu koja se koristi za izračun razine cijene za količinu primjenjive na Klijentov ugovor o količinskom licenciranju.</w:t>
      </w:r>
    </w:p>
    <w:p w14:paraId="1ACF280D" w14:textId="77777777" w:rsidR="00B47664" w:rsidRDefault="00334C07">
      <w:pPr>
        <w:pStyle w:val="ProductList-BodySpaced"/>
      </w:pPr>
      <w:r>
        <w:rPr>
          <w:b/>
          <w:color w:val="00188F"/>
        </w:rPr>
        <w:t>SA</w:t>
      </w:r>
      <w:r>
        <w:t xml:space="preserve"> = </w:t>
      </w:r>
      <w:r>
        <w:rPr>
          <w:color w:val="00188F"/>
        </w:rPr>
        <w:t>tehnološko jamstvo Software Assurance</w:t>
      </w:r>
      <w:r>
        <w:t>: bodovna vrijednost određena kad se tehnološko jamstvo Software Assurance nudi za navedeni softver.</w:t>
      </w:r>
    </w:p>
    <w:p w14:paraId="18403984" w14:textId="77777777" w:rsidR="00B47664" w:rsidRDefault="00334C07">
      <w:pPr>
        <w:pStyle w:val="ProductList-BodySpaced"/>
      </w:pPr>
      <w:r>
        <w:rPr>
          <w:b/>
          <w:color w:val="00188F"/>
        </w:rPr>
        <w:t>S/S+</w:t>
      </w:r>
      <w:r>
        <w:t xml:space="preserve"> = </w:t>
      </w:r>
      <w:r>
        <w:rPr>
          <w:color w:val="00188F"/>
        </w:rPr>
        <w:t>Select i Select Plus</w:t>
      </w:r>
      <w:r>
        <w:t>: To obuhvaća i Select for Academic, Select Plus for Academic, Select for Government i Select Plus for Government.</w:t>
      </w:r>
    </w:p>
    <w:p w14:paraId="72EB38AB" w14:textId="77777777" w:rsidR="00B47664" w:rsidRDefault="00B47664">
      <w:pPr>
        <w:pStyle w:val="ProductList-BodySpaced"/>
        <w:jc w:val="right"/>
      </w:pPr>
    </w:p>
    <w:tbl>
      <w:tblPr>
        <w:tblStyle w:val="PURTable"/>
        <w:tblW w:w="0" w:type="dxa"/>
        <w:tblLook w:val="04A0" w:firstRow="1" w:lastRow="0" w:firstColumn="1" w:lastColumn="0" w:noHBand="0" w:noVBand="1"/>
      </w:tblPr>
      <w:tblGrid>
        <w:gridCol w:w="10916"/>
      </w:tblGrid>
      <w:tr w:rsidR="00B47664" w14:paraId="5D92493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4E9EF68" w14:textId="77777777" w:rsidR="00B47664" w:rsidRDefault="00407AA3">
            <w:pPr>
              <w:pStyle w:val="ProductList-TableBody"/>
              <w:jc w:val="right"/>
            </w:pPr>
            <w:hyperlink w:anchor="_Sec842">
              <w:r w:rsidR="00334C07">
                <w:rPr>
                  <w:color w:val="00467F"/>
                  <w:sz w:val="14"/>
                  <w:u w:val="single"/>
                </w:rPr>
                <w:t>Sadržaj</w:t>
              </w:r>
            </w:hyperlink>
            <w:r w:rsidR="00334C07">
              <w:rPr>
                <w:sz w:val="14"/>
              </w:rPr>
              <w:t>/</w:t>
            </w:r>
            <w:hyperlink w:anchor="_Sec549">
              <w:r w:rsidR="00334C07">
                <w:rPr>
                  <w:color w:val="00467F"/>
                  <w:sz w:val="14"/>
                  <w:u w:val="single"/>
                </w:rPr>
                <w:t>Pojmovnik</w:t>
              </w:r>
            </w:hyperlink>
            <w:r w:rsidR="00334C07">
              <w:rPr>
                <w:sz w:val="14"/>
              </w:rPr>
              <w:t>/</w:t>
            </w:r>
            <w:hyperlink w:anchor="_Sec844">
              <w:r w:rsidR="00334C07">
                <w:rPr>
                  <w:color w:val="00467F"/>
                  <w:sz w:val="14"/>
                  <w:u w:val="single"/>
                </w:rPr>
                <w:t>Kazalo</w:t>
              </w:r>
            </w:hyperlink>
          </w:p>
        </w:tc>
      </w:tr>
    </w:tbl>
    <w:p w14:paraId="500F940D" w14:textId="77777777" w:rsidR="00B47664" w:rsidRDefault="00B47664">
      <w:pPr>
        <w:pStyle w:val="ProductList-BodySpaced"/>
      </w:pPr>
    </w:p>
    <w:p w14:paraId="00AFA519" w14:textId="77777777" w:rsidR="00B47664" w:rsidRDefault="00334C07">
      <w:pPr>
        <w:pStyle w:val="ProductList-Offering1Heading"/>
        <w:outlineLvl w:val="1"/>
      </w:pPr>
      <w:bookmarkStart w:id="328" w:name="_Sec553"/>
      <w:r>
        <w:t>Definicije</w:t>
      </w:r>
      <w:bookmarkEnd w:id="328"/>
      <w:r>
        <w:fldChar w:fldCharType="begin"/>
      </w:r>
      <w:r>
        <w:instrText xml:space="preserve"> TC "</w:instrText>
      </w:r>
      <w:bookmarkStart w:id="329" w:name="_Toc494454497"/>
      <w:r>
        <w:instrText>Definicije</w:instrText>
      </w:r>
      <w:bookmarkEnd w:id="329"/>
      <w:r>
        <w:instrText>" \l 2</w:instrText>
      </w:r>
      <w:r>
        <w:fldChar w:fldCharType="end"/>
      </w:r>
    </w:p>
    <w:p w14:paraId="6D5D528C" w14:textId="77777777" w:rsidR="00B47664" w:rsidRDefault="00334C07">
      <w:pPr>
        <w:pStyle w:val="ProductList-BodySpaced"/>
      </w:pPr>
      <w:r>
        <w:rPr>
          <w:b/>
          <w:color w:val="00188F"/>
        </w:rPr>
        <w:t>Program Academic</w:t>
      </w:r>
      <w:r>
        <w:t xml:space="preserve"> znači Akademski račun za kupnju u MPSA-u, Academic Select License (Licenca Academic Select), Select Plus for Academic, Campus (Ugovor Campus) i School Agreement (Ugovor School) ili Open Value Subscription – Obrazovna rješenja.</w:t>
      </w:r>
    </w:p>
    <w:p w14:paraId="3034B3FB" w14:textId="77777777" w:rsidR="00B47664" w:rsidRDefault="00334C07">
      <w:pPr>
        <w:pStyle w:val="ProductList-BodySpaced"/>
      </w:pPr>
      <w:r>
        <w:rPr>
          <w:b/>
          <w:color w:val="00188F"/>
        </w:rPr>
        <w:t xml:space="preserve">Dodatna licenca </w:t>
      </w:r>
      <w:r>
        <w:t xml:space="preserve">znači licencu kupljenu kao dodatak (i pridruženu) prethodno kupljenoj Kvalificiranoj licenci (ili kompletu Kvalificiranih licenci). Dodatna licenca dodjeljuje se jednom Kvalificiranom korisniku (kako je definirano u Klijentovoj Pristupnici) ili istom Poslužitelju ili uređaju kojem su dodijeljene Kvalificirane licence. Za svaki Dodatni SL po korisniku koji se ne prikazuje pojedinačno u Odredbama Online usluga vrijede licencne odredbe primjenjive na puni SL po korisniku za istu uslugu. </w:t>
      </w:r>
    </w:p>
    <w:p w14:paraId="70E97195" w14:textId="77777777" w:rsidR="00B47664" w:rsidRDefault="00334C07">
      <w:pPr>
        <w:pStyle w:val="ProductList-BodySpaced"/>
      </w:pPr>
      <w:r>
        <w:rPr>
          <w:b/>
          <w:color w:val="00188F"/>
        </w:rPr>
        <w:t>Dodatni CAL</w:t>
      </w:r>
      <w:r>
        <w:t xml:space="preserve"> znači </w:t>
      </w:r>
      <w:r>
        <w:fldChar w:fldCharType="begin"/>
      </w:r>
      <w:r>
        <w:instrText xml:space="preserve"> AutoTextList   \s NoStyle \t "Pojam CAL označava licencu za pristup klijenta, koja se prema potrebi može prenijeti korisniku ili uređaju. (Cijelu definiciju potražite u Pojmovniku.)" </w:instrText>
      </w:r>
      <w:r>
        <w:fldChar w:fldCharType="separate"/>
      </w:r>
      <w:r>
        <w:rPr>
          <w:color w:val="0563C1"/>
        </w:rPr>
        <w:t>CAL</w:t>
      </w:r>
      <w:r>
        <w:fldChar w:fldCharType="end"/>
      </w:r>
      <w:r>
        <w:t xml:space="preserve"> koji se mora koristiti zajedno s osnovnim </w:t>
      </w:r>
      <w:r>
        <w:fldChar w:fldCharType="begin"/>
      </w:r>
      <w:r>
        <w:instrText xml:space="preserve"> AutoTextList   \s NoStyle \t "Pojam CAL označava licencu za pristup klijenta, koja se prema potrebi može prenijeti korisniku ili uređaju. (Cijelu definiciju potražite u Pojmovniku.)" </w:instrText>
      </w:r>
      <w:r>
        <w:fldChar w:fldCharType="separate"/>
      </w:r>
      <w:r>
        <w:rPr>
          <w:color w:val="0563C1"/>
        </w:rPr>
        <w:t>CAL-om</w:t>
      </w:r>
      <w:r>
        <w:fldChar w:fldCharType="end"/>
      </w:r>
      <w:r>
        <w:t>.</w:t>
      </w:r>
    </w:p>
    <w:p w14:paraId="46B75352" w14:textId="77777777" w:rsidR="00B47664" w:rsidRDefault="00334C07">
      <w:pPr>
        <w:pStyle w:val="ProductList-BodySpaced"/>
      </w:pPr>
      <w:r>
        <w:rPr>
          <w:b/>
          <w:color w:val="00188F"/>
        </w:rPr>
        <w:t>Dodatna licenca za vanjski priključak</w:t>
      </w:r>
      <w:r>
        <w:t xml:space="preserve"> znači </w:t>
      </w:r>
      <w:r>
        <w:fldChar w:fldCharType="begin"/>
      </w:r>
      <w:r>
        <w:instrText xml:space="preserve"> AutoTextList   \s NoStyle \t "Pojam Licenca za vanjski priključak (engl. External Connector) označava Licencu dodijeljenu Poslužitelju namijenjenom za Klijentovo korištenje, koja omogućuje pristup odgovarajućoj verziji poslužiteljskog softvera ili starijim verzijama poslužiteljskog softvera za Vanjske korisnike." </w:instrText>
      </w:r>
      <w:r>
        <w:fldChar w:fldCharType="separate"/>
      </w:r>
      <w:r>
        <w:rPr>
          <w:color w:val="0563C1"/>
        </w:rPr>
        <w:t>Licenca za vanjski priključak</w:t>
      </w:r>
      <w:r>
        <w:fldChar w:fldCharType="end"/>
      </w:r>
      <w:r>
        <w:t xml:space="preserve"> koja se mora koristiti zajedno s osnovnom </w:t>
      </w:r>
      <w:r>
        <w:fldChar w:fldCharType="begin"/>
      </w:r>
      <w:r>
        <w:instrText xml:space="preserve"> AutoTextList   \s NoStyle \t "Pojam Licenca za vanjski priključak (engl. External Connector) označava Licencu dodijeljenu Poslužitelju namijenjenom za Klijentovo korištenje, koja omogućuje pristup odgovarajućoj verziji poslužiteljskog softvera ili starijim verzijama poslužiteljskog softvera za Vanjske korisnike." </w:instrText>
      </w:r>
      <w:r>
        <w:fldChar w:fldCharType="separate"/>
      </w:r>
      <w:r>
        <w:rPr>
          <w:color w:val="0563C1"/>
        </w:rPr>
        <w:t>Licencom za vanjski priključak</w:t>
      </w:r>
      <w:r>
        <w:fldChar w:fldCharType="end"/>
      </w:r>
      <w:r>
        <w:t>.</w:t>
      </w:r>
    </w:p>
    <w:p w14:paraId="020443BD" w14:textId="77777777" w:rsidR="00B47664" w:rsidRDefault="00334C07">
      <w:pPr>
        <w:pStyle w:val="ProductList-BodySpaced"/>
      </w:pPr>
      <w:r>
        <w:rPr>
          <w:b/>
        </w:rPr>
        <w:t xml:space="preserve">Pojam </w:t>
      </w:r>
      <w:r>
        <w:rPr>
          <w:b/>
          <w:color w:val="00188F"/>
        </w:rPr>
        <w:t>CAL</w:t>
      </w:r>
      <w:r>
        <w:t xml:space="preserve"> označava licencu za pristup klijenta, koja se prema potrebi može prenijeti korisniku ili uređaju. CAL po korisniku omogućuje jednom korisniku pristup odgovarajućoj verziji poslužiteljskog softvera ili starijim verzijama poslužiteljskog softvera s bilo kojeg uređaja. CAL po uređaju omogućuje bilo kojem korisniku pristup odgovarajućim verzijama poslužiteljskog softvera ili starijim verzijama poslužiteljskog softvera s jednog uređaja. CAL-ovi omogućuju pristup softveru koji se koristi samo na Klijentovim Licenciranim poslužiteljima.</w:t>
      </w:r>
    </w:p>
    <w:p w14:paraId="78A7600E" w14:textId="77777777" w:rsidR="00B47664" w:rsidRDefault="00334C07">
      <w:pPr>
        <w:pStyle w:val="ProductList-BodySpaced"/>
      </w:pPr>
      <w:r>
        <w:rPr>
          <w:b/>
          <w:color w:val="00188F"/>
        </w:rPr>
        <w:t>Licenca ekvivalentna CAL-u</w:t>
      </w:r>
      <w:r>
        <w:t xml:space="preserve"> znači </w:t>
      </w:r>
      <w:r>
        <w:fldChar w:fldCharType="begin"/>
      </w:r>
      <w:r>
        <w:instrText xml:space="preserve"> AutoTextList   \s NoStyle \t "Pojam SL označava pretplatničku licencu koja omogućuje pristup softveru ili hostiranom servisu tijekom određenog vremenskog razdoblja." </w:instrText>
      </w:r>
      <w:r>
        <w:fldChar w:fldCharType="separate"/>
      </w:r>
      <w:r>
        <w:rPr>
          <w:color w:val="0563C1"/>
        </w:rPr>
        <w:t>SL</w:t>
      </w:r>
      <w:r>
        <w:fldChar w:fldCharType="end"/>
      </w:r>
      <w:r>
        <w:t xml:space="preserve"> po korisniku ili </w:t>
      </w:r>
      <w:r>
        <w:fldChar w:fldCharType="begin"/>
      </w:r>
      <w:r>
        <w:instrText xml:space="preserve"> AutoTextList   \s NoStyle \t "Pojam Licenca za vanjski priključak (engl. External Connector) označava Licencu dodijeljenu Poslužitelju namijenjenom za Klijentovo korištenje, koja omogućuje pristup odgovarajućoj verziji poslužiteljskog softvera ili starijim verzijama poslužiteljskog softvera za Vanjske korisnike." </w:instrText>
      </w:r>
      <w:r>
        <w:fldChar w:fldCharType="separate"/>
      </w:r>
      <w:r>
        <w:rPr>
          <w:color w:val="0563C1"/>
        </w:rPr>
        <w:t>Licencu za vanjski priključak</w:t>
      </w:r>
      <w:r>
        <w:fldChar w:fldCharType="end"/>
      </w:r>
      <w:r>
        <w:t xml:space="preserve"> (engl. External Connector) navedenu u tablici „Pristup poslužiteljskom softveru“ za Proizvod ili </w:t>
      </w:r>
      <w:r>
        <w:fldChar w:fldCharType="begin"/>
      </w:r>
      <w:r>
        <w:instrText xml:space="preserve"> AutoTextList   \s NoStyle \t "Pojam CAL označava licencu za pristup klijenta, koja se prema potrebi može prenijeti korisniku ili uređaju. (Cijelu definiciju potražite u Pojmovniku.)" </w:instrText>
      </w:r>
      <w:r>
        <w:fldChar w:fldCharType="separate"/>
      </w:r>
      <w:r>
        <w:rPr>
          <w:color w:val="0563C1"/>
        </w:rPr>
        <w:t>CAL</w:t>
      </w:r>
      <w:r>
        <w:fldChar w:fldCharType="end"/>
      </w:r>
      <w:r>
        <w:t xml:space="preserve"> paketu ili </w:t>
      </w:r>
      <w:r>
        <w:fldChar w:fldCharType="begin"/>
      </w:r>
      <w:r>
        <w:instrText xml:space="preserve"> AutoTextList   \s NoStyle \t "Pojam SL označava pretplatničku licencu koja omogućuje pristup softveru ili hostiranom servisu tijekom određenog vremenskog razdoblja." </w:instrText>
      </w:r>
      <w:r>
        <w:fldChar w:fldCharType="separate"/>
      </w:r>
      <w:r>
        <w:rPr>
          <w:color w:val="0563C1"/>
        </w:rPr>
        <w:t>SL-u</w:t>
      </w:r>
      <w:r>
        <w:fldChar w:fldCharType="end"/>
      </w:r>
      <w:r>
        <w:t xml:space="preserve">, kao što je navedeno u tablici Licence ekvivalentne CAL-u, </w:t>
      </w:r>
      <w:hyperlink w:anchor="_Sec591">
        <w:r>
          <w:rPr>
            <w:color w:val="00467F"/>
            <w:u w:val="single"/>
          </w:rPr>
          <w:t>Prilog A</w:t>
        </w:r>
      </w:hyperlink>
      <w:r>
        <w:t xml:space="preserve">, ako je to primjenjivo. CAL paket je Licenca ekvivalentna CAL-u samo ako je Klijent kupio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Licencu</w:t>
      </w:r>
      <w:r>
        <w:fldChar w:fldCharType="end"/>
      </w:r>
      <w:r>
        <w:t xml:space="preserve"> nakon Datuma dostupnosti Poslužiteljskog proizvoda ili ako je Klijent imao aktivno tehnološko jamstvo Software Assurance na Datum dostupnosti.</w:t>
      </w:r>
    </w:p>
    <w:p w14:paraId="481CF458" w14:textId="77777777" w:rsidR="00B47664" w:rsidRDefault="00334C07">
      <w:pPr>
        <w:pStyle w:val="ProductList-BodySpaced"/>
      </w:pPr>
      <w:r>
        <w:rPr>
          <w:b/>
          <w:color w:val="00188F"/>
        </w:rPr>
        <w:t>Klijentski OSE</w:t>
      </w:r>
      <w:r>
        <w:t xml:space="preserve"> znači </w:t>
      </w:r>
      <w:r>
        <w:fldChar w:fldCharType="begin"/>
      </w:r>
      <w:r>
        <w:instrText xml:space="preserve"> AutoTextList   \s NoStyle \t "OSE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w:t>
      </w:r>
      <w:r>
        <w:fldChar w:fldCharType="end"/>
      </w:r>
      <w:r>
        <w:t xml:space="preserve"> koji koristi klijentski operacijski sustav.</w:t>
      </w:r>
    </w:p>
    <w:p w14:paraId="19D6BD19" w14:textId="77777777" w:rsidR="00B47664" w:rsidRDefault="00334C07">
      <w:pPr>
        <w:pStyle w:val="ProductList-BodySpaced"/>
      </w:pPr>
      <w:r>
        <w:rPr>
          <w:b/>
          <w:color w:val="00188F"/>
        </w:rPr>
        <w:t>HPC aplikacije u klasterima</w:t>
      </w:r>
      <w:r>
        <w:t xml:space="preserve"> znači aplikacije visokih performansi za računalnu obradu koje paralelno rješavaju složene računalne probleme ili skup usko povezanih računalnih problema. HPC aplikacije u klasterima dijele složene računalne probleme na skupove poslova i zadataka kojima koordinira planer poslova, npr. onaj koji se nalazi u paketu Microsoft HPC Pack ili sličnom HPC posredničkom softveru, koji te poslove i zadatke paralelno distribuira na jedno ili više računala koja rade u sklopu HPC klastera.</w:t>
      </w:r>
    </w:p>
    <w:p w14:paraId="5E21157D" w14:textId="77777777" w:rsidR="00B47664" w:rsidRDefault="00334C07">
      <w:pPr>
        <w:pStyle w:val="ProductList-BodySpaced"/>
      </w:pPr>
      <w:r>
        <w:rPr>
          <w:b/>
        </w:rPr>
        <w:t xml:space="preserve">Pojam </w:t>
      </w:r>
      <w:r>
        <w:rPr>
          <w:b/>
          <w:color w:val="00188F"/>
        </w:rPr>
        <w:t>Čvor klastera</w:t>
      </w:r>
      <w:r>
        <w:t xml:space="preserve"> označava uređaj namijenjen pokretanju </w:t>
      </w:r>
      <w:r>
        <w:fldChar w:fldCharType="begin"/>
      </w:r>
      <w:r>
        <w:instrText xml:space="preserve"> AutoTextList   \s NoStyle \t "Pojam HPC aplikacija u klasterima označava aplikaciju visokih performansi za računalnu obradu koja paralelno rješava složene računalne probleme. (Cijelu definiciju potražite u Pojmovniku.)" </w:instrText>
      </w:r>
      <w:r>
        <w:fldChar w:fldCharType="separate"/>
      </w:r>
      <w:r>
        <w:rPr>
          <w:color w:val="0563C1"/>
        </w:rPr>
        <w:t>HPC aplikacija u klasterima</w:t>
      </w:r>
      <w:r>
        <w:fldChar w:fldCharType="end"/>
      </w:r>
      <w:r>
        <w:t xml:space="preserve"> ili omogućivanju zakazivanja zadataka za </w:t>
      </w:r>
      <w:r>
        <w:fldChar w:fldCharType="begin"/>
      </w:r>
      <w:r>
        <w:instrText xml:space="preserve"> AutoTextList   \s NoStyle \t "Pojam HPC aplikacija u klasterima označava aplikaciju visokih performansi za računalnu obradu koja paralelno rješava složene računalne probleme. (Cijelu definiciju potražite u Pojmovniku.)" </w:instrText>
      </w:r>
      <w:r>
        <w:fldChar w:fldCharType="separate"/>
      </w:r>
      <w:r>
        <w:rPr>
          <w:color w:val="0563C1"/>
        </w:rPr>
        <w:t>HPC aplikacije u klasterima</w:t>
      </w:r>
      <w:r>
        <w:fldChar w:fldCharType="end"/>
      </w:r>
      <w:r>
        <w:t>.</w:t>
      </w:r>
    </w:p>
    <w:p w14:paraId="36423919" w14:textId="77777777" w:rsidR="00B47664" w:rsidRDefault="00334C07">
      <w:pPr>
        <w:pStyle w:val="ProductList-BodySpaced"/>
      </w:pPr>
      <w:r>
        <w:rPr>
          <w:b/>
          <w:color w:val="00188F"/>
        </w:rPr>
        <w:t>Faktor jezgre</w:t>
      </w:r>
      <w:r>
        <w:t xml:space="preserve"> znači numerička vrijednost povezanu s određenim </w:t>
      </w:r>
      <w:r>
        <w:fldChar w:fldCharType="begin"/>
      </w:r>
      <w:r>
        <w:instrText xml:space="preserve"> AutoTextList   \s NoStyle \t "Pojam fizički procesor označava procesor u fizičkom hardverskom sustavu." </w:instrText>
      </w:r>
      <w:r>
        <w:fldChar w:fldCharType="separate"/>
      </w:r>
      <w:r>
        <w:rPr>
          <w:color w:val="0563C1"/>
        </w:rPr>
        <w:t>Fizičkim procesorom</w:t>
      </w:r>
      <w:r>
        <w:fldChar w:fldCharType="end"/>
      </w:r>
      <w:r>
        <w:t xml:space="preserve"> u svrhu određivanja potrebnog broja Licenci za licenciranje svih </w:t>
      </w:r>
      <w:r>
        <w:fldChar w:fldCharType="begin"/>
      </w:r>
      <w:r>
        <w:instrText xml:space="preserve"> AutoTextList   \s NoStyle \t "Pojam fizička jezgra označava jezgru u fizičkom procesoru." </w:instrText>
      </w:r>
      <w:r>
        <w:fldChar w:fldCharType="separate"/>
      </w:r>
      <w:r>
        <w:rPr>
          <w:color w:val="0563C1"/>
        </w:rPr>
        <w:t>Fizičkih jezgri</w:t>
      </w:r>
      <w:r>
        <w:fldChar w:fldCharType="end"/>
      </w:r>
      <w:r>
        <w:t xml:space="preserve"> na </w:t>
      </w:r>
      <w:r>
        <w:fldChar w:fldCharType="begin"/>
      </w:r>
      <w:r>
        <w:instrText xml:space="preserve"> AutoTextList   \s NoStyle \t "Pojam Poslužitelj označava fizički hardverski sustav na kojem se može koristiti poslužiteljski softver." </w:instrText>
      </w:r>
      <w:r>
        <w:fldChar w:fldCharType="separate"/>
      </w:r>
      <w:r>
        <w:rPr>
          <w:color w:val="0563C1"/>
        </w:rPr>
        <w:t>Poslužitelju</w:t>
      </w:r>
      <w:r>
        <w:fldChar w:fldCharType="end"/>
      </w:r>
      <w:r>
        <w:t>.</w:t>
      </w:r>
    </w:p>
    <w:p w14:paraId="25954202" w14:textId="77777777" w:rsidR="00B47664" w:rsidRDefault="00334C07">
      <w:pPr>
        <w:pStyle w:val="ProductList-BodySpaced"/>
      </w:pPr>
      <w:r>
        <w:rPr>
          <w:b/>
          <w:color w:val="00188F"/>
        </w:rPr>
        <w:t>Čvor za Cycle Harvesting</w:t>
      </w:r>
      <w:r>
        <w:t xml:space="preserve"> znači uređaj koji nije namijenjen korištenju </w:t>
      </w:r>
      <w:r>
        <w:fldChar w:fldCharType="begin"/>
      </w:r>
      <w:r>
        <w:instrText xml:space="preserve"> AutoTextList   \s NoStyle \t "Pojam HPC aplikacija u klasterima označava aplikaciju visokih performansi za računalnu obradu koja paralelno rješava složene računalne probleme. (Cijelu definiciju potražite u Pojmovniku.)" </w:instrText>
      </w:r>
      <w:r>
        <w:fldChar w:fldCharType="separate"/>
      </w:r>
      <w:r>
        <w:rPr>
          <w:color w:val="0563C1"/>
        </w:rPr>
        <w:t>HPC aplikacija u klasterima</w:t>
      </w:r>
      <w:r>
        <w:fldChar w:fldCharType="end"/>
      </w:r>
      <w:r>
        <w:t xml:space="preserve"> (pogledajte „HPC aplikacije u klasterima“) ili zakazivanju zadataka za </w:t>
      </w:r>
      <w:r>
        <w:fldChar w:fldCharType="begin"/>
      </w:r>
      <w:r>
        <w:instrText xml:space="preserve"> AutoTextList   \s NoStyle \t "Pojam HPC aplikacija u klasterima označava aplikaciju visokih performansi za računalnu obradu koja paralelno rješava složene računalne probleme. (Cijelu definiciju potražite u Pojmovniku.)" </w:instrText>
      </w:r>
      <w:r>
        <w:fldChar w:fldCharType="separate"/>
      </w:r>
      <w:r>
        <w:rPr>
          <w:color w:val="0563C1"/>
        </w:rPr>
        <w:t>HPC aplikacije u klasterima</w:t>
      </w:r>
      <w:r>
        <w:fldChar w:fldCharType="end"/>
      </w:r>
      <w:r>
        <w:t>.</w:t>
      </w:r>
    </w:p>
    <w:p w14:paraId="6A121CF7" w14:textId="77777777" w:rsidR="00B47664" w:rsidRDefault="00334C07">
      <w:pPr>
        <w:pStyle w:val="ProductList-BodySpaced"/>
      </w:pPr>
      <w:r>
        <w:rPr>
          <w:b/>
          <w:color w:val="00188F"/>
        </w:rPr>
        <w:t>Embedded Unified Solution</w:t>
      </w:r>
      <w:r>
        <w:t xml:space="preserve"> znači poslovna aplikacija koju je razvio Klijentov Prodavač, Prodavač ju je licencirao Klijentu, a dodaje znatnu i primarnu funkciju Proizvodu Embedded SL.</w:t>
      </w:r>
    </w:p>
    <w:p w14:paraId="53EE328E" w14:textId="77777777" w:rsidR="00B47664" w:rsidRDefault="00334C07">
      <w:pPr>
        <w:pStyle w:val="ProductList-BodySpaced"/>
      </w:pPr>
      <w:r>
        <w:rPr>
          <w:b/>
        </w:rPr>
        <w:t xml:space="preserve">Pojam </w:t>
      </w:r>
      <w:r>
        <w:rPr>
          <w:b/>
          <w:color w:val="00188F"/>
        </w:rPr>
        <w:t>Licenca za vanjski priključak</w:t>
      </w:r>
      <w:r>
        <w:t xml:space="preserve"> (engl. External Connector) označava Licencu dodijeljenu </w:t>
      </w:r>
      <w:r>
        <w:fldChar w:fldCharType="begin"/>
      </w:r>
      <w:r>
        <w:instrText xml:space="preserve"> AutoTextList   \s NoStyle \t "Pojam Poslužitelj označava fizički hardverski sustav na kojem se može koristiti poslužiteljski softver." </w:instrText>
      </w:r>
      <w:r>
        <w:fldChar w:fldCharType="separate"/>
      </w:r>
      <w:r>
        <w:rPr>
          <w:color w:val="0563C1"/>
        </w:rPr>
        <w:t>Poslužitelju</w:t>
      </w:r>
      <w:r>
        <w:fldChar w:fldCharType="end"/>
      </w:r>
      <w:r>
        <w:t xml:space="preserve"> namijenjenom za Klijentovo korištenje, koja omogućuje pristup odgovarajućoj verziji poslužiteljskog softvera ili starijim verzijama poslužiteljskog softvera za </w:t>
      </w:r>
      <w:r>
        <w:fldChar w:fldCharType="begin"/>
      </w:r>
      <w:r>
        <w:instrText xml:space="preserve"> AutoTextList   \s NoStyle \t "Pojam Vanjski korisnici označava korisnike koji nisu zaposlenici Klijenta ni njegovih Povezanih društava, kao ni podizvođači ni zastupnici Klijenta odnosno njegovih povezanih društava." </w:instrText>
      </w:r>
      <w:r>
        <w:fldChar w:fldCharType="separate"/>
      </w:r>
      <w:r>
        <w:rPr>
          <w:color w:val="0563C1"/>
        </w:rPr>
        <w:t>Vanjske korisnike.</w:t>
      </w:r>
      <w:r>
        <w:fldChar w:fldCharType="end"/>
      </w:r>
    </w:p>
    <w:p w14:paraId="741650F8" w14:textId="77777777" w:rsidR="00B47664" w:rsidRDefault="00334C07">
      <w:pPr>
        <w:pStyle w:val="ProductList-BodySpaced"/>
      </w:pPr>
      <w:r>
        <w:rPr>
          <w:b/>
        </w:rPr>
        <w:t xml:space="preserve">Pojam </w:t>
      </w:r>
      <w:r>
        <w:rPr>
          <w:b/>
          <w:color w:val="00188F"/>
        </w:rPr>
        <w:t>Vanjski korisnici</w:t>
      </w:r>
      <w:r>
        <w:t xml:space="preserve"> označava korisnike koji nisu zaposlenici Klijenta ni njegovih Povezanih društava, kao ni podizvođači ni zastupnici Klijenta odnosno njegovih povezanih društava.</w:t>
      </w:r>
    </w:p>
    <w:p w14:paraId="172D1CB4" w14:textId="77777777" w:rsidR="00B47664" w:rsidRDefault="00334C07">
      <w:pPr>
        <w:pStyle w:val="ProductList-BodySpaced"/>
      </w:pPr>
      <w:r>
        <w:rPr>
          <w:b/>
        </w:rPr>
        <w:t xml:space="preserve">Pojam </w:t>
      </w:r>
      <w:r>
        <w:rPr>
          <w:b/>
          <w:color w:val="00188F"/>
        </w:rPr>
        <w:t>Hardverski niz</w:t>
      </w:r>
      <w:r>
        <w:t xml:space="preserve"> označava ili </w:t>
      </w:r>
      <w:r>
        <w:fldChar w:fldCharType="begin"/>
      </w:r>
      <w:r>
        <w:instrText xml:space="preserve"> AutoTextList   \s NoStyle \t "Pojam fizička jezgra označava jezgru u fizičkom procesoru." </w:instrText>
      </w:r>
      <w:r>
        <w:fldChar w:fldCharType="separate"/>
      </w:r>
      <w:r>
        <w:rPr>
          <w:color w:val="0563C1"/>
        </w:rPr>
        <w:t>Fizičku jezgru</w:t>
      </w:r>
      <w:r>
        <w:fldChar w:fldCharType="end"/>
      </w:r>
      <w:r>
        <w:t xml:space="preserve"> ili hiperniz u </w:t>
      </w:r>
      <w:r>
        <w:fldChar w:fldCharType="begin"/>
      </w:r>
      <w:r>
        <w:instrText xml:space="preserve"> AutoTextList   \s NoStyle \t "Pojam fizički procesor označava procesor u fizičkom hardverskom sustavu." </w:instrText>
      </w:r>
      <w:r>
        <w:fldChar w:fldCharType="separate"/>
      </w:r>
      <w:r>
        <w:rPr>
          <w:color w:val="0563C1"/>
        </w:rPr>
        <w:t>Fizičkom procesoru</w:t>
      </w:r>
      <w:r>
        <w:fldChar w:fldCharType="end"/>
      </w:r>
      <w:r>
        <w:t>.</w:t>
      </w:r>
    </w:p>
    <w:p w14:paraId="38B2DA5E" w14:textId="77777777" w:rsidR="00B47664" w:rsidRDefault="00334C07">
      <w:pPr>
        <w:pStyle w:val="ProductList-BodySpaced"/>
      </w:pPr>
      <w:r>
        <w:rPr>
          <w:b/>
          <w:color w:val="00188F"/>
        </w:rPr>
        <w:t>Radno opterećenje računalstva visokih performansi (HPC)</w:t>
      </w:r>
      <w:r>
        <w:t xml:space="preserve"> znači radno opterećenje kod kojeg se poslužiteljski softver koristi za pokretanje </w:t>
      </w:r>
      <w:r>
        <w:fldChar w:fldCharType="begin"/>
      </w:r>
      <w:r>
        <w:instrText xml:space="preserve"> AutoTextList   \s NoStyle \t "Pojam čvor klastera označava uređaj namijenjen pokretanju HPC aplikacija u klasterima ili omogućivanju zakazivanja zadataka za HPC aplikacije u klasterima." </w:instrText>
      </w:r>
      <w:r>
        <w:fldChar w:fldCharType="separate"/>
      </w:r>
      <w:r>
        <w:rPr>
          <w:color w:val="0563C1"/>
        </w:rPr>
        <w:t>Čvora klastera</w:t>
      </w:r>
      <w:r>
        <w:fldChar w:fldCharType="end"/>
      </w:r>
      <w:r>
        <w:t xml:space="preserve">, i to zajedno s drugim softverom u mjeri potrebnoj radi poboljšanja sigurnosti, pohrane, performansi i upravljanja sustavima na </w:t>
      </w:r>
      <w:r>
        <w:fldChar w:fldCharType="begin"/>
      </w:r>
      <w:r>
        <w:instrText xml:space="preserve"> AutoTextList   \s NoStyle \t "Pojam čvor klastera označava uređaj namijenjen pokretanju HPC aplikacija u klasterima ili omogućivanju zakazivanja zadataka za HPC aplikacije u klasterima." </w:instrText>
      </w:r>
      <w:r>
        <w:fldChar w:fldCharType="separate"/>
      </w:r>
      <w:r>
        <w:rPr>
          <w:color w:val="0563C1"/>
        </w:rPr>
        <w:t>Čvoru klastera</w:t>
      </w:r>
      <w:r>
        <w:fldChar w:fldCharType="end"/>
      </w:r>
      <w:r>
        <w:t xml:space="preserve"> kao podrška za </w:t>
      </w:r>
      <w:r>
        <w:fldChar w:fldCharType="begin"/>
      </w:r>
      <w:r>
        <w:instrText xml:space="preserve"> AutoTextList   \s NoStyle \t "Pojam HPC aplikacija u klasterima označava aplikaciju visokih performansi za računalnu obradu koja paralelno rješava složene računalne probleme. (Cijelu definiciju potražite u Pojmovniku.)" </w:instrText>
      </w:r>
      <w:r>
        <w:fldChar w:fldCharType="separate"/>
      </w:r>
      <w:r>
        <w:rPr>
          <w:color w:val="0563C1"/>
        </w:rPr>
        <w:t>HPC aplikacije u klasterima</w:t>
      </w:r>
      <w:r>
        <w:fldChar w:fldCharType="end"/>
      </w:r>
      <w:r>
        <w:t>.</w:t>
      </w:r>
    </w:p>
    <w:p w14:paraId="40700BBC" w14:textId="77777777" w:rsidR="00B47664" w:rsidRDefault="00334C07">
      <w:pPr>
        <w:pStyle w:val="ProductList-BodySpaced"/>
      </w:pPr>
      <w:r>
        <w:rPr>
          <w:b/>
        </w:rPr>
        <w:t xml:space="preserve">Pojam </w:t>
      </w:r>
      <w:r>
        <w:rPr>
          <w:b/>
          <w:color w:val="00188F"/>
        </w:rPr>
        <w:t>Primjerak</w:t>
      </w:r>
      <w:r>
        <w:t xml:space="preserve"> označava sliku softvera koja se stvara izvršavanjem postupka postavljanja ili instalacije softvera ili udvostručavanjem postojećeg </w:t>
      </w:r>
      <w:r>
        <w:fldChar w:fldCharType="begin"/>
      </w:r>
      <w:r>
        <w:instrText xml:space="preserve"> AutoTextList   \s NoStyle \t "Pojam Primjerak označava sliku softvera koja se stvara izvršavanjem postupka postavljanja ili instalacije softvera ili udvostručavanjem postojećeg Primjerka." </w:instrText>
      </w:r>
      <w:r>
        <w:fldChar w:fldCharType="separate"/>
      </w:r>
      <w:r>
        <w:rPr>
          <w:color w:val="0563C1"/>
        </w:rPr>
        <w:t>Primjerka</w:t>
      </w:r>
      <w:r>
        <w:fldChar w:fldCharType="end"/>
      </w:r>
      <w:r>
        <w:t>.</w:t>
      </w:r>
    </w:p>
    <w:p w14:paraId="257EFEFE" w14:textId="77777777" w:rsidR="00B47664" w:rsidRDefault="00334C07">
      <w:pPr>
        <w:pStyle w:val="ProductList-BodySpaced"/>
      </w:pPr>
      <w:r>
        <w:rPr>
          <w:b/>
        </w:rPr>
        <w:t xml:space="preserve">Pojam </w:t>
      </w:r>
      <w:r>
        <w:rPr>
          <w:b/>
          <w:color w:val="00188F"/>
        </w:rPr>
        <w:t xml:space="preserve">Licenca </w:t>
      </w:r>
      <w:r>
        <w:t>označava pravo na preuzimanje, instalaciju i korištenje Proizvoda te pristup Proizvodu.</w:t>
      </w:r>
    </w:p>
    <w:p w14:paraId="14092BFF" w14:textId="77777777" w:rsidR="00B47664" w:rsidRDefault="00334C07">
      <w:pPr>
        <w:pStyle w:val="ProductList-BodySpaced"/>
      </w:pPr>
      <w:r>
        <w:rPr>
          <w:b/>
        </w:rPr>
        <w:t xml:space="preserve">Pojam </w:t>
      </w:r>
      <w:r>
        <w:rPr>
          <w:b/>
          <w:color w:val="00188F"/>
        </w:rPr>
        <w:t>Licencirani uređaj</w:t>
      </w:r>
      <w:r>
        <w:t xml:space="preserve"> označava pojedinačni fizički hardverski sustav kojem je prenesena Licenca. U svrhu ove definicije, hardverska particija ili blade smatra se zasebnim uređajem.</w:t>
      </w:r>
    </w:p>
    <w:p w14:paraId="3EE98152" w14:textId="77777777" w:rsidR="00B47664" w:rsidRDefault="00334C07">
      <w:pPr>
        <w:pStyle w:val="ProductList-BodySpaced"/>
      </w:pPr>
      <w:r>
        <w:rPr>
          <w:b/>
        </w:rPr>
        <w:t xml:space="preserve">Pojam </w:t>
      </w:r>
      <w:r>
        <w:rPr>
          <w:b/>
          <w:color w:val="00188F"/>
        </w:rPr>
        <w:t xml:space="preserve">Partner za mobilnost licence putem tehnološkog jamstva Software Assurance </w:t>
      </w:r>
      <w:r>
        <w:t xml:space="preserve">označava pravnu osobu navedenu na adresi </w:t>
      </w:r>
      <w:hyperlink r:id="rId147">
        <w:r>
          <w:rPr>
            <w:color w:val="00467F"/>
            <w:u w:val="single"/>
          </w:rPr>
          <w:t>http://www.microsoft.com/licensing/software-assurance/license-mobility.aspx</w:t>
        </w:r>
      </w:hyperlink>
      <w:r>
        <w:t xml:space="preserve"> koju je Microsoft ovlastio da hostira softver klijenata na zajedničkim poslužiteljima. </w:t>
      </w:r>
    </w:p>
    <w:p w14:paraId="1F12FCA9" w14:textId="77777777" w:rsidR="00B47664" w:rsidRDefault="00334C07">
      <w:pPr>
        <w:pStyle w:val="ProductList-BodySpaced"/>
      </w:pPr>
      <w:r>
        <w:rPr>
          <w:b/>
        </w:rPr>
        <w:t xml:space="preserve">Pojam </w:t>
      </w:r>
      <w:r>
        <w:rPr>
          <w:b/>
          <w:color w:val="00188F"/>
        </w:rPr>
        <w:t xml:space="preserve">Licencirani poslužitelj </w:t>
      </w:r>
      <w:r>
        <w:t xml:space="preserve">označava pojedinačni </w:t>
      </w:r>
      <w:r>
        <w:fldChar w:fldCharType="begin"/>
      </w:r>
      <w:r>
        <w:instrText xml:space="preserve"> AutoTextList   \s NoStyle \t "Pojam Poslužitelj označava fizički hardverski sustav na kojem se može koristiti poslužiteljski softver." </w:instrText>
      </w:r>
      <w:r>
        <w:fldChar w:fldCharType="separate"/>
      </w:r>
      <w:r>
        <w:rPr>
          <w:color w:val="0563C1"/>
        </w:rPr>
        <w:t>Poslužitelj</w:t>
      </w:r>
      <w:r>
        <w:fldChar w:fldCharType="end"/>
      </w:r>
      <w:r>
        <w:t xml:space="preserve"> kojem je prenesena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Licenca</w:t>
      </w:r>
      <w:r>
        <w:fldChar w:fldCharType="end"/>
      </w:r>
      <w:r>
        <w:t>, a namijenjen je za Klijentovo korištenje. U svrhu ove definicije, hardverska particija ili blade smatra se zasebnim poslužiteljem.</w:t>
      </w:r>
    </w:p>
    <w:p w14:paraId="36739904" w14:textId="77777777" w:rsidR="00B47664" w:rsidRDefault="00334C07">
      <w:pPr>
        <w:pStyle w:val="ProductList-BodySpaced"/>
      </w:pPr>
      <w:r>
        <w:rPr>
          <w:b/>
        </w:rPr>
        <w:t xml:space="preserve">Pojam </w:t>
      </w:r>
      <w:r>
        <w:rPr>
          <w:b/>
          <w:color w:val="00188F"/>
        </w:rPr>
        <w:t>Licencirani korisnik</w:t>
      </w:r>
      <w:r>
        <w:t xml:space="preserve"> označava pojedinca kojem je dodijeljena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Licenca</w:t>
      </w:r>
      <w:r>
        <w:fldChar w:fldCharType="end"/>
      </w:r>
      <w:r>
        <w:t>.</w:t>
      </w:r>
    </w:p>
    <w:p w14:paraId="0BC1FC15" w14:textId="77777777" w:rsidR="00B47664" w:rsidRDefault="00334C07">
      <w:pPr>
        <w:pStyle w:val="ProductList-BodySpaced"/>
      </w:pPr>
      <w:r>
        <w:rPr>
          <w:b/>
          <w:color w:val="00188F"/>
        </w:rPr>
        <w:t>Licenca za upravljanje (ML)</w:t>
      </w:r>
      <w:r>
        <w:t xml:space="preserve"> znači Licenca koja omogućuje upravljanje </w:t>
      </w:r>
      <w:r>
        <w:fldChar w:fldCharType="begin"/>
      </w:r>
      <w:r>
        <w:instrText xml:space="preserve"> AutoTextList   \s NoStyle \t "OSE-ovi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OSE-ovima</w:t>
      </w:r>
      <w:r>
        <w:fldChar w:fldCharType="end"/>
      </w:r>
      <w:r>
        <w:t xml:space="preserve"> pomoću odgovarajuće verzije poslužiteljskog softvera ili starije verzije poslužiteljskog softvera. Postoje dvije kategorije licenci za upravljanje: poslužiteljska licenca za upravljanje i klijentska licenca za upravljanje. Postoje tri vrste klijentskih licenci za upravljanje: po korisniku, OSE-u i po uređaju. Korisnička licenca za upravljanje omogućuje upravljanje bilo kojim </w:t>
      </w:r>
      <w:r>
        <w:fldChar w:fldCharType="begin"/>
      </w:r>
      <w:r>
        <w:instrText xml:space="preserve"> AutoTextList   \s NoStyle \t "OSE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OSE-om</w:t>
      </w:r>
      <w:r>
        <w:fldChar w:fldCharType="end"/>
      </w:r>
      <w:r>
        <w:t xml:space="preserve"> kojem pristupa jedan korisnik, Licenca za upravljanje OSE-om omogućuje upravljanje jednim </w:t>
      </w:r>
      <w:r>
        <w:fldChar w:fldCharType="begin"/>
      </w:r>
      <w:r>
        <w:instrText xml:space="preserve"> AutoTextList   \s NoStyle \t "OSE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OSE-om</w:t>
      </w:r>
      <w:r>
        <w:fldChar w:fldCharType="end"/>
      </w:r>
      <w:r>
        <w:t xml:space="preserve"> kojem pristupa bilo koji korisnik, Licenca za upravljanje uređajem (Core CAL ili Enterprise CAL Suite) omogućuje upravljanje bilo kojim </w:t>
      </w:r>
      <w:r>
        <w:fldChar w:fldCharType="begin"/>
      </w:r>
      <w:r>
        <w:instrText xml:space="preserve"> AutoTextList   \s NoStyle \t "OSE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OSE-om</w:t>
      </w:r>
      <w:r>
        <w:fldChar w:fldCharType="end"/>
      </w:r>
      <w:r>
        <w:t xml:space="preserve"> na jednom uređaju.</w:t>
      </w:r>
    </w:p>
    <w:p w14:paraId="2BF06C00" w14:textId="77777777" w:rsidR="00B47664" w:rsidRDefault="00334C07">
      <w:pPr>
        <w:pStyle w:val="ProductList-BodySpaced"/>
      </w:pPr>
      <w:r>
        <w:rPr>
          <w:b/>
          <w:color w:val="00188F"/>
        </w:rPr>
        <w:t>Licenca ekvivalentna licenci za upravljanje</w:t>
      </w:r>
      <w:r>
        <w:t xml:space="preserve"> znači SL po korisniku naveden u tablici „Licenca za upravljanje“ za Proizvod ili </w:t>
      </w:r>
      <w:r>
        <w:fldChar w:fldCharType="begin"/>
      </w:r>
      <w:r>
        <w:instrText xml:space="preserve"> AutoTextList   \s NoStyle \t "Pojam CAL označava licencu za pristup klijenta, koja se prema potrebi može prenijeti korisniku ili uređaju. (Cijelu definiciju potražite u Pojmovniku.)" </w:instrText>
      </w:r>
      <w:r>
        <w:fldChar w:fldCharType="separate"/>
      </w:r>
      <w:r>
        <w:rPr>
          <w:color w:val="0563C1"/>
        </w:rPr>
        <w:t>CAL</w:t>
      </w:r>
      <w:r>
        <w:fldChar w:fldCharType="end"/>
      </w:r>
      <w:r>
        <w:t xml:space="preserve"> paket ili </w:t>
      </w:r>
      <w:r>
        <w:fldChar w:fldCharType="begin"/>
      </w:r>
      <w:r>
        <w:instrText xml:space="preserve"> AutoTextList   \s NoStyle \t "Pojam SL označava pretplatničku licencu koja omogućuje pristup softveru ili hostiranom servisu tijekom određenog vremenskog razdoblja." </w:instrText>
      </w:r>
      <w:r>
        <w:fldChar w:fldCharType="separate"/>
      </w:r>
      <w:r>
        <w:rPr>
          <w:color w:val="0563C1"/>
        </w:rPr>
        <w:t>SL</w:t>
      </w:r>
      <w:r>
        <w:fldChar w:fldCharType="end"/>
      </w:r>
      <w:r>
        <w:t xml:space="preserve">, kao što je navedeno u tablici Licence ekvivalentne licenci za upravljanje, </w:t>
      </w:r>
      <w:hyperlink w:anchor="_Sec591">
        <w:r>
          <w:rPr>
            <w:color w:val="00467F"/>
            <w:u w:val="single"/>
          </w:rPr>
          <w:t>Prilog A</w:t>
        </w:r>
      </w:hyperlink>
      <w:r>
        <w:t xml:space="preserve">, ako je to primjenjivo. Pojam </w:t>
      </w:r>
      <w:r>
        <w:fldChar w:fldCharType="begin"/>
      </w:r>
      <w:r>
        <w:instrText xml:space="preserve"> AutoTextList   \s NoStyle \t "Pojam CAL označava licencu za pristup klijenta, koja se prema potrebi može prenijeti korisniku ili uređaju. (Cijelu definiciju potražite u Pojmovniku.)" </w:instrText>
      </w:r>
      <w:r>
        <w:fldChar w:fldCharType="separate"/>
      </w:r>
      <w:r>
        <w:rPr>
          <w:color w:val="0563C1"/>
        </w:rPr>
        <w:t>CAL</w:t>
      </w:r>
      <w:r>
        <w:fldChar w:fldCharType="end"/>
      </w:r>
      <w:r>
        <w:t xml:space="preserve"> paket je Licenca ekvivalentna Licenci za upravljanje samo ako je Klijent kupio licencu nakon Datuma dostupnosti Poslužiteljskog proizvoda ili ako je Klijent imao aktivno tehnološko jamstvo Software Assurance na Datum dostupnosti.</w:t>
      </w:r>
    </w:p>
    <w:p w14:paraId="416C0295" w14:textId="77777777" w:rsidR="00B47664" w:rsidRDefault="00334C07">
      <w:pPr>
        <w:pStyle w:val="ProductList-BodySpaced"/>
      </w:pPr>
      <w:r>
        <w:rPr>
          <w:b/>
        </w:rPr>
        <w:t xml:space="preserve">Pojam </w:t>
      </w:r>
      <w:r>
        <w:rPr>
          <w:b/>
          <w:color w:val="00188F"/>
        </w:rPr>
        <w:t xml:space="preserve">Upravljanje OSE-om </w:t>
      </w:r>
      <w:r>
        <w:t xml:space="preserve">označava traženje ili primanje podataka o OSE-u, konfiguriranje ili davanje uputa hardveru ili softveru koji je izravno ili neizravno povezan s </w:t>
      </w:r>
      <w:r>
        <w:fldChar w:fldCharType="begin"/>
      </w:r>
      <w:r>
        <w:instrText xml:space="preserve"> AutoTextList   \s NoStyle \t "OSE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OSE-om</w:t>
      </w:r>
      <w:r>
        <w:fldChar w:fldCharType="end"/>
      </w:r>
      <w:r>
        <w:t xml:space="preserve">. To ne obuhvaća otkrivanje prisutnosti uređaja ili </w:t>
      </w:r>
      <w:r>
        <w:fldChar w:fldCharType="begin"/>
      </w:r>
      <w:r>
        <w:instrText xml:space="preserve"> AutoTextList   \s NoStyle \t "OSE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OSE-a</w:t>
      </w:r>
      <w:r>
        <w:fldChar w:fldCharType="end"/>
      </w:r>
      <w:r>
        <w:t>.</w:t>
      </w:r>
    </w:p>
    <w:p w14:paraId="67ABEC03" w14:textId="77777777" w:rsidR="00B47664" w:rsidRDefault="00334C07">
      <w:pPr>
        <w:pStyle w:val="ProductList-BodySpaced"/>
      </w:pPr>
      <w:r>
        <w:rPr>
          <w:b/>
          <w:color w:val="00188F"/>
        </w:rPr>
        <w:t>Okruženje operacijskog sustava</w:t>
      </w:r>
      <w:r>
        <w:t xml:space="preserve"> (engl. Operating System Environment, OSE) znači cijeli Primjerak ili jedan dio operacijskog sustava, cijeli Primjerak ili jedan dio virtualnog (ili na drugi način simuliranog) operacijskog sustava koji omogućuje odvojene identitete računala (primarno ime računala ili sličan jedinstveni identifikator) ili odvojena administrativna prava i primjerke programa, ako ih ima, konfigurirane za rad na Primjerku operacijskog sustava ili gore navedenim dijelovima. Fizički hardverski sustav može imati jedan </w:t>
      </w:r>
      <w:r>
        <w:fldChar w:fldCharType="begin"/>
      </w:r>
      <w:r>
        <w:instrText xml:space="preserve"> AutoTextList   \s NoStyle \t "Pojam fizički OSE označava OSE konfiguriran za izravno korištenje u fizičkom hardverskom sustavu. Primjerak operacijskog sustava koji se koristi za pokretanje softvera za virtualizaciju hardvera ili pružanje usluga virtualizacije hardvera smatra se dijelom Fizičkog OSE-a." </w:instrText>
      </w:r>
      <w:r>
        <w:fldChar w:fldCharType="separate"/>
      </w:r>
      <w:r>
        <w:rPr>
          <w:color w:val="0563C1"/>
        </w:rPr>
        <w:t>Fizički OSE</w:t>
      </w:r>
      <w:r>
        <w:fldChar w:fldCharType="end"/>
      </w:r>
      <w:r>
        <w:t xml:space="preserve"> i/ili jedan ili više Virtualnih </w:t>
      </w:r>
      <w:r>
        <w:fldChar w:fldCharType="begin"/>
      </w:r>
      <w:r>
        <w:instrText xml:space="preserve"> AutoTextList   \s NoStyle \t "Virtualni OSE znači OSE konfiguriran za korištenje u virtualnom hardverskom sustavu." </w:instrText>
      </w:r>
      <w:r>
        <w:fldChar w:fldCharType="separate"/>
      </w:r>
      <w:r>
        <w:rPr>
          <w:color w:val="0563C1"/>
        </w:rPr>
        <w:t>OSE-ova</w:t>
      </w:r>
      <w:r>
        <w:fldChar w:fldCharType="end"/>
      </w:r>
      <w:r>
        <w:t>.</w:t>
      </w:r>
    </w:p>
    <w:p w14:paraId="498A1FC8" w14:textId="77777777" w:rsidR="00B47664" w:rsidRDefault="00334C07">
      <w:pPr>
        <w:pStyle w:val="ProductList-BodySpaced"/>
      </w:pPr>
      <w:r>
        <w:rPr>
          <w:b/>
        </w:rPr>
        <w:t xml:space="preserve">Pojam </w:t>
      </w:r>
      <w:r>
        <w:rPr>
          <w:b/>
          <w:color w:val="00188F"/>
        </w:rPr>
        <w:t>Fizička jezgra</w:t>
      </w:r>
      <w:r>
        <w:t xml:space="preserve"> označava jezgru u </w:t>
      </w:r>
      <w:r>
        <w:fldChar w:fldCharType="begin"/>
      </w:r>
      <w:r>
        <w:instrText xml:space="preserve"> AutoTextList   \s NoStyle \t "Pojam fizički procesor označava procesor u fizičkom hardverskom sustavu." </w:instrText>
      </w:r>
      <w:r>
        <w:fldChar w:fldCharType="separate"/>
      </w:r>
      <w:r>
        <w:rPr>
          <w:color w:val="0563C1"/>
        </w:rPr>
        <w:t>Fizičkom procesoru</w:t>
      </w:r>
      <w:r>
        <w:fldChar w:fldCharType="end"/>
      </w:r>
      <w:r>
        <w:t>.</w:t>
      </w:r>
    </w:p>
    <w:p w14:paraId="52F21CB0" w14:textId="77777777" w:rsidR="00B47664" w:rsidRDefault="00334C07">
      <w:pPr>
        <w:pStyle w:val="ProductList-BodySpaced"/>
      </w:pPr>
      <w:r>
        <w:rPr>
          <w:b/>
        </w:rPr>
        <w:t xml:space="preserve">Pojam </w:t>
      </w:r>
      <w:r>
        <w:rPr>
          <w:b/>
          <w:color w:val="00188F"/>
        </w:rPr>
        <w:t>Fizički OSE</w:t>
      </w:r>
      <w:r>
        <w:t xml:space="preserve"> označava </w:t>
      </w:r>
      <w:r>
        <w:fldChar w:fldCharType="begin"/>
      </w:r>
      <w:r>
        <w:instrText xml:space="preserve"> AutoTextList   \s NoStyle \t "OSE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w:t>
      </w:r>
      <w:r>
        <w:fldChar w:fldCharType="end"/>
      </w:r>
      <w:r>
        <w:t xml:space="preserve"> konfiguriran za izravno korištenje u fizičkom hardverskom sustavu. Primjerak operacijskog sustava koji se koristi za pokretanje softvera za virtualizaciju hardvera ili pružanje usluga virtualizacije hardvera smatra se dijelom </w:t>
      </w:r>
      <w:r>
        <w:fldChar w:fldCharType="begin"/>
      </w:r>
      <w:r>
        <w:instrText xml:space="preserve"> AutoTextList   \s NoStyle \t "Pojam fizički OSE označava OSE konfiguriran za izravno korištenje u fizičkom hardverskom sustavu. Primjerak operacijskog sustava koji se koristi za pokretanje softvera za virtualizaciju hardvera ili pružanje usluga virtualizacije hardvera smatra se dijelom Fizičkog OSE-a." </w:instrText>
      </w:r>
      <w:r>
        <w:fldChar w:fldCharType="separate"/>
      </w:r>
      <w:r>
        <w:rPr>
          <w:color w:val="0563C1"/>
        </w:rPr>
        <w:t>Fizičkog OSE-a</w:t>
      </w:r>
      <w:r>
        <w:fldChar w:fldCharType="end"/>
      </w:r>
      <w:r>
        <w:t>.</w:t>
      </w:r>
    </w:p>
    <w:p w14:paraId="2D436E65" w14:textId="77777777" w:rsidR="00B47664" w:rsidRDefault="00334C07">
      <w:pPr>
        <w:pStyle w:val="ProductList-BodySpaced"/>
      </w:pPr>
      <w:r>
        <w:rPr>
          <w:b/>
        </w:rPr>
        <w:t xml:space="preserve">Pojam </w:t>
      </w:r>
      <w:r>
        <w:rPr>
          <w:b/>
          <w:color w:val="00188F"/>
        </w:rPr>
        <w:t xml:space="preserve">Fizički procesor </w:t>
      </w:r>
      <w:r>
        <w:t>označava procesor u fizičkom hardverskom sustavu.</w:t>
      </w:r>
    </w:p>
    <w:p w14:paraId="0EEEE618" w14:textId="77777777" w:rsidR="00B47664" w:rsidRDefault="00334C07">
      <w:pPr>
        <w:pStyle w:val="ProductList-BodySpaced"/>
      </w:pPr>
      <w:r>
        <w:rPr>
          <w:b/>
          <w:color w:val="00188F"/>
        </w:rPr>
        <w:t xml:space="preserve">Premium Assurance </w:t>
      </w:r>
      <w:r>
        <w:t>ponuda je za određene Proizvode koja omogućuje pristup sigurnosnim ažuriranjima i biltenima koje Microsoft stavi na raspolaganje kad verzija Proizvoda više nije obuhvaćena Proširenom podrškom.</w:t>
      </w:r>
    </w:p>
    <w:p w14:paraId="7DFDF28B" w14:textId="77777777" w:rsidR="00B47664" w:rsidRDefault="00334C07">
      <w:pPr>
        <w:pStyle w:val="ProductList-BodySpaced"/>
      </w:pPr>
      <w:r>
        <w:rPr>
          <w:b/>
        </w:rPr>
        <w:t xml:space="preserve">Pojam </w:t>
      </w:r>
      <w:r>
        <w:rPr>
          <w:b/>
          <w:color w:val="00188F"/>
        </w:rPr>
        <w:t>Primarni korisnik</w:t>
      </w:r>
      <w:r>
        <w:t xml:space="preserve"> označava korisnika koji koristi </w:t>
      </w:r>
      <w:r>
        <w:fldChar w:fldCharType="begin"/>
      </w:r>
      <w:r>
        <w:instrText xml:space="preserve"> AutoTextList   \s NoStyle \t "Pojam Licencirani uređaj označava pojedinačni fizički hardverski sustav kojem je prenesena Licenca. U svrhu ove definicije, hardverska particija ili blade smatra se zasebnim uređajem." </w:instrText>
      </w:r>
      <w:r>
        <w:fldChar w:fldCharType="separate"/>
      </w:r>
      <w:r>
        <w:rPr>
          <w:color w:val="0563C1"/>
        </w:rPr>
        <w:t>Licencirani uređaj</w:t>
      </w:r>
      <w:r>
        <w:fldChar w:fldCharType="end"/>
      </w:r>
      <w:r>
        <w:t xml:space="preserve"> više od 50 % vremena u bilo kojem razdoblju od 90 dana.</w:t>
      </w:r>
    </w:p>
    <w:p w14:paraId="124EB7CF" w14:textId="77777777" w:rsidR="00B47664" w:rsidRDefault="00334C07">
      <w:pPr>
        <w:pStyle w:val="ProductList-BodySpaced"/>
      </w:pPr>
      <w:r>
        <w:rPr>
          <w:b/>
        </w:rPr>
        <w:t xml:space="preserve">Pojam </w:t>
      </w:r>
      <w:r>
        <w:rPr>
          <w:b/>
          <w:color w:val="00188F"/>
        </w:rPr>
        <w:t>Produkcijsko okruženje</w:t>
      </w:r>
      <w:r>
        <w:t xml:space="preserve"> označava svaki Fizički ili Virtualni OSE koji pokreće produkcijsko radno opterećenje ili pristupa produkcijskim podacima ili </w:t>
      </w:r>
      <w:r>
        <w:fldChar w:fldCharType="begin"/>
      </w:r>
      <w:r>
        <w:instrText xml:space="preserve"> AutoTextList   \s NoStyle \t "Pojam fizički OSE označava OSE konfiguriran za izravno korištenje u fizičkom hardverskom sustavu. Primjerak operacijskog sustava koji se koristi za pokretanje softvera za virtualizaciju hardvera ili pružanje usluga virtualizacije hardvera smatra se dijelom Fizičkog OSE-a." </w:instrText>
      </w:r>
      <w:r>
        <w:fldChar w:fldCharType="separate"/>
      </w:r>
      <w:r>
        <w:rPr>
          <w:color w:val="0563C1"/>
        </w:rPr>
        <w:t>Fizički OSE</w:t>
      </w:r>
      <w:r>
        <w:fldChar w:fldCharType="end"/>
      </w:r>
      <w:r>
        <w:t xml:space="preserve"> koji hostira jedan ili više </w:t>
      </w:r>
      <w:r>
        <w:fldChar w:fldCharType="begin"/>
      </w:r>
      <w:r>
        <w:instrText xml:space="preserve"> AutoTextList   \s NoStyle \t "Virtualni OSE znači OSE konfiguriran za korištenje u virtualnom hardverskom sustavu." </w:instrText>
      </w:r>
      <w:r>
        <w:fldChar w:fldCharType="separate"/>
      </w:r>
      <w:r>
        <w:rPr>
          <w:color w:val="0563C1"/>
        </w:rPr>
        <w:t>Virtualnih OSE-ova</w:t>
      </w:r>
      <w:r>
        <w:fldChar w:fldCharType="end"/>
      </w:r>
      <w:r>
        <w:t xml:space="preserve"> koji pokreću produkcijska radna opterećenja ili pristupaju produkcijskim podacima.</w:t>
      </w:r>
    </w:p>
    <w:p w14:paraId="70EE36AB" w14:textId="77777777" w:rsidR="00B47664" w:rsidRDefault="00334C07">
      <w:pPr>
        <w:pStyle w:val="ProductList-BodySpaced"/>
      </w:pPr>
      <w:r>
        <w:rPr>
          <w:b/>
          <w:color w:val="00188F"/>
        </w:rPr>
        <w:t>Kvalificirani uređaj treće osobe</w:t>
      </w:r>
      <w:r>
        <w:t xml:space="preserve"> znači uređaj koji izravno ni neizravno ne kontrolira Klijent ni njegova Povezana društva (npr. javni kiosk treće osobe).</w:t>
      </w:r>
    </w:p>
    <w:p w14:paraId="7DB44058" w14:textId="77777777" w:rsidR="00B47664" w:rsidRDefault="00334C07">
      <w:pPr>
        <w:pStyle w:val="ProductList-BodySpaced"/>
      </w:pPr>
      <w:r>
        <w:rPr>
          <w:b/>
        </w:rPr>
        <w:t xml:space="preserve">Pojam </w:t>
      </w:r>
      <w:r>
        <w:rPr>
          <w:b/>
          <w:color w:val="00188F"/>
        </w:rPr>
        <w:t>Korišteni primjerak</w:t>
      </w:r>
      <w:r>
        <w:t xml:space="preserve"> označava </w:t>
      </w:r>
      <w:r>
        <w:fldChar w:fldCharType="begin"/>
      </w:r>
      <w:r>
        <w:instrText xml:space="preserve"> AutoTextList   \s NoStyle \t "Pojam Primjerak označava sliku softvera koja se stvara izvršavanjem postupka postavljanja ili instalacije softvera ili udvostručavanjem postojećeg Primjerka." </w:instrText>
      </w:r>
      <w:r>
        <w:fldChar w:fldCharType="separate"/>
      </w:r>
      <w:r>
        <w:rPr>
          <w:color w:val="0563C1"/>
        </w:rPr>
        <w:t>Primjerak</w:t>
      </w:r>
      <w:r>
        <w:fldChar w:fldCharType="end"/>
      </w:r>
      <w:r>
        <w:t xml:space="preserve"> softvera koji je učitan u memoriju i za koji je izvršena jedna ili nekoliko naredbi. (Klijent „koristi primjerak“ softvera učitavanjem u memoriju te izvršavanjem jedne ili nekoliko njegovih naredbi.) Nakon pokretanja primjerka smatra se da se on izvršava (bez obzira nastavljaju se izvršavati njegove naredbe ili ne) sve dok se ne ukloni iz memorije.</w:t>
      </w:r>
    </w:p>
    <w:p w14:paraId="0715647C" w14:textId="77777777" w:rsidR="00B47664" w:rsidRDefault="00334C07">
      <w:pPr>
        <w:pStyle w:val="ProductList-BodySpaced"/>
      </w:pPr>
      <w:r>
        <w:rPr>
          <w:b/>
        </w:rPr>
        <w:t xml:space="preserve">Pojam </w:t>
      </w:r>
      <w:r>
        <w:rPr>
          <w:b/>
          <w:color w:val="00188F"/>
        </w:rPr>
        <w:t>SL</w:t>
      </w:r>
      <w:r>
        <w:t xml:space="preserve"> označava pretplatničku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Licencu</w:t>
      </w:r>
      <w:r>
        <w:fldChar w:fldCharType="end"/>
      </w:r>
      <w:r>
        <w:t xml:space="preserve"> koja omogućuje pristup softveru ili hostiranom servisu tijekom određenog vremenskog razdoblja.</w:t>
      </w:r>
    </w:p>
    <w:p w14:paraId="5ABCADE8" w14:textId="77777777" w:rsidR="00B47664" w:rsidRDefault="00334C07">
      <w:pPr>
        <w:pStyle w:val="ProductList-BodySpaced"/>
      </w:pPr>
      <w:r>
        <w:rPr>
          <w:b/>
        </w:rPr>
        <w:t xml:space="preserve">Pojam </w:t>
      </w:r>
      <w:r>
        <w:rPr>
          <w:b/>
          <w:color w:val="00188F"/>
        </w:rPr>
        <w:t>Poslužitelj</w:t>
      </w:r>
      <w:r>
        <w:t xml:space="preserve"> označava fizički hardverski sustav na kojem se može koristiti poslužiteljski softver.</w:t>
      </w:r>
    </w:p>
    <w:p w14:paraId="1368745A" w14:textId="77777777" w:rsidR="00B47664" w:rsidRDefault="00334C07">
      <w:pPr>
        <w:pStyle w:val="ProductList-BodySpaced"/>
      </w:pPr>
      <w:r>
        <w:rPr>
          <w:b/>
          <w:color w:val="00188F"/>
        </w:rPr>
        <w:t>Farma poslužitelja</w:t>
      </w:r>
      <w:r>
        <w:t xml:space="preserve"> znači jedan podatkovni centar ili dva centra koja se nalaze u vremenskim zonama na međusobnoj udaljenosti manjoj od četiri sata i/ili unutar EU-a ili EFTA-e. Podatkovni centar možete premjestiti s jedne Farme poslužitelja na drugu, ali ne na kratkoročnoj osnovi. (EU je Europska unija; EFTA je Europsko udruženje za slobodnu trgovinu).</w:t>
      </w:r>
    </w:p>
    <w:p w14:paraId="294456B8" w14:textId="77777777" w:rsidR="00B47664" w:rsidRDefault="00334C07">
      <w:pPr>
        <w:pStyle w:val="ProductList-BodySpaced"/>
      </w:pPr>
      <w:r>
        <w:rPr>
          <w:b/>
          <w:color w:val="00188F"/>
        </w:rPr>
        <w:t>Prelazak na opširnije izdanje</w:t>
      </w:r>
      <w:r>
        <w:t xml:space="preserve"> znači licencu kupljenu kao dodatak (i pridruženu) prethodno kupljenoj osnovnoj licenci. Za svaki SL za Prelazak na opširnije izdanje po korisniku koji se ne prikazuje pojedinačno u Odredbama Online usluga vrijede licencne odredbe primjenjive na odgovarajući puni SL po korisniku za istu uslugu.</w:t>
      </w:r>
    </w:p>
    <w:p w14:paraId="3DBFA942" w14:textId="77777777" w:rsidR="00B47664" w:rsidRDefault="00334C07">
      <w:pPr>
        <w:pStyle w:val="ProductList-BodySpaced"/>
      </w:pPr>
      <w:r>
        <w:rPr>
          <w:b/>
        </w:rPr>
        <w:t xml:space="preserve">Pojam </w:t>
      </w:r>
      <w:r>
        <w:rPr>
          <w:b/>
          <w:color w:val="00188F"/>
        </w:rPr>
        <w:t>Virtualna jezgra</w:t>
      </w:r>
      <w:r>
        <w:t xml:space="preserve"> označava jedinicu procesorske snage u virtualnom hardverskom sustavu. Virtualna jezgra virtualni je prikaz jednog hardverskog niza ili više njih.</w:t>
      </w:r>
    </w:p>
    <w:p w14:paraId="7CCD2FB3" w14:textId="77777777" w:rsidR="00B47664" w:rsidRDefault="00334C07">
      <w:pPr>
        <w:pStyle w:val="ProductList-BodySpaced"/>
      </w:pPr>
      <w:r>
        <w:rPr>
          <w:b/>
          <w:color w:val="00188F"/>
        </w:rPr>
        <w:t>Virtualni OSE</w:t>
      </w:r>
      <w:r>
        <w:t xml:space="preserve"> znači </w:t>
      </w:r>
      <w:r>
        <w:fldChar w:fldCharType="begin"/>
      </w:r>
      <w:r>
        <w:instrText xml:space="preserve"> AutoTextList   \s NoStyle \t "OSE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w:t>
      </w:r>
      <w:r>
        <w:fldChar w:fldCharType="end"/>
      </w:r>
      <w:r>
        <w:t xml:space="preserve"> konfiguriran za korištenje u virtualnom hardverskom sustavu.</w:t>
      </w:r>
    </w:p>
    <w:p w14:paraId="66ABE75A" w14:textId="77777777" w:rsidR="00B47664" w:rsidRDefault="00334C07">
      <w:pPr>
        <w:pStyle w:val="ProductList-BodySpaced"/>
      </w:pPr>
      <w:r>
        <w:rPr>
          <w:b/>
        </w:rPr>
        <w:t xml:space="preserve">Pojam </w:t>
      </w:r>
      <w:r>
        <w:rPr>
          <w:b/>
          <w:color w:val="00188F"/>
        </w:rPr>
        <w:t>Radna opterećenja na webu</w:t>
      </w:r>
      <w:r>
        <w:t xml:space="preserve"> (nazivaju se još i „</w:t>
      </w:r>
      <w:r>
        <w:rPr>
          <w:color w:val="00188F"/>
        </w:rPr>
        <w:t>Internetska web-rješenja</w:t>
      </w:r>
      <w:r>
        <w:t>“) označavaju javno dostupne web-stranice, web-mjesta, web-aplikacije, web-usluge i/ili posluživanje POP3 pošte. Objašnjenje: pristup sadržaju, podacima i aplikacijama koje softver poslužuje unutar nekog internetskog web-rješenja nije ograničen na zaposlenike Klijenta ili njegovih povezanih društava.</w:t>
      </w:r>
    </w:p>
    <w:p w14:paraId="6BD75550" w14:textId="77777777" w:rsidR="00B47664" w:rsidRDefault="00334C07">
      <w:pPr>
        <w:pStyle w:val="ProductList-BodySpaced"/>
      </w:pPr>
      <w:r>
        <w:t>Softver u internetskim web-rješenjima koristi se za:</w:t>
      </w:r>
    </w:p>
    <w:p w14:paraId="3EF0D44D" w14:textId="77777777" w:rsidR="00B47664" w:rsidRDefault="00334C07" w:rsidP="00334C07">
      <w:pPr>
        <w:pStyle w:val="ProductList-Bullet"/>
        <w:numPr>
          <w:ilvl w:val="0"/>
          <w:numId w:val="43"/>
        </w:numPr>
      </w:pPr>
      <w:r>
        <w:t>softver za web-poslužitelje (primjerice Microsoft Internet Information Services) te upravljačke ili sigurnosne zastupnike (primjerice zastupnik za System Center Operations Manager)</w:t>
      </w:r>
    </w:p>
    <w:p w14:paraId="380D59BA" w14:textId="77777777" w:rsidR="00B47664" w:rsidRDefault="00334C07" w:rsidP="00334C07">
      <w:pPr>
        <w:pStyle w:val="ProductList-Bullet"/>
        <w:numPr>
          <w:ilvl w:val="0"/>
          <w:numId w:val="43"/>
        </w:numPr>
      </w:pPr>
      <w:r>
        <w:t>softver s mehanizmom baze podataka (primjerice Microsoft SQL Server) isključivo kao podršku internetskim web-rješenjima ili</w:t>
      </w:r>
    </w:p>
    <w:p w14:paraId="7338008B" w14:textId="77777777" w:rsidR="00B47664" w:rsidRDefault="00334C07" w:rsidP="00334C07">
      <w:pPr>
        <w:pStyle w:val="ProductList-Bullet"/>
        <w:numPr>
          <w:ilvl w:val="0"/>
          <w:numId w:val="43"/>
        </w:numPr>
      </w:pPr>
      <w:r>
        <w:t>DNS servis za povezivanje internetskih naziva s IP adresama dok god to nije jedina funkcija tog primjerka softvera.</w:t>
      </w:r>
    </w:p>
    <w:p w14:paraId="4679DBBE" w14:textId="77777777" w:rsidR="00B47664" w:rsidRDefault="00334C07">
      <w:pPr>
        <w:pStyle w:val="ProductList-BodySpaced"/>
      </w:pPr>
      <w:r>
        <w:rPr>
          <w:b/>
          <w:color w:val="00188F"/>
        </w:rPr>
        <w:t>Spremnik za Windows Server s izolacijom Hyper-V</w:t>
      </w:r>
      <w:r>
        <w:rPr>
          <w:color w:val="000000"/>
        </w:rPr>
        <w:t xml:space="preserve">(stari naziv </w:t>
      </w:r>
      <w:r>
        <w:t>Spremnik za Hyper-V</w:t>
      </w:r>
      <w:r>
        <w:fldChar w:fldCharType="begin"/>
      </w:r>
      <w:r>
        <w:instrText xml:space="preserve"> XE "Spremnik za Hyper-V" </w:instrText>
      </w:r>
      <w:r>
        <w:fldChar w:fldCharType="end"/>
      </w:r>
      <w:r>
        <w:t xml:space="preserve">) značajka je sustava Windows Server koja koristi virtualno okruženje operacijskog sustava. Svaki Spremnik za Windows Server s izolacijom Hyper-V smatra se jednim </w:t>
      </w:r>
      <w:r>
        <w:fldChar w:fldCharType="begin"/>
      </w:r>
      <w:r>
        <w:instrText xml:space="preserve"> AutoTextList   \s NoStyle \t "Virtualni OSE znači OSE konfiguriran za korištenje u virtualnom hardverskom sustavu." </w:instrText>
      </w:r>
      <w:r>
        <w:fldChar w:fldCharType="separate"/>
      </w:r>
      <w:r>
        <w:rPr>
          <w:color w:val="0563C1"/>
        </w:rPr>
        <w:t>Virtualnim okruženjem operacijskog sustava</w:t>
      </w:r>
      <w:r>
        <w:fldChar w:fldCharType="end"/>
      </w:r>
      <w:r>
        <w:t>.</w:t>
      </w:r>
    </w:p>
    <w:p w14:paraId="4BEFDC9E" w14:textId="77777777" w:rsidR="00B47664" w:rsidRDefault="00334C07">
      <w:pPr>
        <w:pStyle w:val="ProductList-BodySpaced"/>
      </w:pPr>
      <w:r>
        <w:rPr>
          <w:b/>
          <w:color w:val="00188F"/>
        </w:rPr>
        <w:t xml:space="preserve">Spremnik za Windows Server bez izolacije Hyper-V </w:t>
      </w:r>
      <w:r>
        <w:t>(stari naziv Spremnik za Windows Server</w:t>
      </w:r>
      <w:r>
        <w:fldChar w:fldCharType="begin"/>
      </w:r>
      <w:r>
        <w:instrText xml:space="preserve"> XE "Spremnik za Windows Server" </w:instrText>
      </w:r>
      <w:r>
        <w:fldChar w:fldCharType="end"/>
      </w:r>
      <w:r>
        <w:t>) značajka je softvera Windows Server.</w:t>
      </w:r>
    </w:p>
    <w:p w14:paraId="4BEF7602" w14:textId="77777777" w:rsidR="00B47664" w:rsidRDefault="00334C07">
      <w:pPr>
        <w:pStyle w:val="ProductList-BodySpaced"/>
      </w:pPr>
      <w:r>
        <w:rPr>
          <w:b/>
          <w:color w:val="00188F"/>
        </w:rPr>
        <w:t>Komponente softvera sustava Windows</w:t>
      </w:r>
      <w:r>
        <w:t xml:space="preserve"> znači komponente softvera sustava Windows sadržane u Proizvodu. U komponente softvera sustava Windows spadaju Microsoft .NET Framework, Microsoft Data Access Components, softver PowerShell i određene .dll datoteke koje se odnose na tehnologije Microsoft Build, Windows Identity Foundation, Windows Library za JAVAScript, Debghelp.dll i Web Deploy.</w:t>
      </w:r>
    </w:p>
    <w:p w14:paraId="3C8F180C" w14:textId="77777777" w:rsidR="00B47664" w:rsidRDefault="00B47664">
      <w:pPr>
        <w:pStyle w:val="ProductList-BodySpaced"/>
        <w:jc w:val="right"/>
      </w:pPr>
    </w:p>
    <w:tbl>
      <w:tblPr>
        <w:tblStyle w:val="PURTable"/>
        <w:tblW w:w="0" w:type="dxa"/>
        <w:tblLook w:val="04A0" w:firstRow="1" w:lastRow="0" w:firstColumn="1" w:lastColumn="0" w:noHBand="0" w:noVBand="1"/>
      </w:tblPr>
      <w:tblGrid>
        <w:gridCol w:w="10916"/>
      </w:tblGrid>
      <w:tr w:rsidR="00B47664" w14:paraId="3530BB4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89A5EB9" w14:textId="77777777" w:rsidR="00B47664" w:rsidRDefault="00407AA3">
            <w:pPr>
              <w:pStyle w:val="ProductList-TableBody"/>
              <w:jc w:val="right"/>
            </w:pPr>
            <w:hyperlink w:anchor="_Sec842">
              <w:r w:rsidR="00334C07">
                <w:rPr>
                  <w:color w:val="00467F"/>
                  <w:sz w:val="14"/>
                  <w:u w:val="single"/>
                </w:rPr>
                <w:t>Sadržaj</w:t>
              </w:r>
            </w:hyperlink>
            <w:r w:rsidR="00334C07">
              <w:rPr>
                <w:sz w:val="14"/>
              </w:rPr>
              <w:t>/</w:t>
            </w:r>
            <w:hyperlink w:anchor="_Sec549">
              <w:r w:rsidR="00334C07">
                <w:rPr>
                  <w:color w:val="00467F"/>
                  <w:sz w:val="14"/>
                  <w:u w:val="single"/>
                </w:rPr>
                <w:t>Pojmovnik</w:t>
              </w:r>
            </w:hyperlink>
            <w:r w:rsidR="00334C07">
              <w:rPr>
                <w:sz w:val="14"/>
              </w:rPr>
              <w:t>/</w:t>
            </w:r>
            <w:hyperlink w:anchor="_Sec844">
              <w:r w:rsidR="00334C07">
                <w:rPr>
                  <w:color w:val="00467F"/>
                  <w:sz w:val="14"/>
                  <w:u w:val="single"/>
                </w:rPr>
                <w:t>Kazalo</w:t>
              </w:r>
            </w:hyperlink>
          </w:p>
        </w:tc>
      </w:tr>
    </w:tbl>
    <w:p w14:paraId="298E0F27" w14:textId="77777777" w:rsidR="00B47664" w:rsidRDefault="00B47664">
      <w:pPr>
        <w:pStyle w:val="ProductList-BodySpaced"/>
      </w:pPr>
    </w:p>
    <w:p w14:paraId="49E81C04" w14:textId="77777777" w:rsidR="00B47664" w:rsidRDefault="00B47664">
      <w:pPr>
        <w:sectPr w:rsidR="00B47664">
          <w:headerReference w:type="default" r:id="rId148"/>
          <w:footerReference w:type="default" r:id="rId149"/>
          <w:type w:val="continuous"/>
          <w:pgSz w:w="12240" w:h="15840" w:code="1"/>
          <w:pgMar w:top="1170" w:right="720" w:bottom="720" w:left="720" w:header="432" w:footer="288" w:gutter="0"/>
          <w:cols w:space="360"/>
        </w:sectPr>
      </w:pPr>
    </w:p>
    <w:p w14:paraId="68879EEA" w14:textId="77777777" w:rsidR="00B47664" w:rsidRDefault="00334C07">
      <w:pPr>
        <w:pStyle w:val="ProductList-SectionHeading"/>
        <w:pageBreakBefore/>
        <w:outlineLvl w:val="0"/>
      </w:pPr>
      <w:bookmarkStart w:id="330" w:name="_Sec591"/>
      <w:bookmarkEnd w:id="320"/>
      <w:r>
        <w:t>Dodatak A – Licence ekvivalentne CAL-u/ML-u</w:t>
      </w:r>
      <w:r>
        <w:fldChar w:fldCharType="begin"/>
      </w:r>
      <w:r>
        <w:instrText xml:space="preserve"> TC "</w:instrText>
      </w:r>
      <w:bookmarkStart w:id="331" w:name="_Toc494454498"/>
      <w:r>
        <w:instrText>Dodatak A – Licence ekvivalentne CAL-u/ML-u</w:instrText>
      </w:r>
      <w:bookmarkEnd w:id="331"/>
      <w:r>
        <w:instrText>" \l 1</w:instrText>
      </w:r>
      <w:r>
        <w:fldChar w:fldCharType="end"/>
      </w:r>
    </w:p>
    <w:p w14:paraId="35E87291" w14:textId="77777777" w:rsidR="00B47664" w:rsidRDefault="00334C07">
      <w:pPr>
        <w:pStyle w:val="ProductList-Body"/>
      </w:pPr>
      <w:r>
        <w:t xml:space="preserve">Prava na pristup poslužiteljskom softveru koji se koristi na </w:t>
      </w:r>
      <w:r>
        <w:fldChar w:fldCharType="begin"/>
      </w:r>
      <w:r>
        <w:instrText xml:space="preserve"> AutoTextList   \s NoStyle \t "Pojam Licencirani poslužitelj označava pojedinačni Poslužitelj kojem je prenesena Licenca, a namijenjen je za Klijentovo korištenje. U svrhu ove definicije, hardverska particija ili blade smatra se zasebnim poslužiteljem." </w:instrText>
      </w:r>
      <w:r>
        <w:fldChar w:fldCharType="separate"/>
      </w:r>
      <w:r>
        <w:rPr>
          <w:color w:val="0563C1"/>
        </w:rPr>
        <w:t>Licenciranim poslužiteljima</w:t>
      </w:r>
      <w:r>
        <w:fldChar w:fldCharType="end"/>
      </w:r>
      <w:r>
        <w:t xml:space="preserve"> Klijenta ili za </w:t>
      </w:r>
      <w:r>
        <w:fldChar w:fldCharType="begin"/>
      </w:r>
      <w:r>
        <w:instrText xml:space="preserve"> AutoTextList   \s NoStyle \t "Pojam Upravljanje OSE-ovima označava traženje ili primanje podataka o OSE-u, konfiguriranje ili davanje uputa hardveru ili softveru koji je izravno ili neizravno povezan s OSE-om. To ne obuhvaća otkrivanje prisutnosti uređaja ili OSE-a." </w:instrText>
      </w:r>
      <w:r>
        <w:fldChar w:fldCharType="separate"/>
      </w:r>
      <w:r>
        <w:rPr>
          <w:color w:val="0563C1"/>
        </w:rPr>
        <w:t>upravljanje OSE-ovima</w:t>
      </w:r>
      <w:r>
        <w:fldChar w:fldCharType="end"/>
      </w:r>
      <w:r>
        <w:t xml:space="preserve"> dostupna su na temelju </w:t>
      </w:r>
      <w:r>
        <w:fldChar w:fldCharType="begin"/>
      </w:r>
      <w:r>
        <w:instrText xml:space="preserve"> AutoTextList   \s NoStyle \t "Pojam CAL označava licencu za pristup klijenta, koja se prema potrebi može prenijeti korisniku ili uređaju. (Cijelu definiciju potražite u Pojmovniku.)" </w:instrText>
      </w:r>
      <w:r>
        <w:fldChar w:fldCharType="separate"/>
      </w:r>
      <w:r>
        <w:rPr>
          <w:color w:val="0563C1"/>
        </w:rPr>
        <w:t>CAL</w:t>
      </w:r>
      <w:r>
        <w:fldChar w:fldCharType="end"/>
      </w:r>
      <w:r>
        <w:t xml:space="preserve"> paketa i </w:t>
      </w:r>
      <w:r>
        <w:fldChar w:fldCharType="begin"/>
      </w:r>
      <w:r>
        <w:instrText xml:space="preserve"> AutoTextList   \s NoStyle \t "Pojam SL označava pretplatničku licencu koja omogućuje pristup softveru ili hostiranom servisu tijekom određenog vremenskog razdoblja." </w:instrText>
      </w:r>
      <w:r>
        <w:fldChar w:fldCharType="separate"/>
      </w:r>
      <w:r>
        <w:rPr>
          <w:color w:val="0563C1"/>
        </w:rPr>
        <w:t>SL-ova</w:t>
      </w:r>
      <w:r>
        <w:fldChar w:fldCharType="end"/>
      </w:r>
      <w:r>
        <w:t xml:space="preserve"> za Online usluge. Ako je ćelija osjenčana plavom bojom u retku za poslužitelj, </w:t>
      </w:r>
      <w:r>
        <w:fldChar w:fldCharType="begin"/>
      </w:r>
      <w:r>
        <w:instrText xml:space="preserve"> AutoTextList   \s NoStyle \t "Pojam CAL označava licencu za pristup klijenta, koja se prema potrebi može prenijeti korisniku ili uređaju. (Cijelu definiciju potražite u Pojmovniku.)" </w:instrText>
      </w:r>
      <w:r>
        <w:fldChar w:fldCharType="separate"/>
      </w:r>
      <w:r>
        <w:rPr>
          <w:color w:val="0563C1"/>
        </w:rPr>
        <w:t>CAL</w:t>
      </w:r>
      <w:r>
        <w:fldChar w:fldCharType="end"/>
      </w:r>
      <w:r>
        <w:t xml:space="preserve"> paket ili </w:t>
      </w:r>
      <w:r>
        <w:fldChar w:fldCharType="begin"/>
      </w:r>
      <w:r>
        <w:instrText xml:space="preserve"> AutoTextList   \s NoStyle \t "Pojam SL označava pretplatničku licencu koja omogućuje pristup softveru ili hostiranom servisu tijekom određenog vremenskog razdoblja." </w:instrText>
      </w:r>
      <w:r>
        <w:fldChar w:fldCharType="separate"/>
      </w:r>
      <w:r>
        <w:rPr>
          <w:color w:val="0563C1"/>
        </w:rPr>
        <w:t>SL</w:t>
      </w:r>
      <w:r>
        <w:fldChar w:fldCharType="end"/>
      </w:r>
      <w:r>
        <w:t xml:space="preserve"> u tom stupcu ispunjava preduvjet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Licence</w:t>
      </w:r>
      <w:r>
        <w:fldChar w:fldCharType="end"/>
      </w:r>
      <w:r>
        <w:t xml:space="preserve"> za pristup (ili upravljanje) osnovnim ili dodatnim funkcijama tog </w:t>
      </w:r>
      <w:r>
        <w:fldChar w:fldCharType="begin"/>
      </w:r>
      <w:r>
        <w:instrText xml:space="preserve"> AutoTextList   \s NoStyle \t "Pojam Poslužitelj označava fizički hardverski sustav na kojem se može koristiti poslužiteljski softver." </w:instrText>
      </w:r>
      <w:r>
        <w:fldChar w:fldCharType="separate"/>
      </w:r>
      <w:r>
        <w:rPr>
          <w:color w:val="0563C1"/>
        </w:rPr>
        <w:t>Poslužiteljskog</w:t>
      </w:r>
      <w:r>
        <w:fldChar w:fldCharType="end"/>
      </w:r>
      <w:r>
        <w:t xml:space="preserve"> proizvoda. </w:t>
      </w:r>
      <w:r>
        <w:fldChar w:fldCharType="begin"/>
      </w:r>
      <w:r>
        <w:instrText xml:space="preserve"> AutoTextList   \s NoStyle \t "Pojam CAL označava licencu za pristup klijenta, koja se prema potrebi može prenijeti korisniku ili uređaju. (Cijelu definiciju potražite u Pojmovniku.)" </w:instrText>
      </w:r>
      <w:r>
        <w:fldChar w:fldCharType="separate"/>
      </w:r>
      <w:r>
        <w:rPr>
          <w:color w:val="0563C1"/>
        </w:rPr>
        <w:t>CAL</w:t>
      </w:r>
      <w:r>
        <w:fldChar w:fldCharType="end"/>
      </w:r>
      <w:r>
        <w:t xml:space="preserve"> paketi moraju se kupiti nakon Datuma dostupnosti Proizvoda ili imati aktivno tehnološko jamstvo SA na taj datum da bi se ispunili preduvjeti za pristup za trenutnu verziju </w:t>
      </w:r>
      <w:r>
        <w:fldChar w:fldCharType="begin"/>
      </w:r>
      <w:r>
        <w:instrText xml:space="preserve"> AutoTextList   \s NoStyle \t "Pojam Poslužitelj označava fizički hardverski sustav na kojem se može koristiti poslužiteljski softver." </w:instrText>
      </w:r>
      <w:r>
        <w:fldChar w:fldCharType="separate"/>
      </w:r>
      <w:r>
        <w:rPr>
          <w:color w:val="0563C1"/>
        </w:rPr>
        <w:t>Poslužiteljskog</w:t>
      </w:r>
      <w:r>
        <w:fldChar w:fldCharType="end"/>
      </w:r>
      <w:r>
        <w:t xml:space="preserve"> proizvoda.</w:t>
      </w:r>
    </w:p>
    <w:p w14:paraId="317FEC4F" w14:textId="77777777" w:rsidR="00B47664" w:rsidRDefault="00B47664">
      <w:pPr>
        <w:pStyle w:val="ProductList-Body"/>
      </w:pPr>
    </w:p>
    <w:tbl>
      <w:tblPr>
        <w:tblStyle w:val="PURTable"/>
        <w:tblW w:w="0" w:type="dxa"/>
        <w:tblLook w:val="04A0" w:firstRow="1" w:lastRow="0" w:firstColumn="1" w:lastColumn="0" w:noHBand="0" w:noVBand="1"/>
      </w:tblPr>
      <w:tblGrid>
        <w:gridCol w:w="849"/>
        <w:gridCol w:w="325"/>
        <w:gridCol w:w="296"/>
        <w:gridCol w:w="326"/>
        <w:gridCol w:w="297"/>
        <w:gridCol w:w="439"/>
        <w:gridCol w:w="530"/>
        <w:gridCol w:w="537"/>
        <w:gridCol w:w="544"/>
        <w:gridCol w:w="530"/>
        <w:gridCol w:w="449"/>
        <w:gridCol w:w="530"/>
        <w:gridCol w:w="537"/>
        <w:gridCol w:w="544"/>
        <w:gridCol w:w="530"/>
        <w:gridCol w:w="433"/>
        <w:gridCol w:w="391"/>
        <w:gridCol w:w="421"/>
        <w:gridCol w:w="387"/>
        <w:gridCol w:w="414"/>
        <w:gridCol w:w="380"/>
        <w:gridCol w:w="420"/>
        <w:gridCol w:w="394"/>
        <w:gridCol w:w="413"/>
      </w:tblGrid>
      <w:tr w:rsidR="00B47664" w14:paraId="3C719067" w14:textId="77777777">
        <w:trPr>
          <w:cnfStyle w:val="100000000000" w:firstRow="1" w:lastRow="0" w:firstColumn="0" w:lastColumn="0" w:oddVBand="0" w:evenVBand="0" w:oddHBand="0" w:evenHBand="0" w:firstRowFirstColumn="0" w:firstRowLastColumn="0" w:lastRowFirstColumn="0" w:lastRowLastColumn="0"/>
        </w:trPr>
        <w:tc>
          <w:tcPr>
            <w:tcW w:w="360" w:type="dxa"/>
            <w:tcBorders>
              <w:top w:val="none" w:sz="4" w:space="0" w:color="6E6E6E"/>
              <w:left w:val="none" w:sz="24" w:space="0" w:color="808080"/>
              <w:bottom w:val="none" w:sz="4" w:space="0" w:color="BFBFBF"/>
              <w:right w:val="single" w:sz="6" w:space="0" w:color="FFFFFF"/>
            </w:tcBorders>
          </w:tcPr>
          <w:p w14:paraId="13995F0E" w14:textId="77777777" w:rsidR="00B47664" w:rsidRDefault="00B47664">
            <w:pPr>
              <w:pStyle w:val="ProductList-TableBody"/>
            </w:pPr>
          </w:p>
        </w:tc>
        <w:tc>
          <w:tcPr>
            <w:tcW w:w="480" w:type="dxa"/>
            <w:gridSpan w:val="4"/>
            <w:tcBorders>
              <w:top w:val="single" w:sz="6" w:space="0" w:color="FFFFFF"/>
              <w:left w:val="single" w:sz="6" w:space="0" w:color="FFFFFF"/>
              <w:bottom w:val="none" w:sz="6" w:space="0" w:color="FFFFFF"/>
              <w:right w:val="single" w:sz="6" w:space="0" w:color="FFFFFF"/>
            </w:tcBorders>
            <w:shd w:val="clear" w:color="auto" w:fill="0072C6"/>
          </w:tcPr>
          <w:p w14:paraId="7DE05314" w14:textId="77777777" w:rsidR="00B47664" w:rsidRDefault="00334C07">
            <w:pPr>
              <w:pStyle w:val="ProductList-TableBody"/>
              <w:jc w:val="center"/>
            </w:pPr>
            <w:r>
              <w:rPr>
                <w:color w:val="FFFFFF"/>
              </w:rPr>
              <w:t xml:space="preserve"> Office 365 Enterprise</w:t>
            </w:r>
          </w:p>
        </w:tc>
        <w:tc>
          <w:tcPr>
            <w:tcW w:w="360" w:type="dxa"/>
            <w:gridSpan w:val="5"/>
            <w:tcBorders>
              <w:top w:val="single" w:sz="6" w:space="0" w:color="FFFFFF"/>
              <w:left w:val="single" w:sz="6" w:space="0" w:color="FFFFFF"/>
              <w:bottom w:val="none" w:sz="6" w:space="0" w:color="FFFFFF"/>
              <w:right w:val="single" w:sz="6" w:space="0" w:color="FFFFFF"/>
            </w:tcBorders>
            <w:shd w:val="clear" w:color="auto" w:fill="0072C6"/>
          </w:tcPr>
          <w:p w14:paraId="21E032E8" w14:textId="77777777" w:rsidR="00B47664" w:rsidRDefault="00334C07">
            <w:pPr>
              <w:pStyle w:val="ProductList-TableBody"/>
              <w:jc w:val="center"/>
            </w:pPr>
            <w:r>
              <w:rPr>
                <w:color w:val="FFFFFF"/>
              </w:rPr>
              <w:t>Core CAL</w:t>
            </w:r>
          </w:p>
        </w:tc>
        <w:tc>
          <w:tcPr>
            <w:tcW w:w="480" w:type="dxa"/>
            <w:gridSpan w:val="5"/>
            <w:tcBorders>
              <w:top w:val="single" w:sz="6" w:space="0" w:color="FFFFFF"/>
              <w:left w:val="single" w:sz="6" w:space="0" w:color="FFFFFF"/>
              <w:bottom w:val="none" w:sz="6" w:space="0" w:color="FFFFFF"/>
              <w:right w:val="single" w:sz="6" w:space="0" w:color="FFFFFF"/>
            </w:tcBorders>
            <w:shd w:val="clear" w:color="auto" w:fill="0072C6"/>
          </w:tcPr>
          <w:p w14:paraId="310DC5E0" w14:textId="77777777" w:rsidR="00B47664" w:rsidRDefault="00334C07">
            <w:pPr>
              <w:pStyle w:val="ProductList-TableBody"/>
              <w:jc w:val="center"/>
            </w:pPr>
            <w:r>
              <w:rPr>
                <w:color w:val="FFFFFF"/>
              </w:rPr>
              <w:t>Enterprise CAL</w:t>
            </w:r>
          </w:p>
        </w:tc>
        <w:tc>
          <w:tcPr>
            <w:tcW w:w="360" w:type="dxa"/>
            <w:gridSpan w:val="2"/>
            <w:tcBorders>
              <w:top w:val="single" w:sz="6" w:space="0" w:color="FFFFFF"/>
              <w:left w:val="single" w:sz="6" w:space="0" w:color="FFFFFF"/>
              <w:bottom w:val="none" w:sz="6" w:space="0" w:color="FFFFFF"/>
              <w:right w:val="single" w:sz="6" w:space="0" w:color="FFFFFF"/>
            </w:tcBorders>
            <w:shd w:val="clear" w:color="auto" w:fill="0072C6"/>
          </w:tcPr>
          <w:p w14:paraId="786CE2CF" w14:textId="77777777" w:rsidR="00B47664" w:rsidRDefault="00334C07">
            <w:pPr>
              <w:pStyle w:val="ProductList-TableBody"/>
              <w:jc w:val="center"/>
            </w:pPr>
            <w:r>
              <w:rPr>
                <w:color w:val="FFFFFF"/>
              </w:rPr>
              <w:t>Enterprise Mobility + Security</w:t>
            </w:r>
          </w:p>
        </w:tc>
        <w:tc>
          <w:tcPr>
            <w:tcW w:w="360" w:type="dxa"/>
            <w:gridSpan w:val="2"/>
            <w:tcBorders>
              <w:top w:val="single" w:sz="6" w:space="0" w:color="FFFFFF"/>
              <w:left w:val="single" w:sz="6" w:space="0" w:color="FFFFFF"/>
              <w:bottom w:val="none" w:sz="6" w:space="0" w:color="FFFFFF"/>
              <w:right w:val="single" w:sz="6" w:space="0" w:color="FFFFFF"/>
            </w:tcBorders>
            <w:shd w:val="clear" w:color="auto" w:fill="0072C6"/>
          </w:tcPr>
          <w:p w14:paraId="0446277F" w14:textId="77777777" w:rsidR="00B47664" w:rsidRDefault="00334C07">
            <w:pPr>
              <w:pStyle w:val="ProductList-TableBody"/>
              <w:jc w:val="center"/>
            </w:pPr>
            <w:r>
              <w:rPr>
                <w:color w:val="FFFFFF"/>
              </w:rPr>
              <w:t>Microsoft 365 Education</w:t>
            </w:r>
          </w:p>
        </w:tc>
        <w:tc>
          <w:tcPr>
            <w:tcW w:w="480" w:type="dxa"/>
            <w:gridSpan w:val="2"/>
            <w:tcBorders>
              <w:top w:val="single" w:sz="6" w:space="0" w:color="FFFFFF"/>
              <w:left w:val="single" w:sz="6" w:space="0" w:color="FFFFFF"/>
              <w:bottom w:val="none" w:sz="6" w:space="0" w:color="FFFFFF"/>
              <w:right w:val="single" w:sz="6" w:space="0" w:color="FFFFFF"/>
            </w:tcBorders>
            <w:shd w:val="clear" w:color="auto" w:fill="0072C6"/>
          </w:tcPr>
          <w:p w14:paraId="1265F633" w14:textId="77777777" w:rsidR="00B47664" w:rsidRDefault="00334C07">
            <w:pPr>
              <w:pStyle w:val="ProductList-TableBody"/>
              <w:jc w:val="center"/>
            </w:pPr>
            <w:r>
              <w:rPr>
                <w:color w:val="FFFFFF"/>
              </w:rPr>
              <w:t>Microsoft 365</w:t>
            </w:r>
          </w:p>
        </w:tc>
        <w:tc>
          <w:tcPr>
            <w:tcW w:w="480" w:type="dxa"/>
            <w:gridSpan w:val="3"/>
            <w:tcBorders>
              <w:top w:val="single" w:sz="6" w:space="0" w:color="FFFFFF"/>
              <w:left w:val="single" w:sz="6" w:space="0" w:color="FFFFFF"/>
              <w:bottom w:val="none" w:sz="6" w:space="0" w:color="FFFFFF"/>
              <w:right w:val="single" w:sz="6" w:space="0" w:color="FFFFFF"/>
            </w:tcBorders>
            <w:shd w:val="clear" w:color="auto" w:fill="0072C6"/>
          </w:tcPr>
          <w:p w14:paraId="6CA2CBCE" w14:textId="77777777" w:rsidR="00B47664" w:rsidRDefault="00334C07">
            <w:pPr>
              <w:pStyle w:val="ProductList-TableBody"/>
              <w:jc w:val="center"/>
            </w:pPr>
            <w:r>
              <w:rPr>
                <w:color w:val="FFFFFF"/>
              </w:rPr>
              <w:t>Dynamics 365 Enterprise</w:t>
            </w:r>
          </w:p>
        </w:tc>
      </w:tr>
      <w:tr w:rsidR="00B47664" w14:paraId="4E173EAF" w14:textId="77777777">
        <w:tc>
          <w:tcPr>
            <w:tcW w:w="360" w:type="dxa"/>
            <w:tcBorders>
              <w:top w:val="none" w:sz="4" w:space="0" w:color="BFBFBF"/>
              <w:left w:val="none" w:sz="24" w:space="0" w:color="808080"/>
              <w:bottom w:val="single" w:sz="4" w:space="0" w:color="FFFFFF"/>
              <w:right w:val="single" w:sz="6" w:space="0" w:color="FFFFFF"/>
            </w:tcBorders>
          </w:tcPr>
          <w:p w14:paraId="6BBD8EEA" w14:textId="77777777" w:rsidR="00B47664" w:rsidRDefault="00334C07">
            <w:pPr>
              <w:pStyle w:val="ProductList-TableBody"/>
            </w:pPr>
            <w:r>
              <w:t>Poslužitelji</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62209C7E" w14:textId="77777777" w:rsidR="00B47664" w:rsidRDefault="00334C07">
            <w:pPr>
              <w:pStyle w:val="ProductList-TableBody"/>
              <w:jc w:val="center"/>
            </w:pPr>
            <w:r>
              <w:rPr>
                <w:color w:val="FFFFFF"/>
              </w:rPr>
              <w:t>E1</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182086C9" w14:textId="77777777" w:rsidR="00B47664" w:rsidRDefault="00334C07">
            <w:pPr>
              <w:pStyle w:val="ProductList-TableBody"/>
              <w:jc w:val="center"/>
            </w:pPr>
            <w:r>
              <w:rPr>
                <w:color w:val="FFFFFF"/>
              </w:rPr>
              <w:t>E3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32DF8DE9" w14:textId="77777777" w:rsidR="00B47664" w:rsidRDefault="00334C07">
            <w:pPr>
              <w:pStyle w:val="ProductList-TableBody"/>
              <w:jc w:val="center"/>
            </w:pPr>
            <w:r>
              <w:rPr>
                <w:color w:val="FFFFFF"/>
              </w:rPr>
              <w:t>E4</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4553E2A9" w14:textId="77777777" w:rsidR="00B47664" w:rsidRDefault="00334C07">
            <w:pPr>
              <w:pStyle w:val="ProductList-TableBody"/>
              <w:jc w:val="center"/>
            </w:pPr>
            <w:r>
              <w:rPr>
                <w:color w:val="FFFFFF"/>
              </w:rPr>
              <w:t>E5</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3E2B3E05" w14:textId="77777777" w:rsidR="00B47664" w:rsidRDefault="00334C07">
            <w:pPr>
              <w:pStyle w:val="ProductList-TableBody"/>
              <w:jc w:val="center"/>
            </w:pPr>
            <w:r>
              <w:rPr>
                <w:color w:val="FFFFFF"/>
              </w:rPr>
              <w:t>Suite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1BF70A61" w14:textId="77777777" w:rsidR="00B47664" w:rsidRDefault="00334C07">
            <w:pPr>
              <w:pStyle w:val="ProductList-TableBody"/>
              <w:jc w:val="center"/>
            </w:pPr>
            <w:r>
              <w:rPr>
                <w:color w:val="FFFFFF"/>
              </w:rPr>
              <w:t>Bridge O365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6F55E66E" w14:textId="77777777" w:rsidR="00B47664" w:rsidRDefault="00334C07">
            <w:pPr>
              <w:pStyle w:val="ProductList-TableBody"/>
              <w:jc w:val="center"/>
            </w:pPr>
            <w:r>
              <w:rPr>
                <w:color w:val="FFFFFF"/>
              </w:rPr>
              <w:t>Bridge Intune</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4D75F6D5" w14:textId="77777777" w:rsidR="00B47664" w:rsidRDefault="00334C07">
            <w:pPr>
              <w:pStyle w:val="ProductList-TableBody"/>
              <w:jc w:val="center"/>
            </w:pPr>
            <w:r>
              <w:rPr>
                <w:color w:val="FFFFFF"/>
              </w:rPr>
              <w:t>Bridge O365+</w:t>
            </w:r>
            <w:r>
              <w:rPr>
                <w:color w:val="FFFFFF"/>
              </w:rPr>
              <w:br/>
              <w:t>Intune</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418B205F" w14:textId="77777777" w:rsidR="00B47664" w:rsidRDefault="00334C07">
            <w:pPr>
              <w:pStyle w:val="ProductList-TableBody"/>
              <w:jc w:val="center"/>
            </w:pPr>
            <w:r>
              <w:rPr>
                <w:color w:val="FFFFFF"/>
              </w:rPr>
              <w:t>Bridge EMS</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1165B1EF" w14:textId="77777777" w:rsidR="00B47664" w:rsidRDefault="00334C07">
            <w:pPr>
              <w:pStyle w:val="ProductList-TableBody"/>
              <w:jc w:val="center"/>
            </w:pPr>
            <w:r>
              <w:rPr>
                <w:color w:val="FFFFFF"/>
              </w:rPr>
              <w:t>Suite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0567D400" w14:textId="77777777" w:rsidR="00B47664" w:rsidRDefault="00334C07">
            <w:pPr>
              <w:pStyle w:val="ProductList-TableBody"/>
              <w:jc w:val="center"/>
            </w:pPr>
            <w:r>
              <w:rPr>
                <w:color w:val="FFFFFF"/>
              </w:rPr>
              <w:t>Bridge O365</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7B3CC3FC" w14:textId="77777777" w:rsidR="00B47664" w:rsidRDefault="00334C07">
            <w:pPr>
              <w:pStyle w:val="ProductList-TableBody"/>
              <w:jc w:val="center"/>
            </w:pPr>
            <w:r>
              <w:rPr>
                <w:color w:val="FFFFFF"/>
              </w:rPr>
              <w:t>Bridge 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65379F65" w14:textId="77777777" w:rsidR="00B47664" w:rsidRDefault="00334C07">
            <w:pPr>
              <w:pStyle w:val="ProductList-TableBody"/>
              <w:jc w:val="center"/>
            </w:pPr>
            <w:r>
              <w:rPr>
                <w:color w:val="FFFFFF"/>
              </w:rPr>
              <w:t>Bridge O365+</w:t>
            </w:r>
            <w:r>
              <w:rPr>
                <w:color w:val="FFFFFF"/>
              </w:rPr>
              <w:br/>
              <w:t>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21EAC17B" w14:textId="77777777" w:rsidR="00B47664" w:rsidRDefault="00334C07">
            <w:pPr>
              <w:pStyle w:val="ProductList-TableBody"/>
              <w:jc w:val="center"/>
            </w:pPr>
            <w:r>
              <w:rPr>
                <w:color w:val="FFFFFF"/>
              </w:rPr>
              <w:t>Bridge EMS</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460D52B7" w14:textId="77777777" w:rsidR="00B47664" w:rsidRDefault="00334C07">
            <w:pPr>
              <w:pStyle w:val="ProductList-TableBody"/>
              <w:jc w:val="center"/>
            </w:pPr>
            <w:r>
              <w:rPr>
                <w:color w:val="FFFFFF"/>
              </w:rPr>
              <w:t>E3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082B17D1" w14:textId="77777777" w:rsidR="00B47664" w:rsidRDefault="00334C07">
            <w:pPr>
              <w:pStyle w:val="ProductList-TableBody"/>
              <w:jc w:val="center"/>
            </w:pPr>
            <w:r>
              <w:rPr>
                <w:color w:val="FFFFFF"/>
              </w:rPr>
              <w:t>E5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783D5E86" w14:textId="77777777" w:rsidR="00B47664" w:rsidRDefault="00334C07">
            <w:pPr>
              <w:pStyle w:val="ProductList-TableBody"/>
              <w:jc w:val="center"/>
            </w:pPr>
            <w:r>
              <w:rPr>
                <w:color w:val="FFFFFF"/>
              </w:rPr>
              <w:t>A3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65604452" w14:textId="77777777" w:rsidR="00B47664" w:rsidRDefault="00334C07">
            <w:pPr>
              <w:pStyle w:val="ProductList-TableBody"/>
              <w:jc w:val="center"/>
            </w:pPr>
            <w:r>
              <w:rPr>
                <w:color w:val="FFFFFF"/>
              </w:rPr>
              <w:t>A5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3929F18E" w14:textId="77777777" w:rsidR="00B47664" w:rsidRDefault="00334C07">
            <w:pPr>
              <w:pStyle w:val="ProductList-TableBody"/>
              <w:jc w:val="center"/>
            </w:pPr>
            <w:r>
              <w:rPr>
                <w:color w:val="FFFFFF"/>
              </w:rPr>
              <w:t>E3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1924A06B" w14:textId="77777777" w:rsidR="00B47664" w:rsidRDefault="00334C07">
            <w:pPr>
              <w:pStyle w:val="ProductList-TableBody"/>
              <w:jc w:val="center"/>
            </w:pPr>
            <w:r>
              <w:rPr>
                <w:color w:val="FFFFFF"/>
              </w:rPr>
              <w:t>E5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2D2AD574" w14:textId="77777777" w:rsidR="00B47664" w:rsidRDefault="00334C07">
            <w:pPr>
              <w:pStyle w:val="ProductList-TableBody"/>
              <w:jc w:val="center"/>
            </w:pPr>
            <w:r>
              <w:rPr>
                <w:color w:val="FFFFFF"/>
              </w:rPr>
              <w:t>Cust</w:t>
            </w:r>
            <w:r>
              <w:rPr>
                <w:color w:val="FFFFFF"/>
              </w:rPr>
              <w:br/>
              <w:t>Eng</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5F4B9FE6" w14:textId="77777777" w:rsidR="00B47664" w:rsidRDefault="00334C07">
            <w:pPr>
              <w:pStyle w:val="ProductList-TableBody"/>
              <w:jc w:val="center"/>
            </w:pPr>
            <w:r>
              <w:rPr>
                <w:color w:val="FFFFFF"/>
              </w:rPr>
              <w:t>Uni</w:t>
            </w:r>
            <w:r>
              <w:rPr>
                <w:color w:val="FFFFFF"/>
              </w:rPr>
              <w:br/>
              <w:t>Ops</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734235CF" w14:textId="77777777" w:rsidR="00B47664" w:rsidRDefault="00334C07">
            <w:pPr>
              <w:pStyle w:val="ProductList-TableBody"/>
              <w:jc w:val="center"/>
            </w:pPr>
            <w:r>
              <w:rPr>
                <w:color w:val="FFFFFF"/>
              </w:rPr>
              <w:t>Plan</w:t>
            </w:r>
          </w:p>
        </w:tc>
      </w:tr>
      <w:tr w:rsidR="00B47664" w14:paraId="2743041F" w14:textId="77777777">
        <w:tc>
          <w:tcPr>
            <w:tcW w:w="360" w:type="dxa"/>
            <w:gridSpan w:val="16"/>
            <w:tcBorders>
              <w:top w:val="single" w:sz="4" w:space="0" w:color="FFFFFF"/>
              <w:left w:val="single" w:sz="6" w:space="0" w:color="FFFFFF"/>
              <w:bottom w:val="single" w:sz="4" w:space="0" w:color="FFFFFF"/>
              <w:right w:val="single" w:sz="6" w:space="0" w:color="FFFFFF"/>
            </w:tcBorders>
          </w:tcPr>
          <w:p w14:paraId="6CCC9C68" w14:textId="77777777" w:rsidR="00B47664" w:rsidRDefault="00334C07">
            <w:pPr>
              <w:pStyle w:val="ProductList-TableBody"/>
            </w:pPr>
            <w:r>
              <w:rPr>
                <w:b/>
              </w:rPr>
              <w:t>Exchange Server 2016 Standard</w:t>
            </w:r>
          </w:p>
        </w:tc>
        <w:tc>
          <w:tcPr>
            <w:tcW w:w="480" w:type="dxa"/>
            <w:tcBorders>
              <w:top w:val="single" w:sz="4" w:space="0" w:color="FFFFFF"/>
              <w:left w:val="single" w:sz="6" w:space="0" w:color="FFFFFF"/>
              <w:bottom w:val="single" w:sz="4" w:space="0" w:color="FFFFFF"/>
              <w:right w:val="single" w:sz="6" w:space="0" w:color="FFFFFF"/>
            </w:tcBorders>
          </w:tcPr>
          <w:p w14:paraId="00994403" w14:textId="77777777" w:rsidR="00B47664" w:rsidRDefault="00B4766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12D2CEE1" w14:textId="77777777" w:rsidR="00B47664" w:rsidRDefault="00B47664">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C575286" w14:textId="77777777" w:rsidR="00B47664" w:rsidRDefault="00B4766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7D05BA47" w14:textId="77777777" w:rsidR="00B47664" w:rsidRDefault="00B4766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5FC824FC" w14:textId="77777777" w:rsidR="00B47664" w:rsidRDefault="00B47664">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C3FC6AB" w14:textId="77777777" w:rsidR="00B47664" w:rsidRDefault="00B47664">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5B54FE8" w14:textId="77777777" w:rsidR="00B47664" w:rsidRDefault="00B4766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7C7638E" w14:textId="77777777" w:rsidR="00B47664" w:rsidRDefault="00B47664">
            <w:pPr>
              <w:pStyle w:val="ProductList-TableBody"/>
            </w:pPr>
          </w:p>
        </w:tc>
      </w:tr>
      <w:tr w:rsidR="00B47664" w14:paraId="1CE88408" w14:textId="77777777">
        <w:tc>
          <w:tcPr>
            <w:tcW w:w="360" w:type="dxa"/>
            <w:tcBorders>
              <w:top w:val="dashed" w:sz="4" w:space="0" w:color="BFBFBF"/>
              <w:left w:val="none" w:sz="24" w:space="0" w:color="808080"/>
              <w:bottom w:val="dashed" w:sz="4" w:space="0" w:color="BFBFBF"/>
              <w:right w:val="single" w:sz="6" w:space="0" w:color="FFFFFF"/>
            </w:tcBorders>
          </w:tcPr>
          <w:p w14:paraId="5101E251" w14:textId="77777777" w:rsidR="00B47664" w:rsidRDefault="00407AA3">
            <w:pPr>
              <w:pStyle w:val="ProductList-TableBody"/>
            </w:pPr>
            <w:hyperlink w:anchor="_Sec793">
              <w:r w:rsidR="00334C07">
                <w:rPr>
                  <w:color w:val="00467F"/>
                  <w:u w:val="single"/>
                </w:rPr>
                <w:t>Osnovni</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0541B16" w14:textId="77777777" w:rsidR="00B47664" w:rsidRDefault="00B4766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459FF6C8" w14:textId="77777777" w:rsidR="00B47664" w:rsidRDefault="00B4766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4CB1DB1" w14:textId="77777777" w:rsidR="00B47664" w:rsidRDefault="00B4766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1F3ECA46" w14:textId="77777777" w:rsidR="00B47664" w:rsidRDefault="00B4766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46E29108" w14:textId="77777777" w:rsidR="00B47664" w:rsidRDefault="00B4766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CE2C32F" w14:textId="77777777" w:rsidR="00B47664" w:rsidRDefault="00B4766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266D5C4" w14:textId="77777777" w:rsidR="00B47664" w:rsidRDefault="00B4766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5E238510" w14:textId="77777777" w:rsidR="00B47664" w:rsidRDefault="00B4766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13B48DE2" w14:textId="77777777" w:rsidR="00B47664" w:rsidRDefault="00B4766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0B3CD21" w14:textId="77777777" w:rsidR="00B47664" w:rsidRDefault="00B4766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CD11D0A" w14:textId="77777777" w:rsidR="00B47664" w:rsidRDefault="00B4766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5D53EF5C" w14:textId="77777777" w:rsidR="00B47664" w:rsidRDefault="00B4766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8127762" w14:textId="77777777" w:rsidR="00B47664" w:rsidRDefault="00B4766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77AD812" w14:textId="77777777" w:rsidR="00B47664" w:rsidRDefault="00B4766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EC012EA" w14:textId="77777777" w:rsidR="00B47664" w:rsidRDefault="00B4766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9A275E5" w14:textId="77777777" w:rsidR="00B47664" w:rsidRDefault="00B4766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891B8B2" w14:textId="77777777" w:rsidR="00B47664" w:rsidRDefault="00B4766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9674AB9" w14:textId="77777777" w:rsidR="00B47664" w:rsidRDefault="00B4766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AAA6EAD" w14:textId="77777777" w:rsidR="00B47664" w:rsidRDefault="00B4766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764CA05" w14:textId="77777777" w:rsidR="00B47664" w:rsidRDefault="00B4766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0A726A9" w14:textId="77777777" w:rsidR="00B47664" w:rsidRDefault="00B4766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783238B" w14:textId="77777777" w:rsidR="00B47664" w:rsidRDefault="00B4766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CF778F7" w14:textId="77777777" w:rsidR="00B47664" w:rsidRDefault="00B47664">
            <w:pPr>
              <w:pStyle w:val="ProductList-TableBody"/>
              <w:jc w:val="center"/>
            </w:pPr>
          </w:p>
        </w:tc>
      </w:tr>
      <w:tr w:rsidR="00B47664" w14:paraId="470FF5F9" w14:textId="77777777">
        <w:tc>
          <w:tcPr>
            <w:tcW w:w="360" w:type="dxa"/>
            <w:tcBorders>
              <w:top w:val="dashed" w:sz="4" w:space="0" w:color="BFBFBF"/>
              <w:left w:val="none" w:sz="24" w:space="0" w:color="808080"/>
              <w:bottom w:val="single" w:sz="4" w:space="0" w:color="FFFFFF"/>
              <w:right w:val="single" w:sz="6" w:space="0" w:color="FFFFFF"/>
            </w:tcBorders>
          </w:tcPr>
          <w:p w14:paraId="1F1DFAC1" w14:textId="77777777" w:rsidR="00B47664" w:rsidRDefault="00407AA3">
            <w:pPr>
              <w:pStyle w:val="ProductList-TableBody"/>
            </w:pPr>
            <w:hyperlink w:anchor="_Sec793">
              <w:r w:rsidR="00334C07">
                <w:rPr>
                  <w:color w:val="00467F"/>
                  <w:u w:val="single"/>
                </w:rPr>
                <w:t>Dodatni</w:t>
              </w:r>
            </w:hyperlink>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C297B67" w14:textId="77777777" w:rsidR="00B47664" w:rsidRDefault="00B4766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3E700E96" w14:textId="77777777" w:rsidR="00B47664" w:rsidRDefault="00B4766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BEC671B" w14:textId="77777777" w:rsidR="00B47664" w:rsidRDefault="00B4766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673C761C" w14:textId="77777777" w:rsidR="00B47664" w:rsidRDefault="00B4766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158C0164" w14:textId="77777777" w:rsidR="00B47664" w:rsidRDefault="00B4766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71E1E6A" w14:textId="77777777" w:rsidR="00B47664" w:rsidRDefault="00B4766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9818E1E" w14:textId="77777777" w:rsidR="00B47664" w:rsidRDefault="00B4766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1A35E4ED" w14:textId="77777777" w:rsidR="00B47664" w:rsidRDefault="00B4766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209C0B47" w14:textId="77777777" w:rsidR="00B47664" w:rsidRDefault="00B4766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D695898" w14:textId="77777777" w:rsidR="00B47664" w:rsidRDefault="00B4766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D7882BA" w14:textId="77777777" w:rsidR="00B47664" w:rsidRDefault="00B4766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433C0CA9" w14:textId="77777777" w:rsidR="00B47664" w:rsidRDefault="00B4766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1BE893B" w14:textId="77777777" w:rsidR="00B47664" w:rsidRDefault="00B4766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5A39478" w14:textId="77777777" w:rsidR="00B47664" w:rsidRDefault="00B4766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F839922" w14:textId="77777777" w:rsidR="00B47664" w:rsidRDefault="00B4766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6968983" w14:textId="77777777" w:rsidR="00B47664" w:rsidRDefault="00B4766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8265076" w14:textId="77777777" w:rsidR="00B47664" w:rsidRDefault="00B4766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0E9B1F6" w14:textId="77777777" w:rsidR="00B47664" w:rsidRDefault="00B4766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05CDDD8" w14:textId="77777777" w:rsidR="00B47664" w:rsidRDefault="00B4766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5B77924" w14:textId="77777777" w:rsidR="00B47664" w:rsidRDefault="00B4766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AAF3378" w14:textId="77777777" w:rsidR="00B47664" w:rsidRDefault="00B4766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E5650D2" w14:textId="77777777" w:rsidR="00B47664" w:rsidRDefault="00B4766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067540A" w14:textId="77777777" w:rsidR="00B47664" w:rsidRDefault="00B47664">
            <w:pPr>
              <w:pStyle w:val="ProductList-TableBody"/>
              <w:jc w:val="center"/>
            </w:pPr>
          </w:p>
        </w:tc>
      </w:tr>
      <w:tr w:rsidR="00B47664" w14:paraId="6A85466C" w14:textId="77777777">
        <w:tc>
          <w:tcPr>
            <w:tcW w:w="360" w:type="dxa"/>
            <w:gridSpan w:val="16"/>
            <w:tcBorders>
              <w:top w:val="single" w:sz="4" w:space="0" w:color="FFFFFF"/>
              <w:left w:val="single" w:sz="6" w:space="0" w:color="FFFFFF"/>
              <w:bottom w:val="single" w:sz="4" w:space="0" w:color="FFFFFF"/>
              <w:right w:val="single" w:sz="6" w:space="0" w:color="FFFFFF"/>
            </w:tcBorders>
          </w:tcPr>
          <w:p w14:paraId="4A5C327D" w14:textId="77777777" w:rsidR="00B47664" w:rsidRDefault="00334C07">
            <w:pPr>
              <w:pStyle w:val="ProductList-TableBody"/>
            </w:pPr>
            <w:r>
              <w:rPr>
                <w:b/>
              </w:rPr>
              <w:t>Exchange Server 2016 Enterprise</w:t>
            </w:r>
          </w:p>
        </w:tc>
        <w:tc>
          <w:tcPr>
            <w:tcW w:w="480" w:type="dxa"/>
            <w:tcBorders>
              <w:top w:val="single" w:sz="4" w:space="0" w:color="FFFFFF"/>
              <w:left w:val="single" w:sz="6" w:space="0" w:color="FFFFFF"/>
              <w:bottom w:val="single" w:sz="4" w:space="0" w:color="FFFFFF"/>
              <w:right w:val="single" w:sz="6" w:space="0" w:color="FFFFFF"/>
            </w:tcBorders>
          </w:tcPr>
          <w:p w14:paraId="4E09C7DE" w14:textId="77777777" w:rsidR="00B47664" w:rsidRDefault="00B4766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68455D0C" w14:textId="77777777" w:rsidR="00B47664" w:rsidRDefault="00B47664">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80F878D" w14:textId="77777777" w:rsidR="00B47664" w:rsidRDefault="00B4766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16CFFF2C" w14:textId="77777777" w:rsidR="00B47664" w:rsidRDefault="00B4766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447CF162" w14:textId="77777777" w:rsidR="00B47664" w:rsidRDefault="00B47664">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8451180" w14:textId="77777777" w:rsidR="00B47664" w:rsidRDefault="00B47664">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CBD0742" w14:textId="77777777" w:rsidR="00B47664" w:rsidRDefault="00B4766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5ACC4BD0" w14:textId="77777777" w:rsidR="00B47664" w:rsidRDefault="00B47664">
            <w:pPr>
              <w:pStyle w:val="ProductList-TableBody"/>
            </w:pPr>
          </w:p>
        </w:tc>
      </w:tr>
      <w:tr w:rsidR="00B47664" w14:paraId="2F62CBA1" w14:textId="77777777">
        <w:tc>
          <w:tcPr>
            <w:tcW w:w="360" w:type="dxa"/>
            <w:tcBorders>
              <w:top w:val="dashed" w:sz="4" w:space="0" w:color="BFBFBF"/>
              <w:left w:val="none" w:sz="24" w:space="0" w:color="808080"/>
              <w:bottom w:val="dashed" w:sz="4" w:space="0" w:color="BFBFBF"/>
              <w:right w:val="single" w:sz="6" w:space="0" w:color="FFFFFF"/>
            </w:tcBorders>
          </w:tcPr>
          <w:p w14:paraId="15EB919A" w14:textId="77777777" w:rsidR="00B47664" w:rsidRDefault="00407AA3">
            <w:pPr>
              <w:pStyle w:val="ProductList-TableBody"/>
            </w:pPr>
            <w:hyperlink w:anchor="_Sec793">
              <w:r w:rsidR="00334C07">
                <w:rPr>
                  <w:color w:val="00467F"/>
                  <w:u w:val="single"/>
                </w:rPr>
                <w:t>Osnovni</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93D77CC" w14:textId="77777777" w:rsidR="00B47664" w:rsidRDefault="00B4766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16297F17" w14:textId="77777777" w:rsidR="00B47664" w:rsidRDefault="00B4766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0FD4EC0" w14:textId="77777777" w:rsidR="00B47664" w:rsidRDefault="00B4766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20C2FAD6" w14:textId="77777777" w:rsidR="00B47664" w:rsidRDefault="00B4766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731DAA79" w14:textId="77777777" w:rsidR="00B47664" w:rsidRDefault="00B4766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421CFC7" w14:textId="77777777" w:rsidR="00B47664" w:rsidRDefault="00B4766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02CEDD2" w14:textId="77777777" w:rsidR="00B47664" w:rsidRDefault="00B4766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46AC53AD" w14:textId="77777777" w:rsidR="00B47664" w:rsidRDefault="00B4766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5C12EB23" w14:textId="77777777" w:rsidR="00B47664" w:rsidRDefault="00B4766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CD38F01" w14:textId="77777777" w:rsidR="00B47664" w:rsidRDefault="00B4766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B220BC8" w14:textId="77777777" w:rsidR="00B47664" w:rsidRDefault="00B4766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242AB925" w14:textId="77777777" w:rsidR="00B47664" w:rsidRDefault="00B4766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60D90D8" w14:textId="77777777" w:rsidR="00B47664" w:rsidRDefault="00B4766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17A5E20" w14:textId="77777777" w:rsidR="00B47664" w:rsidRDefault="00B4766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E79B92E" w14:textId="77777777" w:rsidR="00B47664" w:rsidRDefault="00B4766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EC20575" w14:textId="77777777" w:rsidR="00B47664" w:rsidRDefault="00B4766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4583B24" w14:textId="77777777" w:rsidR="00B47664" w:rsidRDefault="00B4766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7E17B31" w14:textId="77777777" w:rsidR="00B47664" w:rsidRDefault="00B4766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03FD999" w14:textId="77777777" w:rsidR="00B47664" w:rsidRDefault="00B4766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C8B9169" w14:textId="77777777" w:rsidR="00B47664" w:rsidRDefault="00B4766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1561FEB" w14:textId="77777777" w:rsidR="00B47664" w:rsidRDefault="00B4766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0134BBE" w14:textId="77777777" w:rsidR="00B47664" w:rsidRDefault="00B4766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F4D9BE8" w14:textId="77777777" w:rsidR="00B47664" w:rsidRDefault="00B47664">
            <w:pPr>
              <w:pStyle w:val="ProductList-TableBody"/>
              <w:jc w:val="center"/>
            </w:pPr>
          </w:p>
        </w:tc>
      </w:tr>
      <w:tr w:rsidR="00B47664" w14:paraId="51A50130" w14:textId="77777777">
        <w:tc>
          <w:tcPr>
            <w:tcW w:w="360" w:type="dxa"/>
            <w:tcBorders>
              <w:top w:val="dashed" w:sz="4" w:space="0" w:color="BFBFBF"/>
              <w:left w:val="none" w:sz="24" w:space="0" w:color="808080"/>
              <w:bottom w:val="single" w:sz="4" w:space="0" w:color="FFFFFF"/>
              <w:right w:val="single" w:sz="6" w:space="0" w:color="FFFFFF"/>
            </w:tcBorders>
          </w:tcPr>
          <w:p w14:paraId="7C2AA9BD" w14:textId="77777777" w:rsidR="00B47664" w:rsidRDefault="00407AA3">
            <w:pPr>
              <w:pStyle w:val="ProductList-TableBody"/>
            </w:pPr>
            <w:hyperlink w:anchor="_Sec793">
              <w:r w:rsidR="00334C07">
                <w:rPr>
                  <w:color w:val="00467F"/>
                  <w:u w:val="single"/>
                </w:rPr>
                <w:t>Dodatni</w:t>
              </w:r>
            </w:hyperlink>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BBEB817" w14:textId="77777777" w:rsidR="00B47664" w:rsidRDefault="00B4766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2EA90AB8" w14:textId="77777777" w:rsidR="00B47664" w:rsidRDefault="00B4766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60D0FCF" w14:textId="77777777" w:rsidR="00B47664" w:rsidRDefault="00B4766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5E243F4E" w14:textId="77777777" w:rsidR="00B47664" w:rsidRDefault="00B4766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2F9D7BA3" w14:textId="77777777" w:rsidR="00B47664" w:rsidRDefault="00B4766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79CF00F" w14:textId="77777777" w:rsidR="00B47664" w:rsidRDefault="00B4766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AB2531A" w14:textId="77777777" w:rsidR="00B47664" w:rsidRDefault="00B4766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562AFC9D" w14:textId="77777777" w:rsidR="00B47664" w:rsidRDefault="00B4766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4A29E9A7" w14:textId="77777777" w:rsidR="00B47664" w:rsidRDefault="00B4766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4F5849C" w14:textId="77777777" w:rsidR="00B47664" w:rsidRDefault="00B4766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9ED1F74" w14:textId="77777777" w:rsidR="00B47664" w:rsidRDefault="00B4766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38DC6342" w14:textId="77777777" w:rsidR="00B47664" w:rsidRDefault="00B4766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9D8A4B4" w14:textId="77777777" w:rsidR="00B47664" w:rsidRDefault="00B4766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7338368" w14:textId="77777777" w:rsidR="00B47664" w:rsidRDefault="00B4766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E44E38D" w14:textId="77777777" w:rsidR="00B47664" w:rsidRDefault="00B4766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3DA8FF6" w14:textId="77777777" w:rsidR="00B47664" w:rsidRDefault="00B4766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2D18DE2" w14:textId="77777777" w:rsidR="00B47664" w:rsidRDefault="00B4766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C3CF5CF" w14:textId="77777777" w:rsidR="00B47664" w:rsidRDefault="00B4766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9AEF6D1" w14:textId="77777777" w:rsidR="00B47664" w:rsidRDefault="00B4766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83F8A10" w14:textId="77777777" w:rsidR="00B47664" w:rsidRDefault="00B4766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8A0755C" w14:textId="77777777" w:rsidR="00B47664" w:rsidRDefault="00B4766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EC31353" w14:textId="77777777" w:rsidR="00B47664" w:rsidRDefault="00B4766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CC94D3C" w14:textId="77777777" w:rsidR="00B47664" w:rsidRDefault="00B47664">
            <w:pPr>
              <w:pStyle w:val="ProductList-TableBody"/>
              <w:jc w:val="center"/>
            </w:pPr>
          </w:p>
        </w:tc>
      </w:tr>
      <w:tr w:rsidR="00B47664" w14:paraId="157D4F8E" w14:textId="77777777">
        <w:tc>
          <w:tcPr>
            <w:tcW w:w="360" w:type="dxa"/>
            <w:gridSpan w:val="16"/>
            <w:tcBorders>
              <w:top w:val="single" w:sz="4" w:space="0" w:color="FFFFFF"/>
              <w:left w:val="single" w:sz="6" w:space="0" w:color="FFFFFF"/>
              <w:bottom w:val="single" w:sz="4" w:space="0" w:color="FFFFFF"/>
              <w:right w:val="single" w:sz="6" w:space="0" w:color="FFFFFF"/>
            </w:tcBorders>
          </w:tcPr>
          <w:p w14:paraId="422B7B29" w14:textId="77777777" w:rsidR="00B47664" w:rsidRDefault="00334C07">
            <w:pPr>
              <w:pStyle w:val="ProductList-TableBody"/>
            </w:pPr>
            <w:r>
              <w:rPr>
                <w:b/>
              </w:rPr>
              <w:t>SharePoint Server 2016</w:t>
            </w:r>
          </w:p>
        </w:tc>
        <w:tc>
          <w:tcPr>
            <w:tcW w:w="480" w:type="dxa"/>
            <w:tcBorders>
              <w:top w:val="single" w:sz="4" w:space="0" w:color="FFFFFF"/>
              <w:left w:val="single" w:sz="6" w:space="0" w:color="FFFFFF"/>
              <w:bottom w:val="single" w:sz="4" w:space="0" w:color="FFFFFF"/>
              <w:right w:val="single" w:sz="6" w:space="0" w:color="FFFFFF"/>
            </w:tcBorders>
          </w:tcPr>
          <w:p w14:paraId="19209CE1" w14:textId="77777777" w:rsidR="00B47664" w:rsidRDefault="00B4766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132F1412" w14:textId="77777777" w:rsidR="00B47664" w:rsidRDefault="00B47664">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021B016" w14:textId="77777777" w:rsidR="00B47664" w:rsidRDefault="00B4766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776D02A6" w14:textId="77777777" w:rsidR="00B47664" w:rsidRDefault="00B4766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C0B7F29" w14:textId="77777777" w:rsidR="00B47664" w:rsidRDefault="00B47664">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01A0E40" w14:textId="77777777" w:rsidR="00B47664" w:rsidRDefault="00B47664">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2A19C99" w14:textId="77777777" w:rsidR="00B47664" w:rsidRDefault="00B4766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5D0149E9" w14:textId="77777777" w:rsidR="00B47664" w:rsidRDefault="00B47664">
            <w:pPr>
              <w:pStyle w:val="ProductList-TableBody"/>
            </w:pPr>
          </w:p>
        </w:tc>
      </w:tr>
      <w:tr w:rsidR="00B47664" w14:paraId="103E9BC0" w14:textId="77777777">
        <w:tc>
          <w:tcPr>
            <w:tcW w:w="360" w:type="dxa"/>
            <w:tcBorders>
              <w:top w:val="dashed" w:sz="4" w:space="0" w:color="BFBFBF"/>
              <w:left w:val="none" w:sz="24" w:space="0" w:color="808080"/>
              <w:bottom w:val="dashed" w:sz="4" w:space="0" w:color="BFBFBF"/>
              <w:right w:val="single" w:sz="6" w:space="0" w:color="FFFFFF"/>
            </w:tcBorders>
          </w:tcPr>
          <w:p w14:paraId="0361C13F" w14:textId="77777777" w:rsidR="00B47664" w:rsidRDefault="00407AA3">
            <w:pPr>
              <w:pStyle w:val="ProductList-TableBody"/>
            </w:pPr>
            <w:hyperlink w:anchor="_Sec798">
              <w:r w:rsidR="00334C07">
                <w:rPr>
                  <w:color w:val="00467F"/>
                  <w:u w:val="single"/>
                </w:rPr>
                <w:t>Osnovni</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83F4C60" w14:textId="77777777" w:rsidR="00B47664" w:rsidRDefault="00B4766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0F61EB73" w14:textId="77777777" w:rsidR="00B47664" w:rsidRDefault="00B4766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A9255D2" w14:textId="77777777" w:rsidR="00B47664" w:rsidRDefault="00B4766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1AF3383A" w14:textId="77777777" w:rsidR="00B47664" w:rsidRDefault="00B4766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7FC0C1DD" w14:textId="77777777" w:rsidR="00B47664" w:rsidRDefault="00B4766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0DA2F5A" w14:textId="77777777" w:rsidR="00B47664" w:rsidRDefault="00B4766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D57511B" w14:textId="77777777" w:rsidR="00B47664" w:rsidRDefault="00B4766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49CF689A" w14:textId="77777777" w:rsidR="00B47664" w:rsidRDefault="00B4766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34ECB616" w14:textId="77777777" w:rsidR="00B47664" w:rsidRDefault="00B4766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812312C" w14:textId="77777777" w:rsidR="00B47664" w:rsidRDefault="00B4766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CF55440" w14:textId="77777777" w:rsidR="00B47664" w:rsidRDefault="00B4766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1AAE116A" w14:textId="77777777" w:rsidR="00B47664" w:rsidRDefault="00B4766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2DED438" w14:textId="77777777" w:rsidR="00B47664" w:rsidRDefault="00B4766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9803179" w14:textId="77777777" w:rsidR="00B47664" w:rsidRDefault="00B4766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5F6D396" w14:textId="77777777" w:rsidR="00B47664" w:rsidRDefault="00B4766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91FF929" w14:textId="77777777" w:rsidR="00B47664" w:rsidRDefault="00B4766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AA6614E" w14:textId="77777777" w:rsidR="00B47664" w:rsidRDefault="00B4766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BEFA4C8" w14:textId="77777777" w:rsidR="00B47664" w:rsidRDefault="00B4766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3917661" w14:textId="77777777" w:rsidR="00B47664" w:rsidRDefault="00B4766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E774C64" w14:textId="77777777" w:rsidR="00B47664" w:rsidRDefault="00B4766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1BA7A6A" w14:textId="77777777" w:rsidR="00B47664" w:rsidRDefault="00B4766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9F6DF11" w14:textId="77777777" w:rsidR="00B47664" w:rsidRDefault="00B4766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ED86F9C" w14:textId="77777777" w:rsidR="00B47664" w:rsidRDefault="00B47664">
            <w:pPr>
              <w:pStyle w:val="ProductList-TableBody"/>
              <w:jc w:val="center"/>
            </w:pPr>
          </w:p>
        </w:tc>
      </w:tr>
      <w:tr w:rsidR="00B47664" w14:paraId="0565B769" w14:textId="77777777">
        <w:tc>
          <w:tcPr>
            <w:tcW w:w="360" w:type="dxa"/>
            <w:tcBorders>
              <w:top w:val="dashed" w:sz="4" w:space="0" w:color="BFBFBF"/>
              <w:left w:val="none" w:sz="24" w:space="0" w:color="808080"/>
              <w:bottom w:val="single" w:sz="4" w:space="0" w:color="FFFFFF"/>
              <w:right w:val="single" w:sz="6" w:space="0" w:color="FFFFFF"/>
            </w:tcBorders>
          </w:tcPr>
          <w:p w14:paraId="4CE9D3B0" w14:textId="77777777" w:rsidR="00B47664" w:rsidRDefault="00407AA3">
            <w:pPr>
              <w:pStyle w:val="ProductList-TableBody"/>
            </w:pPr>
            <w:hyperlink w:anchor="_Sec798">
              <w:r w:rsidR="00334C07">
                <w:rPr>
                  <w:color w:val="00467F"/>
                  <w:u w:val="single"/>
                </w:rPr>
                <w:t>Dodatni</w:t>
              </w:r>
            </w:hyperlink>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16AF6F5" w14:textId="77777777" w:rsidR="00B47664" w:rsidRDefault="00B4766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3F90DDAF" w14:textId="77777777" w:rsidR="00B47664" w:rsidRDefault="00B4766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39563C2" w14:textId="77777777" w:rsidR="00B47664" w:rsidRDefault="00B4766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0520D382" w14:textId="77777777" w:rsidR="00B47664" w:rsidRDefault="00B4766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575EE762" w14:textId="77777777" w:rsidR="00B47664" w:rsidRDefault="00B4766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EDF8D8A" w14:textId="77777777" w:rsidR="00B47664" w:rsidRDefault="00B4766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145D967" w14:textId="77777777" w:rsidR="00B47664" w:rsidRDefault="00B4766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3FB1F80B" w14:textId="77777777" w:rsidR="00B47664" w:rsidRDefault="00B4766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29859D9B" w14:textId="77777777" w:rsidR="00B47664" w:rsidRDefault="00B4766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5FC1476" w14:textId="77777777" w:rsidR="00B47664" w:rsidRDefault="00B4766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2A99B7B" w14:textId="77777777" w:rsidR="00B47664" w:rsidRDefault="00B4766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2FBE8265" w14:textId="77777777" w:rsidR="00B47664" w:rsidRDefault="00B4766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A9D25D2" w14:textId="77777777" w:rsidR="00B47664" w:rsidRDefault="00B4766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9C0CDEB" w14:textId="77777777" w:rsidR="00B47664" w:rsidRDefault="00B4766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4A8880A" w14:textId="77777777" w:rsidR="00B47664" w:rsidRDefault="00B4766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077AF0A" w14:textId="77777777" w:rsidR="00B47664" w:rsidRDefault="00B4766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A82F071" w14:textId="77777777" w:rsidR="00B47664" w:rsidRDefault="00B4766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C4F08C7" w14:textId="77777777" w:rsidR="00B47664" w:rsidRDefault="00B4766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F107916" w14:textId="77777777" w:rsidR="00B47664" w:rsidRDefault="00B4766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601FCB6" w14:textId="77777777" w:rsidR="00B47664" w:rsidRDefault="00B4766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548A30B" w14:textId="77777777" w:rsidR="00B47664" w:rsidRDefault="00B4766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EA39710" w14:textId="77777777" w:rsidR="00B47664" w:rsidRDefault="00B4766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4E73840" w14:textId="77777777" w:rsidR="00B47664" w:rsidRDefault="00B47664">
            <w:pPr>
              <w:pStyle w:val="ProductList-TableBody"/>
              <w:jc w:val="center"/>
            </w:pPr>
          </w:p>
        </w:tc>
      </w:tr>
      <w:tr w:rsidR="00B47664" w14:paraId="64958CF8" w14:textId="77777777">
        <w:tc>
          <w:tcPr>
            <w:tcW w:w="360" w:type="dxa"/>
            <w:gridSpan w:val="16"/>
            <w:tcBorders>
              <w:top w:val="single" w:sz="4" w:space="0" w:color="FFFFFF"/>
              <w:left w:val="single" w:sz="6" w:space="0" w:color="FFFFFF"/>
              <w:bottom w:val="single" w:sz="4" w:space="0" w:color="FFFFFF"/>
              <w:right w:val="single" w:sz="6" w:space="0" w:color="FFFFFF"/>
            </w:tcBorders>
          </w:tcPr>
          <w:p w14:paraId="2A39E78D" w14:textId="77777777" w:rsidR="00B47664" w:rsidRDefault="00334C07">
            <w:pPr>
              <w:pStyle w:val="ProductList-TableBody"/>
            </w:pPr>
            <w:r>
              <w:rPr>
                <w:b/>
              </w:rPr>
              <w:t>Microsoft Audit and Control Management Server 2013</w:t>
            </w:r>
          </w:p>
        </w:tc>
        <w:tc>
          <w:tcPr>
            <w:tcW w:w="480" w:type="dxa"/>
            <w:tcBorders>
              <w:top w:val="single" w:sz="4" w:space="0" w:color="FFFFFF"/>
              <w:left w:val="single" w:sz="6" w:space="0" w:color="FFFFFF"/>
              <w:bottom w:val="single" w:sz="4" w:space="0" w:color="FFFFFF"/>
              <w:right w:val="single" w:sz="6" w:space="0" w:color="FFFFFF"/>
            </w:tcBorders>
          </w:tcPr>
          <w:p w14:paraId="0A74CCBD" w14:textId="77777777" w:rsidR="00B47664" w:rsidRDefault="00B4766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3DDF3132" w14:textId="77777777" w:rsidR="00B47664" w:rsidRDefault="00B47664">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66F3065" w14:textId="77777777" w:rsidR="00B47664" w:rsidRDefault="00B4766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62A05560" w14:textId="77777777" w:rsidR="00B47664" w:rsidRDefault="00B4766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3BF8370A" w14:textId="77777777" w:rsidR="00B47664" w:rsidRDefault="00B47664">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C645B71" w14:textId="77777777" w:rsidR="00B47664" w:rsidRDefault="00B47664">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114CB99" w14:textId="77777777" w:rsidR="00B47664" w:rsidRDefault="00B4766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45D3ACB6" w14:textId="77777777" w:rsidR="00B47664" w:rsidRDefault="00B47664">
            <w:pPr>
              <w:pStyle w:val="ProductList-TableBody"/>
            </w:pPr>
          </w:p>
        </w:tc>
      </w:tr>
      <w:tr w:rsidR="00B47664" w14:paraId="17F03214" w14:textId="77777777">
        <w:tc>
          <w:tcPr>
            <w:tcW w:w="360" w:type="dxa"/>
            <w:tcBorders>
              <w:top w:val="dashed" w:sz="4" w:space="0" w:color="BFBFBF"/>
              <w:left w:val="none" w:sz="24" w:space="0" w:color="808080"/>
              <w:bottom w:val="single" w:sz="4" w:space="0" w:color="FFFFFF"/>
              <w:right w:val="single" w:sz="6" w:space="0" w:color="FFFFFF"/>
            </w:tcBorders>
          </w:tcPr>
          <w:p w14:paraId="584DF18A" w14:textId="77777777" w:rsidR="00B47664" w:rsidRDefault="00407AA3">
            <w:pPr>
              <w:pStyle w:val="ProductList-TableBody"/>
            </w:pPr>
            <w:hyperlink w:anchor="_Sec798">
              <w:r w:rsidR="00334C07">
                <w:rPr>
                  <w:color w:val="00467F"/>
                  <w:u w:val="single"/>
                </w:rPr>
                <w:t>Osnovni</w:t>
              </w:r>
            </w:hyperlink>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4138271B" w14:textId="77777777" w:rsidR="00B47664" w:rsidRDefault="00B47664">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14:paraId="224106D6" w14:textId="77777777" w:rsidR="00B47664" w:rsidRDefault="00B47664">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33AFF2EB" w14:textId="77777777" w:rsidR="00B47664" w:rsidRDefault="00B47664">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14:paraId="0006FD8A" w14:textId="77777777" w:rsidR="00B47664" w:rsidRDefault="00B47664">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14:paraId="27393448" w14:textId="77777777" w:rsidR="00B47664" w:rsidRDefault="00B47664">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58977AE2" w14:textId="77777777" w:rsidR="00B47664" w:rsidRDefault="00B47664">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46521794" w14:textId="77777777" w:rsidR="00B47664" w:rsidRDefault="00B47664">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14:paraId="565F5CAF" w14:textId="77777777" w:rsidR="00B47664" w:rsidRDefault="00B47664">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14:paraId="23739033" w14:textId="77777777" w:rsidR="00B47664" w:rsidRDefault="00B47664">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236FBA36" w14:textId="77777777" w:rsidR="00B47664" w:rsidRDefault="00B47664">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1047809D" w14:textId="77777777" w:rsidR="00B47664" w:rsidRDefault="00B47664">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14:paraId="221DB618" w14:textId="77777777" w:rsidR="00B47664" w:rsidRDefault="00B47664">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68DF6CE4" w14:textId="77777777" w:rsidR="00B47664" w:rsidRDefault="00B47664">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5E614D2E" w14:textId="77777777" w:rsidR="00B47664" w:rsidRDefault="00B47664">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55DABC32" w14:textId="77777777" w:rsidR="00B47664" w:rsidRDefault="00B47664">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4372A5E0" w14:textId="77777777" w:rsidR="00B47664" w:rsidRDefault="00B47664">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205268CE" w14:textId="77777777" w:rsidR="00B47664" w:rsidRDefault="00B47664">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148B65EE" w14:textId="77777777" w:rsidR="00B47664" w:rsidRDefault="00B47664">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42D20CB0" w14:textId="77777777" w:rsidR="00B47664" w:rsidRDefault="00B47664">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0F3DA2BE" w14:textId="77777777" w:rsidR="00B47664" w:rsidRDefault="00B47664">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4A990E97" w14:textId="77777777" w:rsidR="00B47664" w:rsidRDefault="00B47664">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6CD1A034" w14:textId="77777777" w:rsidR="00B47664" w:rsidRDefault="00B47664">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40FBD391" w14:textId="77777777" w:rsidR="00B47664" w:rsidRDefault="00B47664">
            <w:pPr>
              <w:pStyle w:val="ProductList-TableBody"/>
              <w:jc w:val="center"/>
            </w:pPr>
          </w:p>
        </w:tc>
      </w:tr>
      <w:tr w:rsidR="00B47664" w14:paraId="68D99DDE" w14:textId="77777777">
        <w:tc>
          <w:tcPr>
            <w:tcW w:w="360" w:type="dxa"/>
            <w:gridSpan w:val="16"/>
            <w:tcBorders>
              <w:top w:val="single" w:sz="4" w:space="0" w:color="FFFFFF"/>
              <w:left w:val="single" w:sz="6" w:space="0" w:color="FFFFFF"/>
              <w:bottom w:val="single" w:sz="4" w:space="0" w:color="FFFFFF"/>
              <w:right w:val="single" w:sz="6" w:space="0" w:color="FFFFFF"/>
            </w:tcBorders>
          </w:tcPr>
          <w:p w14:paraId="74BDD8EB" w14:textId="77777777" w:rsidR="00B47664" w:rsidRDefault="00334C07">
            <w:pPr>
              <w:pStyle w:val="ProductList-TableBody"/>
            </w:pPr>
            <w:r>
              <w:rPr>
                <w:b/>
              </w:rPr>
              <w:t>Skype za Business Server 2015</w:t>
            </w:r>
          </w:p>
        </w:tc>
        <w:tc>
          <w:tcPr>
            <w:tcW w:w="480" w:type="dxa"/>
            <w:tcBorders>
              <w:top w:val="single" w:sz="4" w:space="0" w:color="FFFFFF"/>
              <w:left w:val="single" w:sz="6" w:space="0" w:color="FFFFFF"/>
              <w:bottom w:val="single" w:sz="4" w:space="0" w:color="FFFFFF"/>
              <w:right w:val="single" w:sz="6" w:space="0" w:color="FFFFFF"/>
            </w:tcBorders>
          </w:tcPr>
          <w:p w14:paraId="32379D4B" w14:textId="77777777" w:rsidR="00B47664" w:rsidRDefault="00B4766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1A9A0BB5" w14:textId="77777777" w:rsidR="00B47664" w:rsidRDefault="00B47664">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2BFE0D8" w14:textId="77777777" w:rsidR="00B47664" w:rsidRDefault="00B4766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362179E3" w14:textId="77777777" w:rsidR="00B47664" w:rsidRDefault="00B4766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3D4DD4E1" w14:textId="77777777" w:rsidR="00B47664" w:rsidRDefault="00B47664">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DEC864A" w14:textId="77777777" w:rsidR="00B47664" w:rsidRDefault="00B47664">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5E8BAD2" w14:textId="77777777" w:rsidR="00B47664" w:rsidRDefault="00B4766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6C53E087" w14:textId="77777777" w:rsidR="00B47664" w:rsidRDefault="00B47664">
            <w:pPr>
              <w:pStyle w:val="ProductList-TableBody"/>
            </w:pPr>
          </w:p>
        </w:tc>
      </w:tr>
      <w:tr w:rsidR="00B47664" w14:paraId="723B5117" w14:textId="77777777">
        <w:tc>
          <w:tcPr>
            <w:tcW w:w="360" w:type="dxa"/>
            <w:tcBorders>
              <w:top w:val="dashed" w:sz="4" w:space="0" w:color="BFBFBF"/>
              <w:left w:val="none" w:sz="24" w:space="0" w:color="808080"/>
              <w:bottom w:val="dashed" w:sz="4" w:space="0" w:color="BFBFBF"/>
              <w:right w:val="single" w:sz="6" w:space="0" w:color="FFFFFF"/>
            </w:tcBorders>
          </w:tcPr>
          <w:p w14:paraId="7F8A2D2E" w14:textId="77777777" w:rsidR="00B47664" w:rsidRDefault="00407AA3">
            <w:pPr>
              <w:pStyle w:val="ProductList-TableBody"/>
            </w:pPr>
            <w:hyperlink w:anchor="_Sec799">
              <w:r w:rsidR="00334C07">
                <w:rPr>
                  <w:color w:val="00467F"/>
                  <w:u w:val="single"/>
                </w:rPr>
                <w:t>Osnovni</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2F42E40" w14:textId="77777777" w:rsidR="00B47664" w:rsidRDefault="00B4766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1C9F46DC" w14:textId="77777777" w:rsidR="00B47664" w:rsidRDefault="00B4766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56E3845" w14:textId="77777777" w:rsidR="00B47664" w:rsidRDefault="00B4766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10717A73" w14:textId="77777777" w:rsidR="00B47664" w:rsidRDefault="00B4766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6C7336E9" w14:textId="77777777" w:rsidR="00B47664" w:rsidRDefault="00B4766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B0E7E22" w14:textId="77777777" w:rsidR="00B47664" w:rsidRDefault="00B4766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609B100" w14:textId="77777777" w:rsidR="00B47664" w:rsidRDefault="00B4766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0CD80DE4" w14:textId="77777777" w:rsidR="00B47664" w:rsidRDefault="00B4766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5799A2D7" w14:textId="77777777" w:rsidR="00B47664" w:rsidRDefault="00B4766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C090918" w14:textId="77777777" w:rsidR="00B47664" w:rsidRDefault="00B4766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1AEA247" w14:textId="77777777" w:rsidR="00B47664" w:rsidRDefault="00B4766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63945F59" w14:textId="77777777" w:rsidR="00B47664" w:rsidRDefault="00B4766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E1AC634" w14:textId="77777777" w:rsidR="00B47664" w:rsidRDefault="00B4766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4328FCE" w14:textId="77777777" w:rsidR="00B47664" w:rsidRDefault="00B4766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2C3C6A6" w14:textId="77777777" w:rsidR="00B47664" w:rsidRDefault="00B4766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BA8AF0A" w14:textId="77777777" w:rsidR="00B47664" w:rsidRDefault="00B4766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14FD937" w14:textId="77777777" w:rsidR="00B47664" w:rsidRDefault="00B4766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F4CF0DD" w14:textId="77777777" w:rsidR="00B47664" w:rsidRDefault="00B4766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5C13EFA" w14:textId="77777777" w:rsidR="00B47664" w:rsidRDefault="00B4766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199DDDB" w14:textId="77777777" w:rsidR="00B47664" w:rsidRDefault="00B4766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6E0D6A7" w14:textId="77777777" w:rsidR="00B47664" w:rsidRDefault="00B4766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A979212" w14:textId="77777777" w:rsidR="00B47664" w:rsidRDefault="00B4766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3CB885E" w14:textId="77777777" w:rsidR="00B47664" w:rsidRDefault="00B47664">
            <w:pPr>
              <w:pStyle w:val="ProductList-TableBody"/>
              <w:jc w:val="center"/>
            </w:pPr>
          </w:p>
        </w:tc>
      </w:tr>
      <w:tr w:rsidR="00B47664" w14:paraId="66C78489" w14:textId="77777777">
        <w:tc>
          <w:tcPr>
            <w:tcW w:w="360" w:type="dxa"/>
            <w:tcBorders>
              <w:top w:val="dashed" w:sz="4" w:space="0" w:color="BFBFBF"/>
              <w:left w:val="none" w:sz="24" w:space="0" w:color="808080"/>
              <w:bottom w:val="dashed" w:sz="4" w:space="0" w:color="BFBFBF"/>
              <w:right w:val="single" w:sz="6" w:space="0" w:color="FFFFFF"/>
            </w:tcBorders>
          </w:tcPr>
          <w:p w14:paraId="68A2E27A" w14:textId="77777777" w:rsidR="00B47664" w:rsidRDefault="00407AA3">
            <w:pPr>
              <w:pStyle w:val="ProductList-TableBody"/>
            </w:pPr>
            <w:hyperlink w:anchor="_Sec799">
              <w:r w:rsidR="00334C07">
                <w:rPr>
                  <w:color w:val="00467F"/>
                  <w:u w:val="single"/>
                </w:rPr>
                <w:t>Dodatni</w:t>
              </w:r>
            </w:hyperlink>
            <w:r w:rsidR="00334C07">
              <w:t xml:space="preserve"> (Ent)</w:t>
            </w: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BD75DBA" w14:textId="77777777" w:rsidR="00B47664" w:rsidRDefault="00B47664">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203388A1" w14:textId="77777777" w:rsidR="00B47664" w:rsidRDefault="00B4766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40D5D14" w14:textId="77777777" w:rsidR="00B47664" w:rsidRDefault="00B47664">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3FB8CB3E" w14:textId="77777777" w:rsidR="00B47664" w:rsidRDefault="00B47664">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2F59D07B" w14:textId="77777777" w:rsidR="00B47664" w:rsidRDefault="00B4766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39FD90D" w14:textId="77777777" w:rsidR="00B47664" w:rsidRDefault="00B4766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6567D72" w14:textId="77777777" w:rsidR="00B47664" w:rsidRDefault="00B47664">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7F176151" w14:textId="77777777" w:rsidR="00B47664" w:rsidRDefault="00B47664">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3EFD57A3" w14:textId="77777777" w:rsidR="00B47664" w:rsidRDefault="00B4766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817E1C2" w14:textId="77777777" w:rsidR="00B47664" w:rsidRDefault="00B4766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73C8546" w14:textId="77777777" w:rsidR="00B47664" w:rsidRDefault="00B47664">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17D1B84E" w14:textId="77777777" w:rsidR="00B47664" w:rsidRDefault="00B4766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3985510" w14:textId="77777777" w:rsidR="00B47664" w:rsidRDefault="00B4766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60420A6" w14:textId="77777777" w:rsidR="00B47664" w:rsidRDefault="00B4766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7657857" w14:textId="77777777" w:rsidR="00B47664" w:rsidRDefault="00B4766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AC67AFF" w14:textId="77777777" w:rsidR="00B47664" w:rsidRDefault="00B4766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B6956DD" w14:textId="77777777" w:rsidR="00B47664" w:rsidRDefault="00B4766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336280A" w14:textId="77777777" w:rsidR="00B47664" w:rsidRDefault="00B4766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FAAD39C" w14:textId="77777777" w:rsidR="00B47664" w:rsidRDefault="00B4766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784E88F" w14:textId="77777777" w:rsidR="00B47664" w:rsidRDefault="00B4766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0DA642F" w14:textId="77777777" w:rsidR="00B47664" w:rsidRDefault="00B4766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5421553" w14:textId="77777777" w:rsidR="00B47664" w:rsidRDefault="00B4766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338D81B" w14:textId="77777777" w:rsidR="00B47664" w:rsidRDefault="00B47664">
            <w:pPr>
              <w:pStyle w:val="ProductList-TableBody"/>
              <w:jc w:val="center"/>
            </w:pPr>
          </w:p>
        </w:tc>
      </w:tr>
      <w:tr w:rsidR="00B47664" w14:paraId="55D75376" w14:textId="77777777">
        <w:tc>
          <w:tcPr>
            <w:tcW w:w="360" w:type="dxa"/>
            <w:tcBorders>
              <w:top w:val="dashed" w:sz="4" w:space="0" w:color="BFBFBF"/>
              <w:left w:val="none" w:sz="24" w:space="0" w:color="808080"/>
              <w:bottom w:val="single" w:sz="4" w:space="0" w:color="FFFFFF"/>
              <w:right w:val="single" w:sz="6" w:space="0" w:color="FFFFFF"/>
            </w:tcBorders>
          </w:tcPr>
          <w:p w14:paraId="0F345802" w14:textId="77777777" w:rsidR="00B47664" w:rsidRDefault="00407AA3">
            <w:pPr>
              <w:pStyle w:val="ProductList-TableBody"/>
            </w:pPr>
            <w:hyperlink w:anchor="_Sec799">
              <w:r w:rsidR="00334C07">
                <w:rPr>
                  <w:color w:val="00467F"/>
                  <w:u w:val="single"/>
                </w:rPr>
                <w:t>Dodatni</w:t>
              </w:r>
            </w:hyperlink>
            <w:r w:rsidR="00334C07">
              <w:t xml:space="preserve"> (Pls)</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6210F34" w14:textId="77777777" w:rsidR="00B47664" w:rsidRDefault="00B4766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1D512CDD" w14:textId="77777777" w:rsidR="00B47664" w:rsidRDefault="00B4766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E32CE23" w14:textId="77777777" w:rsidR="00B47664" w:rsidRDefault="00B4766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0E1AE2DE" w14:textId="77777777" w:rsidR="00B47664" w:rsidRDefault="00B4766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387E236F" w14:textId="77777777" w:rsidR="00B47664" w:rsidRDefault="00B4766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A22296C" w14:textId="77777777" w:rsidR="00B47664" w:rsidRDefault="00B4766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B9BF4BD" w14:textId="77777777" w:rsidR="00B47664" w:rsidRDefault="00B4766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5908F510" w14:textId="77777777" w:rsidR="00B47664" w:rsidRDefault="00B4766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47AE5123" w14:textId="77777777" w:rsidR="00B47664" w:rsidRDefault="00B4766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56B7BE4" w14:textId="77777777" w:rsidR="00B47664" w:rsidRDefault="00B4766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77C9AF2" w14:textId="77777777" w:rsidR="00B47664" w:rsidRDefault="00B4766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5250E378" w14:textId="77777777" w:rsidR="00B47664" w:rsidRDefault="00B4766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4335D38" w14:textId="77777777" w:rsidR="00B47664" w:rsidRDefault="00B4766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18BF307" w14:textId="77777777" w:rsidR="00B47664" w:rsidRDefault="00B4766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0F72A89" w14:textId="77777777" w:rsidR="00B47664" w:rsidRDefault="00B4766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5279F31" w14:textId="77777777" w:rsidR="00B47664" w:rsidRDefault="00B4766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C12D0FA" w14:textId="77777777" w:rsidR="00B47664" w:rsidRDefault="00B4766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8E7C6CF" w14:textId="77777777" w:rsidR="00B47664" w:rsidRDefault="00B4766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EC2D1B0" w14:textId="77777777" w:rsidR="00B47664" w:rsidRDefault="00B4766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2F3024A" w14:textId="77777777" w:rsidR="00B47664" w:rsidRDefault="00B4766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FAB90F3" w14:textId="77777777" w:rsidR="00B47664" w:rsidRDefault="00B4766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3E4795D" w14:textId="77777777" w:rsidR="00B47664" w:rsidRDefault="00B4766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F10E2BD" w14:textId="77777777" w:rsidR="00B47664" w:rsidRDefault="00B47664">
            <w:pPr>
              <w:pStyle w:val="ProductList-TableBody"/>
              <w:jc w:val="center"/>
            </w:pPr>
          </w:p>
        </w:tc>
      </w:tr>
      <w:tr w:rsidR="00B47664" w14:paraId="438DDB66" w14:textId="77777777">
        <w:tc>
          <w:tcPr>
            <w:tcW w:w="360" w:type="dxa"/>
            <w:gridSpan w:val="16"/>
            <w:tcBorders>
              <w:top w:val="single" w:sz="4" w:space="0" w:color="FFFFFF"/>
              <w:left w:val="single" w:sz="6" w:space="0" w:color="FFFFFF"/>
              <w:bottom w:val="single" w:sz="4" w:space="0" w:color="FFFFFF"/>
              <w:right w:val="single" w:sz="6" w:space="0" w:color="FFFFFF"/>
            </w:tcBorders>
          </w:tcPr>
          <w:p w14:paraId="40A9B7CC" w14:textId="77777777" w:rsidR="00B47664" w:rsidRDefault="00334C07">
            <w:pPr>
              <w:pStyle w:val="ProductList-TableBody"/>
            </w:pPr>
            <w:r>
              <w:rPr>
                <w:b/>
              </w:rPr>
              <w:t>Windows MultiPoint Server 2016 Premium (samo za akademske korisnike)</w:t>
            </w:r>
          </w:p>
        </w:tc>
        <w:tc>
          <w:tcPr>
            <w:tcW w:w="480" w:type="dxa"/>
            <w:tcBorders>
              <w:top w:val="single" w:sz="4" w:space="0" w:color="FFFFFF"/>
              <w:left w:val="single" w:sz="6" w:space="0" w:color="FFFFFF"/>
              <w:bottom w:val="single" w:sz="4" w:space="0" w:color="FFFFFF"/>
              <w:right w:val="single" w:sz="6" w:space="0" w:color="FFFFFF"/>
            </w:tcBorders>
          </w:tcPr>
          <w:p w14:paraId="49FCF675" w14:textId="77777777" w:rsidR="00B47664" w:rsidRDefault="00B4766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0887CF2F" w14:textId="77777777" w:rsidR="00B47664" w:rsidRDefault="00B47664">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D23E808" w14:textId="77777777" w:rsidR="00B47664" w:rsidRDefault="00B4766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45897052" w14:textId="77777777" w:rsidR="00B47664" w:rsidRDefault="00B4766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44A6C577" w14:textId="77777777" w:rsidR="00B47664" w:rsidRDefault="00B47664">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CF2519A" w14:textId="77777777" w:rsidR="00B47664" w:rsidRDefault="00B47664">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73165F4" w14:textId="77777777" w:rsidR="00B47664" w:rsidRDefault="00B4766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0D20EF6D" w14:textId="77777777" w:rsidR="00B47664" w:rsidRDefault="00B47664">
            <w:pPr>
              <w:pStyle w:val="ProductList-TableBody"/>
            </w:pPr>
          </w:p>
        </w:tc>
      </w:tr>
      <w:tr w:rsidR="00B47664" w14:paraId="2AD4CC73" w14:textId="77777777">
        <w:tc>
          <w:tcPr>
            <w:tcW w:w="360" w:type="dxa"/>
            <w:tcBorders>
              <w:top w:val="dashed" w:sz="4" w:space="0" w:color="BFBFBF"/>
              <w:left w:val="none" w:sz="24" w:space="0" w:color="808080"/>
              <w:bottom w:val="dashed" w:sz="4" w:space="0" w:color="BFBFBF"/>
              <w:right w:val="single" w:sz="6" w:space="0" w:color="FFFFFF"/>
            </w:tcBorders>
          </w:tcPr>
          <w:p w14:paraId="3426B7BD" w14:textId="77777777" w:rsidR="00B47664" w:rsidRDefault="00407AA3">
            <w:pPr>
              <w:pStyle w:val="ProductList-TableBody"/>
            </w:pPr>
            <w:hyperlink w:anchor="_Sec800">
              <w:r w:rsidR="00334C07">
                <w:rPr>
                  <w:color w:val="00467F"/>
                  <w:u w:val="single"/>
                </w:rPr>
                <w:t>Osnovni</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C63A5C7" w14:textId="77777777" w:rsidR="00B47664" w:rsidRDefault="00B4766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25DB8E26" w14:textId="77777777" w:rsidR="00B47664" w:rsidRDefault="00B4766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2E90CE3" w14:textId="77777777" w:rsidR="00B47664" w:rsidRDefault="00B4766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71A04C6F" w14:textId="77777777" w:rsidR="00B47664" w:rsidRDefault="00B4766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2DA134CA" w14:textId="77777777" w:rsidR="00B47664" w:rsidRDefault="00B4766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C72E39B" w14:textId="77777777" w:rsidR="00B47664" w:rsidRDefault="00B4766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E9269F3" w14:textId="77777777" w:rsidR="00B47664" w:rsidRDefault="00B4766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51F79BC4" w14:textId="77777777" w:rsidR="00B47664" w:rsidRDefault="00B4766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231F9E39" w14:textId="77777777" w:rsidR="00B47664" w:rsidRDefault="00B4766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F05B964" w14:textId="77777777" w:rsidR="00B47664" w:rsidRDefault="00B4766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9A5EC25" w14:textId="77777777" w:rsidR="00B47664" w:rsidRDefault="00B4766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1D6137D6" w14:textId="77777777" w:rsidR="00B47664" w:rsidRDefault="00B4766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5A7D1E7" w14:textId="77777777" w:rsidR="00B47664" w:rsidRDefault="00B4766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22C5780" w14:textId="77777777" w:rsidR="00B47664" w:rsidRDefault="00B4766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A256F09" w14:textId="77777777" w:rsidR="00B47664" w:rsidRDefault="00B4766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921AC8E" w14:textId="77777777" w:rsidR="00B47664" w:rsidRDefault="00B4766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BE56693" w14:textId="77777777" w:rsidR="00B47664" w:rsidRDefault="00B4766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A9D0EEF" w14:textId="77777777" w:rsidR="00B47664" w:rsidRDefault="00B4766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652D8A4" w14:textId="77777777" w:rsidR="00B47664" w:rsidRDefault="00B4766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34DE20C" w14:textId="77777777" w:rsidR="00B47664" w:rsidRDefault="00B4766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DE5B15D" w14:textId="77777777" w:rsidR="00B47664" w:rsidRDefault="00B4766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FD20FCF" w14:textId="77777777" w:rsidR="00B47664" w:rsidRDefault="00B4766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8B53592" w14:textId="77777777" w:rsidR="00B47664" w:rsidRDefault="00B47664">
            <w:pPr>
              <w:pStyle w:val="ProductList-TableBody"/>
              <w:jc w:val="center"/>
            </w:pPr>
          </w:p>
        </w:tc>
      </w:tr>
      <w:tr w:rsidR="00B47664" w14:paraId="03059744" w14:textId="77777777">
        <w:tc>
          <w:tcPr>
            <w:tcW w:w="360" w:type="dxa"/>
            <w:tcBorders>
              <w:top w:val="dashed" w:sz="4" w:space="0" w:color="BFBFBF"/>
              <w:left w:val="none" w:sz="24" w:space="0" w:color="808080"/>
              <w:bottom w:val="single" w:sz="4" w:space="0" w:color="FFFFFF"/>
              <w:right w:val="single" w:sz="6" w:space="0" w:color="FFFFFF"/>
            </w:tcBorders>
          </w:tcPr>
          <w:p w14:paraId="40B42A46" w14:textId="77777777" w:rsidR="00B47664" w:rsidRDefault="00407AA3">
            <w:pPr>
              <w:pStyle w:val="ProductList-TableBody"/>
            </w:pPr>
            <w:hyperlink w:anchor="_Sec800">
              <w:r w:rsidR="00334C07">
                <w:rPr>
                  <w:color w:val="00467F"/>
                  <w:u w:val="single"/>
                </w:rPr>
                <w:t>Dodatni</w:t>
              </w:r>
            </w:hyperlink>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AC698BE" w14:textId="77777777" w:rsidR="00B47664" w:rsidRDefault="00B4766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0FDE9EA6" w14:textId="77777777" w:rsidR="00B47664" w:rsidRDefault="00B4766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A78EFD0" w14:textId="77777777" w:rsidR="00B47664" w:rsidRDefault="00B4766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3C94F087" w14:textId="77777777" w:rsidR="00B47664" w:rsidRDefault="00B4766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38DC4F73" w14:textId="77777777" w:rsidR="00B47664" w:rsidRDefault="00B4766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6E0B189" w14:textId="77777777" w:rsidR="00B47664" w:rsidRDefault="00B4766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507CEE8" w14:textId="77777777" w:rsidR="00B47664" w:rsidRDefault="00B4766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379950C1" w14:textId="77777777" w:rsidR="00B47664" w:rsidRDefault="00B4766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0FBBD7FB" w14:textId="77777777" w:rsidR="00B47664" w:rsidRDefault="00B4766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4595FD2" w14:textId="77777777" w:rsidR="00B47664" w:rsidRDefault="00B4766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3BDD87F" w14:textId="77777777" w:rsidR="00B47664" w:rsidRDefault="00B4766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05277ED8" w14:textId="77777777" w:rsidR="00B47664" w:rsidRDefault="00B4766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739DDDD" w14:textId="77777777" w:rsidR="00B47664" w:rsidRDefault="00B4766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201465E" w14:textId="77777777" w:rsidR="00B47664" w:rsidRDefault="00B4766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5F5713E" w14:textId="77777777" w:rsidR="00B47664" w:rsidRDefault="00B4766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4064359" w14:textId="77777777" w:rsidR="00B47664" w:rsidRDefault="00B4766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F526F6B" w14:textId="77777777" w:rsidR="00B47664" w:rsidRDefault="00B4766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8893DA7" w14:textId="77777777" w:rsidR="00B47664" w:rsidRDefault="00B4766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40F0B15" w14:textId="77777777" w:rsidR="00B47664" w:rsidRDefault="00B4766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028EF2F" w14:textId="77777777" w:rsidR="00B47664" w:rsidRDefault="00B4766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D6CADA5" w14:textId="77777777" w:rsidR="00B47664" w:rsidRDefault="00B4766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D4E8F66" w14:textId="77777777" w:rsidR="00B47664" w:rsidRDefault="00B4766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9E00AA7" w14:textId="77777777" w:rsidR="00B47664" w:rsidRDefault="00B47664">
            <w:pPr>
              <w:pStyle w:val="ProductList-TableBody"/>
              <w:jc w:val="center"/>
            </w:pPr>
          </w:p>
        </w:tc>
      </w:tr>
      <w:tr w:rsidR="00B47664" w14:paraId="7906382E" w14:textId="77777777">
        <w:tc>
          <w:tcPr>
            <w:tcW w:w="360" w:type="dxa"/>
            <w:gridSpan w:val="16"/>
            <w:tcBorders>
              <w:top w:val="single" w:sz="4" w:space="0" w:color="FFFFFF"/>
              <w:left w:val="single" w:sz="6" w:space="0" w:color="FFFFFF"/>
              <w:bottom w:val="single" w:sz="4" w:space="0" w:color="FFFFFF"/>
              <w:right w:val="single" w:sz="6" w:space="0" w:color="FFFFFF"/>
            </w:tcBorders>
          </w:tcPr>
          <w:p w14:paraId="0888C314" w14:textId="77777777" w:rsidR="00B47664" w:rsidRDefault="00334C07">
            <w:pPr>
              <w:pStyle w:val="ProductList-TableBody"/>
            </w:pPr>
            <w:r>
              <w:rPr>
                <w:b/>
              </w:rPr>
              <w:t>Windows Server 2016 Standard</w:t>
            </w:r>
          </w:p>
        </w:tc>
        <w:tc>
          <w:tcPr>
            <w:tcW w:w="480" w:type="dxa"/>
            <w:tcBorders>
              <w:top w:val="single" w:sz="4" w:space="0" w:color="FFFFFF"/>
              <w:left w:val="single" w:sz="6" w:space="0" w:color="FFFFFF"/>
              <w:bottom w:val="single" w:sz="4" w:space="0" w:color="FFFFFF"/>
              <w:right w:val="single" w:sz="6" w:space="0" w:color="FFFFFF"/>
            </w:tcBorders>
          </w:tcPr>
          <w:p w14:paraId="01B092AA" w14:textId="77777777" w:rsidR="00B47664" w:rsidRDefault="00B4766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6DF7374C" w14:textId="77777777" w:rsidR="00B47664" w:rsidRDefault="00B47664">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0114E5C" w14:textId="77777777" w:rsidR="00B47664" w:rsidRDefault="00B4766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72F7EAB9" w14:textId="77777777" w:rsidR="00B47664" w:rsidRDefault="00B4766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BF4AA1A" w14:textId="77777777" w:rsidR="00B47664" w:rsidRDefault="00B47664">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42E7AB0" w14:textId="77777777" w:rsidR="00B47664" w:rsidRDefault="00B47664">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625AA92" w14:textId="77777777" w:rsidR="00B47664" w:rsidRDefault="00B4766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4E0D8DD0" w14:textId="77777777" w:rsidR="00B47664" w:rsidRDefault="00B47664">
            <w:pPr>
              <w:pStyle w:val="ProductList-TableBody"/>
            </w:pPr>
          </w:p>
        </w:tc>
      </w:tr>
      <w:tr w:rsidR="00B47664" w14:paraId="00B2D4DB" w14:textId="77777777">
        <w:tc>
          <w:tcPr>
            <w:tcW w:w="360" w:type="dxa"/>
            <w:tcBorders>
              <w:top w:val="dashed" w:sz="4" w:space="0" w:color="BFBFBF"/>
              <w:left w:val="none" w:sz="24" w:space="0" w:color="808080"/>
              <w:bottom w:val="dashed" w:sz="4" w:space="0" w:color="BFBFBF"/>
              <w:right w:val="single" w:sz="6" w:space="0" w:color="FFFFFF"/>
            </w:tcBorders>
          </w:tcPr>
          <w:p w14:paraId="7EA631D2" w14:textId="77777777" w:rsidR="00B47664" w:rsidRDefault="00407AA3">
            <w:pPr>
              <w:pStyle w:val="ProductList-TableBody"/>
            </w:pPr>
            <w:hyperlink w:anchor="_Sec807">
              <w:r w:rsidR="00334C07">
                <w:rPr>
                  <w:color w:val="00467F"/>
                  <w:u w:val="single"/>
                </w:rPr>
                <w:t>Osnovni</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8D241E5" w14:textId="77777777" w:rsidR="00B47664" w:rsidRDefault="00B4766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4536CABA" w14:textId="77777777" w:rsidR="00B47664" w:rsidRDefault="00B4766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20C27EC" w14:textId="77777777" w:rsidR="00B47664" w:rsidRDefault="00B4766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07646739" w14:textId="77777777" w:rsidR="00B47664" w:rsidRDefault="00B4766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31D8AB0F" w14:textId="77777777" w:rsidR="00B47664" w:rsidRDefault="00B4766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0271E83" w14:textId="77777777" w:rsidR="00B47664" w:rsidRDefault="00B4766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7CA6D0B" w14:textId="77777777" w:rsidR="00B47664" w:rsidRDefault="00B4766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0BC61697" w14:textId="77777777" w:rsidR="00B47664" w:rsidRDefault="00B4766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495D5F4B" w14:textId="77777777" w:rsidR="00B47664" w:rsidRDefault="00B4766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E1DA22E" w14:textId="77777777" w:rsidR="00B47664" w:rsidRDefault="00B4766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1E381B2" w14:textId="77777777" w:rsidR="00B47664" w:rsidRDefault="00B4766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3FF37257" w14:textId="77777777" w:rsidR="00B47664" w:rsidRDefault="00B4766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9764400" w14:textId="77777777" w:rsidR="00B47664" w:rsidRDefault="00B4766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91BB061" w14:textId="77777777" w:rsidR="00B47664" w:rsidRDefault="00B4766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64A6728" w14:textId="77777777" w:rsidR="00B47664" w:rsidRDefault="00B4766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F645548" w14:textId="77777777" w:rsidR="00B47664" w:rsidRDefault="00B4766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7286647" w14:textId="77777777" w:rsidR="00B47664" w:rsidRDefault="00B4766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3E87156" w14:textId="77777777" w:rsidR="00B47664" w:rsidRDefault="00B4766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750A4EB" w14:textId="77777777" w:rsidR="00B47664" w:rsidRDefault="00B4766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BD39972" w14:textId="77777777" w:rsidR="00B47664" w:rsidRDefault="00B4766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FB28E97" w14:textId="77777777" w:rsidR="00B47664" w:rsidRDefault="00B4766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0153170" w14:textId="77777777" w:rsidR="00B47664" w:rsidRDefault="00B4766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81675D3" w14:textId="77777777" w:rsidR="00B47664" w:rsidRDefault="00B47664">
            <w:pPr>
              <w:pStyle w:val="ProductList-TableBody"/>
              <w:jc w:val="center"/>
            </w:pPr>
          </w:p>
        </w:tc>
      </w:tr>
      <w:tr w:rsidR="00B47664" w14:paraId="64FBB4D6" w14:textId="77777777">
        <w:tc>
          <w:tcPr>
            <w:tcW w:w="360" w:type="dxa"/>
            <w:tcBorders>
              <w:top w:val="dashed" w:sz="4" w:space="0" w:color="BFBFBF"/>
              <w:left w:val="none" w:sz="24" w:space="0" w:color="808080"/>
              <w:bottom w:val="dashed" w:sz="4" w:space="0" w:color="BFBFBF"/>
              <w:right w:val="single" w:sz="6" w:space="0" w:color="FFFFFF"/>
            </w:tcBorders>
          </w:tcPr>
          <w:p w14:paraId="679C87AF" w14:textId="77777777" w:rsidR="00B47664" w:rsidRDefault="00407AA3">
            <w:pPr>
              <w:pStyle w:val="ProductList-TableBody"/>
            </w:pPr>
            <w:hyperlink w:anchor="_Sec807">
              <w:r w:rsidR="00334C07">
                <w:rPr>
                  <w:color w:val="00467F"/>
                  <w:u w:val="single"/>
                </w:rPr>
                <w:t>Dodatni</w:t>
              </w:r>
            </w:hyperlink>
            <w:r w:rsidR="00334C07">
              <w:t xml:space="preserve"> (RMS)</w:t>
            </w: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B0E3244" w14:textId="77777777" w:rsidR="00B47664" w:rsidRDefault="00B47664">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6AAB635F" w14:textId="77777777" w:rsidR="00B47664" w:rsidRDefault="00B4766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C101957" w14:textId="77777777" w:rsidR="00B47664" w:rsidRDefault="00B47664">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20A8F2AD" w14:textId="77777777" w:rsidR="00B47664" w:rsidRDefault="00B47664">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0C72A90C" w14:textId="77777777" w:rsidR="00B47664" w:rsidRDefault="00B4766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5CBEECD" w14:textId="77777777" w:rsidR="00B47664" w:rsidRDefault="00B4766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B950637" w14:textId="77777777" w:rsidR="00B47664" w:rsidRDefault="00B47664">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3F1C3A5B" w14:textId="77777777" w:rsidR="00B47664" w:rsidRDefault="00B47664">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38F78EC0" w14:textId="77777777" w:rsidR="00B47664" w:rsidRDefault="00B4766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C2C1F7D" w14:textId="77777777" w:rsidR="00B47664" w:rsidRDefault="00B4766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3C0B9AE" w14:textId="77777777" w:rsidR="00B47664" w:rsidRDefault="00B47664">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63A015AF" w14:textId="77777777" w:rsidR="00B47664" w:rsidRDefault="00B4766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F6CD3BD" w14:textId="77777777" w:rsidR="00B47664" w:rsidRDefault="00B4766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D03A21F" w14:textId="77777777" w:rsidR="00B47664" w:rsidRDefault="00B4766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F6F5C65" w14:textId="77777777" w:rsidR="00B47664" w:rsidRDefault="00B4766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E38866E" w14:textId="77777777" w:rsidR="00B47664" w:rsidRDefault="00B4766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989E7A0" w14:textId="77777777" w:rsidR="00B47664" w:rsidRDefault="00B4766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A87D1C6" w14:textId="77777777" w:rsidR="00B47664" w:rsidRDefault="00B4766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7875B18" w14:textId="77777777" w:rsidR="00B47664" w:rsidRDefault="00B4766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EBE6A1A" w14:textId="77777777" w:rsidR="00B47664" w:rsidRDefault="00B4766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9F9651A" w14:textId="77777777" w:rsidR="00B47664" w:rsidRDefault="00B4766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FA86174" w14:textId="77777777" w:rsidR="00B47664" w:rsidRDefault="00B4766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9AF4BCC" w14:textId="77777777" w:rsidR="00B47664" w:rsidRDefault="00B47664">
            <w:pPr>
              <w:pStyle w:val="ProductList-TableBody"/>
              <w:jc w:val="center"/>
            </w:pPr>
          </w:p>
        </w:tc>
      </w:tr>
      <w:tr w:rsidR="00B47664" w14:paraId="490D74F9" w14:textId="77777777">
        <w:tc>
          <w:tcPr>
            <w:tcW w:w="360" w:type="dxa"/>
            <w:tcBorders>
              <w:top w:val="dashed" w:sz="4" w:space="0" w:color="BFBFBF"/>
              <w:left w:val="none" w:sz="24" w:space="0" w:color="808080"/>
              <w:bottom w:val="single" w:sz="4" w:space="0" w:color="FFFFFF"/>
              <w:right w:val="single" w:sz="6" w:space="0" w:color="FFFFFF"/>
            </w:tcBorders>
          </w:tcPr>
          <w:p w14:paraId="27556CE1" w14:textId="77777777" w:rsidR="00B47664" w:rsidRDefault="00407AA3">
            <w:pPr>
              <w:pStyle w:val="ProductList-TableBody"/>
            </w:pPr>
            <w:hyperlink w:anchor="_Sec807">
              <w:r w:rsidR="00334C07">
                <w:rPr>
                  <w:color w:val="00467F"/>
                  <w:u w:val="single"/>
                </w:rPr>
                <w:t>Dodatni</w:t>
              </w:r>
            </w:hyperlink>
            <w:r w:rsidR="00334C07">
              <w:t xml:space="preserve"> (MIM)</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33EC63D" w14:textId="77777777" w:rsidR="00B47664" w:rsidRDefault="00B4766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6A47C51C" w14:textId="77777777" w:rsidR="00B47664" w:rsidRDefault="00B4766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E61B0CA" w14:textId="77777777" w:rsidR="00B47664" w:rsidRDefault="00B4766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64C82B9E" w14:textId="77777777" w:rsidR="00B47664" w:rsidRDefault="00B4766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6E3E3E5D" w14:textId="77777777" w:rsidR="00B47664" w:rsidRDefault="00B4766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4EB5A30" w14:textId="77777777" w:rsidR="00B47664" w:rsidRDefault="00B4766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3EFCC90" w14:textId="77777777" w:rsidR="00B47664" w:rsidRDefault="00B4766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11878416" w14:textId="77777777" w:rsidR="00B47664" w:rsidRDefault="00B4766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16E2F651" w14:textId="77777777" w:rsidR="00B47664" w:rsidRDefault="00B4766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C104F5B" w14:textId="77777777" w:rsidR="00B47664" w:rsidRDefault="00B4766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8C105F0" w14:textId="77777777" w:rsidR="00B47664" w:rsidRDefault="00B4766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600DA4A6" w14:textId="77777777" w:rsidR="00B47664" w:rsidRDefault="00B4766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67253B1" w14:textId="77777777" w:rsidR="00B47664" w:rsidRDefault="00B4766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B01698A" w14:textId="77777777" w:rsidR="00B47664" w:rsidRDefault="00B4766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03AD4D6" w14:textId="77777777" w:rsidR="00B47664" w:rsidRDefault="00B4766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C03D967" w14:textId="77777777" w:rsidR="00B47664" w:rsidRDefault="00B4766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AB81F15" w14:textId="77777777" w:rsidR="00B47664" w:rsidRDefault="00B4766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48D3A3A" w14:textId="77777777" w:rsidR="00B47664" w:rsidRDefault="00B4766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8FF957E" w14:textId="77777777" w:rsidR="00B47664" w:rsidRDefault="00B4766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016D51E" w14:textId="77777777" w:rsidR="00B47664" w:rsidRDefault="00B4766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6FAD1A3" w14:textId="77777777" w:rsidR="00B47664" w:rsidRDefault="00B4766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F495014" w14:textId="77777777" w:rsidR="00B47664" w:rsidRDefault="00B4766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A91DE63" w14:textId="77777777" w:rsidR="00B47664" w:rsidRDefault="00B47664">
            <w:pPr>
              <w:pStyle w:val="ProductList-TableBody"/>
              <w:jc w:val="center"/>
            </w:pPr>
          </w:p>
        </w:tc>
      </w:tr>
      <w:tr w:rsidR="00B47664" w14:paraId="072A755D" w14:textId="77777777">
        <w:tc>
          <w:tcPr>
            <w:tcW w:w="360" w:type="dxa"/>
            <w:gridSpan w:val="16"/>
            <w:tcBorders>
              <w:top w:val="single" w:sz="4" w:space="0" w:color="FFFFFF"/>
              <w:left w:val="single" w:sz="6" w:space="0" w:color="FFFFFF"/>
              <w:bottom w:val="single" w:sz="4" w:space="0" w:color="FFFFFF"/>
              <w:right w:val="single" w:sz="6" w:space="0" w:color="FFFFFF"/>
            </w:tcBorders>
          </w:tcPr>
          <w:p w14:paraId="244D5BC9" w14:textId="77777777" w:rsidR="00B47664" w:rsidRDefault="00334C07">
            <w:pPr>
              <w:pStyle w:val="ProductList-TableBody"/>
            </w:pPr>
            <w:r>
              <w:rPr>
                <w:b/>
              </w:rPr>
              <w:t>Windows Server 2016 Data Center</w:t>
            </w:r>
          </w:p>
        </w:tc>
        <w:tc>
          <w:tcPr>
            <w:tcW w:w="480" w:type="dxa"/>
            <w:tcBorders>
              <w:top w:val="single" w:sz="4" w:space="0" w:color="FFFFFF"/>
              <w:left w:val="single" w:sz="6" w:space="0" w:color="FFFFFF"/>
              <w:bottom w:val="single" w:sz="4" w:space="0" w:color="FFFFFF"/>
              <w:right w:val="single" w:sz="6" w:space="0" w:color="FFFFFF"/>
            </w:tcBorders>
          </w:tcPr>
          <w:p w14:paraId="46C6F401" w14:textId="77777777" w:rsidR="00B47664" w:rsidRDefault="00B4766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598B96DD" w14:textId="77777777" w:rsidR="00B47664" w:rsidRDefault="00B47664">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B278795" w14:textId="77777777" w:rsidR="00B47664" w:rsidRDefault="00B4766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16893D2B" w14:textId="77777777" w:rsidR="00B47664" w:rsidRDefault="00B4766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9FC4C86" w14:textId="77777777" w:rsidR="00B47664" w:rsidRDefault="00B47664">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F108978" w14:textId="77777777" w:rsidR="00B47664" w:rsidRDefault="00B47664">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876A3CC" w14:textId="77777777" w:rsidR="00B47664" w:rsidRDefault="00B4766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0A76B5D5" w14:textId="77777777" w:rsidR="00B47664" w:rsidRDefault="00B47664">
            <w:pPr>
              <w:pStyle w:val="ProductList-TableBody"/>
            </w:pPr>
          </w:p>
        </w:tc>
      </w:tr>
      <w:tr w:rsidR="00B47664" w14:paraId="0F266494" w14:textId="77777777">
        <w:tc>
          <w:tcPr>
            <w:tcW w:w="360" w:type="dxa"/>
            <w:tcBorders>
              <w:top w:val="dashed" w:sz="4" w:space="0" w:color="BFBFBF"/>
              <w:left w:val="none" w:sz="24" w:space="0" w:color="808080"/>
              <w:bottom w:val="dashed" w:sz="4" w:space="0" w:color="BFBFBF"/>
              <w:right w:val="single" w:sz="6" w:space="0" w:color="FFFFFF"/>
            </w:tcBorders>
          </w:tcPr>
          <w:p w14:paraId="02E5211E" w14:textId="77777777" w:rsidR="00B47664" w:rsidRDefault="00407AA3">
            <w:pPr>
              <w:pStyle w:val="ProductList-TableBody"/>
            </w:pPr>
            <w:hyperlink w:anchor="_Sec807">
              <w:r w:rsidR="00334C07">
                <w:rPr>
                  <w:color w:val="00467F"/>
                  <w:u w:val="single"/>
                </w:rPr>
                <w:t>Osnovni</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B343572" w14:textId="77777777" w:rsidR="00B47664" w:rsidRDefault="00B4766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0CF31D14" w14:textId="77777777" w:rsidR="00B47664" w:rsidRDefault="00B4766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5AF3765" w14:textId="77777777" w:rsidR="00B47664" w:rsidRDefault="00B4766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0DED0133" w14:textId="77777777" w:rsidR="00B47664" w:rsidRDefault="00B4766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5853BD65" w14:textId="77777777" w:rsidR="00B47664" w:rsidRDefault="00B4766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F95AA8E" w14:textId="77777777" w:rsidR="00B47664" w:rsidRDefault="00B4766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BBCBB6A" w14:textId="77777777" w:rsidR="00B47664" w:rsidRDefault="00B4766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226EA355" w14:textId="77777777" w:rsidR="00B47664" w:rsidRDefault="00B4766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097CB4D8" w14:textId="77777777" w:rsidR="00B47664" w:rsidRDefault="00B4766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0328874" w14:textId="77777777" w:rsidR="00B47664" w:rsidRDefault="00B4766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DA996A4" w14:textId="77777777" w:rsidR="00B47664" w:rsidRDefault="00B4766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6E04FCDF" w14:textId="77777777" w:rsidR="00B47664" w:rsidRDefault="00B4766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065FB69" w14:textId="77777777" w:rsidR="00B47664" w:rsidRDefault="00B4766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36AC37B" w14:textId="77777777" w:rsidR="00B47664" w:rsidRDefault="00B4766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1DA4BCE" w14:textId="77777777" w:rsidR="00B47664" w:rsidRDefault="00B4766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E9AFD13" w14:textId="77777777" w:rsidR="00B47664" w:rsidRDefault="00B4766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AEB7035" w14:textId="77777777" w:rsidR="00B47664" w:rsidRDefault="00B4766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53C84D5" w14:textId="77777777" w:rsidR="00B47664" w:rsidRDefault="00B4766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DC0C8A7" w14:textId="77777777" w:rsidR="00B47664" w:rsidRDefault="00B4766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7DE9060" w14:textId="77777777" w:rsidR="00B47664" w:rsidRDefault="00B4766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0558752" w14:textId="77777777" w:rsidR="00B47664" w:rsidRDefault="00B4766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C352377" w14:textId="77777777" w:rsidR="00B47664" w:rsidRDefault="00B4766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D9E5B6F" w14:textId="77777777" w:rsidR="00B47664" w:rsidRDefault="00B47664">
            <w:pPr>
              <w:pStyle w:val="ProductList-TableBody"/>
              <w:jc w:val="center"/>
            </w:pPr>
          </w:p>
        </w:tc>
      </w:tr>
      <w:tr w:rsidR="00B47664" w14:paraId="310A9C33" w14:textId="77777777">
        <w:tc>
          <w:tcPr>
            <w:tcW w:w="360" w:type="dxa"/>
            <w:tcBorders>
              <w:top w:val="dashed" w:sz="4" w:space="0" w:color="BFBFBF"/>
              <w:left w:val="none" w:sz="24" w:space="0" w:color="808080"/>
              <w:bottom w:val="dashed" w:sz="4" w:space="0" w:color="BFBFBF"/>
              <w:right w:val="single" w:sz="6" w:space="0" w:color="FFFFFF"/>
            </w:tcBorders>
          </w:tcPr>
          <w:p w14:paraId="4EED3E88" w14:textId="77777777" w:rsidR="00B47664" w:rsidRDefault="00407AA3">
            <w:pPr>
              <w:pStyle w:val="ProductList-TableBody"/>
            </w:pPr>
            <w:hyperlink w:anchor="_Sec807">
              <w:r w:rsidR="00334C07">
                <w:rPr>
                  <w:color w:val="00467F"/>
                  <w:u w:val="single"/>
                </w:rPr>
                <w:t>Dodatni</w:t>
              </w:r>
            </w:hyperlink>
            <w:r w:rsidR="00334C07">
              <w:t xml:space="preserve"> (RMS)</w:t>
            </w: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E84CD28" w14:textId="77777777" w:rsidR="00B47664" w:rsidRDefault="00B47664">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47BF6AFF" w14:textId="77777777" w:rsidR="00B47664" w:rsidRDefault="00B4766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5788F08" w14:textId="77777777" w:rsidR="00B47664" w:rsidRDefault="00B47664">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4D13E9F1" w14:textId="77777777" w:rsidR="00B47664" w:rsidRDefault="00B47664">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100299B2" w14:textId="77777777" w:rsidR="00B47664" w:rsidRDefault="00B4766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ECEFEA8" w14:textId="77777777" w:rsidR="00B47664" w:rsidRDefault="00B4766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60C4753" w14:textId="77777777" w:rsidR="00B47664" w:rsidRDefault="00B47664">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50192241" w14:textId="77777777" w:rsidR="00B47664" w:rsidRDefault="00B47664">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6F43EF0D" w14:textId="77777777" w:rsidR="00B47664" w:rsidRDefault="00B4766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C36C4F4" w14:textId="77777777" w:rsidR="00B47664" w:rsidRDefault="00B4766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C2E8899" w14:textId="77777777" w:rsidR="00B47664" w:rsidRDefault="00B47664">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203B4C1F" w14:textId="77777777" w:rsidR="00B47664" w:rsidRDefault="00B4766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DE40287" w14:textId="77777777" w:rsidR="00B47664" w:rsidRDefault="00B4766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F41B089" w14:textId="77777777" w:rsidR="00B47664" w:rsidRDefault="00B4766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61E5A27" w14:textId="77777777" w:rsidR="00B47664" w:rsidRDefault="00B4766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5755099" w14:textId="77777777" w:rsidR="00B47664" w:rsidRDefault="00B4766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0A1F3E5" w14:textId="77777777" w:rsidR="00B47664" w:rsidRDefault="00B4766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0166AD6" w14:textId="77777777" w:rsidR="00B47664" w:rsidRDefault="00B4766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70D7AFF" w14:textId="77777777" w:rsidR="00B47664" w:rsidRDefault="00B4766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B3447A7" w14:textId="77777777" w:rsidR="00B47664" w:rsidRDefault="00B4766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FADA24B" w14:textId="77777777" w:rsidR="00B47664" w:rsidRDefault="00B4766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337DBCF" w14:textId="77777777" w:rsidR="00B47664" w:rsidRDefault="00B4766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0F84F64" w14:textId="77777777" w:rsidR="00B47664" w:rsidRDefault="00B47664">
            <w:pPr>
              <w:pStyle w:val="ProductList-TableBody"/>
              <w:jc w:val="center"/>
            </w:pPr>
          </w:p>
        </w:tc>
      </w:tr>
      <w:tr w:rsidR="00B47664" w14:paraId="477BCD6D" w14:textId="77777777">
        <w:tc>
          <w:tcPr>
            <w:tcW w:w="360" w:type="dxa"/>
            <w:tcBorders>
              <w:top w:val="dashed" w:sz="4" w:space="0" w:color="BFBFBF"/>
              <w:left w:val="none" w:sz="24" w:space="0" w:color="808080"/>
              <w:bottom w:val="single" w:sz="4" w:space="0" w:color="FFFFFF"/>
              <w:right w:val="single" w:sz="6" w:space="0" w:color="FFFFFF"/>
            </w:tcBorders>
          </w:tcPr>
          <w:p w14:paraId="7F172771" w14:textId="77777777" w:rsidR="00B47664" w:rsidRDefault="00407AA3">
            <w:pPr>
              <w:pStyle w:val="ProductList-TableBody"/>
            </w:pPr>
            <w:hyperlink w:anchor="_Sec807">
              <w:r w:rsidR="00334C07">
                <w:rPr>
                  <w:color w:val="00467F"/>
                  <w:u w:val="single"/>
                </w:rPr>
                <w:t>Dodatni</w:t>
              </w:r>
            </w:hyperlink>
            <w:r w:rsidR="00334C07">
              <w:t xml:space="preserve"> (MIM)</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6510EDD" w14:textId="77777777" w:rsidR="00B47664" w:rsidRDefault="00B4766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5EB41504" w14:textId="77777777" w:rsidR="00B47664" w:rsidRDefault="00B4766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D972766" w14:textId="77777777" w:rsidR="00B47664" w:rsidRDefault="00B4766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6ACF51F0" w14:textId="77777777" w:rsidR="00B47664" w:rsidRDefault="00B4766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2E8754E2" w14:textId="77777777" w:rsidR="00B47664" w:rsidRDefault="00B4766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8D01CC6" w14:textId="77777777" w:rsidR="00B47664" w:rsidRDefault="00B4766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2EC9407" w14:textId="77777777" w:rsidR="00B47664" w:rsidRDefault="00B4766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48F77795" w14:textId="77777777" w:rsidR="00B47664" w:rsidRDefault="00B4766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58B35AF5" w14:textId="77777777" w:rsidR="00B47664" w:rsidRDefault="00B4766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3B552F3" w14:textId="77777777" w:rsidR="00B47664" w:rsidRDefault="00B4766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E3C2E57" w14:textId="77777777" w:rsidR="00B47664" w:rsidRDefault="00B4766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35CA6F09" w14:textId="77777777" w:rsidR="00B47664" w:rsidRDefault="00B4766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2128549" w14:textId="77777777" w:rsidR="00B47664" w:rsidRDefault="00B4766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B901345" w14:textId="77777777" w:rsidR="00B47664" w:rsidRDefault="00B4766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13FF810" w14:textId="77777777" w:rsidR="00B47664" w:rsidRDefault="00B4766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E1C47EA" w14:textId="77777777" w:rsidR="00B47664" w:rsidRDefault="00B4766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DFFCE80" w14:textId="77777777" w:rsidR="00B47664" w:rsidRDefault="00B4766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9A1CCF4" w14:textId="77777777" w:rsidR="00B47664" w:rsidRDefault="00B4766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F409F48" w14:textId="77777777" w:rsidR="00B47664" w:rsidRDefault="00B4766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D2B63B2" w14:textId="77777777" w:rsidR="00B47664" w:rsidRDefault="00B4766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49C9C01" w14:textId="77777777" w:rsidR="00B47664" w:rsidRDefault="00B4766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7197B0E" w14:textId="77777777" w:rsidR="00B47664" w:rsidRDefault="00B4766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7926D66" w14:textId="77777777" w:rsidR="00B47664" w:rsidRDefault="00B47664">
            <w:pPr>
              <w:pStyle w:val="ProductList-TableBody"/>
              <w:jc w:val="center"/>
            </w:pPr>
          </w:p>
        </w:tc>
      </w:tr>
      <w:tr w:rsidR="00B47664" w14:paraId="74EBC8B5" w14:textId="77777777">
        <w:tc>
          <w:tcPr>
            <w:tcW w:w="360" w:type="dxa"/>
            <w:gridSpan w:val="16"/>
            <w:tcBorders>
              <w:top w:val="single" w:sz="4" w:space="0" w:color="FFFFFF"/>
              <w:left w:val="single" w:sz="6" w:space="0" w:color="FFFFFF"/>
              <w:bottom w:val="none" w:sz="24" w:space="0" w:color="808080"/>
              <w:right w:val="single" w:sz="6" w:space="0" w:color="FFFFFF"/>
            </w:tcBorders>
          </w:tcPr>
          <w:p w14:paraId="7384B3AC" w14:textId="77777777" w:rsidR="00B47664" w:rsidRDefault="00334C07">
            <w:pPr>
              <w:pStyle w:val="ProductList-TableBody"/>
            </w:pPr>
            <w:r>
              <w:rPr>
                <w:b/>
              </w:rPr>
              <w:t>Advanced Threat Analytics 2016</w:t>
            </w:r>
          </w:p>
        </w:tc>
        <w:tc>
          <w:tcPr>
            <w:tcW w:w="480" w:type="dxa"/>
            <w:tcBorders>
              <w:top w:val="single" w:sz="4" w:space="0" w:color="FFFFFF"/>
              <w:left w:val="single" w:sz="6" w:space="0" w:color="FFFFFF"/>
              <w:bottom w:val="single" w:sz="4" w:space="0" w:color="FFFFFF"/>
              <w:right w:val="single" w:sz="6" w:space="0" w:color="FFFFFF"/>
            </w:tcBorders>
          </w:tcPr>
          <w:p w14:paraId="44EDCEF6" w14:textId="77777777" w:rsidR="00B47664" w:rsidRDefault="00B4766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72298868" w14:textId="77777777" w:rsidR="00B47664" w:rsidRDefault="00B47664">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E630434" w14:textId="77777777" w:rsidR="00B47664" w:rsidRDefault="00B4766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77A513A2" w14:textId="77777777" w:rsidR="00B47664" w:rsidRDefault="00B4766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12EF1867" w14:textId="77777777" w:rsidR="00B47664" w:rsidRDefault="00B47664">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987E648" w14:textId="77777777" w:rsidR="00B47664" w:rsidRDefault="00B47664">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D9A4134" w14:textId="77777777" w:rsidR="00B47664" w:rsidRDefault="00B4766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51C45B34" w14:textId="77777777" w:rsidR="00B47664" w:rsidRDefault="00B47664">
            <w:pPr>
              <w:pStyle w:val="ProductList-TableBody"/>
            </w:pPr>
          </w:p>
        </w:tc>
      </w:tr>
      <w:tr w:rsidR="00B47664" w14:paraId="486DB04F" w14:textId="77777777">
        <w:tc>
          <w:tcPr>
            <w:tcW w:w="360" w:type="dxa"/>
            <w:tcBorders>
              <w:top w:val="none" w:sz="24" w:space="0" w:color="808080"/>
              <w:left w:val="none" w:sz="24" w:space="0" w:color="808080"/>
              <w:bottom w:val="single" w:sz="4" w:space="0" w:color="FFFFFF"/>
              <w:right w:val="single" w:sz="6" w:space="0" w:color="FFFFFF"/>
            </w:tcBorders>
          </w:tcPr>
          <w:p w14:paraId="147FBA66" w14:textId="77777777" w:rsidR="00B47664" w:rsidRDefault="00407AA3">
            <w:pPr>
              <w:pStyle w:val="ProductList-TableBody"/>
            </w:pPr>
            <w:hyperlink w:anchor="_Sec801">
              <w:r w:rsidR="00334C07">
                <w:rPr>
                  <w:color w:val="00467F"/>
                  <w:u w:val="single"/>
                </w:rPr>
                <w:t>Upravljanje</w:t>
              </w:r>
            </w:hyperlink>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031E8B3D" w14:textId="77777777" w:rsidR="00B47664" w:rsidRDefault="00B47664">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14:paraId="45D04EC5" w14:textId="77777777" w:rsidR="00B47664" w:rsidRDefault="00B47664">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636AAA77" w14:textId="77777777" w:rsidR="00B47664" w:rsidRDefault="00B47664">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14:paraId="0E1A9257" w14:textId="77777777" w:rsidR="00B47664" w:rsidRDefault="00B47664">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14:paraId="2C6CD7CB" w14:textId="77777777" w:rsidR="00B47664" w:rsidRDefault="00B47664">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669F4576" w14:textId="77777777" w:rsidR="00B47664" w:rsidRDefault="00B47664">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07389AFC" w14:textId="77777777" w:rsidR="00B47664" w:rsidRDefault="00B47664">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14:paraId="219E643B" w14:textId="77777777" w:rsidR="00B47664" w:rsidRDefault="00B47664">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14:paraId="5477E521" w14:textId="77777777" w:rsidR="00B47664" w:rsidRDefault="00B47664">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4668C5"/>
          </w:tcPr>
          <w:p w14:paraId="169DF796" w14:textId="77777777" w:rsidR="00B47664" w:rsidRDefault="00B47664">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4668C5"/>
          </w:tcPr>
          <w:p w14:paraId="452FEBBE" w14:textId="77777777" w:rsidR="00B47664" w:rsidRDefault="00B47664">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14:paraId="5A739EFB" w14:textId="77777777" w:rsidR="00B47664" w:rsidRDefault="00B47664">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4668C5"/>
          </w:tcPr>
          <w:p w14:paraId="20A6DD8D" w14:textId="77777777" w:rsidR="00B47664" w:rsidRDefault="00B47664">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3C8E1FF2" w14:textId="77777777" w:rsidR="00B47664" w:rsidRDefault="00B47664">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4668C5"/>
          </w:tcPr>
          <w:p w14:paraId="336C69D2" w14:textId="77777777" w:rsidR="00B47664" w:rsidRDefault="00B47664">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61246E23" w14:textId="77777777" w:rsidR="00B47664" w:rsidRDefault="00B47664">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4DA20E2E" w14:textId="77777777" w:rsidR="00B47664" w:rsidRDefault="00B47664">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5D06CFE7" w14:textId="77777777" w:rsidR="00B47664" w:rsidRDefault="00B47664">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6962BEE9" w14:textId="77777777" w:rsidR="00B47664" w:rsidRDefault="00B47664">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0C42E35D" w14:textId="77777777" w:rsidR="00B47664" w:rsidRDefault="00B47664">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7D191DC7" w14:textId="77777777" w:rsidR="00B47664" w:rsidRDefault="00B47664">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479867EF" w14:textId="77777777" w:rsidR="00B47664" w:rsidRDefault="00B47664">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3CD8136A" w14:textId="77777777" w:rsidR="00B47664" w:rsidRDefault="00B47664">
            <w:pPr>
              <w:pStyle w:val="ProductList-TableBody"/>
              <w:jc w:val="center"/>
            </w:pPr>
          </w:p>
        </w:tc>
      </w:tr>
      <w:tr w:rsidR="00B47664" w14:paraId="43CC8BCF" w14:textId="77777777">
        <w:tc>
          <w:tcPr>
            <w:tcW w:w="360" w:type="dxa"/>
            <w:gridSpan w:val="16"/>
            <w:tcBorders>
              <w:top w:val="single" w:sz="4" w:space="0" w:color="FFFFFF"/>
              <w:left w:val="single" w:sz="6" w:space="0" w:color="FFFFFF"/>
              <w:bottom w:val="none" w:sz="24" w:space="0" w:color="808080"/>
              <w:right w:val="single" w:sz="6" w:space="0" w:color="FFFFFF"/>
            </w:tcBorders>
          </w:tcPr>
          <w:p w14:paraId="3311A8A2" w14:textId="77777777" w:rsidR="00B47664" w:rsidRDefault="00334C07">
            <w:pPr>
              <w:pStyle w:val="ProductList-TableBody"/>
            </w:pPr>
            <w:r>
              <w:rPr>
                <w:b/>
              </w:rPr>
              <w:t>System Center Configuration Manager 1606</w:t>
            </w:r>
          </w:p>
        </w:tc>
        <w:tc>
          <w:tcPr>
            <w:tcW w:w="480" w:type="dxa"/>
            <w:tcBorders>
              <w:top w:val="single" w:sz="4" w:space="0" w:color="FFFFFF"/>
              <w:left w:val="single" w:sz="6" w:space="0" w:color="FFFFFF"/>
              <w:bottom w:val="single" w:sz="4" w:space="0" w:color="FFFFFF"/>
              <w:right w:val="single" w:sz="6" w:space="0" w:color="FFFFFF"/>
            </w:tcBorders>
          </w:tcPr>
          <w:p w14:paraId="477F11D6" w14:textId="77777777" w:rsidR="00B47664" w:rsidRDefault="00B4766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70DC276A" w14:textId="77777777" w:rsidR="00B47664" w:rsidRDefault="00B47664">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8E10432" w14:textId="77777777" w:rsidR="00B47664" w:rsidRDefault="00B4766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7B6AC136" w14:textId="77777777" w:rsidR="00B47664" w:rsidRDefault="00B4766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498326A8" w14:textId="77777777" w:rsidR="00B47664" w:rsidRDefault="00B47664">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76EE68E" w14:textId="77777777" w:rsidR="00B47664" w:rsidRDefault="00B47664">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48FA22B" w14:textId="77777777" w:rsidR="00B47664" w:rsidRDefault="00B4766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154CF12A" w14:textId="77777777" w:rsidR="00B47664" w:rsidRDefault="00B47664">
            <w:pPr>
              <w:pStyle w:val="ProductList-TableBody"/>
            </w:pPr>
          </w:p>
        </w:tc>
      </w:tr>
      <w:tr w:rsidR="00B47664" w14:paraId="6DFE7B2A" w14:textId="77777777">
        <w:tc>
          <w:tcPr>
            <w:tcW w:w="360" w:type="dxa"/>
            <w:tcBorders>
              <w:top w:val="none" w:sz="24" w:space="0" w:color="808080"/>
              <w:left w:val="none" w:sz="24" w:space="0" w:color="808080"/>
              <w:bottom w:val="none" w:sz="4" w:space="0" w:color="6E6E6E"/>
              <w:right w:val="single" w:sz="6" w:space="0" w:color="FFFFFF"/>
            </w:tcBorders>
          </w:tcPr>
          <w:p w14:paraId="191C5CD8" w14:textId="77777777" w:rsidR="00B47664" w:rsidRDefault="00407AA3">
            <w:pPr>
              <w:pStyle w:val="ProductList-TableBody"/>
            </w:pPr>
            <w:hyperlink w:anchor="_Sec802">
              <w:r w:rsidR="00334C07">
                <w:rPr>
                  <w:color w:val="00467F"/>
                  <w:u w:val="single"/>
                </w:rPr>
                <w:t>Upravljanje</w:t>
              </w:r>
            </w:hyperlink>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7022795F" w14:textId="77777777" w:rsidR="00B47664" w:rsidRDefault="00B47664">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14:paraId="75972679" w14:textId="77777777" w:rsidR="00B47664" w:rsidRDefault="00B47664">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42ABDEA0" w14:textId="77777777" w:rsidR="00B47664" w:rsidRDefault="00B47664">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14:paraId="568884E7" w14:textId="77777777" w:rsidR="00B47664" w:rsidRDefault="00B47664">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4668C5"/>
          </w:tcPr>
          <w:p w14:paraId="4E5F7785" w14:textId="77777777" w:rsidR="00B47664" w:rsidRDefault="00B47664">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4668C5"/>
          </w:tcPr>
          <w:p w14:paraId="3F790ED8" w14:textId="77777777" w:rsidR="00B47664" w:rsidRDefault="00B47664">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223B5308" w14:textId="77777777" w:rsidR="00B47664" w:rsidRDefault="00B47664">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14:paraId="58ED1639" w14:textId="77777777" w:rsidR="00B47664" w:rsidRDefault="00B47664">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14:paraId="1A7A6B04" w14:textId="77777777" w:rsidR="00B47664" w:rsidRDefault="00B47664">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4668C5"/>
          </w:tcPr>
          <w:p w14:paraId="656837EA" w14:textId="77777777" w:rsidR="00B47664" w:rsidRDefault="00B47664">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4668C5"/>
          </w:tcPr>
          <w:p w14:paraId="6A360670" w14:textId="77777777" w:rsidR="00B47664" w:rsidRDefault="00B47664">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14:paraId="35A1EF40" w14:textId="77777777" w:rsidR="00B47664" w:rsidRDefault="00B47664">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206427B2" w14:textId="77777777" w:rsidR="00B47664" w:rsidRDefault="00B47664">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3D53890B" w14:textId="77777777" w:rsidR="00B47664" w:rsidRDefault="00B47664">
            <w:pPr>
              <w:pStyle w:val="ProductList-TableBody"/>
              <w:jc w:val="center"/>
            </w:pPr>
          </w:p>
        </w:tc>
        <w:tc>
          <w:tcPr>
            <w:tcW w:w="480" w:type="dxa"/>
            <w:tcBorders>
              <w:top w:val="none" w:sz="24" w:space="0" w:color="808080"/>
              <w:left w:val="single" w:sz="6" w:space="0" w:color="FFFFFF"/>
              <w:bottom w:val="single" w:sz="6" w:space="0" w:color="FFFFFF"/>
              <w:right w:val="single" w:sz="6" w:space="0" w:color="FFFFFF"/>
            </w:tcBorders>
            <w:shd w:val="clear" w:color="auto" w:fill="4668C5"/>
          </w:tcPr>
          <w:p w14:paraId="48BD395F" w14:textId="77777777" w:rsidR="00B47664" w:rsidRDefault="00B4766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E4ECB34" w14:textId="77777777" w:rsidR="00B47664" w:rsidRDefault="00B4766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FD64DA0" w14:textId="77777777" w:rsidR="00B47664" w:rsidRDefault="00B4766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B6CD4C1" w14:textId="77777777" w:rsidR="00B47664" w:rsidRDefault="00B4766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92AE3F4" w14:textId="77777777" w:rsidR="00B47664" w:rsidRDefault="00B4766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D77DA97" w14:textId="77777777" w:rsidR="00B47664" w:rsidRDefault="00B4766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A098941" w14:textId="77777777" w:rsidR="00B47664" w:rsidRDefault="00B4766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AE35781" w14:textId="77777777" w:rsidR="00B47664" w:rsidRDefault="00B4766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EA0E859" w14:textId="77777777" w:rsidR="00B47664" w:rsidRDefault="00B47664">
            <w:pPr>
              <w:pStyle w:val="ProductList-TableBody"/>
              <w:jc w:val="center"/>
            </w:pPr>
          </w:p>
        </w:tc>
      </w:tr>
      <w:tr w:rsidR="00B47664" w14:paraId="4831A3C2" w14:textId="77777777">
        <w:tc>
          <w:tcPr>
            <w:tcW w:w="360" w:type="dxa"/>
            <w:gridSpan w:val="15"/>
            <w:tcBorders>
              <w:top w:val="none" w:sz="4" w:space="0" w:color="6E6E6E"/>
              <w:left w:val="none" w:sz="24" w:space="0" w:color="808080"/>
              <w:bottom w:val="none" w:sz="4" w:space="0" w:color="BFBFBF"/>
              <w:right w:val="single" w:sz="6" w:space="0" w:color="FFFFFF"/>
            </w:tcBorders>
          </w:tcPr>
          <w:p w14:paraId="56C7FC7B" w14:textId="77777777" w:rsidR="00B47664" w:rsidRDefault="00334C07">
            <w:pPr>
              <w:pStyle w:val="ProductList-TableBody"/>
            </w:pPr>
            <w:r>
              <w:rPr>
                <w:b/>
              </w:rPr>
              <w:t>Microsoft Dynamics 365 On-premises Server</w:t>
            </w:r>
          </w:p>
        </w:tc>
        <w:tc>
          <w:tcPr>
            <w:tcW w:w="480" w:type="dxa"/>
            <w:tcBorders>
              <w:top w:val="single" w:sz="6" w:space="0" w:color="FFFFFF"/>
              <w:left w:val="single" w:sz="6" w:space="0" w:color="FFFFFF"/>
              <w:bottom w:val="single" w:sz="4" w:space="0" w:color="FFFFFF"/>
              <w:right w:val="single" w:sz="6" w:space="0" w:color="FFFFFF"/>
            </w:tcBorders>
            <w:shd w:val="clear" w:color="auto" w:fill="FFFFFF"/>
          </w:tcPr>
          <w:p w14:paraId="512DEF32" w14:textId="77777777" w:rsidR="00B47664" w:rsidRDefault="00B4766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6A3E3C4F" w14:textId="77777777" w:rsidR="00B47664" w:rsidRDefault="00B4766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FFFFFF"/>
          </w:tcPr>
          <w:p w14:paraId="709C9929" w14:textId="77777777" w:rsidR="00B47664" w:rsidRDefault="00B4766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42AC9A67" w14:textId="77777777" w:rsidR="00B47664" w:rsidRDefault="00B4766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72AC3975" w14:textId="77777777" w:rsidR="00B47664" w:rsidRDefault="00B4766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FFFFFF"/>
          </w:tcPr>
          <w:p w14:paraId="542527C0" w14:textId="77777777" w:rsidR="00B47664" w:rsidRDefault="00B4766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FFFFFF"/>
          </w:tcPr>
          <w:p w14:paraId="3072E078" w14:textId="77777777" w:rsidR="00B47664" w:rsidRDefault="00B4766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421A2EC4" w14:textId="77777777" w:rsidR="00B47664" w:rsidRDefault="00B4766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0180E083" w14:textId="77777777" w:rsidR="00B47664" w:rsidRDefault="00B47664">
            <w:pPr>
              <w:pStyle w:val="ProductList-TableBody"/>
              <w:jc w:val="center"/>
            </w:pPr>
          </w:p>
        </w:tc>
      </w:tr>
      <w:tr w:rsidR="00B47664" w14:paraId="0BD16A34" w14:textId="77777777">
        <w:tc>
          <w:tcPr>
            <w:tcW w:w="360" w:type="dxa"/>
            <w:tcBorders>
              <w:top w:val="none" w:sz="4" w:space="0" w:color="BFBFBF"/>
              <w:left w:val="none" w:sz="24" w:space="0" w:color="808080"/>
              <w:bottom w:val="dashed" w:sz="4" w:space="0" w:color="BFBFBF"/>
              <w:right w:val="single" w:sz="6" w:space="0" w:color="FFFFFF"/>
            </w:tcBorders>
          </w:tcPr>
          <w:p w14:paraId="33641CB9" w14:textId="77777777" w:rsidR="00B47664" w:rsidRDefault="00407AA3">
            <w:pPr>
              <w:pStyle w:val="ProductList-TableBody"/>
            </w:pPr>
            <w:hyperlink w:anchor="_Sec790">
              <w:r w:rsidR="00334C07">
                <w:rPr>
                  <w:color w:val="00467F"/>
                  <w:u w:val="single"/>
                </w:rPr>
                <w:t>Prodaja</w:t>
              </w:r>
            </w:hyperlink>
          </w:p>
        </w:tc>
        <w:tc>
          <w:tcPr>
            <w:tcW w:w="480" w:type="dxa"/>
            <w:tcBorders>
              <w:top w:val="none" w:sz="4" w:space="0" w:color="BFBFBF"/>
              <w:left w:val="single" w:sz="6" w:space="0" w:color="FFFFFF"/>
              <w:bottom w:val="single" w:sz="6" w:space="0" w:color="FFFFFF"/>
              <w:right w:val="single" w:sz="6" w:space="0" w:color="FFFFFF"/>
            </w:tcBorders>
            <w:shd w:val="clear" w:color="auto" w:fill="BFBFBF"/>
          </w:tcPr>
          <w:p w14:paraId="22AEC2F2" w14:textId="77777777" w:rsidR="00B47664" w:rsidRDefault="00B47664">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25797A4F" w14:textId="77777777" w:rsidR="00B47664" w:rsidRDefault="00B47664">
            <w:pPr>
              <w:pStyle w:val="ProductList-TableBody"/>
              <w:jc w:val="center"/>
            </w:pPr>
          </w:p>
        </w:tc>
        <w:tc>
          <w:tcPr>
            <w:tcW w:w="480" w:type="dxa"/>
            <w:tcBorders>
              <w:top w:val="none" w:sz="4" w:space="0" w:color="BFBFBF"/>
              <w:left w:val="single" w:sz="6" w:space="0" w:color="FFFFFF"/>
              <w:bottom w:val="single" w:sz="6" w:space="0" w:color="FFFFFF"/>
              <w:right w:val="single" w:sz="6" w:space="0" w:color="FFFFFF"/>
            </w:tcBorders>
            <w:shd w:val="clear" w:color="auto" w:fill="BFBFBF"/>
          </w:tcPr>
          <w:p w14:paraId="4055EB9C" w14:textId="77777777" w:rsidR="00B47664" w:rsidRDefault="00B47664">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3B3CA161" w14:textId="77777777" w:rsidR="00B47664" w:rsidRDefault="00B47664">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2007DAAF" w14:textId="77777777" w:rsidR="00B47664" w:rsidRDefault="00B47664">
            <w:pPr>
              <w:pStyle w:val="ProductList-TableBody"/>
              <w:jc w:val="center"/>
            </w:pPr>
          </w:p>
        </w:tc>
        <w:tc>
          <w:tcPr>
            <w:tcW w:w="480" w:type="dxa"/>
            <w:tcBorders>
              <w:top w:val="none" w:sz="4" w:space="0" w:color="BFBFBF"/>
              <w:left w:val="single" w:sz="6" w:space="0" w:color="FFFFFF"/>
              <w:bottom w:val="single" w:sz="6" w:space="0" w:color="FFFFFF"/>
              <w:right w:val="single" w:sz="6" w:space="0" w:color="FFFFFF"/>
            </w:tcBorders>
            <w:shd w:val="clear" w:color="auto" w:fill="BFBFBF"/>
          </w:tcPr>
          <w:p w14:paraId="685D3A3F" w14:textId="77777777" w:rsidR="00B47664" w:rsidRDefault="00B47664">
            <w:pPr>
              <w:pStyle w:val="ProductList-TableBody"/>
              <w:jc w:val="center"/>
            </w:pPr>
          </w:p>
        </w:tc>
        <w:tc>
          <w:tcPr>
            <w:tcW w:w="480" w:type="dxa"/>
            <w:tcBorders>
              <w:top w:val="none" w:sz="4" w:space="0" w:color="BFBFBF"/>
              <w:left w:val="single" w:sz="6" w:space="0" w:color="FFFFFF"/>
              <w:bottom w:val="single" w:sz="6" w:space="0" w:color="FFFFFF"/>
              <w:right w:val="single" w:sz="6" w:space="0" w:color="FFFFFF"/>
            </w:tcBorders>
            <w:shd w:val="clear" w:color="auto" w:fill="BFBFBF"/>
          </w:tcPr>
          <w:p w14:paraId="5B907873" w14:textId="77777777" w:rsidR="00B47664" w:rsidRDefault="00B47664">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5069AD64" w14:textId="77777777" w:rsidR="00B47664" w:rsidRDefault="00B47664">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012DB876" w14:textId="77777777" w:rsidR="00B47664" w:rsidRDefault="00B47664">
            <w:pPr>
              <w:pStyle w:val="ProductList-TableBody"/>
              <w:jc w:val="center"/>
            </w:pPr>
          </w:p>
        </w:tc>
        <w:tc>
          <w:tcPr>
            <w:tcW w:w="480" w:type="dxa"/>
            <w:tcBorders>
              <w:top w:val="none" w:sz="4" w:space="0" w:color="BFBFBF"/>
              <w:left w:val="single" w:sz="6" w:space="0" w:color="FFFFFF"/>
              <w:bottom w:val="single" w:sz="6" w:space="0" w:color="FFFFFF"/>
              <w:right w:val="single" w:sz="6" w:space="0" w:color="FFFFFF"/>
            </w:tcBorders>
            <w:shd w:val="clear" w:color="auto" w:fill="BFBFBF"/>
          </w:tcPr>
          <w:p w14:paraId="520A4641" w14:textId="77777777" w:rsidR="00B47664" w:rsidRDefault="00B47664">
            <w:pPr>
              <w:pStyle w:val="ProductList-TableBody"/>
              <w:jc w:val="center"/>
            </w:pPr>
          </w:p>
        </w:tc>
        <w:tc>
          <w:tcPr>
            <w:tcW w:w="480" w:type="dxa"/>
            <w:tcBorders>
              <w:top w:val="none" w:sz="4" w:space="0" w:color="BFBFBF"/>
              <w:left w:val="single" w:sz="6" w:space="0" w:color="FFFFFF"/>
              <w:bottom w:val="single" w:sz="6" w:space="0" w:color="FFFFFF"/>
              <w:right w:val="single" w:sz="6" w:space="0" w:color="FFFFFF"/>
            </w:tcBorders>
            <w:shd w:val="clear" w:color="auto" w:fill="BFBFBF"/>
          </w:tcPr>
          <w:p w14:paraId="6F361F14" w14:textId="77777777" w:rsidR="00B47664" w:rsidRDefault="00B47664">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0A53240D" w14:textId="77777777" w:rsidR="00B47664" w:rsidRDefault="00B47664">
            <w:pPr>
              <w:pStyle w:val="ProductList-TableBody"/>
              <w:jc w:val="center"/>
            </w:pPr>
          </w:p>
        </w:tc>
        <w:tc>
          <w:tcPr>
            <w:tcW w:w="480" w:type="dxa"/>
            <w:tcBorders>
              <w:top w:val="none" w:sz="4" w:space="0" w:color="BFBFBF"/>
              <w:left w:val="single" w:sz="6" w:space="0" w:color="FFFFFF"/>
              <w:bottom w:val="single" w:sz="6" w:space="0" w:color="FFFFFF"/>
              <w:right w:val="single" w:sz="6" w:space="0" w:color="FFFFFF"/>
            </w:tcBorders>
            <w:shd w:val="clear" w:color="auto" w:fill="BFBFBF"/>
          </w:tcPr>
          <w:p w14:paraId="329ABBD9" w14:textId="77777777" w:rsidR="00B47664" w:rsidRDefault="00B47664">
            <w:pPr>
              <w:pStyle w:val="ProductList-TableBody"/>
              <w:jc w:val="center"/>
            </w:pPr>
          </w:p>
        </w:tc>
        <w:tc>
          <w:tcPr>
            <w:tcW w:w="480" w:type="dxa"/>
            <w:tcBorders>
              <w:top w:val="none" w:sz="4" w:space="0" w:color="BFBFBF"/>
              <w:left w:val="single" w:sz="6" w:space="0" w:color="FFFFFF"/>
              <w:bottom w:val="single" w:sz="6" w:space="0" w:color="FFFFFF"/>
              <w:right w:val="single" w:sz="6" w:space="0" w:color="FFFFFF"/>
            </w:tcBorders>
            <w:shd w:val="clear" w:color="auto" w:fill="BFBFBF"/>
          </w:tcPr>
          <w:p w14:paraId="7525455A" w14:textId="77777777" w:rsidR="00B47664" w:rsidRDefault="00B4766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1E27F83" w14:textId="77777777" w:rsidR="00B47664" w:rsidRDefault="00B4766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9429B21" w14:textId="77777777" w:rsidR="00B47664" w:rsidRDefault="00B4766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B463952" w14:textId="77777777" w:rsidR="00B47664" w:rsidRDefault="00B4766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011F40E" w14:textId="77777777" w:rsidR="00B47664" w:rsidRDefault="00B4766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BCC7AE7" w14:textId="77777777" w:rsidR="00B47664" w:rsidRDefault="00B4766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E93C423" w14:textId="77777777" w:rsidR="00B47664" w:rsidRDefault="00B4766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5D8607D" w14:textId="77777777" w:rsidR="00B47664" w:rsidRDefault="00B4766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8FA52EE" w14:textId="77777777" w:rsidR="00B47664" w:rsidRDefault="00B4766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64C6528" w14:textId="77777777" w:rsidR="00B47664" w:rsidRDefault="00B47664">
            <w:pPr>
              <w:pStyle w:val="ProductList-TableBody"/>
              <w:jc w:val="center"/>
            </w:pPr>
          </w:p>
        </w:tc>
      </w:tr>
      <w:tr w:rsidR="00B47664" w14:paraId="2F373F4B" w14:textId="77777777">
        <w:tc>
          <w:tcPr>
            <w:tcW w:w="360" w:type="dxa"/>
            <w:tcBorders>
              <w:top w:val="dashed" w:sz="4" w:space="0" w:color="BFBFBF"/>
              <w:left w:val="none" w:sz="24" w:space="0" w:color="808080"/>
              <w:bottom w:val="none" w:sz="4" w:space="0" w:color="6E6E6E"/>
              <w:right w:val="single" w:sz="6" w:space="0" w:color="FFFFFF"/>
            </w:tcBorders>
          </w:tcPr>
          <w:p w14:paraId="7BE408FB" w14:textId="77777777" w:rsidR="00B47664" w:rsidRDefault="00407AA3">
            <w:pPr>
              <w:pStyle w:val="ProductList-TableBody"/>
            </w:pPr>
            <w:hyperlink w:anchor="_Sec790">
              <w:r w:rsidR="00334C07">
                <w:rPr>
                  <w:color w:val="00467F"/>
                  <w:u w:val="single"/>
                </w:rPr>
                <w:t>Služba za korisnike</w:t>
              </w:r>
            </w:hyperlink>
          </w:p>
        </w:tc>
        <w:tc>
          <w:tcPr>
            <w:tcW w:w="480" w:type="dxa"/>
            <w:tcBorders>
              <w:top w:val="single" w:sz="6" w:space="0" w:color="FFFFFF"/>
              <w:left w:val="single" w:sz="6" w:space="0" w:color="FFFFFF"/>
              <w:bottom w:val="none" w:sz="4" w:space="0" w:color="6E6E6E"/>
              <w:right w:val="single" w:sz="6" w:space="0" w:color="FFFFFF"/>
            </w:tcBorders>
            <w:shd w:val="clear" w:color="auto" w:fill="BFBFBF"/>
          </w:tcPr>
          <w:p w14:paraId="763978F2" w14:textId="77777777" w:rsidR="00B47664" w:rsidRDefault="00B47664">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15E1CE2F" w14:textId="77777777" w:rsidR="00B47664" w:rsidRDefault="00B47664">
            <w:pPr>
              <w:pStyle w:val="ProductList-TableBody"/>
              <w:jc w:val="center"/>
            </w:pPr>
          </w:p>
        </w:tc>
        <w:tc>
          <w:tcPr>
            <w:tcW w:w="480" w:type="dxa"/>
            <w:tcBorders>
              <w:top w:val="single" w:sz="6" w:space="0" w:color="FFFFFF"/>
              <w:left w:val="single" w:sz="6" w:space="0" w:color="FFFFFF"/>
              <w:bottom w:val="none" w:sz="4" w:space="0" w:color="6E6E6E"/>
              <w:right w:val="single" w:sz="6" w:space="0" w:color="FFFFFF"/>
            </w:tcBorders>
            <w:shd w:val="clear" w:color="auto" w:fill="BFBFBF"/>
          </w:tcPr>
          <w:p w14:paraId="12AF94B4" w14:textId="77777777" w:rsidR="00B47664" w:rsidRDefault="00B47664">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74E876A2" w14:textId="77777777" w:rsidR="00B47664" w:rsidRDefault="00B47664">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151C1C5D" w14:textId="77777777" w:rsidR="00B47664" w:rsidRDefault="00B47664">
            <w:pPr>
              <w:pStyle w:val="ProductList-TableBody"/>
              <w:jc w:val="center"/>
            </w:pPr>
          </w:p>
        </w:tc>
        <w:tc>
          <w:tcPr>
            <w:tcW w:w="480" w:type="dxa"/>
            <w:tcBorders>
              <w:top w:val="single" w:sz="6" w:space="0" w:color="FFFFFF"/>
              <w:left w:val="single" w:sz="6" w:space="0" w:color="FFFFFF"/>
              <w:bottom w:val="none" w:sz="4" w:space="0" w:color="6E6E6E"/>
              <w:right w:val="single" w:sz="6" w:space="0" w:color="FFFFFF"/>
            </w:tcBorders>
            <w:shd w:val="clear" w:color="auto" w:fill="BFBFBF"/>
          </w:tcPr>
          <w:p w14:paraId="7278EAD5" w14:textId="77777777" w:rsidR="00B47664" w:rsidRDefault="00B47664">
            <w:pPr>
              <w:pStyle w:val="ProductList-TableBody"/>
              <w:jc w:val="center"/>
            </w:pPr>
          </w:p>
        </w:tc>
        <w:tc>
          <w:tcPr>
            <w:tcW w:w="480" w:type="dxa"/>
            <w:tcBorders>
              <w:top w:val="single" w:sz="6" w:space="0" w:color="FFFFFF"/>
              <w:left w:val="single" w:sz="6" w:space="0" w:color="FFFFFF"/>
              <w:bottom w:val="none" w:sz="4" w:space="0" w:color="6E6E6E"/>
              <w:right w:val="single" w:sz="6" w:space="0" w:color="FFFFFF"/>
            </w:tcBorders>
            <w:shd w:val="clear" w:color="auto" w:fill="BFBFBF"/>
          </w:tcPr>
          <w:p w14:paraId="23D5DF6C" w14:textId="77777777" w:rsidR="00B47664" w:rsidRDefault="00B47664">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5EE8F764" w14:textId="77777777" w:rsidR="00B47664" w:rsidRDefault="00B47664">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2A67AA45" w14:textId="77777777" w:rsidR="00B47664" w:rsidRDefault="00B47664">
            <w:pPr>
              <w:pStyle w:val="ProductList-TableBody"/>
              <w:jc w:val="center"/>
            </w:pPr>
          </w:p>
        </w:tc>
        <w:tc>
          <w:tcPr>
            <w:tcW w:w="480" w:type="dxa"/>
            <w:tcBorders>
              <w:top w:val="single" w:sz="6" w:space="0" w:color="FFFFFF"/>
              <w:left w:val="single" w:sz="6" w:space="0" w:color="FFFFFF"/>
              <w:bottom w:val="none" w:sz="4" w:space="0" w:color="6E6E6E"/>
              <w:right w:val="single" w:sz="6" w:space="0" w:color="FFFFFF"/>
            </w:tcBorders>
            <w:shd w:val="clear" w:color="auto" w:fill="BFBFBF"/>
          </w:tcPr>
          <w:p w14:paraId="65FBE4F7" w14:textId="77777777" w:rsidR="00B47664" w:rsidRDefault="00B47664">
            <w:pPr>
              <w:pStyle w:val="ProductList-TableBody"/>
              <w:jc w:val="center"/>
            </w:pPr>
          </w:p>
        </w:tc>
        <w:tc>
          <w:tcPr>
            <w:tcW w:w="480" w:type="dxa"/>
            <w:tcBorders>
              <w:top w:val="single" w:sz="6" w:space="0" w:color="FFFFFF"/>
              <w:left w:val="single" w:sz="6" w:space="0" w:color="FFFFFF"/>
              <w:bottom w:val="none" w:sz="4" w:space="0" w:color="6E6E6E"/>
              <w:right w:val="single" w:sz="6" w:space="0" w:color="FFFFFF"/>
            </w:tcBorders>
            <w:shd w:val="clear" w:color="auto" w:fill="BFBFBF"/>
          </w:tcPr>
          <w:p w14:paraId="0B8BD803" w14:textId="77777777" w:rsidR="00B47664" w:rsidRDefault="00B47664">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0EEA9D5F" w14:textId="77777777" w:rsidR="00B47664" w:rsidRDefault="00B47664">
            <w:pPr>
              <w:pStyle w:val="ProductList-TableBody"/>
              <w:jc w:val="center"/>
            </w:pPr>
          </w:p>
        </w:tc>
        <w:tc>
          <w:tcPr>
            <w:tcW w:w="480" w:type="dxa"/>
            <w:tcBorders>
              <w:top w:val="single" w:sz="6" w:space="0" w:color="FFFFFF"/>
              <w:left w:val="single" w:sz="6" w:space="0" w:color="FFFFFF"/>
              <w:bottom w:val="none" w:sz="4" w:space="0" w:color="6E6E6E"/>
              <w:right w:val="single" w:sz="6" w:space="0" w:color="FFFFFF"/>
            </w:tcBorders>
            <w:shd w:val="clear" w:color="auto" w:fill="BFBFBF"/>
          </w:tcPr>
          <w:p w14:paraId="59A3F46A" w14:textId="77777777" w:rsidR="00B47664" w:rsidRDefault="00B47664">
            <w:pPr>
              <w:pStyle w:val="ProductList-TableBody"/>
              <w:jc w:val="center"/>
            </w:pPr>
          </w:p>
        </w:tc>
        <w:tc>
          <w:tcPr>
            <w:tcW w:w="480" w:type="dxa"/>
            <w:tcBorders>
              <w:top w:val="single" w:sz="6" w:space="0" w:color="FFFFFF"/>
              <w:left w:val="single" w:sz="6" w:space="0" w:color="FFFFFF"/>
              <w:bottom w:val="none" w:sz="4" w:space="0" w:color="6E6E6E"/>
              <w:right w:val="single" w:sz="6" w:space="0" w:color="FFFFFF"/>
            </w:tcBorders>
            <w:shd w:val="clear" w:color="auto" w:fill="BFBFBF"/>
          </w:tcPr>
          <w:p w14:paraId="01E47B7A" w14:textId="77777777" w:rsidR="00B47664" w:rsidRDefault="00B4766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5619930" w14:textId="77777777" w:rsidR="00B47664" w:rsidRDefault="00B4766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C3EA42C" w14:textId="77777777" w:rsidR="00B47664" w:rsidRDefault="00B4766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A2D25BF" w14:textId="77777777" w:rsidR="00B47664" w:rsidRDefault="00B4766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10DCA4F" w14:textId="77777777" w:rsidR="00B47664" w:rsidRDefault="00B4766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916FBD7" w14:textId="77777777" w:rsidR="00B47664" w:rsidRDefault="00B4766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1C810FE" w14:textId="77777777" w:rsidR="00B47664" w:rsidRDefault="00B4766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340B3DC" w14:textId="77777777" w:rsidR="00B47664" w:rsidRDefault="00B4766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440B6F7" w14:textId="77777777" w:rsidR="00B47664" w:rsidRDefault="00B4766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1B81CD8" w14:textId="77777777" w:rsidR="00B47664" w:rsidRDefault="00B47664">
            <w:pPr>
              <w:pStyle w:val="ProductList-TableBody"/>
              <w:jc w:val="center"/>
            </w:pPr>
          </w:p>
        </w:tc>
      </w:tr>
      <w:tr w:rsidR="00B47664" w14:paraId="1665BAD7" w14:textId="77777777">
        <w:tc>
          <w:tcPr>
            <w:tcW w:w="360" w:type="dxa"/>
            <w:gridSpan w:val="15"/>
            <w:tcBorders>
              <w:top w:val="none" w:sz="4" w:space="0" w:color="6E6E6E"/>
              <w:left w:val="none" w:sz="24" w:space="0" w:color="808080"/>
              <w:bottom w:val="none" w:sz="4" w:space="0" w:color="6E6E6E"/>
              <w:right w:val="single" w:sz="6" w:space="0" w:color="FFFFFF"/>
            </w:tcBorders>
          </w:tcPr>
          <w:p w14:paraId="7583FC41" w14:textId="77777777" w:rsidR="00B47664" w:rsidRDefault="00334C07">
            <w:pPr>
              <w:pStyle w:val="ProductList-TableBody"/>
            </w:pPr>
            <w:r>
              <w:rPr>
                <w:b/>
              </w:rPr>
              <w:t>Microsoft Dynamics 365 On-premises Operations Server</w:t>
            </w:r>
          </w:p>
        </w:tc>
        <w:tc>
          <w:tcPr>
            <w:tcW w:w="480" w:type="dxa"/>
            <w:tcBorders>
              <w:top w:val="single" w:sz="6" w:space="0" w:color="FFFFFF"/>
              <w:left w:val="single" w:sz="6" w:space="0" w:color="FFFFFF"/>
              <w:bottom w:val="single" w:sz="6" w:space="0" w:color="FFFFFF"/>
              <w:right w:val="single" w:sz="6" w:space="0" w:color="FFFFFF"/>
            </w:tcBorders>
          </w:tcPr>
          <w:p w14:paraId="63714BE9" w14:textId="77777777" w:rsidR="00B47664" w:rsidRDefault="00B47664">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0C7A250E" w14:textId="77777777" w:rsidR="00B47664" w:rsidRDefault="00B4766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44EC43C8" w14:textId="77777777" w:rsidR="00B47664" w:rsidRDefault="00B47664">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36F12440" w14:textId="77777777" w:rsidR="00B47664" w:rsidRDefault="00B47664">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5C0887DC" w14:textId="77777777" w:rsidR="00B47664" w:rsidRDefault="00B4766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4E50F03E" w14:textId="77777777" w:rsidR="00B47664" w:rsidRDefault="00B4766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121D54E4" w14:textId="77777777" w:rsidR="00B47664" w:rsidRDefault="00B47664">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0A4E648E" w14:textId="77777777" w:rsidR="00B47664" w:rsidRDefault="00B47664">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7C745820" w14:textId="77777777" w:rsidR="00B47664" w:rsidRDefault="00B47664">
            <w:pPr>
              <w:pStyle w:val="ProductList-TableBody"/>
              <w:jc w:val="center"/>
            </w:pPr>
          </w:p>
        </w:tc>
      </w:tr>
      <w:tr w:rsidR="00B47664" w14:paraId="483D37A4" w14:textId="77777777">
        <w:tc>
          <w:tcPr>
            <w:tcW w:w="360" w:type="dxa"/>
            <w:tcBorders>
              <w:top w:val="none" w:sz="4" w:space="0" w:color="6E6E6E"/>
              <w:left w:val="none" w:sz="24" w:space="0" w:color="808080"/>
              <w:bottom w:val="none" w:sz="4" w:space="0" w:color="6E6E6E"/>
              <w:right w:val="single" w:sz="6" w:space="0" w:color="FFFFFF"/>
            </w:tcBorders>
          </w:tcPr>
          <w:p w14:paraId="57BD7D48" w14:textId="77777777" w:rsidR="00B47664" w:rsidRDefault="00407AA3">
            <w:pPr>
              <w:pStyle w:val="ProductList-TableBody"/>
            </w:pPr>
            <w:hyperlink w:anchor="_Sec790">
              <w:r w:rsidR="00334C07">
                <w:rPr>
                  <w:color w:val="00467F"/>
                  <w:u w:val="single"/>
                </w:rPr>
                <w:t>Operations</w:t>
              </w:r>
            </w:hyperlink>
          </w:p>
        </w:tc>
        <w:tc>
          <w:tcPr>
            <w:tcW w:w="480" w:type="dxa"/>
            <w:tcBorders>
              <w:top w:val="none" w:sz="4" w:space="0" w:color="6E6E6E"/>
              <w:left w:val="single" w:sz="6" w:space="0" w:color="FFFFFF"/>
              <w:bottom w:val="single" w:sz="6" w:space="0" w:color="FFFFFF"/>
              <w:right w:val="single" w:sz="6" w:space="0" w:color="FFFFFF"/>
            </w:tcBorders>
            <w:shd w:val="clear" w:color="auto" w:fill="BFBFBF"/>
          </w:tcPr>
          <w:p w14:paraId="1B7C0F52" w14:textId="77777777" w:rsidR="00B47664" w:rsidRDefault="00B47664">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0164804E" w14:textId="77777777" w:rsidR="00B47664" w:rsidRDefault="00B47664">
            <w:pPr>
              <w:pStyle w:val="ProductList-TableBody"/>
              <w:jc w:val="center"/>
            </w:pPr>
          </w:p>
        </w:tc>
        <w:tc>
          <w:tcPr>
            <w:tcW w:w="480" w:type="dxa"/>
            <w:tcBorders>
              <w:top w:val="none" w:sz="4" w:space="0" w:color="6E6E6E"/>
              <w:left w:val="single" w:sz="6" w:space="0" w:color="FFFFFF"/>
              <w:bottom w:val="single" w:sz="6" w:space="0" w:color="FFFFFF"/>
              <w:right w:val="single" w:sz="6" w:space="0" w:color="FFFFFF"/>
            </w:tcBorders>
            <w:shd w:val="clear" w:color="auto" w:fill="BFBFBF"/>
          </w:tcPr>
          <w:p w14:paraId="079AD6B4" w14:textId="77777777" w:rsidR="00B47664" w:rsidRDefault="00B47664">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5A2B6ADE" w14:textId="77777777" w:rsidR="00B47664" w:rsidRDefault="00B47664">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4EAFA3D2" w14:textId="77777777" w:rsidR="00B47664" w:rsidRDefault="00B47664">
            <w:pPr>
              <w:pStyle w:val="ProductList-TableBody"/>
              <w:jc w:val="center"/>
            </w:pPr>
          </w:p>
        </w:tc>
        <w:tc>
          <w:tcPr>
            <w:tcW w:w="480" w:type="dxa"/>
            <w:tcBorders>
              <w:top w:val="none" w:sz="4" w:space="0" w:color="6E6E6E"/>
              <w:left w:val="single" w:sz="6" w:space="0" w:color="FFFFFF"/>
              <w:bottom w:val="single" w:sz="6" w:space="0" w:color="FFFFFF"/>
              <w:right w:val="single" w:sz="6" w:space="0" w:color="FFFFFF"/>
            </w:tcBorders>
            <w:shd w:val="clear" w:color="auto" w:fill="BFBFBF"/>
          </w:tcPr>
          <w:p w14:paraId="432C974A" w14:textId="77777777" w:rsidR="00B47664" w:rsidRDefault="00B47664">
            <w:pPr>
              <w:pStyle w:val="ProductList-TableBody"/>
              <w:jc w:val="center"/>
            </w:pPr>
          </w:p>
        </w:tc>
        <w:tc>
          <w:tcPr>
            <w:tcW w:w="480" w:type="dxa"/>
            <w:tcBorders>
              <w:top w:val="none" w:sz="4" w:space="0" w:color="6E6E6E"/>
              <w:left w:val="single" w:sz="6" w:space="0" w:color="FFFFFF"/>
              <w:bottom w:val="single" w:sz="6" w:space="0" w:color="FFFFFF"/>
              <w:right w:val="single" w:sz="6" w:space="0" w:color="FFFFFF"/>
            </w:tcBorders>
            <w:shd w:val="clear" w:color="auto" w:fill="BFBFBF"/>
          </w:tcPr>
          <w:p w14:paraId="20B4D038" w14:textId="77777777" w:rsidR="00B47664" w:rsidRDefault="00B47664">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53A4C21E" w14:textId="77777777" w:rsidR="00B47664" w:rsidRDefault="00B47664">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72B7E791" w14:textId="77777777" w:rsidR="00B47664" w:rsidRDefault="00B47664">
            <w:pPr>
              <w:pStyle w:val="ProductList-TableBody"/>
              <w:jc w:val="center"/>
            </w:pPr>
          </w:p>
        </w:tc>
        <w:tc>
          <w:tcPr>
            <w:tcW w:w="480" w:type="dxa"/>
            <w:tcBorders>
              <w:top w:val="none" w:sz="4" w:space="0" w:color="6E6E6E"/>
              <w:left w:val="single" w:sz="6" w:space="0" w:color="FFFFFF"/>
              <w:bottom w:val="single" w:sz="6" w:space="0" w:color="FFFFFF"/>
              <w:right w:val="single" w:sz="6" w:space="0" w:color="FFFFFF"/>
            </w:tcBorders>
            <w:shd w:val="clear" w:color="auto" w:fill="BFBFBF"/>
          </w:tcPr>
          <w:p w14:paraId="143B8A62" w14:textId="77777777" w:rsidR="00B47664" w:rsidRDefault="00B47664">
            <w:pPr>
              <w:pStyle w:val="ProductList-TableBody"/>
              <w:jc w:val="center"/>
            </w:pPr>
          </w:p>
        </w:tc>
        <w:tc>
          <w:tcPr>
            <w:tcW w:w="480" w:type="dxa"/>
            <w:tcBorders>
              <w:top w:val="none" w:sz="4" w:space="0" w:color="6E6E6E"/>
              <w:left w:val="single" w:sz="6" w:space="0" w:color="FFFFFF"/>
              <w:bottom w:val="single" w:sz="6" w:space="0" w:color="FFFFFF"/>
              <w:right w:val="single" w:sz="6" w:space="0" w:color="FFFFFF"/>
            </w:tcBorders>
            <w:shd w:val="clear" w:color="auto" w:fill="BFBFBF"/>
          </w:tcPr>
          <w:p w14:paraId="4B3889DF" w14:textId="77777777" w:rsidR="00B47664" w:rsidRDefault="00B47664">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530E19A9" w14:textId="77777777" w:rsidR="00B47664" w:rsidRDefault="00B47664">
            <w:pPr>
              <w:pStyle w:val="ProductList-TableBody"/>
              <w:jc w:val="center"/>
            </w:pPr>
          </w:p>
        </w:tc>
        <w:tc>
          <w:tcPr>
            <w:tcW w:w="480" w:type="dxa"/>
            <w:tcBorders>
              <w:top w:val="none" w:sz="4" w:space="0" w:color="6E6E6E"/>
              <w:left w:val="single" w:sz="6" w:space="0" w:color="FFFFFF"/>
              <w:bottom w:val="single" w:sz="6" w:space="0" w:color="FFFFFF"/>
              <w:right w:val="single" w:sz="6" w:space="0" w:color="FFFFFF"/>
            </w:tcBorders>
            <w:shd w:val="clear" w:color="auto" w:fill="BFBFBF"/>
          </w:tcPr>
          <w:p w14:paraId="5EFB4694" w14:textId="77777777" w:rsidR="00B47664" w:rsidRDefault="00B47664">
            <w:pPr>
              <w:pStyle w:val="ProductList-TableBody"/>
              <w:jc w:val="center"/>
            </w:pPr>
          </w:p>
        </w:tc>
        <w:tc>
          <w:tcPr>
            <w:tcW w:w="480" w:type="dxa"/>
            <w:tcBorders>
              <w:top w:val="none" w:sz="4" w:space="0" w:color="6E6E6E"/>
              <w:left w:val="single" w:sz="6" w:space="0" w:color="FFFFFF"/>
              <w:bottom w:val="single" w:sz="6" w:space="0" w:color="FFFFFF"/>
              <w:right w:val="single" w:sz="6" w:space="0" w:color="FFFFFF"/>
            </w:tcBorders>
            <w:shd w:val="clear" w:color="auto" w:fill="BFBFBF"/>
          </w:tcPr>
          <w:p w14:paraId="68CF81F7" w14:textId="77777777" w:rsidR="00B47664" w:rsidRDefault="00B4766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BB9D7A3" w14:textId="77777777" w:rsidR="00B47664" w:rsidRDefault="00B4766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3929289" w14:textId="77777777" w:rsidR="00B47664" w:rsidRDefault="00B4766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90C513C" w14:textId="77777777" w:rsidR="00B47664" w:rsidRDefault="00B4766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8953EDD" w14:textId="77777777" w:rsidR="00B47664" w:rsidRDefault="00B4766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0999CD9" w14:textId="77777777" w:rsidR="00B47664" w:rsidRDefault="00B4766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022EE58" w14:textId="77777777" w:rsidR="00B47664" w:rsidRDefault="00B4766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71EAB0C" w14:textId="77777777" w:rsidR="00B47664" w:rsidRDefault="00B4766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E948F40" w14:textId="77777777" w:rsidR="00B47664" w:rsidRDefault="00B4766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4486450" w14:textId="77777777" w:rsidR="00B47664" w:rsidRDefault="00B47664">
            <w:pPr>
              <w:pStyle w:val="ProductList-TableBody"/>
              <w:jc w:val="center"/>
            </w:pPr>
          </w:p>
        </w:tc>
      </w:tr>
    </w:tbl>
    <w:p w14:paraId="6F8C5B9A" w14:textId="77777777" w:rsidR="00B47664" w:rsidRDefault="00334C07">
      <w:pPr>
        <w:pStyle w:val="ProductList-Body"/>
      </w:pPr>
      <w:r>
        <w:rPr>
          <w:b/>
          <w:i/>
        </w:rPr>
        <w:t>Napomena</w:t>
      </w:r>
      <w:r>
        <w:rPr>
          <w:i/>
        </w:rPr>
        <w:t>: Office 365 A1 i Office 365 Nonprofit E1 ne ispunjavaju preduvjete Licence za pristup (ili upravljanje) Proizvodima u ovoj tablici. Licenca za Core CAL i Enterprise CAL Suite, obuhvaćena aktivnim tehnološkim jamstvom Software Assurance, pruža prava kao i System Center Endpoint Protection 1606. Licenca za Enterprise CAL Suite s aktivnim tehnološkim jamstvom Software Assurance pruža prava kao i Data Loss Prevention i Exchange Online Protection. Korisnici licencirani putem Microsoft 365 A3/A5 i Office 365 A3/A5 programa za studentsko korištenje ne ispunjavaju preduvjete Licence za pristup (ili upravljanje) Proizvodima u ovoj tablici.</w:t>
      </w:r>
    </w:p>
    <w:p w14:paraId="76A318A8" w14:textId="77777777" w:rsidR="00B47664" w:rsidRDefault="00334C07">
      <w:pPr>
        <w:pStyle w:val="ProductList-SectionHeading"/>
        <w:pageBreakBefore/>
        <w:outlineLvl w:val="0"/>
      </w:pPr>
      <w:bookmarkStart w:id="332" w:name="_Sec564"/>
      <w:bookmarkEnd w:id="330"/>
      <w:r>
        <w:t>Dodatak B – Tehnološko jamstvo Software Assurance</w:t>
      </w:r>
      <w:r>
        <w:fldChar w:fldCharType="begin"/>
      </w:r>
      <w:r>
        <w:instrText xml:space="preserve"> TC "</w:instrText>
      </w:r>
      <w:bookmarkStart w:id="333" w:name="_Toc494454499"/>
      <w:r>
        <w:instrText>Dodatak B – Tehnološko jamstvo Software Assurance</w:instrText>
      </w:r>
      <w:bookmarkEnd w:id="333"/>
      <w:r>
        <w:instrText>" \l 1</w:instrText>
      </w:r>
      <w:r>
        <w:fldChar w:fldCharType="end"/>
      </w:r>
    </w:p>
    <w:p w14:paraId="69F5CCA8" w14:textId="77777777" w:rsidR="00B47664" w:rsidRDefault="00334C07">
      <w:pPr>
        <w:pStyle w:val="ProductList-Offering1Heading"/>
        <w:outlineLvl w:val="1"/>
      </w:pPr>
      <w:bookmarkStart w:id="334" w:name="_Sec573"/>
      <w:r>
        <w:t>Kupnja tehnološkog jamstva Software Assurance</w:t>
      </w:r>
      <w:bookmarkEnd w:id="334"/>
      <w:r>
        <w:fldChar w:fldCharType="begin"/>
      </w:r>
      <w:r>
        <w:instrText xml:space="preserve"> TC "</w:instrText>
      </w:r>
      <w:bookmarkStart w:id="335" w:name="_Toc494454500"/>
      <w:r>
        <w:instrText>Kupnja tehnološkog jamstva Software Assurance</w:instrText>
      </w:r>
      <w:bookmarkEnd w:id="335"/>
      <w:r>
        <w:instrText>" \l 2</w:instrText>
      </w:r>
      <w:r>
        <w:fldChar w:fldCharType="end"/>
      </w:r>
    </w:p>
    <w:p w14:paraId="15B92AF7" w14:textId="77777777" w:rsidR="00B47664" w:rsidRDefault="00334C07">
      <w:pPr>
        <w:pStyle w:val="ProductList-Body"/>
      </w:pPr>
      <w:r>
        <w:t xml:space="preserve">Postoje tri različite razine obveza koje Klijent može odabrati pri kupnji tehnološkog jamstva Software Assurance, što se može razlikovati ovisno o programu. Klijent može: </w:t>
      </w:r>
    </w:p>
    <w:p w14:paraId="7BB208B7" w14:textId="77777777" w:rsidR="00B47664" w:rsidRDefault="00334C07" w:rsidP="00334C07">
      <w:pPr>
        <w:pStyle w:val="ProductList-Bullet"/>
        <w:numPr>
          <w:ilvl w:val="0"/>
          <w:numId w:val="44"/>
        </w:numPr>
      </w:pPr>
      <w:r>
        <w:t xml:space="preserve">obvezati se na tehnološko jamstvo Software Assurance za sve platformske proizvode </w:t>
      </w:r>
    </w:p>
    <w:p w14:paraId="78053D27" w14:textId="77777777" w:rsidR="00B47664" w:rsidRDefault="00334C07" w:rsidP="00334C07">
      <w:pPr>
        <w:pStyle w:val="ProductList-Bullet"/>
        <w:numPr>
          <w:ilvl w:val="0"/>
          <w:numId w:val="44"/>
        </w:numPr>
      </w:pPr>
      <w:r>
        <w:t xml:space="preserve">obvezati se na tehnološko jamstvo Software Assurance za sve kupnje u određenoj Skupini proizvoda (Aplikacije, Sustavi ili Poslužitelji), pod nazivom članstvo u programu tehnološkog jamstva Software Assurance (engl. Software Assurance Membership, SAM); </w:t>
      </w:r>
    </w:p>
    <w:p w14:paraId="7C07F7ED" w14:textId="77777777" w:rsidR="00B47664" w:rsidRDefault="00334C07" w:rsidP="00334C07">
      <w:pPr>
        <w:pStyle w:val="ProductList-Bullet"/>
        <w:numPr>
          <w:ilvl w:val="0"/>
          <w:numId w:val="44"/>
        </w:numPr>
      </w:pPr>
      <w:r>
        <w:t>kupiti tehnološko jamstvo Software Assurance za pojedinačne Proizvode bez preuzimanja bilo koje obveze proširivanja tehnološkog jamstva Software Assurance na druge Proizvode.</w:t>
      </w:r>
    </w:p>
    <w:p w14:paraId="58BF3B8D" w14:textId="77777777" w:rsidR="00B47664" w:rsidRDefault="00B47664">
      <w:pPr>
        <w:pStyle w:val="ProductList-Body"/>
      </w:pPr>
    </w:p>
    <w:p w14:paraId="3B5C8530" w14:textId="77777777" w:rsidR="00B47664" w:rsidRDefault="00334C07">
      <w:pPr>
        <w:pStyle w:val="ProductList-Body"/>
      </w:pPr>
      <w:r>
        <w:t xml:space="preserve">Tehnološko jamstvo Software Assurance mora se steći u vrijeme stjecanja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Licence</w:t>
      </w:r>
      <w:r>
        <w:fldChar w:fldCharType="end"/>
      </w:r>
      <w:r>
        <w:t xml:space="preserve"> ili nakon obnove postojećeg trajanja tehnološkog jamstva Software Assurance. Osim ako je drukčije navedeno, samo licence za najnoviju verziju Proizvoda ispunjavaju uvjete za tehnološko jamstvo Software Assurance. U slučaju prijenosa trajnih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Licenci</w:t>
      </w:r>
      <w:r>
        <w:fldChar w:fldCharType="end"/>
      </w:r>
      <w:r>
        <w:t xml:space="preserve">, stjecatelj može steći tehnološko jamstvo Software Assurance za takve prenesene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Licence</w:t>
      </w:r>
      <w:r>
        <w:fldChar w:fldCharType="end"/>
      </w:r>
      <w:r>
        <w:t xml:space="preserve"> u roku od 30 dana od prijenosa, pod uvjetom da je prenositelj održavao aktivno tehnološko jamstvo Software Assurance za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Licence</w:t>
      </w:r>
      <w:r>
        <w:fldChar w:fldCharType="end"/>
      </w:r>
      <w:r>
        <w:t xml:space="preserve"> sve do datuma prijenosa.</w:t>
      </w:r>
    </w:p>
    <w:p w14:paraId="676E4AAB" w14:textId="77777777" w:rsidR="00B47664" w:rsidRDefault="00B47664">
      <w:pPr>
        <w:pStyle w:val="ProductList-Body"/>
      </w:pPr>
    </w:p>
    <w:p w14:paraId="0D335FDC" w14:textId="77777777" w:rsidR="00B47664" w:rsidRDefault="00334C07">
      <w:pPr>
        <w:pStyle w:val="ProductList-Body"/>
      </w:pPr>
      <w:r>
        <w:t>Klijenti mogu imati mogućnost stjecanja tehnološkog jamstva Software Assurance za neke licence kupljene od Maloprodajnog kanala (pakirani maloprodajni proizvod) ili od Proizvođača originalne opreme (engl. Original Equipment Manufacturer, OEM) u roku od 90 dana od datuma kupnje, kako je opisano u tablici u nastavku. U okviru programa Open Value, ta se mogućnost primjenjuje samo za proizvode obuhvaćene opcijama non-Organization–wide (djelomično licenciranje)/Company-wide (potpuno licenciranje). U okviru Enterprise Agreements (Ugovora Enterprise) primjenjuje se samo na Dodatne proizvode. Klijenti koji steknu tehnološko jamstvo Software Assurance za OEM ili maloprodajne licence imaju mogućnost instaliranja i korištenja softvera za Količinsko licenciranje za tada aktualnu verziju.</w:t>
      </w:r>
    </w:p>
    <w:tbl>
      <w:tblPr>
        <w:tblStyle w:val="PURTable"/>
        <w:tblW w:w="0" w:type="dxa"/>
        <w:tblLook w:val="04A0" w:firstRow="1" w:lastRow="0" w:firstColumn="1" w:lastColumn="0" w:noHBand="0" w:noVBand="1"/>
      </w:tblPr>
      <w:tblGrid>
        <w:gridCol w:w="2238"/>
        <w:gridCol w:w="2255"/>
        <w:gridCol w:w="2241"/>
        <w:gridCol w:w="4182"/>
      </w:tblGrid>
      <w:tr w:rsidR="00B47664" w14:paraId="796A56E1" w14:textId="77777777">
        <w:trPr>
          <w:cnfStyle w:val="100000000000" w:firstRow="1" w:lastRow="0" w:firstColumn="0" w:lastColumn="0" w:oddVBand="0" w:evenVBand="0" w:oddHBand="0" w:evenHBand="0" w:firstRowFirstColumn="0" w:firstRowLastColumn="0" w:lastRowFirstColumn="0" w:lastRowLastColumn="0"/>
        </w:trPr>
        <w:tc>
          <w:tcPr>
            <w:tcW w:w="2440" w:type="dxa"/>
            <w:tcBorders>
              <w:top w:val="single" w:sz="4" w:space="0" w:color="000000"/>
              <w:left w:val="single" w:sz="4" w:space="0" w:color="000000"/>
              <w:bottom w:val="single" w:sz="4" w:space="0" w:color="000000"/>
              <w:right w:val="single" w:sz="4" w:space="0" w:color="000000"/>
            </w:tcBorders>
            <w:shd w:val="clear" w:color="auto" w:fill="0072C6"/>
          </w:tcPr>
          <w:p w14:paraId="06F13751" w14:textId="77777777" w:rsidR="00B47664" w:rsidRDefault="00334C07">
            <w:pPr>
              <w:pStyle w:val="ProductList-TableBody"/>
              <w:jc w:val="center"/>
            </w:pPr>
            <w:r>
              <w:rPr>
                <w:color w:val="FFFFFF"/>
              </w:rPr>
              <w:t>Skupina</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14:paraId="6EE3E156" w14:textId="77777777" w:rsidR="00B47664" w:rsidRDefault="00334C07">
            <w:pPr>
              <w:pStyle w:val="ProductList-TableBody"/>
              <w:jc w:val="center"/>
            </w:pPr>
            <w:r>
              <w:rPr>
                <w:color w:val="FFFFFF"/>
              </w:rPr>
              <w:t>Pakirani maloprodajni proizvodi</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14:paraId="374881F3" w14:textId="77777777" w:rsidR="00B47664" w:rsidRDefault="00334C07">
            <w:pPr>
              <w:pStyle w:val="ProductList-TableBody"/>
              <w:jc w:val="center"/>
            </w:pPr>
            <w:r>
              <w:rPr>
                <w:color w:val="FFFFFF"/>
              </w:rPr>
              <w:t>OEM</w:t>
            </w:r>
          </w:p>
        </w:tc>
        <w:tc>
          <w:tcPr>
            <w:tcW w:w="4660" w:type="dxa"/>
            <w:tcBorders>
              <w:top w:val="single" w:sz="4" w:space="0" w:color="6E6E6E"/>
              <w:left w:val="single" w:sz="4" w:space="0" w:color="000000"/>
              <w:bottom w:val="single" w:sz="4" w:space="0" w:color="000000"/>
              <w:right w:val="single" w:sz="4" w:space="0" w:color="6E6E6E"/>
            </w:tcBorders>
            <w:shd w:val="clear" w:color="auto" w:fill="0072C6"/>
          </w:tcPr>
          <w:p w14:paraId="73AE1BB8" w14:textId="77777777" w:rsidR="00B47664" w:rsidRDefault="00334C07">
            <w:pPr>
              <w:pStyle w:val="ProductList-TableBody"/>
              <w:jc w:val="center"/>
            </w:pPr>
            <w:r>
              <w:rPr>
                <w:color w:val="FFFFFF"/>
              </w:rPr>
              <w:t>Programi</w:t>
            </w:r>
          </w:p>
        </w:tc>
      </w:tr>
      <w:tr w:rsidR="00B47664" w14:paraId="705101E2" w14:textId="77777777">
        <w:tc>
          <w:tcPr>
            <w:tcW w:w="2440" w:type="dxa"/>
            <w:tcBorders>
              <w:top w:val="single" w:sz="4" w:space="0" w:color="000000"/>
              <w:left w:val="single" w:sz="4" w:space="0" w:color="000000"/>
              <w:bottom w:val="single" w:sz="4" w:space="0" w:color="000000"/>
              <w:right w:val="single" w:sz="4" w:space="0" w:color="000000"/>
            </w:tcBorders>
          </w:tcPr>
          <w:p w14:paraId="7F93EB72" w14:textId="77777777" w:rsidR="00B47664" w:rsidRDefault="00334C07">
            <w:pPr>
              <w:pStyle w:val="ProductList-TableBody"/>
            </w:pPr>
            <w:r>
              <w:t>Skupina aplikacija</w:t>
            </w:r>
          </w:p>
        </w:tc>
        <w:tc>
          <w:tcPr>
            <w:tcW w:w="2440" w:type="dxa"/>
            <w:tcBorders>
              <w:top w:val="single" w:sz="4" w:space="0" w:color="000000"/>
              <w:left w:val="single" w:sz="4" w:space="0" w:color="000000"/>
              <w:bottom w:val="single" w:sz="4" w:space="0" w:color="000000"/>
              <w:right w:val="single" w:sz="4" w:space="0" w:color="000000"/>
            </w:tcBorders>
          </w:tcPr>
          <w:p w14:paraId="68BC8267" w14:textId="77777777" w:rsidR="00B47664" w:rsidRDefault="00334C07">
            <w:pPr>
              <w:pStyle w:val="ProductList-TableBody"/>
            </w:pPr>
            <w:r>
              <w:t>nije dostupno</w:t>
            </w:r>
          </w:p>
        </w:tc>
        <w:tc>
          <w:tcPr>
            <w:tcW w:w="2440" w:type="dxa"/>
            <w:tcBorders>
              <w:top w:val="single" w:sz="4" w:space="0" w:color="000000"/>
              <w:left w:val="single" w:sz="4" w:space="0" w:color="000000"/>
              <w:bottom w:val="single" w:sz="4" w:space="0" w:color="000000"/>
              <w:right w:val="single" w:sz="4" w:space="0" w:color="000000"/>
            </w:tcBorders>
          </w:tcPr>
          <w:p w14:paraId="22E38B5A" w14:textId="77777777" w:rsidR="00B47664" w:rsidRDefault="00334C07">
            <w:pPr>
              <w:pStyle w:val="ProductList-TableBody"/>
            </w:pPr>
            <w:r>
              <w:t>Tehnološko jamstvo Software Assurance dostupno je samo na način opisan u nastavku</w:t>
            </w:r>
          </w:p>
        </w:tc>
        <w:tc>
          <w:tcPr>
            <w:tcW w:w="4660" w:type="dxa"/>
            <w:vMerge w:val="restart"/>
            <w:tcBorders>
              <w:top w:val="single" w:sz="4" w:space="0" w:color="000000"/>
              <w:left w:val="single" w:sz="4" w:space="0" w:color="000000"/>
              <w:bottom w:val="single" w:sz="4" w:space="0" w:color="6E6E6E"/>
              <w:right w:val="single" w:sz="4" w:space="0" w:color="6E6E6E"/>
            </w:tcBorders>
          </w:tcPr>
          <w:p w14:paraId="0E65BEAF" w14:textId="77777777" w:rsidR="00B47664" w:rsidRDefault="00334C07">
            <w:pPr>
              <w:pStyle w:val="ProductList-TableBody"/>
            </w:pPr>
            <w:r>
              <w:t>Odnosi se na programe Open License, MPSA, Select, Select Plus i djelomično licenciranje u sklopu programa Open Value i dodatne proizvode u sklopu Enterprise Agreement (Ugovor Enterprise). Ne odnosi se na Enterprise proizvode u sklopu programa Open Value i Enterprise Agreement (Ugovor Enterprise).</w:t>
            </w:r>
          </w:p>
        </w:tc>
      </w:tr>
      <w:tr w:rsidR="00B47664" w14:paraId="37FEAD68" w14:textId="77777777">
        <w:tc>
          <w:tcPr>
            <w:tcW w:w="2440" w:type="dxa"/>
            <w:tcBorders>
              <w:top w:val="single" w:sz="4" w:space="0" w:color="000000"/>
              <w:left w:val="single" w:sz="4" w:space="0" w:color="000000"/>
              <w:bottom w:val="single" w:sz="4" w:space="0" w:color="000000"/>
              <w:right w:val="single" w:sz="4" w:space="0" w:color="000000"/>
            </w:tcBorders>
          </w:tcPr>
          <w:p w14:paraId="6EC231C9" w14:textId="77777777" w:rsidR="00B47664" w:rsidRDefault="00334C07">
            <w:pPr>
              <w:pStyle w:val="ProductList-TableBody"/>
            </w:pPr>
            <w:r>
              <w:t>Skupina poslužitelja</w:t>
            </w:r>
          </w:p>
        </w:tc>
        <w:tc>
          <w:tcPr>
            <w:tcW w:w="2440" w:type="dxa"/>
            <w:tcBorders>
              <w:top w:val="single" w:sz="4" w:space="0" w:color="000000"/>
              <w:left w:val="single" w:sz="4" w:space="0" w:color="000000"/>
              <w:bottom w:val="single" w:sz="4" w:space="0" w:color="000000"/>
              <w:right w:val="single" w:sz="4" w:space="0" w:color="000000"/>
            </w:tcBorders>
          </w:tcPr>
          <w:p w14:paraId="2AFCE16F" w14:textId="77777777" w:rsidR="00B47664" w:rsidRDefault="00334C07">
            <w:pPr>
              <w:pStyle w:val="ProductList-TableBody"/>
            </w:pPr>
            <w:r>
              <w:t>Tehnološko jamstvo Software Assurance je dostupno</w:t>
            </w:r>
          </w:p>
        </w:tc>
        <w:tc>
          <w:tcPr>
            <w:tcW w:w="2440" w:type="dxa"/>
            <w:tcBorders>
              <w:top w:val="single" w:sz="4" w:space="0" w:color="000000"/>
              <w:left w:val="single" w:sz="4" w:space="0" w:color="000000"/>
              <w:bottom w:val="single" w:sz="4" w:space="0" w:color="000000"/>
              <w:right w:val="single" w:sz="4" w:space="0" w:color="000000"/>
            </w:tcBorders>
          </w:tcPr>
          <w:p w14:paraId="42612B14" w14:textId="77777777" w:rsidR="00B47664" w:rsidRDefault="00334C07">
            <w:pPr>
              <w:pStyle w:val="ProductList-TableBody"/>
            </w:pPr>
            <w:r>
              <w:t>Tehnološko jamstvo Software Assurance je dostupno</w:t>
            </w:r>
          </w:p>
        </w:tc>
        <w:tc>
          <w:tcPr>
            <w:tcW w:w="0" w:type="auto"/>
            <w:vMerge/>
          </w:tcPr>
          <w:p w14:paraId="24BE6A3F" w14:textId="77777777" w:rsidR="00B47664" w:rsidRDefault="00B47664"/>
        </w:tc>
      </w:tr>
    </w:tbl>
    <w:p w14:paraId="404F434D" w14:textId="77777777" w:rsidR="00B47664" w:rsidRDefault="00B47664">
      <w:pPr>
        <w:pStyle w:val="ProductList-Body"/>
      </w:pPr>
    </w:p>
    <w:p w14:paraId="3BD5B69E" w14:textId="77777777" w:rsidR="00B47664" w:rsidRDefault="00334C07">
      <w:pPr>
        <w:pStyle w:val="ProductList-Body"/>
      </w:pPr>
      <w:r>
        <w:t>Klijenti koji steknu Microsoft Office Professional 2016 od OEM-a mogu steći tehnološko jamstvo Software Assurance za Microsoft Office Standard 2016 u programima Open License, programima Select i Select Plus i kao non Company-wide (djelomično licenciranje) u okviru programa Open Value u roku od 90 dana od kupnje od OEM-a.</w:t>
      </w:r>
    </w:p>
    <w:p w14:paraId="10CB967B" w14:textId="77777777" w:rsidR="00B47664" w:rsidRDefault="00B47664">
      <w:pPr>
        <w:pStyle w:val="ProductList-Body"/>
      </w:pPr>
    </w:p>
    <w:p w14:paraId="6D58A04F" w14:textId="77777777" w:rsidR="00B47664" w:rsidRDefault="00334C07">
      <w:pPr>
        <w:pStyle w:val="ProductList-Body"/>
      </w:pPr>
      <w:r>
        <w:t>Klijenti s ugovorom Enterprise Agreement (Ugovor Enterprise) koji su prešli na Online uslugu ili su kupili pretplatničku Licencu Prijelazni SA umjesto obnove tehnološkog jamstva Software Assurance mogu ponovno dodati tehnološko jamstvo Software Assurance Licenci na godišnjicu ili pri obnovi bez kupovanja nove Licence. Tehnološko jamstvo Software Assurance mora se naručiti za tu Licencu za ostatak trajanja Pristupnice. Tehnološko jamstvo Software Assurance ne smije prijeći broj trajnih Licenci za koje je tehnološko jamstvo Software Assurance vrijedilo u trenutku prijelaza ili obnove ili prije toga i ne smije se ponovno dodavati prenesenim Licencama.</w:t>
      </w:r>
    </w:p>
    <w:p w14:paraId="7C0AD64E" w14:textId="77777777" w:rsidR="00B47664" w:rsidRDefault="00B47664">
      <w:pPr>
        <w:pStyle w:val="ProductList-Body"/>
        <w:jc w:val="right"/>
      </w:pPr>
    </w:p>
    <w:tbl>
      <w:tblPr>
        <w:tblStyle w:val="PURTable"/>
        <w:tblW w:w="0" w:type="dxa"/>
        <w:tblLook w:val="04A0" w:firstRow="1" w:lastRow="0" w:firstColumn="1" w:lastColumn="0" w:noHBand="0" w:noVBand="1"/>
      </w:tblPr>
      <w:tblGrid>
        <w:gridCol w:w="10916"/>
      </w:tblGrid>
      <w:tr w:rsidR="00B47664" w14:paraId="2A6C04E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6CC65D9" w14:textId="77777777" w:rsidR="00B47664" w:rsidRDefault="00407AA3">
            <w:pPr>
              <w:pStyle w:val="ProductList-TableBody"/>
              <w:jc w:val="right"/>
            </w:pPr>
            <w:hyperlink w:anchor="_Sec842">
              <w:r w:rsidR="00334C07">
                <w:rPr>
                  <w:color w:val="00467F"/>
                  <w:sz w:val="14"/>
                  <w:u w:val="single"/>
                </w:rPr>
                <w:t>Sadržaj</w:t>
              </w:r>
            </w:hyperlink>
            <w:r w:rsidR="00334C07">
              <w:rPr>
                <w:sz w:val="14"/>
              </w:rPr>
              <w:t>/</w:t>
            </w:r>
            <w:hyperlink w:anchor="_Sec549">
              <w:r w:rsidR="00334C07">
                <w:rPr>
                  <w:color w:val="00467F"/>
                  <w:sz w:val="14"/>
                  <w:u w:val="single"/>
                </w:rPr>
                <w:t>Pojmovnik</w:t>
              </w:r>
            </w:hyperlink>
            <w:r w:rsidR="00334C07">
              <w:rPr>
                <w:sz w:val="14"/>
              </w:rPr>
              <w:t>/</w:t>
            </w:r>
            <w:hyperlink w:anchor="_Sec844">
              <w:r w:rsidR="00334C07">
                <w:rPr>
                  <w:color w:val="00467F"/>
                  <w:sz w:val="14"/>
                  <w:u w:val="single"/>
                </w:rPr>
                <w:t>Kazalo</w:t>
              </w:r>
            </w:hyperlink>
          </w:p>
        </w:tc>
      </w:tr>
    </w:tbl>
    <w:p w14:paraId="0D041DC8" w14:textId="77777777" w:rsidR="00B47664" w:rsidRDefault="00B47664">
      <w:pPr>
        <w:pStyle w:val="ProductList-Body"/>
      </w:pPr>
    </w:p>
    <w:p w14:paraId="71F746AA" w14:textId="77777777" w:rsidR="00B47664" w:rsidRDefault="00334C07">
      <w:pPr>
        <w:pStyle w:val="ProductList-Offering1Heading"/>
        <w:outlineLvl w:val="1"/>
      </w:pPr>
      <w:bookmarkStart w:id="336" w:name="_Sec574"/>
      <w:r>
        <w:t>Obnova tehnološkog jamstva Software Assurance</w:t>
      </w:r>
      <w:bookmarkEnd w:id="336"/>
      <w:r>
        <w:fldChar w:fldCharType="begin"/>
      </w:r>
      <w:r>
        <w:instrText xml:space="preserve"> TC "</w:instrText>
      </w:r>
      <w:bookmarkStart w:id="337" w:name="_Toc494454501"/>
      <w:r>
        <w:instrText>Obnova tehnološkog jamstva Software Assurance</w:instrText>
      </w:r>
      <w:bookmarkEnd w:id="337"/>
      <w:r>
        <w:instrText>" \l 2</w:instrText>
      </w:r>
      <w:r>
        <w:fldChar w:fldCharType="end"/>
      </w:r>
    </w:p>
    <w:p w14:paraId="365ECCC3" w14:textId="77777777" w:rsidR="00B47664" w:rsidRDefault="00334C07">
      <w:pPr>
        <w:pStyle w:val="ProductList-ClauseHeading"/>
        <w:outlineLvl w:val="2"/>
      </w:pPr>
      <w:r>
        <w:t>Obnova pokrivenosti na temelju istog ugovora</w:t>
      </w:r>
    </w:p>
    <w:p w14:paraId="6DE228FB" w14:textId="77777777" w:rsidR="00B47664" w:rsidRDefault="00334C07">
      <w:pPr>
        <w:pStyle w:val="ProductList-Body"/>
      </w:pPr>
      <w:r>
        <w:t>Uvjeti za obnavljanje tehnološkog jamstva Software Assurance u okviru istog ugovora o programu na temelju kojeg je inicijalno naručeno nalaze se u Klijentovim primjenjivim ugovorima o količinskom licenciranju. Klijenti mogu obnoviti tehnološko jamstvo Software Assurance bez potrebe za istovremenim naručivanjem Licence, pod uvjetom da tehnološko jamstvo Software Assurance nije isteklo. Osim toga, na određene programe primjenjuju se sljedeći uvjeti:</w:t>
      </w:r>
    </w:p>
    <w:p w14:paraId="184B24B7" w14:textId="77777777" w:rsidR="00B47664" w:rsidRDefault="00B47664">
      <w:pPr>
        <w:pStyle w:val="ProductList-Body"/>
      </w:pPr>
    </w:p>
    <w:p w14:paraId="15CC39F4" w14:textId="77777777" w:rsidR="00B47664" w:rsidRDefault="00334C07">
      <w:pPr>
        <w:pStyle w:val="ProductList-SubClauseHeading"/>
        <w:outlineLvl w:val="3"/>
      </w:pPr>
      <w:r>
        <w:t>Open License</w:t>
      </w:r>
    </w:p>
    <w:p w14:paraId="56D80554" w14:textId="77777777" w:rsidR="00B47664" w:rsidRDefault="00334C07">
      <w:pPr>
        <w:pStyle w:val="ProductList-BodyIndented"/>
      </w:pPr>
      <w:r>
        <w:t>tehnološko jamstvo Software Assurance naručeno s brojem autorizacije programa Open License istječe po isteku tog broja. Da bi obnovio licencu Klijent mora poslati narudžbu za obnovu za tehnološko jamstvo Software Assurance u roku od 90 dana od datuma isteka broja autorizacije.</w:t>
      </w:r>
    </w:p>
    <w:p w14:paraId="3851507E" w14:textId="77777777" w:rsidR="00B47664" w:rsidRDefault="00B47664">
      <w:pPr>
        <w:pStyle w:val="ProductList-BodyIndented"/>
      </w:pPr>
    </w:p>
    <w:p w14:paraId="2289B79C" w14:textId="77777777" w:rsidR="00B47664" w:rsidRDefault="00334C07">
      <w:pPr>
        <w:pStyle w:val="ProductList-SubClauseHeading"/>
        <w:outlineLvl w:val="3"/>
      </w:pPr>
      <w:r>
        <w:t>Enterprise Agreement (Ugovor Enterprise)</w:t>
      </w:r>
    </w:p>
    <w:p w14:paraId="18559A3D" w14:textId="77777777" w:rsidR="00B47664" w:rsidRDefault="00334C07">
      <w:pPr>
        <w:pStyle w:val="ProductList-BodyIndented"/>
      </w:pPr>
      <w:r>
        <w:t>Da bi obnovio tehnološko jamstvo Software Assurance na temelju iste pristupnice u okviru Enterprise Agreement (Ugovora Enterprise), Klijent mora potpisati novu Pristupnicu i Ugovor Enterprise iz 2011. ili noviju verziju (ako to već nisu učinili) i moraju poslati narudžbu za obnovu za tehnološko jamstvo Software Assurance (ako je primjenjivo) za 1) sve Enterprise proizvode, Aplikacijske platformske proizvode, Proizvode temeljne infrastrukture i Dodatne proizvode koje žele obnoviti i 2) bilo koje Online usluge, ubrajajući prijelaze (ako je primjenjivo).</w:t>
      </w:r>
    </w:p>
    <w:p w14:paraId="270AE357" w14:textId="77777777" w:rsidR="00B47664" w:rsidRDefault="00B47664">
      <w:pPr>
        <w:pStyle w:val="ProductList-BodyIndented"/>
      </w:pPr>
    </w:p>
    <w:p w14:paraId="67C03787" w14:textId="77777777" w:rsidR="00B47664" w:rsidRDefault="00334C07">
      <w:pPr>
        <w:pStyle w:val="ProductList-SubClauseHeading"/>
        <w:outlineLvl w:val="3"/>
      </w:pPr>
      <w:r>
        <w:t>Enrollment for Application Platform (Pristupnica za aplikacijsku platformu)</w:t>
      </w:r>
    </w:p>
    <w:p w14:paraId="541F155A" w14:textId="77777777" w:rsidR="00B47664" w:rsidRDefault="00334C07">
      <w:pPr>
        <w:pStyle w:val="ProductList-BodyIndented"/>
      </w:pPr>
      <w:r>
        <w:t xml:space="preserve">Klijenti EAP-a koji su prethodno odgodili SKU-ove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Licenci</w:t>
      </w:r>
      <w:r>
        <w:fldChar w:fldCharType="end"/>
      </w:r>
      <w:r>
        <w:t xml:space="preserve"> putem SA-a prije Licence moraju otkupiti svoje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Licence</w:t>
      </w:r>
      <w:r>
        <w:fldChar w:fldCharType="end"/>
      </w:r>
      <w:r>
        <w:t xml:space="preserve"> da bi mogli obnoviti tehnološko jamstvo Software Assurance.</w:t>
      </w:r>
    </w:p>
    <w:p w14:paraId="4782F955" w14:textId="77777777" w:rsidR="00B47664" w:rsidRDefault="00B47664">
      <w:pPr>
        <w:pStyle w:val="ProductList-BodyIndented"/>
      </w:pPr>
    </w:p>
    <w:p w14:paraId="06A41157" w14:textId="77777777" w:rsidR="00B47664" w:rsidRDefault="00334C07">
      <w:pPr>
        <w:pStyle w:val="ProductList-ClauseHeading"/>
        <w:outlineLvl w:val="2"/>
      </w:pPr>
      <w:r>
        <w:t>Obnova pokrivenosti na temelju zasebnog ugovora</w:t>
      </w:r>
    </w:p>
    <w:p w14:paraId="5F39F9D1" w14:textId="77777777" w:rsidR="00B47664" w:rsidRDefault="00334C07">
      <w:pPr>
        <w:pStyle w:val="ProductList-Body"/>
      </w:pPr>
      <w:r>
        <w:t xml:space="preserve">Klijent može obnoviti tehnološko jamstvo Software Assurance za bilo koji Proizvod ako je pribavio trajnu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Licencu</w:t>
      </w:r>
      <w:r>
        <w:fldChar w:fldCharType="end"/>
      </w:r>
      <w:r>
        <w:t xml:space="preserve"> za tehnološko jamstvo Software Assurance za taj Proizvod na temelju prethodnog ugovora u istom Programu količinskog licenciranja, pod uvjetom da 1) Klijentov novi ugovor, pristupnica ili narudžba (za MPSA) moraju stupiti na snagu najkasnije dan nakon datuma isteka prethodnog ugovora ili pristupnice i 2) narudžba za obnovu tehnološkog jamstva Software Assurance mora biti poslana prije isteka prethodnog tehnološkog jamstva Software Assurance, osim ako je jamstvo obnovljeno putem Ugovora Open License. U tom slučaju Klijenti za naručivanje imaju 90 dana od isteka.</w:t>
      </w:r>
    </w:p>
    <w:p w14:paraId="4E319E24" w14:textId="77777777" w:rsidR="00B47664" w:rsidRDefault="00B47664">
      <w:pPr>
        <w:pStyle w:val="ProductList-Body"/>
      </w:pPr>
    </w:p>
    <w:p w14:paraId="608CB566" w14:textId="77777777" w:rsidR="00B47664" w:rsidRDefault="00334C07">
      <w:pPr>
        <w:pStyle w:val="ProductList-Body"/>
      </w:pPr>
      <w:r>
        <w:t>Klijent može obnoviti tehnološko jamstvo Software Assurance iz jednog programa Količinskog licenciranja u drugi program Količinskog licenciranja. Za Enterprise proizvode izvorno kupljenje u okviru programa s preduvjetom obuhvaćanja na razini tvrtke, ova iznimka primjenjuje se samo ako klijent obnavlja tehnološko jamstvo Software Assurance u MPSA ili program s preduvjetom obuhvaćanja na razini tvrtke za Enterprise proizvode. Za verzije ugovora iz 2008. i ranije, pod uvjetom da pokrivenost bude obnovljena u roku od 30 dana (90 dana ako se obnavlja iz programa Open License), smatrat će se da Klijenti imaju tehnološko jamstvo Software Assurance tijekom bilo kojeg proteklog vremena između neobnavljanja tehnološkog jamstva Software Assurance i početka nove pokrivenosti.</w:t>
      </w:r>
    </w:p>
    <w:p w14:paraId="11180098" w14:textId="77777777" w:rsidR="00B47664" w:rsidRDefault="00B47664">
      <w:pPr>
        <w:pStyle w:val="ProductList-Body"/>
      </w:pPr>
    </w:p>
    <w:p w14:paraId="60DB8854" w14:textId="77777777" w:rsidR="00B47664" w:rsidRDefault="00334C07">
      <w:pPr>
        <w:pStyle w:val="ProductList-ClauseHeading"/>
        <w:outlineLvl w:val="2"/>
      </w:pPr>
      <w:r>
        <w:t>Obnavljanje tehnološkog jamstva Software Assurance za licence za pristup klijenta (engl. Client Access License, CAL) i klijentske licence za upravljanje (engl. Client Management License, ML)</w:t>
      </w:r>
    </w:p>
    <w:p w14:paraId="6109F8CC" w14:textId="77777777" w:rsidR="00B47664" w:rsidRDefault="00334C07">
      <w:pPr>
        <w:pStyle w:val="ProductList-Body"/>
      </w:pPr>
      <w:r>
        <w:rPr>
          <w:b/>
          <w:color w:val="00188F"/>
        </w:rPr>
        <w:t>Prijelaz između CAL-ova po korisniku i CAL-ova po uređaju</w:t>
      </w:r>
      <w:r>
        <w:t xml:space="preserve">: Klijenti koji obnavljaju tehnološko jamstvo Software Assurance za CAL-ove mogu prelaziti s CAL-a za korisnike na CAL za uređaje i obratno. Taj prijelaz ne mijenja izdanje CAL-a (tj. Standard ili Enterprise). </w:t>
      </w:r>
    </w:p>
    <w:p w14:paraId="569A94BB" w14:textId="77777777" w:rsidR="00B47664" w:rsidRDefault="00334C07">
      <w:pPr>
        <w:pStyle w:val="ProductList-Body"/>
      </w:pPr>
      <w:r>
        <w:rPr>
          <w:b/>
          <w:color w:val="00188F"/>
        </w:rPr>
        <w:t>Prijelaz između ML-ova za korisnike i ML-ova za OSE</w:t>
      </w:r>
      <w:r>
        <w:t>: Klijenti koji obnavljaju tehnološko jamstvo Software Assurance za klijentske ML-ove mogu prelaziti ML-a za korisnike na ML za OSE i obratno.</w:t>
      </w:r>
    </w:p>
    <w:p w14:paraId="0348B5FC" w14:textId="77777777" w:rsidR="00B47664" w:rsidRDefault="00B47664">
      <w:pPr>
        <w:pStyle w:val="ProductList-Body"/>
        <w:jc w:val="right"/>
      </w:pPr>
    </w:p>
    <w:tbl>
      <w:tblPr>
        <w:tblStyle w:val="PURTable"/>
        <w:tblW w:w="0" w:type="dxa"/>
        <w:tblLook w:val="04A0" w:firstRow="1" w:lastRow="0" w:firstColumn="1" w:lastColumn="0" w:noHBand="0" w:noVBand="1"/>
      </w:tblPr>
      <w:tblGrid>
        <w:gridCol w:w="10916"/>
      </w:tblGrid>
      <w:tr w:rsidR="00B47664" w14:paraId="4656D4C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77A352E" w14:textId="77777777" w:rsidR="00B47664" w:rsidRDefault="00407AA3">
            <w:pPr>
              <w:pStyle w:val="ProductList-TableBody"/>
              <w:jc w:val="right"/>
            </w:pPr>
            <w:hyperlink w:anchor="_Sec842">
              <w:r w:rsidR="00334C07">
                <w:rPr>
                  <w:color w:val="00467F"/>
                  <w:sz w:val="14"/>
                  <w:u w:val="single"/>
                </w:rPr>
                <w:t>Sadržaj</w:t>
              </w:r>
            </w:hyperlink>
            <w:r w:rsidR="00334C07">
              <w:rPr>
                <w:sz w:val="14"/>
              </w:rPr>
              <w:t>/</w:t>
            </w:r>
            <w:hyperlink w:anchor="_Sec549">
              <w:r w:rsidR="00334C07">
                <w:rPr>
                  <w:color w:val="00467F"/>
                  <w:sz w:val="14"/>
                  <w:u w:val="single"/>
                </w:rPr>
                <w:t>Pojmovnik</w:t>
              </w:r>
            </w:hyperlink>
            <w:r w:rsidR="00334C07">
              <w:rPr>
                <w:sz w:val="14"/>
              </w:rPr>
              <w:t>/</w:t>
            </w:r>
            <w:hyperlink w:anchor="_Sec844">
              <w:r w:rsidR="00334C07">
                <w:rPr>
                  <w:color w:val="00467F"/>
                  <w:sz w:val="14"/>
                  <w:u w:val="single"/>
                </w:rPr>
                <w:t>Kazalo</w:t>
              </w:r>
            </w:hyperlink>
          </w:p>
        </w:tc>
      </w:tr>
    </w:tbl>
    <w:p w14:paraId="0C2D56BF" w14:textId="77777777" w:rsidR="00B47664" w:rsidRDefault="00B47664">
      <w:pPr>
        <w:pStyle w:val="ProductList-Body"/>
      </w:pPr>
    </w:p>
    <w:p w14:paraId="4265944F" w14:textId="77777777" w:rsidR="00B47664" w:rsidRDefault="00334C07">
      <w:pPr>
        <w:pStyle w:val="ProductList-Offering1Heading"/>
        <w:outlineLvl w:val="1"/>
      </w:pPr>
      <w:bookmarkStart w:id="338" w:name="_Sec575"/>
      <w:r>
        <w:t>Migracijske licence za prekinute ili obustavljene proizvode</w:t>
      </w:r>
      <w:bookmarkEnd w:id="338"/>
      <w:r>
        <w:fldChar w:fldCharType="begin"/>
      </w:r>
      <w:r>
        <w:instrText xml:space="preserve"> TC "</w:instrText>
      </w:r>
      <w:bookmarkStart w:id="339" w:name="_Toc494454502"/>
      <w:r>
        <w:instrText>Migracijske licence za prekinute ili obustavljene proizvode</w:instrText>
      </w:r>
      <w:bookmarkEnd w:id="339"/>
      <w:r>
        <w:instrText>" \l 2</w:instrText>
      </w:r>
      <w:r>
        <w:fldChar w:fldCharType="end"/>
      </w:r>
    </w:p>
    <w:p w14:paraId="4DF77A02" w14:textId="77777777" w:rsidR="00B47664" w:rsidRDefault="00334C07">
      <w:pPr>
        <w:pStyle w:val="ProductList-Body"/>
      </w:pPr>
      <w:r>
        <w:t>„</w:t>
      </w:r>
      <w:r>
        <w:rPr>
          <w:b/>
          <w:color w:val="00188F"/>
        </w:rPr>
        <w:t>Kvalificirana licenca</w:t>
      </w:r>
      <w:r>
        <w:t xml:space="preserve">“, kako se koristi ovdje, označava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Licencu</w:t>
      </w:r>
      <w:r>
        <w:fldChar w:fldCharType="end"/>
      </w:r>
      <w:r>
        <w:t xml:space="preserve"> s tehnološkim jamstvom Software Assurance od navedenog datuma i za Proizvod naveden u unosu o proizvodu koji se referira na ovo poglavlje.</w:t>
      </w:r>
    </w:p>
    <w:p w14:paraId="2A107A5E" w14:textId="77777777" w:rsidR="00B47664" w:rsidRDefault="00334C07">
      <w:pPr>
        <w:pStyle w:val="ProductList-Body"/>
      </w:pPr>
      <w:r>
        <w:t>„</w:t>
      </w:r>
      <w:r>
        <w:rPr>
          <w:b/>
          <w:color w:val="00188F"/>
        </w:rPr>
        <w:t>Migracijska licenca</w:t>
      </w:r>
      <w:r>
        <w:t>“, kako se koristi ovdje, označava prava dobivena u Unosu proizvoda koji se referira na ovo poglavlje.</w:t>
      </w:r>
    </w:p>
    <w:p w14:paraId="5533213E" w14:textId="77777777" w:rsidR="00B47664" w:rsidRDefault="00B47664">
      <w:pPr>
        <w:pStyle w:val="ProductList-Body"/>
      </w:pPr>
    </w:p>
    <w:p w14:paraId="258F3119" w14:textId="77777777" w:rsidR="00B47664" w:rsidRDefault="00334C07">
      <w:pPr>
        <w:pStyle w:val="ProductList-Body"/>
      </w:pPr>
      <w:r>
        <w:t>Osim ako je drukčije navedeno u Unosu proizvoda:</w:t>
      </w:r>
    </w:p>
    <w:p w14:paraId="015B634D" w14:textId="77777777" w:rsidR="00B47664" w:rsidRDefault="00334C07" w:rsidP="00334C07">
      <w:pPr>
        <w:pStyle w:val="ProductList-Bullet"/>
        <w:numPr>
          <w:ilvl w:val="0"/>
          <w:numId w:val="45"/>
        </w:numPr>
      </w:pPr>
      <w:r>
        <w:t>Klijent može nadograditi na softver i koristiti ga na temelju Migracijske licence umjesto softvera obuhvaćenog Kvalificiranom licencom. Klijent ne smije koristiti softver na temelju obje licence istovremeno.</w:t>
      </w:r>
    </w:p>
    <w:p w14:paraId="29FD44EF" w14:textId="77777777" w:rsidR="00B47664" w:rsidRDefault="00334C07" w:rsidP="00334C07">
      <w:pPr>
        <w:pStyle w:val="ProductList-Bullet"/>
        <w:numPr>
          <w:ilvl w:val="0"/>
          <w:numId w:val="45"/>
        </w:numPr>
      </w:pPr>
      <w:r>
        <w:t>Migracijske licence ustupaju se u omjeru 1:1 za svaku Klijentovu Kvalificiranu licencu.</w:t>
      </w:r>
    </w:p>
    <w:p w14:paraId="744A54FF" w14:textId="77777777" w:rsidR="00B47664" w:rsidRDefault="00334C07" w:rsidP="00334C07">
      <w:pPr>
        <w:pStyle w:val="ProductList-Bullet"/>
        <w:numPr>
          <w:ilvl w:val="0"/>
          <w:numId w:val="45"/>
        </w:numPr>
      </w:pPr>
      <w:r>
        <w:t>Ako je Klijent stekao trajna prava na korištenje softvera na temelju Kvalificirane licence, prava na korištenje softvera stečena na temelju Migracijske licence također su trajna; u suprotnom, prava stečena na temelju Migracijske licence istječu kad istekne odgovarajuća Kvalificirana licenca.</w:t>
      </w:r>
    </w:p>
    <w:p w14:paraId="62ABAD9D" w14:textId="77777777" w:rsidR="00B47664" w:rsidRDefault="00334C07" w:rsidP="00334C07">
      <w:pPr>
        <w:pStyle w:val="ProductList-Bullet"/>
        <w:numPr>
          <w:ilvl w:val="0"/>
          <w:numId w:val="45"/>
        </w:numPr>
      </w:pPr>
      <w:r>
        <w:t>Nakon isteka tehnološkog jamstva Software Assurance za Kvalificiranu licencu Klijent može steći tehnološko jamstvo Software Assurance za istu verziju i izdanje Proizvoda obuhvaćenog Migracijskom licencom, bez potrebe da prvo stekne zasebne nove Licence. Ta mogućnost ne primjenjuje se na Klijente koji kupuju licence na temelju pretplatničkih programa (npr. Enterprise Subscription Agreements (Pretplatnički ugovori Enterprise Subscription) ili Open Value Subscription Agreements (Pretplatnički ugovori Open Value Subscription)).</w:t>
      </w:r>
    </w:p>
    <w:p w14:paraId="6F3042B7" w14:textId="77777777" w:rsidR="00B47664" w:rsidRDefault="00334C07" w:rsidP="00334C07">
      <w:pPr>
        <w:pStyle w:val="ProductList-Bullet"/>
        <w:numPr>
          <w:ilvl w:val="0"/>
          <w:numId w:val="45"/>
        </w:numPr>
      </w:pPr>
      <w:r>
        <w:t>Klijent ne smije prenositi Migracijske licence zasebno od Kvalificiranih licenci.</w:t>
      </w:r>
    </w:p>
    <w:p w14:paraId="297C48CA" w14:textId="77777777" w:rsidR="00B47664" w:rsidRDefault="00334C07" w:rsidP="00334C07">
      <w:pPr>
        <w:pStyle w:val="ProductList-Bullet"/>
        <w:numPr>
          <w:ilvl w:val="0"/>
          <w:numId w:val="45"/>
        </w:numPr>
      </w:pPr>
      <w:r>
        <w:t xml:space="preserve">Naknadno stečene Licence za isti obustavljeni Proizvod u istom trajanju Pristupnice na temelju Enterprise Agreement (Ugovora Enterprise) ili Enterprise Subscription Agreement (Pretplatničkog ugovora Enterprise), Open Value Subscription (Pretplatničkog ugovora Open Value Subscription) ili Enrollment for Education Solutions (Pristupnice za Obrazovna rješenja) kao dio Klijentova zakazanog procesa „true-up“ također su Kvalificirane licence u svrhu licence. Pokrivenost za Proizvode na temelju pretplatničkih ugovora mora biti kontinuirana. </w:t>
      </w:r>
    </w:p>
    <w:p w14:paraId="20012CD9" w14:textId="77777777" w:rsidR="00B47664" w:rsidRDefault="00B47664">
      <w:pPr>
        <w:pStyle w:val="ProductList-Body"/>
        <w:jc w:val="right"/>
      </w:pPr>
    </w:p>
    <w:tbl>
      <w:tblPr>
        <w:tblStyle w:val="PURTable"/>
        <w:tblW w:w="0" w:type="dxa"/>
        <w:tblLook w:val="04A0" w:firstRow="1" w:lastRow="0" w:firstColumn="1" w:lastColumn="0" w:noHBand="0" w:noVBand="1"/>
      </w:tblPr>
      <w:tblGrid>
        <w:gridCol w:w="10916"/>
      </w:tblGrid>
      <w:tr w:rsidR="00B47664" w14:paraId="081FF41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82254E6" w14:textId="77777777" w:rsidR="00B47664" w:rsidRDefault="00407AA3">
            <w:pPr>
              <w:pStyle w:val="ProductList-TableBody"/>
              <w:jc w:val="right"/>
            </w:pPr>
            <w:hyperlink w:anchor="_Sec842">
              <w:r w:rsidR="00334C07">
                <w:rPr>
                  <w:color w:val="00467F"/>
                  <w:sz w:val="14"/>
                  <w:u w:val="single"/>
                </w:rPr>
                <w:t>Sadržaj</w:t>
              </w:r>
            </w:hyperlink>
            <w:r w:rsidR="00334C07">
              <w:rPr>
                <w:sz w:val="14"/>
              </w:rPr>
              <w:t>/</w:t>
            </w:r>
            <w:hyperlink w:anchor="_Sec549">
              <w:r w:rsidR="00334C07">
                <w:rPr>
                  <w:color w:val="00467F"/>
                  <w:sz w:val="14"/>
                  <w:u w:val="single"/>
                </w:rPr>
                <w:t>Pojmovnik</w:t>
              </w:r>
            </w:hyperlink>
            <w:r w:rsidR="00334C07">
              <w:rPr>
                <w:sz w:val="14"/>
              </w:rPr>
              <w:t>/</w:t>
            </w:r>
            <w:hyperlink w:anchor="_Sec844">
              <w:r w:rsidR="00334C07">
                <w:rPr>
                  <w:color w:val="00467F"/>
                  <w:sz w:val="14"/>
                  <w:u w:val="single"/>
                </w:rPr>
                <w:t>Kazalo</w:t>
              </w:r>
            </w:hyperlink>
          </w:p>
        </w:tc>
      </w:tr>
    </w:tbl>
    <w:p w14:paraId="4CE4E057" w14:textId="77777777" w:rsidR="00B47664" w:rsidRDefault="00B47664">
      <w:pPr>
        <w:pStyle w:val="ProductList-Body"/>
      </w:pPr>
    </w:p>
    <w:p w14:paraId="037F415A" w14:textId="77777777" w:rsidR="00B47664" w:rsidRDefault="00334C07">
      <w:pPr>
        <w:pStyle w:val="ProductList-Offering1Heading"/>
        <w:outlineLvl w:val="1"/>
      </w:pPr>
      <w:bookmarkStart w:id="340" w:name="_Sec576"/>
      <w:r>
        <w:t>Pogodnosti tehnološkog jamstva Software Assurance</w:t>
      </w:r>
      <w:bookmarkEnd w:id="340"/>
      <w:r>
        <w:fldChar w:fldCharType="begin"/>
      </w:r>
      <w:r>
        <w:instrText xml:space="preserve"> TC "</w:instrText>
      </w:r>
      <w:bookmarkStart w:id="341" w:name="_Toc494454503"/>
      <w:r>
        <w:instrText>Pogodnosti tehnološkog jamstva Software Assurance</w:instrText>
      </w:r>
      <w:bookmarkEnd w:id="341"/>
      <w:r>
        <w:instrText>" \l 2</w:instrText>
      </w:r>
      <w:r>
        <w:fldChar w:fldCharType="end"/>
      </w:r>
    </w:p>
    <w:p w14:paraId="43FAC1B5" w14:textId="77777777" w:rsidR="00B47664" w:rsidRDefault="00334C07">
      <w:pPr>
        <w:pStyle w:val="ProductList-Body"/>
      </w:pPr>
      <w:r>
        <w:t>Većina Pogodnosti tehnološkog jamstva Software Assurance dostupna je u svakoj Skupini proizvoda, kao što je opisano u tablici u nastavku. Aktivno tehnološko jamstvo Software Assurance za bilo koji Kvalificirani proizvod kvalificira Klijenta za pogodnosti prikazane u tablici u nastavku. Neke se pogodnosti dodjeljuju na temelju Klijentove potrošnje na tehnološko jamstvo Software Assurance na danu skupinu Kvalificiranih proizvoda unutar skupine. U te svrhe „Potrošnja na tehnološko jamstvo Software Assurance“ nije doslovno stvarna Klijentova potrošnja novca, već procjena koliko je Klijent potrošio na tehnološko jamstvo Software Assurance za te Proizvode u okviru programa Select ili Enterprise Enrollment (Pristupnice Enterprise), registracije Select Plus ili ugovora Open (na primjer, kupnje samo tehnološkog jamstva Software Assurance i komponente tehnološkog jamstva Software Assurance kupnji L&amp;SA-ova). Za Klijente s pretplatničkim programima to je procjena ukupnog iznosa koji je Klijent potrošio na licenciranje tih Proizvoda na temelju svoje pristupnice ili ugovora. Članstvo u programu tehnološkog jamstva Software Assurance (engl. Software Assurance Membership, „SAM“) obavezno je za neke pogodnosti. Klijentov pristup pogodnostima tehnološkog jamstva Software Assurance i njegova prava na njihovo korištenje općenito istječu istekom njegova tehnološkog jamstva Software Assurance, osim ako je drukčije navedeno u nastavku ili u Unosima proizvoda. Pogodnosti su podložne promjenama i mogu biti obustavljene bilo kada bez obavijesti. Dostupnost pogodnosti razlikuje se ovisno o programu, regiji, opcijama isporuke i jeziku.</w:t>
      </w:r>
    </w:p>
    <w:tbl>
      <w:tblPr>
        <w:tblStyle w:val="PURTable"/>
        <w:tblW w:w="0" w:type="dxa"/>
        <w:tblLook w:val="04A0" w:firstRow="1" w:lastRow="0" w:firstColumn="1" w:lastColumn="0" w:noHBand="0" w:noVBand="1"/>
      </w:tblPr>
      <w:tblGrid>
        <w:gridCol w:w="5504"/>
        <w:gridCol w:w="1806"/>
        <w:gridCol w:w="1786"/>
        <w:gridCol w:w="1820"/>
      </w:tblGrid>
      <w:tr w:rsidR="00B47664" w14:paraId="56023A0D"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05E61672" w14:textId="77777777" w:rsidR="00B47664" w:rsidRDefault="00334C07">
            <w:pPr>
              <w:pStyle w:val="ProductList-TableBody"/>
            </w:pPr>
            <w:r>
              <w:rPr>
                <w:color w:val="FFFFFF"/>
              </w:rPr>
              <w:t>Pogodnosti</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66F7D726" w14:textId="77777777" w:rsidR="00B47664" w:rsidRDefault="00334C07">
            <w:pPr>
              <w:pStyle w:val="ProductList-TableBody"/>
              <w:jc w:val="center"/>
            </w:pPr>
            <w:r>
              <w:rPr>
                <w:color w:val="FFFFFF"/>
              </w:rPr>
              <w:t>Aplikacije</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4D05AE70" w14:textId="77777777" w:rsidR="00B47664" w:rsidRDefault="00334C07">
            <w:pPr>
              <w:pStyle w:val="ProductList-TableBody"/>
              <w:jc w:val="center"/>
            </w:pPr>
            <w:r>
              <w:rPr>
                <w:color w:val="FFFFFF"/>
              </w:rPr>
              <w:t>Sustavi</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6E01CC29" w14:textId="77777777" w:rsidR="00B47664" w:rsidRDefault="00334C07">
            <w:pPr>
              <w:pStyle w:val="ProductList-TableBody"/>
              <w:jc w:val="center"/>
            </w:pPr>
            <w:r>
              <w:rPr>
                <w:color w:val="FFFFFF"/>
              </w:rPr>
              <w:t>Skupina poslužitelja</w:t>
            </w:r>
          </w:p>
        </w:tc>
      </w:tr>
      <w:tr w:rsidR="00B47664" w14:paraId="2E52DB50" w14:textId="77777777">
        <w:tc>
          <w:tcPr>
            <w:tcW w:w="6120" w:type="dxa"/>
            <w:tcBorders>
              <w:top w:val="single" w:sz="4" w:space="0" w:color="000000"/>
              <w:left w:val="single" w:sz="4" w:space="0" w:color="000000"/>
              <w:bottom w:val="single" w:sz="4" w:space="0" w:color="000000"/>
              <w:right w:val="single" w:sz="4" w:space="0" w:color="000000"/>
            </w:tcBorders>
          </w:tcPr>
          <w:p w14:paraId="2E79F9FD" w14:textId="77777777" w:rsidR="00B47664" w:rsidRDefault="00407AA3">
            <w:pPr>
              <w:pStyle w:val="ProductList-TableBody"/>
            </w:pPr>
            <w:hyperlink w:anchor="_Sec577">
              <w:r w:rsidR="00334C07">
                <w:rPr>
                  <w:color w:val="00467F"/>
                  <w:u w:val="single"/>
                </w:rPr>
                <w:t>Prava na novu verziju</w:t>
              </w:r>
            </w:hyperlink>
          </w:p>
        </w:tc>
        <w:tc>
          <w:tcPr>
            <w:tcW w:w="1960" w:type="dxa"/>
            <w:tcBorders>
              <w:top w:val="single" w:sz="4" w:space="0" w:color="000000"/>
              <w:left w:val="single" w:sz="4" w:space="0" w:color="000000"/>
              <w:bottom w:val="single" w:sz="4" w:space="0" w:color="000000"/>
              <w:right w:val="single" w:sz="4" w:space="0" w:color="000000"/>
            </w:tcBorders>
          </w:tcPr>
          <w:p w14:paraId="18781CA7" w14:textId="77777777" w:rsidR="00B47664" w:rsidRDefault="00334C0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2EFFFEB" w14:textId="77777777" w:rsidR="00B47664" w:rsidRDefault="00334C0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C39BEA0" w14:textId="77777777" w:rsidR="00B47664" w:rsidRDefault="00334C07">
            <w:pPr>
              <w:pStyle w:val="ProductList-TableBody"/>
              <w:jc w:val="center"/>
            </w:pPr>
            <w:r>
              <w:t>X</w:t>
            </w:r>
          </w:p>
        </w:tc>
      </w:tr>
      <w:tr w:rsidR="00B47664" w14:paraId="0C33D711" w14:textId="77777777">
        <w:tc>
          <w:tcPr>
            <w:tcW w:w="6120" w:type="dxa"/>
            <w:tcBorders>
              <w:top w:val="single" w:sz="4" w:space="0" w:color="000000"/>
              <w:left w:val="single" w:sz="4" w:space="0" w:color="000000"/>
              <w:bottom w:val="single" w:sz="4" w:space="0" w:color="000000"/>
              <w:right w:val="single" w:sz="4" w:space="0" w:color="000000"/>
            </w:tcBorders>
          </w:tcPr>
          <w:p w14:paraId="3BB46813" w14:textId="77777777" w:rsidR="00B47664" w:rsidRDefault="00407AA3">
            <w:pPr>
              <w:pStyle w:val="ProductList-TableBody"/>
            </w:pPr>
            <w:hyperlink w:anchor="_Sec579">
              <w:r w:rsidR="00334C07">
                <w:rPr>
                  <w:color w:val="00467F"/>
                  <w:u w:val="single"/>
                </w:rPr>
                <w:t>Office Online, Office Online Server</w:t>
              </w:r>
            </w:hyperlink>
          </w:p>
        </w:tc>
        <w:tc>
          <w:tcPr>
            <w:tcW w:w="1960" w:type="dxa"/>
            <w:tcBorders>
              <w:top w:val="single" w:sz="4" w:space="0" w:color="000000"/>
              <w:left w:val="single" w:sz="4" w:space="0" w:color="000000"/>
              <w:bottom w:val="single" w:sz="4" w:space="0" w:color="000000"/>
              <w:right w:val="single" w:sz="4" w:space="0" w:color="000000"/>
            </w:tcBorders>
          </w:tcPr>
          <w:p w14:paraId="13097CD8" w14:textId="77777777" w:rsidR="00B47664" w:rsidRDefault="00334C0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E071912" w14:textId="77777777" w:rsidR="00B47664" w:rsidRDefault="00B47664">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2159C6FF" w14:textId="77777777" w:rsidR="00B47664" w:rsidRDefault="00B47664">
            <w:pPr>
              <w:pStyle w:val="ProductList-TableBody"/>
              <w:jc w:val="center"/>
            </w:pPr>
          </w:p>
        </w:tc>
      </w:tr>
      <w:tr w:rsidR="00B47664" w14:paraId="07346AE8" w14:textId="77777777">
        <w:tc>
          <w:tcPr>
            <w:tcW w:w="6120" w:type="dxa"/>
            <w:tcBorders>
              <w:top w:val="single" w:sz="4" w:space="0" w:color="000000"/>
              <w:left w:val="single" w:sz="4" w:space="0" w:color="000000"/>
              <w:bottom w:val="single" w:sz="4" w:space="0" w:color="000000"/>
              <w:right w:val="single" w:sz="4" w:space="0" w:color="000000"/>
            </w:tcBorders>
          </w:tcPr>
          <w:p w14:paraId="3BCE6405" w14:textId="77777777" w:rsidR="00B47664" w:rsidRDefault="00407AA3">
            <w:pPr>
              <w:pStyle w:val="ProductList-TableBody"/>
            </w:pPr>
            <w:hyperlink w:anchor="_Sec580">
              <w:r w:rsidR="00334C07">
                <w:rPr>
                  <w:color w:val="00467F"/>
                  <w:u w:val="single"/>
                </w:rPr>
                <w:t>Usluge planiranja</w:t>
              </w:r>
            </w:hyperlink>
          </w:p>
        </w:tc>
        <w:tc>
          <w:tcPr>
            <w:tcW w:w="1960" w:type="dxa"/>
            <w:tcBorders>
              <w:top w:val="single" w:sz="4" w:space="0" w:color="000000"/>
              <w:left w:val="single" w:sz="4" w:space="0" w:color="000000"/>
              <w:bottom w:val="single" w:sz="4" w:space="0" w:color="000000"/>
              <w:right w:val="single" w:sz="4" w:space="0" w:color="000000"/>
            </w:tcBorders>
          </w:tcPr>
          <w:p w14:paraId="77DFDA2C" w14:textId="77777777" w:rsidR="00B47664" w:rsidRDefault="00334C0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1C1B953" w14:textId="77777777" w:rsidR="00B47664" w:rsidRDefault="00B47664">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5FEFA25B" w14:textId="77777777" w:rsidR="00B47664" w:rsidRDefault="00334C07">
            <w:pPr>
              <w:pStyle w:val="ProductList-TableBody"/>
              <w:jc w:val="center"/>
            </w:pPr>
            <w:r>
              <w:t>X</w:t>
            </w:r>
          </w:p>
        </w:tc>
      </w:tr>
      <w:tr w:rsidR="00B47664" w14:paraId="735AA3E8" w14:textId="77777777">
        <w:tc>
          <w:tcPr>
            <w:tcW w:w="6120" w:type="dxa"/>
            <w:tcBorders>
              <w:top w:val="single" w:sz="4" w:space="0" w:color="000000"/>
              <w:left w:val="single" w:sz="4" w:space="0" w:color="000000"/>
              <w:bottom w:val="single" w:sz="4" w:space="0" w:color="000000"/>
              <w:right w:val="single" w:sz="4" w:space="0" w:color="000000"/>
            </w:tcBorders>
          </w:tcPr>
          <w:p w14:paraId="00F604B3" w14:textId="77777777" w:rsidR="00B47664" w:rsidRDefault="00407AA3">
            <w:pPr>
              <w:pStyle w:val="ProductList-TableBody"/>
            </w:pPr>
            <w:hyperlink w:anchor="_Sec581">
              <w:r w:rsidR="00334C07">
                <w:rPr>
                  <w:color w:val="00467F"/>
                  <w:u w:val="single"/>
                </w:rPr>
                <w:t>Program izvornog licenciranja Enterprise</w:t>
              </w:r>
            </w:hyperlink>
          </w:p>
        </w:tc>
        <w:tc>
          <w:tcPr>
            <w:tcW w:w="1960" w:type="dxa"/>
            <w:tcBorders>
              <w:top w:val="single" w:sz="4" w:space="0" w:color="000000"/>
              <w:left w:val="single" w:sz="4" w:space="0" w:color="000000"/>
              <w:bottom w:val="single" w:sz="4" w:space="0" w:color="000000"/>
              <w:right w:val="single" w:sz="4" w:space="0" w:color="000000"/>
            </w:tcBorders>
          </w:tcPr>
          <w:p w14:paraId="791F0643" w14:textId="77777777" w:rsidR="00B47664" w:rsidRDefault="00B47664">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3640443C" w14:textId="77777777" w:rsidR="00B47664" w:rsidRDefault="00334C0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A86759B" w14:textId="77777777" w:rsidR="00B47664" w:rsidRDefault="00B47664">
            <w:pPr>
              <w:pStyle w:val="ProductList-TableBody"/>
              <w:jc w:val="center"/>
            </w:pPr>
          </w:p>
        </w:tc>
      </w:tr>
      <w:tr w:rsidR="00B47664" w14:paraId="5BD827D8" w14:textId="77777777">
        <w:tc>
          <w:tcPr>
            <w:tcW w:w="6120" w:type="dxa"/>
            <w:tcBorders>
              <w:top w:val="single" w:sz="4" w:space="0" w:color="000000"/>
              <w:left w:val="single" w:sz="4" w:space="0" w:color="000000"/>
              <w:bottom w:val="single" w:sz="4" w:space="0" w:color="000000"/>
              <w:right w:val="single" w:sz="4" w:space="0" w:color="000000"/>
            </w:tcBorders>
          </w:tcPr>
          <w:p w14:paraId="774EEAFF" w14:textId="77777777" w:rsidR="00B47664" w:rsidRDefault="00407AA3">
            <w:pPr>
              <w:pStyle w:val="ProductList-TableBody"/>
            </w:pPr>
            <w:hyperlink w:anchor="_Sec755">
              <w:r w:rsidR="00334C07">
                <w:rPr>
                  <w:color w:val="00467F"/>
                  <w:u w:val="single"/>
                </w:rPr>
                <w:t>Enterprise Sideloading</w:t>
              </w:r>
            </w:hyperlink>
          </w:p>
        </w:tc>
        <w:tc>
          <w:tcPr>
            <w:tcW w:w="1960" w:type="dxa"/>
            <w:tcBorders>
              <w:top w:val="single" w:sz="4" w:space="0" w:color="000000"/>
              <w:left w:val="single" w:sz="4" w:space="0" w:color="000000"/>
              <w:bottom w:val="single" w:sz="4" w:space="0" w:color="000000"/>
              <w:right w:val="single" w:sz="4" w:space="0" w:color="000000"/>
            </w:tcBorders>
          </w:tcPr>
          <w:p w14:paraId="299A323F" w14:textId="77777777" w:rsidR="00B47664" w:rsidRDefault="00B47664">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1B866D3C" w14:textId="77777777" w:rsidR="00B47664" w:rsidRDefault="00334C0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F19622E" w14:textId="77777777" w:rsidR="00B47664" w:rsidRDefault="00B47664">
            <w:pPr>
              <w:pStyle w:val="ProductList-TableBody"/>
              <w:jc w:val="center"/>
            </w:pPr>
          </w:p>
        </w:tc>
      </w:tr>
      <w:tr w:rsidR="00B47664" w14:paraId="6EE35A18" w14:textId="77777777">
        <w:tc>
          <w:tcPr>
            <w:tcW w:w="6120" w:type="dxa"/>
            <w:tcBorders>
              <w:top w:val="single" w:sz="4" w:space="0" w:color="000000"/>
              <w:left w:val="single" w:sz="4" w:space="0" w:color="000000"/>
              <w:bottom w:val="single" w:sz="4" w:space="0" w:color="000000"/>
              <w:right w:val="single" w:sz="4" w:space="0" w:color="000000"/>
            </w:tcBorders>
          </w:tcPr>
          <w:p w14:paraId="0E7D7EF6" w14:textId="77777777" w:rsidR="00B47664" w:rsidRDefault="00407AA3">
            <w:pPr>
              <w:pStyle w:val="ProductList-TableBody"/>
            </w:pPr>
            <w:hyperlink w:anchor="_Sec841">
              <w:r w:rsidR="00334C07">
                <w:rPr>
                  <w:color w:val="00467F"/>
                  <w:u w:val="single"/>
                </w:rPr>
                <w:t>Windows Thin PC</w:t>
              </w:r>
            </w:hyperlink>
          </w:p>
        </w:tc>
        <w:tc>
          <w:tcPr>
            <w:tcW w:w="1960" w:type="dxa"/>
            <w:tcBorders>
              <w:top w:val="single" w:sz="4" w:space="0" w:color="000000"/>
              <w:left w:val="single" w:sz="4" w:space="0" w:color="000000"/>
              <w:bottom w:val="single" w:sz="4" w:space="0" w:color="000000"/>
              <w:right w:val="single" w:sz="4" w:space="0" w:color="000000"/>
            </w:tcBorders>
          </w:tcPr>
          <w:p w14:paraId="7F7C4FA5" w14:textId="77777777" w:rsidR="00B47664" w:rsidRDefault="00B47664">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5F087A8E" w14:textId="77777777" w:rsidR="00B47664" w:rsidRDefault="00334C0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3527F1D" w14:textId="77777777" w:rsidR="00B47664" w:rsidRDefault="00B47664">
            <w:pPr>
              <w:pStyle w:val="ProductList-TableBody"/>
              <w:jc w:val="center"/>
            </w:pPr>
          </w:p>
        </w:tc>
      </w:tr>
      <w:tr w:rsidR="00B47664" w14:paraId="343B4630" w14:textId="77777777">
        <w:tc>
          <w:tcPr>
            <w:tcW w:w="6120" w:type="dxa"/>
            <w:tcBorders>
              <w:top w:val="single" w:sz="4" w:space="0" w:color="000000"/>
              <w:left w:val="single" w:sz="4" w:space="0" w:color="000000"/>
              <w:bottom w:val="single" w:sz="4" w:space="0" w:color="000000"/>
              <w:right w:val="single" w:sz="4" w:space="0" w:color="000000"/>
            </w:tcBorders>
          </w:tcPr>
          <w:p w14:paraId="23042D67" w14:textId="77777777" w:rsidR="00B47664" w:rsidRDefault="00407AA3">
            <w:pPr>
              <w:pStyle w:val="ProductList-TableBody"/>
            </w:pPr>
            <w:hyperlink w:anchor="_Sec651">
              <w:r w:rsidR="00334C07">
                <w:rPr>
                  <w:color w:val="00467F"/>
                  <w:u w:val="single"/>
                </w:rPr>
                <w:t>Microsoft Desktop Optimization Pack (MDOP)</w:t>
              </w:r>
            </w:hyperlink>
          </w:p>
        </w:tc>
        <w:tc>
          <w:tcPr>
            <w:tcW w:w="1960" w:type="dxa"/>
            <w:tcBorders>
              <w:top w:val="single" w:sz="4" w:space="0" w:color="000000"/>
              <w:left w:val="single" w:sz="4" w:space="0" w:color="000000"/>
              <w:bottom w:val="single" w:sz="4" w:space="0" w:color="000000"/>
              <w:right w:val="single" w:sz="4" w:space="0" w:color="000000"/>
            </w:tcBorders>
          </w:tcPr>
          <w:p w14:paraId="724E846F" w14:textId="77777777" w:rsidR="00B47664" w:rsidRDefault="00B47664">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493B831F" w14:textId="77777777" w:rsidR="00B47664" w:rsidRDefault="00334C0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B220C37" w14:textId="77777777" w:rsidR="00B47664" w:rsidRDefault="00B47664">
            <w:pPr>
              <w:pStyle w:val="ProductList-TableBody"/>
              <w:jc w:val="center"/>
            </w:pPr>
          </w:p>
        </w:tc>
      </w:tr>
      <w:tr w:rsidR="00B47664" w14:paraId="30EE1C45" w14:textId="77777777">
        <w:tc>
          <w:tcPr>
            <w:tcW w:w="6120" w:type="dxa"/>
            <w:tcBorders>
              <w:top w:val="single" w:sz="4" w:space="0" w:color="000000"/>
              <w:left w:val="single" w:sz="4" w:space="0" w:color="000000"/>
              <w:bottom w:val="single" w:sz="4" w:space="0" w:color="000000"/>
              <w:right w:val="single" w:sz="4" w:space="0" w:color="000000"/>
            </w:tcBorders>
          </w:tcPr>
          <w:p w14:paraId="61007FB8" w14:textId="77777777" w:rsidR="00B47664" w:rsidRDefault="00407AA3">
            <w:pPr>
              <w:pStyle w:val="ProductList-TableBody"/>
            </w:pPr>
            <w:hyperlink w:anchor="_Sec841">
              <w:r w:rsidR="00334C07">
                <w:rPr>
                  <w:color w:val="00467F"/>
                  <w:u w:val="single"/>
                </w:rPr>
                <w:t>Windows Virtual Desktop Access (VDA)</w:t>
              </w:r>
            </w:hyperlink>
          </w:p>
        </w:tc>
        <w:tc>
          <w:tcPr>
            <w:tcW w:w="1960" w:type="dxa"/>
            <w:tcBorders>
              <w:top w:val="single" w:sz="4" w:space="0" w:color="000000"/>
              <w:left w:val="single" w:sz="4" w:space="0" w:color="000000"/>
              <w:bottom w:val="single" w:sz="4" w:space="0" w:color="000000"/>
              <w:right w:val="single" w:sz="4" w:space="0" w:color="000000"/>
            </w:tcBorders>
          </w:tcPr>
          <w:p w14:paraId="6B309F57" w14:textId="77777777" w:rsidR="00B47664" w:rsidRDefault="00B47664">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435DC338" w14:textId="77777777" w:rsidR="00B47664" w:rsidRDefault="00334C0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F17037F" w14:textId="77777777" w:rsidR="00B47664" w:rsidRDefault="00B47664">
            <w:pPr>
              <w:pStyle w:val="ProductList-TableBody"/>
              <w:jc w:val="center"/>
            </w:pPr>
          </w:p>
        </w:tc>
      </w:tr>
      <w:tr w:rsidR="00B47664" w14:paraId="61D8B3FE" w14:textId="77777777">
        <w:tc>
          <w:tcPr>
            <w:tcW w:w="6120" w:type="dxa"/>
            <w:tcBorders>
              <w:top w:val="single" w:sz="4" w:space="0" w:color="000000"/>
              <w:left w:val="single" w:sz="4" w:space="0" w:color="000000"/>
              <w:bottom w:val="single" w:sz="4" w:space="0" w:color="000000"/>
              <w:right w:val="single" w:sz="4" w:space="0" w:color="000000"/>
            </w:tcBorders>
          </w:tcPr>
          <w:p w14:paraId="39BF43BB" w14:textId="77777777" w:rsidR="00B47664" w:rsidRDefault="00407AA3">
            <w:pPr>
              <w:pStyle w:val="ProductList-TableBody"/>
            </w:pPr>
            <w:hyperlink w:anchor="_Sec582">
              <w:r w:rsidR="00334C07">
                <w:rPr>
                  <w:color w:val="00467F"/>
                  <w:u w:val="single"/>
                </w:rPr>
                <w:t>Vaučeri za obuku</w:t>
              </w:r>
            </w:hyperlink>
          </w:p>
        </w:tc>
        <w:tc>
          <w:tcPr>
            <w:tcW w:w="1960" w:type="dxa"/>
            <w:tcBorders>
              <w:top w:val="single" w:sz="4" w:space="0" w:color="000000"/>
              <w:left w:val="single" w:sz="4" w:space="0" w:color="000000"/>
              <w:bottom w:val="single" w:sz="4" w:space="0" w:color="000000"/>
              <w:right w:val="single" w:sz="4" w:space="0" w:color="000000"/>
            </w:tcBorders>
          </w:tcPr>
          <w:p w14:paraId="79962D67" w14:textId="77777777" w:rsidR="00B47664" w:rsidRDefault="00334C0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158CBC5" w14:textId="77777777" w:rsidR="00B47664" w:rsidRDefault="00334C0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68E0814" w14:textId="77777777" w:rsidR="00B47664" w:rsidRDefault="00B47664">
            <w:pPr>
              <w:pStyle w:val="ProductList-TableBody"/>
              <w:jc w:val="center"/>
            </w:pPr>
          </w:p>
        </w:tc>
      </w:tr>
      <w:tr w:rsidR="00B47664" w14:paraId="3E48D260" w14:textId="77777777">
        <w:tc>
          <w:tcPr>
            <w:tcW w:w="6120" w:type="dxa"/>
            <w:tcBorders>
              <w:top w:val="single" w:sz="4" w:space="0" w:color="000000"/>
              <w:left w:val="single" w:sz="4" w:space="0" w:color="000000"/>
              <w:bottom w:val="single" w:sz="4" w:space="0" w:color="000000"/>
              <w:right w:val="single" w:sz="4" w:space="0" w:color="000000"/>
            </w:tcBorders>
          </w:tcPr>
          <w:p w14:paraId="517DF11D" w14:textId="77777777" w:rsidR="00B47664" w:rsidRDefault="00407AA3">
            <w:pPr>
              <w:pStyle w:val="ProductList-TableBody"/>
            </w:pPr>
            <w:hyperlink w:anchor="_Sec583">
              <w:r w:rsidR="00334C07">
                <w:rPr>
                  <w:color w:val="00467F"/>
                  <w:u w:val="single"/>
                </w:rPr>
                <w:t>E-Learning</w:t>
              </w:r>
            </w:hyperlink>
          </w:p>
        </w:tc>
        <w:tc>
          <w:tcPr>
            <w:tcW w:w="1960" w:type="dxa"/>
            <w:tcBorders>
              <w:top w:val="single" w:sz="4" w:space="0" w:color="000000"/>
              <w:left w:val="single" w:sz="4" w:space="0" w:color="000000"/>
              <w:bottom w:val="single" w:sz="4" w:space="0" w:color="000000"/>
              <w:right w:val="single" w:sz="4" w:space="0" w:color="000000"/>
            </w:tcBorders>
          </w:tcPr>
          <w:p w14:paraId="6797B734" w14:textId="77777777" w:rsidR="00B47664" w:rsidRDefault="00334C0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25C45A5" w14:textId="77777777" w:rsidR="00B47664" w:rsidRDefault="00334C0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8E8992A" w14:textId="77777777" w:rsidR="00B47664" w:rsidRDefault="00334C07">
            <w:pPr>
              <w:pStyle w:val="ProductList-TableBody"/>
              <w:jc w:val="center"/>
            </w:pPr>
            <w:r>
              <w:t>X</w:t>
            </w:r>
          </w:p>
        </w:tc>
      </w:tr>
      <w:tr w:rsidR="00B47664" w14:paraId="66C547D5" w14:textId="77777777">
        <w:tc>
          <w:tcPr>
            <w:tcW w:w="6120" w:type="dxa"/>
            <w:tcBorders>
              <w:top w:val="single" w:sz="4" w:space="0" w:color="000000"/>
              <w:left w:val="single" w:sz="4" w:space="0" w:color="000000"/>
              <w:bottom w:val="single" w:sz="4" w:space="0" w:color="000000"/>
              <w:right w:val="single" w:sz="4" w:space="0" w:color="000000"/>
            </w:tcBorders>
          </w:tcPr>
          <w:p w14:paraId="0ABB78DB" w14:textId="77777777" w:rsidR="00B47664" w:rsidRDefault="00407AA3">
            <w:pPr>
              <w:pStyle w:val="ProductList-TableBody"/>
            </w:pPr>
            <w:hyperlink w:anchor="_Sec584">
              <w:r w:rsidR="00334C07">
                <w:rPr>
                  <w:color w:val="00467F"/>
                  <w:u w:val="single"/>
                </w:rPr>
                <w:t>Program kućne upotrebe</w:t>
              </w:r>
            </w:hyperlink>
          </w:p>
        </w:tc>
        <w:tc>
          <w:tcPr>
            <w:tcW w:w="1960" w:type="dxa"/>
            <w:tcBorders>
              <w:top w:val="single" w:sz="4" w:space="0" w:color="000000"/>
              <w:left w:val="single" w:sz="4" w:space="0" w:color="000000"/>
              <w:bottom w:val="single" w:sz="4" w:space="0" w:color="000000"/>
              <w:right w:val="single" w:sz="4" w:space="0" w:color="000000"/>
            </w:tcBorders>
          </w:tcPr>
          <w:p w14:paraId="55182414" w14:textId="77777777" w:rsidR="00B47664" w:rsidRDefault="00334C0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A2CE7CA" w14:textId="77777777" w:rsidR="00B47664" w:rsidRDefault="00B47664">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47C4DFAA" w14:textId="77777777" w:rsidR="00B47664" w:rsidRDefault="00B47664">
            <w:pPr>
              <w:pStyle w:val="ProductList-TableBody"/>
              <w:jc w:val="center"/>
            </w:pPr>
          </w:p>
        </w:tc>
      </w:tr>
      <w:tr w:rsidR="00B47664" w14:paraId="6BF4DFF3" w14:textId="77777777">
        <w:tc>
          <w:tcPr>
            <w:tcW w:w="6120" w:type="dxa"/>
            <w:tcBorders>
              <w:top w:val="single" w:sz="4" w:space="0" w:color="000000"/>
              <w:left w:val="single" w:sz="4" w:space="0" w:color="000000"/>
              <w:bottom w:val="single" w:sz="4" w:space="0" w:color="000000"/>
              <w:right w:val="single" w:sz="4" w:space="0" w:color="000000"/>
            </w:tcBorders>
          </w:tcPr>
          <w:p w14:paraId="3961B6BB" w14:textId="77777777" w:rsidR="00B47664" w:rsidRDefault="00407AA3">
            <w:pPr>
              <w:pStyle w:val="ProductList-TableBody"/>
            </w:pPr>
            <w:hyperlink w:anchor="_Sec585">
              <w:r w:rsidR="00334C07">
                <w:rPr>
                  <w:color w:val="00467F"/>
                  <w:u w:val="single"/>
                </w:rPr>
                <w:t>24-satna podrška za rješavanje problema</w:t>
              </w:r>
            </w:hyperlink>
          </w:p>
        </w:tc>
        <w:tc>
          <w:tcPr>
            <w:tcW w:w="1960" w:type="dxa"/>
            <w:tcBorders>
              <w:top w:val="single" w:sz="4" w:space="0" w:color="000000"/>
              <w:left w:val="single" w:sz="4" w:space="0" w:color="000000"/>
              <w:bottom w:val="single" w:sz="4" w:space="0" w:color="000000"/>
              <w:right w:val="single" w:sz="4" w:space="0" w:color="000000"/>
            </w:tcBorders>
          </w:tcPr>
          <w:p w14:paraId="74AC038A" w14:textId="77777777" w:rsidR="00B47664" w:rsidRDefault="00334C0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610BCA6" w14:textId="77777777" w:rsidR="00B47664" w:rsidRDefault="00334C0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B21D4FE" w14:textId="77777777" w:rsidR="00B47664" w:rsidRDefault="00334C07">
            <w:pPr>
              <w:pStyle w:val="ProductList-TableBody"/>
              <w:jc w:val="center"/>
            </w:pPr>
            <w:r>
              <w:t>X</w:t>
            </w:r>
          </w:p>
        </w:tc>
      </w:tr>
      <w:tr w:rsidR="00B47664" w14:paraId="727C9CCF" w14:textId="77777777">
        <w:tc>
          <w:tcPr>
            <w:tcW w:w="6120" w:type="dxa"/>
            <w:tcBorders>
              <w:top w:val="single" w:sz="4" w:space="0" w:color="000000"/>
              <w:left w:val="single" w:sz="4" w:space="0" w:color="000000"/>
              <w:bottom w:val="single" w:sz="4" w:space="0" w:color="000000"/>
              <w:right w:val="single" w:sz="4" w:space="0" w:color="000000"/>
            </w:tcBorders>
          </w:tcPr>
          <w:p w14:paraId="2C4058A7" w14:textId="77777777" w:rsidR="00B47664" w:rsidRDefault="00407AA3">
            <w:pPr>
              <w:pStyle w:val="ProductList-TableBody"/>
            </w:pPr>
            <w:hyperlink w:anchor="_Sec818">
              <w:r w:rsidR="00334C07">
                <w:rPr>
                  <w:color w:val="00467F"/>
                  <w:u w:val="single"/>
                </w:rPr>
                <w:t>Microsoft Dynamics CustomerSource</w:t>
              </w:r>
            </w:hyperlink>
          </w:p>
        </w:tc>
        <w:tc>
          <w:tcPr>
            <w:tcW w:w="1960" w:type="dxa"/>
            <w:tcBorders>
              <w:top w:val="single" w:sz="4" w:space="0" w:color="000000"/>
              <w:left w:val="single" w:sz="4" w:space="0" w:color="000000"/>
              <w:bottom w:val="single" w:sz="4" w:space="0" w:color="000000"/>
              <w:right w:val="single" w:sz="4" w:space="0" w:color="000000"/>
            </w:tcBorders>
          </w:tcPr>
          <w:p w14:paraId="3B95BD62" w14:textId="77777777" w:rsidR="00B47664" w:rsidRDefault="00B47664">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7A8F33B6" w14:textId="77777777" w:rsidR="00B47664" w:rsidRDefault="00B47664">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62BFC886" w14:textId="77777777" w:rsidR="00B47664" w:rsidRDefault="00334C07">
            <w:pPr>
              <w:pStyle w:val="ProductList-TableBody"/>
              <w:jc w:val="center"/>
            </w:pPr>
            <w:r>
              <w:t>X</w:t>
            </w:r>
          </w:p>
        </w:tc>
      </w:tr>
      <w:tr w:rsidR="00B47664" w14:paraId="34C98EAE" w14:textId="77777777">
        <w:tc>
          <w:tcPr>
            <w:tcW w:w="6120" w:type="dxa"/>
            <w:tcBorders>
              <w:top w:val="single" w:sz="4" w:space="0" w:color="000000"/>
              <w:left w:val="single" w:sz="4" w:space="0" w:color="000000"/>
              <w:bottom w:val="single" w:sz="4" w:space="0" w:color="000000"/>
              <w:right w:val="single" w:sz="4" w:space="0" w:color="000000"/>
            </w:tcBorders>
          </w:tcPr>
          <w:p w14:paraId="3198B320" w14:textId="77777777" w:rsidR="00B47664" w:rsidRDefault="00407AA3">
            <w:pPr>
              <w:pStyle w:val="ProductList-TableBody"/>
            </w:pPr>
            <w:hyperlink w:anchor="_Sec587">
              <w:r w:rsidR="00334C07">
                <w:rPr>
                  <w:color w:val="00467F"/>
                  <w:u w:val="single"/>
                </w:rPr>
                <w:t>Licenca za prelazak na opširnije izdanje (engl. step-up)</w:t>
              </w:r>
            </w:hyperlink>
          </w:p>
        </w:tc>
        <w:tc>
          <w:tcPr>
            <w:tcW w:w="1960" w:type="dxa"/>
            <w:tcBorders>
              <w:top w:val="single" w:sz="4" w:space="0" w:color="000000"/>
              <w:left w:val="single" w:sz="4" w:space="0" w:color="000000"/>
              <w:bottom w:val="single" w:sz="4" w:space="0" w:color="000000"/>
              <w:right w:val="single" w:sz="4" w:space="0" w:color="000000"/>
            </w:tcBorders>
          </w:tcPr>
          <w:p w14:paraId="4A1CAB44" w14:textId="77777777" w:rsidR="00B47664" w:rsidRDefault="00334C0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8E324F9" w14:textId="77777777" w:rsidR="00B47664" w:rsidRDefault="00B47664">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4D0E330E" w14:textId="77777777" w:rsidR="00B47664" w:rsidRDefault="00334C07">
            <w:pPr>
              <w:pStyle w:val="ProductList-TableBody"/>
              <w:jc w:val="center"/>
            </w:pPr>
            <w:r>
              <w:t>X</w:t>
            </w:r>
          </w:p>
        </w:tc>
      </w:tr>
      <w:tr w:rsidR="00B47664" w14:paraId="142B2673" w14:textId="77777777">
        <w:tc>
          <w:tcPr>
            <w:tcW w:w="6120" w:type="dxa"/>
            <w:tcBorders>
              <w:top w:val="single" w:sz="4" w:space="0" w:color="000000"/>
              <w:left w:val="single" w:sz="4" w:space="0" w:color="000000"/>
              <w:bottom w:val="single" w:sz="4" w:space="0" w:color="000000"/>
              <w:right w:val="single" w:sz="4" w:space="0" w:color="000000"/>
            </w:tcBorders>
          </w:tcPr>
          <w:p w14:paraId="337386F3" w14:textId="77777777" w:rsidR="00B47664" w:rsidRDefault="00407AA3">
            <w:pPr>
              <w:pStyle w:val="ProductList-TableBody"/>
            </w:pPr>
            <w:hyperlink w:anchor="_Sec838">
              <w:r w:rsidR="00334C07">
                <w:rPr>
                  <w:color w:val="00467F"/>
                  <w:u w:val="single"/>
                </w:rPr>
                <w:t>System Center Global Service Monitor</w:t>
              </w:r>
            </w:hyperlink>
          </w:p>
        </w:tc>
        <w:tc>
          <w:tcPr>
            <w:tcW w:w="1960" w:type="dxa"/>
            <w:tcBorders>
              <w:top w:val="single" w:sz="4" w:space="0" w:color="000000"/>
              <w:left w:val="single" w:sz="4" w:space="0" w:color="000000"/>
              <w:bottom w:val="single" w:sz="4" w:space="0" w:color="000000"/>
              <w:right w:val="single" w:sz="4" w:space="0" w:color="000000"/>
            </w:tcBorders>
          </w:tcPr>
          <w:p w14:paraId="720CD4AB" w14:textId="77777777" w:rsidR="00B47664" w:rsidRDefault="00B47664">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71478D65" w14:textId="77777777" w:rsidR="00B47664" w:rsidRDefault="00B47664">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61083D79" w14:textId="77777777" w:rsidR="00B47664" w:rsidRDefault="00334C07">
            <w:pPr>
              <w:pStyle w:val="ProductList-TableBody"/>
              <w:jc w:val="center"/>
            </w:pPr>
            <w:r>
              <w:t>X</w:t>
            </w:r>
          </w:p>
        </w:tc>
      </w:tr>
      <w:tr w:rsidR="00B47664" w14:paraId="3FCA558C" w14:textId="77777777">
        <w:tc>
          <w:tcPr>
            <w:tcW w:w="6120" w:type="dxa"/>
            <w:tcBorders>
              <w:top w:val="single" w:sz="4" w:space="0" w:color="000000"/>
              <w:left w:val="single" w:sz="4" w:space="0" w:color="000000"/>
              <w:bottom w:val="single" w:sz="4" w:space="0" w:color="000000"/>
              <w:right w:val="single" w:sz="4" w:space="0" w:color="000000"/>
            </w:tcBorders>
          </w:tcPr>
          <w:p w14:paraId="566EB4EF" w14:textId="77777777" w:rsidR="00B47664" w:rsidRDefault="00407AA3">
            <w:pPr>
              <w:pStyle w:val="ProductList-TableBody"/>
            </w:pPr>
            <w:hyperlink w:anchor="_Sec588">
              <w:r w:rsidR="00334C07">
                <w:rPr>
                  <w:color w:val="00467F"/>
                  <w:u w:val="single"/>
                </w:rPr>
                <w:t>Poslužitelji – Prava na oporavak od katastrofe</w:t>
              </w:r>
            </w:hyperlink>
          </w:p>
        </w:tc>
        <w:tc>
          <w:tcPr>
            <w:tcW w:w="1960" w:type="dxa"/>
            <w:tcBorders>
              <w:top w:val="single" w:sz="4" w:space="0" w:color="000000"/>
              <w:left w:val="single" w:sz="4" w:space="0" w:color="000000"/>
              <w:bottom w:val="single" w:sz="4" w:space="0" w:color="000000"/>
              <w:right w:val="single" w:sz="4" w:space="0" w:color="000000"/>
            </w:tcBorders>
          </w:tcPr>
          <w:p w14:paraId="702026A3" w14:textId="77777777" w:rsidR="00B47664" w:rsidRDefault="00B47664">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1C77380C" w14:textId="77777777" w:rsidR="00B47664" w:rsidRDefault="00B47664">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24ADEF84" w14:textId="77777777" w:rsidR="00B47664" w:rsidRDefault="00334C07">
            <w:pPr>
              <w:pStyle w:val="ProductList-TableBody"/>
              <w:jc w:val="center"/>
            </w:pPr>
            <w:r>
              <w:t>X</w:t>
            </w:r>
          </w:p>
        </w:tc>
      </w:tr>
      <w:tr w:rsidR="00B47664" w14:paraId="17F62CF5" w14:textId="77777777">
        <w:tc>
          <w:tcPr>
            <w:tcW w:w="6120" w:type="dxa"/>
            <w:tcBorders>
              <w:top w:val="single" w:sz="4" w:space="0" w:color="000000"/>
              <w:left w:val="single" w:sz="4" w:space="0" w:color="000000"/>
              <w:bottom w:val="single" w:sz="4" w:space="0" w:color="000000"/>
              <w:right w:val="single" w:sz="4" w:space="0" w:color="000000"/>
            </w:tcBorders>
          </w:tcPr>
          <w:p w14:paraId="5040B759" w14:textId="77777777" w:rsidR="00B47664" w:rsidRDefault="00407AA3">
            <w:pPr>
              <w:pStyle w:val="ProductList-TableBody"/>
            </w:pPr>
            <w:hyperlink w:anchor="_Sec589">
              <w:r w:rsidR="00334C07">
                <w:rPr>
                  <w:color w:val="00467F"/>
                  <w:u w:val="single"/>
                </w:rPr>
                <w:t>Mobilnost licenci</w:t>
              </w:r>
            </w:hyperlink>
          </w:p>
        </w:tc>
        <w:tc>
          <w:tcPr>
            <w:tcW w:w="1960" w:type="dxa"/>
            <w:tcBorders>
              <w:top w:val="single" w:sz="4" w:space="0" w:color="000000"/>
              <w:left w:val="single" w:sz="4" w:space="0" w:color="000000"/>
              <w:bottom w:val="single" w:sz="4" w:space="0" w:color="000000"/>
              <w:right w:val="single" w:sz="4" w:space="0" w:color="000000"/>
            </w:tcBorders>
          </w:tcPr>
          <w:p w14:paraId="5DC6A2DA" w14:textId="77777777" w:rsidR="00B47664" w:rsidRDefault="00B47664">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28627703" w14:textId="77777777" w:rsidR="00B47664" w:rsidRDefault="00B47664">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647C848E" w14:textId="77777777" w:rsidR="00B47664" w:rsidRDefault="00334C07">
            <w:pPr>
              <w:pStyle w:val="ProductList-TableBody"/>
              <w:jc w:val="center"/>
            </w:pPr>
            <w:r>
              <w:t>X</w:t>
            </w:r>
          </w:p>
        </w:tc>
      </w:tr>
      <w:tr w:rsidR="00B47664" w14:paraId="4E6DE789" w14:textId="77777777">
        <w:tc>
          <w:tcPr>
            <w:tcW w:w="6120" w:type="dxa"/>
            <w:tcBorders>
              <w:top w:val="single" w:sz="4" w:space="0" w:color="000000"/>
              <w:left w:val="single" w:sz="4" w:space="0" w:color="000000"/>
              <w:bottom w:val="single" w:sz="4" w:space="0" w:color="000000"/>
              <w:right w:val="single" w:sz="4" w:space="0" w:color="000000"/>
            </w:tcBorders>
          </w:tcPr>
          <w:p w14:paraId="5A275FA9" w14:textId="77777777" w:rsidR="00B47664" w:rsidRDefault="00407AA3">
            <w:pPr>
              <w:pStyle w:val="ProductList-TableBody"/>
            </w:pPr>
            <w:hyperlink w:anchor="_Sec590">
              <w:r w:rsidR="00334C07">
                <w:rPr>
                  <w:color w:val="00467F"/>
                  <w:u w:val="single"/>
                </w:rPr>
                <w:t>Poslužitelji – Aplikacije koje se samostalno hostiraju</w:t>
              </w:r>
            </w:hyperlink>
          </w:p>
        </w:tc>
        <w:tc>
          <w:tcPr>
            <w:tcW w:w="1960" w:type="dxa"/>
            <w:tcBorders>
              <w:top w:val="single" w:sz="4" w:space="0" w:color="000000"/>
              <w:left w:val="single" w:sz="4" w:space="0" w:color="000000"/>
              <w:bottom w:val="single" w:sz="4" w:space="0" w:color="000000"/>
              <w:right w:val="single" w:sz="4" w:space="0" w:color="000000"/>
            </w:tcBorders>
          </w:tcPr>
          <w:p w14:paraId="338DBA20" w14:textId="77777777" w:rsidR="00B47664" w:rsidRDefault="00B47664">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5F2A2E65" w14:textId="77777777" w:rsidR="00B47664" w:rsidRDefault="00B47664">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7042D18C" w14:textId="77777777" w:rsidR="00B47664" w:rsidRDefault="00334C07">
            <w:pPr>
              <w:pStyle w:val="ProductList-TableBody"/>
              <w:jc w:val="center"/>
            </w:pPr>
            <w:r>
              <w:t>X</w:t>
            </w:r>
          </w:p>
        </w:tc>
      </w:tr>
      <w:tr w:rsidR="00B47664" w14:paraId="7F9E9757" w14:textId="77777777">
        <w:tc>
          <w:tcPr>
            <w:tcW w:w="6120" w:type="dxa"/>
            <w:tcBorders>
              <w:top w:val="single" w:sz="4" w:space="0" w:color="000000"/>
              <w:left w:val="single" w:sz="4" w:space="0" w:color="000000"/>
              <w:bottom w:val="single" w:sz="4" w:space="0" w:color="000000"/>
              <w:right w:val="single" w:sz="4" w:space="0" w:color="000000"/>
            </w:tcBorders>
          </w:tcPr>
          <w:p w14:paraId="69586063" w14:textId="77777777" w:rsidR="00B47664" w:rsidRDefault="00407AA3">
            <w:pPr>
              <w:pStyle w:val="ProductList-TableBody"/>
            </w:pPr>
            <w:hyperlink w:anchor="_Sec841">
              <w:r w:rsidR="00334C07">
                <w:rPr>
                  <w:color w:val="00467F"/>
                  <w:u w:val="single"/>
                </w:rPr>
                <w:t>Prava na kupnju dodatnog tehnološkog jamstva Software Assurance za Windows po korisniku</w:t>
              </w:r>
            </w:hyperlink>
          </w:p>
        </w:tc>
        <w:tc>
          <w:tcPr>
            <w:tcW w:w="1960" w:type="dxa"/>
            <w:tcBorders>
              <w:top w:val="single" w:sz="4" w:space="0" w:color="000000"/>
              <w:left w:val="single" w:sz="4" w:space="0" w:color="000000"/>
              <w:bottom w:val="single" w:sz="4" w:space="0" w:color="000000"/>
              <w:right w:val="single" w:sz="4" w:space="0" w:color="000000"/>
            </w:tcBorders>
          </w:tcPr>
          <w:p w14:paraId="7E76AC33" w14:textId="77777777" w:rsidR="00B47664" w:rsidRDefault="00B47664">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29B9127F" w14:textId="77777777" w:rsidR="00B47664" w:rsidRDefault="00334C0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C075041" w14:textId="77777777" w:rsidR="00B47664" w:rsidRDefault="00B47664">
            <w:pPr>
              <w:pStyle w:val="ProductList-TableBody"/>
              <w:jc w:val="center"/>
            </w:pPr>
          </w:p>
        </w:tc>
      </w:tr>
      <w:tr w:rsidR="00B47664" w14:paraId="03EAC304" w14:textId="77777777">
        <w:tc>
          <w:tcPr>
            <w:tcW w:w="6120" w:type="dxa"/>
            <w:tcBorders>
              <w:top w:val="single" w:sz="4" w:space="0" w:color="000000"/>
              <w:left w:val="single" w:sz="4" w:space="0" w:color="000000"/>
              <w:bottom w:val="single" w:sz="4" w:space="0" w:color="000000"/>
              <w:right w:val="single" w:sz="4" w:space="0" w:color="000000"/>
            </w:tcBorders>
          </w:tcPr>
          <w:p w14:paraId="0220DA9F" w14:textId="77777777" w:rsidR="00B47664" w:rsidRDefault="00407AA3">
            <w:pPr>
              <w:pStyle w:val="ProductList-TableBody"/>
            </w:pPr>
            <w:hyperlink w:anchor="_Sec841">
              <w:r w:rsidR="00334C07">
                <w:rPr>
                  <w:color w:val="00467F"/>
                  <w:u w:val="single"/>
                </w:rPr>
                <w:t>Windows to Go</w:t>
              </w:r>
            </w:hyperlink>
          </w:p>
        </w:tc>
        <w:tc>
          <w:tcPr>
            <w:tcW w:w="1960" w:type="dxa"/>
            <w:tcBorders>
              <w:top w:val="single" w:sz="4" w:space="0" w:color="000000"/>
              <w:left w:val="single" w:sz="4" w:space="0" w:color="000000"/>
              <w:bottom w:val="single" w:sz="4" w:space="0" w:color="000000"/>
              <w:right w:val="single" w:sz="4" w:space="0" w:color="000000"/>
            </w:tcBorders>
          </w:tcPr>
          <w:p w14:paraId="416FBC89" w14:textId="77777777" w:rsidR="00B47664" w:rsidRDefault="00B47664">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76A0A524" w14:textId="77777777" w:rsidR="00B47664" w:rsidRDefault="00334C0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BEC50F7" w14:textId="77777777" w:rsidR="00B47664" w:rsidRDefault="00B47664">
            <w:pPr>
              <w:pStyle w:val="ProductList-TableBody"/>
              <w:jc w:val="center"/>
            </w:pPr>
          </w:p>
        </w:tc>
      </w:tr>
      <w:tr w:rsidR="00B47664" w14:paraId="6CA8AA4F" w14:textId="77777777">
        <w:tc>
          <w:tcPr>
            <w:tcW w:w="6120" w:type="dxa"/>
            <w:tcBorders>
              <w:top w:val="single" w:sz="4" w:space="0" w:color="000000"/>
              <w:left w:val="single" w:sz="4" w:space="0" w:color="000000"/>
              <w:bottom w:val="single" w:sz="4" w:space="0" w:color="000000"/>
              <w:right w:val="single" w:sz="4" w:space="0" w:color="000000"/>
            </w:tcBorders>
          </w:tcPr>
          <w:p w14:paraId="6048152B" w14:textId="77777777" w:rsidR="00B47664" w:rsidRDefault="00407AA3">
            <w:pPr>
              <w:pStyle w:val="ProductList-TableBody"/>
            </w:pPr>
            <w:hyperlink w:anchor="_Sec652">
              <w:r w:rsidR="00334C07">
                <w:rPr>
                  <w:color w:val="00467F"/>
                  <w:u w:val="single"/>
                </w:rPr>
                <w:t>Prava na virtualizaciju za stolna računala sa sustavom Windows i Windows Embedded</w:t>
              </w:r>
            </w:hyperlink>
          </w:p>
        </w:tc>
        <w:tc>
          <w:tcPr>
            <w:tcW w:w="1960" w:type="dxa"/>
            <w:tcBorders>
              <w:top w:val="single" w:sz="4" w:space="0" w:color="000000"/>
              <w:left w:val="single" w:sz="4" w:space="0" w:color="000000"/>
              <w:bottom w:val="single" w:sz="4" w:space="0" w:color="000000"/>
              <w:right w:val="single" w:sz="4" w:space="0" w:color="000000"/>
            </w:tcBorders>
          </w:tcPr>
          <w:p w14:paraId="4860EC9C" w14:textId="77777777" w:rsidR="00B47664" w:rsidRDefault="00B47664">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4961FC48" w14:textId="77777777" w:rsidR="00B47664" w:rsidRDefault="00334C0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F18274E" w14:textId="77777777" w:rsidR="00B47664" w:rsidRDefault="00B47664">
            <w:pPr>
              <w:pStyle w:val="ProductList-TableBody"/>
              <w:jc w:val="center"/>
            </w:pPr>
          </w:p>
        </w:tc>
      </w:tr>
    </w:tbl>
    <w:p w14:paraId="1D9A83C6" w14:textId="77777777" w:rsidR="00B47664" w:rsidRDefault="00B47664">
      <w:pPr>
        <w:pStyle w:val="ProductList-Body"/>
      </w:pPr>
    </w:p>
    <w:p w14:paraId="4BBE0C22" w14:textId="77777777" w:rsidR="00B47664" w:rsidRDefault="00334C07">
      <w:pPr>
        <w:pStyle w:val="ProductList-ClauseHeading"/>
        <w:outlineLvl w:val="2"/>
      </w:pPr>
      <w:bookmarkStart w:id="342" w:name="_Sec577"/>
      <w:r>
        <w:t>Prava na novu verziju</w:t>
      </w:r>
      <w:bookmarkEnd w:id="342"/>
    </w:p>
    <w:p w14:paraId="54E45FF3" w14:textId="77777777" w:rsidR="00B47664" w:rsidRDefault="00334C07">
      <w:pPr>
        <w:pStyle w:val="ProductList-Body"/>
      </w:pPr>
      <w:r>
        <w:t xml:space="preserve">Klijent može izvršiti nadogradnju na najnoviju verziju dostupnog Proizvoda. Ako Klijent stekne trajne Licence putem tehnološkog jamstva Software Assurance, može implementirati nove nadogradnje verzija za te Licence nakon isteka tehnološkog jamstva Software Assurance, ali samo na verzije izdane tijekom aktivnog tehnološkog jamstva Software Assurance. Na korištenje nove verzije primjenjuju se </w:t>
      </w:r>
      <w:r>
        <w:fldChar w:fldCharType="begin"/>
      </w:r>
      <w:r>
        <w:instrText xml:space="preserve"> AutoTextList   \s NoStyle \t "Licencne odredbe: Odredbe i uvjeti kojima se regulira implementacija i korištenje Proizvoda." </w:instrText>
      </w:r>
      <w:r>
        <w:fldChar w:fldCharType="separate"/>
      </w:r>
      <w:r>
        <w:rPr>
          <w:color w:val="0563C1"/>
        </w:rPr>
        <w:t>Licencne odredbe</w:t>
      </w:r>
      <w:r>
        <w:fldChar w:fldCharType="end"/>
      </w:r>
      <w:r>
        <w:t xml:space="preserve"> za tu verziju.</w:t>
      </w:r>
    </w:p>
    <w:p w14:paraId="5841C0D2" w14:textId="77777777" w:rsidR="00B47664" w:rsidRDefault="00B47664">
      <w:pPr>
        <w:pStyle w:val="ProductList-Body"/>
      </w:pPr>
    </w:p>
    <w:p w14:paraId="6D8F266E" w14:textId="77777777" w:rsidR="00B47664" w:rsidRDefault="00334C07">
      <w:pPr>
        <w:pStyle w:val="ProductList-ClauseHeading"/>
        <w:outlineLvl w:val="2"/>
      </w:pPr>
      <w:bookmarkStart w:id="343" w:name="_Sec931"/>
      <w:r>
        <w:t>Izračun bodova za pogodnosti tehnološkog jamstva Software Assurance</w:t>
      </w:r>
      <w:bookmarkEnd w:id="343"/>
    </w:p>
    <w:p w14:paraId="27C24A9D" w14:textId="77777777" w:rsidR="00B47664" w:rsidRDefault="00334C07">
      <w:pPr>
        <w:pStyle w:val="ProductList-Body"/>
      </w:pPr>
      <w:r>
        <w:t>Prava se izračunavaju prema sustavu utemeljenom na bodovima za sljedeće pogodnosti:</w:t>
      </w:r>
    </w:p>
    <w:p w14:paraId="63B53E3A" w14:textId="77777777" w:rsidR="00B47664" w:rsidRDefault="00334C07" w:rsidP="00334C07">
      <w:pPr>
        <w:pStyle w:val="ProductList-Bullet"/>
        <w:numPr>
          <w:ilvl w:val="0"/>
          <w:numId w:val="46"/>
        </w:numPr>
      </w:pPr>
      <w:r>
        <w:t>Usluge planiranja</w:t>
      </w:r>
    </w:p>
    <w:p w14:paraId="3B212511" w14:textId="77777777" w:rsidR="00B47664" w:rsidRDefault="00334C07" w:rsidP="00334C07">
      <w:pPr>
        <w:pStyle w:val="ProductList-Bullet"/>
        <w:numPr>
          <w:ilvl w:val="0"/>
          <w:numId w:val="46"/>
        </w:numPr>
      </w:pPr>
      <w:r>
        <w:t>Vaučeri za obuku</w:t>
      </w:r>
    </w:p>
    <w:p w14:paraId="0197C988" w14:textId="77777777" w:rsidR="00B47664" w:rsidRDefault="00334C07" w:rsidP="00334C07">
      <w:pPr>
        <w:pStyle w:val="ProductList-Bullet"/>
        <w:numPr>
          <w:ilvl w:val="0"/>
          <w:numId w:val="46"/>
        </w:numPr>
      </w:pPr>
      <w:r>
        <w:t>24-satna podrška za rješavanje problema (telefonom) samo u MPSA-u</w:t>
      </w:r>
    </w:p>
    <w:p w14:paraId="371B1D68" w14:textId="77777777" w:rsidR="00B47664" w:rsidRDefault="00334C07">
      <w:pPr>
        <w:pStyle w:val="ProductList-Body"/>
      </w:pPr>
      <w:r>
        <w:t>Bodovi za pogodnosti tehnološkog jamstva Software Assurance izračunavaju se na temelju broja licenci koje ispunjavaju uvjete, primjenjivih skupina i bodova povezanih s proizvodima koji ispunjavaju uvjete kako je navedeno u sljedećoj tablici. Bodovi se ne mogu kombinirati na više ugovora, pristupnica ili Računa za kupnju radi ispunjavanja uvjeta za dodatne bodove. Smanjenje broja bodova kao rezultat povrata i drugih prilagodbi naplate, gdje je to dopušteno, mogu rezultirati gubitkom prava tijekom trenutačnih ili budućih razdoblja uživanja prava.</w:t>
      </w:r>
    </w:p>
    <w:tbl>
      <w:tblPr>
        <w:tblStyle w:val="PURTable"/>
        <w:tblW w:w="0" w:type="dxa"/>
        <w:tblLook w:val="04A0" w:firstRow="1" w:lastRow="0" w:firstColumn="1" w:lastColumn="0" w:noHBand="0" w:noVBand="1"/>
      </w:tblPr>
      <w:tblGrid>
        <w:gridCol w:w="9435"/>
        <w:gridCol w:w="1481"/>
      </w:tblGrid>
      <w:tr w:rsidR="00B47664" w14:paraId="1FEDD2C2" w14:textId="77777777">
        <w:trPr>
          <w:cnfStyle w:val="100000000000" w:firstRow="1" w:lastRow="0" w:firstColumn="0" w:lastColumn="0" w:oddVBand="0" w:evenVBand="0" w:oddHBand="0" w:evenHBand="0" w:firstRowFirstColumn="0" w:firstRowLastColumn="0" w:lastRowFirstColumn="0" w:lastRowLastColumn="0"/>
        </w:trPr>
        <w:tc>
          <w:tcPr>
            <w:tcW w:w="10520" w:type="dxa"/>
            <w:tcBorders>
              <w:top w:val="single" w:sz="4" w:space="0" w:color="6E6E6E"/>
              <w:left w:val="single" w:sz="4" w:space="0" w:color="6E6E6E"/>
              <w:bottom w:val="single" w:sz="4" w:space="0" w:color="6E6E6E"/>
              <w:right w:val="single" w:sz="4" w:space="0" w:color="6E6E6E"/>
            </w:tcBorders>
            <w:shd w:val="clear" w:color="auto" w:fill="0072C6"/>
          </w:tcPr>
          <w:p w14:paraId="2643DEB3" w14:textId="77777777" w:rsidR="00B47664" w:rsidRDefault="00334C07">
            <w:pPr>
              <w:pStyle w:val="ProductList-TableBody"/>
            </w:pPr>
            <w:r>
              <w:rPr>
                <w:color w:val="FFFFFF"/>
              </w:rPr>
              <w:t>Aplikacije sustava Office i poslužiteljske licence</w:t>
            </w:r>
          </w:p>
        </w:tc>
        <w:tc>
          <w:tcPr>
            <w:tcW w:w="1600" w:type="dxa"/>
            <w:tcBorders>
              <w:top w:val="single" w:sz="4" w:space="0" w:color="6E6E6E"/>
              <w:left w:val="single" w:sz="4" w:space="0" w:color="6E6E6E"/>
              <w:bottom w:val="single" w:sz="4" w:space="0" w:color="6E6E6E"/>
              <w:right w:val="single" w:sz="4" w:space="0" w:color="6E6E6E"/>
            </w:tcBorders>
            <w:shd w:val="clear" w:color="auto" w:fill="0072C6"/>
          </w:tcPr>
          <w:p w14:paraId="14C335A6" w14:textId="77777777" w:rsidR="00B47664" w:rsidRDefault="00334C07">
            <w:pPr>
              <w:pStyle w:val="ProductList-TableBody"/>
            </w:pPr>
            <w:r>
              <w:rPr>
                <w:color w:val="FFFFFF"/>
              </w:rPr>
              <w:t>Bodovi</w:t>
            </w:r>
          </w:p>
        </w:tc>
      </w:tr>
      <w:tr w:rsidR="00B47664" w14:paraId="2BDA2E09" w14:textId="77777777">
        <w:tc>
          <w:tcPr>
            <w:tcW w:w="10520" w:type="dxa"/>
            <w:tcBorders>
              <w:top w:val="single" w:sz="4" w:space="0" w:color="6E6E6E"/>
              <w:left w:val="single" w:sz="4" w:space="0" w:color="6E6E6E"/>
              <w:bottom w:val="single" w:sz="4" w:space="0" w:color="6E6E6E"/>
              <w:right w:val="single" w:sz="4" w:space="0" w:color="6E6E6E"/>
            </w:tcBorders>
          </w:tcPr>
          <w:p w14:paraId="01BB31D3" w14:textId="77777777" w:rsidR="00B47664" w:rsidRDefault="00334C07">
            <w:pPr>
              <w:pStyle w:val="ProductList-TableBody"/>
            </w:pPr>
            <w:r>
              <w:t>Proizvodi iz skupine Aplikacija sustava Office (uključujući Office pakete, Project Standard i Professional, Visio Standard i Professional), proizvodi (računalnog) operacijskog sustava Windows, Microsoft Dynamics AX Task CAL</w:t>
            </w:r>
          </w:p>
        </w:tc>
        <w:tc>
          <w:tcPr>
            <w:tcW w:w="1600" w:type="dxa"/>
            <w:tcBorders>
              <w:top w:val="single" w:sz="4" w:space="0" w:color="6E6E6E"/>
              <w:left w:val="single" w:sz="4" w:space="0" w:color="6E6E6E"/>
              <w:bottom w:val="single" w:sz="4" w:space="0" w:color="6E6E6E"/>
              <w:right w:val="single" w:sz="4" w:space="0" w:color="6E6E6E"/>
            </w:tcBorders>
          </w:tcPr>
          <w:p w14:paraId="05731ADC" w14:textId="77777777" w:rsidR="00B47664" w:rsidRDefault="00334C07">
            <w:pPr>
              <w:pStyle w:val="ProductList-TableBody"/>
            </w:pPr>
            <w:r>
              <w:t>1</w:t>
            </w:r>
          </w:p>
        </w:tc>
      </w:tr>
      <w:tr w:rsidR="00B47664" w14:paraId="284F96E7" w14:textId="77777777">
        <w:tc>
          <w:tcPr>
            <w:tcW w:w="10520" w:type="dxa"/>
            <w:tcBorders>
              <w:top w:val="single" w:sz="4" w:space="0" w:color="6E6E6E"/>
              <w:left w:val="single" w:sz="4" w:space="0" w:color="6E6E6E"/>
              <w:bottom w:val="single" w:sz="4" w:space="0" w:color="6E6E6E"/>
              <w:right w:val="single" w:sz="4" w:space="0" w:color="6E6E6E"/>
            </w:tcBorders>
          </w:tcPr>
          <w:p w14:paraId="6C24DE02" w14:textId="77777777" w:rsidR="00B47664" w:rsidRDefault="00334C07">
            <w:pPr>
              <w:pStyle w:val="ProductList-TableBody"/>
            </w:pPr>
            <w:r>
              <w:t>Microsoft Dynamics 365 for Customer Service CAL, Microsoft Dynamics 365 for Sales CAL, Dynamics 365 for Operations Server, Microsoft Dynamics 365 for Operations Activity CAL, Microsoft Dynamics AX Functional CAL, Microsoft Dynamics AX Store Server</w:t>
            </w:r>
          </w:p>
        </w:tc>
        <w:tc>
          <w:tcPr>
            <w:tcW w:w="1600" w:type="dxa"/>
            <w:tcBorders>
              <w:top w:val="single" w:sz="4" w:space="0" w:color="6E6E6E"/>
              <w:left w:val="single" w:sz="4" w:space="0" w:color="6E6E6E"/>
              <w:bottom w:val="single" w:sz="4" w:space="0" w:color="6E6E6E"/>
              <w:right w:val="single" w:sz="4" w:space="0" w:color="6E6E6E"/>
            </w:tcBorders>
          </w:tcPr>
          <w:p w14:paraId="5D65E002" w14:textId="77777777" w:rsidR="00B47664" w:rsidRDefault="00334C07">
            <w:pPr>
              <w:pStyle w:val="ProductList-TableBody"/>
            </w:pPr>
            <w:r>
              <w:t>2</w:t>
            </w:r>
          </w:p>
        </w:tc>
      </w:tr>
      <w:tr w:rsidR="00B47664" w14:paraId="455B70A3" w14:textId="77777777">
        <w:tc>
          <w:tcPr>
            <w:tcW w:w="10520" w:type="dxa"/>
            <w:tcBorders>
              <w:top w:val="single" w:sz="4" w:space="0" w:color="6E6E6E"/>
              <w:left w:val="single" w:sz="4" w:space="0" w:color="6E6E6E"/>
              <w:bottom w:val="single" w:sz="4" w:space="0" w:color="6E6E6E"/>
              <w:right w:val="single" w:sz="4" w:space="0" w:color="6E6E6E"/>
            </w:tcBorders>
          </w:tcPr>
          <w:p w14:paraId="105CDE28" w14:textId="77777777" w:rsidR="00B47664" w:rsidRDefault="00334C07">
            <w:pPr>
              <w:pStyle w:val="ProductList-TableBody"/>
            </w:pPr>
            <w:r>
              <w:t>Windows Server Standard (licence za 2 jezgre), poslužiteljska licenca za upravljanje System Center Standard (licence za 2 jezgre)</w:t>
            </w:r>
          </w:p>
        </w:tc>
        <w:tc>
          <w:tcPr>
            <w:tcW w:w="1600" w:type="dxa"/>
            <w:tcBorders>
              <w:top w:val="single" w:sz="4" w:space="0" w:color="6E6E6E"/>
              <w:left w:val="single" w:sz="4" w:space="0" w:color="6E6E6E"/>
              <w:bottom w:val="single" w:sz="4" w:space="0" w:color="6E6E6E"/>
              <w:right w:val="single" w:sz="4" w:space="0" w:color="6E6E6E"/>
            </w:tcBorders>
          </w:tcPr>
          <w:p w14:paraId="55C36DE3" w14:textId="77777777" w:rsidR="00B47664" w:rsidRDefault="00334C07">
            <w:pPr>
              <w:pStyle w:val="ProductList-TableBody"/>
            </w:pPr>
            <w:r>
              <w:t>5</w:t>
            </w:r>
          </w:p>
        </w:tc>
      </w:tr>
      <w:tr w:rsidR="00B47664" w14:paraId="7DED9E13" w14:textId="77777777">
        <w:tc>
          <w:tcPr>
            <w:tcW w:w="10520" w:type="dxa"/>
            <w:tcBorders>
              <w:top w:val="single" w:sz="4" w:space="0" w:color="6E6E6E"/>
              <w:left w:val="single" w:sz="4" w:space="0" w:color="6E6E6E"/>
              <w:bottom w:val="single" w:sz="4" w:space="0" w:color="6E6E6E"/>
              <w:right w:val="single" w:sz="4" w:space="0" w:color="6E6E6E"/>
            </w:tcBorders>
          </w:tcPr>
          <w:p w14:paraId="5FFCE884" w14:textId="77777777" w:rsidR="00B47664" w:rsidRDefault="00334C07">
            <w:pPr>
              <w:pStyle w:val="ProductList-TableBody"/>
            </w:pPr>
            <w:r>
              <w:t>Windows Server Datacenter (licence za 2 jezgre), poslužiteljska licenca za upravljanje System Center Datacenter (licence za 2 jezgre)</w:t>
            </w:r>
          </w:p>
        </w:tc>
        <w:tc>
          <w:tcPr>
            <w:tcW w:w="1600" w:type="dxa"/>
            <w:tcBorders>
              <w:top w:val="single" w:sz="4" w:space="0" w:color="6E6E6E"/>
              <w:left w:val="single" w:sz="4" w:space="0" w:color="6E6E6E"/>
              <w:bottom w:val="single" w:sz="4" w:space="0" w:color="6E6E6E"/>
              <w:right w:val="single" w:sz="4" w:space="0" w:color="6E6E6E"/>
            </w:tcBorders>
          </w:tcPr>
          <w:p w14:paraId="0470FEDA" w14:textId="77777777" w:rsidR="00B47664" w:rsidRDefault="00334C07">
            <w:pPr>
              <w:pStyle w:val="ProductList-TableBody"/>
            </w:pPr>
            <w:r>
              <w:t>10</w:t>
            </w:r>
          </w:p>
        </w:tc>
      </w:tr>
      <w:tr w:rsidR="00B47664" w14:paraId="1C0600DC" w14:textId="77777777">
        <w:tc>
          <w:tcPr>
            <w:tcW w:w="10520" w:type="dxa"/>
            <w:tcBorders>
              <w:top w:val="single" w:sz="4" w:space="0" w:color="6E6E6E"/>
              <w:left w:val="single" w:sz="4" w:space="0" w:color="6E6E6E"/>
              <w:bottom w:val="single" w:sz="4" w:space="0" w:color="6E6E6E"/>
              <w:right w:val="single" w:sz="4" w:space="0" w:color="6E6E6E"/>
            </w:tcBorders>
          </w:tcPr>
          <w:p w14:paraId="1FD6378A" w14:textId="77777777" w:rsidR="00B47664" w:rsidRDefault="00334C07">
            <w:pPr>
              <w:pStyle w:val="ProductList-TableBody"/>
            </w:pPr>
            <w:r>
              <w:t>Izdanje SQL Server Standard, izdanje Windows Server Standard, Microsoft Dynamics 2 Server CAL, licenca za System Center Standard Server Management (2 procesora), Visual Studio Professional Subscription, Visual Studio Test Professional Subscription i Microsoft Dynamics AX Enterprise CAL, Microsoft Dynamics 365 Operations CAL</w:t>
            </w:r>
          </w:p>
        </w:tc>
        <w:tc>
          <w:tcPr>
            <w:tcW w:w="1600" w:type="dxa"/>
            <w:tcBorders>
              <w:top w:val="single" w:sz="4" w:space="0" w:color="6E6E6E"/>
              <w:left w:val="single" w:sz="4" w:space="0" w:color="6E6E6E"/>
              <w:bottom w:val="single" w:sz="4" w:space="0" w:color="6E6E6E"/>
              <w:right w:val="single" w:sz="4" w:space="0" w:color="6E6E6E"/>
            </w:tcBorders>
          </w:tcPr>
          <w:p w14:paraId="781D6DB0" w14:textId="77777777" w:rsidR="00B47664" w:rsidRDefault="00334C07">
            <w:pPr>
              <w:pStyle w:val="ProductList-TableBody"/>
            </w:pPr>
            <w:r>
              <w:t>25</w:t>
            </w:r>
          </w:p>
        </w:tc>
      </w:tr>
      <w:tr w:rsidR="00B47664" w14:paraId="45DC51F8" w14:textId="77777777">
        <w:tc>
          <w:tcPr>
            <w:tcW w:w="10520" w:type="dxa"/>
            <w:tcBorders>
              <w:top w:val="single" w:sz="4" w:space="0" w:color="6E6E6E"/>
              <w:left w:val="single" w:sz="4" w:space="0" w:color="6E6E6E"/>
              <w:bottom w:val="single" w:sz="4" w:space="0" w:color="6E6E6E"/>
              <w:right w:val="single" w:sz="4" w:space="0" w:color="6E6E6E"/>
            </w:tcBorders>
          </w:tcPr>
          <w:p w14:paraId="2D5BBE95" w14:textId="77777777" w:rsidR="00B47664" w:rsidRDefault="00334C07">
            <w:pPr>
              <w:pStyle w:val="ProductList-TableBody"/>
            </w:pPr>
            <w:r>
              <w:t>Izdanje SQL Server Enterprise, SQL Server Business Intelligence, izdanje Windows Server Enterprise i Pretplata na Visual Studio Enterprise</w:t>
            </w:r>
          </w:p>
        </w:tc>
        <w:tc>
          <w:tcPr>
            <w:tcW w:w="1600" w:type="dxa"/>
            <w:tcBorders>
              <w:top w:val="single" w:sz="4" w:space="0" w:color="6E6E6E"/>
              <w:left w:val="single" w:sz="4" w:space="0" w:color="6E6E6E"/>
              <w:bottom w:val="single" w:sz="4" w:space="0" w:color="6E6E6E"/>
              <w:right w:val="single" w:sz="4" w:space="0" w:color="6E6E6E"/>
            </w:tcBorders>
          </w:tcPr>
          <w:p w14:paraId="33AB189F" w14:textId="77777777" w:rsidR="00B47664" w:rsidRDefault="00334C07">
            <w:pPr>
              <w:pStyle w:val="ProductList-TableBody"/>
            </w:pPr>
            <w:r>
              <w:t>50</w:t>
            </w:r>
          </w:p>
        </w:tc>
      </w:tr>
      <w:tr w:rsidR="00B47664" w14:paraId="78AF727B" w14:textId="77777777">
        <w:tc>
          <w:tcPr>
            <w:tcW w:w="10520" w:type="dxa"/>
            <w:tcBorders>
              <w:top w:val="single" w:sz="4" w:space="0" w:color="6E6E6E"/>
              <w:left w:val="single" w:sz="4" w:space="0" w:color="6E6E6E"/>
              <w:bottom w:val="single" w:sz="4" w:space="0" w:color="6E6E6E"/>
              <w:right w:val="single" w:sz="4" w:space="0" w:color="6E6E6E"/>
            </w:tcBorders>
          </w:tcPr>
          <w:p w14:paraId="30417880" w14:textId="77777777" w:rsidR="00B47664" w:rsidRDefault="00334C07">
            <w:pPr>
              <w:pStyle w:val="ProductList-TableBody"/>
            </w:pPr>
            <w:r>
              <w:t>Izdanje SQL Server Data Center, SQL Parallel Data Warehouse, izdanje Windows Server Datacenter, Microsoft Dynamics AX Standard Commerce Core Server i System Center 2012 Datacenter Server Management License (2 procesora)</w:t>
            </w:r>
          </w:p>
        </w:tc>
        <w:tc>
          <w:tcPr>
            <w:tcW w:w="1600" w:type="dxa"/>
            <w:tcBorders>
              <w:top w:val="single" w:sz="4" w:space="0" w:color="6E6E6E"/>
              <w:left w:val="single" w:sz="4" w:space="0" w:color="6E6E6E"/>
              <w:bottom w:val="single" w:sz="4" w:space="0" w:color="6E6E6E"/>
              <w:right w:val="single" w:sz="4" w:space="0" w:color="6E6E6E"/>
            </w:tcBorders>
          </w:tcPr>
          <w:p w14:paraId="5AB8A56F" w14:textId="77777777" w:rsidR="00B47664" w:rsidRDefault="00334C07">
            <w:pPr>
              <w:pStyle w:val="ProductList-TableBody"/>
            </w:pPr>
            <w:r>
              <w:t>75</w:t>
            </w:r>
          </w:p>
        </w:tc>
      </w:tr>
    </w:tbl>
    <w:p w14:paraId="7DC7CCBE" w14:textId="77777777" w:rsidR="00B47664" w:rsidRDefault="00334C07">
      <w:pPr>
        <w:pStyle w:val="ProductList-Body"/>
      </w:pPr>
      <w:r>
        <w:rPr>
          <w:b/>
          <w:i/>
        </w:rPr>
        <w:t>Napomena:</w:t>
      </w:r>
      <w:r>
        <w:rPr>
          <w:i/>
        </w:rPr>
        <w:t xml:space="preserve"> Informacije o licencama CAL za SQL pogledajte tablicu s licencama CAL u ovom odjeljku</w:t>
      </w:r>
    </w:p>
    <w:p w14:paraId="7506A329" w14:textId="77777777" w:rsidR="00B47664" w:rsidRDefault="00B47664">
      <w:pPr>
        <w:pStyle w:val="ProductList-Body"/>
      </w:pPr>
    </w:p>
    <w:p w14:paraId="1AAE4BC4" w14:textId="77777777" w:rsidR="00B47664" w:rsidRDefault="00334C07">
      <w:pPr>
        <w:pStyle w:val="ProductList-ClauseHeading"/>
        <w:outlineLvl w:val="2"/>
      </w:pPr>
      <w:bookmarkStart w:id="344" w:name="_Sec579"/>
      <w:r>
        <w:t>Usluge Office Online i Office Online Server</w:t>
      </w:r>
      <w:bookmarkEnd w:id="344"/>
    </w:p>
    <w:p w14:paraId="2B9D5906" w14:textId="77777777" w:rsidR="00B47664" w:rsidRDefault="00334C07">
      <w:pPr>
        <w:pStyle w:val="ProductList-Body"/>
      </w:pPr>
      <w:r>
        <w:t xml:space="preserve">Korisnici uređaja licenciranog pomoću kvalificiranih aplikacija mogu pristupiti uslugama Office Online i Office Online Server radi uređivanja dokumenata s </w:t>
      </w:r>
      <w:r>
        <w:fldChar w:fldCharType="begin"/>
      </w:r>
      <w:r>
        <w:instrText xml:space="preserve"> AutoTextList   \s NoStyle \t "Pojam Licencirani uređaj označava pojedinačni fizički hardverski sustav kojem je prenesena Licenca. U svrhu ove definicije, hardverska particija ili blade smatra se zasebnim uređajem." </w:instrText>
      </w:r>
      <w:r>
        <w:fldChar w:fldCharType="separate"/>
      </w:r>
      <w:r>
        <w:rPr>
          <w:color w:val="0563C1"/>
        </w:rPr>
        <w:t>Licenciranog uređaja</w:t>
      </w:r>
      <w:r>
        <w:fldChar w:fldCharType="end"/>
      </w:r>
      <w:r>
        <w:t xml:space="preserve">. Primarni korisnik </w:t>
      </w:r>
      <w:r>
        <w:fldChar w:fldCharType="begin"/>
      </w:r>
      <w:r>
        <w:instrText xml:space="preserve"> AutoTextList   \s NoStyle \t "Pojam Licencirani uređaj označava pojedinačni fizički hardverski sustav kojem je prenesena Licenca. U svrhu ove definicije, hardverska particija ili blade smatra se zasebnim uređajem." </w:instrText>
      </w:r>
      <w:r>
        <w:fldChar w:fldCharType="separate"/>
      </w:r>
      <w:r>
        <w:rPr>
          <w:color w:val="0563C1"/>
        </w:rPr>
        <w:t>Licenciranog uređaja</w:t>
      </w:r>
      <w:r>
        <w:fldChar w:fldCharType="end"/>
      </w:r>
      <w:r>
        <w:t xml:space="preserve"> može pristupiti uslugama Office Online i Office Online Server radi uređivanja dokumenata s bilo kojeg uređaja.</w:t>
      </w:r>
    </w:p>
    <w:tbl>
      <w:tblPr>
        <w:tblStyle w:val="PURTable"/>
        <w:tblW w:w="0" w:type="dxa"/>
        <w:tblLook w:val="04A0" w:firstRow="1" w:lastRow="0" w:firstColumn="1" w:lastColumn="0" w:noHBand="0" w:noVBand="1"/>
      </w:tblPr>
      <w:tblGrid>
        <w:gridCol w:w="5425"/>
        <w:gridCol w:w="5491"/>
      </w:tblGrid>
      <w:tr w:rsidR="00B47664" w14:paraId="55B077DE"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14:paraId="4E6D0535" w14:textId="77777777" w:rsidR="00B47664" w:rsidRDefault="00334C07">
            <w:pPr>
              <w:pStyle w:val="ProductList-TableBody"/>
            </w:pPr>
            <w:r>
              <w:rPr>
                <w:color w:val="FFFFFF"/>
              </w:rPr>
              <w:t xml:space="preserve">Kvalificirane računalne aplikacije </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476DADC7" w14:textId="77777777" w:rsidR="00B47664" w:rsidRDefault="00334C07">
            <w:pPr>
              <w:pStyle w:val="ProductList-TableBody"/>
            </w:pPr>
            <w:r>
              <w:rPr>
                <w:color w:val="FFFFFF"/>
              </w:rPr>
              <w:t>Prava na Office Online</w:t>
            </w:r>
          </w:p>
        </w:tc>
      </w:tr>
      <w:tr w:rsidR="00B47664" w14:paraId="1F928D0C" w14:textId="77777777">
        <w:tc>
          <w:tcPr>
            <w:tcW w:w="6000" w:type="dxa"/>
            <w:tcBorders>
              <w:top w:val="single" w:sz="4" w:space="0" w:color="000000"/>
              <w:left w:val="single" w:sz="4" w:space="0" w:color="000000"/>
              <w:bottom w:val="single" w:sz="4" w:space="0" w:color="000000"/>
              <w:right w:val="single" w:sz="4" w:space="0" w:color="000000"/>
            </w:tcBorders>
          </w:tcPr>
          <w:p w14:paraId="6DF371E9" w14:textId="77777777" w:rsidR="00B47664" w:rsidRDefault="00334C07">
            <w:pPr>
              <w:pStyle w:val="ProductList-TableBody"/>
            </w:pPr>
            <w:r>
              <w:t>Office Standard</w:t>
            </w:r>
            <w:r>
              <w:fldChar w:fldCharType="begin"/>
            </w:r>
            <w:r>
              <w:instrText xml:space="preserve"> XE "Office Standard" </w:instrText>
            </w:r>
            <w:r>
              <w:fldChar w:fldCharType="end"/>
            </w:r>
          </w:p>
          <w:p w14:paraId="2F65F7EC" w14:textId="77777777" w:rsidR="00B47664" w:rsidRDefault="00334C07">
            <w:pPr>
              <w:pStyle w:val="ProductList-TableBody"/>
            </w:pPr>
            <w:r>
              <w:t>Office Professional Plus</w:t>
            </w:r>
            <w:r>
              <w:fldChar w:fldCharType="begin"/>
            </w:r>
            <w:r>
              <w:instrText xml:space="preserve"> XE "Office Professional Plus" </w:instrText>
            </w:r>
            <w:r>
              <w:fldChar w:fldCharType="end"/>
            </w:r>
          </w:p>
          <w:p w14:paraId="75E4F15F" w14:textId="77777777" w:rsidR="00B47664" w:rsidRDefault="00334C07">
            <w:pPr>
              <w:pStyle w:val="ProductList-TableBody"/>
            </w:pPr>
            <w:r>
              <w:t>Office for Mac Standard</w:t>
            </w:r>
            <w:r>
              <w:fldChar w:fldCharType="begin"/>
            </w:r>
            <w:r>
              <w:instrText xml:space="preserve"> XE "Office for Mac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6B0CC524" w14:textId="77777777" w:rsidR="00B47664" w:rsidRDefault="00334C07">
            <w:pPr>
              <w:pStyle w:val="ProductList-TableBody"/>
            </w:pPr>
            <w:r>
              <w:t>Office Online za Office 365</w:t>
            </w:r>
            <w:r>
              <w:fldChar w:fldCharType="begin"/>
            </w:r>
            <w:r>
              <w:instrText xml:space="preserve"> XE "Office Online za Office 365" </w:instrText>
            </w:r>
            <w:r>
              <w:fldChar w:fldCharType="end"/>
            </w:r>
          </w:p>
          <w:p w14:paraId="63F3EB30" w14:textId="77777777" w:rsidR="00B47664" w:rsidRDefault="00334C07">
            <w:pPr>
              <w:pStyle w:val="ProductList-TableBody"/>
            </w:pPr>
            <w:r>
              <w:t>Office Online Server</w:t>
            </w:r>
          </w:p>
        </w:tc>
      </w:tr>
    </w:tbl>
    <w:p w14:paraId="5439BB75" w14:textId="77777777" w:rsidR="00B47664" w:rsidRDefault="00334C07">
      <w:pPr>
        <w:pStyle w:val="ProductList-Body"/>
      </w:pPr>
      <w:r>
        <w:rPr>
          <w:i/>
        </w:rPr>
        <w:t>Korisnici moraju biti licencirani za planove SharePoint Online</w:t>
      </w:r>
      <w:r>
        <w:fldChar w:fldCharType="begin"/>
      </w:r>
      <w:r>
        <w:instrText xml:space="preserve"> XE "SharePoint Online" </w:instrText>
      </w:r>
      <w:r>
        <w:fldChar w:fldCharType="end"/>
      </w:r>
      <w:r>
        <w:rPr>
          <w:i/>
        </w:rPr>
        <w:t xml:space="preserve"> ili OneDrive za tvrtke da bi pristupili usluzi Office Online.</w:t>
      </w:r>
    </w:p>
    <w:p w14:paraId="45D956E3" w14:textId="77777777" w:rsidR="00B47664" w:rsidRDefault="00B47664">
      <w:pPr>
        <w:pStyle w:val="ProductList-Body"/>
      </w:pPr>
    </w:p>
    <w:p w14:paraId="3DE72512" w14:textId="77777777" w:rsidR="00B47664" w:rsidRDefault="00334C07">
      <w:pPr>
        <w:pStyle w:val="ProductList-ClauseHeading"/>
        <w:outlineLvl w:val="2"/>
      </w:pPr>
      <w:bookmarkStart w:id="345" w:name="_Sec580"/>
      <w:r>
        <w:t>Usluge planiranja</w:t>
      </w:r>
      <w:bookmarkEnd w:id="345"/>
    </w:p>
    <w:p w14:paraId="6785FEE0" w14:textId="77777777" w:rsidR="00B47664" w:rsidRDefault="00334C07">
      <w:pPr>
        <w:pStyle w:val="ProductList-Body"/>
      </w:pPr>
      <w:r>
        <w:t>Klijenti (osim onih koji kupuju putem programa Academic) s obvezom Company-wide (potpuno licenciranje) ili SAM-om u Skupinama aplikacije i poslužitelja ispunjavaju uvjete za tu pogodnost. Pogodnost Usluge planiranja pruža kvalificiranim Klijentima unaprijed određene prilagođene ponude usluga.</w:t>
      </w:r>
    </w:p>
    <w:p w14:paraId="1A8FC154" w14:textId="77777777" w:rsidR="00B47664" w:rsidRDefault="00B47664">
      <w:pPr>
        <w:pStyle w:val="ProductList-Body"/>
      </w:pPr>
    </w:p>
    <w:p w14:paraId="17F860DA" w14:textId="77777777" w:rsidR="00B47664" w:rsidRDefault="00334C07">
      <w:pPr>
        <w:pStyle w:val="ProductList-Body"/>
      </w:pPr>
      <w:r>
        <w:t>Kvalificirani Klijenti dobivaju određeni broj dana Usluga planiranja na temelju broja pogodnosti tehnološkog jamstva Software Assurance iz kvalificiranih licenci. Broj dana koje Klijent dobije za dostupne ponude Usluga planiranja kombinira se u skupinu dana Usluga planiranja.</w:t>
      </w:r>
    </w:p>
    <w:tbl>
      <w:tblPr>
        <w:tblStyle w:val="PURTable"/>
        <w:tblW w:w="0" w:type="dxa"/>
        <w:tblLook w:val="04A0" w:firstRow="1" w:lastRow="0" w:firstColumn="1" w:lastColumn="0" w:noHBand="0" w:noVBand="1"/>
      </w:tblPr>
      <w:tblGrid>
        <w:gridCol w:w="9116"/>
        <w:gridCol w:w="1800"/>
      </w:tblGrid>
      <w:tr w:rsidR="00B47664" w14:paraId="1B65FDF0" w14:textId="77777777">
        <w:trPr>
          <w:cnfStyle w:val="100000000000" w:firstRow="1" w:lastRow="0" w:firstColumn="0" w:lastColumn="0" w:oddVBand="0" w:evenVBand="0" w:oddHBand="0" w:evenHBand="0" w:firstRowFirstColumn="0" w:firstRowLastColumn="0" w:lastRowFirstColumn="0" w:lastRowLastColumn="0"/>
        </w:trPr>
        <w:tc>
          <w:tcPr>
            <w:tcW w:w="10160" w:type="dxa"/>
            <w:tcBorders>
              <w:top w:val="single" w:sz="4" w:space="0" w:color="000000"/>
              <w:left w:val="single" w:sz="4" w:space="0" w:color="000000"/>
              <w:bottom w:val="single" w:sz="4" w:space="0" w:color="000000"/>
              <w:right w:val="single" w:sz="4" w:space="0" w:color="000000"/>
            </w:tcBorders>
            <w:shd w:val="clear" w:color="auto" w:fill="0072C6"/>
          </w:tcPr>
          <w:p w14:paraId="2EA83A8D" w14:textId="77777777" w:rsidR="00B47664" w:rsidRDefault="00334C07">
            <w:pPr>
              <w:pStyle w:val="ProductList-TableBody"/>
            </w:pPr>
            <w:r>
              <w:rPr>
                <w:color w:val="FFFFFF"/>
              </w:rPr>
              <w:t>Aplikacije sustava Office i poslužiteljske licence</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06DB0546" w14:textId="77777777" w:rsidR="00B47664" w:rsidRDefault="00334C07">
            <w:pPr>
              <w:pStyle w:val="ProductList-TableBody"/>
              <w:jc w:val="center"/>
            </w:pPr>
            <w:r>
              <w:rPr>
                <w:color w:val="FFFFFF"/>
              </w:rPr>
              <w:t>Bodovi</w:t>
            </w:r>
          </w:p>
        </w:tc>
      </w:tr>
      <w:tr w:rsidR="00B47664" w14:paraId="5413EA62" w14:textId="77777777">
        <w:tc>
          <w:tcPr>
            <w:tcW w:w="10160" w:type="dxa"/>
            <w:tcBorders>
              <w:top w:val="single" w:sz="4" w:space="0" w:color="000000"/>
              <w:left w:val="single" w:sz="4" w:space="0" w:color="000000"/>
              <w:bottom w:val="single" w:sz="4" w:space="0" w:color="000000"/>
              <w:right w:val="single" w:sz="4" w:space="0" w:color="000000"/>
            </w:tcBorders>
          </w:tcPr>
          <w:p w14:paraId="32CB99CF" w14:textId="77777777" w:rsidR="00B47664" w:rsidRDefault="00334C07">
            <w:pPr>
              <w:pStyle w:val="ProductList-TableBody"/>
            </w:pPr>
            <w:r>
              <w:t>Proizvodi iz skupine Aplikacija sustava Office (uključujući Office pakete, Project Standard</w:t>
            </w:r>
            <w:r>
              <w:fldChar w:fldCharType="begin"/>
            </w:r>
            <w:r>
              <w:instrText xml:space="preserve"> XE "Project Standard" </w:instrText>
            </w:r>
            <w:r>
              <w:fldChar w:fldCharType="end"/>
            </w:r>
            <w:r>
              <w:t xml:space="preserve"> i Professional, Visio Standard</w:t>
            </w:r>
            <w:r>
              <w:fldChar w:fldCharType="begin"/>
            </w:r>
            <w:r>
              <w:instrText xml:space="preserve"> XE "Visio Standard" </w:instrText>
            </w:r>
            <w:r>
              <w:fldChar w:fldCharType="end"/>
            </w:r>
            <w:r>
              <w:t xml:space="preserve"> i Professional), Microsoft Dynamics AX Task CAL</w:t>
            </w:r>
            <w:r>
              <w:fldChar w:fldCharType="begin"/>
            </w:r>
            <w:r>
              <w:instrText xml:space="preserve"> XE "Microsoft Dynamics AX Task CAL"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47D867D3" w14:textId="77777777" w:rsidR="00B47664" w:rsidRDefault="00334C07">
            <w:pPr>
              <w:pStyle w:val="ProductList-TableBody"/>
              <w:jc w:val="center"/>
            </w:pPr>
            <w:r>
              <w:t>1</w:t>
            </w:r>
          </w:p>
        </w:tc>
      </w:tr>
      <w:tr w:rsidR="00B47664" w14:paraId="1C91EFB8" w14:textId="77777777">
        <w:tc>
          <w:tcPr>
            <w:tcW w:w="10160" w:type="dxa"/>
            <w:tcBorders>
              <w:top w:val="single" w:sz="4" w:space="0" w:color="000000"/>
              <w:left w:val="single" w:sz="4" w:space="0" w:color="000000"/>
              <w:bottom w:val="single" w:sz="4" w:space="0" w:color="000000"/>
              <w:right w:val="single" w:sz="4" w:space="0" w:color="000000"/>
            </w:tcBorders>
          </w:tcPr>
          <w:p w14:paraId="1B139E8D" w14:textId="77777777" w:rsidR="00B47664" w:rsidRDefault="00334C07">
            <w:pPr>
              <w:pStyle w:val="ProductList-TableBody"/>
            </w:pPr>
            <w:r>
              <w:t>Microsoft Dynamics 365 for Customer Service CAL</w:t>
            </w:r>
            <w:r>
              <w:fldChar w:fldCharType="begin"/>
            </w:r>
            <w:r>
              <w:instrText xml:space="preserve"> XE "Microsoft Dynamics 365 for Customer Service CAL" </w:instrText>
            </w:r>
            <w:r>
              <w:fldChar w:fldCharType="end"/>
            </w:r>
            <w:r>
              <w:t>, Microsoft Dynamics 365 for Sales CAL</w:t>
            </w:r>
            <w:r>
              <w:fldChar w:fldCharType="begin"/>
            </w:r>
            <w:r>
              <w:instrText xml:space="preserve"> XE "Microsoft Dynamics 365 for Sales CAL" </w:instrText>
            </w:r>
            <w:r>
              <w:fldChar w:fldCharType="end"/>
            </w:r>
            <w:r>
              <w:t>, Dynamics 365 for Operations Server</w:t>
            </w:r>
            <w:r>
              <w:fldChar w:fldCharType="begin"/>
            </w:r>
            <w:r>
              <w:instrText xml:space="preserve"> XE "Dynamics 365 for Operations Server" </w:instrText>
            </w:r>
            <w:r>
              <w:fldChar w:fldCharType="end"/>
            </w:r>
            <w:r>
              <w:t>, Microsoft Dynamics 365 for Operations Activity CAL</w:t>
            </w:r>
            <w:r>
              <w:fldChar w:fldCharType="begin"/>
            </w:r>
            <w:r>
              <w:instrText xml:space="preserve"> XE "Microsoft Dynamics 365 for Operations Activity CAL" </w:instrText>
            </w:r>
            <w:r>
              <w:fldChar w:fldCharType="end"/>
            </w:r>
            <w:r>
              <w:t>, Microsoft Dynamics AX Functional CAL</w:t>
            </w:r>
            <w:r>
              <w:fldChar w:fldCharType="begin"/>
            </w:r>
            <w:r>
              <w:instrText xml:space="preserve"> XE "Microsoft Dynamics AX Functional CAL" </w:instrText>
            </w:r>
            <w:r>
              <w:fldChar w:fldCharType="end"/>
            </w:r>
            <w:r>
              <w:t>, Microsoft Dynamics AX Store Server</w:t>
            </w:r>
            <w:r>
              <w:fldChar w:fldCharType="begin"/>
            </w:r>
            <w:r>
              <w:instrText xml:space="preserve"> XE "Microsoft Dynamics AX Store Server"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5AB63EBE" w14:textId="77777777" w:rsidR="00B47664" w:rsidRDefault="00334C07">
            <w:pPr>
              <w:pStyle w:val="ProductList-TableBody"/>
              <w:jc w:val="center"/>
            </w:pPr>
            <w:r>
              <w:t>2</w:t>
            </w:r>
          </w:p>
        </w:tc>
      </w:tr>
      <w:tr w:rsidR="00B47664" w14:paraId="5E85ADC2" w14:textId="77777777">
        <w:tc>
          <w:tcPr>
            <w:tcW w:w="10160" w:type="dxa"/>
            <w:tcBorders>
              <w:top w:val="single" w:sz="4" w:space="0" w:color="000000"/>
              <w:left w:val="single" w:sz="4" w:space="0" w:color="000000"/>
              <w:bottom w:val="single" w:sz="4" w:space="0" w:color="000000"/>
              <w:right w:val="single" w:sz="4" w:space="0" w:color="000000"/>
            </w:tcBorders>
          </w:tcPr>
          <w:p w14:paraId="25A62084" w14:textId="77777777" w:rsidR="00B47664" w:rsidRDefault="00334C07">
            <w:pPr>
              <w:pStyle w:val="ProductList-TableBody"/>
            </w:pPr>
            <w:r>
              <w:t>Izdanje SQL Server Standard</w:t>
            </w:r>
            <w:r>
              <w:fldChar w:fldCharType="begin"/>
            </w:r>
            <w:r>
              <w:instrText xml:space="preserve"> XE "SQL Server Standard" </w:instrText>
            </w:r>
            <w:r>
              <w:fldChar w:fldCharType="end"/>
            </w:r>
            <w:r>
              <w:t>, izdanje Windows Server Standard</w:t>
            </w:r>
            <w:r>
              <w:fldChar w:fldCharType="begin"/>
            </w:r>
            <w:r>
              <w:instrText xml:space="preserve"> XE "Windows Server Standard" </w:instrText>
            </w:r>
            <w:r>
              <w:fldChar w:fldCharType="end"/>
            </w:r>
            <w:r>
              <w:t>, Microsoft Dynamics CRM Server 2013</w:t>
            </w:r>
            <w:r>
              <w:fldChar w:fldCharType="begin"/>
            </w:r>
            <w:r>
              <w:instrText xml:space="preserve"> XE "Microsoft Dynamics CRM Server 2013" </w:instrText>
            </w:r>
            <w:r>
              <w:fldChar w:fldCharType="end"/>
            </w:r>
            <w:r>
              <w:t xml:space="preserve"> i Microsoft Dynamics CRM Server 2015</w:t>
            </w:r>
            <w:r>
              <w:fldChar w:fldCharType="begin"/>
            </w:r>
            <w:r>
              <w:instrText xml:space="preserve"> XE "Microsoft Dynamics CRM Server 2015" </w:instrText>
            </w:r>
            <w:r>
              <w:fldChar w:fldCharType="end"/>
            </w:r>
            <w:r>
              <w:t>, System Center 2012 Standard Server Management License</w:t>
            </w:r>
            <w:r>
              <w:fldChar w:fldCharType="begin"/>
            </w:r>
            <w:r>
              <w:instrText xml:space="preserve"> XE "System Center 2012 Standard Server Management License" </w:instrText>
            </w:r>
            <w:r>
              <w:fldChar w:fldCharType="end"/>
            </w:r>
            <w:r>
              <w:t xml:space="preserve"> (2 procesora), Visual Studio Professional Subscription</w:t>
            </w:r>
            <w:r>
              <w:fldChar w:fldCharType="begin"/>
            </w:r>
            <w:r>
              <w:instrText xml:space="preserve"> XE "Visual Studio Professional Subscription" </w:instrText>
            </w:r>
            <w:r>
              <w:fldChar w:fldCharType="end"/>
            </w:r>
            <w:r>
              <w:t>, Visual Studio Test Professional Subscription</w:t>
            </w:r>
            <w:r>
              <w:fldChar w:fldCharType="begin"/>
            </w:r>
            <w:r>
              <w:instrText xml:space="preserve"> XE "Visual Studio Test Professional Subscription" </w:instrText>
            </w:r>
            <w:r>
              <w:fldChar w:fldCharType="end"/>
            </w:r>
            <w:r>
              <w:t>, Microsoft Dynamics AX Enterprise CAL</w:t>
            </w:r>
            <w:r>
              <w:fldChar w:fldCharType="begin"/>
            </w:r>
            <w:r>
              <w:instrText xml:space="preserve"> XE "Microsoft Dynamics AX Enterprise CAL" </w:instrText>
            </w:r>
            <w:r>
              <w:fldChar w:fldCharType="end"/>
            </w:r>
            <w:r>
              <w:t>, Microsoft Dynamics 365 for Operations CAL</w:t>
            </w:r>
            <w:r>
              <w:fldChar w:fldCharType="begin"/>
            </w:r>
            <w:r>
              <w:instrText xml:space="preserve"> XE "Microsoft Dynamics 365 for Operations CAL"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713A240B" w14:textId="77777777" w:rsidR="00B47664" w:rsidRDefault="00334C07">
            <w:pPr>
              <w:pStyle w:val="ProductList-TableBody"/>
              <w:jc w:val="center"/>
            </w:pPr>
            <w:r>
              <w:t>25</w:t>
            </w:r>
          </w:p>
        </w:tc>
      </w:tr>
      <w:tr w:rsidR="00B47664" w14:paraId="4F151ED4" w14:textId="77777777">
        <w:tc>
          <w:tcPr>
            <w:tcW w:w="10160" w:type="dxa"/>
            <w:tcBorders>
              <w:top w:val="single" w:sz="4" w:space="0" w:color="000000"/>
              <w:left w:val="single" w:sz="4" w:space="0" w:color="000000"/>
              <w:bottom w:val="single" w:sz="4" w:space="0" w:color="000000"/>
              <w:right w:val="single" w:sz="4" w:space="0" w:color="000000"/>
            </w:tcBorders>
          </w:tcPr>
          <w:p w14:paraId="4967DDBE" w14:textId="77777777" w:rsidR="00B47664" w:rsidRDefault="00334C07">
            <w:pPr>
              <w:pStyle w:val="ProductList-TableBody"/>
            </w:pPr>
            <w:r>
              <w:t>Izdanje SQL Server Enterprise</w:t>
            </w:r>
            <w:r>
              <w:fldChar w:fldCharType="begin"/>
            </w:r>
            <w:r>
              <w:instrText xml:space="preserve"> XE "SQL Server Enterprise" </w:instrText>
            </w:r>
            <w:r>
              <w:fldChar w:fldCharType="end"/>
            </w:r>
            <w:r>
              <w:t>, SQL Server Business Intelligence</w:t>
            </w:r>
            <w:r>
              <w:fldChar w:fldCharType="begin"/>
            </w:r>
            <w:r>
              <w:instrText xml:space="preserve"> XE "SQL Server Business Intelligence" </w:instrText>
            </w:r>
            <w:r>
              <w:fldChar w:fldCharType="end"/>
            </w:r>
            <w:r>
              <w:t>, izdanje Windows Server Enterprise</w:t>
            </w:r>
            <w:r>
              <w:fldChar w:fldCharType="begin"/>
            </w:r>
            <w:r>
              <w:instrText xml:space="preserve"> XE "Windows Server Enterprise" </w:instrText>
            </w:r>
            <w:r>
              <w:fldChar w:fldCharType="end"/>
            </w:r>
            <w:r>
              <w:t xml:space="preserve"> i Pretplata na Visual Studio Enterprise</w:t>
            </w:r>
            <w:r>
              <w:fldChar w:fldCharType="begin"/>
            </w:r>
            <w:r>
              <w:instrText xml:space="preserve"> XE "Pretplata na Visual Studio Enterprise"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30B29BF0" w14:textId="77777777" w:rsidR="00B47664" w:rsidRDefault="00334C07">
            <w:pPr>
              <w:pStyle w:val="ProductList-TableBody"/>
              <w:jc w:val="center"/>
            </w:pPr>
            <w:r>
              <w:t>50</w:t>
            </w:r>
          </w:p>
        </w:tc>
      </w:tr>
      <w:tr w:rsidR="00B47664" w14:paraId="679C5091" w14:textId="77777777">
        <w:tc>
          <w:tcPr>
            <w:tcW w:w="10160" w:type="dxa"/>
            <w:tcBorders>
              <w:top w:val="single" w:sz="4" w:space="0" w:color="000000"/>
              <w:left w:val="single" w:sz="4" w:space="0" w:color="000000"/>
              <w:bottom w:val="single" w:sz="4" w:space="0" w:color="000000"/>
              <w:right w:val="single" w:sz="4" w:space="0" w:color="000000"/>
            </w:tcBorders>
          </w:tcPr>
          <w:p w14:paraId="784C8048" w14:textId="77777777" w:rsidR="00B47664" w:rsidRDefault="00334C07">
            <w:pPr>
              <w:pStyle w:val="ProductList-TableBody"/>
            </w:pPr>
            <w:r>
              <w:t>Izdanje SQL Server Data Center</w:t>
            </w:r>
            <w:r>
              <w:fldChar w:fldCharType="begin"/>
            </w:r>
            <w:r>
              <w:instrText xml:space="preserve"> XE "SQL Server Data Center" </w:instrText>
            </w:r>
            <w:r>
              <w:fldChar w:fldCharType="end"/>
            </w:r>
            <w:r>
              <w:t>, SQL Parallel Data Warehouse</w:t>
            </w:r>
            <w:r>
              <w:fldChar w:fldCharType="begin"/>
            </w:r>
            <w:r>
              <w:instrText xml:space="preserve"> XE "SQL Parallel Data Warehouse" </w:instrText>
            </w:r>
            <w:r>
              <w:fldChar w:fldCharType="end"/>
            </w:r>
            <w:r>
              <w:t>, izdanje Windows Server Datacenter</w:t>
            </w:r>
            <w:r>
              <w:fldChar w:fldCharType="begin"/>
            </w:r>
            <w:r>
              <w:instrText xml:space="preserve"> XE "Windows Server Datacenter" </w:instrText>
            </w:r>
            <w:r>
              <w:fldChar w:fldCharType="end"/>
            </w:r>
            <w:r>
              <w:t>, Microsoft Dynamics AX Standard Commerce Core Server</w:t>
            </w:r>
            <w:r>
              <w:fldChar w:fldCharType="begin"/>
            </w:r>
            <w:r>
              <w:instrText xml:space="preserve"> XE "Microsoft Dynamics AX Standard Commerce Core Server" </w:instrText>
            </w:r>
            <w:r>
              <w:fldChar w:fldCharType="end"/>
            </w:r>
            <w:r>
              <w:t>, System Center 2012 Datacenter Server Management License</w:t>
            </w:r>
            <w:r>
              <w:fldChar w:fldCharType="begin"/>
            </w:r>
            <w:r>
              <w:instrText xml:space="preserve"> XE "System Center 2012 Datacenter Server Management License" </w:instrText>
            </w:r>
            <w:r>
              <w:fldChar w:fldCharType="end"/>
            </w:r>
            <w:r>
              <w:t xml:space="preserve"> (2 procesora)</w:t>
            </w:r>
          </w:p>
        </w:tc>
        <w:tc>
          <w:tcPr>
            <w:tcW w:w="1960" w:type="dxa"/>
            <w:tcBorders>
              <w:top w:val="single" w:sz="4" w:space="0" w:color="000000"/>
              <w:left w:val="single" w:sz="4" w:space="0" w:color="000000"/>
              <w:bottom w:val="single" w:sz="4" w:space="0" w:color="000000"/>
              <w:right w:val="single" w:sz="4" w:space="0" w:color="000000"/>
            </w:tcBorders>
          </w:tcPr>
          <w:p w14:paraId="29E23F1F" w14:textId="77777777" w:rsidR="00B47664" w:rsidRDefault="00334C07">
            <w:pPr>
              <w:pStyle w:val="ProductList-TableBody"/>
              <w:jc w:val="center"/>
            </w:pPr>
            <w:r>
              <w:t>75</w:t>
            </w:r>
          </w:p>
        </w:tc>
      </w:tr>
    </w:tbl>
    <w:p w14:paraId="72CBAF60" w14:textId="77777777" w:rsidR="00B47664" w:rsidRDefault="00334C07">
      <w:pPr>
        <w:pStyle w:val="ProductList-Body"/>
      </w:pPr>
      <w:r>
        <w:rPr>
          <w:b/>
          <w:i/>
        </w:rPr>
        <w:t>Napomena:</w:t>
      </w:r>
      <w:r>
        <w:rPr>
          <w:i/>
        </w:rPr>
        <w:t xml:space="preserve"> Informacije o licencama CAL za SQL pogledajte tablicu s licencama CAL u ovom odjeljku</w:t>
      </w:r>
    </w:p>
    <w:p w14:paraId="0B13FAE0" w14:textId="77777777" w:rsidR="00B47664" w:rsidRDefault="00B47664">
      <w:pPr>
        <w:pStyle w:val="ProductList-Body"/>
      </w:pPr>
    </w:p>
    <w:p w14:paraId="188C26BD" w14:textId="77777777" w:rsidR="00B47664" w:rsidRDefault="00334C07">
      <w:pPr>
        <w:pStyle w:val="ProductList-Body"/>
      </w:pPr>
      <w:r>
        <w:t>Ukupni broj bodova za koji Klijent ispunjava uvjete definira ispunjavanje uvjeta za prava po Danima planiranja usluga kako je prikazano u nastavku:</w:t>
      </w:r>
    </w:p>
    <w:tbl>
      <w:tblPr>
        <w:tblStyle w:val="PURTable"/>
        <w:tblW w:w="0" w:type="dxa"/>
        <w:tblLook w:val="04A0" w:firstRow="1" w:lastRow="0" w:firstColumn="1" w:lastColumn="0" w:noHBand="0" w:noVBand="1"/>
      </w:tblPr>
      <w:tblGrid>
        <w:gridCol w:w="1580"/>
        <w:gridCol w:w="774"/>
        <w:gridCol w:w="718"/>
        <w:gridCol w:w="718"/>
        <w:gridCol w:w="928"/>
        <w:gridCol w:w="1025"/>
        <w:gridCol w:w="1025"/>
        <w:gridCol w:w="1040"/>
        <w:gridCol w:w="1040"/>
        <w:gridCol w:w="1040"/>
        <w:gridCol w:w="1028"/>
      </w:tblGrid>
      <w:tr w:rsidR="00B47664" w14:paraId="766A9C50" w14:textId="77777777">
        <w:trPr>
          <w:cnfStyle w:val="100000000000" w:firstRow="1" w:lastRow="0" w:firstColumn="0" w:lastColumn="0" w:oddVBand="0" w:evenVBand="0" w:oddHBand="0" w:evenHBand="0" w:firstRowFirstColumn="0" w:firstRowLastColumn="0" w:lastRowFirstColumn="0" w:lastRowLastColumn="0"/>
        </w:trPr>
        <w:tc>
          <w:tcPr>
            <w:tcW w:w="1720" w:type="dxa"/>
            <w:tcBorders>
              <w:top w:val="single" w:sz="18" w:space="0" w:color="0072C6"/>
              <w:left w:val="single" w:sz="4" w:space="0" w:color="000000"/>
              <w:bottom w:val="single" w:sz="4" w:space="0" w:color="000000"/>
              <w:right w:val="single" w:sz="4" w:space="0" w:color="000000"/>
            </w:tcBorders>
            <w:shd w:val="clear" w:color="auto" w:fill="DEEAF6"/>
          </w:tcPr>
          <w:p w14:paraId="53B6DF73" w14:textId="77777777" w:rsidR="00B47664" w:rsidRDefault="00334C07">
            <w:pPr>
              <w:pStyle w:val="ProductList-TableBody"/>
            </w:pPr>
            <w:r>
              <w:t>Bodovi za aplikacije sustava Office i/ili poslužiteljske licence</w:t>
            </w:r>
          </w:p>
        </w:tc>
        <w:tc>
          <w:tcPr>
            <w:tcW w:w="860" w:type="dxa"/>
            <w:tcBorders>
              <w:top w:val="single" w:sz="18" w:space="0" w:color="0072C6"/>
              <w:left w:val="single" w:sz="4" w:space="0" w:color="000000"/>
              <w:bottom w:val="single" w:sz="4" w:space="0" w:color="000000"/>
              <w:right w:val="single" w:sz="4" w:space="0" w:color="000000"/>
            </w:tcBorders>
          </w:tcPr>
          <w:p w14:paraId="29A720DC" w14:textId="77777777" w:rsidR="00B47664" w:rsidRDefault="00334C07">
            <w:pPr>
              <w:pStyle w:val="ProductList-TableBody"/>
            </w:pPr>
            <w:r>
              <w:t>200-499</w:t>
            </w:r>
          </w:p>
        </w:tc>
        <w:tc>
          <w:tcPr>
            <w:tcW w:w="740" w:type="dxa"/>
            <w:tcBorders>
              <w:top w:val="single" w:sz="18" w:space="0" w:color="0072C6"/>
              <w:left w:val="single" w:sz="4" w:space="0" w:color="000000"/>
              <w:bottom w:val="single" w:sz="4" w:space="0" w:color="000000"/>
              <w:right w:val="single" w:sz="4" w:space="0" w:color="000000"/>
            </w:tcBorders>
          </w:tcPr>
          <w:p w14:paraId="0BA468D9" w14:textId="77777777" w:rsidR="00B47664" w:rsidRDefault="00334C07">
            <w:pPr>
              <w:pStyle w:val="ProductList-TableBody"/>
            </w:pPr>
            <w:r>
              <w:t>→1,999</w:t>
            </w:r>
          </w:p>
        </w:tc>
        <w:tc>
          <w:tcPr>
            <w:tcW w:w="740" w:type="dxa"/>
            <w:tcBorders>
              <w:top w:val="single" w:sz="18" w:space="0" w:color="0072C6"/>
              <w:left w:val="single" w:sz="4" w:space="0" w:color="000000"/>
              <w:bottom w:val="single" w:sz="4" w:space="0" w:color="000000"/>
              <w:right w:val="single" w:sz="4" w:space="0" w:color="000000"/>
            </w:tcBorders>
          </w:tcPr>
          <w:p w14:paraId="3D5706E7" w14:textId="77777777" w:rsidR="00B47664" w:rsidRDefault="00334C07">
            <w:pPr>
              <w:pStyle w:val="ProductList-TableBody"/>
            </w:pPr>
            <w:r>
              <w:t>→3,999</w:t>
            </w:r>
          </w:p>
        </w:tc>
        <w:tc>
          <w:tcPr>
            <w:tcW w:w="980" w:type="dxa"/>
            <w:tcBorders>
              <w:top w:val="single" w:sz="18" w:space="0" w:color="0072C6"/>
              <w:left w:val="single" w:sz="4" w:space="0" w:color="000000"/>
              <w:bottom w:val="single" w:sz="4" w:space="0" w:color="000000"/>
              <w:right w:val="single" w:sz="4" w:space="0" w:color="000000"/>
            </w:tcBorders>
          </w:tcPr>
          <w:p w14:paraId="4EB09CFD" w14:textId="77777777" w:rsidR="00B47664" w:rsidRDefault="00334C07">
            <w:pPr>
              <w:pStyle w:val="ProductList-TableBody"/>
            </w:pPr>
            <w:r>
              <w:t>→29,999</w:t>
            </w:r>
          </w:p>
        </w:tc>
        <w:tc>
          <w:tcPr>
            <w:tcW w:w="1100" w:type="dxa"/>
            <w:tcBorders>
              <w:top w:val="single" w:sz="18" w:space="0" w:color="0072C6"/>
              <w:left w:val="single" w:sz="4" w:space="0" w:color="000000"/>
              <w:bottom w:val="single" w:sz="4" w:space="0" w:color="000000"/>
              <w:right w:val="single" w:sz="4" w:space="0" w:color="000000"/>
            </w:tcBorders>
          </w:tcPr>
          <w:p w14:paraId="68838447" w14:textId="77777777" w:rsidR="00B47664" w:rsidRDefault="00334C07">
            <w:pPr>
              <w:pStyle w:val="ProductList-TableBody"/>
            </w:pPr>
            <w:r>
              <w:t>→49,999</w:t>
            </w:r>
          </w:p>
        </w:tc>
        <w:tc>
          <w:tcPr>
            <w:tcW w:w="1100" w:type="dxa"/>
            <w:tcBorders>
              <w:top w:val="single" w:sz="18" w:space="0" w:color="0072C6"/>
              <w:left w:val="single" w:sz="4" w:space="0" w:color="000000"/>
              <w:bottom w:val="single" w:sz="4" w:space="0" w:color="000000"/>
              <w:right w:val="single" w:sz="4" w:space="0" w:color="000000"/>
            </w:tcBorders>
          </w:tcPr>
          <w:p w14:paraId="187686FD" w14:textId="77777777" w:rsidR="00B47664" w:rsidRDefault="00334C07">
            <w:pPr>
              <w:pStyle w:val="ProductList-TableBody"/>
            </w:pPr>
            <w:r>
              <w:t>→99,999</w:t>
            </w:r>
          </w:p>
        </w:tc>
        <w:tc>
          <w:tcPr>
            <w:tcW w:w="1100" w:type="dxa"/>
            <w:tcBorders>
              <w:top w:val="single" w:sz="18" w:space="0" w:color="0072C6"/>
              <w:left w:val="single" w:sz="4" w:space="0" w:color="000000"/>
              <w:bottom w:val="single" w:sz="4" w:space="0" w:color="000000"/>
              <w:right w:val="single" w:sz="4" w:space="0" w:color="000000"/>
            </w:tcBorders>
          </w:tcPr>
          <w:p w14:paraId="162560AB" w14:textId="77777777" w:rsidR="00B47664" w:rsidRDefault="00334C07">
            <w:pPr>
              <w:pStyle w:val="ProductList-TableBody"/>
            </w:pPr>
            <w:r>
              <w:t>→199,999</w:t>
            </w:r>
          </w:p>
        </w:tc>
        <w:tc>
          <w:tcPr>
            <w:tcW w:w="1100" w:type="dxa"/>
            <w:tcBorders>
              <w:top w:val="single" w:sz="18" w:space="0" w:color="0072C6"/>
              <w:left w:val="single" w:sz="4" w:space="0" w:color="000000"/>
              <w:bottom w:val="single" w:sz="4" w:space="0" w:color="000000"/>
              <w:right w:val="single" w:sz="4" w:space="0" w:color="000000"/>
            </w:tcBorders>
          </w:tcPr>
          <w:p w14:paraId="32FA41E9" w14:textId="77777777" w:rsidR="00B47664" w:rsidRDefault="00334C07">
            <w:pPr>
              <w:pStyle w:val="ProductList-TableBody"/>
            </w:pPr>
            <w:r>
              <w:t>→399,999</w:t>
            </w:r>
          </w:p>
        </w:tc>
        <w:tc>
          <w:tcPr>
            <w:tcW w:w="1100" w:type="dxa"/>
            <w:tcBorders>
              <w:top w:val="single" w:sz="18" w:space="0" w:color="0072C6"/>
              <w:left w:val="single" w:sz="4" w:space="0" w:color="000000"/>
              <w:bottom w:val="single" w:sz="4" w:space="0" w:color="000000"/>
              <w:right w:val="single" w:sz="4" w:space="0" w:color="000000"/>
            </w:tcBorders>
          </w:tcPr>
          <w:p w14:paraId="45BF4D8D" w14:textId="77777777" w:rsidR="00B47664" w:rsidRDefault="00334C07">
            <w:pPr>
              <w:pStyle w:val="ProductList-TableBody"/>
            </w:pPr>
            <w:r>
              <w:t>→599,999</w:t>
            </w:r>
          </w:p>
        </w:tc>
        <w:tc>
          <w:tcPr>
            <w:tcW w:w="1100" w:type="dxa"/>
            <w:tcBorders>
              <w:top w:val="single" w:sz="18" w:space="0" w:color="0072C6"/>
              <w:left w:val="single" w:sz="4" w:space="0" w:color="000000"/>
              <w:bottom w:val="single" w:sz="4" w:space="0" w:color="000000"/>
              <w:right w:val="single" w:sz="4" w:space="0" w:color="000000"/>
            </w:tcBorders>
          </w:tcPr>
          <w:p w14:paraId="570F061E" w14:textId="77777777" w:rsidR="00B47664" w:rsidRDefault="00334C07">
            <w:pPr>
              <w:pStyle w:val="ProductList-TableBody"/>
            </w:pPr>
            <w:r>
              <w:t>600,000+</w:t>
            </w:r>
          </w:p>
        </w:tc>
      </w:tr>
      <w:tr w:rsidR="00B47664" w14:paraId="6C910943" w14:textId="77777777">
        <w:tc>
          <w:tcPr>
            <w:tcW w:w="1720" w:type="dxa"/>
            <w:tcBorders>
              <w:top w:val="single" w:sz="4" w:space="0" w:color="000000"/>
              <w:left w:val="single" w:sz="4" w:space="0" w:color="000000"/>
              <w:bottom w:val="single" w:sz="4" w:space="0" w:color="000000"/>
              <w:right w:val="single" w:sz="4" w:space="0" w:color="000000"/>
            </w:tcBorders>
            <w:shd w:val="clear" w:color="auto" w:fill="DEEAF6"/>
          </w:tcPr>
          <w:p w14:paraId="72FBAD15" w14:textId="77777777" w:rsidR="00B47664" w:rsidRDefault="00334C07">
            <w:pPr>
              <w:pStyle w:val="ProductList-TableBody"/>
            </w:pPr>
            <w:r>
              <w:t>Dani usluga planiranja za sustav Office</w:t>
            </w:r>
          </w:p>
        </w:tc>
        <w:tc>
          <w:tcPr>
            <w:tcW w:w="860" w:type="dxa"/>
            <w:tcBorders>
              <w:top w:val="single" w:sz="4" w:space="0" w:color="000000"/>
              <w:left w:val="single" w:sz="4" w:space="0" w:color="000000"/>
              <w:bottom w:val="single" w:sz="4" w:space="0" w:color="000000"/>
              <w:right w:val="single" w:sz="4" w:space="0" w:color="000000"/>
            </w:tcBorders>
          </w:tcPr>
          <w:p w14:paraId="3C2C00EE" w14:textId="77777777" w:rsidR="00B47664" w:rsidRDefault="00334C07">
            <w:pPr>
              <w:pStyle w:val="ProductList-TableBody"/>
            </w:pPr>
            <w:r>
              <w:t>1</w:t>
            </w:r>
          </w:p>
        </w:tc>
        <w:tc>
          <w:tcPr>
            <w:tcW w:w="740" w:type="dxa"/>
            <w:tcBorders>
              <w:top w:val="single" w:sz="4" w:space="0" w:color="000000"/>
              <w:left w:val="single" w:sz="4" w:space="0" w:color="000000"/>
              <w:bottom w:val="single" w:sz="4" w:space="0" w:color="000000"/>
              <w:right w:val="single" w:sz="4" w:space="0" w:color="000000"/>
            </w:tcBorders>
          </w:tcPr>
          <w:p w14:paraId="7F2C7F80" w14:textId="77777777" w:rsidR="00B47664" w:rsidRDefault="00334C07">
            <w:pPr>
              <w:pStyle w:val="ProductList-TableBody"/>
            </w:pPr>
            <w:r>
              <w:t>3</w:t>
            </w:r>
          </w:p>
        </w:tc>
        <w:tc>
          <w:tcPr>
            <w:tcW w:w="740" w:type="dxa"/>
            <w:tcBorders>
              <w:top w:val="single" w:sz="4" w:space="0" w:color="000000"/>
              <w:left w:val="single" w:sz="4" w:space="0" w:color="000000"/>
              <w:bottom w:val="single" w:sz="4" w:space="0" w:color="000000"/>
              <w:right w:val="single" w:sz="4" w:space="0" w:color="000000"/>
            </w:tcBorders>
          </w:tcPr>
          <w:p w14:paraId="692457EB" w14:textId="77777777" w:rsidR="00B47664" w:rsidRDefault="00334C07">
            <w:pPr>
              <w:pStyle w:val="ProductList-TableBody"/>
            </w:pPr>
            <w:r>
              <w:t>5</w:t>
            </w:r>
          </w:p>
        </w:tc>
        <w:tc>
          <w:tcPr>
            <w:tcW w:w="980" w:type="dxa"/>
            <w:tcBorders>
              <w:top w:val="single" w:sz="4" w:space="0" w:color="000000"/>
              <w:left w:val="single" w:sz="4" w:space="0" w:color="000000"/>
              <w:bottom w:val="single" w:sz="4" w:space="0" w:color="000000"/>
              <w:right w:val="single" w:sz="4" w:space="0" w:color="000000"/>
            </w:tcBorders>
          </w:tcPr>
          <w:p w14:paraId="324DCD7B" w14:textId="77777777" w:rsidR="00B47664" w:rsidRDefault="00334C07">
            <w:pPr>
              <w:pStyle w:val="ProductList-TableBody"/>
            </w:pPr>
            <w:r>
              <w:t>10</w:t>
            </w:r>
          </w:p>
        </w:tc>
        <w:tc>
          <w:tcPr>
            <w:tcW w:w="1100" w:type="dxa"/>
            <w:tcBorders>
              <w:top w:val="single" w:sz="4" w:space="0" w:color="000000"/>
              <w:left w:val="single" w:sz="4" w:space="0" w:color="000000"/>
              <w:bottom w:val="single" w:sz="4" w:space="0" w:color="000000"/>
              <w:right w:val="single" w:sz="4" w:space="0" w:color="000000"/>
            </w:tcBorders>
          </w:tcPr>
          <w:p w14:paraId="6DD0ABDE" w14:textId="77777777" w:rsidR="00B47664" w:rsidRDefault="00334C07">
            <w:pPr>
              <w:pStyle w:val="ProductList-TableBody"/>
            </w:pPr>
            <w:r>
              <w:t>15</w:t>
            </w:r>
          </w:p>
        </w:tc>
        <w:tc>
          <w:tcPr>
            <w:tcW w:w="1100" w:type="dxa"/>
            <w:tcBorders>
              <w:top w:val="single" w:sz="4" w:space="0" w:color="000000"/>
              <w:left w:val="single" w:sz="4" w:space="0" w:color="000000"/>
              <w:bottom w:val="single" w:sz="4" w:space="0" w:color="000000"/>
              <w:right w:val="single" w:sz="4" w:space="0" w:color="000000"/>
            </w:tcBorders>
          </w:tcPr>
          <w:p w14:paraId="795E48B9" w14:textId="77777777" w:rsidR="00B47664" w:rsidRDefault="00334C07">
            <w:pPr>
              <w:pStyle w:val="ProductList-TableBody"/>
            </w:pPr>
            <w:r>
              <w:t>20</w:t>
            </w:r>
          </w:p>
        </w:tc>
        <w:tc>
          <w:tcPr>
            <w:tcW w:w="1100" w:type="dxa"/>
            <w:tcBorders>
              <w:top w:val="single" w:sz="4" w:space="0" w:color="000000"/>
              <w:left w:val="single" w:sz="4" w:space="0" w:color="000000"/>
              <w:bottom w:val="single" w:sz="4" w:space="0" w:color="000000"/>
              <w:right w:val="single" w:sz="4" w:space="0" w:color="000000"/>
            </w:tcBorders>
          </w:tcPr>
          <w:p w14:paraId="3118E2C2" w14:textId="77777777" w:rsidR="00B47664" w:rsidRDefault="00334C07">
            <w:pPr>
              <w:pStyle w:val="ProductList-TableBody"/>
            </w:pPr>
            <w:r>
              <w:t>30</w:t>
            </w:r>
          </w:p>
        </w:tc>
        <w:tc>
          <w:tcPr>
            <w:tcW w:w="1100" w:type="dxa"/>
            <w:tcBorders>
              <w:top w:val="single" w:sz="4" w:space="0" w:color="000000"/>
              <w:left w:val="single" w:sz="4" w:space="0" w:color="000000"/>
              <w:bottom w:val="single" w:sz="4" w:space="0" w:color="000000"/>
              <w:right w:val="single" w:sz="4" w:space="0" w:color="000000"/>
            </w:tcBorders>
          </w:tcPr>
          <w:p w14:paraId="22C00891" w14:textId="77777777" w:rsidR="00B47664" w:rsidRDefault="00334C07">
            <w:pPr>
              <w:pStyle w:val="ProductList-TableBody"/>
            </w:pPr>
            <w:r>
              <w:t>40</w:t>
            </w:r>
          </w:p>
        </w:tc>
        <w:tc>
          <w:tcPr>
            <w:tcW w:w="1100" w:type="dxa"/>
            <w:tcBorders>
              <w:top w:val="single" w:sz="4" w:space="0" w:color="000000"/>
              <w:left w:val="single" w:sz="4" w:space="0" w:color="000000"/>
              <w:bottom w:val="single" w:sz="4" w:space="0" w:color="000000"/>
              <w:right w:val="single" w:sz="4" w:space="0" w:color="000000"/>
            </w:tcBorders>
          </w:tcPr>
          <w:p w14:paraId="3C155F38" w14:textId="77777777" w:rsidR="00B47664" w:rsidRDefault="00334C07">
            <w:pPr>
              <w:pStyle w:val="ProductList-TableBody"/>
            </w:pPr>
            <w:r>
              <w:t>50</w:t>
            </w:r>
          </w:p>
        </w:tc>
        <w:tc>
          <w:tcPr>
            <w:tcW w:w="1100" w:type="dxa"/>
            <w:tcBorders>
              <w:top w:val="single" w:sz="4" w:space="0" w:color="000000"/>
              <w:left w:val="single" w:sz="4" w:space="0" w:color="000000"/>
              <w:bottom w:val="single" w:sz="4" w:space="0" w:color="000000"/>
              <w:right w:val="single" w:sz="4" w:space="0" w:color="000000"/>
            </w:tcBorders>
          </w:tcPr>
          <w:p w14:paraId="1AF2B832" w14:textId="77777777" w:rsidR="00B47664" w:rsidRDefault="00334C07">
            <w:pPr>
              <w:pStyle w:val="ProductList-TableBody"/>
            </w:pPr>
            <w:r>
              <w:t>75</w:t>
            </w:r>
          </w:p>
        </w:tc>
      </w:tr>
    </w:tbl>
    <w:p w14:paraId="131D4AE6" w14:textId="77777777" w:rsidR="00B47664" w:rsidRDefault="00B47664">
      <w:pPr>
        <w:pStyle w:val="ProductList-Body"/>
      </w:pPr>
    </w:p>
    <w:p w14:paraId="65CF2142" w14:textId="77777777" w:rsidR="00B47664" w:rsidRDefault="00334C07">
      <w:pPr>
        <w:pStyle w:val="ProductList-Body"/>
      </w:pPr>
      <w:r>
        <w:t>Tehnološko jamstvo Software Assurance za Core CAL</w:t>
      </w:r>
      <w:r>
        <w:fldChar w:fldCharType="begin"/>
      </w:r>
      <w:r>
        <w:instrText xml:space="preserve"> XE "Core CAL" </w:instrText>
      </w:r>
      <w:r>
        <w:fldChar w:fldCharType="end"/>
      </w:r>
      <w:r>
        <w:t xml:space="preserve"> Suite i SQL CAL broji se kao jedan (1) bod za pragove u prvom stupcu u nastavku, tehnološko jamstvo Software Assurance za Enterprise CAL</w:t>
      </w:r>
      <w:r>
        <w:fldChar w:fldCharType="begin"/>
      </w:r>
      <w:r>
        <w:instrText xml:space="preserve"> XE "Enterprise CAL" </w:instrText>
      </w:r>
      <w:r>
        <w:fldChar w:fldCharType="end"/>
      </w:r>
      <w:r>
        <w:t xml:space="preserve"> Suite broji se kao dva (2) boda za pragove u prvom stupcu u nastavku:</w:t>
      </w:r>
    </w:p>
    <w:tbl>
      <w:tblPr>
        <w:tblStyle w:val="PURTable"/>
        <w:tblW w:w="0" w:type="dxa"/>
        <w:tblLook w:val="04A0" w:firstRow="1" w:lastRow="0" w:firstColumn="1" w:lastColumn="0" w:noHBand="0" w:noVBand="1"/>
      </w:tblPr>
      <w:tblGrid>
        <w:gridCol w:w="1666"/>
        <w:gridCol w:w="1421"/>
        <w:gridCol w:w="1545"/>
        <w:gridCol w:w="1558"/>
        <w:gridCol w:w="1571"/>
        <w:gridCol w:w="1571"/>
        <w:gridCol w:w="1584"/>
      </w:tblGrid>
      <w:tr w:rsidR="00B47664" w14:paraId="5A05F3BD" w14:textId="77777777">
        <w:trPr>
          <w:cnfStyle w:val="100000000000" w:firstRow="1" w:lastRow="0" w:firstColumn="0" w:lastColumn="0" w:oddVBand="0" w:evenVBand="0" w:oddHBand="0" w:evenHBand="0" w:firstRowFirstColumn="0" w:firstRowLastColumn="0" w:lastRowFirstColumn="0" w:lastRowLastColumn="0"/>
        </w:trPr>
        <w:tc>
          <w:tcPr>
            <w:tcW w:w="1840" w:type="dxa"/>
            <w:tcBorders>
              <w:top w:val="single" w:sz="18" w:space="0" w:color="0072C6"/>
              <w:left w:val="single" w:sz="4" w:space="0" w:color="000000"/>
              <w:bottom w:val="single" w:sz="4" w:space="0" w:color="000000"/>
              <w:right w:val="single" w:sz="4" w:space="0" w:color="000000"/>
            </w:tcBorders>
            <w:shd w:val="clear" w:color="auto" w:fill="DEEAF6"/>
          </w:tcPr>
          <w:p w14:paraId="563BDAA9" w14:textId="77777777" w:rsidR="00B47664" w:rsidRDefault="00334C07">
            <w:pPr>
              <w:pStyle w:val="ProductList-TableBody"/>
            </w:pPr>
            <w:r>
              <w:t>Paketi CAL</w:t>
            </w:r>
          </w:p>
        </w:tc>
        <w:tc>
          <w:tcPr>
            <w:tcW w:w="1600" w:type="dxa"/>
            <w:tcBorders>
              <w:top w:val="single" w:sz="18" w:space="0" w:color="0072C6"/>
              <w:left w:val="single" w:sz="4" w:space="0" w:color="000000"/>
              <w:bottom w:val="single" w:sz="4" w:space="0" w:color="000000"/>
              <w:right w:val="single" w:sz="4" w:space="0" w:color="000000"/>
            </w:tcBorders>
          </w:tcPr>
          <w:p w14:paraId="51405EA2" w14:textId="77777777" w:rsidR="00B47664" w:rsidRDefault="00334C07">
            <w:pPr>
              <w:pStyle w:val="ProductList-TableBody"/>
            </w:pPr>
            <w:r>
              <w:t>200-3.999</w:t>
            </w:r>
          </w:p>
        </w:tc>
        <w:tc>
          <w:tcPr>
            <w:tcW w:w="1720" w:type="dxa"/>
            <w:tcBorders>
              <w:top w:val="single" w:sz="18" w:space="0" w:color="0072C6"/>
              <w:left w:val="single" w:sz="4" w:space="0" w:color="000000"/>
              <w:bottom w:val="single" w:sz="4" w:space="0" w:color="000000"/>
              <w:right w:val="single" w:sz="4" w:space="0" w:color="000000"/>
            </w:tcBorders>
          </w:tcPr>
          <w:p w14:paraId="2D7B5381" w14:textId="77777777" w:rsidR="00B47664" w:rsidRDefault="00334C07">
            <w:pPr>
              <w:pStyle w:val="ProductList-TableBody"/>
            </w:pPr>
            <w:r>
              <w:t>→9,999</w:t>
            </w:r>
          </w:p>
        </w:tc>
        <w:tc>
          <w:tcPr>
            <w:tcW w:w="1720" w:type="dxa"/>
            <w:tcBorders>
              <w:top w:val="single" w:sz="18" w:space="0" w:color="0072C6"/>
              <w:left w:val="single" w:sz="4" w:space="0" w:color="000000"/>
              <w:bottom w:val="single" w:sz="4" w:space="0" w:color="000000"/>
              <w:right w:val="single" w:sz="4" w:space="0" w:color="000000"/>
            </w:tcBorders>
          </w:tcPr>
          <w:p w14:paraId="6F3F4FDB" w14:textId="77777777" w:rsidR="00B47664" w:rsidRDefault="00334C07">
            <w:pPr>
              <w:pStyle w:val="ProductList-TableBody"/>
            </w:pPr>
            <w:r>
              <w:t>→99,999</w:t>
            </w:r>
          </w:p>
        </w:tc>
        <w:tc>
          <w:tcPr>
            <w:tcW w:w="1720" w:type="dxa"/>
            <w:tcBorders>
              <w:top w:val="single" w:sz="18" w:space="0" w:color="0072C6"/>
              <w:left w:val="single" w:sz="4" w:space="0" w:color="000000"/>
              <w:bottom w:val="single" w:sz="4" w:space="0" w:color="000000"/>
              <w:right w:val="single" w:sz="4" w:space="0" w:color="000000"/>
            </w:tcBorders>
          </w:tcPr>
          <w:p w14:paraId="6AE77626" w14:textId="77777777" w:rsidR="00B47664" w:rsidRDefault="00334C07">
            <w:pPr>
              <w:pStyle w:val="ProductList-TableBody"/>
            </w:pPr>
            <w:r>
              <w:t>→299,999</w:t>
            </w:r>
          </w:p>
        </w:tc>
        <w:tc>
          <w:tcPr>
            <w:tcW w:w="1720" w:type="dxa"/>
            <w:tcBorders>
              <w:top w:val="single" w:sz="18" w:space="0" w:color="0072C6"/>
              <w:left w:val="single" w:sz="4" w:space="0" w:color="000000"/>
              <w:bottom w:val="single" w:sz="4" w:space="0" w:color="000000"/>
              <w:right w:val="single" w:sz="4" w:space="0" w:color="000000"/>
            </w:tcBorders>
          </w:tcPr>
          <w:p w14:paraId="4CAC77BB" w14:textId="77777777" w:rsidR="00B47664" w:rsidRDefault="00334C07">
            <w:pPr>
              <w:pStyle w:val="ProductList-TableBody"/>
            </w:pPr>
            <w:r>
              <w:t>→599,999</w:t>
            </w:r>
          </w:p>
        </w:tc>
        <w:tc>
          <w:tcPr>
            <w:tcW w:w="1720" w:type="dxa"/>
            <w:tcBorders>
              <w:top w:val="single" w:sz="18" w:space="0" w:color="0072C6"/>
              <w:left w:val="single" w:sz="4" w:space="0" w:color="000000"/>
              <w:bottom w:val="single" w:sz="4" w:space="0" w:color="000000"/>
              <w:right w:val="single" w:sz="4" w:space="0" w:color="000000"/>
            </w:tcBorders>
          </w:tcPr>
          <w:p w14:paraId="0F7A1861" w14:textId="77777777" w:rsidR="00B47664" w:rsidRDefault="00334C07">
            <w:pPr>
              <w:pStyle w:val="ProductList-TableBody"/>
            </w:pPr>
            <w:r>
              <w:t>→600,000+</w:t>
            </w:r>
          </w:p>
        </w:tc>
      </w:tr>
      <w:tr w:rsidR="00B47664" w14:paraId="18CC3F84" w14:textId="77777777">
        <w:tc>
          <w:tcPr>
            <w:tcW w:w="1840" w:type="dxa"/>
            <w:tcBorders>
              <w:top w:val="single" w:sz="4" w:space="0" w:color="000000"/>
              <w:left w:val="single" w:sz="4" w:space="0" w:color="000000"/>
              <w:bottom w:val="single" w:sz="4" w:space="0" w:color="000000"/>
              <w:right w:val="single" w:sz="4" w:space="0" w:color="000000"/>
            </w:tcBorders>
            <w:shd w:val="clear" w:color="auto" w:fill="DEEAF6"/>
          </w:tcPr>
          <w:p w14:paraId="316483D6" w14:textId="77777777" w:rsidR="00B47664" w:rsidRDefault="00334C07">
            <w:pPr>
              <w:pStyle w:val="ProductList-TableBody"/>
            </w:pPr>
            <w:r>
              <w:t>Dani usluga planiranja za sustav Office</w:t>
            </w:r>
          </w:p>
        </w:tc>
        <w:tc>
          <w:tcPr>
            <w:tcW w:w="1600" w:type="dxa"/>
            <w:tcBorders>
              <w:top w:val="single" w:sz="4" w:space="0" w:color="000000"/>
              <w:left w:val="single" w:sz="4" w:space="0" w:color="000000"/>
              <w:bottom w:val="single" w:sz="4" w:space="0" w:color="000000"/>
              <w:right w:val="single" w:sz="4" w:space="0" w:color="000000"/>
            </w:tcBorders>
          </w:tcPr>
          <w:p w14:paraId="78226AFA" w14:textId="77777777" w:rsidR="00B47664" w:rsidRDefault="00334C07">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14:paraId="5B6EE889" w14:textId="77777777" w:rsidR="00B47664" w:rsidRDefault="00334C07">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14:paraId="48DBC961" w14:textId="77777777" w:rsidR="00B47664" w:rsidRDefault="00334C07">
            <w:pPr>
              <w:pStyle w:val="ProductList-TableBody"/>
            </w:pPr>
            <w:r>
              <w:t>5</w:t>
            </w:r>
          </w:p>
        </w:tc>
        <w:tc>
          <w:tcPr>
            <w:tcW w:w="1720" w:type="dxa"/>
            <w:tcBorders>
              <w:top w:val="single" w:sz="4" w:space="0" w:color="000000"/>
              <w:left w:val="single" w:sz="4" w:space="0" w:color="000000"/>
              <w:bottom w:val="single" w:sz="4" w:space="0" w:color="000000"/>
              <w:right w:val="single" w:sz="4" w:space="0" w:color="000000"/>
            </w:tcBorders>
          </w:tcPr>
          <w:p w14:paraId="32C96083" w14:textId="77777777" w:rsidR="00B47664" w:rsidRDefault="00334C07">
            <w:pPr>
              <w:pStyle w:val="ProductList-TableBody"/>
            </w:pPr>
            <w:r>
              <w:t>7</w:t>
            </w:r>
          </w:p>
        </w:tc>
        <w:tc>
          <w:tcPr>
            <w:tcW w:w="1720" w:type="dxa"/>
            <w:tcBorders>
              <w:top w:val="single" w:sz="4" w:space="0" w:color="000000"/>
              <w:left w:val="single" w:sz="4" w:space="0" w:color="000000"/>
              <w:bottom w:val="single" w:sz="4" w:space="0" w:color="000000"/>
              <w:right w:val="single" w:sz="4" w:space="0" w:color="000000"/>
            </w:tcBorders>
          </w:tcPr>
          <w:p w14:paraId="728845FF" w14:textId="77777777" w:rsidR="00B47664" w:rsidRDefault="00334C07">
            <w:pPr>
              <w:pStyle w:val="ProductList-TableBody"/>
            </w:pPr>
            <w:r>
              <w:t>10</w:t>
            </w:r>
          </w:p>
        </w:tc>
        <w:tc>
          <w:tcPr>
            <w:tcW w:w="1720" w:type="dxa"/>
            <w:tcBorders>
              <w:top w:val="single" w:sz="4" w:space="0" w:color="000000"/>
              <w:left w:val="single" w:sz="4" w:space="0" w:color="000000"/>
              <w:bottom w:val="single" w:sz="4" w:space="0" w:color="000000"/>
              <w:right w:val="single" w:sz="4" w:space="0" w:color="000000"/>
            </w:tcBorders>
          </w:tcPr>
          <w:p w14:paraId="70F2419E" w14:textId="77777777" w:rsidR="00B47664" w:rsidRDefault="00334C07">
            <w:pPr>
              <w:pStyle w:val="ProductList-TableBody"/>
            </w:pPr>
            <w:r>
              <w:t>12</w:t>
            </w:r>
          </w:p>
        </w:tc>
      </w:tr>
    </w:tbl>
    <w:p w14:paraId="6EAD5AD4" w14:textId="77777777" w:rsidR="00B47664" w:rsidRDefault="00334C07">
      <w:pPr>
        <w:pStyle w:val="ProductList-Body"/>
      </w:pPr>
      <w:r>
        <w:t xml:space="preserve">Klijenti mogu odabrati dostupne ponude Usluga planiranja koje pružaju kvalificirani Microsoftovi partneri ili Microsoftova povezana društva. Popis dostupnih usluga može se pronaći na adresi </w:t>
      </w:r>
      <w:hyperlink r:id="rId150">
        <w:r>
          <w:rPr>
            <w:color w:val="00467F"/>
            <w:u w:val="single"/>
          </w:rPr>
          <w:t>http://www.microsoft.com/licensing/software-assurance/planning-services-overview.aspx</w:t>
        </w:r>
      </w:hyperlink>
      <w:r>
        <w:t xml:space="preserve">. </w:t>
      </w:r>
    </w:p>
    <w:p w14:paraId="0B8279D8" w14:textId="77777777" w:rsidR="00B47664" w:rsidRDefault="00B47664">
      <w:pPr>
        <w:pStyle w:val="ProductList-Body"/>
      </w:pPr>
    </w:p>
    <w:p w14:paraId="27890CA4" w14:textId="77777777" w:rsidR="00B47664" w:rsidRDefault="00334C07">
      <w:pPr>
        <w:pStyle w:val="ProductList-Body"/>
      </w:pPr>
      <w:r>
        <w:t>Popis dostupnih usluga i povezane razine usluge mogu se bilo kada promijeniti. Kvalificirani davatelji usluga pružit će Klijentu opis dostupnog Opsega rada za svaku navedenu ponudu usluga. Klijenti na zahtjev mogu konvertirati (i poništiti konverziju) neiskorištenih dana Vaučera za obuku (pogledajte pogodnost Vaučer za obuku), i to po tri dana Vaučera za obuku u jedan Dan usluga planiranja ako (i) trenutno ispunjavaju uvjete za pogodnost Vaučera za obuku, (ii) aktivirali su pogodnost Vaučera za obuku i (iii) imaju najmanje 3 neiskorištena dana obuke na temelju pogodnosti Vaučera za obuku dostupna za konverziju.</w:t>
      </w:r>
    </w:p>
    <w:p w14:paraId="4FB6B9C2" w14:textId="77777777" w:rsidR="00B47664" w:rsidRDefault="00334C07" w:rsidP="00334C07">
      <w:pPr>
        <w:pStyle w:val="ProductList-Bullet"/>
        <w:numPr>
          <w:ilvl w:val="0"/>
          <w:numId w:val="47"/>
        </w:numPr>
      </w:pPr>
      <w:r>
        <w:t xml:space="preserve">Usluge planiranja Klijentu mogu isporučiti kvalificirani Microsoftovi partneri ili Microsoftova povezana društva. Usluge pružene na temelju vaučera pružaju se u okviru ugovora između Klijenta i Kvalificiranog davatelja usluga. Klijent može ovdje pogledati popis kvalificiranih davatelja usluga: </w:t>
      </w:r>
      <w:hyperlink r:id="rId151">
        <w:r>
          <w:rPr>
            <w:color w:val="00467F"/>
            <w:u w:val="single"/>
          </w:rPr>
          <w:t>http://directory.partners.extranet.microsoft.com/psbproviders.</w:t>
        </w:r>
      </w:hyperlink>
    </w:p>
    <w:p w14:paraId="30011A93" w14:textId="77777777" w:rsidR="00B47664" w:rsidRDefault="00334C07" w:rsidP="00334C07">
      <w:pPr>
        <w:pStyle w:val="ProductList-Bullet"/>
        <w:numPr>
          <w:ilvl w:val="0"/>
          <w:numId w:val="47"/>
        </w:numPr>
      </w:pPr>
      <w:r>
        <w:t>Angažmani Usluga planiranja pružaju usluge koje obuhvaćaju unaprijed određeni opseg rada koji rezultira planom implementacije visoke razine; stvarna implementacija softvera ne može se uključiti.</w:t>
      </w:r>
    </w:p>
    <w:p w14:paraId="35653DBD" w14:textId="77777777" w:rsidR="00B47664" w:rsidRDefault="00334C07" w:rsidP="00334C07">
      <w:pPr>
        <w:pStyle w:val="ProductList-Bullet"/>
        <w:numPr>
          <w:ilvl w:val="0"/>
          <w:numId w:val="47"/>
        </w:numPr>
      </w:pPr>
      <w:r>
        <w:t>Vaučere usluga planiranja može iskoristiti samo Klijent koji se kvalificirao za pogodnost.</w:t>
      </w:r>
    </w:p>
    <w:p w14:paraId="07FE4851" w14:textId="77777777" w:rsidR="00B47664" w:rsidRDefault="00334C07" w:rsidP="00334C07">
      <w:pPr>
        <w:pStyle w:val="ProductList-Bullet"/>
        <w:numPr>
          <w:ilvl w:val="0"/>
          <w:numId w:val="47"/>
        </w:numPr>
      </w:pPr>
      <w:r>
        <w:t>Vaučere usluga planiranja nije moguće zamijeniti za gotovinu, novčanice ili druge vrijednosnice.</w:t>
      </w:r>
    </w:p>
    <w:p w14:paraId="4128F7EF" w14:textId="77777777" w:rsidR="00B47664" w:rsidRDefault="00334C07" w:rsidP="00334C07">
      <w:pPr>
        <w:pStyle w:val="ProductList-Bullet"/>
        <w:numPr>
          <w:ilvl w:val="0"/>
          <w:numId w:val="47"/>
        </w:numPr>
      </w:pPr>
      <w:r>
        <w:t>Smanjenje kvalificiranog tehnološkog jamstva Software Assurance kao rezultat povrata i drugih prilagodbi naplate, gdje je to dopušteno, može smanjiti Klijentova prava po danima Usluga planiranja.</w:t>
      </w:r>
    </w:p>
    <w:p w14:paraId="5BBC619E" w14:textId="77777777" w:rsidR="00B47664" w:rsidRDefault="00334C07" w:rsidP="00334C07">
      <w:pPr>
        <w:pStyle w:val="ProductList-Bullet"/>
        <w:numPr>
          <w:ilvl w:val="0"/>
          <w:numId w:val="47"/>
        </w:numPr>
      </w:pPr>
      <w:r>
        <w:t>Vrste vaučera nije moguće kombinirati. Angažmani usluga planiranja ne smiju premašiti ukupno navedeno trajanje za određenu vrstu angažmana.</w:t>
      </w:r>
    </w:p>
    <w:p w14:paraId="64F9C369" w14:textId="77777777" w:rsidR="00B47664" w:rsidRDefault="00334C07" w:rsidP="00334C07">
      <w:pPr>
        <w:pStyle w:val="ProductList-Bullet"/>
        <w:numPr>
          <w:ilvl w:val="0"/>
          <w:numId w:val="47"/>
        </w:numPr>
      </w:pPr>
      <w:r>
        <w:t>Vaučeri su valjani pri kvalificiranim Davateljima usluga za određenu vrstu usluge za koju se vaučer koristi.</w:t>
      </w:r>
    </w:p>
    <w:p w14:paraId="5CCA8B41" w14:textId="77777777" w:rsidR="00B47664" w:rsidRDefault="00334C07" w:rsidP="00334C07">
      <w:pPr>
        <w:pStyle w:val="ProductList-Bullet"/>
        <w:numPr>
          <w:ilvl w:val="0"/>
          <w:numId w:val="47"/>
        </w:numPr>
      </w:pPr>
      <w:r>
        <w:t>Vaučeri se moraju dodijeliti tijekom razdoblja pokrivenog tehnološkim jamstvom Software Assurance.</w:t>
      </w:r>
    </w:p>
    <w:p w14:paraId="614D1CF8" w14:textId="77777777" w:rsidR="00B47664" w:rsidRDefault="00334C07" w:rsidP="00334C07">
      <w:pPr>
        <w:pStyle w:val="ProductList-Bullet"/>
        <w:numPr>
          <w:ilvl w:val="0"/>
          <w:numId w:val="47"/>
        </w:numPr>
      </w:pPr>
      <w:r>
        <w:t xml:space="preserve">Vaučeri će isteći 180 dana od datuma dodjele vaučera, neovisno o isteku tehnološkog jamstva Software Assurance. Sve usluge moraju se isporučiti (vaučer se mora iskoristiti) prije isteka vaučera. Vaučeri koji isteknu prije isteka tehnološkog jamstva Software Assurance vratit će se u dostupnu skupinu Dana usluga planiranja. Tablice iznad pokazuju dostupne dane usluge na temelju pune 3-godišnje pristupnice ili ugovora. Klijenti koji kupe tehnološko jamstvo Software Assurance za jednu godinu dobit će trećinu navedenog broja dana usluge. Klijenti koji kupe tehnološko jamstvo Software Assurance za dvije godine dobit će dvije trećine navedenog broja dana usluge. </w:t>
      </w:r>
    </w:p>
    <w:p w14:paraId="665D468F" w14:textId="77777777" w:rsidR="00B47664" w:rsidRDefault="00B47664">
      <w:pPr>
        <w:pStyle w:val="ProductList-Body"/>
      </w:pPr>
    </w:p>
    <w:p w14:paraId="2368CE71" w14:textId="77777777" w:rsidR="00B47664" w:rsidRDefault="00334C07">
      <w:pPr>
        <w:pStyle w:val="ProductList-Body"/>
      </w:pPr>
      <w:r>
        <w:t>Dovršene isporučene materijale koje Microsoftu pošalje Kvalificirani davatelj usluge na kraju angažmana Microsoft može koristiti u svrhu provjere kvalitete i može ih podijeliti s Klijentovim timom Microsoftova računa u tu svrhu.</w:t>
      </w:r>
    </w:p>
    <w:p w14:paraId="06C48D83" w14:textId="77777777" w:rsidR="00B47664" w:rsidRDefault="00B47664">
      <w:pPr>
        <w:pStyle w:val="ProductList-Body"/>
      </w:pPr>
    </w:p>
    <w:p w14:paraId="3D758081" w14:textId="77777777" w:rsidR="00B47664" w:rsidRDefault="00334C07">
      <w:pPr>
        <w:pStyle w:val="ProductList-ClauseHeading"/>
        <w:outlineLvl w:val="2"/>
      </w:pPr>
      <w:bookmarkStart w:id="346" w:name="_Sec581"/>
      <w:r>
        <w:t>Program izvornog licenciranja Enterprise</w:t>
      </w:r>
      <w:bookmarkEnd w:id="346"/>
    </w:p>
    <w:p w14:paraId="5FCFAB41" w14:textId="77777777" w:rsidR="00B47664" w:rsidRDefault="00334C07">
      <w:pPr>
        <w:pStyle w:val="ProductList-Body"/>
      </w:pPr>
      <w:r>
        <w:t>Klijenti s 10.000 ili više licenciranih stolnih računala s tehnološkim jamstvom Software Assurance u skupini sustava mogu ispunjavati uvjete za pristup izvornom kôdu sustava Microsoft Windows za interni razvoj i podršku. Akademski programi ispunjavaju uvjete za Microsoft Research Source Licensing Program.</w:t>
      </w:r>
    </w:p>
    <w:p w14:paraId="3CE9C703" w14:textId="77777777" w:rsidR="00B47664" w:rsidRDefault="00B47664">
      <w:pPr>
        <w:pStyle w:val="ProductList-Body"/>
      </w:pPr>
    </w:p>
    <w:p w14:paraId="6F84953B" w14:textId="77777777" w:rsidR="00B47664" w:rsidRDefault="00334C07">
      <w:pPr>
        <w:pStyle w:val="ProductList-ClauseHeading"/>
        <w:outlineLvl w:val="2"/>
      </w:pPr>
      <w:bookmarkStart w:id="347" w:name="_Sec582"/>
      <w:r>
        <w:t>Vaučeri za obuku</w:t>
      </w:r>
      <w:bookmarkEnd w:id="347"/>
    </w:p>
    <w:p w14:paraId="4C5DDBCA" w14:textId="77777777" w:rsidR="00B47664" w:rsidRDefault="00334C07">
      <w:pPr>
        <w:pStyle w:val="ProductList-Body"/>
      </w:pPr>
      <w:r>
        <w:t>Klijenti (osim onih koji kupuju putem programa Academic) s obvezom Company-wide (potpuno licenciranje) ili SAM-om u Skupinama aplikacije i poslužitelja ispunjavaju uvjete za Microsoftove vaučere za obuku kojima se dodjeljuje određeni broj dana za obuku, kao što je opisano u nastavku.</w:t>
      </w:r>
    </w:p>
    <w:tbl>
      <w:tblPr>
        <w:tblStyle w:val="PURTable"/>
        <w:tblW w:w="0" w:type="dxa"/>
        <w:tblLook w:val="04A0" w:firstRow="1" w:lastRow="0" w:firstColumn="1" w:lastColumn="0" w:noHBand="0" w:noVBand="1"/>
      </w:tblPr>
      <w:tblGrid>
        <w:gridCol w:w="3628"/>
        <w:gridCol w:w="3644"/>
        <w:gridCol w:w="3644"/>
      </w:tblGrid>
      <w:tr w:rsidR="00B47664" w14:paraId="04AA9C1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47C5A8D4" w14:textId="77777777" w:rsidR="00B47664" w:rsidRDefault="00334C07">
            <w:pPr>
              <w:pStyle w:val="ProductList-TableBody"/>
            </w:pPr>
            <w:r>
              <w:rPr>
                <w:color w:val="FFFFFF"/>
              </w:rPr>
              <w:t>Program</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04EA9BB2" w14:textId="77777777" w:rsidR="00B47664" w:rsidRDefault="00334C07">
            <w:pPr>
              <w:pStyle w:val="ProductList-TableBody"/>
            </w:pPr>
            <w:r>
              <w:rPr>
                <w:color w:val="FFFFFF"/>
              </w:rPr>
              <w:t>Proizvodi skupine aplikacija za sustav Office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3763A480" w14:textId="77777777" w:rsidR="00B47664" w:rsidRDefault="00334C07">
            <w:pPr>
              <w:pStyle w:val="ProductList-TableBody"/>
            </w:pPr>
            <w:r>
              <w:rPr>
                <w:color w:val="FFFFFF"/>
              </w:rPr>
              <w:t>Sustavi</w:t>
            </w:r>
          </w:p>
        </w:tc>
      </w:tr>
      <w:tr w:rsidR="00B47664" w14:paraId="5F026C9E" w14:textId="77777777">
        <w:tc>
          <w:tcPr>
            <w:tcW w:w="4040" w:type="dxa"/>
            <w:tcBorders>
              <w:top w:val="single" w:sz="4" w:space="0" w:color="000000"/>
              <w:left w:val="single" w:sz="4" w:space="0" w:color="000000"/>
              <w:bottom w:val="single" w:sz="4" w:space="0" w:color="000000"/>
              <w:right w:val="single" w:sz="4" w:space="0" w:color="000000"/>
            </w:tcBorders>
          </w:tcPr>
          <w:p w14:paraId="2033E7AB" w14:textId="77777777" w:rsidR="00B47664" w:rsidRDefault="00334C07">
            <w:pPr>
              <w:pStyle w:val="ProductList-TableBody"/>
            </w:pPr>
            <w:r>
              <w:t>Open Value</w:t>
            </w:r>
          </w:p>
        </w:tc>
        <w:tc>
          <w:tcPr>
            <w:tcW w:w="4040" w:type="dxa"/>
            <w:tcBorders>
              <w:top w:val="single" w:sz="4" w:space="0" w:color="000000"/>
              <w:left w:val="single" w:sz="4" w:space="0" w:color="000000"/>
              <w:bottom w:val="single" w:sz="4" w:space="0" w:color="000000"/>
              <w:right w:val="single" w:sz="4" w:space="0" w:color="000000"/>
            </w:tcBorders>
          </w:tcPr>
          <w:p w14:paraId="024B4A84" w14:textId="77777777" w:rsidR="00B47664" w:rsidRDefault="00334C07">
            <w:pPr>
              <w:pStyle w:val="ProductList-TableBody"/>
            </w:pPr>
            <w:r>
              <w:t>2 dana po 50 licenci (najviše 20 dana)</w:t>
            </w:r>
          </w:p>
        </w:tc>
        <w:tc>
          <w:tcPr>
            <w:tcW w:w="4040" w:type="dxa"/>
            <w:tcBorders>
              <w:top w:val="single" w:sz="4" w:space="0" w:color="000000"/>
              <w:left w:val="single" w:sz="4" w:space="0" w:color="000000"/>
              <w:bottom w:val="single" w:sz="4" w:space="0" w:color="000000"/>
              <w:right w:val="single" w:sz="4" w:space="0" w:color="000000"/>
            </w:tcBorders>
          </w:tcPr>
          <w:p w14:paraId="1D7650B2" w14:textId="77777777" w:rsidR="00B47664" w:rsidRDefault="00334C07">
            <w:pPr>
              <w:pStyle w:val="ProductList-TableBody"/>
            </w:pPr>
            <w:r>
              <w:t>1 dan po 50 licenci (najviše 10 dana)</w:t>
            </w:r>
          </w:p>
        </w:tc>
      </w:tr>
      <w:tr w:rsidR="00B47664" w14:paraId="5FEFDBDD" w14:textId="77777777">
        <w:tc>
          <w:tcPr>
            <w:tcW w:w="4040" w:type="dxa"/>
            <w:tcBorders>
              <w:top w:val="single" w:sz="4" w:space="0" w:color="000000"/>
              <w:left w:val="single" w:sz="4" w:space="0" w:color="000000"/>
              <w:bottom w:val="single" w:sz="4" w:space="0" w:color="000000"/>
              <w:right w:val="single" w:sz="4" w:space="0" w:color="000000"/>
            </w:tcBorders>
          </w:tcPr>
          <w:p w14:paraId="7B0DE3D4" w14:textId="77777777" w:rsidR="00B47664" w:rsidRDefault="00334C07">
            <w:pPr>
              <w:pStyle w:val="ProductList-TableBody"/>
            </w:pPr>
            <w:r>
              <w:t>SAM 1 – 249</w:t>
            </w:r>
          </w:p>
        </w:tc>
        <w:tc>
          <w:tcPr>
            <w:tcW w:w="4040" w:type="dxa"/>
            <w:tcBorders>
              <w:top w:val="single" w:sz="4" w:space="0" w:color="000000"/>
              <w:left w:val="single" w:sz="4" w:space="0" w:color="000000"/>
              <w:bottom w:val="single" w:sz="4" w:space="0" w:color="000000"/>
              <w:right w:val="single" w:sz="4" w:space="0" w:color="000000"/>
            </w:tcBorders>
          </w:tcPr>
          <w:p w14:paraId="5EEA3493" w14:textId="77777777" w:rsidR="00B47664" w:rsidRDefault="00334C07">
            <w:pPr>
              <w:pStyle w:val="ProductList-TableBody"/>
            </w:pPr>
            <w:r>
              <w:t>2 dana po 50 licenci ili bodova</w:t>
            </w:r>
          </w:p>
        </w:tc>
        <w:tc>
          <w:tcPr>
            <w:tcW w:w="4040" w:type="dxa"/>
            <w:tcBorders>
              <w:top w:val="single" w:sz="4" w:space="0" w:color="000000"/>
              <w:left w:val="single" w:sz="4" w:space="0" w:color="000000"/>
              <w:bottom w:val="single" w:sz="4" w:space="0" w:color="000000"/>
              <w:right w:val="single" w:sz="4" w:space="0" w:color="000000"/>
            </w:tcBorders>
          </w:tcPr>
          <w:p w14:paraId="59EFCF48" w14:textId="77777777" w:rsidR="00B47664" w:rsidRDefault="00334C07">
            <w:pPr>
              <w:pStyle w:val="ProductList-TableBody"/>
            </w:pPr>
            <w:r>
              <w:t>1 dan po 50 licenci ili bodova</w:t>
            </w:r>
          </w:p>
        </w:tc>
      </w:tr>
      <w:tr w:rsidR="00B47664" w14:paraId="68DA1CDD" w14:textId="77777777">
        <w:tc>
          <w:tcPr>
            <w:tcW w:w="4040" w:type="dxa"/>
            <w:tcBorders>
              <w:top w:val="single" w:sz="4" w:space="0" w:color="000000"/>
              <w:left w:val="single" w:sz="4" w:space="0" w:color="000000"/>
              <w:bottom w:val="single" w:sz="4" w:space="0" w:color="000000"/>
              <w:right w:val="single" w:sz="4" w:space="0" w:color="000000"/>
            </w:tcBorders>
          </w:tcPr>
          <w:p w14:paraId="0FD29DE8" w14:textId="77777777" w:rsidR="00B47664" w:rsidRDefault="00334C07">
            <w:pPr>
              <w:pStyle w:val="ProductList-TableBody"/>
            </w:pPr>
            <w:r>
              <w:t>SAM 250 – 2399</w:t>
            </w:r>
          </w:p>
        </w:tc>
        <w:tc>
          <w:tcPr>
            <w:tcW w:w="4040" w:type="dxa"/>
            <w:tcBorders>
              <w:top w:val="single" w:sz="4" w:space="0" w:color="000000"/>
              <w:left w:val="single" w:sz="4" w:space="0" w:color="000000"/>
              <w:bottom w:val="single" w:sz="4" w:space="0" w:color="000000"/>
              <w:right w:val="single" w:sz="4" w:space="0" w:color="000000"/>
            </w:tcBorders>
          </w:tcPr>
          <w:p w14:paraId="1E0080FC" w14:textId="77777777" w:rsidR="00B47664" w:rsidRDefault="00334C07">
            <w:pPr>
              <w:pStyle w:val="ProductList-TableBody"/>
            </w:pPr>
            <w:r>
              <w:t>20 dana po pristupnici ili Računu za kupnju koji ispunjava uvjete</w:t>
            </w:r>
          </w:p>
        </w:tc>
        <w:tc>
          <w:tcPr>
            <w:tcW w:w="4040" w:type="dxa"/>
            <w:tcBorders>
              <w:top w:val="single" w:sz="4" w:space="0" w:color="000000"/>
              <w:left w:val="single" w:sz="4" w:space="0" w:color="000000"/>
              <w:bottom w:val="single" w:sz="4" w:space="0" w:color="000000"/>
              <w:right w:val="single" w:sz="4" w:space="0" w:color="000000"/>
            </w:tcBorders>
          </w:tcPr>
          <w:p w14:paraId="146103C3" w14:textId="77777777" w:rsidR="00B47664" w:rsidRDefault="00334C07">
            <w:pPr>
              <w:pStyle w:val="ProductList-TableBody"/>
            </w:pPr>
            <w:r>
              <w:t>10 dana po pristupnici ili Računu za kupnju koji ispunjava uvjete</w:t>
            </w:r>
          </w:p>
        </w:tc>
      </w:tr>
      <w:tr w:rsidR="00B47664" w14:paraId="70857BA7" w14:textId="77777777">
        <w:tc>
          <w:tcPr>
            <w:tcW w:w="4040" w:type="dxa"/>
            <w:tcBorders>
              <w:top w:val="single" w:sz="4" w:space="0" w:color="000000"/>
              <w:left w:val="single" w:sz="4" w:space="0" w:color="000000"/>
              <w:bottom w:val="single" w:sz="4" w:space="0" w:color="000000"/>
              <w:right w:val="single" w:sz="4" w:space="0" w:color="000000"/>
            </w:tcBorders>
          </w:tcPr>
          <w:p w14:paraId="12924000" w14:textId="77777777" w:rsidR="00B47664" w:rsidRDefault="00334C07">
            <w:pPr>
              <w:pStyle w:val="ProductList-TableBody"/>
            </w:pPr>
            <w:r>
              <w:t>SAM 2400 – 5999</w:t>
            </w:r>
          </w:p>
        </w:tc>
        <w:tc>
          <w:tcPr>
            <w:tcW w:w="4040" w:type="dxa"/>
            <w:tcBorders>
              <w:top w:val="single" w:sz="4" w:space="0" w:color="000000"/>
              <w:left w:val="single" w:sz="4" w:space="0" w:color="000000"/>
              <w:bottom w:val="single" w:sz="4" w:space="0" w:color="000000"/>
              <w:right w:val="single" w:sz="4" w:space="0" w:color="000000"/>
            </w:tcBorders>
          </w:tcPr>
          <w:p w14:paraId="0FAE0131" w14:textId="77777777" w:rsidR="00B47664" w:rsidRDefault="00334C07">
            <w:pPr>
              <w:pStyle w:val="ProductList-TableBody"/>
            </w:pPr>
            <w:r>
              <w:t>30 dana*</w:t>
            </w:r>
          </w:p>
        </w:tc>
        <w:tc>
          <w:tcPr>
            <w:tcW w:w="4040" w:type="dxa"/>
            <w:tcBorders>
              <w:top w:val="single" w:sz="4" w:space="0" w:color="000000"/>
              <w:left w:val="single" w:sz="4" w:space="0" w:color="000000"/>
              <w:bottom w:val="single" w:sz="4" w:space="0" w:color="000000"/>
              <w:right w:val="single" w:sz="4" w:space="0" w:color="000000"/>
            </w:tcBorders>
          </w:tcPr>
          <w:p w14:paraId="21706954" w14:textId="77777777" w:rsidR="00B47664" w:rsidRDefault="00334C07">
            <w:pPr>
              <w:pStyle w:val="ProductList-TableBody"/>
            </w:pPr>
            <w:r>
              <w:t>15 dana*</w:t>
            </w:r>
          </w:p>
        </w:tc>
      </w:tr>
      <w:tr w:rsidR="00B47664" w14:paraId="2A20B551" w14:textId="77777777">
        <w:tc>
          <w:tcPr>
            <w:tcW w:w="4040" w:type="dxa"/>
            <w:tcBorders>
              <w:top w:val="single" w:sz="4" w:space="0" w:color="000000"/>
              <w:left w:val="single" w:sz="4" w:space="0" w:color="000000"/>
              <w:bottom w:val="single" w:sz="4" w:space="0" w:color="000000"/>
              <w:right w:val="single" w:sz="4" w:space="0" w:color="000000"/>
            </w:tcBorders>
          </w:tcPr>
          <w:p w14:paraId="4BE5A217" w14:textId="77777777" w:rsidR="00B47664" w:rsidRDefault="00334C07">
            <w:pPr>
              <w:pStyle w:val="ProductList-TableBody"/>
            </w:pPr>
            <w:r>
              <w:t>SAM 6000 – 14.999</w:t>
            </w:r>
          </w:p>
        </w:tc>
        <w:tc>
          <w:tcPr>
            <w:tcW w:w="4040" w:type="dxa"/>
            <w:tcBorders>
              <w:top w:val="single" w:sz="4" w:space="0" w:color="000000"/>
              <w:left w:val="single" w:sz="4" w:space="0" w:color="000000"/>
              <w:bottom w:val="single" w:sz="4" w:space="0" w:color="000000"/>
              <w:right w:val="single" w:sz="4" w:space="0" w:color="000000"/>
            </w:tcBorders>
          </w:tcPr>
          <w:p w14:paraId="43881FE7" w14:textId="77777777" w:rsidR="00B47664" w:rsidRDefault="00334C07">
            <w:pPr>
              <w:pStyle w:val="ProductList-TableBody"/>
            </w:pPr>
            <w:r>
              <w:t>50 dana*</w:t>
            </w:r>
          </w:p>
        </w:tc>
        <w:tc>
          <w:tcPr>
            <w:tcW w:w="4040" w:type="dxa"/>
            <w:tcBorders>
              <w:top w:val="single" w:sz="4" w:space="0" w:color="000000"/>
              <w:left w:val="single" w:sz="4" w:space="0" w:color="000000"/>
              <w:bottom w:val="single" w:sz="4" w:space="0" w:color="000000"/>
              <w:right w:val="single" w:sz="4" w:space="0" w:color="000000"/>
            </w:tcBorders>
          </w:tcPr>
          <w:p w14:paraId="583CA8B3" w14:textId="77777777" w:rsidR="00B47664" w:rsidRDefault="00334C07">
            <w:pPr>
              <w:pStyle w:val="ProductList-TableBody"/>
            </w:pPr>
            <w:r>
              <w:t>25 dana*</w:t>
            </w:r>
          </w:p>
        </w:tc>
      </w:tr>
      <w:tr w:rsidR="00B47664" w14:paraId="3052564E" w14:textId="77777777">
        <w:tc>
          <w:tcPr>
            <w:tcW w:w="4040" w:type="dxa"/>
            <w:tcBorders>
              <w:top w:val="single" w:sz="4" w:space="0" w:color="000000"/>
              <w:left w:val="single" w:sz="4" w:space="0" w:color="000000"/>
              <w:bottom w:val="single" w:sz="4" w:space="0" w:color="000000"/>
              <w:right w:val="single" w:sz="4" w:space="0" w:color="000000"/>
            </w:tcBorders>
          </w:tcPr>
          <w:p w14:paraId="43D8B98B" w14:textId="77777777" w:rsidR="00B47664" w:rsidRDefault="00334C07">
            <w:pPr>
              <w:pStyle w:val="ProductList-TableBody"/>
            </w:pPr>
            <w:r>
              <w:t>SAM 15.000 – 29.999</w:t>
            </w:r>
          </w:p>
        </w:tc>
        <w:tc>
          <w:tcPr>
            <w:tcW w:w="4040" w:type="dxa"/>
            <w:tcBorders>
              <w:top w:val="single" w:sz="4" w:space="0" w:color="000000"/>
              <w:left w:val="single" w:sz="4" w:space="0" w:color="000000"/>
              <w:bottom w:val="single" w:sz="4" w:space="0" w:color="000000"/>
              <w:right w:val="single" w:sz="4" w:space="0" w:color="000000"/>
            </w:tcBorders>
          </w:tcPr>
          <w:p w14:paraId="6C52F085" w14:textId="77777777" w:rsidR="00B47664" w:rsidRDefault="00334C07">
            <w:pPr>
              <w:pStyle w:val="ProductList-TableBody"/>
            </w:pPr>
            <w:r>
              <w:t>110 dana*</w:t>
            </w:r>
          </w:p>
        </w:tc>
        <w:tc>
          <w:tcPr>
            <w:tcW w:w="4040" w:type="dxa"/>
            <w:tcBorders>
              <w:top w:val="single" w:sz="4" w:space="0" w:color="000000"/>
              <w:left w:val="single" w:sz="4" w:space="0" w:color="000000"/>
              <w:bottom w:val="single" w:sz="4" w:space="0" w:color="000000"/>
              <w:right w:val="single" w:sz="4" w:space="0" w:color="000000"/>
            </w:tcBorders>
          </w:tcPr>
          <w:p w14:paraId="44E21527" w14:textId="77777777" w:rsidR="00B47664" w:rsidRDefault="00334C07">
            <w:pPr>
              <w:pStyle w:val="ProductList-TableBody"/>
            </w:pPr>
            <w:r>
              <w:t>55 dana*</w:t>
            </w:r>
          </w:p>
        </w:tc>
      </w:tr>
      <w:tr w:rsidR="00B47664" w14:paraId="67D4E590" w14:textId="77777777">
        <w:tc>
          <w:tcPr>
            <w:tcW w:w="4040" w:type="dxa"/>
            <w:tcBorders>
              <w:top w:val="single" w:sz="4" w:space="0" w:color="000000"/>
              <w:left w:val="single" w:sz="4" w:space="0" w:color="000000"/>
              <w:bottom w:val="single" w:sz="4" w:space="0" w:color="000000"/>
              <w:right w:val="single" w:sz="4" w:space="0" w:color="000000"/>
            </w:tcBorders>
          </w:tcPr>
          <w:p w14:paraId="61C5BFB5" w14:textId="77777777" w:rsidR="00B47664" w:rsidRDefault="00334C07">
            <w:pPr>
              <w:pStyle w:val="ProductList-TableBody"/>
            </w:pPr>
            <w:r>
              <w:t>SAM 30.000 – 49.999</w:t>
            </w:r>
          </w:p>
        </w:tc>
        <w:tc>
          <w:tcPr>
            <w:tcW w:w="4040" w:type="dxa"/>
            <w:tcBorders>
              <w:top w:val="single" w:sz="4" w:space="0" w:color="000000"/>
              <w:left w:val="single" w:sz="4" w:space="0" w:color="000000"/>
              <w:bottom w:val="single" w:sz="4" w:space="0" w:color="000000"/>
              <w:right w:val="single" w:sz="4" w:space="0" w:color="000000"/>
            </w:tcBorders>
          </w:tcPr>
          <w:p w14:paraId="7A5866A1" w14:textId="77777777" w:rsidR="00B47664" w:rsidRDefault="00334C07">
            <w:pPr>
              <w:pStyle w:val="ProductList-TableBody"/>
            </w:pPr>
            <w:r>
              <w:t>160 dana*</w:t>
            </w:r>
          </w:p>
        </w:tc>
        <w:tc>
          <w:tcPr>
            <w:tcW w:w="4040" w:type="dxa"/>
            <w:tcBorders>
              <w:top w:val="single" w:sz="4" w:space="0" w:color="000000"/>
              <w:left w:val="single" w:sz="4" w:space="0" w:color="000000"/>
              <w:bottom w:val="single" w:sz="4" w:space="0" w:color="000000"/>
              <w:right w:val="single" w:sz="4" w:space="0" w:color="000000"/>
            </w:tcBorders>
          </w:tcPr>
          <w:p w14:paraId="2C663390" w14:textId="77777777" w:rsidR="00B47664" w:rsidRDefault="00334C07">
            <w:pPr>
              <w:pStyle w:val="ProductList-TableBody"/>
            </w:pPr>
            <w:r>
              <w:t>80 dana*</w:t>
            </w:r>
          </w:p>
        </w:tc>
      </w:tr>
      <w:tr w:rsidR="00B47664" w14:paraId="118707A9" w14:textId="77777777">
        <w:tc>
          <w:tcPr>
            <w:tcW w:w="4040" w:type="dxa"/>
            <w:tcBorders>
              <w:top w:val="single" w:sz="4" w:space="0" w:color="000000"/>
              <w:left w:val="single" w:sz="4" w:space="0" w:color="000000"/>
              <w:bottom w:val="single" w:sz="4" w:space="0" w:color="000000"/>
              <w:right w:val="single" w:sz="4" w:space="0" w:color="000000"/>
            </w:tcBorders>
          </w:tcPr>
          <w:p w14:paraId="6D77C5BD" w14:textId="77777777" w:rsidR="00B47664" w:rsidRDefault="00334C07">
            <w:pPr>
              <w:pStyle w:val="ProductList-TableBody"/>
            </w:pPr>
            <w:r>
              <w:t>SAM 50.000 – 99.999</w:t>
            </w:r>
          </w:p>
        </w:tc>
        <w:tc>
          <w:tcPr>
            <w:tcW w:w="4040" w:type="dxa"/>
            <w:tcBorders>
              <w:top w:val="single" w:sz="4" w:space="0" w:color="000000"/>
              <w:left w:val="single" w:sz="4" w:space="0" w:color="000000"/>
              <w:bottom w:val="single" w:sz="4" w:space="0" w:color="000000"/>
              <w:right w:val="single" w:sz="4" w:space="0" w:color="000000"/>
            </w:tcBorders>
          </w:tcPr>
          <w:p w14:paraId="26E9CA3D" w14:textId="77777777" w:rsidR="00B47664" w:rsidRDefault="00334C07">
            <w:pPr>
              <w:pStyle w:val="ProductList-TableBody"/>
            </w:pPr>
            <w:r>
              <w:t>250 dana*</w:t>
            </w:r>
          </w:p>
        </w:tc>
        <w:tc>
          <w:tcPr>
            <w:tcW w:w="4040" w:type="dxa"/>
            <w:tcBorders>
              <w:top w:val="single" w:sz="4" w:space="0" w:color="000000"/>
              <w:left w:val="single" w:sz="4" w:space="0" w:color="000000"/>
              <w:bottom w:val="single" w:sz="4" w:space="0" w:color="000000"/>
              <w:right w:val="single" w:sz="4" w:space="0" w:color="000000"/>
            </w:tcBorders>
          </w:tcPr>
          <w:p w14:paraId="72005342" w14:textId="77777777" w:rsidR="00B47664" w:rsidRDefault="00334C07">
            <w:pPr>
              <w:pStyle w:val="ProductList-TableBody"/>
            </w:pPr>
            <w:r>
              <w:t>125 dana*</w:t>
            </w:r>
          </w:p>
        </w:tc>
      </w:tr>
      <w:tr w:rsidR="00B47664" w14:paraId="5A4C66E9" w14:textId="77777777">
        <w:tc>
          <w:tcPr>
            <w:tcW w:w="4040" w:type="dxa"/>
            <w:tcBorders>
              <w:top w:val="single" w:sz="4" w:space="0" w:color="000000"/>
              <w:left w:val="single" w:sz="4" w:space="0" w:color="000000"/>
              <w:bottom w:val="single" w:sz="4" w:space="0" w:color="000000"/>
              <w:right w:val="single" w:sz="4" w:space="0" w:color="000000"/>
            </w:tcBorders>
          </w:tcPr>
          <w:p w14:paraId="043D9B77" w14:textId="77777777" w:rsidR="00B47664" w:rsidRDefault="00334C07">
            <w:pPr>
              <w:pStyle w:val="ProductList-TableBody"/>
            </w:pPr>
            <w:r>
              <w:t>SAM 100.000 – 199.999</w:t>
            </w:r>
          </w:p>
        </w:tc>
        <w:tc>
          <w:tcPr>
            <w:tcW w:w="4040" w:type="dxa"/>
            <w:tcBorders>
              <w:top w:val="single" w:sz="4" w:space="0" w:color="000000"/>
              <w:left w:val="single" w:sz="4" w:space="0" w:color="000000"/>
              <w:bottom w:val="single" w:sz="4" w:space="0" w:color="000000"/>
              <w:right w:val="single" w:sz="4" w:space="0" w:color="000000"/>
            </w:tcBorders>
          </w:tcPr>
          <w:p w14:paraId="4A81D921" w14:textId="77777777" w:rsidR="00B47664" w:rsidRDefault="00334C07">
            <w:pPr>
              <w:pStyle w:val="ProductList-TableBody"/>
            </w:pPr>
            <w:r>
              <w:t>400 dana*</w:t>
            </w:r>
          </w:p>
        </w:tc>
        <w:tc>
          <w:tcPr>
            <w:tcW w:w="4040" w:type="dxa"/>
            <w:tcBorders>
              <w:top w:val="single" w:sz="4" w:space="0" w:color="000000"/>
              <w:left w:val="single" w:sz="4" w:space="0" w:color="000000"/>
              <w:bottom w:val="single" w:sz="4" w:space="0" w:color="000000"/>
              <w:right w:val="single" w:sz="4" w:space="0" w:color="000000"/>
            </w:tcBorders>
          </w:tcPr>
          <w:p w14:paraId="7273A9F7" w14:textId="77777777" w:rsidR="00B47664" w:rsidRDefault="00334C07">
            <w:pPr>
              <w:pStyle w:val="ProductList-TableBody"/>
            </w:pPr>
            <w:r>
              <w:t>200 dana*</w:t>
            </w:r>
          </w:p>
        </w:tc>
      </w:tr>
      <w:tr w:rsidR="00B47664" w14:paraId="61576BEE" w14:textId="77777777">
        <w:tc>
          <w:tcPr>
            <w:tcW w:w="4040" w:type="dxa"/>
            <w:tcBorders>
              <w:top w:val="single" w:sz="4" w:space="0" w:color="000000"/>
              <w:left w:val="single" w:sz="4" w:space="0" w:color="000000"/>
              <w:bottom w:val="single" w:sz="4" w:space="0" w:color="000000"/>
              <w:right w:val="single" w:sz="4" w:space="0" w:color="000000"/>
            </w:tcBorders>
          </w:tcPr>
          <w:p w14:paraId="4014CDFD" w14:textId="77777777" w:rsidR="00B47664" w:rsidRDefault="00334C07">
            <w:pPr>
              <w:pStyle w:val="ProductList-TableBody"/>
            </w:pPr>
            <w:r>
              <w:t>SAM 200.000 – 399.999</w:t>
            </w:r>
          </w:p>
        </w:tc>
        <w:tc>
          <w:tcPr>
            <w:tcW w:w="4040" w:type="dxa"/>
            <w:tcBorders>
              <w:top w:val="single" w:sz="4" w:space="0" w:color="000000"/>
              <w:left w:val="single" w:sz="4" w:space="0" w:color="000000"/>
              <w:bottom w:val="single" w:sz="4" w:space="0" w:color="000000"/>
              <w:right w:val="single" w:sz="4" w:space="0" w:color="000000"/>
            </w:tcBorders>
          </w:tcPr>
          <w:p w14:paraId="792F387A" w14:textId="77777777" w:rsidR="00B47664" w:rsidRDefault="00334C07">
            <w:pPr>
              <w:pStyle w:val="ProductList-TableBody"/>
            </w:pPr>
            <w:r>
              <w:t>600 dana*</w:t>
            </w:r>
          </w:p>
        </w:tc>
        <w:tc>
          <w:tcPr>
            <w:tcW w:w="4040" w:type="dxa"/>
            <w:tcBorders>
              <w:top w:val="single" w:sz="4" w:space="0" w:color="000000"/>
              <w:left w:val="single" w:sz="4" w:space="0" w:color="000000"/>
              <w:bottom w:val="single" w:sz="4" w:space="0" w:color="000000"/>
              <w:right w:val="single" w:sz="4" w:space="0" w:color="000000"/>
            </w:tcBorders>
          </w:tcPr>
          <w:p w14:paraId="23968ACC" w14:textId="77777777" w:rsidR="00B47664" w:rsidRDefault="00334C07">
            <w:pPr>
              <w:pStyle w:val="ProductList-TableBody"/>
            </w:pPr>
            <w:r>
              <w:t>300 dana*</w:t>
            </w:r>
          </w:p>
        </w:tc>
      </w:tr>
      <w:tr w:rsidR="00B47664" w14:paraId="1190E582" w14:textId="77777777">
        <w:tc>
          <w:tcPr>
            <w:tcW w:w="4040" w:type="dxa"/>
            <w:tcBorders>
              <w:top w:val="single" w:sz="4" w:space="0" w:color="000000"/>
              <w:left w:val="single" w:sz="4" w:space="0" w:color="000000"/>
              <w:bottom w:val="single" w:sz="4" w:space="0" w:color="000000"/>
              <w:right w:val="single" w:sz="4" w:space="0" w:color="000000"/>
            </w:tcBorders>
          </w:tcPr>
          <w:p w14:paraId="71D46FA9" w14:textId="77777777" w:rsidR="00B47664" w:rsidRDefault="00334C07">
            <w:pPr>
              <w:pStyle w:val="ProductList-TableBody"/>
            </w:pPr>
            <w:r>
              <w:t>SAM 400.000 – 599.999</w:t>
            </w:r>
          </w:p>
        </w:tc>
        <w:tc>
          <w:tcPr>
            <w:tcW w:w="4040" w:type="dxa"/>
            <w:tcBorders>
              <w:top w:val="single" w:sz="4" w:space="0" w:color="000000"/>
              <w:left w:val="single" w:sz="4" w:space="0" w:color="000000"/>
              <w:bottom w:val="single" w:sz="4" w:space="0" w:color="000000"/>
              <w:right w:val="single" w:sz="4" w:space="0" w:color="000000"/>
            </w:tcBorders>
          </w:tcPr>
          <w:p w14:paraId="7DCC9D4D" w14:textId="77777777" w:rsidR="00B47664" w:rsidRDefault="00334C07">
            <w:pPr>
              <w:pStyle w:val="ProductList-TableBody"/>
            </w:pPr>
            <w:r>
              <w:t>800 dana*</w:t>
            </w:r>
          </w:p>
        </w:tc>
        <w:tc>
          <w:tcPr>
            <w:tcW w:w="4040" w:type="dxa"/>
            <w:tcBorders>
              <w:top w:val="single" w:sz="4" w:space="0" w:color="000000"/>
              <w:left w:val="single" w:sz="4" w:space="0" w:color="000000"/>
              <w:bottom w:val="single" w:sz="4" w:space="0" w:color="000000"/>
              <w:right w:val="single" w:sz="4" w:space="0" w:color="000000"/>
            </w:tcBorders>
          </w:tcPr>
          <w:p w14:paraId="2DBB9D5E" w14:textId="77777777" w:rsidR="00B47664" w:rsidRDefault="00334C07">
            <w:pPr>
              <w:pStyle w:val="ProductList-TableBody"/>
            </w:pPr>
            <w:r>
              <w:t>400 dana*</w:t>
            </w:r>
          </w:p>
        </w:tc>
      </w:tr>
      <w:tr w:rsidR="00B47664" w14:paraId="66A5842E" w14:textId="77777777">
        <w:tc>
          <w:tcPr>
            <w:tcW w:w="4040" w:type="dxa"/>
            <w:tcBorders>
              <w:top w:val="single" w:sz="4" w:space="0" w:color="000000"/>
              <w:left w:val="single" w:sz="4" w:space="0" w:color="000000"/>
              <w:bottom w:val="single" w:sz="4" w:space="0" w:color="000000"/>
              <w:right w:val="single" w:sz="4" w:space="0" w:color="000000"/>
            </w:tcBorders>
          </w:tcPr>
          <w:p w14:paraId="7EC17534" w14:textId="77777777" w:rsidR="00B47664" w:rsidRDefault="00334C07">
            <w:pPr>
              <w:pStyle w:val="ProductList-TableBody"/>
            </w:pPr>
            <w:r>
              <w:t>SAM 600.000 +</w:t>
            </w:r>
          </w:p>
        </w:tc>
        <w:tc>
          <w:tcPr>
            <w:tcW w:w="4040" w:type="dxa"/>
            <w:tcBorders>
              <w:top w:val="single" w:sz="4" w:space="0" w:color="000000"/>
              <w:left w:val="single" w:sz="4" w:space="0" w:color="000000"/>
              <w:bottom w:val="single" w:sz="4" w:space="0" w:color="000000"/>
              <w:right w:val="single" w:sz="4" w:space="0" w:color="000000"/>
            </w:tcBorders>
          </w:tcPr>
          <w:p w14:paraId="5EBA48F2" w14:textId="77777777" w:rsidR="00B47664" w:rsidRDefault="00334C07">
            <w:pPr>
              <w:pStyle w:val="ProductList-TableBody"/>
            </w:pPr>
            <w:r>
              <w:t>1400 dana*</w:t>
            </w:r>
          </w:p>
        </w:tc>
        <w:tc>
          <w:tcPr>
            <w:tcW w:w="4040" w:type="dxa"/>
            <w:tcBorders>
              <w:top w:val="single" w:sz="4" w:space="0" w:color="000000"/>
              <w:left w:val="single" w:sz="4" w:space="0" w:color="000000"/>
              <w:bottom w:val="single" w:sz="4" w:space="0" w:color="000000"/>
              <w:right w:val="single" w:sz="4" w:space="0" w:color="000000"/>
            </w:tcBorders>
          </w:tcPr>
          <w:p w14:paraId="2B8D4BE6" w14:textId="77777777" w:rsidR="00B47664" w:rsidRDefault="00334C07">
            <w:pPr>
              <w:pStyle w:val="ProductList-TableBody"/>
            </w:pPr>
            <w:r>
              <w:t>700 dana*</w:t>
            </w:r>
          </w:p>
        </w:tc>
      </w:tr>
    </w:tbl>
    <w:p w14:paraId="76CCB971" w14:textId="77777777" w:rsidR="00B47664" w:rsidRDefault="00334C07">
      <w:pPr>
        <w:pStyle w:val="ProductList-Body"/>
      </w:pPr>
      <w:r>
        <w:t>*</w:t>
      </w:r>
      <w:r>
        <w:rPr>
          <w:i/>
        </w:rPr>
        <w:t>Broj dana po pristupnici, ugovoru ili Računu za kupnju koji ispunjava uvjete</w:t>
      </w:r>
    </w:p>
    <w:p w14:paraId="26F31100" w14:textId="77777777" w:rsidR="00B47664" w:rsidRDefault="00B47664">
      <w:pPr>
        <w:pStyle w:val="ProductList-Body"/>
      </w:pPr>
    </w:p>
    <w:p w14:paraId="55DFE4AC" w14:textId="77777777" w:rsidR="00B47664" w:rsidRDefault="00334C07" w:rsidP="00334C07">
      <w:pPr>
        <w:pStyle w:val="ProductList-Bullet"/>
        <w:numPr>
          <w:ilvl w:val="0"/>
          <w:numId w:val="48"/>
        </w:numPr>
      </w:pPr>
      <w:r>
        <w:t xml:space="preserve">Usluge pružene na temelju vaučera pružaju se u okviru ugovora između Klijenta i kvalificiranog Microsoftova partnera u učenju. </w:t>
      </w:r>
    </w:p>
    <w:p w14:paraId="095472C1" w14:textId="77777777" w:rsidR="00B47664" w:rsidRDefault="00334C07" w:rsidP="00334C07">
      <w:pPr>
        <w:pStyle w:val="ProductList-Bullet"/>
        <w:numPr>
          <w:ilvl w:val="0"/>
          <w:numId w:val="48"/>
        </w:numPr>
      </w:pPr>
      <w:r>
        <w:t xml:space="preserve">Tečajevi isporučeni u ubrzanom obliku zahtijevaju dane vaučera jednake broju dana tečaja za isporuku tečaja postavljenom u Sustavu za potvrdu valjanosti i rezervaciju SATV vaučera (SATV Voucher Validation and Reservation System). </w:t>
      </w:r>
    </w:p>
    <w:p w14:paraId="07C3088B" w14:textId="77777777" w:rsidR="00B47664" w:rsidRDefault="00334C07" w:rsidP="00334C07">
      <w:pPr>
        <w:pStyle w:val="ProductList-Bullet"/>
        <w:numPr>
          <w:ilvl w:val="0"/>
          <w:numId w:val="48"/>
        </w:numPr>
      </w:pPr>
      <w:r>
        <w:t xml:space="preserve">Vaučer je iskoristiv samo za dane obuke pod vodstvom predavača s kvalificiranim Microsoftovim partnerom u učenju za odobrene tečajeve. Prilagođeni tečajevi (osim ubrzane isporuke odobrenih tečajeva ili prilagođenih tečajeva sastavljenih samo od odobrenih tečajeva ili prethodno odobrenih iznimki temeljenih na problemima u sustavu ili pilot programima) nisu obuhvaćeni tim vaučerima.   </w:t>
      </w:r>
    </w:p>
    <w:p w14:paraId="602B7956" w14:textId="77777777" w:rsidR="00B47664" w:rsidRDefault="00334C07" w:rsidP="00334C07">
      <w:pPr>
        <w:pStyle w:val="ProductList-Bullet"/>
        <w:numPr>
          <w:ilvl w:val="0"/>
          <w:numId w:val="48"/>
        </w:numPr>
      </w:pPr>
      <w:r>
        <w:t>Vaučeri se ne mogu koristiti za podmirivanje bilo kojih naknada povezanih s Klijentovim izostankom s rezerviranog tečaja.</w:t>
      </w:r>
    </w:p>
    <w:p w14:paraId="7EDAC4F6" w14:textId="77777777" w:rsidR="00B47664" w:rsidRDefault="00334C07" w:rsidP="00334C07">
      <w:pPr>
        <w:pStyle w:val="ProductList-Bullet"/>
        <w:numPr>
          <w:ilvl w:val="0"/>
          <w:numId w:val="48"/>
        </w:numPr>
      </w:pPr>
      <w:r>
        <w:t>Vaučere može iskoristiti samo pojedinac s Klijentovim odobrenjem za korištenje vaučera.</w:t>
      </w:r>
    </w:p>
    <w:p w14:paraId="29C300B6" w14:textId="77777777" w:rsidR="00B47664" w:rsidRDefault="00334C07" w:rsidP="00334C07">
      <w:pPr>
        <w:pStyle w:val="ProductList-Bullet"/>
        <w:numPr>
          <w:ilvl w:val="0"/>
          <w:numId w:val="48"/>
        </w:numPr>
      </w:pPr>
      <w:r>
        <w:t xml:space="preserve">Vaučere nije moguće zamijeniti za gotovinu, novčanice ili druge vrijednosnice. </w:t>
      </w:r>
    </w:p>
    <w:p w14:paraId="38FF1CF6" w14:textId="77777777" w:rsidR="00B47664" w:rsidRDefault="00334C07" w:rsidP="00334C07">
      <w:pPr>
        <w:pStyle w:val="ProductList-Bullet"/>
        <w:numPr>
          <w:ilvl w:val="0"/>
          <w:numId w:val="48"/>
        </w:numPr>
      </w:pPr>
      <w:r>
        <w:t xml:space="preserve">Vaučeri se moraju dodijeliti tijekom razdoblja pokrivenog tehnološkim jamstvom Software Assurance. </w:t>
      </w:r>
    </w:p>
    <w:p w14:paraId="2E06D0DA" w14:textId="77777777" w:rsidR="00B47664" w:rsidRDefault="00334C07" w:rsidP="00334C07">
      <w:pPr>
        <w:pStyle w:val="ProductList-Bullet"/>
        <w:numPr>
          <w:ilvl w:val="0"/>
          <w:numId w:val="48"/>
        </w:numPr>
      </w:pPr>
      <w:r>
        <w:t xml:space="preserve">Vaučeri istječu 180 dana od datuma dodjele vaučera. Vaučeri koji isteknu prije isteka tehnološkog jamstva Software Assurance vratit će se u dostupnu skupinu Dana vaučera za obuku. </w:t>
      </w:r>
    </w:p>
    <w:p w14:paraId="5686F99C" w14:textId="77777777" w:rsidR="00B47664" w:rsidRDefault="00334C07" w:rsidP="00334C07">
      <w:pPr>
        <w:pStyle w:val="ProductList-Bullet"/>
        <w:numPr>
          <w:ilvl w:val="0"/>
          <w:numId w:val="48"/>
        </w:numPr>
      </w:pPr>
      <w:r>
        <w:t xml:space="preserve">Jedan dan Vaučera za obuku jednak je jednom danu obuke. </w:t>
      </w:r>
    </w:p>
    <w:p w14:paraId="1322BB47" w14:textId="77777777" w:rsidR="00B47664" w:rsidRDefault="00334C07" w:rsidP="00334C07">
      <w:pPr>
        <w:pStyle w:val="ProductList-Bullet"/>
        <w:numPr>
          <w:ilvl w:val="0"/>
          <w:numId w:val="48"/>
        </w:numPr>
      </w:pPr>
      <w:r>
        <w:t xml:space="preserve">Vaučeri se mogu iskoristiti za rezerviranje obuke sa samo jednim kvalificiranim Microsoftovim partnerom u učenju odjednom. </w:t>
      </w:r>
    </w:p>
    <w:p w14:paraId="367751F5" w14:textId="77777777" w:rsidR="00B47664" w:rsidRDefault="00334C07" w:rsidP="00334C07">
      <w:pPr>
        <w:pStyle w:val="ProductList-Bullet"/>
        <w:numPr>
          <w:ilvl w:val="0"/>
          <w:numId w:val="48"/>
        </w:numPr>
      </w:pPr>
      <w:r>
        <w:t xml:space="preserve">Smanjenje broja kvalificiranih licenci za koje je stečeno tehnološko jamstvo Software Assurance kao rezultat povrata i drugih prilagodbi naplate, gdje je to dopušteno, može smanjiti Klijentovo ispunjavanje uvjeta za razinu usluge vaučera za obuku. </w:t>
      </w:r>
    </w:p>
    <w:p w14:paraId="1A900291" w14:textId="77777777" w:rsidR="00B47664" w:rsidRDefault="00334C07" w:rsidP="00334C07">
      <w:pPr>
        <w:pStyle w:val="ProductList-Bullet"/>
        <w:numPr>
          <w:ilvl w:val="0"/>
          <w:numId w:val="48"/>
        </w:numPr>
      </w:pPr>
      <w:r>
        <w:t xml:space="preserve">Tablica iznad pokazuje dostupne kredite za obuku na temelju pune 3-godišnje pristupnice ili ugovora. Klijenti koji kupe tehnološko jamstvo Software Assurance za jednu godinu dobit će trećinu navedenog broja kredita za obuku. Klijenti koji kupe tehnološko jamstvo Software Assurance za dvije godine dobit će dvije trećine navedenog broja kredita za obuku. </w:t>
      </w:r>
    </w:p>
    <w:p w14:paraId="21BF30FF" w14:textId="77777777" w:rsidR="00B47664" w:rsidRDefault="00B47664">
      <w:pPr>
        <w:pStyle w:val="ProductList-Body"/>
      </w:pPr>
    </w:p>
    <w:p w14:paraId="3EC76294" w14:textId="77777777" w:rsidR="00B47664" w:rsidRDefault="00334C07">
      <w:pPr>
        <w:pStyle w:val="ProductList-ClauseHeading"/>
        <w:outlineLvl w:val="2"/>
      </w:pPr>
      <w:bookmarkStart w:id="348" w:name="_Sec583"/>
      <w:r>
        <w:t>E-Learning</w:t>
      </w:r>
      <w:bookmarkEnd w:id="348"/>
    </w:p>
    <w:p w14:paraId="021DAD99" w14:textId="77777777" w:rsidR="00B47664" w:rsidRDefault="00334C07">
      <w:pPr>
        <w:pStyle w:val="ProductList-Body"/>
      </w:pPr>
      <w:r>
        <w:t xml:space="preserve">Ta pogodnost razlikuje se ovisno Aplikacijama, Sustavima i Poslužiteljima. Klijenti koji ispunjavaju uvjete dobit će pristup kvalificiranim tečajevima online učenja/E-learning (za Aplikacije, Sustave i/ili Poslužitelje) po kvalificiranoj pristupnici/ugovoru. </w:t>
      </w:r>
    </w:p>
    <w:p w14:paraId="4799744A" w14:textId="77777777" w:rsidR="00B47664" w:rsidRDefault="00B47664">
      <w:pPr>
        <w:pStyle w:val="ProductList-Body"/>
      </w:pPr>
    </w:p>
    <w:p w14:paraId="650F0D14" w14:textId="77777777" w:rsidR="00B47664" w:rsidRDefault="00334C07">
      <w:pPr>
        <w:pStyle w:val="ProductList-Body"/>
      </w:pPr>
      <w:r>
        <w:t>Maksimalni broj korisnika za koje Klijent može koristiti obuku E-Learning jednak je broju licenciranih primjeraka kvalificiranih proizvoda koje je Klijent uključio u tehnološko jamstvo Software Assurance. Klijenti moraju odrediti jednog korisnika za svaku kvalificiranu licencu. Pristup nije moguće prenositi s jednog korisnika na drugog.</w:t>
      </w:r>
    </w:p>
    <w:p w14:paraId="0D75B314" w14:textId="77777777" w:rsidR="00B47664" w:rsidRDefault="00B47664">
      <w:pPr>
        <w:pStyle w:val="ProductList-Body"/>
      </w:pPr>
    </w:p>
    <w:p w14:paraId="7763AE93" w14:textId="77777777" w:rsidR="00B47664" w:rsidRDefault="00334C07">
      <w:pPr>
        <w:pStyle w:val="ProductList-ClauseHeading"/>
        <w:outlineLvl w:val="2"/>
      </w:pPr>
      <w:bookmarkStart w:id="349" w:name="_Sec584"/>
      <w:r>
        <w:t>Program kućne upotrebe</w:t>
      </w:r>
      <w:bookmarkEnd w:id="349"/>
    </w:p>
    <w:p w14:paraId="462D32F7" w14:textId="77777777" w:rsidR="00B47664" w:rsidRDefault="00334C07">
      <w:pPr>
        <w:pStyle w:val="ProductList-Body"/>
      </w:pPr>
      <w:r>
        <w:t xml:space="preserve">Zaposlenici Klijenta koji su korisnici licenciranih kvalificiranih aplikacija navedenih u tablici u nastavku mogu steći jednu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Licencu</w:t>
      </w:r>
      <w:r>
        <w:fldChar w:fldCharType="end"/>
      </w:r>
      <w:r>
        <w:t xml:space="preserve"> za odgovarajući softver Programa za kućnu upotrebu i instaliranje na jedan uređaj (PC ili Mac računalo, ovisno o kupljenom softveru). Programi Academic Select (bez SAM-a), Academic Select Plus (bez SAM-a) i Academic Open ne ispunjavaju uvjete za ovu pogodnost.</w:t>
      </w:r>
    </w:p>
    <w:p w14:paraId="4F09076B" w14:textId="77777777" w:rsidR="00B47664" w:rsidRDefault="00B47664">
      <w:pPr>
        <w:pStyle w:val="ProductList-Body"/>
      </w:pPr>
    </w:p>
    <w:p w14:paraId="286E7DF9" w14:textId="77777777" w:rsidR="00B47664" w:rsidRDefault="00334C07">
      <w:pPr>
        <w:pStyle w:val="ProductList-Body"/>
      </w:pPr>
      <w:r>
        <w:t>Licence za Program kućne upotrebe istječu s prekidom zaposlenja, prekidom ili istekom tehnološkog jamstva Software Assurance za primjerak odgovarajuće računalne aplikacije koju zaposlenik koristi na poslu, ako zaposlenik više nije korisnik licenciranog primjerka softvera ili nakon zaposlenikove instalacije i korištenja bilo koje ranije ili novije verzije te računalne aplikacije u skladu s licencom za Program kućne upotrebe.</w:t>
      </w:r>
    </w:p>
    <w:p w14:paraId="31E374BA" w14:textId="77777777" w:rsidR="00B47664" w:rsidRDefault="00B47664">
      <w:pPr>
        <w:pStyle w:val="ProductList-Body"/>
      </w:pPr>
    </w:p>
    <w:p w14:paraId="7E01D10B" w14:textId="77777777" w:rsidR="00B47664" w:rsidRDefault="00334C07">
      <w:pPr>
        <w:pStyle w:val="ProductList-Body"/>
      </w:pPr>
      <w:r>
        <w:t>Uvjeti korištenja softvera Programa kućne upotrebe dogovaraju se između društva Microsoft i Klijentova zaposlenika i pristupa im se putem web-mjesta Programa kućne upotrebe.</w:t>
      </w:r>
    </w:p>
    <w:p w14:paraId="26BD8C28" w14:textId="77777777" w:rsidR="00B47664" w:rsidRDefault="00B47664">
      <w:pPr>
        <w:pStyle w:val="ProductList-Body"/>
      </w:pPr>
    </w:p>
    <w:p w14:paraId="50B6A96E" w14:textId="77777777" w:rsidR="00B47664" w:rsidRDefault="00334C07">
      <w:pPr>
        <w:pStyle w:val="ProductList-Body"/>
      </w:pPr>
      <w:r>
        <w:t>Microsoft ne preuzima nikakvu odgovornost za ispunjavanje obveza u vezi s doprinosima za zaposlenike, porezom ili izvješćivanjem koje Klijent ili njegovi zaposlenici mogu imati.</w:t>
      </w:r>
    </w:p>
    <w:tbl>
      <w:tblPr>
        <w:tblStyle w:val="PURTable"/>
        <w:tblW w:w="0" w:type="dxa"/>
        <w:tblLook w:val="04A0" w:firstRow="1" w:lastRow="0" w:firstColumn="1" w:lastColumn="0" w:noHBand="0" w:noVBand="1"/>
      </w:tblPr>
      <w:tblGrid>
        <w:gridCol w:w="5421"/>
        <w:gridCol w:w="5495"/>
      </w:tblGrid>
      <w:tr w:rsidR="00B47664" w14:paraId="63703BDA"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14:paraId="0A8EC512" w14:textId="77777777" w:rsidR="00B47664" w:rsidRDefault="00334C07">
            <w:pPr>
              <w:pStyle w:val="ProductList-TableBody"/>
            </w:pPr>
            <w:r>
              <w:rPr>
                <w:color w:val="FFFFFF"/>
              </w:rPr>
              <w:t>Kvalificirane računalne aplikacije.</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222AEA6E" w14:textId="77777777" w:rsidR="00B47664" w:rsidRDefault="00334C07">
            <w:pPr>
              <w:pStyle w:val="ProductList-TableBody"/>
            </w:pPr>
            <w:r>
              <w:rPr>
                <w:color w:val="FFFFFF"/>
              </w:rPr>
              <w:t>Licenca za odgovarajući Program kućne upotrebe</w:t>
            </w:r>
          </w:p>
        </w:tc>
      </w:tr>
      <w:tr w:rsidR="00B47664" w14:paraId="2A2E4DB0" w14:textId="77777777">
        <w:tc>
          <w:tcPr>
            <w:tcW w:w="6000" w:type="dxa"/>
            <w:tcBorders>
              <w:top w:val="single" w:sz="4" w:space="0" w:color="000000"/>
              <w:left w:val="single" w:sz="4" w:space="0" w:color="000000"/>
              <w:bottom w:val="single" w:sz="4" w:space="0" w:color="000000"/>
              <w:right w:val="single" w:sz="4" w:space="0" w:color="000000"/>
            </w:tcBorders>
          </w:tcPr>
          <w:p w14:paraId="63B4F562" w14:textId="77777777" w:rsidR="00B47664" w:rsidRDefault="00334C07">
            <w:pPr>
              <w:pStyle w:val="ProductList-TableBody"/>
            </w:pPr>
            <w:r>
              <w:t>Office Standard 2010/2013/2016</w:t>
            </w:r>
          </w:p>
          <w:p w14:paraId="30368C9D" w14:textId="77777777" w:rsidR="00B47664" w:rsidRDefault="00334C07">
            <w:pPr>
              <w:pStyle w:val="ProductList-TableBody"/>
            </w:pPr>
            <w:r>
              <w:t xml:space="preserve">Office Professional Plus 2010/2013/2016 </w:t>
            </w:r>
          </w:p>
          <w:p w14:paraId="37BD3EF9" w14:textId="77777777" w:rsidR="00B47664" w:rsidRDefault="00334C07">
            <w:pPr>
              <w:pStyle w:val="ProductList-TableBody"/>
            </w:pPr>
            <w:r>
              <w:t>Office za Mac Standard 2011/Office 2016 za Mac Standard</w:t>
            </w:r>
          </w:p>
        </w:tc>
        <w:tc>
          <w:tcPr>
            <w:tcW w:w="6120" w:type="dxa"/>
            <w:tcBorders>
              <w:top w:val="single" w:sz="4" w:space="0" w:color="000000"/>
              <w:left w:val="single" w:sz="4" w:space="0" w:color="000000"/>
              <w:bottom w:val="single" w:sz="4" w:space="0" w:color="000000"/>
              <w:right w:val="single" w:sz="4" w:space="0" w:color="000000"/>
            </w:tcBorders>
          </w:tcPr>
          <w:p w14:paraId="7225AB6C" w14:textId="77777777" w:rsidR="00B47664" w:rsidRDefault="00334C07">
            <w:pPr>
              <w:pStyle w:val="ProductList-TableBody"/>
            </w:pPr>
            <w:r>
              <w:t>Office Professional Plus 2016 HUP i Office 2016 za Mac Home &amp; Business s programom Skype za tvrtke DL HUP</w:t>
            </w:r>
          </w:p>
        </w:tc>
      </w:tr>
      <w:tr w:rsidR="00B47664" w14:paraId="64524CD3" w14:textId="77777777">
        <w:tc>
          <w:tcPr>
            <w:tcW w:w="6000" w:type="dxa"/>
            <w:tcBorders>
              <w:top w:val="single" w:sz="4" w:space="0" w:color="000000"/>
              <w:left w:val="single" w:sz="4" w:space="0" w:color="000000"/>
              <w:bottom w:val="single" w:sz="4" w:space="0" w:color="000000"/>
              <w:right w:val="single" w:sz="4" w:space="0" w:color="000000"/>
            </w:tcBorders>
          </w:tcPr>
          <w:p w14:paraId="4D6731BA" w14:textId="77777777" w:rsidR="00B47664" w:rsidRDefault="00334C07">
            <w:pPr>
              <w:pStyle w:val="ProductList-TableBody"/>
            </w:pPr>
            <w:r>
              <w:t>Access 2010/2013/2016</w:t>
            </w:r>
          </w:p>
          <w:p w14:paraId="0AEB8FC7" w14:textId="77777777" w:rsidR="00B47664" w:rsidRDefault="00334C07">
            <w:pPr>
              <w:pStyle w:val="ProductList-TableBody"/>
            </w:pPr>
            <w:r>
              <w:t>Excel 2010/2013/2016</w:t>
            </w:r>
          </w:p>
          <w:p w14:paraId="09F78BA7" w14:textId="77777777" w:rsidR="00B47664" w:rsidRDefault="00334C07">
            <w:pPr>
              <w:pStyle w:val="ProductList-TableBody"/>
            </w:pPr>
            <w:r>
              <w:t>PowerPoint 2010/2013/2016</w:t>
            </w:r>
          </w:p>
          <w:p w14:paraId="78B54EA5" w14:textId="77777777" w:rsidR="00B47664" w:rsidRDefault="00334C07">
            <w:pPr>
              <w:pStyle w:val="ProductList-TableBody"/>
            </w:pPr>
            <w:r>
              <w:t>InfoPath 2010/2013/2016</w:t>
            </w:r>
          </w:p>
          <w:p w14:paraId="5E970CFF" w14:textId="77777777" w:rsidR="00B47664" w:rsidRDefault="00334C07">
            <w:pPr>
              <w:pStyle w:val="ProductList-TableBody"/>
            </w:pPr>
            <w:r>
              <w:t>Lync 2010/2013/2015</w:t>
            </w:r>
          </w:p>
          <w:p w14:paraId="63DA729E" w14:textId="77777777" w:rsidR="00B47664" w:rsidRDefault="00334C07">
            <w:pPr>
              <w:pStyle w:val="ProductList-TableBody"/>
            </w:pPr>
            <w:r>
              <w:t>OneNote 2010/2013/2016</w:t>
            </w:r>
          </w:p>
          <w:p w14:paraId="4E6C0B63" w14:textId="77777777" w:rsidR="00B47664" w:rsidRDefault="00334C07">
            <w:pPr>
              <w:pStyle w:val="ProductList-TableBody"/>
            </w:pPr>
            <w:r>
              <w:t>Outlook 2010/2013/2016</w:t>
            </w:r>
          </w:p>
          <w:p w14:paraId="21FDB5B3" w14:textId="77777777" w:rsidR="00B47664" w:rsidRDefault="00334C07">
            <w:pPr>
              <w:pStyle w:val="ProductList-TableBody"/>
            </w:pPr>
            <w:r>
              <w:t>Publisher 2010/2013/2016</w:t>
            </w:r>
          </w:p>
          <w:p w14:paraId="1D305A9D" w14:textId="77777777" w:rsidR="00B47664" w:rsidRDefault="00334C07">
            <w:pPr>
              <w:pStyle w:val="ProductList-TableBody"/>
            </w:pPr>
            <w:r>
              <w:t>Skype za Business 2015</w:t>
            </w:r>
          </w:p>
          <w:p w14:paraId="6310F08E" w14:textId="77777777" w:rsidR="00B47664" w:rsidRDefault="00334C07">
            <w:pPr>
              <w:pStyle w:val="ProductList-TableBody"/>
            </w:pPr>
            <w:r>
              <w:t>Word 2010/2013/2016</w:t>
            </w:r>
          </w:p>
        </w:tc>
        <w:tc>
          <w:tcPr>
            <w:tcW w:w="6120" w:type="dxa"/>
            <w:tcBorders>
              <w:top w:val="single" w:sz="4" w:space="0" w:color="000000"/>
              <w:left w:val="single" w:sz="4" w:space="0" w:color="000000"/>
              <w:bottom w:val="single" w:sz="4" w:space="0" w:color="000000"/>
              <w:right w:val="single" w:sz="4" w:space="0" w:color="000000"/>
            </w:tcBorders>
          </w:tcPr>
          <w:p w14:paraId="1BE96848" w14:textId="77777777" w:rsidR="00B47664" w:rsidRDefault="00334C07">
            <w:pPr>
              <w:pStyle w:val="ProductList-TableBody"/>
            </w:pPr>
            <w:r>
              <w:t xml:space="preserve">Office Professional Plus 2016 HUP i Office 2016 za Mac Home &amp; Business s programom Skype za tvrtke DL HUP </w:t>
            </w:r>
          </w:p>
        </w:tc>
      </w:tr>
      <w:tr w:rsidR="00B47664" w14:paraId="53141961" w14:textId="77777777">
        <w:tc>
          <w:tcPr>
            <w:tcW w:w="6000" w:type="dxa"/>
            <w:tcBorders>
              <w:top w:val="single" w:sz="4" w:space="0" w:color="000000"/>
              <w:left w:val="single" w:sz="4" w:space="0" w:color="000000"/>
              <w:bottom w:val="single" w:sz="4" w:space="0" w:color="000000"/>
              <w:right w:val="single" w:sz="4" w:space="0" w:color="000000"/>
            </w:tcBorders>
          </w:tcPr>
          <w:p w14:paraId="445A1D1C" w14:textId="77777777" w:rsidR="00B47664" w:rsidRDefault="00334C07">
            <w:pPr>
              <w:pStyle w:val="ProductList-TableBody"/>
            </w:pPr>
            <w:r>
              <w:t xml:space="preserve">Visio Standard 2010/2013/2016 </w:t>
            </w:r>
          </w:p>
          <w:p w14:paraId="501B8892" w14:textId="77777777" w:rsidR="00B47664" w:rsidRDefault="00334C07">
            <w:pPr>
              <w:pStyle w:val="ProductList-TableBody"/>
            </w:pPr>
            <w:r>
              <w:t>Visio Professional 2010/2013/2016</w:t>
            </w:r>
          </w:p>
        </w:tc>
        <w:tc>
          <w:tcPr>
            <w:tcW w:w="6120" w:type="dxa"/>
            <w:tcBorders>
              <w:top w:val="single" w:sz="4" w:space="0" w:color="000000"/>
              <w:left w:val="single" w:sz="4" w:space="0" w:color="000000"/>
              <w:bottom w:val="single" w:sz="4" w:space="0" w:color="000000"/>
              <w:right w:val="single" w:sz="4" w:space="0" w:color="000000"/>
            </w:tcBorders>
          </w:tcPr>
          <w:p w14:paraId="4B533B3B" w14:textId="77777777" w:rsidR="00B47664" w:rsidRDefault="00334C07">
            <w:pPr>
              <w:pStyle w:val="ProductList-TableBody"/>
            </w:pPr>
            <w:r>
              <w:t>Visio Professional 2016 HUP</w:t>
            </w:r>
          </w:p>
        </w:tc>
      </w:tr>
      <w:tr w:rsidR="00B47664" w14:paraId="66B16BE6" w14:textId="77777777">
        <w:tc>
          <w:tcPr>
            <w:tcW w:w="6000" w:type="dxa"/>
            <w:tcBorders>
              <w:top w:val="single" w:sz="4" w:space="0" w:color="000000"/>
              <w:left w:val="single" w:sz="4" w:space="0" w:color="000000"/>
              <w:bottom w:val="single" w:sz="4" w:space="0" w:color="000000"/>
              <w:right w:val="single" w:sz="4" w:space="0" w:color="000000"/>
            </w:tcBorders>
          </w:tcPr>
          <w:p w14:paraId="451E7B00" w14:textId="77777777" w:rsidR="00B47664" w:rsidRDefault="00334C07">
            <w:pPr>
              <w:pStyle w:val="ProductList-TableBody"/>
            </w:pPr>
            <w:r>
              <w:t>Project Standard 2010/2013/2016</w:t>
            </w:r>
          </w:p>
          <w:p w14:paraId="3D6183E5" w14:textId="77777777" w:rsidR="00B47664" w:rsidRDefault="00334C07">
            <w:pPr>
              <w:pStyle w:val="ProductList-TableBody"/>
            </w:pPr>
            <w:r>
              <w:t>Project Professional 2010/2013/2016</w:t>
            </w:r>
          </w:p>
        </w:tc>
        <w:tc>
          <w:tcPr>
            <w:tcW w:w="6120" w:type="dxa"/>
            <w:tcBorders>
              <w:top w:val="single" w:sz="4" w:space="0" w:color="000000"/>
              <w:left w:val="single" w:sz="4" w:space="0" w:color="000000"/>
              <w:bottom w:val="single" w:sz="4" w:space="0" w:color="000000"/>
              <w:right w:val="single" w:sz="4" w:space="0" w:color="000000"/>
            </w:tcBorders>
          </w:tcPr>
          <w:p w14:paraId="610DBA50" w14:textId="77777777" w:rsidR="00B47664" w:rsidRDefault="00334C07">
            <w:pPr>
              <w:pStyle w:val="ProductList-TableBody"/>
            </w:pPr>
            <w:r>
              <w:t>Project Professional 2016 HUP</w:t>
            </w:r>
          </w:p>
        </w:tc>
      </w:tr>
    </w:tbl>
    <w:p w14:paraId="3F85326B" w14:textId="77777777" w:rsidR="00B47664" w:rsidRDefault="00334C07">
      <w:pPr>
        <w:pStyle w:val="ProductList-Body"/>
      </w:pPr>
      <w:r>
        <w:rPr>
          <w:i/>
        </w:rPr>
        <w:t xml:space="preserve">Više informacija, uključujući informacije o budućoj dostupnosti dodatnog softvera Home Use Program, potražite na adresi </w:t>
      </w:r>
      <w:hyperlink r:id="rId152">
        <w:r>
          <w:rPr>
            <w:i/>
            <w:color w:val="00467F"/>
            <w:u w:val="single"/>
          </w:rPr>
          <w:t>http://www.microsoft.com/licensing</w:t>
        </w:r>
      </w:hyperlink>
      <w:r>
        <w:rPr>
          <w:i/>
        </w:rPr>
        <w:t>.</w:t>
      </w:r>
    </w:p>
    <w:p w14:paraId="73EC00DE" w14:textId="77777777" w:rsidR="00B47664" w:rsidRDefault="00B47664">
      <w:pPr>
        <w:pStyle w:val="ProductList-Body"/>
      </w:pPr>
    </w:p>
    <w:p w14:paraId="3FEA4839" w14:textId="77777777" w:rsidR="00B47664" w:rsidRDefault="00334C07">
      <w:pPr>
        <w:pStyle w:val="ProductList-Body"/>
      </w:pPr>
      <w:r>
        <w:t>Microsoft može prekinuti Klijentovo sudjelovanje u Programu kućne upotrebe odmah i bez obavijesti u vezi s neovlaštenim pristupom web-mjestu Programa kućne upotrebe ili licenciranjem putem tog web-mjesta u vezi s Klijentovim programskim kodom.</w:t>
      </w:r>
    </w:p>
    <w:p w14:paraId="19E18B0D" w14:textId="77777777" w:rsidR="00B47664" w:rsidRDefault="00B47664">
      <w:pPr>
        <w:pStyle w:val="ProductList-Body"/>
        <w:jc w:val="right"/>
      </w:pPr>
    </w:p>
    <w:p w14:paraId="7CA02B1D" w14:textId="77777777" w:rsidR="00B47664" w:rsidRDefault="00334C07">
      <w:pPr>
        <w:pStyle w:val="ProductList-ClauseHeading"/>
        <w:outlineLvl w:val="2"/>
      </w:pPr>
      <w:bookmarkStart w:id="350" w:name="_Sec585"/>
      <w:r>
        <w:t>24-satna podrška za rješavanje problema</w:t>
      </w:r>
      <w:bookmarkEnd w:id="350"/>
    </w:p>
    <w:p w14:paraId="27A2FCFC" w14:textId="77777777" w:rsidR="00B47664" w:rsidRDefault="00334C07">
      <w:pPr>
        <w:pStyle w:val="ProductList-Body"/>
      </w:pPr>
      <w:r>
        <w:t>Klijenti (osim onih koji kupuju putem programa Academic) s tehnološkim jamstvom Software Assurance ispunjavaju uvjete za 24-satnu podršku za rješavanje problema.</w:t>
      </w:r>
    </w:p>
    <w:p w14:paraId="32D0165B" w14:textId="77777777" w:rsidR="00B47664" w:rsidRDefault="00B47664">
      <w:pPr>
        <w:pStyle w:val="ProductList-Body"/>
      </w:pPr>
    </w:p>
    <w:p w14:paraId="73F66D7C" w14:textId="77777777" w:rsidR="00B47664" w:rsidRDefault="00334C07">
      <w:pPr>
        <w:pStyle w:val="ProductList-Body"/>
      </w:pPr>
      <w:r>
        <w:t xml:space="preserve">24-satna podrška za rješavanje problema sastoji se od pružanja pomoći pri rješavanju određenih simptomatičnih problema koji se pojavljuju prilikom korištenja Microsoftovih proizvoda. Microsoft će uložiti razumna nastojanja da pomogne Klijentu u zahtjevima za podršku na način usklađen s pravilima Microsoftove Podrške za proizvode. Microsoft pridržava pravo odbijanja nerazumnih zahtjeva za usluge podrške, a povremeno može uputiti Klijente na dodatni ugovor o razini usluge koji može zahtijevati dodatnu naplatu. </w:t>
      </w:r>
    </w:p>
    <w:p w14:paraId="4FD31260" w14:textId="77777777" w:rsidR="00B47664" w:rsidRDefault="00B47664">
      <w:pPr>
        <w:pStyle w:val="ProductList-Body"/>
      </w:pPr>
    </w:p>
    <w:p w14:paraId="6F74CF1A" w14:textId="77777777" w:rsidR="00B47664" w:rsidRDefault="00334C07">
      <w:pPr>
        <w:pStyle w:val="ProductList-Body"/>
      </w:pPr>
      <w:r>
        <w:t xml:space="preserve">Proizvodi koji su trenutačno u Osnovnoj podršci, kako je određeno u Microsoftovim Pravilima o životnom ciklusu podrške, ispunjavaju uvjete za 24-satnu podršku za rješavanje problema. Microsoft može proširiti podršku na nove Proizvode, odnosno obustaviti podršku za postojeće Proizvode. Microsoft će obavijestiti Klijenta ako nije moguće pružiti učinkovitu podršku Klijentovoj implementaciji Microsoftovih proizvoda. Ako Klijent u roku od 30 dana od primitka takve obavijesti ne izmijeni vlastitu implementaciju radi omogućivanja podrške, Microsoft neće biti obvezan pružati dodatne usluge podrške za takvu implementaciju. </w:t>
      </w:r>
    </w:p>
    <w:p w14:paraId="6F3A1DAA" w14:textId="77777777" w:rsidR="00B47664" w:rsidRDefault="00B47664">
      <w:pPr>
        <w:pStyle w:val="ProductList-Body"/>
      </w:pPr>
    </w:p>
    <w:p w14:paraId="23910177" w14:textId="77777777" w:rsidR="00B47664" w:rsidRDefault="00334C07">
      <w:pPr>
        <w:pStyle w:val="ProductList-Body"/>
      </w:pPr>
      <w:r>
        <w:t>Zahtjev za podršku u otklanjanju kvara, poznat kao incident, definiran je kao jedan problem za podršku i potreban trud potreban za njegovo rješavanje. Jedan problem za podršku problem je koji se ne može rastaviti na podređene probleme. Ako se problem sastoji od podređenih problema, svaki od njih smatrat će se zasebnim incidentom. U određenim situacijama Microsoft može pružiti preinačeni komercijalno dostupni softverski kôd za Microsoftov proizvod kojom se rješava određeni kritični problem („Hitni popravak“) kao odgovor na zahtjev za podršku u otklanjanju kvara. Hitni popravci osmišljeni su tako rješavaju konkretne probleme Klijenata i nisu regresijski testirani.</w:t>
      </w:r>
    </w:p>
    <w:p w14:paraId="0CF1EBB4" w14:textId="77777777" w:rsidR="00B47664" w:rsidRDefault="00B47664">
      <w:pPr>
        <w:pStyle w:val="ProductList-Body"/>
      </w:pPr>
    </w:p>
    <w:p w14:paraId="37EC1815" w14:textId="77777777" w:rsidR="00B47664" w:rsidRDefault="00334C07">
      <w:pPr>
        <w:pStyle w:val="ProductList-SubClauseHeading"/>
        <w:outlineLvl w:val="3"/>
      </w:pPr>
      <w:r>
        <w:t>Bonusi za incidente telefonske podrške za sve programe osim MPSA-a</w:t>
      </w:r>
    </w:p>
    <w:p w14:paraId="7764A03D" w14:textId="77777777" w:rsidR="00B47664" w:rsidRDefault="00334C07">
      <w:pPr>
        <w:pStyle w:val="ProductList-BodyIndented"/>
      </w:pPr>
      <w:r>
        <w:t>Broj dopuštenih incidenata telefonske podrške razlikuje se ovisno o Klijentu na temelju njegove potrošnje na tehnološko jamstvo Software Assurance i načina plaćanja. Incidenti utemeljeni na potrošnji na tehnološko jamstvo Software Assurance zarađuju se na temelju potrošnje na tehnološko jamstvo Software Assurance za poslužitelj ili stolno računalo u okviru kvalificirane Select Enrollment (Pristupnice Select) ili Enterprise Enrollment (Pristupnice Enterprise), registracije za Select Plus i Open Value Agreement (Ugovora Open Value) ili broja autorizacije za Open License. Microsoft će dodijeliti jedan incident za svaku potrošnju na tehnološko jamstvo Software Assurance za poslužitelj ili CAL od najmanje 20.000 USD. Microsoft će dodijeliti jedan incident za svaku potrošnju na tehnološko jamstvo Software Assurance za skupinu sustava ili skupinu aplikacija od najmanje 200.000 USD. U tablici u nastavku prikazane su približne protuvrijednosti u različitim valutama za bonuse utemeljene na potrošnji na tehnološko jamstvo Software Assurance za ugovore koji se temelje na valutama koje nisu USD. Uslijed promjena deviznog tečaja, ta je tablica podložna promjenama.</w:t>
      </w:r>
    </w:p>
    <w:tbl>
      <w:tblPr>
        <w:tblStyle w:val="PURTable0"/>
        <w:tblW w:w="0" w:type="dxa"/>
        <w:tblLook w:val="04A0" w:firstRow="1" w:lastRow="0" w:firstColumn="1" w:lastColumn="0" w:noHBand="0" w:noVBand="1"/>
      </w:tblPr>
      <w:tblGrid>
        <w:gridCol w:w="2617"/>
        <w:gridCol w:w="2525"/>
        <w:gridCol w:w="2719"/>
        <w:gridCol w:w="2695"/>
      </w:tblGrid>
      <w:tr w:rsidR="00B47664" w14:paraId="5C10EA1A" w14:textId="77777777">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14:paraId="6A64305B" w14:textId="77777777" w:rsidR="00B47664" w:rsidRDefault="00334C07">
            <w:pPr>
              <w:pStyle w:val="ProductList-TableBody"/>
            </w:pPr>
            <w:r>
              <w:rPr>
                <w:color w:val="FFFFFF"/>
              </w:rPr>
              <w:t>Naziv valute</w:t>
            </w:r>
          </w:p>
        </w:tc>
        <w:tc>
          <w:tcPr>
            <w:tcW w:w="2940" w:type="dxa"/>
            <w:tcBorders>
              <w:top w:val="single" w:sz="4" w:space="0" w:color="000000"/>
              <w:left w:val="single" w:sz="4" w:space="0" w:color="000000"/>
              <w:bottom w:val="single" w:sz="4" w:space="0" w:color="000000"/>
              <w:right w:val="single" w:sz="4" w:space="0" w:color="000000"/>
            </w:tcBorders>
            <w:shd w:val="clear" w:color="auto" w:fill="0072C6"/>
          </w:tcPr>
          <w:p w14:paraId="209FF7FD" w14:textId="77777777" w:rsidR="00B47664" w:rsidRDefault="00334C07">
            <w:pPr>
              <w:pStyle w:val="ProductList-TableBody"/>
            </w:pPr>
            <w:r>
              <w:rPr>
                <w:color w:val="FFFFFF"/>
              </w:rPr>
              <w:t>Šifra valute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33F97216" w14:textId="77777777" w:rsidR="00B47664" w:rsidRDefault="00334C07">
            <w:pPr>
              <w:pStyle w:val="ProductList-TableBody"/>
            </w:pPr>
            <w:r>
              <w:rPr>
                <w:color w:val="FFFFFF"/>
              </w:rPr>
              <w:t>Poslužitelj/CAL – povećanja bonusa za incidente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039A9348" w14:textId="77777777" w:rsidR="00B47664" w:rsidRDefault="00334C07">
            <w:pPr>
              <w:pStyle w:val="ProductList-TableBody"/>
            </w:pPr>
            <w:r>
              <w:rPr>
                <w:color w:val="FFFFFF"/>
              </w:rPr>
              <w:t>IW/Klijent – povećanja bonusa za incidente</w:t>
            </w:r>
          </w:p>
        </w:tc>
      </w:tr>
      <w:tr w:rsidR="00B47664" w14:paraId="2E2BAB27" w14:textId="77777777">
        <w:tc>
          <w:tcPr>
            <w:tcW w:w="2940" w:type="dxa"/>
            <w:tcBorders>
              <w:top w:val="single" w:sz="4" w:space="0" w:color="000000"/>
              <w:left w:val="single" w:sz="4" w:space="0" w:color="000000"/>
              <w:bottom w:val="single" w:sz="4" w:space="0" w:color="000000"/>
              <w:right w:val="single" w:sz="4" w:space="0" w:color="000000"/>
            </w:tcBorders>
          </w:tcPr>
          <w:p w14:paraId="0FF1C316" w14:textId="77777777" w:rsidR="00B47664" w:rsidRDefault="00334C07">
            <w:pPr>
              <w:pStyle w:val="ProductList-TableBody"/>
            </w:pPr>
            <w:r>
              <w:t>Američki dolar</w:t>
            </w:r>
          </w:p>
        </w:tc>
        <w:tc>
          <w:tcPr>
            <w:tcW w:w="2940" w:type="dxa"/>
            <w:tcBorders>
              <w:top w:val="single" w:sz="4" w:space="0" w:color="000000"/>
              <w:left w:val="single" w:sz="4" w:space="0" w:color="000000"/>
              <w:bottom w:val="single" w:sz="4" w:space="0" w:color="000000"/>
              <w:right w:val="single" w:sz="4" w:space="0" w:color="000000"/>
            </w:tcBorders>
          </w:tcPr>
          <w:p w14:paraId="48D5DC16" w14:textId="77777777" w:rsidR="00B47664" w:rsidRDefault="00334C07">
            <w:pPr>
              <w:pStyle w:val="ProductList-TableBody"/>
            </w:pPr>
            <w:r>
              <w:t>USD</w:t>
            </w:r>
          </w:p>
        </w:tc>
        <w:tc>
          <w:tcPr>
            <w:tcW w:w="3060" w:type="dxa"/>
            <w:tcBorders>
              <w:top w:val="single" w:sz="4" w:space="0" w:color="000000"/>
              <w:left w:val="single" w:sz="4" w:space="0" w:color="000000"/>
              <w:bottom w:val="single" w:sz="4" w:space="0" w:color="000000"/>
              <w:right w:val="single" w:sz="4" w:space="0" w:color="000000"/>
            </w:tcBorders>
          </w:tcPr>
          <w:p w14:paraId="4F692191" w14:textId="77777777" w:rsidR="00B47664" w:rsidRDefault="00334C07">
            <w:pPr>
              <w:pStyle w:val="ProductList-TableBody"/>
            </w:pPr>
            <w:r>
              <w:t>$20,000</w:t>
            </w:r>
          </w:p>
        </w:tc>
        <w:tc>
          <w:tcPr>
            <w:tcW w:w="3060" w:type="dxa"/>
            <w:tcBorders>
              <w:top w:val="single" w:sz="4" w:space="0" w:color="000000"/>
              <w:left w:val="single" w:sz="4" w:space="0" w:color="000000"/>
              <w:bottom w:val="single" w:sz="4" w:space="0" w:color="000000"/>
              <w:right w:val="single" w:sz="4" w:space="0" w:color="000000"/>
            </w:tcBorders>
          </w:tcPr>
          <w:p w14:paraId="0F398EE5" w14:textId="77777777" w:rsidR="00B47664" w:rsidRDefault="00334C07">
            <w:pPr>
              <w:pStyle w:val="ProductList-TableBody"/>
            </w:pPr>
            <w:r>
              <w:t>$200,000</w:t>
            </w:r>
          </w:p>
        </w:tc>
      </w:tr>
      <w:tr w:rsidR="00B47664" w14:paraId="646B38BA" w14:textId="77777777">
        <w:tc>
          <w:tcPr>
            <w:tcW w:w="2940" w:type="dxa"/>
            <w:tcBorders>
              <w:top w:val="single" w:sz="4" w:space="0" w:color="000000"/>
              <w:left w:val="single" w:sz="4" w:space="0" w:color="000000"/>
              <w:bottom w:val="single" w:sz="4" w:space="0" w:color="000000"/>
              <w:right w:val="single" w:sz="4" w:space="0" w:color="000000"/>
            </w:tcBorders>
          </w:tcPr>
          <w:p w14:paraId="5C51C757" w14:textId="77777777" w:rsidR="00B47664" w:rsidRDefault="00334C07">
            <w:pPr>
              <w:pStyle w:val="ProductList-TableBody"/>
            </w:pPr>
            <w:r>
              <w:t>Australski dolar</w:t>
            </w:r>
          </w:p>
        </w:tc>
        <w:tc>
          <w:tcPr>
            <w:tcW w:w="2940" w:type="dxa"/>
            <w:tcBorders>
              <w:top w:val="single" w:sz="4" w:space="0" w:color="000000"/>
              <w:left w:val="single" w:sz="4" w:space="0" w:color="000000"/>
              <w:bottom w:val="single" w:sz="4" w:space="0" w:color="000000"/>
              <w:right w:val="single" w:sz="4" w:space="0" w:color="000000"/>
            </w:tcBorders>
          </w:tcPr>
          <w:p w14:paraId="48593C15" w14:textId="77777777" w:rsidR="00B47664" w:rsidRDefault="00334C07">
            <w:pPr>
              <w:pStyle w:val="ProductList-TableBody"/>
            </w:pPr>
            <w:r>
              <w:t>AUD</w:t>
            </w:r>
          </w:p>
        </w:tc>
        <w:tc>
          <w:tcPr>
            <w:tcW w:w="3060" w:type="dxa"/>
            <w:tcBorders>
              <w:top w:val="single" w:sz="4" w:space="0" w:color="000000"/>
              <w:left w:val="single" w:sz="4" w:space="0" w:color="000000"/>
              <w:bottom w:val="single" w:sz="4" w:space="0" w:color="000000"/>
              <w:right w:val="single" w:sz="4" w:space="0" w:color="000000"/>
            </w:tcBorders>
          </w:tcPr>
          <w:p w14:paraId="2262C58D" w14:textId="77777777" w:rsidR="00B47664" w:rsidRDefault="00334C07">
            <w:pPr>
              <w:pStyle w:val="ProductList-TableBody"/>
            </w:pPr>
            <w:r>
              <w:t>30,000</w:t>
            </w:r>
          </w:p>
        </w:tc>
        <w:tc>
          <w:tcPr>
            <w:tcW w:w="3060" w:type="dxa"/>
            <w:tcBorders>
              <w:top w:val="single" w:sz="4" w:space="0" w:color="000000"/>
              <w:left w:val="single" w:sz="4" w:space="0" w:color="000000"/>
              <w:bottom w:val="single" w:sz="4" w:space="0" w:color="000000"/>
              <w:right w:val="single" w:sz="4" w:space="0" w:color="000000"/>
            </w:tcBorders>
          </w:tcPr>
          <w:p w14:paraId="4241767C" w14:textId="77777777" w:rsidR="00B47664" w:rsidRDefault="00334C07">
            <w:pPr>
              <w:pStyle w:val="ProductList-TableBody"/>
            </w:pPr>
            <w:r>
              <w:t>300,000</w:t>
            </w:r>
          </w:p>
        </w:tc>
      </w:tr>
      <w:tr w:rsidR="00B47664" w14:paraId="74B65589" w14:textId="77777777">
        <w:tc>
          <w:tcPr>
            <w:tcW w:w="2940" w:type="dxa"/>
            <w:tcBorders>
              <w:top w:val="single" w:sz="4" w:space="0" w:color="000000"/>
              <w:left w:val="single" w:sz="4" w:space="0" w:color="000000"/>
              <w:bottom w:val="single" w:sz="4" w:space="0" w:color="000000"/>
              <w:right w:val="single" w:sz="4" w:space="0" w:color="000000"/>
            </w:tcBorders>
          </w:tcPr>
          <w:p w14:paraId="006C34EE" w14:textId="77777777" w:rsidR="00B47664" w:rsidRDefault="00334C07">
            <w:pPr>
              <w:pStyle w:val="ProductList-TableBody"/>
            </w:pPr>
            <w:r>
              <w:t>Kanadski dolar</w:t>
            </w:r>
          </w:p>
        </w:tc>
        <w:tc>
          <w:tcPr>
            <w:tcW w:w="2940" w:type="dxa"/>
            <w:tcBorders>
              <w:top w:val="single" w:sz="4" w:space="0" w:color="000000"/>
              <w:left w:val="single" w:sz="4" w:space="0" w:color="000000"/>
              <w:bottom w:val="single" w:sz="4" w:space="0" w:color="000000"/>
              <w:right w:val="single" w:sz="4" w:space="0" w:color="000000"/>
            </w:tcBorders>
          </w:tcPr>
          <w:p w14:paraId="52373D84" w14:textId="77777777" w:rsidR="00B47664" w:rsidRDefault="00334C07">
            <w:pPr>
              <w:pStyle w:val="ProductList-TableBody"/>
            </w:pPr>
            <w:r>
              <w:t>CAD</w:t>
            </w:r>
          </w:p>
        </w:tc>
        <w:tc>
          <w:tcPr>
            <w:tcW w:w="3060" w:type="dxa"/>
            <w:tcBorders>
              <w:top w:val="single" w:sz="4" w:space="0" w:color="000000"/>
              <w:left w:val="single" w:sz="4" w:space="0" w:color="000000"/>
              <w:bottom w:val="single" w:sz="4" w:space="0" w:color="000000"/>
              <w:right w:val="single" w:sz="4" w:space="0" w:color="000000"/>
            </w:tcBorders>
          </w:tcPr>
          <w:p w14:paraId="2C3FCD7E" w14:textId="77777777" w:rsidR="00B47664" w:rsidRDefault="00334C07">
            <w:pPr>
              <w:pStyle w:val="ProductList-TableBody"/>
            </w:pPr>
            <w:r>
              <w:t>27,000</w:t>
            </w:r>
          </w:p>
        </w:tc>
        <w:tc>
          <w:tcPr>
            <w:tcW w:w="3060" w:type="dxa"/>
            <w:tcBorders>
              <w:top w:val="single" w:sz="4" w:space="0" w:color="000000"/>
              <w:left w:val="single" w:sz="4" w:space="0" w:color="000000"/>
              <w:bottom w:val="single" w:sz="4" w:space="0" w:color="000000"/>
              <w:right w:val="single" w:sz="4" w:space="0" w:color="000000"/>
            </w:tcBorders>
          </w:tcPr>
          <w:p w14:paraId="26BB263A" w14:textId="77777777" w:rsidR="00B47664" w:rsidRDefault="00334C07">
            <w:pPr>
              <w:pStyle w:val="ProductList-TableBody"/>
            </w:pPr>
            <w:r>
              <w:t>270,000</w:t>
            </w:r>
          </w:p>
        </w:tc>
      </w:tr>
      <w:tr w:rsidR="00B47664" w14:paraId="3427EE20" w14:textId="77777777">
        <w:tc>
          <w:tcPr>
            <w:tcW w:w="2940" w:type="dxa"/>
            <w:tcBorders>
              <w:top w:val="single" w:sz="4" w:space="0" w:color="000000"/>
              <w:left w:val="single" w:sz="4" w:space="0" w:color="000000"/>
              <w:bottom w:val="single" w:sz="4" w:space="0" w:color="000000"/>
              <w:right w:val="single" w:sz="4" w:space="0" w:color="000000"/>
            </w:tcBorders>
          </w:tcPr>
          <w:p w14:paraId="11FC5A24" w14:textId="77777777" w:rsidR="00B47664" w:rsidRDefault="00334C07">
            <w:pPr>
              <w:pStyle w:val="ProductList-TableBody"/>
            </w:pPr>
            <w:r>
              <w:t>Švicarski franak</w:t>
            </w:r>
          </w:p>
        </w:tc>
        <w:tc>
          <w:tcPr>
            <w:tcW w:w="2940" w:type="dxa"/>
            <w:tcBorders>
              <w:top w:val="single" w:sz="4" w:space="0" w:color="000000"/>
              <w:left w:val="single" w:sz="4" w:space="0" w:color="000000"/>
              <w:bottom w:val="single" w:sz="4" w:space="0" w:color="000000"/>
              <w:right w:val="single" w:sz="4" w:space="0" w:color="000000"/>
            </w:tcBorders>
          </w:tcPr>
          <w:p w14:paraId="191AC3D0" w14:textId="77777777" w:rsidR="00B47664" w:rsidRDefault="00334C07">
            <w:pPr>
              <w:pStyle w:val="ProductList-TableBody"/>
            </w:pPr>
            <w:r>
              <w:t>CHF</w:t>
            </w:r>
          </w:p>
        </w:tc>
        <w:tc>
          <w:tcPr>
            <w:tcW w:w="3060" w:type="dxa"/>
            <w:tcBorders>
              <w:top w:val="single" w:sz="4" w:space="0" w:color="000000"/>
              <w:left w:val="single" w:sz="4" w:space="0" w:color="000000"/>
              <w:bottom w:val="single" w:sz="4" w:space="0" w:color="000000"/>
              <w:right w:val="single" w:sz="4" w:space="0" w:color="000000"/>
            </w:tcBorders>
          </w:tcPr>
          <w:p w14:paraId="32D6C6E6" w14:textId="77777777" w:rsidR="00B47664" w:rsidRDefault="00334C07">
            <w:pPr>
              <w:pStyle w:val="ProductList-TableBody"/>
            </w:pPr>
            <w:r>
              <w:t>S Fr. 33,000</w:t>
            </w:r>
          </w:p>
        </w:tc>
        <w:tc>
          <w:tcPr>
            <w:tcW w:w="3060" w:type="dxa"/>
            <w:tcBorders>
              <w:top w:val="single" w:sz="4" w:space="0" w:color="000000"/>
              <w:left w:val="single" w:sz="4" w:space="0" w:color="000000"/>
              <w:bottom w:val="single" w:sz="4" w:space="0" w:color="000000"/>
              <w:right w:val="single" w:sz="4" w:space="0" w:color="000000"/>
            </w:tcBorders>
          </w:tcPr>
          <w:p w14:paraId="74993234" w14:textId="77777777" w:rsidR="00B47664" w:rsidRDefault="00334C07">
            <w:pPr>
              <w:pStyle w:val="ProductList-TableBody"/>
            </w:pPr>
            <w:r>
              <w:t>S Fr. 330,000</w:t>
            </w:r>
          </w:p>
        </w:tc>
      </w:tr>
      <w:tr w:rsidR="00B47664" w14:paraId="494FB072" w14:textId="77777777">
        <w:tc>
          <w:tcPr>
            <w:tcW w:w="2940" w:type="dxa"/>
            <w:tcBorders>
              <w:top w:val="single" w:sz="4" w:space="0" w:color="000000"/>
              <w:left w:val="single" w:sz="4" w:space="0" w:color="000000"/>
              <w:bottom w:val="single" w:sz="4" w:space="0" w:color="000000"/>
              <w:right w:val="single" w:sz="4" w:space="0" w:color="000000"/>
            </w:tcBorders>
          </w:tcPr>
          <w:p w14:paraId="7AE71791" w14:textId="77777777" w:rsidR="00B47664" w:rsidRDefault="00334C07">
            <w:pPr>
              <w:pStyle w:val="ProductList-TableBody"/>
            </w:pPr>
            <w:r>
              <w:t>Kineski renminbi</w:t>
            </w:r>
          </w:p>
        </w:tc>
        <w:tc>
          <w:tcPr>
            <w:tcW w:w="2940" w:type="dxa"/>
            <w:tcBorders>
              <w:top w:val="single" w:sz="4" w:space="0" w:color="000000"/>
              <w:left w:val="single" w:sz="4" w:space="0" w:color="000000"/>
              <w:bottom w:val="single" w:sz="4" w:space="0" w:color="000000"/>
              <w:right w:val="single" w:sz="4" w:space="0" w:color="000000"/>
            </w:tcBorders>
          </w:tcPr>
          <w:p w14:paraId="0E7FFCA1" w14:textId="77777777" w:rsidR="00B47664" w:rsidRDefault="00334C07">
            <w:pPr>
              <w:pStyle w:val="ProductList-TableBody"/>
            </w:pPr>
            <w:r>
              <w:t>CNY</w:t>
            </w:r>
          </w:p>
        </w:tc>
        <w:tc>
          <w:tcPr>
            <w:tcW w:w="3060" w:type="dxa"/>
            <w:tcBorders>
              <w:top w:val="single" w:sz="4" w:space="0" w:color="000000"/>
              <w:left w:val="single" w:sz="4" w:space="0" w:color="000000"/>
              <w:bottom w:val="single" w:sz="4" w:space="0" w:color="000000"/>
              <w:right w:val="single" w:sz="4" w:space="0" w:color="000000"/>
            </w:tcBorders>
          </w:tcPr>
          <w:p w14:paraId="5F0B7624" w14:textId="77777777" w:rsidR="00B47664" w:rsidRDefault="00334C07">
            <w:pPr>
              <w:pStyle w:val="ProductList-TableBody"/>
            </w:pPr>
            <w:r>
              <w:t>165.000 CRC</w:t>
            </w:r>
          </w:p>
        </w:tc>
        <w:tc>
          <w:tcPr>
            <w:tcW w:w="3060" w:type="dxa"/>
            <w:tcBorders>
              <w:top w:val="single" w:sz="4" w:space="0" w:color="000000"/>
              <w:left w:val="single" w:sz="4" w:space="0" w:color="000000"/>
              <w:bottom w:val="single" w:sz="4" w:space="0" w:color="000000"/>
              <w:right w:val="single" w:sz="4" w:space="0" w:color="000000"/>
            </w:tcBorders>
          </w:tcPr>
          <w:p w14:paraId="55C0321F" w14:textId="77777777" w:rsidR="00B47664" w:rsidRDefault="00334C07">
            <w:pPr>
              <w:pStyle w:val="ProductList-TableBody"/>
            </w:pPr>
            <w:r>
              <w:t>1.650.000 CRC</w:t>
            </w:r>
          </w:p>
        </w:tc>
      </w:tr>
      <w:tr w:rsidR="00B47664" w14:paraId="7D1C36E7" w14:textId="77777777">
        <w:tc>
          <w:tcPr>
            <w:tcW w:w="2940" w:type="dxa"/>
            <w:tcBorders>
              <w:top w:val="single" w:sz="4" w:space="0" w:color="000000"/>
              <w:left w:val="single" w:sz="4" w:space="0" w:color="000000"/>
              <w:bottom w:val="single" w:sz="4" w:space="0" w:color="000000"/>
              <w:right w:val="single" w:sz="4" w:space="0" w:color="000000"/>
            </w:tcBorders>
          </w:tcPr>
          <w:p w14:paraId="1130CF72" w14:textId="77777777" w:rsidR="00B47664" w:rsidRDefault="00334C07">
            <w:pPr>
              <w:pStyle w:val="ProductList-TableBody"/>
            </w:pPr>
            <w:r>
              <w:t>Danska kruna</w:t>
            </w:r>
          </w:p>
        </w:tc>
        <w:tc>
          <w:tcPr>
            <w:tcW w:w="2940" w:type="dxa"/>
            <w:tcBorders>
              <w:top w:val="single" w:sz="4" w:space="0" w:color="000000"/>
              <w:left w:val="single" w:sz="4" w:space="0" w:color="000000"/>
              <w:bottom w:val="single" w:sz="4" w:space="0" w:color="000000"/>
              <w:right w:val="single" w:sz="4" w:space="0" w:color="000000"/>
            </w:tcBorders>
          </w:tcPr>
          <w:p w14:paraId="18930D93" w14:textId="77777777" w:rsidR="00B47664" w:rsidRDefault="00334C07">
            <w:pPr>
              <w:pStyle w:val="ProductList-TableBody"/>
            </w:pPr>
            <w:r>
              <w:t>DKK</w:t>
            </w:r>
          </w:p>
        </w:tc>
        <w:tc>
          <w:tcPr>
            <w:tcW w:w="3060" w:type="dxa"/>
            <w:tcBorders>
              <w:top w:val="single" w:sz="4" w:space="0" w:color="000000"/>
              <w:left w:val="single" w:sz="4" w:space="0" w:color="000000"/>
              <w:bottom w:val="single" w:sz="4" w:space="0" w:color="000000"/>
              <w:right w:val="single" w:sz="4" w:space="0" w:color="000000"/>
            </w:tcBorders>
          </w:tcPr>
          <w:p w14:paraId="5C7C8CFA" w14:textId="77777777" w:rsidR="00B47664" w:rsidRDefault="00334C07">
            <w:pPr>
              <w:pStyle w:val="ProductList-TableBody"/>
            </w:pPr>
            <w:r>
              <w:t>160.000 kr</w:t>
            </w:r>
          </w:p>
        </w:tc>
        <w:tc>
          <w:tcPr>
            <w:tcW w:w="3060" w:type="dxa"/>
            <w:tcBorders>
              <w:top w:val="single" w:sz="4" w:space="0" w:color="000000"/>
              <w:left w:val="single" w:sz="4" w:space="0" w:color="000000"/>
              <w:bottom w:val="single" w:sz="4" w:space="0" w:color="000000"/>
              <w:right w:val="single" w:sz="4" w:space="0" w:color="000000"/>
            </w:tcBorders>
          </w:tcPr>
          <w:p w14:paraId="31394516" w14:textId="77777777" w:rsidR="00B47664" w:rsidRDefault="00334C07">
            <w:pPr>
              <w:pStyle w:val="ProductList-TableBody"/>
            </w:pPr>
            <w:r>
              <w:t>1.600.000 kr</w:t>
            </w:r>
          </w:p>
        </w:tc>
      </w:tr>
      <w:tr w:rsidR="00B47664" w14:paraId="0E37B74F" w14:textId="77777777">
        <w:tc>
          <w:tcPr>
            <w:tcW w:w="2940" w:type="dxa"/>
            <w:tcBorders>
              <w:top w:val="single" w:sz="4" w:space="0" w:color="000000"/>
              <w:left w:val="single" w:sz="4" w:space="0" w:color="000000"/>
              <w:bottom w:val="single" w:sz="4" w:space="0" w:color="000000"/>
              <w:right w:val="single" w:sz="4" w:space="0" w:color="000000"/>
            </w:tcBorders>
          </w:tcPr>
          <w:p w14:paraId="3E733AEC" w14:textId="77777777" w:rsidR="00B47664" w:rsidRDefault="00334C07">
            <w:pPr>
              <w:pStyle w:val="ProductList-TableBody"/>
            </w:pPr>
            <w:r>
              <w:t>Euro</w:t>
            </w:r>
          </w:p>
        </w:tc>
        <w:tc>
          <w:tcPr>
            <w:tcW w:w="2940" w:type="dxa"/>
            <w:tcBorders>
              <w:top w:val="single" w:sz="4" w:space="0" w:color="000000"/>
              <w:left w:val="single" w:sz="4" w:space="0" w:color="000000"/>
              <w:bottom w:val="single" w:sz="4" w:space="0" w:color="000000"/>
              <w:right w:val="single" w:sz="4" w:space="0" w:color="000000"/>
            </w:tcBorders>
          </w:tcPr>
          <w:p w14:paraId="65A84513" w14:textId="77777777" w:rsidR="00B47664" w:rsidRDefault="00334C07">
            <w:pPr>
              <w:pStyle w:val="ProductList-TableBody"/>
            </w:pPr>
            <w:r>
              <w:t>EUR</w:t>
            </w:r>
          </w:p>
        </w:tc>
        <w:tc>
          <w:tcPr>
            <w:tcW w:w="3060" w:type="dxa"/>
            <w:tcBorders>
              <w:top w:val="single" w:sz="4" w:space="0" w:color="000000"/>
              <w:left w:val="single" w:sz="4" w:space="0" w:color="000000"/>
              <w:bottom w:val="single" w:sz="4" w:space="0" w:color="000000"/>
              <w:right w:val="single" w:sz="4" w:space="0" w:color="000000"/>
            </w:tcBorders>
          </w:tcPr>
          <w:p w14:paraId="036EE5D6" w14:textId="77777777" w:rsidR="00B47664" w:rsidRDefault="00334C07">
            <w:pPr>
              <w:pStyle w:val="ProductList-TableBody"/>
            </w:pPr>
            <w:r>
              <w:t>21,500</w:t>
            </w:r>
          </w:p>
        </w:tc>
        <w:tc>
          <w:tcPr>
            <w:tcW w:w="3060" w:type="dxa"/>
            <w:tcBorders>
              <w:top w:val="single" w:sz="4" w:space="0" w:color="000000"/>
              <w:left w:val="single" w:sz="4" w:space="0" w:color="000000"/>
              <w:bottom w:val="single" w:sz="4" w:space="0" w:color="000000"/>
              <w:right w:val="single" w:sz="4" w:space="0" w:color="000000"/>
            </w:tcBorders>
          </w:tcPr>
          <w:p w14:paraId="507406DA" w14:textId="77777777" w:rsidR="00B47664" w:rsidRDefault="00334C07">
            <w:pPr>
              <w:pStyle w:val="ProductList-TableBody"/>
            </w:pPr>
            <w:r>
              <w:t>215,000</w:t>
            </w:r>
          </w:p>
        </w:tc>
      </w:tr>
      <w:tr w:rsidR="00B47664" w14:paraId="064D15E1" w14:textId="77777777">
        <w:tc>
          <w:tcPr>
            <w:tcW w:w="2940" w:type="dxa"/>
            <w:tcBorders>
              <w:top w:val="single" w:sz="4" w:space="0" w:color="000000"/>
              <w:left w:val="single" w:sz="4" w:space="0" w:color="000000"/>
              <w:bottom w:val="single" w:sz="4" w:space="0" w:color="000000"/>
              <w:right w:val="single" w:sz="4" w:space="0" w:color="000000"/>
            </w:tcBorders>
          </w:tcPr>
          <w:p w14:paraId="0A800A93" w14:textId="77777777" w:rsidR="00B47664" w:rsidRDefault="00334C07">
            <w:pPr>
              <w:pStyle w:val="ProductList-TableBody"/>
            </w:pPr>
            <w:r>
              <w:t>Britanska funta</w:t>
            </w:r>
          </w:p>
        </w:tc>
        <w:tc>
          <w:tcPr>
            <w:tcW w:w="2940" w:type="dxa"/>
            <w:tcBorders>
              <w:top w:val="single" w:sz="4" w:space="0" w:color="000000"/>
              <w:left w:val="single" w:sz="4" w:space="0" w:color="000000"/>
              <w:bottom w:val="single" w:sz="4" w:space="0" w:color="000000"/>
              <w:right w:val="single" w:sz="4" w:space="0" w:color="000000"/>
            </w:tcBorders>
          </w:tcPr>
          <w:p w14:paraId="6D2257B5" w14:textId="77777777" w:rsidR="00B47664" w:rsidRDefault="00334C07">
            <w:pPr>
              <w:pStyle w:val="ProductList-TableBody"/>
            </w:pPr>
            <w:r>
              <w:t>GBP</w:t>
            </w:r>
          </w:p>
        </w:tc>
        <w:tc>
          <w:tcPr>
            <w:tcW w:w="3060" w:type="dxa"/>
            <w:tcBorders>
              <w:top w:val="single" w:sz="4" w:space="0" w:color="000000"/>
              <w:left w:val="single" w:sz="4" w:space="0" w:color="000000"/>
              <w:bottom w:val="single" w:sz="4" w:space="0" w:color="000000"/>
              <w:right w:val="single" w:sz="4" w:space="0" w:color="000000"/>
            </w:tcBorders>
          </w:tcPr>
          <w:p w14:paraId="598B9E55" w14:textId="77777777" w:rsidR="00B47664" w:rsidRDefault="00334C07">
            <w:pPr>
              <w:pStyle w:val="ProductList-TableBody"/>
            </w:pPr>
            <w:r>
              <w:t>£13,500</w:t>
            </w:r>
          </w:p>
        </w:tc>
        <w:tc>
          <w:tcPr>
            <w:tcW w:w="3060" w:type="dxa"/>
            <w:tcBorders>
              <w:top w:val="single" w:sz="4" w:space="0" w:color="000000"/>
              <w:left w:val="single" w:sz="4" w:space="0" w:color="000000"/>
              <w:bottom w:val="single" w:sz="4" w:space="0" w:color="000000"/>
              <w:right w:val="single" w:sz="4" w:space="0" w:color="000000"/>
            </w:tcBorders>
          </w:tcPr>
          <w:p w14:paraId="5C460C27" w14:textId="77777777" w:rsidR="00B47664" w:rsidRDefault="00334C07">
            <w:pPr>
              <w:pStyle w:val="ProductList-TableBody"/>
            </w:pPr>
            <w:r>
              <w:t>£135,000</w:t>
            </w:r>
          </w:p>
        </w:tc>
      </w:tr>
      <w:tr w:rsidR="00B47664" w14:paraId="0248D609" w14:textId="77777777">
        <w:tc>
          <w:tcPr>
            <w:tcW w:w="2940" w:type="dxa"/>
            <w:tcBorders>
              <w:top w:val="single" w:sz="4" w:space="0" w:color="000000"/>
              <w:left w:val="single" w:sz="4" w:space="0" w:color="000000"/>
              <w:bottom w:val="single" w:sz="4" w:space="0" w:color="000000"/>
              <w:right w:val="single" w:sz="4" w:space="0" w:color="000000"/>
            </w:tcBorders>
          </w:tcPr>
          <w:p w14:paraId="564D06D1" w14:textId="77777777" w:rsidR="00B47664" w:rsidRDefault="00334C07">
            <w:pPr>
              <w:pStyle w:val="ProductList-TableBody"/>
            </w:pPr>
            <w:r>
              <w:t>Japanski jen</w:t>
            </w:r>
          </w:p>
        </w:tc>
        <w:tc>
          <w:tcPr>
            <w:tcW w:w="2940" w:type="dxa"/>
            <w:tcBorders>
              <w:top w:val="single" w:sz="4" w:space="0" w:color="000000"/>
              <w:left w:val="single" w:sz="4" w:space="0" w:color="000000"/>
              <w:bottom w:val="single" w:sz="4" w:space="0" w:color="000000"/>
              <w:right w:val="single" w:sz="4" w:space="0" w:color="000000"/>
            </w:tcBorders>
          </w:tcPr>
          <w:p w14:paraId="640B74F6" w14:textId="77777777" w:rsidR="00B47664" w:rsidRDefault="00334C07">
            <w:pPr>
              <w:pStyle w:val="ProductList-TableBody"/>
            </w:pPr>
            <w:r>
              <w:t>JPY</w:t>
            </w:r>
          </w:p>
        </w:tc>
        <w:tc>
          <w:tcPr>
            <w:tcW w:w="3060" w:type="dxa"/>
            <w:tcBorders>
              <w:top w:val="single" w:sz="4" w:space="0" w:color="000000"/>
              <w:left w:val="single" w:sz="4" w:space="0" w:color="000000"/>
              <w:bottom w:val="single" w:sz="4" w:space="0" w:color="000000"/>
              <w:right w:val="single" w:sz="4" w:space="0" w:color="000000"/>
            </w:tcBorders>
          </w:tcPr>
          <w:p w14:paraId="2692F6EE" w14:textId="77777777" w:rsidR="00B47664" w:rsidRDefault="00334C07">
            <w:pPr>
              <w:pStyle w:val="ProductList-TableBody"/>
            </w:pPr>
            <w:r>
              <w:t>2.400.000 JPY</w:t>
            </w:r>
          </w:p>
        </w:tc>
        <w:tc>
          <w:tcPr>
            <w:tcW w:w="3060" w:type="dxa"/>
            <w:tcBorders>
              <w:top w:val="single" w:sz="4" w:space="0" w:color="000000"/>
              <w:left w:val="single" w:sz="4" w:space="0" w:color="000000"/>
              <w:bottom w:val="single" w:sz="4" w:space="0" w:color="000000"/>
              <w:right w:val="single" w:sz="4" w:space="0" w:color="000000"/>
            </w:tcBorders>
          </w:tcPr>
          <w:p w14:paraId="6F17E213" w14:textId="77777777" w:rsidR="00B47664" w:rsidRDefault="00334C07">
            <w:pPr>
              <w:pStyle w:val="ProductList-TableBody"/>
            </w:pPr>
            <w:r>
              <w:t>24.000.000 JPY</w:t>
            </w:r>
          </w:p>
        </w:tc>
      </w:tr>
      <w:tr w:rsidR="00B47664" w14:paraId="2EDB452E" w14:textId="77777777">
        <w:tc>
          <w:tcPr>
            <w:tcW w:w="2940" w:type="dxa"/>
            <w:tcBorders>
              <w:top w:val="single" w:sz="4" w:space="0" w:color="000000"/>
              <w:left w:val="single" w:sz="4" w:space="0" w:color="000000"/>
              <w:bottom w:val="single" w:sz="4" w:space="0" w:color="000000"/>
              <w:right w:val="single" w:sz="4" w:space="0" w:color="000000"/>
            </w:tcBorders>
          </w:tcPr>
          <w:p w14:paraId="3F47D6BC" w14:textId="77777777" w:rsidR="00B47664" w:rsidRDefault="00334C07">
            <w:pPr>
              <w:pStyle w:val="ProductList-TableBody"/>
            </w:pPr>
            <w:r>
              <w:t>Korejski won</w:t>
            </w:r>
          </w:p>
        </w:tc>
        <w:tc>
          <w:tcPr>
            <w:tcW w:w="2940" w:type="dxa"/>
            <w:tcBorders>
              <w:top w:val="single" w:sz="4" w:space="0" w:color="000000"/>
              <w:left w:val="single" w:sz="4" w:space="0" w:color="000000"/>
              <w:bottom w:val="single" w:sz="4" w:space="0" w:color="000000"/>
              <w:right w:val="single" w:sz="4" w:space="0" w:color="000000"/>
            </w:tcBorders>
          </w:tcPr>
          <w:p w14:paraId="4205BE5E" w14:textId="77777777" w:rsidR="00B47664" w:rsidRDefault="00334C07">
            <w:pPr>
              <w:pStyle w:val="ProductList-TableBody"/>
            </w:pPr>
            <w:r>
              <w:t>KRW</w:t>
            </w:r>
          </w:p>
        </w:tc>
        <w:tc>
          <w:tcPr>
            <w:tcW w:w="3060" w:type="dxa"/>
            <w:tcBorders>
              <w:top w:val="single" w:sz="4" w:space="0" w:color="000000"/>
              <w:left w:val="single" w:sz="4" w:space="0" w:color="000000"/>
              <w:bottom w:val="single" w:sz="4" w:space="0" w:color="000000"/>
              <w:right w:val="single" w:sz="4" w:space="0" w:color="000000"/>
            </w:tcBorders>
          </w:tcPr>
          <w:p w14:paraId="71650558" w14:textId="77777777" w:rsidR="00B47664" w:rsidRDefault="00334C07">
            <w:pPr>
              <w:pStyle w:val="ProductList-TableBody"/>
            </w:pPr>
            <w:r>
              <w:t>24.000.000 KWD</w:t>
            </w:r>
          </w:p>
        </w:tc>
        <w:tc>
          <w:tcPr>
            <w:tcW w:w="3060" w:type="dxa"/>
            <w:tcBorders>
              <w:top w:val="single" w:sz="4" w:space="0" w:color="000000"/>
              <w:left w:val="single" w:sz="4" w:space="0" w:color="000000"/>
              <w:bottom w:val="single" w:sz="4" w:space="0" w:color="000000"/>
              <w:right w:val="single" w:sz="4" w:space="0" w:color="000000"/>
            </w:tcBorders>
          </w:tcPr>
          <w:p w14:paraId="4B8B0212" w14:textId="77777777" w:rsidR="00B47664" w:rsidRDefault="00334C07">
            <w:pPr>
              <w:pStyle w:val="ProductList-TableBody"/>
            </w:pPr>
            <w:r>
              <w:t>240.000.000 KWD</w:t>
            </w:r>
          </w:p>
        </w:tc>
      </w:tr>
      <w:tr w:rsidR="00B47664" w14:paraId="36952A4E" w14:textId="77777777">
        <w:tc>
          <w:tcPr>
            <w:tcW w:w="2940" w:type="dxa"/>
            <w:tcBorders>
              <w:top w:val="single" w:sz="4" w:space="0" w:color="000000"/>
              <w:left w:val="single" w:sz="4" w:space="0" w:color="000000"/>
              <w:bottom w:val="single" w:sz="4" w:space="0" w:color="000000"/>
              <w:right w:val="single" w:sz="4" w:space="0" w:color="000000"/>
            </w:tcBorders>
          </w:tcPr>
          <w:p w14:paraId="2CF9CAFB" w14:textId="77777777" w:rsidR="00B47664" w:rsidRDefault="00334C07">
            <w:pPr>
              <w:pStyle w:val="ProductList-TableBody"/>
            </w:pPr>
            <w:r>
              <w:t>Norveška kruna</w:t>
            </w:r>
          </w:p>
        </w:tc>
        <w:tc>
          <w:tcPr>
            <w:tcW w:w="2940" w:type="dxa"/>
            <w:tcBorders>
              <w:top w:val="single" w:sz="4" w:space="0" w:color="000000"/>
              <w:left w:val="single" w:sz="4" w:space="0" w:color="000000"/>
              <w:bottom w:val="single" w:sz="4" w:space="0" w:color="000000"/>
              <w:right w:val="single" w:sz="4" w:space="0" w:color="000000"/>
            </w:tcBorders>
          </w:tcPr>
          <w:p w14:paraId="05ECCDCA" w14:textId="77777777" w:rsidR="00B47664" w:rsidRDefault="00334C07">
            <w:pPr>
              <w:pStyle w:val="ProductList-TableBody"/>
            </w:pPr>
            <w:r>
              <w:t>NOK</w:t>
            </w:r>
          </w:p>
        </w:tc>
        <w:tc>
          <w:tcPr>
            <w:tcW w:w="3060" w:type="dxa"/>
            <w:tcBorders>
              <w:top w:val="single" w:sz="4" w:space="0" w:color="000000"/>
              <w:left w:val="single" w:sz="4" w:space="0" w:color="000000"/>
              <w:bottom w:val="single" w:sz="4" w:space="0" w:color="000000"/>
              <w:right w:val="single" w:sz="4" w:space="0" w:color="000000"/>
            </w:tcBorders>
          </w:tcPr>
          <w:p w14:paraId="689F6040" w14:textId="77777777" w:rsidR="00B47664" w:rsidRDefault="00334C07">
            <w:pPr>
              <w:pStyle w:val="ProductList-TableBody"/>
            </w:pPr>
            <w:r>
              <w:t>165.000 kr</w:t>
            </w:r>
          </w:p>
        </w:tc>
        <w:tc>
          <w:tcPr>
            <w:tcW w:w="3060" w:type="dxa"/>
            <w:tcBorders>
              <w:top w:val="single" w:sz="4" w:space="0" w:color="000000"/>
              <w:left w:val="single" w:sz="4" w:space="0" w:color="000000"/>
              <w:bottom w:val="single" w:sz="4" w:space="0" w:color="000000"/>
              <w:right w:val="single" w:sz="4" w:space="0" w:color="000000"/>
            </w:tcBorders>
          </w:tcPr>
          <w:p w14:paraId="453C54FC" w14:textId="77777777" w:rsidR="00B47664" w:rsidRDefault="00334C07">
            <w:pPr>
              <w:pStyle w:val="ProductList-TableBody"/>
            </w:pPr>
            <w:r>
              <w:t>1.650.000 kr</w:t>
            </w:r>
          </w:p>
        </w:tc>
      </w:tr>
      <w:tr w:rsidR="00B47664" w14:paraId="65C3AB85" w14:textId="77777777">
        <w:tc>
          <w:tcPr>
            <w:tcW w:w="2940" w:type="dxa"/>
            <w:tcBorders>
              <w:top w:val="single" w:sz="4" w:space="0" w:color="000000"/>
              <w:left w:val="single" w:sz="4" w:space="0" w:color="000000"/>
              <w:bottom w:val="single" w:sz="4" w:space="0" w:color="000000"/>
              <w:right w:val="single" w:sz="4" w:space="0" w:color="000000"/>
            </w:tcBorders>
          </w:tcPr>
          <w:p w14:paraId="1384B540" w14:textId="77777777" w:rsidR="00B47664" w:rsidRDefault="00334C07">
            <w:pPr>
              <w:pStyle w:val="ProductList-TableBody"/>
            </w:pPr>
            <w:r>
              <w:t>Novozelandski dolar</w:t>
            </w:r>
          </w:p>
        </w:tc>
        <w:tc>
          <w:tcPr>
            <w:tcW w:w="2940" w:type="dxa"/>
            <w:tcBorders>
              <w:top w:val="single" w:sz="4" w:space="0" w:color="000000"/>
              <w:left w:val="single" w:sz="4" w:space="0" w:color="000000"/>
              <w:bottom w:val="single" w:sz="4" w:space="0" w:color="000000"/>
              <w:right w:val="single" w:sz="4" w:space="0" w:color="000000"/>
            </w:tcBorders>
          </w:tcPr>
          <w:p w14:paraId="652A1397" w14:textId="77777777" w:rsidR="00B47664" w:rsidRDefault="00334C07">
            <w:pPr>
              <w:pStyle w:val="ProductList-TableBody"/>
            </w:pPr>
            <w:r>
              <w:t>NZD</w:t>
            </w:r>
          </w:p>
        </w:tc>
        <w:tc>
          <w:tcPr>
            <w:tcW w:w="3060" w:type="dxa"/>
            <w:tcBorders>
              <w:top w:val="single" w:sz="4" w:space="0" w:color="000000"/>
              <w:left w:val="single" w:sz="4" w:space="0" w:color="000000"/>
              <w:bottom w:val="single" w:sz="4" w:space="0" w:color="000000"/>
              <w:right w:val="single" w:sz="4" w:space="0" w:color="000000"/>
            </w:tcBorders>
          </w:tcPr>
          <w:p w14:paraId="1A3E82AA" w14:textId="77777777" w:rsidR="00B47664" w:rsidRDefault="00334C07">
            <w:pPr>
              <w:pStyle w:val="ProductList-TableBody"/>
            </w:pPr>
            <w:r>
              <w:t>35,000</w:t>
            </w:r>
          </w:p>
        </w:tc>
        <w:tc>
          <w:tcPr>
            <w:tcW w:w="3060" w:type="dxa"/>
            <w:tcBorders>
              <w:top w:val="single" w:sz="4" w:space="0" w:color="000000"/>
              <w:left w:val="single" w:sz="4" w:space="0" w:color="000000"/>
              <w:bottom w:val="single" w:sz="4" w:space="0" w:color="000000"/>
              <w:right w:val="single" w:sz="4" w:space="0" w:color="000000"/>
            </w:tcBorders>
          </w:tcPr>
          <w:p w14:paraId="6B27826E" w14:textId="77777777" w:rsidR="00B47664" w:rsidRDefault="00334C07">
            <w:pPr>
              <w:pStyle w:val="ProductList-TableBody"/>
            </w:pPr>
            <w:r>
              <w:t>350,000</w:t>
            </w:r>
          </w:p>
        </w:tc>
      </w:tr>
      <w:tr w:rsidR="00B47664" w14:paraId="25C62CB2" w14:textId="77777777">
        <w:tc>
          <w:tcPr>
            <w:tcW w:w="2940" w:type="dxa"/>
            <w:tcBorders>
              <w:top w:val="single" w:sz="4" w:space="0" w:color="000000"/>
              <w:left w:val="single" w:sz="4" w:space="0" w:color="000000"/>
              <w:bottom w:val="single" w:sz="4" w:space="0" w:color="000000"/>
              <w:right w:val="single" w:sz="4" w:space="0" w:color="000000"/>
            </w:tcBorders>
          </w:tcPr>
          <w:p w14:paraId="1E980D5F" w14:textId="77777777" w:rsidR="00B47664" w:rsidRDefault="00334C07">
            <w:pPr>
              <w:pStyle w:val="ProductList-TableBody"/>
            </w:pPr>
            <w:r>
              <w:t>Švedska kruna</w:t>
            </w:r>
          </w:p>
        </w:tc>
        <w:tc>
          <w:tcPr>
            <w:tcW w:w="2940" w:type="dxa"/>
            <w:tcBorders>
              <w:top w:val="single" w:sz="4" w:space="0" w:color="000000"/>
              <w:left w:val="single" w:sz="4" w:space="0" w:color="000000"/>
              <w:bottom w:val="single" w:sz="4" w:space="0" w:color="000000"/>
              <w:right w:val="single" w:sz="4" w:space="0" w:color="000000"/>
            </w:tcBorders>
          </w:tcPr>
          <w:p w14:paraId="4A45B93F" w14:textId="77777777" w:rsidR="00B47664" w:rsidRDefault="00334C07">
            <w:pPr>
              <w:pStyle w:val="ProductList-TableBody"/>
            </w:pPr>
            <w:r>
              <w:t>SEK</w:t>
            </w:r>
          </w:p>
        </w:tc>
        <w:tc>
          <w:tcPr>
            <w:tcW w:w="3060" w:type="dxa"/>
            <w:tcBorders>
              <w:top w:val="single" w:sz="4" w:space="0" w:color="000000"/>
              <w:left w:val="single" w:sz="4" w:space="0" w:color="000000"/>
              <w:bottom w:val="single" w:sz="4" w:space="0" w:color="000000"/>
              <w:right w:val="single" w:sz="4" w:space="0" w:color="000000"/>
            </w:tcBorders>
          </w:tcPr>
          <w:p w14:paraId="6FE08784" w14:textId="77777777" w:rsidR="00B47664" w:rsidRDefault="00334C07">
            <w:pPr>
              <w:pStyle w:val="ProductList-TableBody"/>
            </w:pPr>
            <w:r>
              <w:t>200.000 kr</w:t>
            </w:r>
          </w:p>
        </w:tc>
        <w:tc>
          <w:tcPr>
            <w:tcW w:w="3060" w:type="dxa"/>
            <w:tcBorders>
              <w:top w:val="single" w:sz="4" w:space="0" w:color="000000"/>
              <w:left w:val="single" w:sz="4" w:space="0" w:color="000000"/>
              <w:bottom w:val="single" w:sz="4" w:space="0" w:color="000000"/>
              <w:right w:val="single" w:sz="4" w:space="0" w:color="000000"/>
            </w:tcBorders>
          </w:tcPr>
          <w:p w14:paraId="13BBC6CC" w14:textId="77777777" w:rsidR="00B47664" w:rsidRDefault="00334C07">
            <w:pPr>
              <w:pStyle w:val="ProductList-TableBody"/>
            </w:pPr>
            <w:r>
              <w:t>2.000.000 kr</w:t>
            </w:r>
          </w:p>
        </w:tc>
      </w:tr>
      <w:tr w:rsidR="00B47664" w14:paraId="04EFD37C" w14:textId="77777777">
        <w:tc>
          <w:tcPr>
            <w:tcW w:w="2940" w:type="dxa"/>
            <w:tcBorders>
              <w:top w:val="single" w:sz="4" w:space="0" w:color="000000"/>
              <w:left w:val="single" w:sz="4" w:space="0" w:color="000000"/>
              <w:bottom w:val="single" w:sz="4" w:space="0" w:color="000000"/>
              <w:right w:val="single" w:sz="4" w:space="0" w:color="000000"/>
            </w:tcBorders>
          </w:tcPr>
          <w:p w14:paraId="3EAD5F10" w14:textId="77777777" w:rsidR="00B47664" w:rsidRDefault="00334C07">
            <w:pPr>
              <w:pStyle w:val="ProductList-TableBody"/>
            </w:pPr>
            <w:r>
              <w:t>Novi tajvanski dolar</w:t>
            </w:r>
          </w:p>
        </w:tc>
        <w:tc>
          <w:tcPr>
            <w:tcW w:w="2940" w:type="dxa"/>
            <w:tcBorders>
              <w:top w:val="single" w:sz="4" w:space="0" w:color="000000"/>
              <w:left w:val="single" w:sz="4" w:space="0" w:color="000000"/>
              <w:bottom w:val="single" w:sz="4" w:space="0" w:color="000000"/>
              <w:right w:val="single" w:sz="4" w:space="0" w:color="000000"/>
            </w:tcBorders>
          </w:tcPr>
          <w:p w14:paraId="1C24BDB5" w14:textId="77777777" w:rsidR="00B47664" w:rsidRDefault="00334C07">
            <w:pPr>
              <w:pStyle w:val="ProductList-TableBody"/>
            </w:pPr>
            <w:r>
              <w:t>TWD</w:t>
            </w:r>
          </w:p>
        </w:tc>
        <w:tc>
          <w:tcPr>
            <w:tcW w:w="3060" w:type="dxa"/>
            <w:tcBorders>
              <w:top w:val="single" w:sz="4" w:space="0" w:color="000000"/>
              <w:left w:val="single" w:sz="4" w:space="0" w:color="000000"/>
              <w:bottom w:val="single" w:sz="4" w:space="0" w:color="000000"/>
              <w:right w:val="single" w:sz="4" w:space="0" w:color="000000"/>
            </w:tcBorders>
          </w:tcPr>
          <w:p w14:paraId="488E9AE0" w14:textId="77777777" w:rsidR="00B47664" w:rsidRDefault="00334C07">
            <w:pPr>
              <w:pStyle w:val="ProductList-TableBody"/>
            </w:pPr>
            <w:r>
              <w:t>700.000 NTD</w:t>
            </w:r>
          </w:p>
        </w:tc>
        <w:tc>
          <w:tcPr>
            <w:tcW w:w="3060" w:type="dxa"/>
            <w:tcBorders>
              <w:top w:val="single" w:sz="4" w:space="0" w:color="000000"/>
              <w:left w:val="single" w:sz="4" w:space="0" w:color="000000"/>
              <w:bottom w:val="single" w:sz="4" w:space="0" w:color="000000"/>
              <w:right w:val="single" w:sz="4" w:space="0" w:color="000000"/>
            </w:tcBorders>
          </w:tcPr>
          <w:p w14:paraId="21D86037" w14:textId="77777777" w:rsidR="00B47664" w:rsidRDefault="00334C07">
            <w:pPr>
              <w:pStyle w:val="ProductList-TableBody"/>
            </w:pPr>
            <w:r>
              <w:t>7.000.000 NTD</w:t>
            </w:r>
          </w:p>
        </w:tc>
      </w:tr>
      <w:tr w:rsidR="00B47664" w14:paraId="4284B8AA" w14:textId="77777777">
        <w:tc>
          <w:tcPr>
            <w:tcW w:w="2940" w:type="dxa"/>
            <w:tcBorders>
              <w:top w:val="single" w:sz="4" w:space="0" w:color="000000"/>
              <w:left w:val="single" w:sz="4" w:space="0" w:color="000000"/>
              <w:bottom w:val="single" w:sz="4" w:space="0" w:color="000000"/>
              <w:right w:val="single" w:sz="4" w:space="0" w:color="000000"/>
            </w:tcBorders>
          </w:tcPr>
          <w:p w14:paraId="7F90E3AE" w14:textId="77777777" w:rsidR="00B47664" w:rsidRDefault="00334C07">
            <w:pPr>
              <w:pStyle w:val="ProductList-TableBody"/>
            </w:pPr>
            <w:r>
              <w:t>Indijska rupija</w:t>
            </w:r>
          </w:p>
        </w:tc>
        <w:tc>
          <w:tcPr>
            <w:tcW w:w="2940" w:type="dxa"/>
            <w:tcBorders>
              <w:top w:val="single" w:sz="4" w:space="0" w:color="000000"/>
              <w:left w:val="single" w:sz="4" w:space="0" w:color="000000"/>
              <w:bottom w:val="single" w:sz="4" w:space="0" w:color="000000"/>
              <w:right w:val="single" w:sz="4" w:space="0" w:color="000000"/>
            </w:tcBorders>
          </w:tcPr>
          <w:p w14:paraId="747B8DC8" w14:textId="77777777" w:rsidR="00B47664" w:rsidRDefault="00334C07">
            <w:pPr>
              <w:pStyle w:val="ProductList-TableBody"/>
            </w:pPr>
            <w:r>
              <w:t>INR</w:t>
            </w:r>
          </w:p>
        </w:tc>
        <w:tc>
          <w:tcPr>
            <w:tcW w:w="3060" w:type="dxa"/>
            <w:tcBorders>
              <w:top w:val="single" w:sz="4" w:space="0" w:color="000000"/>
              <w:left w:val="single" w:sz="4" w:space="0" w:color="000000"/>
              <w:bottom w:val="single" w:sz="4" w:space="0" w:color="000000"/>
              <w:right w:val="single" w:sz="4" w:space="0" w:color="000000"/>
            </w:tcBorders>
          </w:tcPr>
          <w:p w14:paraId="42FB305C" w14:textId="77777777" w:rsidR="00B47664" w:rsidRDefault="00334C07">
            <w:pPr>
              <w:pStyle w:val="ProductList-TableBody"/>
            </w:pPr>
            <w:r>
              <w:t>1.000.000 INR</w:t>
            </w:r>
          </w:p>
        </w:tc>
        <w:tc>
          <w:tcPr>
            <w:tcW w:w="3060" w:type="dxa"/>
            <w:tcBorders>
              <w:top w:val="single" w:sz="4" w:space="0" w:color="000000"/>
              <w:left w:val="single" w:sz="4" w:space="0" w:color="000000"/>
              <w:bottom w:val="single" w:sz="4" w:space="0" w:color="000000"/>
              <w:right w:val="single" w:sz="4" w:space="0" w:color="000000"/>
            </w:tcBorders>
          </w:tcPr>
          <w:p w14:paraId="397B1942" w14:textId="77777777" w:rsidR="00B47664" w:rsidRDefault="00334C07">
            <w:pPr>
              <w:pStyle w:val="ProductList-TableBody"/>
            </w:pPr>
            <w:r>
              <w:t>10.000.000 INR</w:t>
            </w:r>
          </w:p>
        </w:tc>
      </w:tr>
      <w:tr w:rsidR="00B47664" w14:paraId="24C9664C" w14:textId="77777777">
        <w:tc>
          <w:tcPr>
            <w:tcW w:w="2940" w:type="dxa"/>
            <w:tcBorders>
              <w:top w:val="single" w:sz="4" w:space="0" w:color="000000"/>
              <w:left w:val="single" w:sz="4" w:space="0" w:color="000000"/>
              <w:bottom w:val="single" w:sz="4" w:space="0" w:color="000000"/>
              <w:right w:val="single" w:sz="4" w:space="0" w:color="000000"/>
            </w:tcBorders>
          </w:tcPr>
          <w:p w14:paraId="78AD3ABB" w14:textId="77777777" w:rsidR="00B47664" w:rsidRDefault="00334C07">
            <w:pPr>
              <w:pStyle w:val="ProductList-TableBody"/>
            </w:pPr>
            <w:r>
              <w:t>Ruski rubalj</w:t>
            </w:r>
          </w:p>
        </w:tc>
        <w:tc>
          <w:tcPr>
            <w:tcW w:w="2940" w:type="dxa"/>
            <w:tcBorders>
              <w:top w:val="single" w:sz="4" w:space="0" w:color="000000"/>
              <w:left w:val="single" w:sz="4" w:space="0" w:color="000000"/>
              <w:bottom w:val="single" w:sz="4" w:space="0" w:color="000000"/>
              <w:right w:val="single" w:sz="4" w:space="0" w:color="000000"/>
            </w:tcBorders>
          </w:tcPr>
          <w:p w14:paraId="28B30422" w14:textId="77777777" w:rsidR="00B47664" w:rsidRDefault="00334C07">
            <w:pPr>
              <w:pStyle w:val="ProductList-TableBody"/>
            </w:pPr>
            <w:r>
              <w:t>RUB</w:t>
            </w:r>
          </w:p>
        </w:tc>
        <w:tc>
          <w:tcPr>
            <w:tcW w:w="3060" w:type="dxa"/>
            <w:tcBorders>
              <w:top w:val="single" w:sz="4" w:space="0" w:color="000000"/>
              <w:left w:val="single" w:sz="4" w:space="0" w:color="000000"/>
              <w:bottom w:val="single" w:sz="4" w:space="0" w:color="000000"/>
              <w:right w:val="single" w:sz="4" w:space="0" w:color="000000"/>
            </w:tcBorders>
          </w:tcPr>
          <w:p w14:paraId="76B24AEA" w14:textId="77777777" w:rsidR="00B47664" w:rsidRDefault="00334C07">
            <w:pPr>
              <w:pStyle w:val="ProductList-TableBody"/>
            </w:pPr>
            <w:r>
              <w:t>660.000 RUB</w:t>
            </w:r>
          </w:p>
        </w:tc>
        <w:tc>
          <w:tcPr>
            <w:tcW w:w="3060" w:type="dxa"/>
            <w:tcBorders>
              <w:top w:val="single" w:sz="4" w:space="0" w:color="000000"/>
              <w:left w:val="single" w:sz="4" w:space="0" w:color="000000"/>
              <w:bottom w:val="single" w:sz="4" w:space="0" w:color="000000"/>
              <w:right w:val="single" w:sz="4" w:space="0" w:color="000000"/>
            </w:tcBorders>
          </w:tcPr>
          <w:p w14:paraId="30F0E68C" w14:textId="77777777" w:rsidR="00B47664" w:rsidRDefault="00334C07">
            <w:pPr>
              <w:pStyle w:val="ProductList-TableBody"/>
            </w:pPr>
            <w:r>
              <w:t>6.600.000 RUB</w:t>
            </w:r>
          </w:p>
        </w:tc>
      </w:tr>
    </w:tbl>
    <w:p w14:paraId="5D66387D" w14:textId="77777777" w:rsidR="00B47664" w:rsidRDefault="00B47664">
      <w:pPr>
        <w:pStyle w:val="ProductList-BodyIndented"/>
        <w:ind w:left="720"/>
      </w:pPr>
    </w:p>
    <w:p w14:paraId="35920D2B" w14:textId="77777777" w:rsidR="00B47664" w:rsidRDefault="00334C07">
      <w:pPr>
        <w:pStyle w:val="ProductList-BodyIndented"/>
      </w:pPr>
      <w:r>
        <w:t>Incidenti telefonske podrške koji nisu iskorišteni isteći će istekom tehnološkog jamstva Software Assurance. Incidenti telefonske podrške ne mogu se prenositi između pristupnica ili ugovora.</w:t>
      </w:r>
    </w:p>
    <w:p w14:paraId="3F100AD4" w14:textId="77777777" w:rsidR="00B47664" w:rsidRDefault="00B47664">
      <w:pPr>
        <w:pStyle w:val="ProductList-BodyIndented"/>
      </w:pPr>
    </w:p>
    <w:p w14:paraId="657C498B" w14:textId="77777777" w:rsidR="00B47664" w:rsidRDefault="00334C07">
      <w:pPr>
        <w:pStyle w:val="ProductList-BodyIndented"/>
      </w:pPr>
      <w:r>
        <w:t xml:space="preserve">Pristup lokalnoj telefonskoj podršci dostupan je tijekom radnog vremena koje se može pronaći na web-mjestu </w:t>
      </w:r>
      <w:hyperlink r:id="rId153">
        <w:r>
          <w:rPr>
            <w:color w:val="00467F"/>
            <w:u w:val="single"/>
          </w:rPr>
          <w:t>http://support.microsoft.com/gp/saphone</w:t>
        </w:r>
      </w:hyperlink>
      <w:r>
        <w:t>. Telefonska podrška izvan radnog vremena može se pružiti putem regionalnih ili međunarodnih centara za podršku. Telefonska podrška izvan radnog vremena može se koristiti samo za pokretanje kritičnih poslovnih zahtjeva za podršku. Radno vrijeme određuje se na regionalnoj osnovi. Telefonska podrška nije dostupna na svim jezicima u svim regijama.</w:t>
      </w:r>
    </w:p>
    <w:p w14:paraId="6C1E543A" w14:textId="77777777" w:rsidR="00B47664" w:rsidRDefault="00B47664">
      <w:pPr>
        <w:pStyle w:val="ProductList-BodyIndented"/>
      </w:pPr>
    </w:p>
    <w:p w14:paraId="62922323" w14:textId="77777777" w:rsidR="00B47664" w:rsidRDefault="00334C07">
      <w:pPr>
        <w:pStyle w:val="ProductList-SubClauseHeading"/>
        <w:outlineLvl w:val="3"/>
      </w:pPr>
      <w:r>
        <w:t>Bonusi za incidente telefonske podrške za MPSA</w:t>
      </w:r>
    </w:p>
    <w:p w14:paraId="1B5AEF7A" w14:textId="77777777" w:rsidR="00B47664" w:rsidRDefault="00334C07">
      <w:pPr>
        <w:pStyle w:val="ProductList-BodyIndented"/>
      </w:pPr>
      <w:r>
        <w:t>Broj dopuštenih incidenata za telefonsku podršku razlikuje se ovisno o Klijentovim stečenim bodovima za pogodnosti tehnološkog jamstva Software Assurance. Ako Klijent ima tehnološko jamstvo Software Assurance za barem jedan Poslužiteljski softverski Proizvod koji ispunjava uvjete, Klijent ima pravo na besplatni incident. Broj incidenata za telefonsku podršku na koji Klijent ima pravo temelji se na ukupnim izračunatim bodovima koje Klijent zaradi putem svojeg Računa za kupnju, kako je prikazano u nastavku (pojedinosti o izračunavanju bodova Pogodnosti tehnološkog jamstva Software Assurance potražite u članku „Izračun bodova za pogodnosti tehnološkog jamstva Software Assurance“):</w:t>
      </w:r>
    </w:p>
    <w:tbl>
      <w:tblPr>
        <w:tblStyle w:val="PURTable0"/>
        <w:tblW w:w="0" w:type="dxa"/>
        <w:tblLook w:val="04A0" w:firstRow="1" w:lastRow="0" w:firstColumn="1" w:lastColumn="0" w:noHBand="0" w:noVBand="1"/>
      </w:tblPr>
      <w:tblGrid>
        <w:gridCol w:w="5327"/>
        <w:gridCol w:w="5229"/>
      </w:tblGrid>
      <w:tr w:rsidR="00B47664" w14:paraId="0821AFC1" w14:textId="77777777">
        <w:trPr>
          <w:cnfStyle w:val="100000000000" w:firstRow="1" w:lastRow="0" w:firstColumn="0" w:lastColumn="0" w:oddVBand="0" w:evenVBand="0" w:oddHBand="0" w:evenHBand="0" w:firstRowFirstColumn="0" w:firstRowLastColumn="0" w:lastRowFirstColumn="0" w:lastRowLastColumn="0"/>
        </w:trPr>
        <w:tc>
          <w:tcPr>
            <w:tcW w:w="6120" w:type="dxa"/>
            <w:tcBorders>
              <w:left w:val="single" w:sz="4" w:space="0" w:color="000000"/>
              <w:bottom w:val="single" w:sz="4" w:space="0" w:color="000000"/>
              <w:right w:val="single" w:sz="4" w:space="0" w:color="000000"/>
            </w:tcBorders>
            <w:shd w:val="clear" w:color="auto" w:fill="0072C6"/>
          </w:tcPr>
          <w:p w14:paraId="0AA1D52B" w14:textId="77777777" w:rsidR="00B47664" w:rsidRDefault="00334C07">
            <w:pPr>
              <w:pStyle w:val="ProductList-TableBody"/>
            </w:pPr>
            <w:r>
              <w:rPr>
                <w:color w:val="FFFFFF"/>
              </w:rPr>
              <w:t>Skupina</w:t>
            </w:r>
          </w:p>
        </w:tc>
        <w:tc>
          <w:tcPr>
            <w:tcW w:w="6000" w:type="dxa"/>
            <w:tcBorders>
              <w:left w:val="single" w:sz="4" w:space="0" w:color="000000"/>
              <w:right w:val="single" w:sz="4" w:space="0" w:color="000000"/>
            </w:tcBorders>
            <w:shd w:val="clear" w:color="auto" w:fill="0072C6"/>
          </w:tcPr>
          <w:p w14:paraId="7D7B8EC9" w14:textId="77777777" w:rsidR="00B47664" w:rsidRDefault="00334C07">
            <w:pPr>
              <w:pStyle w:val="ProductList-TableBody"/>
            </w:pPr>
            <w:r>
              <w:rPr>
                <w:color w:val="FFFFFF"/>
              </w:rPr>
              <w:t>Bodovi po incidentu za telefonsku podršku</w:t>
            </w:r>
          </w:p>
        </w:tc>
      </w:tr>
      <w:tr w:rsidR="00B47664" w14:paraId="4A2F42B1" w14:textId="77777777">
        <w:tc>
          <w:tcPr>
            <w:tcW w:w="6120" w:type="dxa"/>
            <w:tcBorders>
              <w:top w:val="single" w:sz="4" w:space="0" w:color="000000"/>
              <w:left w:val="single" w:sz="4" w:space="0" w:color="000000"/>
              <w:bottom w:val="single" w:sz="4" w:space="0" w:color="000000"/>
              <w:right w:val="single" w:sz="4" w:space="0" w:color="000000"/>
            </w:tcBorders>
          </w:tcPr>
          <w:p w14:paraId="0F6046F9" w14:textId="77777777" w:rsidR="00B47664" w:rsidRDefault="00334C07">
            <w:pPr>
              <w:pStyle w:val="ProductList-TableBody"/>
            </w:pPr>
            <w:r>
              <w:t>Aplikacije i Sustavi (zajedno)</w:t>
            </w:r>
          </w:p>
        </w:tc>
        <w:tc>
          <w:tcPr>
            <w:tcW w:w="6000" w:type="dxa"/>
            <w:tcBorders>
              <w:left w:val="single" w:sz="4" w:space="0" w:color="000000"/>
              <w:right w:val="single" w:sz="4" w:space="0" w:color="000000"/>
            </w:tcBorders>
          </w:tcPr>
          <w:p w14:paraId="7B8F7959" w14:textId="77777777" w:rsidR="00B47664" w:rsidRDefault="00334C07">
            <w:pPr>
              <w:pStyle w:val="ProductList-TableBody"/>
            </w:pPr>
            <w:r>
              <w:t>2,000</w:t>
            </w:r>
          </w:p>
        </w:tc>
      </w:tr>
      <w:tr w:rsidR="00B47664" w14:paraId="53212F3D" w14:textId="77777777">
        <w:tc>
          <w:tcPr>
            <w:tcW w:w="6120" w:type="dxa"/>
            <w:tcBorders>
              <w:top w:val="single" w:sz="4" w:space="0" w:color="000000"/>
              <w:left w:val="single" w:sz="4" w:space="0" w:color="000000"/>
              <w:bottom w:val="single" w:sz="4" w:space="0" w:color="000000"/>
              <w:right w:val="single" w:sz="4" w:space="0" w:color="000000"/>
            </w:tcBorders>
          </w:tcPr>
          <w:p w14:paraId="121E67C8" w14:textId="77777777" w:rsidR="00B47664" w:rsidRDefault="00334C07">
            <w:pPr>
              <w:pStyle w:val="ProductList-TableBody"/>
            </w:pPr>
            <w:r>
              <w:t>Poslužitelj</w:t>
            </w:r>
          </w:p>
        </w:tc>
        <w:tc>
          <w:tcPr>
            <w:tcW w:w="6000" w:type="dxa"/>
            <w:tcBorders>
              <w:left w:val="single" w:sz="4" w:space="0" w:color="000000"/>
              <w:right w:val="single" w:sz="4" w:space="0" w:color="000000"/>
            </w:tcBorders>
          </w:tcPr>
          <w:p w14:paraId="33801137" w14:textId="77777777" w:rsidR="00B47664" w:rsidRDefault="00334C07">
            <w:pPr>
              <w:pStyle w:val="ProductList-TableBody"/>
            </w:pPr>
            <w:r>
              <w:t>400</w:t>
            </w:r>
          </w:p>
        </w:tc>
      </w:tr>
      <w:tr w:rsidR="00B47664" w14:paraId="4ED3694E" w14:textId="77777777">
        <w:tc>
          <w:tcPr>
            <w:tcW w:w="6120" w:type="dxa"/>
            <w:tcBorders>
              <w:top w:val="single" w:sz="4" w:space="0" w:color="000000"/>
              <w:left w:val="single" w:sz="4" w:space="0" w:color="000000"/>
              <w:bottom w:val="single" w:sz="4" w:space="0" w:color="000000"/>
              <w:right w:val="single" w:sz="4" w:space="0" w:color="000000"/>
            </w:tcBorders>
          </w:tcPr>
          <w:p w14:paraId="3B1E2335" w14:textId="77777777" w:rsidR="00B47664" w:rsidRDefault="00334C07">
            <w:pPr>
              <w:pStyle w:val="ProductList-TableBody"/>
            </w:pPr>
            <w:r>
              <w:t>CAL</w:t>
            </w:r>
          </w:p>
        </w:tc>
        <w:tc>
          <w:tcPr>
            <w:tcW w:w="6000" w:type="dxa"/>
            <w:tcBorders>
              <w:left w:val="single" w:sz="4" w:space="0" w:color="000000"/>
              <w:right w:val="single" w:sz="4" w:space="0" w:color="000000"/>
            </w:tcBorders>
          </w:tcPr>
          <w:p w14:paraId="0E397F40" w14:textId="77777777" w:rsidR="00B47664" w:rsidRDefault="00334C07">
            <w:pPr>
              <w:pStyle w:val="ProductList-TableBody"/>
            </w:pPr>
            <w:r>
              <w:t>400</w:t>
            </w:r>
          </w:p>
        </w:tc>
      </w:tr>
    </w:tbl>
    <w:p w14:paraId="1F7BB1E0" w14:textId="77777777" w:rsidR="00B47664" w:rsidRDefault="00B47664">
      <w:pPr>
        <w:pStyle w:val="ProductList-BodyIndented"/>
      </w:pPr>
    </w:p>
    <w:p w14:paraId="67639E5D" w14:textId="77777777" w:rsidR="00B47664" w:rsidRDefault="00334C07">
      <w:pPr>
        <w:pStyle w:val="ProductList-BodyIndented"/>
      </w:pPr>
      <w:r>
        <w:t>Prava na incidente vrijede tijekom razdoblja važenja tehnološkog jamstva Software Assurance i dostupna su za korištenje od početka važenja Klijentova tehnološkog jamstva Software Assurance, neovisno o tome je li Klijent odabrao plaćanje u ratama. Kupnje obavljene nakon početne narudžbe pokrenut će ponovni izračun dodijeljenih incidenata i godišnje dodjele. Incidenti telefonske podrške koji nisu iskorišteni isteći će istekom tehnološkog jamstva Software Assurance. Incidenti za telefonsku podršku ne mogu se prenositi s jednog na drugi Račun za kupnju.</w:t>
      </w:r>
    </w:p>
    <w:p w14:paraId="73BF3444" w14:textId="77777777" w:rsidR="00B47664" w:rsidRDefault="00B47664">
      <w:pPr>
        <w:pStyle w:val="ProductList-BodyIndented"/>
      </w:pPr>
    </w:p>
    <w:p w14:paraId="094516C8" w14:textId="77777777" w:rsidR="00B47664" w:rsidRDefault="00334C07">
      <w:pPr>
        <w:pStyle w:val="ProductList-BodyIndented"/>
      </w:pPr>
      <w:r>
        <w:t>Pristup lokalnoj telefonskoj podršci dostupan je tijekom radnog vremena koje se može pronaći na web-mjestu http://support.microsoft.com/gp/saphone. Telefonska podrška izvan radnog vremena može se pružiti putem regionalnih ili međunarodnih centara za podršku. Telefonska podrška izvan radnog vremena može se koristiti samo za pokretanje kritičnih poslovnih zahtjeva za podršku. Radno vrijeme određuje se na regionalnoj osnovi. Telefonska podrška nije dostupna na svim jezicima u svim regijama.</w:t>
      </w:r>
    </w:p>
    <w:p w14:paraId="3A87B6B8" w14:textId="77777777" w:rsidR="00B47664" w:rsidRDefault="00B47664">
      <w:pPr>
        <w:pStyle w:val="ProductList-SubClauseHeading"/>
        <w:outlineLvl w:val="3"/>
      </w:pPr>
    </w:p>
    <w:p w14:paraId="0379964D" w14:textId="77777777" w:rsidR="00B47664" w:rsidRDefault="00334C07">
      <w:pPr>
        <w:pStyle w:val="ProductList-SubClauseHeading"/>
        <w:outlineLvl w:val="3"/>
      </w:pPr>
      <w:r>
        <w:t>Web-incidenti</w:t>
      </w:r>
    </w:p>
    <w:p w14:paraId="6A87B933" w14:textId="77777777" w:rsidR="00B47664" w:rsidRDefault="00334C07">
      <w:pPr>
        <w:pStyle w:val="ProductList-BodyIndented"/>
      </w:pPr>
      <w:r>
        <w:t>Klijenti (osim Klijenata Academic Select License (Licence Academic Select), Select Plus for Academic, Academic Open License, Campus Agreement (Ugovora Campus) i School Agreement (Ugovora School) i Pretplate Open Value – Obrazovna rješenja) s izdanjima Standard, Enterprise i Datacenter ili poslužiteljskim softverom s tehnološkim jamstvom Software Assurance imaju pristup elektroničkim uslugama Podrške za rješavanje problema utemeljenim na webu po potrebi. Pristup web-mjestima za elektroničku podršku dostupan je 24 sata dnevno 7 dana tjedno, premda će odgovori stizati tijekom Radnog vremena. Incidenti pokrenuti putem weba, a zatim konvertirani u telefonsko rješavanje na Klijentovu inicijativu oduzimat će se od raspoloživog salda telefonskog incidenta nakon rješavanja. Incidenti pokrenuti putem weba, a zatim popraćeni telefonom Microsoftovu inicijativu neće se oduzimati se od dostupnog salda telefonskog incidenta ako se rješavanje nastavi putem weba, e-pošte ili drugih elektroničkih sredstava.</w:t>
      </w:r>
    </w:p>
    <w:p w14:paraId="73D8C053" w14:textId="77777777" w:rsidR="00B47664" w:rsidRDefault="00B47664">
      <w:pPr>
        <w:pStyle w:val="ProductList-BodyIndented"/>
      </w:pPr>
    </w:p>
    <w:p w14:paraId="5D573872" w14:textId="77777777" w:rsidR="00B47664" w:rsidRDefault="00334C07">
      <w:pPr>
        <w:pStyle w:val="ProductList-BodyIndented"/>
      </w:pPr>
      <w:r>
        <w:t xml:space="preserve">Tehnološko jamstvo Software Assurance obavezno je i za poslužiteljski softver i za povezane </w:t>
      </w:r>
      <w:r>
        <w:fldChar w:fldCharType="begin"/>
      </w:r>
      <w:r>
        <w:instrText xml:space="preserve"> AutoTextList   \s NoStyle \t "Pojam CAL označava licencu za pristup klijenta, koja se prema potrebi može prenijeti korisniku ili uređaju. (Cijelu definiciju potražite u Pojmovniku.)" </w:instrText>
      </w:r>
      <w:r>
        <w:fldChar w:fldCharType="separate"/>
      </w:r>
      <w:r>
        <w:rPr>
          <w:color w:val="0563C1"/>
        </w:rPr>
        <w:t>CAL-ove</w:t>
      </w:r>
      <w:r>
        <w:fldChar w:fldCharType="end"/>
      </w:r>
      <w:r>
        <w:t xml:space="preserve"> za incidente web-podrške. Klijenti mogu poslati zahtjeve za Podršku za rješavanje problema utemeljene na webu samo za licencirane primjerke poslužiteljskog softvera obuhvaćene tehnološkim jamstvom Software Assurance.</w:t>
      </w:r>
    </w:p>
    <w:p w14:paraId="761D56D6" w14:textId="77777777" w:rsidR="00B47664" w:rsidRDefault="00B47664">
      <w:pPr>
        <w:pStyle w:val="ProductList-BodyIndented"/>
        <w:ind w:left="720"/>
      </w:pPr>
    </w:p>
    <w:p w14:paraId="5E993F62" w14:textId="77777777" w:rsidR="00B47664" w:rsidRDefault="00334C07">
      <w:pPr>
        <w:pStyle w:val="ProductList-SubClauseHeading"/>
        <w:outlineLvl w:val="3"/>
      </w:pPr>
      <w:r>
        <w:t>Kontakt-osobe podrške</w:t>
      </w:r>
    </w:p>
    <w:p w14:paraId="38218551" w14:textId="77777777" w:rsidR="00B47664" w:rsidRDefault="00334C07">
      <w:pPr>
        <w:pStyle w:val="ProductList-BodyIndented"/>
      </w:pPr>
      <w:r>
        <w:t>Broj dopuštenih kontakt-osoba podrške razlikuje se ovisno o programu Količinskog licenciranja i broju licenci obuhvaćenih tehnološkim jamstvom Software Assurance, kako je prikazano u nastavku. Kontakt-osobe moraju biti imenovani pojedinci i mogu uključivati pojedince izvan Klijentove tvrtke ili ustanove. Međutim, naziv tvrtke ili ustanove, odsjeka ili grupe ne smije biti naveden kao kontakt-osoba.</w:t>
      </w:r>
    </w:p>
    <w:tbl>
      <w:tblPr>
        <w:tblStyle w:val="PURTable0"/>
        <w:tblW w:w="0" w:type="dxa"/>
        <w:tblLook w:val="04A0" w:firstRow="1" w:lastRow="0" w:firstColumn="1" w:lastColumn="0" w:noHBand="0" w:noVBand="1"/>
      </w:tblPr>
      <w:tblGrid>
        <w:gridCol w:w="1546"/>
        <w:gridCol w:w="1525"/>
        <w:gridCol w:w="1497"/>
        <w:gridCol w:w="1497"/>
        <w:gridCol w:w="1497"/>
        <w:gridCol w:w="1497"/>
        <w:gridCol w:w="1497"/>
      </w:tblGrid>
      <w:tr w:rsidR="00B47664" w14:paraId="31B89747" w14:textId="77777777">
        <w:trPr>
          <w:cnfStyle w:val="100000000000" w:firstRow="1" w:lastRow="0" w:firstColumn="0" w:lastColumn="0" w:oddVBand="0" w:evenVBand="0" w:oddHBand="0" w:evenHBand="0" w:firstRowFirstColumn="0" w:firstRowLastColumn="0" w:lastRowFirstColumn="0" w:lastRowLastColumn="0"/>
        </w:trPr>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790451C9" w14:textId="77777777" w:rsidR="00B47664" w:rsidRDefault="00334C07">
            <w:pPr>
              <w:pStyle w:val="ProductList-TableBody"/>
            </w:pPr>
            <w:r>
              <w:rPr>
                <w:color w:val="FFFFFF"/>
              </w:rPr>
              <w:t>Pogodnosti</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35C2724C" w14:textId="77777777" w:rsidR="00B47664" w:rsidRDefault="00334C07">
            <w:pPr>
              <w:pStyle w:val="ProductList-TableBody"/>
            </w:pPr>
            <w:r>
              <w:rPr>
                <w:color w:val="FFFFFF"/>
              </w:rPr>
              <w:t>OL</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7FA7A532" w14:textId="77777777" w:rsidR="00B47664" w:rsidRDefault="00334C07">
            <w:pPr>
              <w:pStyle w:val="ProductList-TableBody"/>
            </w:pPr>
            <w:r>
              <w:rPr>
                <w:color w:val="FFFFFF"/>
              </w:rPr>
              <w:t>OV</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5D797C54" w14:textId="77777777" w:rsidR="00B47664" w:rsidRDefault="00334C07">
            <w:pPr>
              <w:pStyle w:val="ProductList-TableBody"/>
            </w:pPr>
            <w:r>
              <w:rPr>
                <w:color w:val="FFFFFF"/>
              </w:rPr>
              <w:t>S/S+: EA razina 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18A38473" w14:textId="77777777" w:rsidR="00B47664" w:rsidRDefault="00334C07">
            <w:pPr>
              <w:pStyle w:val="ProductList-TableBody"/>
            </w:pPr>
            <w:r>
              <w:rPr>
                <w:color w:val="FFFFFF"/>
              </w:rPr>
              <w:t>S/S+: EA razina B</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541CF2C3" w14:textId="77777777" w:rsidR="00B47664" w:rsidRDefault="00334C07">
            <w:pPr>
              <w:pStyle w:val="ProductList-TableBody"/>
            </w:pPr>
            <w:r>
              <w:rPr>
                <w:color w:val="FFFFFF"/>
              </w:rPr>
              <w:t>S/S+: EA razina C i MPSA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759A0B83" w14:textId="77777777" w:rsidR="00B47664" w:rsidRDefault="00334C07">
            <w:pPr>
              <w:pStyle w:val="ProductList-TableBody"/>
            </w:pPr>
            <w:r>
              <w:rPr>
                <w:color w:val="FFFFFF"/>
              </w:rPr>
              <w:t>S/S+: EA razina D</w:t>
            </w:r>
          </w:p>
        </w:tc>
      </w:tr>
      <w:tr w:rsidR="00B47664" w14:paraId="60502BC4" w14:textId="77777777">
        <w:tc>
          <w:tcPr>
            <w:tcW w:w="1720" w:type="dxa"/>
            <w:tcBorders>
              <w:top w:val="single" w:sz="4" w:space="0" w:color="000000"/>
              <w:left w:val="single" w:sz="4" w:space="0" w:color="000000"/>
              <w:bottom w:val="single" w:sz="4" w:space="0" w:color="000000"/>
              <w:right w:val="single" w:sz="4" w:space="0" w:color="000000"/>
            </w:tcBorders>
          </w:tcPr>
          <w:p w14:paraId="11904DD8" w14:textId="77777777" w:rsidR="00B47664" w:rsidRDefault="00334C07">
            <w:pPr>
              <w:pStyle w:val="ProductList-TableBody"/>
            </w:pPr>
            <w:r>
              <w:t>Br. kontakt-osoba za telefonsku podršku</w:t>
            </w:r>
          </w:p>
        </w:tc>
        <w:tc>
          <w:tcPr>
            <w:tcW w:w="1720" w:type="dxa"/>
            <w:tcBorders>
              <w:top w:val="single" w:sz="4" w:space="0" w:color="000000"/>
              <w:left w:val="single" w:sz="4" w:space="0" w:color="000000"/>
              <w:bottom w:val="single" w:sz="4" w:space="0" w:color="000000"/>
              <w:right w:val="single" w:sz="4" w:space="0" w:color="000000"/>
            </w:tcBorders>
          </w:tcPr>
          <w:p w14:paraId="68072325" w14:textId="77777777" w:rsidR="00B47664" w:rsidRDefault="00334C07">
            <w:pPr>
              <w:pStyle w:val="ProductList-TableBody"/>
            </w:pPr>
            <w:r>
              <w:t>Po potrebi</w:t>
            </w:r>
          </w:p>
        </w:tc>
        <w:tc>
          <w:tcPr>
            <w:tcW w:w="1720" w:type="dxa"/>
            <w:tcBorders>
              <w:top w:val="single" w:sz="4" w:space="0" w:color="000000"/>
              <w:left w:val="single" w:sz="4" w:space="0" w:color="000000"/>
              <w:bottom w:val="single" w:sz="4" w:space="0" w:color="000000"/>
              <w:right w:val="single" w:sz="4" w:space="0" w:color="000000"/>
            </w:tcBorders>
          </w:tcPr>
          <w:p w14:paraId="74DC2DD0" w14:textId="77777777" w:rsidR="00B47664" w:rsidRDefault="00334C07">
            <w:pPr>
              <w:pStyle w:val="ProductList-TableBody"/>
            </w:pPr>
            <w:r>
              <w:t>Po potrebi</w:t>
            </w:r>
          </w:p>
        </w:tc>
        <w:tc>
          <w:tcPr>
            <w:tcW w:w="1720" w:type="dxa"/>
            <w:tcBorders>
              <w:top w:val="single" w:sz="4" w:space="0" w:color="000000"/>
              <w:left w:val="single" w:sz="4" w:space="0" w:color="000000"/>
              <w:bottom w:val="single" w:sz="4" w:space="0" w:color="000000"/>
              <w:right w:val="single" w:sz="4" w:space="0" w:color="000000"/>
            </w:tcBorders>
          </w:tcPr>
          <w:p w14:paraId="3DD66991" w14:textId="77777777" w:rsidR="00B47664" w:rsidRDefault="00334C07">
            <w:pPr>
              <w:pStyle w:val="ProductList-TableBody"/>
            </w:pPr>
            <w:r>
              <w:t>Po potrebi</w:t>
            </w:r>
          </w:p>
        </w:tc>
        <w:tc>
          <w:tcPr>
            <w:tcW w:w="1720" w:type="dxa"/>
            <w:tcBorders>
              <w:top w:val="single" w:sz="4" w:space="0" w:color="000000"/>
              <w:left w:val="single" w:sz="4" w:space="0" w:color="000000"/>
              <w:bottom w:val="single" w:sz="4" w:space="0" w:color="000000"/>
              <w:right w:val="single" w:sz="4" w:space="0" w:color="000000"/>
            </w:tcBorders>
          </w:tcPr>
          <w:p w14:paraId="659CB3D1" w14:textId="77777777" w:rsidR="00B47664" w:rsidRDefault="00334C07">
            <w:pPr>
              <w:pStyle w:val="ProductList-TableBody"/>
            </w:pPr>
            <w:r>
              <w:t>Po potrebi</w:t>
            </w:r>
          </w:p>
        </w:tc>
        <w:tc>
          <w:tcPr>
            <w:tcW w:w="1720" w:type="dxa"/>
            <w:tcBorders>
              <w:top w:val="single" w:sz="4" w:space="0" w:color="000000"/>
              <w:left w:val="single" w:sz="4" w:space="0" w:color="000000"/>
              <w:bottom w:val="single" w:sz="4" w:space="0" w:color="000000"/>
              <w:right w:val="single" w:sz="4" w:space="0" w:color="000000"/>
            </w:tcBorders>
          </w:tcPr>
          <w:p w14:paraId="47AB5874" w14:textId="77777777" w:rsidR="00B47664" w:rsidRDefault="00334C07">
            <w:pPr>
              <w:pStyle w:val="ProductList-TableBody"/>
            </w:pPr>
            <w:r>
              <w:t>Po potrebi</w:t>
            </w:r>
          </w:p>
        </w:tc>
        <w:tc>
          <w:tcPr>
            <w:tcW w:w="1720" w:type="dxa"/>
            <w:tcBorders>
              <w:top w:val="single" w:sz="4" w:space="0" w:color="000000"/>
              <w:left w:val="single" w:sz="4" w:space="0" w:color="000000"/>
              <w:bottom w:val="single" w:sz="4" w:space="0" w:color="000000"/>
              <w:right w:val="single" w:sz="4" w:space="0" w:color="000000"/>
            </w:tcBorders>
          </w:tcPr>
          <w:p w14:paraId="136D39D4" w14:textId="77777777" w:rsidR="00B47664" w:rsidRDefault="00334C07">
            <w:pPr>
              <w:pStyle w:val="ProductList-TableBody"/>
            </w:pPr>
            <w:r>
              <w:t>Po potrebi</w:t>
            </w:r>
          </w:p>
        </w:tc>
      </w:tr>
      <w:tr w:rsidR="00B47664" w14:paraId="20B43189" w14:textId="77777777">
        <w:tc>
          <w:tcPr>
            <w:tcW w:w="1720" w:type="dxa"/>
            <w:tcBorders>
              <w:top w:val="single" w:sz="4" w:space="0" w:color="000000"/>
              <w:left w:val="single" w:sz="4" w:space="0" w:color="000000"/>
              <w:bottom w:val="single" w:sz="4" w:space="0" w:color="000000"/>
              <w:right w:val="single" w:sz="4" w:space="0" w:color="000000"/>
            </w:tcBorders>
          </w:tcPr>
          <w:p w14:paraId="7EABEF6B" w14:textId="77777777" w:rsidR="00B47664" w:rsidRDefault="00334C07">
            <w:pPr>
              <w:pStyle w:val="ProductList-TableBody"/>
            </w:pPr>
            <w:r>
              <w:t>Broj ovlaštenih kontakt-osoba za web-podršku</w:t>
            </w:r>
          </w:p>
        </w:tc>
        <w:tc>
          <w:tcPr>
            <w:tcW w:w="1720" w:type="dxa"/>
            <w:tcBorders>
              <w:top w:val="single" w:sz="4" w:space="0" w:color="000000"/>
              <w:left w:val="single" w:sz="4" w:space="0" w:color="000000"/>
              <w:bottom w:val="single" w:sz="4" w:space="0" w:color="000000"/>
              <w:right w:val="single" w:sz="4" w:space="0" w:color="000000"/>
            </w:tcBorders>
          </w:tcPr>
          <w:p w14:paraId="250CC752" w14:textId="77777777" w:rsidR="00B47664" w:rsidRDefault="00334C07">
            <w:pPr>
              <w:pStyle w:val="ProductList-TableBody"/>
            </w:pPr>
            <w:r>
              <w:t>nije dostupno</w:t>
            </w:r>
          </w:p>
        </w:tc>
        <w:tc>
          <w:tcPr>
            <w:tcW w:w="1720" w:type="dxa"/>
            <w:tcBorders>
              <w:top w:val="single" w:sz="4" w:space="0" w:color="000000"/>
              <w:left w:val="single" w:sz="4" w:space="0" w:color="000000"/>
              <w:bottom w:val="single" w:sz="4" w:space="0" w:color="000000"/>
              <w:right w:val="single" w:sz="4" w:space="0" w:color="000000"/>
            </w:tcBorders>
          </w:tcPr>
          <w:p w14:paraId="76475A8B" w14:textId="77777777" w:rsidR="00B47664" w:rsidRDefault="00334C07">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14:paraId="2A698AD2" w14:textId="77777777" w:rsidR="00B47664" w:rsidRDefault="00334C07">
            <w:pPr>
              <w:pStyle w:val="ProductList-TableBody"/>
            </w:pPr>
            <w:r>
              <w:t>2</w:t>
            </w:r>
          </w:p>
        </w:tc>
        <w:tc>
          <w:tcPr>
            <w:tcW w:w="1720" w:type="dxa"/>
            <w:tcBorders>
              <w:top w:val="single" w:sz="4" w:space="0" w:color="000000"/>
              <w:left w:val="single" w:sz="4" w:space="0" w:color="000000"/>
              <w:bottom w:val="single" w:sz="4" w:space="0" w:color="000000"/>
              <w:right w:val="single" w:sz="4" w:space="0" w:color="000000"/>
            </w:tcBorders>
          </w:tcPr>
          <w:p w14:paraId="2DFF6BBD" w14:textId="77777777" w:rsidR="00B47664" w:rsidRDefault="00334C07">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14:paraId="3AD4F625" w14:textId="77777777" w:rsidR="00B47664" w:rsidRDefault="00334C07">
            <w:pPr>
              <w:pStyle w:val="ProductList-TableBody"/>
            </w:pPr>
            <w:r>
              <w:t>8</w:t>
            </w:r>
          </w:p>
        </w:tc>
        <w:tc>
          <w:tcPr>
            <w:tcW w:w="1720" w:type="dxa"/>
            <w:tcBorders>
              <w:top w:val="single" w:sz="4" w:space="0" w:color="000000"/>
              <w:left w:val="single" w:sz="4" w:space="0" w:color="000000"/>
              <w:bottom w:val="single" w:sz="4" w:space="0" w:color="000000"/>
              <w:right w:val="single" w:sz="4" w:space="0" w:color="000000"/>
            </w:tcBorders>
          </w:tcPr>
          <w:p w14:paraId="16F3C408" w14:textId="77777777" w:rsidR="00B47664" w:rsidRDefault="00334C07">
            <w:pPr>
              <w:pStyle w:val="ProductList-TableBody"/>
            </w:pPr>
            <w:r>
              <w:t>16</w:t>
            </w:r>
          </w:p>
        </w:tc>
      </w:tr>
    </w:tbl>
    <w:p w14:paraId="3BDD2B50" w14:textId="77777777" w:rsidR="00B47664" w:rsidRDefault="00B47664">
      <w:pPr>
        <w:pStyle w:val="ProductList-BodyIndented"/>
      </w:pPr>
    </w:p>
    <w:p w14:paraId="2ED36E09" w14:textId="77777777" w:rsidR="00B47664" w:rsidRDefault="00334C07">
      <w:pPr>
        <w:pStyle w:val="ProductList-SubClauseHeading"/>
        <w:outlineLvl w:val="3"/>
      </w:pPr>
      <w:r>
        <w:t>Razina usluge za Klijente tehnološkog jamstva Software Assurance</w:t>
      </w:r>
    </w:p>
    <w:p w14:paraId="00311E2C" w14:textId="77777777" w:rsidR="00B47664" w:rsidRDefault="00334C07">
      <w:pPr>
        <w:pStyle w:val="ProductList-BodyIndented"/>
      </w:pPr>
      <w:r>
        <w:t>Procijenjena vremena odziva po razini težine i Klijentove obveze definirani su u sljedećoj tablici:</w:t>
      </w:r>
    </w:p>
    <w:tbl>
      <w:tblPr>
        <w:tblStyle w:val="PURTable0"/>
        <w:tblW w:w="0" w:type="dxa"/>
        <w:tblLook w:val="04A0" w:firstRow="1" w:lastRow="0" w:firstColumn="1" w:lastColumn="0" w:noHBand="0" w:noVBand="1"/>
      </w:tblPr>
      <w:tblGrid>
        <w:gridCol w:w="2531"/>
        <w:gridCol w:w="2669"/>
        <w:gridCol w:w="2662"/>
        <w:gridCol w:w="2694"/>
      </w:tblGrid>
      <w:tr w:rsidR="00B47664" w14:paraId="0ADB407D" w14:textId="77777777">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14:paraId="775F3BB9" w14:textId="77777777" w:rsidR="00B47664" w:rsidRDefault="00334C07">
            <w:pPr>
              <w:pStyle w:val="ProductList-TableBody"/>
            </w:pPr>
            <w:r>
              <w:rPr>
                <w:color w:val="FFFFFF"/>
              </w:rPr>
              <w:t>Težina problema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1B831BD3" w14:textId="77777777" w:rsidR="00B47664" w:rsidRDefault="00334C07">
            <w:pPr>
              <w:pStyle w:val="ProductList-TableBody"/>
            </w:pPr>
            <w:r>
              <w:rPr>
                <w:color w:val="FFFFFF"/>
              </w:rPr>
              <w:t>Situacija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0FCF3A02" w14:textId="77777777" w:rsidR="00B47664" w:rsidRDefault="00334C07">
            <w:pPr>
              <w:pStyle w:val="ProductList-TableBody"/>
            </w:pPr>
            <w:r>
              <w:rPr>
                <w:color w:val="FFFFFF"/>
              </w:rPr>
              <w:t>Microsoftov očekivani odgovor</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1BF115BA" w14:textId="77777777" w:rsidR="00B47664" w:rsidRDefault="00334C07">
            <w:pPr>
              <w:pStyle w:val="ProductList-TableBody"/>
            </w:pPr>
            <w:r>
              <w:rPr>
                <w:color w:val="FFFFFF"/>
              </w:rPr>
              <w:t>Klijentov očekivani odgovor</w:t>
            </w:r>
          </w:p>
        </w:tc>
      </w:tr>
      <w:tr w:rsidR="00B47664" w14:paraId="54187574" w14:textId="77777777">
        <w:tc>
          <w:tcPr>
            <w:tcW w:w="2940" w:type="dxa"/>
            <w:tcBorders>
              <w:top w:val="single" w:sz="4" w:space="0" w:color="000000"/>
              <w:left w:val="single" w:sz="4" w:space="0" w:color="000000"/>
              <w:bottom w:val="single" w:sz="4" w:space="0" w:color="000000"/>
              <w:right w:val="single" w:sz="4" w:space="0" w:color="000000"/>
            </w:tcBorders>
          </w:tcPr>
          <w:p w14:paraId="1845AC91" w14:textId="77777777" w:rsidR="00B47664" w:rsidRDefault="00334C07">
            <w:pPr>
              <w:pStyle w:val="ProductList-TableBody"/>
            </w:pPr>
            <w:r>
              <w:t>A. Prijava putem telefona</w:t>
            </w:r>
          </w:p>
        </w:tc>
        <w:tc>
          <w:tcPr>
            <w:tcW w:w="3060" w:type="dxa"/>
            <w:tcBorders>
              <w:top w:val="single" w:sz="4" w:space="0" w:color="000000"/>
              <w:left w:val="single" w:sz="4" w:space="0" w:color="000000"/>
              <w:bottom w:val="single" w:sz="4" w:space="0" w:color="000000"/>
              <w:right w:val="single" w:sz="4" w:space="0" w:color="000000"/>
            </w:tcBorders>
          </w:tcPr>
          <w:p w14:paraId="43F9F025" w14:textId="77777777" w:rsidR="00B47664" w:rsidRDefault="00334C07">
            <w:pPr>
              <w:pStyle w:val="ProductList-TableBody"/>
            </w:pPr>
            <w:r>
              <w:t xml:space="preserve">Kritični utjecaj na poslovanje: </w:t>
            </w:r>
          </w:p>
          <w:p w14:paraId="667EA17E" w14:textId="77777777" w:rsidR="00B47664" w:rsidRDefault="00334C07">
            <w:pPr>
              <w:pStyle w:val="ProductList-TableBody"/>
            </w:pPr>
            <w:r>
              <w:t>Značajni gubitak ili srozavanje razine usluga u poslovanju Klijenta.</w:t>
            </w:r>
          </w:p>
        </w:tc>
        <w:tc>
          <w:tcPr>
            <w:tcW w:w="3060" w:type="dxa"/>
            <w:tcBorders>
              <w:top w:val="single" w:sz="4" w:space="0" w:color="000000"/>
              <w:left w:val="single" w:sz="4" w:space="0" w:color="000000"/>
              <w:bottom w:val="single" w:sz="4" w:space="0" w:color="000000"/>
              <w:right w:val="single" w:sz="4" w:space="0" w:color="000000"/>
            </w:tcBorders>
          </w:tcPr>
          <w:p w14:paraId="230647C0" w14:textId="77777777" w:rsidR="00B47664" w:rsidRDefault="00334C07">
            <w:pPr>
              <w:pStyle w:val="ProductList-TableBody"/>
            </w:pPr>
            <w:r>
              <w:t>Odgovor na prvi poziv u roku 2 sata ili brže na temelju ponude za podršku.</w:t>
            </w:r>
          </w:p>
          <w:p w14:paraId="42FB5695" w14:textId="77777777" w:rsidR="00B47664" w:rsidRDefault="00334C07">
            <w:pPr>
              <w:pStyle w:val="ProductList-TableBody"/>
            </w:pPr>
            <w:r>
              <w:t>Microsoftovi resursi izlaze na lokaciju Klijenta po potrebi.</w:t>
            </w:r>
          </w:p>
        </w:tc>
        <w:tc>
          <w:tcPr>
            <w:tcW w:w="3060" w:type="dxa"/>
            <w:tcBorders>
              <w:top w:val="single" w:sz="4" w:space="0" w:color="000000"/>
              <w:left w:val="single" w:sz="4" w:space="0" w:color="000000"/>
              <w:bottom w:val="single" w:sz="4" w:space="0" w:color="000000"/>
              <w:right w:val="single" w:sz="4" w:space="0" w:color="000000"/>
            </w:tcBorders>
          </w:tcPr>
          <w:p w14:paraId="3F35770F" w14:textId="77777777" w:rsidR="00B47664" w:rsidRDefault="00334C07">
            <w:pPr>
              <w:pStyle w:val="ProductList-TableBody"/>
            </w:pPr>
            <w:r>
              <w:t>Dodjeljivanje odgovarajućih resursa koji su potrebni za neprekinuti rad, 24 sata dnevno i 7 dana u tjednu.</w:t>
            </w:r>
          </w:p>
          <w:p w14:paraId="012547A1" w14:textId="77777777" w:rsidR="00B47664" w:rsidRDefault="00334C07">
            <w:pPr>
              <w:pStyle w:val="ProductList-TableBody"/>
            </w:pPr>
            <w:r>
              <w:t>Brz pristup i odgovor tijela nadležnog za nadzor nad promjenama.</w:t>
            </w:r>
          </w:p>
          <w:p w14:paraId="0E39A26A" w14:textId="77777777" w:rsidR="00B47664" w:rsidRDefault="00334C07">
            <w:pPr>
              <w:pStyle w:val="ProductList-TableBody"/>
            </w:pPr>
            <w:r>
              <w:t>Obavještavanje rukovodstva.</w:t>
            </w:r>
          </w:p>
        </w:tc>
      </w:tr>
      <w:tr w:rsidR="00B47664" w14:paraId="546FE8EC" w14:textId="77777777">
        <w:tc>
          <w:tcPr>
            <w:tcW w:w="2940" w:type="dxa"/>
            <w:tcBorders>
              <w:top w:val="single" w:sz="4" w:space="0" w:color="000000"/>
              <w:left w:val="single" w:sz="4" w:space="0" w:color="000000"/>
              <w:bottom w:val="single" w:sz="4" w:space="0" w:color="000000"/>
              <w:right w:val="single" w:sz="4" w:space="0" w:color="000000"/>
            </w:tcBorders>
          </w:tcPr>
          <w:p w14:paraId="495ECA47" w14:textId="77777777" w:rsidR="00B47664" w:rsidRDefault="00334C07">
            <w:pPr>
              <w:pStyle w:val="ProductList-TableBody"/>
            </w:pPr>
            <w:r>
              <w:t>B. Prijava putem telefona</w:t>
            </w:r>
          </w:p>
        </w:tc>
        <w:tc>
          <w:tcPr>
            <w:tcW w:w="3060" w:type="dxa"/>
            <w:tcBorders>
              <w:top w:val="single" w:sz="4" w:space="0" w:color="000000"/>
              <w:left w:val="single" w:sz="4" w:space="0" w:color="000000"/>
              <w:bottom w:val="single" w:sz="4" w:space="0" w:color="000000"/>
              <w:right w:val="single" w:sz="4" w:space="0" w:color="000000"/>
            </w:tcBorders>
          </w:tcPr>
          <w:p w14:paraId="5482F3F0" w14:textId="77777777" w:rsidR="00B47664" w:rsidRDefault="00334C07">
            <w:pPr>
              <w:pStyle w:val="ProductList-TableBody"/>
            </w:pPr>
            <w:r>
              <w:t xml:space="preserve">Umjereni utjecaj na poslovanje: </w:t>
            </w:r>
          </w:p>
          <w:p w14:paraId="3ED5187A" w14:textId="77777777" w:rsidR="00B47664" w:rsidRDefault="00334C07">
            <w:pPr>
              <w:pStyle w:val="ProductList-TableBody"/>
            </w:pPr>
            <w:r>
              <w:t>Umjeren gubitak ili srozavanje razine usluga u poslovanju Klijenta, ali je nastavak poslovanja moguć u ograničenom opsegu.</w:t>
            </w:r>
          </w:p>
        </w:tc>
        <w:tc>
          <w:tcPr>
            <w:tcW w:w="3060" w:type="dxa"/>
            <w:tcBorders>
              <w:top w:val="single" w:sz="4" w:space="0" w:color="000000"/>
              <w:left w:val="single" w:sz="4" w:space="0" w:color="000000"/>
              <w:bottom w:val="single" w:sz="4" w:space="0" w:color="000000"/>
              <w:right w:val="single" w:sz="4" w:space="0" w:color="000000"/>
            </w:tcBorders>
          </w:tcPr>
          <w:p w14:paraId="1018D571" w14:textId="77777777" w:rsidR="00B47664" w:rsidRDefault="00334C07">
            <w:pPr>
              <w:pStyle w:val="ProductList-TableBody"/>
            </w:pPr>
            <w:r>
              <w:t>Odgovor na prvi poziv u roku 4 sata ili brže na temelju ponude za podršku.</w:t>
            </w:r>
          </w:p>
          <w:p w14:paraId="23C110B7" w14:textId="77777777" w:rsidR="00B47664" w:rsidRDefault="00334C07">
            <w:pPr>
              <w:pStyle w:val="ProductList-TableBody"/>
            </w:pPr>
            <w:r>
              <w:t>Angažman isključivo unutar radnog vremena.</w:t>
            </w:r>
          </w:p>
        </w:tc>
        <w:tc>
          <w:tcPr>
            <w:tcW w:w="3060" w:type="dxa"/>
            <w:tcBorders>
              <w:top w:val="single" w:sz="4" w:space="0" w:color="000000"/>
              <w:left w:val="single" w:sz="4" w:space="0" w:color="000000"/>
              <w:bottom w:val="single" w:sz="4" w:space="0" w:color="000000"/>
              <w:right w:val="single" w:sz="4" w:space="0" w:color="000000"/>
            </w:tcBorders>
          </w:tcPr>
          <w:p w14:paraId="40AB0CF4" w14:textId="77777777" w:rsidR="00B47664" w:rsidRDefault="00334C07">
            <w:pPr>
              <w:pStyle w:val="ProductList-TableBody"/>
            </w:pPr>
            <w:r>
              <w:t>Dodjeljivanje odgovarajućih resursa koji su potrebni za popravak tijekom radnoga vremena.</w:t>
            </w:r>
          </w:p>
          <w:p w14:paraId="7D1CC9A0" w14:textId="77777777" w:rsidR="00B47664" w:rsidRDefault="00334C07">
            <w:pPr>
              <w:pStyle w:val="ProductList-TableBody"/>
            </w:pPr>
            <w:r>
              <w:t>Pristup i odziv tijela nadležnog za nadzor nad promjenama u roku od 4 sata unutar radnog vremena.</w:t>
            </w:r>
          </w:p>
        </w:tc>
      </w:tr>
      <w:tr w:rsidR="00B47664" w14:paraId="039CD2B5" w14:textId="77777777">
        <w:tc>
          <w:tcPr>
            <w:tcW w:w="2940" w:type="dxa"/>
            <w:tcBorders>
              <w:top w:val="single" w:sz="4" w:space="0" w:color="000000"/>
              <w:left w:val="single" w:sz="4" w:space="0" w:color="000000"/>
              <w:bottom w:val="single" w:sz="4" w:space="0" w:color="000000"/>
              <w:right w:val="single" w:sz="4" w:space="0" w:color="000000"/>
            </w:tcBorders>
          </w:tcPr>
          <w:p w14:paraId="644791DB" w14:textId="77777777" w:rsidR="00B47664" w:rsidRDefault="00334C07">
            <w:pPr>
              <w:pStyle w:val="ProductList-TableBody"/>
            </w:pPr>
            <w:r>
              <w:t>C. Prijava putem telefona ili interneta.</w:t>
            </w:r>
          </w:p>
        </w:tc>
        <w:tc>
          <w:tcPr>
            <w:tcW w:w="3060" w:type="dxa"/>
            <w:tcBorders>
              <w:top w:val="single" w:sz="4" w:space="0" w:color="000000"/>
              <w:left w:val="single" w:sz="4" w:space="0" w:color="000000"/>
              <w:bottom w:val="single" w:sz="4" w:space="0" w:color="000000"/>
              <w:right w:val="single" w:sz="4" w:space="0" w:color="000000"/>
            </w:tcBorders>
          </w:tcPr>
          <w:p w14:paraId="28B35C85" w14:textId="77777777" w:rsidR="00B47664" w:rsidRDefault="00334C07">
            <w:pPr>
              <w:pStyle w:val="ProductList-TableBody"/>
            </w:pPr>
            <w:r>
              <w:t xml:space="preserve">Minimalni utjecaj na poslovanje: </w:t>
            </w:r>
          </w:p>
          <w:p w14:paraId="03F12B9E" w14:textId="77777777" w:rsidR="00B47664" w:rsidRDefault="00334C07">
            <w:pPr>
              <w:pStyle w:val="ProductList-TableBody"/>
            </w:pPr>
            <w:r>
              <w:t>Poslovanje Klijenta uglavnom se nastavlja uz minimalna ili nikakva ograničenja usluga.</w:t>
            </w:r>
          </w:p>
        </w:tc>
        <w:tc>
          <w:tcPr>
            <w:tcW w:w="3060" w:type="dxa"/>
            <w:tcBorders>
              <w:top w:val="single" w:sz="4" w:space="0" w:color="000000"/>
              <w:left w:val="single" w:sz="4" w:space="0" w:color="000000"/>
              <w:bottom w:val="single" w:sz="4" w:space="0" w:color="000000"/>
              <w:right w:val="single" w:sz="4" w:space="0" w:color="000000"/>
            </w:tcBorders>
          </w:tcPr>
          <w:p w14:paraId="562302F2" w14:textId="77777777" w:rsidR="00B47664" w:rsidRDefault="00334C07">
            <w:pPr>
              <w:pStyle w:val="ProductList-TableBody"/>
            </w:pPr>
            <w:r>
              <w:t>Odgovor na prvi poziv u roku jednog radnog dana ili brže na temelju ponude za podršku.</w:t>
            </w:r>
          </w:p>
          <w:p w14:paraId="1834E0BF" w14:textId="77777777" w:rsidR="00B47664" w:rsidRDefault="00334C07">
            <w:pPr>
              <w:pStyle w:val="ProductList-TableBody"/>
            </w:pPr>
            <w:r>
              <w:t>Angažman isključivo unutar radnog vremena.</w:t>
            </w:r>
          </w:p>
        </w:tc>
        <w:tc>
          <w:tcPr>
            <w:tcW w:w="3060" w:type="dxa"/>
            <w:tcBorders>
              <w:top w:val="single" w:sz="4" w:space="0" w:color="000000"/>
              <w:left w:val="single" w:sz="4" w:space="0" w:color="000000"/>
              <w:bottom w:val="single" w:sz="4" w:space="0" w:color="000000"/>
              <w:right w:val="single" w:sz="4" w:space="0" w:color="000000"/>
            </w:tcBorders>
          </w:tcPr>
          <w:p w14:paraId="3F9EC944" w14:textId="77777777" w:rsidR="00B47664" w:rsidRDefault="00334C07">
            <w:pPr>
              <w:pStyle w:val="ProductList-TableBody"/>
            </w:pPr>
            <w:r>
              <w:t>Točni podaci za kontakt odgovorne osobe nadležne za predmetni slučaj.</w:t>
            </w:r>
          </w:p>
          <w:p w14:paraId="499C134A" w14:textId="77777777" w:rsidR="00B47664" w:rsidRDefault="00334C07">
            <w:pPr>
              <w:pStyle w:val="ProductList-TableBody"/>
            </w:pPr>
            <w:r>
              <w:t>Odgovor unutar jednog radnog dana.</w:t>
            </w:r>
          </w:p>
        </w:tc>
      </w:tr>
    </w:tbl>
    <w:p w14:paraId="324C0E8B" w14:textId="77777777" w:rsidR="00B47664" w:rsidRDefault="00334C07">
      <w:pPr>
        <w:pStyle w:val="ProductList-BodyIndented"/>
      </w:pPr>
      <w:r>
        <w:rPr>
          <w:i/>
        </w:rPr>
        <w:t>1 Informacije o lokalnom radnom vremenu zatražite od Microsoftova predstavnika.</w:t>
      </w:r>
    </w:p>
    <w:p w14:paraId="2AD6CB74" w14:textId="77777777" w:rsidR="00B47664" w:rsidRDefault="00334C07">
      <w:pPr>
        <w:pStyle w:val="ProductList-BodyIndented"/>
      </w:pPr>
      <w:r>
        <w:rPr>
          <w:i/>
        </w:rPr>
        <w:t>2 Microsoft će možda morati sniziti razinu težine problema ako Klijent nije u mogućnosti osigurati adekvatne resurse ili odgovarajuću brzinu odaziva kako bi se Microsoftu omogućio nastavak rješavanja problema.</w:t>
      </w:r>
    </w:p>
    <w:p w14:paraId="0D47FCA2" w14:textId="77777777" w:rsidR="00B47664" w:rsidRDefault="00B47664">
      <w:pPr>
        <w:pStyle w:val="ProductList-BodyIndented"/>
        <w:ind w:left="720"/>
      </w:pPr>
    </w:p>
    <w:p w14:paraId="1DB37E03" w14:textId="77777777" w:rsidR="00B47664" w:rsidRDefault="00334C07">
      <w:pPr>
        <w:pStyle w:val="ProductList-SubClauseHeading"/>
        <w:outlineLvl w:val="3"/>
      </w:pPr>
      <w:r>
        <w:t>Konverzija 24-satne podrške za rješavanje problema tehnološkog jamstva Software Assurance u Microsoftovu Premier podršku.</w:t>
      </w:r>
    </w:p>
    <w:p w14:paraId="09F6048C" w14:textId="77777777" w:rsidR="00B47664" w:rsidRDefault="00334C07">
      <w:pPr>
        <w:pStyle w:val="ProductList-BodyIndented"/>
      </w:pPr>
      <w:r>
        <w:t>S iznimkom Microsoftova Ugovora o poslovnoj suradnji i uslugama, Klijenti mogu konvertirati incidente 24-satne podrške za rješavanje problema tehnološkog jamstva Software Assurance (SA PRS incidenti ili „SAB“) u sate Premier podrške za rješavanje problema (PRS) ili sate inženjera za podršku (DSE) (primjenjivo samo na reaktivne aktivnosti podrške).</w:t>
      </w:r>
    </w:p>
    <w:p w14:paraId="3E191EF7" w14:textId="77777777" w:rsidR="00B47664" w:rsidRDefault="00B47664">
      <w:pPr>
        <w:pStyle w:val="ProductList-BodyIndented"/>
      </w:pPr>
    </w:p>
    <w:p w14:paraId="64C5B4BB" w14:textId="77777777" w:rsidR="00B47664" w:rsidRDefault="00334C07">
      <w:pPr>
        <w:pStyle w:val="ProductList-BodyIndented"/>
      </w:pPr>
      <w:r>
        <w:t>Te usluge namijenjene su korištenju usklađenom s planom Premier usluge u trenutku prijenosa. Konvertiranje se temelji na lokalnom izračunu cijene koji će obaviti Tim za Premier račune. Klijenti će možda morati kupiti dodatne sate Upravljanja računom podrške prije konvertiranja SA PRS incidenata. Incidenti Podrške za rješavanje problema („SA PRS incidenti“) koji se konvertiraju u Premier smatraju se satima Premier Podrške za rješavanje problema i na njih se primjenjuje Opis Premier usluga. Nakon konvertiranja incidenti se ne mogu vratiti na Klijentov saldo tehnološkog jamstva Software Assurance.</w:t>
      </w:r>
    </w:p>
    <w:p w14:paraId="0FB36352" w14:textId="77777777" w:rsidR="00B47664" w:rsidRDefault="00B47664">
      <w:pPr>
        <w:pStyle w:val="ProductList-BodyIndented"/>
        <w:ind w:left="720"/>
      </w:pPr>
    </w:p>
    <w:p w14:paraId="6FF5FE27" w14:textId="77777777" w:rsidR="00B47664" w:rsidRDefault="00334C07">
      <w:pPr>
        <w:pStyle w:val="ProductList-SubClauseHeading"/>
        <w:outlineLvl w:val="3"/>
      </w:pPr>
      <w:r>
        <w:t>Dodatne poslovne odredbe</w:t>
      </w:r>
    </w:p>
    <w:p w14:paraId="4B24154E" w14:textId="77777777" w:rsidR="00B47664" w:rsidRDefault="00334C07">
      <w:pPr>
        <w:pStyle w:val="ProductList-BodyIndented"/>
      </w:pPr>
      <w:r>
        <w:t>Potrošnja na tehnološko jamstvo Software Assurance ne može se kombinirati u programima Select Enrollment (Pristupnica Select) ili Enterprise Enrollment (Pristupnica Enterprise), registracijama za Select Plus, Računima za kupnju ili ugovorima Open Value Agreement (Ugovorima Open Value) da bi se ispunilo uvjete za dodatni bonus. Trošenje u okviru svake pristupnice, ugovora ili Računa za kupnju koristit će se za određivanje bonusa za tu pristupnicu, ugovor ili Račune za kupnju.</w:t>
      </w:r>
    </w:p>
    <w:p w14:paraId="425223FB" w14:textId="77777777" w:rsidR="00B47664" w:rsidRDefault="00B47664">
      <w:pPr>
        <w:pStyle w:val="ProductList-BodyIndented"/>
      </w:pPr>
    </w:p>
    <w:p w14:paraId="643B3B6F" w14:textId="77777777" w:rsidR="00B47664" w:rsidRDefault="00334C07">
      <w:pPr>
        <w:pStyle w:val="ProductList-BodyIndented"/>
      </w:pPr>
      <w:r>
        <w:t>Smanjenje potrošnje na tehnološko jamstvo Software Assurance kao rezultat povrata i drugih prilagodbi naplate, gdje je to dopušteno, može rezultirati gubitkom ispunjavanja uvjeta za Podršku ili Bonusa za telefonsku podršku tijekom trenutačnih ili budućih razdoblja bonusa.</w:t>
      </w:r>
    </w:p>
    <w:p w14:paraId="4F63F6B4" w14:textId="77777777" w:rsidR="00B47664" w:rsidRDefault="00B47664">
      <w:pPr>
        <w:pStyle w:val="ProductList-BodyIndented"/>
      </w:pPr>
    </w:p>
    <w:p w14:paraId="48FC2803" w14:textId="77777777" w:rsidR="00B47664" w:rsidRDefault="00334C07">
      <w:pPr>
        <w:pStyle w:val="ProductList-SubClauseHeading"/>
        <w:outlineLvl w:val="3"/>
      </w:pPr>
      <w:r>
        <w:t>Ispunjavanje uvjeta za SCE</w:t>
      </w:r>
    </w:p>
    <w:p w14:paraId="0C97E604" w14:textId="77777777" w:rsidR="00B47664" w:rsidRDefault="00334C07">
      <w:pPr>
        <w:pStyle w:val="ProductList-BodyIndented"/>
      </w:pPr>
      <w:r>
        <w:t>Klijenti koji imaju SCE s minimalnom prosječnom potrošnjom na tehnološko jamstvo Software Assurance od 250.000 USD ukupno za sve kvalificirane Proizvode u Aplikacijskoj platformi ili paketu CIS i imaju aktivan Ugovor o uslugama Premier ispunjavaju uvjete za incidente Neograničene 24-satne podrške za rješavanje problema (RDS). Dvije komponente SCE-a koje ispunjavaju uvjete zasebno su kvalificirane za Neograničenu 24-satnu podršku za rješavanje problema. Proizvodi navedeni u nastavku, a koji su trenutačno u Osnovnoj ili Proširenoj podršci, kako je određeno u Microsoftovim Pravilima o životnom ciklusu podrške, u skladu s Klijentovim Premier ugovorom, uključeni su u ovu pogodnost.</w:t>
      </w:r>
    </w:p>
    <w:p w14:paraId="3A5FE2A6" w14:textId="77777777" w:rsidR="00B47664" w:rsidRDefault="00B47664">
      <w:pPr>
        <w:pStyle w:val="ProductList-BodyIndented"/>
      </w:pPr>
    </w:p>
    <w:p w14:paraId="0B86C0D1" w14:textId="77777777" w:rsidR="00B47664" w:rsidRDefault="00334C07">
      <w:pPr>
        <w:pStyle w:val="ProductList-BodyIndented"/>
      </w:pPr>
      <w:r>
        <w:t>Kvalificirani Platformski proizvodi aplikacije jesu:</w:t>
      </w:r>
    </w:p>
    <w:p w14:paraId="4B9FC27B" w14:textId="77777777" w:rsidR="00B47664" w:rsidRDefault="00334C07" w:rsidP="00334C07">
      <w:pPr>
        <w:pStyle w:val="ProductList-Bullet"/>
        <w:numPr>
          <w:ilvl w:val="1"/>
          <w:numId w:val="49"/>
        </w:numPr>
      </w:pPr>
      <w:r>
        <w:t>SQL Server</w:t>
      </w:r>
      <w:r>
        <w:fldChar w:fldCharType="begin"/>
      </w:r>
      <w:r>
        <w:instrText xml:space="preserve"> XE "SQL Server" </w:instrText>
      </w:r>
      <w:r>
        <w:fldChar w:fldCharType="end"/>
      </w:r>
      <w:r>
        <w:t xml:space="preserve"> (Standard, Standard Core, Enterprise Core, Business Intelligence i Parallel Data Warehouse i CAL-ovi)</w:t>
      </w:r>
    </w:p>
    <w:p w14:paraId="4AF4B722" w14:textId="77777777" w:rsidR="00B47664" w:rsidRDefault="00334C07" w:rsidP="00334C07">
      <w:pPr>
        <w:pStyle w:val="ProductList-Bullet"/>
        <w:numPr>
          <w:ilvl w:val="1"/>
          <w:numId w:val="49"/>
        </w:numPr>
      </w:pPr>
      <w:r>
        <w:t>BizTalk Server</w:t>
      </w:r>
      <w:r>
        <w:fldChar w:fldCharType="begin"/>
      </w:r>
      <w:r>
        <w:instrText xml:space="preserve"> XE "BizTalk Server" </w:instrText>
      </w:r>
      <w:r>
        <w:fldChar w:fldCharType="end"/>
      </w:r>
      <w:r>
        <w:t xml:space="preserve"> (Standard, Enterprise i Branch) </w:t>
      </w:r>
    </w:p>
    <w:p w14:paraId="29227403" w14:textId="77777777" w:rsidR="00B47664" w:rsidRDefault="00334C07" w:rsidP="00334C07">
      <w:pPr>
        <w:pStyle w:val="ProductList-Bullet"/>
        <w:numPr>
          <w:ilvl w:val="1"/>
          <w:numId w:val="49"/>
        </w:numPr>
      </w:pPr>
      <w:r>
        <w:t>Office SharePoint Server</w:t>
      </w:r>
      <w:r>
        <w:fldChar w:fldCharType="begin"/>
      </w:r>
      <w:r>
        <w:instrText xml:space="preserve"> XE "SharePoint Server" </w:instrText>
      </w:r>
      <w:r>
        <w:fldChar w:fldCharType="end"/>
      </w:r>
    </w:p>
    <w:p w14:paraId="29C956B5" w14:textId="77777777" w:rsidR="00B47664" w:rsidRDefault="00334C07">
      <w:pPr>
        <w:pStyle w:val="ProductList-BodyIndented"/>
      </w:pPr>
      <w:r>
        <w:t>Kvalificirani proizvodi iz Komponente Temeljne strukture jesu:</w:t>
      </w:r>
    </w:p>
    <w:p w14:paraId="2C101966" w14:textId="77777777" w:rsidR="00B47664" w:rsidRDefault="00334C07" w:rsidP="00334C07">
      <w:pPr>
        <w:pStyle w:val="ProductList-Bullet"/>
        <w:numPr>
          <w:ilvl w:val="1"/>
          <w:numId w:val="50"/>
        </w:numPr>
      </w:pPr>
      <w:r>
        <w:t>CIS Suite Datacenter</w:t>
      </w:r>
      <w:r>
        <w:fldChar w:fldCharType="begin"/>
      </w:r>
      <w:r>
        <w:instrText xml:space="preserve"> XE "CIS Suite Datacenter" </w:instrText>
      </w:r>
      <w:r>
        <w:fldChar w:fldCharType="end"/>
      </w:r>
      <w:r>
        <w:t xml:space="preserve"> (Windows Server Datacenter</w:t>
      </w:r>
      <w:r>
        <w:fldChar w:fldCharType="begin"/>
      </w:r>
      <w:r>
        <w:instrText xml:space="preserve"> XE "Windows Server Datacenter" </w:instrText>
      </w:r>
      <w:r>
        <w:fldChar w:fldCharType="end"/>
      </w:r>
      <w:r>
        <w:t xml:space="preserve"> i System Center Datacenter</w:t>
      </w:r>
      <w:r>
        <w:fldChar w:fldCharType="begin"/>
      </w:r>
      <w:r>
        <w:instrText xml:space="preserve"> XE "System Center Datacenter" </w:instrText>
      </w:r>
      <w:r>
        <w:fldChar w:fldCharType="end"/>
      </w:r>
      <w:r>
        <w:t xml:space="preserve">) </w:t>
      </w:r>
    </w:p>
    <w:p w14:paraId="00AB2803" w14:textId="77777777" w:rsidR="00B47664" w:rsidRDefault="00334C07" w:rsidP="00334C07">
      <w:pPr>
        <w:pStyle w:val="ProductList-Bullet"/>
        <w:numPr>
          <w:ilvl w:val="1"/>
          <w:numId w:val="50"/>
        </w:numPr>
      </w:pPr>
      <w:r>
        <w:t>CIS Suite Standard</w:t>
      </w:r>
      <w:r>
        <w:fldChar w:fldCharType="begin"/>
      </w:r>
      <w:r>
        <w:instrText xml:space="preserve"> XE "CIS Suite Standard" </w:instrText>
      </w:r>
      <w:r>
        <w:fldChar w:fldCharType="end"/>
      </w:r>
      <w:r>
        <w:t xml:space="preserve"> (Windows Server Standard</w:t>
      </w:r>
      <w:r>
        <w:fldChar w:fldCharType="begin"/>
      </w:r>
      <w:r>
        <w:instrText xml:space="preserve"> XE "Windows Server Standard" </w:instrText>
      </w:r>
      <w:r>
        <w:fldChar w:fldCharType="end"/>
      </w:r>
      <w:r>
        <w:t xml:space="preserve"> i System Center Standard</w:t>
      </w:r>
      <w:r>
        <w:fldChar w:fldCharType="begin"/>
      </w:r>
      <w:r>
        <w:instrText xml:space="preserve"> XE "System Center Standard" </w:instrText>
      </w:r>
      <w:r>
        <w:fldChar w:fldCharType="end"/>
      </w:r>
      <w:r>
        <w:t>)</w:t>
      </w:r>
    </w:p>
    <w:p w14:paraId="412AB948" w14:textId="77777777" w:rsidR="00B47664" w:rsidRDefault="00B47664">
      <w:pPr>
        <w:pStyle w:val="ProductList-BodyIndented"/>
      </w:pPr>
    </w:p>
    <w:p w14:paraId="1F12CFDC" w14:textId="77777777" w:rsidR="00B47664" w:rsidRDefault="00334C07">
      <w:pPr>
        <w:pStyle w:val="ProductList-BodyIndented"/>
      </w:pPr>
      <w:r>
        <w:t>U tablici u nastavku navedeni su pragovi za konverziju potrošnje na tehnološko jamstvo Software Assurance za ugovore koji se temelje na valutama koje nisu USD. Uslijed promjena deviznog tečaja, ta je tablica podložna promjenama bez obavijesti.</w:t>
      </w:r>
    </w:p>
    <w:tbl>
      <w:tblPr>
        <w:tblStyle w:val="PURTable0"/>
        <w:tblW w:w="0" w:type="dxa"/>
        <w:tblLook w:val="04A0" w:firstRow="1" w:lastRow="0" w:firstColumn="1" w:lastColumn="0" w:noHBand="0" w:noVBand="1"/>
      </w:tblPr>
      <w:tblGrid>
        <w:gridCol w:w="3549"/>
        <w:gridCol w:w="3462"/>
        <w:gridCol w:w="3545"/>
      </w:tblGrid>
      <w:tr w:rsidR="00B47664" w14:paraId="6B5B5BF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2FBCDB8D" w14:textId="77777777" w:rsidR="00B47664" w:rsidRDefault="00334C07">
            <w:pPr>
              <w:pStyle w:val="ProductList-TableBody"/>
            </w:pPr>
            <w:r>
              <w:rPr>
                <w:color w:val="FFFFFF"/>
              </w:rPr>
              <w:t>Valuta</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7B3F85A3" w14:textId="77777777" w:rsidR="00B47664" w:rsidRDefault="00334C07">
            <w:pPr>
              <w:pStyle w:val="ProductList-TableBody"/>
            </w:pPr>
            <w:r>
              <w:rPr>
                <w:color w:val="FFFFFF"/>
              </w:rPr>
              <w:t>Šifra valute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4EF6C11D" w14:textId="77777777" w:rsidR="00B47664" w:rsidRDefault="00334C07">
            <w:pPr>
              <w:pStyle w:val="ProductList-TableBody"/>
            </w:pPr>
            <w:r>
              <w:rPr>
                <w:color w:val="FFFFFF"/>
              </w:rPr>
              <w:t>Minimalna godišnja prosječna potrošnja na tehnološko jamstvo Software Assurance potrebna za ispunjavanje uvjeta za Neograničenu 24-satnu podršku za rješavanje problema</w:t>
            </w:r>
          </w:p>
        </w:tc>
      </w:tr>
      <w:tr w:rsidR="00B47664" w14:paraId="54E9E5D8" w14:textId="77777777">
        <w:tc>
          <w:tcPr>
            <w:tcW w:w="4040" w:type="dxa"/>
            <w:tcBorders>
              <w:top w:val="single" w:sz="4" w:space="0" w:color="000000"/>
              <w:left w:val="single" w:sz="4" w:space="0" w:color="000000"/>
              <w:bottom w:val="single" w:sz="4" w:space="0" w:color="000000"/>
              <w:right w:val="single" w:sz="4" w:space="0" w:color="000000"/>
            </w:tcBorders>
          </w:tcPr>
          <w:p w14:paraId="2AE3D1D2" w14:textId="77777777" w:rsidR="00B47664" w:rsidRDefault="00334C07">
            <w:pPr>
              <w:pStyle w:val="ProductList-TableBody"/>
            </w:pPr>
            <w:r>
              <w:t>Američki dolar</w:t>
            </w:r>
          </w:p>
        </w:tc>
        <w:tc>
          <w:tcPr>
            <w:tcW w:w="4040" w:type="dxa"/>
            <w:tcBorders>
              <w:top w:val="single" w:sz="4" w:space="0" w:color="000000"/>
              <w:left w:val="single" w:sz="4" w:space="0" w:color="000000"/>
              <w:bottom w:val="single" w:sz="4" w:space="0" w:color="000000"/>
              <w:right w:val="single" w:sz="4" w:space="0" w:color="000000"/>
            </w:tcBorders>
          </w:tcPr>
          <w:p w14:paraId="00F53D09" w14:textId="77777777" w:rsidR="00B47664" w:rsidRDefault="00334C07">
            <w:pPr>
              <w:pStyle w:val="ProductList-TableBody"/>
            </w:pPr>
            <w:r>
              <w:t>USD</w:t>
            </w:r>
          </w:p>
        </w:tc>
        <w:tc>
          <w:tcPr>
            <w:tcW w:w="4040" w:type="dxa"/>
            <w:tcBorders>
              <w:top w:val="single" w:sz="4" w:space="0" w:color="000000"/>
              <w:left w:val="single" w:sz="4" w:space="0" w:color="000000"/>
              <w:bottom w:val="single" w:sz="4" w:space="0" w:color="000000"/>
              <w:right w:val="single" w:sz="4" w:space="0" w:color="000000"/>
            </w:tcBorders>
          </w:tcPr>
          <w:p w14:paraId="5B332A48" w14:textId="77777777" w:rsidR="00B47664" w:rsidRDefault="00334C07">
            <w:pPr>
              <w:pStyle w:val="ProductList-TableBody"/>
            </w:pPr>
            <w:r>
              <w:t>250,000</w:t>
            </w:r>
          </w:p>
        </w:tc>
      </w:tr>
      <w:tr w:rsidR="00B47664" w14:paraId="218CED2B" w14:textId="77777777">
        <w:tc>
          <w:tcPr>
            <w:tcW w:w="4040" w:type="dxa"/>
            <w:tcBorders>
              <w:top w:val="single" w:sz="4" w:space="0" w:color="000000"/>
              <w:left w:val="single" w:sz="4" w:space="0" w:color="000000"/>
              <w:bottom w:val="single" w:sz="4" w:space="0" w:color="000000"/>
              <w:right w:val="single" w:sz="4" w:space="0" w:color="000000"/>
            </w:tcBorders>
          </w:tcPr>
          <w:p w14:paraId="2C238508" w14:textId="77777777" w:rsidR="00B47664" w:rsidRDefault="00334C07">
            <w:pPr>
              <w:pStyle w:val="ProductList-TableBody"/>
            </w:pPr>
            <w:r>
              <w:t>Australski dolar</w:t>
            </w:r>
          </w:p>
        </w:tc>
        <w:tc>
          <w:tcPr>
            <w:tcW w:w="4040" w:type="dxa"/>
            <w:tcBorders>
              <w:top w:val="single" w:sz="4" w:space="0" w:color="000000"/>
              <w:left w:val="single" w:sz="4" w:space="0" w:color="000000"/>
              <w:bottom w:val="single" w:sz="4" w:space="0" w:color="000000"/>
              <w:right w:val="single" w:sz="4" w:space="0" w:color="000000"/>
            </w:tcBorders>
          </w:tcPr>
          <w:p w14:paraId="69B35D85" w14:textId="77777777" w:rsidR="00B47664" w:rsidRDefault="00334C07">
            <w:pPr>
              <w:pStyle w:val="ProductList-TableBody"/>
            </w:pPr>
            <w:r>
              <w:t>AUD</w:t>
            </w:r>
          </w:p>
        </w:tc>
        <w:tc>
          <w:tcPr>
            <w:tcW w:w="4040" w:type="dxa"/>
            <w:tcBorders>
              <w:top w:val="single" w:sz="4" w:space="0" w:color="000000"/>
              <w:left w:val="single" w:sz="4" w:space="0" w:color="000000"/>
              <w:bottom w:val="single" w:sz="4" w:space="0" w:color="000000"/>
              <w:right w:val="single" w:sz="4" w:space="0" w:color="000000"/>
            </w:tcBorders>
          </w:tcPr>
          <w:p w14:paraId="21179A73" w14:textId="77777777" w:rsidR="00B47664" w:rsidRDefault="00334C07">
            <w:pPr>
              <w:pStyle w:val="ProductList-TableBody"/>
            </w:pPr>
            <w:r>
              <w:t>375,000</w:t>
            </w:r>
          </w:p>
        </w:tc>
      </w:tr>
      <w:tr w:rsidR="00B47664" w14:paraId="317F1F70" w14:textId="77777777">
        <w:tc>
          <w:tcPr>
            <w:tcW w:w="4040" w:type="dxa"/>
            <w:tcBorders>
              <w:top w:val="single" w:sz="4" w:space="0" w:color="000000"/>
              <w:left w:val="single" w:sz="4" w:space="0" w:color="000000"/>
              <w:bottom w:val="single" w:sz="4" w:space="0" w:color="000000"/>
              <w:right w:val="single" w:sz="4" w:space="0" w:color="000000"/>
            </w:tcBorders>
          </w:tcPr>
          <w:p w14:paraId="367357B9" w14:textId="77777777" w:rsidR="00B47664" w:rsidRDefault="00334C07">
            <w:pPr>
              <w:pStyle w:val="ProductList-TableBody"/>
            </w:pPr>
            <w:r>
              <w:t>Kanadski dolar</w:t>
            </w:r>
          </w:p>
        </w:tc>
        <w:tc>
          <w:tcPr>
            <w:tcW w:w="4040" w:type="dxa"/>
            <w:tcBorders>
              <w:top w:val="single" w:sz="4" w:space="0" w:color="000000"/>
              <w:left w:val="single" w:sz="4" w:space="0" w:color="000000"/>
              <w:bottom w:val="single" w:sz="4" w:space="0" w:color="000000"/>
              <w:right w:val="single" w:sz="4" w:space="0" w:color="000000"/>
            </w:tcBorders>
          </w:tcPr>
          <w:p w14:paraId="01F92A87" w14:textId="77777777" w:rsidR="00B47664" w:rsidRDefault="00334C07">
            <w:pPr>
              <w:pStyle w:val="ProductList-TableBody"/>
            </w:pPr>
            <w:r>
              <w:t>CAD</w:t>
            </w:r>
          </w:p>
        </w:tc>
        <w:tc>
          <w:tcPr>
            <w:tcW w:w="4040" w:type="dxa"/>
            <w:tcBorders>
              <w:top w:val="single" w:sz="4" w:space="0" w:color="000000"/>
              <w:left w:val="single" w:sz="4" w:space="0" w:color="000000"/>
              <w:bottom w:val="single" w:sz="4" w:space="0" w:color="000000"/>
              <w:right w:val="single" w:sz="4" w:space="0" w:color="000000"/>
            </w:tcBorders>
          </w:tcPr>
          <w:p w14:paraId="4EE13A1C" w14:textId="77777777" w:rsidR="00B47664" w:rsidRDefault="00334C07">
            <w:pPr>
              <w:pStyle w:val="ProductList-TableBody"/>
            </w:pPr>
            <w:r>
              <w:t>337,500</w:t>
            </w:r>
          </w:p>
        </w:tc>
      </w:tr>
      <w:tr w:rsidR="00B47664" w14:paraId="2A860E48" w14:textId="77777777">
        <w:tc>
          <w:tcPr>
            <w:tcW w:w="4040" w:type="dxa"/>
            <w:tcBorders>
              <w:top w:val="single" w:sz="4" w:space="0" w:color="000000"/>
              <w:left w:val="single" w:sz="4" w:space="0" w:color="000000"/>
              <w:bottom w:val="single" w:sz="4" w:space="0" w:color="000000"/>
              <w:right w:val="single" w:sz="4" w:space="0" w:color="000000"/>
            </w:tcBorders>
          </w:tcPr>
          <w:p w14:paraId="74E5DF4E" w14:textId="77777777" w:rsidR="00B47664" w:rsidRDefault="00334C07">
            <w:pPr>
              <w:pStyle w:val="ProductList-TableBody"/>
            </w:pPr>
            <w:r>
              <w:t>Švicarski franak</w:t>
            </w:r>
          </w:p>
        </w:tc>
        <w:tc>
          <w:tcPr>
            <w:tcW w:w="4040" w:type="dxa"/>
            <w:tcBorders>
              <w:top w:val="single" w:sz="4" w:space="0" w:color="000000"/>
              <w:left w:val="single" w:sz="4" w:space="0" w:color="000000"/>
              <w:bottom w:val="single" w:sz="4" w:space="0" w:color="000000"/>
              <w:right w:val="single" w:sz="4" w:space="0" w:color="000000"/>
            </w:tcBorders>
          </w:tcPr>
          <w:p w14:paraId="31B4A873" w14:textId="77777777" w:rsidR="00B47664" w:rsidRDefault="00334C07">
            <w:pPr>
              <w:pStyle w:val="ProductList-TableBody"/>
            </w:pPr>
            <w:r>
              <w:t>CHF</w:t>
            </w:r>
          </w:p>
        </w:tc>
        <w:tc>
          <w:tcPr>
            <w:tcW w:w="4040" w:type="dxa"/>
            <w:tcBorders>
              <w:top w:val="single" w:sz="4" w:space="0" w:color="000000"/>
              <w:left w:val="single" w:sz="4" w:space="0" w:color="000000"/>
              <w:bottom w:val="single" w:sz="4" w:space="0" w:color="000000"/>
              <w:right w:val="single" w:sz="4" w:space="0" w:color="000000"/>
            </w:tcBorders>
          </w:tcPr>
          <w:p w14:paraId="7AAF1A04" w14:textId="77777777" w:rsidR="00B47664" w:rsidRDefault="00334C07">
            <w:pPr>
              <w:pStyle w:val="ProductList-TableBody"/>
            </w:pPr>
            <w:r>
              <w:t>412,500</w:t>
            </w:r>
          </w:p>
        </w:tc>
      </w:tr>
      <w:tr w:rsidR="00B47664" w14:paraId="3E103CEB" w14:textId="77777777">
        <w:tc>
          <w:tcPr>
            <w:tcW w:w="4040" w:type="dxa"/>
            <w:tcBorders>
              <w:top w:val="single" w:sz="4" w:space="0" w:color="000000"/>
              <w:left w:val="single" w:sz="4" w:space="0" w:color="000000"/>
              <w:bottom w:val="single" w:sz="4" w:space="0" w:color="000000"/>
              <w:right w:val="single" w:sz="4" w:space="0" w:color="000000"/>
            </w:tcBorders>
          </w:tcPr>
          <w:p w14:paraId="73DE9953" w14:textId="77777777" w:rsidR="00B47664" w:rsidRDefault="00334C07">
            <w:pPr>
              <w:pStyle w:val="ProductList-TableBody"/>
            </w:pPr>
            <w:r>
              <w:t>Kineski renminbi</w:t>
            </w:r>
          </w:p>
        </w:tc>
        <w:tc>
          <w:tcPr>
            <w:tcW w:w="4040" w:type="dxa"/>
            <w:tcBorders>
              <w:top w:val="single" w:sz="4" w:space="0" w:color="000000"/>
              <w:left w:val="single" w:sz="4" w:space="0" w:color="000000"/>
              <w:bottom w:val="single" w:sz="4" w:space="0" w:color="000000"/>
              <w:right w:val="single" w:sz="4" w:space="0" w:color="000000"/>
            </w:tcBorders>
          </w:tcPr>
          <w:p w14:paraId="3DACF5B2" w14:textId="77777777" w:rsidR="00B47664" w:rsidRDefault="00334C07">
            <w:pPr>
              <w:pStyle w:val="ProductList-TableBody"/>
            </w:pPr>
            <w:r>
              <w:t>CNY</w:t>
            </w:r>
          </w:p>
        </w:tc>
        <w:tc>
          <w:tcPr>
            <w:tcW w:w="4040" w:type="dxa"/>
            <w:tcBorders>
              <w:top w:val="single" w:sz="4" w:space="0" w:color="000000"/>
              <w:left w:val="single" w:sz="4" w:space="0" w:color="000000"/>
              <w:bottom w:val="single" w:sz="4" w:space="0" w:color="000000"/>
              <w:right w:val="single" w:sz="4" w:space="0" w:color="000000"/>
            </w:tcBorders>
          </w:tcPr>
          <w:p w14:paraId="2F5A80E9" w14:textId="77777777" w:rsidR="00B47664" w:rsidRDefault="00334C07">
            <w:pPr>
              <w:pStyle w:val="ProductList-TableBody"/>
            </w:pPr>
            <w:r>
              <w:t>2,062,500</w:t>
            </w:r>
          </w:p>
        </w:tc>
      </w:tr>
      <w:tr w:rsidR="00B47664" w14:paraId="273523AA" w14:textId="77777777">
        <w:tc>
          <w:tcPr>
            <w:tcW w:w="4040" w:type="dxa"/>
            <w:tcBorders>
              <w:top w:val="single" w:sz="4" w:space="0" w:color="000000"/>
              <w:left w:val="single" w:sz="4" w:space="0" w:color="000000"/>
              <w:bottom w:val="single" w:sz="4" w:space="0" w:color="000000"/>
              <w:right w:val="single" w:sz="4" w:space="0" w:color="000000"/>
            </w:tcBorders>
          </w:tcPr>
          <w:p w14:paraId="0FFDC7C9" w14:textId="77777777" w:rsidR="00B47664" w:rsidRDefault="00334C07">
            <w:pPr>
              <w:pStyle w:val="ProductList-TableBody"/>
            </w:pPr>
            <w:r>
              <w:t>Danska kruna</w:t>
            </w:r>
          </w:p>
        </w:tc>
        <w:tc>
          <w:tcPr>
            <w:tcW w:w="4040" w:type="dxa"/>
            <w:tcBorders>
              <w:top w:val="single" w:sz="4" w:space="0" w:color="000000"/>
              <w:left w:val="single" w:sz="4" w:space="0" w:color="000000"/>
              <w:bottom w:val="single" w:sz="4" w:space="0" w:color="000000"/>
              <w:right w:val="single" w:sz="4" w:space="0" w:color="000000"/>
            </w:tcBorders>
          </w:tcPr>
          <w:p w14:paraId="15E61747" w14:textId="77777777" w:rsidR="00B47664" w:rsidRDefault="00334C07">
            <w:pPr>
              <w:pStyle w:val="ProductList-TableBody"/>
            </w:pPr>
            <w:r>
              <w:t>DKK</w:t>
            </w:r>
          </w:p>
        </w:tc>
        <w:tc>
          <w:tcPr>
            <w:tcW w:w="4040" w:type="dxa"/>
            <w:tcBorders>
              <w:top w:val="single" w:sz="4" w:space="0" w:color="000000"/>
              <w:left w:val="single" w:sz="4" w:space="0" w:color="000000"/>
              <w:bottom w:val="single" w:sz="4" w:space="0" w:color="000000"/>
              <w:right w:val="single" w:sz="4" w:space="0" w:color="000000"/>
            </w:tcBorders>
          </w:tcPr>
          <w:p w14:paraId="3717CD8B" w14:textId="77777777" w:rsidR="00B47664" w:rsidRDefault="00334C07">
            <w:pPr>
              <w:pStyle w:val="ProductList-TableBody"/>
            </w:pPr>
            <w:r>
              <w:t>2,000,000</w:t>
            </w:r>
          </w:p>
        </w:tc>
      </w:tr>
      <w:tr w:rsidR="00B47664" w14:paraId="6683CCD3" w14:textId="77777777">
        <w:tc>
          <w:tcPr>
            <w:tcW w:w="4040" w:type="dxa"/>
            <w:tcBorders>
              <w:top w:val="single" w:sz="4" w:space="0" w:color="000000"/>
              <w:left w:val="single" w:sz="4" w:space="0" w:color="000000"/>
              <w:bottom w:val="single" w:sz="4" w:space="0" w:color="000000"/>
              <w:right w:val="single" w:sz="4" w:space="0" w:color="000000"/>
            </w:tcBorders>
          </w:tcPr>
          <w:p w14:paraId="3CA60640" w14:textId="77777777" w:rsidR="00B47664" w:rsidRDefault="00334C07">
            <w:pPr>
              <w:pStyle w:val="ProductList-TableBody"/>
            </w:pPr>
            <w:r>
              <w:t>Euro</w:t>
            </w:r>
          </w:p>
        </w:tc>
        <w:tc>
          <w:tcPr>
            <w:tcW w:w="4040" w:type="dxa"/>
            <w:tcBorders>
              <w:top w:val="single" w:sz="4" w:space="0" w:color="000000"/>
              <w:left w:val="single" w:sz="4" w:space="0" w:color="000000"/>
              <w:bottom w:val="single" w:sz="4" w:space="0" w:color="000000"/>
              <w:right w:val="single" w:sz="4" w:space="0" w:color="000000"/>
            </w:tcBorders>
          </w:tcPr>
          <w:p w14:paraId="484AA8C1" w14:textId="77777777" w:rsidR="00B47664" w:rsidRDefault="00334C07">
            <w:pPr>
              <w:pStyle w:val="ProductList-TableBody"/>
            </w:pPr>
            <w:r>
              <w:t>EUR</w:t>
            </w:r>
          </w:p>
        </w:tc>
        <w:tc>
          <w:tcPr>
            <w:tcW w:w="4040" w:type="dxa"/>
            <w:tcBorders>
              <w:top w:val="single" w:sz="4" w:space="0" w:color="000000"/>
              <w:left w:val="single" w:sz="4" w:space="0" w:color="000000"/>
              <w:bottom w:val="single" w:sz="4" w:space="0" w:color="000000"/>
              <w:right w:val="single" w:sz="4" w:space="0" w:color="000000"/>
            </w:tcBorders>
          </w:tcPr>
          <w:p w14:paraId="7338D657" w14:textId="77777777" w:rsidR="00B47664" w:rsidRDefault="00334C07">
            <w:pPr>
              <w:pStyle w:val="ProductList-TableBody"/>
            </w:pPr>
            <w:r>
              <w:t>268,750</w:t>
            </w:r>
          </w:p>
        </w:tc>
      </w:tr>
      <w:tr w:rsidR="00B47664" w14:paraId="635FB5D2" w14:textId="77777777">
        <w:tc>
          <w:tcPr>
            <w:tcW w:w="4040" w:type="dxa"/>
            <w:tcBorders>
              <w:top w:val="single" w:sz="4" w:space="0" w:color="000000"/>
              <w:left w:val="single" w:sz="4" w:space="0" w:color="000000"/>
              <w:bottom w:val="single" w:sz="4" w:space="0" w:color="000000"/>
              <w:right w:val="single" w:sz="4" w:space="0" w:color="000000"/>
            </w:tcBorders>
          </w:tcPr>
          <w:p w14:paraId="6955B95B" w14:textId="77777777" w:rsidR="00B47664" w:rsidRDefault="00334C07">
            <w:pPr>
              <w:pStyle w:val="ProductList-TableBody"/>
            </w:pPr>
            <w:r>
              <w:t>Britanska funta</w:t>
            </w:r>
          </w:p>
        </w:tc>
        <w:tc>
          <w:tcPr>
            <w:tcW w:w="4040" w:type="dxa"/>
            <w:tcBorders>
              <w:top w:val="single" w:sz="4" w:space="0" w:color="000000"/>
              <w:left w:val="single" w:sz="4" w:space="0" w:color="000000"/>
              <w:bottom w:val="single" w:sz="4" w:space="0" w:color="000000"/>
              <w:right w:val="single" w:sz="4" w:space="0" w:color="000000"/>
            </w:tcBorders>
          </w:tcPr>
          <w:p w14:paraId="18B4B7D2" w14:textId="77777777" w:rsidR="00B47664" w:rsidRDefault="00334C07">
            <w:pPr>
              <w:pStyle w:val="ProductList-TableBody"/>
            </w:pPr>
            <w:r>
              <w:t>GBP</w:t>
            </w:r>
          </w:p>
        </w:tc>
        <w:tc>
          <w:tcPr>
            <w:tcW w:w="4040" w:type="dxa"/>
            <w:tcBorders>
              <w:top w:val="single" w:sz="4" w:space="0" w:color="000000"/>
              <w:left w:val="single" w:sz="4" w:space="0" w:color="000000"/>
              <w:bottom w:val="single" w:sz="4" w:space="0" w:color="000000"/>
              <w:right w:val="single" w:sz="4" w:space="0" w:color="000000"/>
            </w:tcBorders>
          </w:tcPr>
          <w:p w14:paraId="67FCAC02" w14:textId="77777777" w:rsidR="00B47664" w:rsidRDefault="00334C07">
            <w:pPr>
              <w:pStyle w:val="ProductList-TableBody"/>
            </w:pPr>
            <w:r>
              <w:t>168,750</w:t>
            </w:r>
          </w:p>
        </w:tc>
      </w:tr>
      <w:tr w:rsidR="00B47664" w14:paraId="15E893E9" w14:textId="77777777">
        <w:tc>
          <w:tcPr>
            <w:tcW w:w="4040" w:type="dxa"/>
            <w:tcBorders>
              <w:top w:val="single" w:sz="4" w:space="0" w:color="000000"/>
              <w:left w:val="single" w:sz="4" w:space="0" w:color="000000"/>
              <w:bottom w:val="single" w:sz="4" w:space="0" w:color="000000"/>
              <w:right w:val="single" w:sz="4" w:space="0" w:color="000000"/>
            </w:tcBorders>
          </w:tcPr>
          <w:p w14:paraId="69CF251C" w14:textId="77777777" w:rsidR="00B47664" w:rsidRDefault="00334C07">
            <w:pPr>
              <w:pStyle w:val="ProductList-TableBody"/>
            </w:pPr>
            <w:r>
              <w:t>Japanski jen</w:t>
            </w:r>
          </w:p>
        </w:tc>
        <w:tc>
          <w:tcPr>
            <w:tcW w:w="4040" w:type="dxa"/>
            <w:tcBorders>
              <w:top w:val="single" w:sz="4" w:space="0" w:color="000000"/>
              <w:left w:val="single" w:sz="4" w:space="0" w:color="000000"/>
              <w:bottom w:val="single" w:sz="4" w:space="0" w:color="000000"/>
              <w:right w:val="single" w:sz="4" w:space="0" w:color="000000"/>
            </w:tcBorders>
          </w:tcPr>
          <w:p w14:paraId="4ACF8B9F" w14:textId="77777777" w:rsidR="00B47664" w:rsidRDefault="00334C07">
            <w:pPr>
              <w:pStyle w:val="ProductList-TableBody"/>
            </w:pPr>
            <w:r>
              <w:t>JPY</w:t>
            </w:r>
          </w:p>
        </w:tc>
        <w:tc>
          <w:tcPr>
            <w:tcW w:w="4040" w:type="dxa"/>
            <w:tcBorders>
              <w:top w:val="single" w:sz="4" w:space="0" w:color="000000"/>
              <w:left w:val="single" w:sz="4" w:space="0" w:color="000000"/>
              <w:bottom w:val="single" w:sz="4" w:space="0" w:color="000000"/>
              <w:right w:val="single" w:sz="4" w:space="0" w:color="000000"/>
            </w:tcBorders>
          </w:tcPr>
          <w:p w14:paraId="172C348C" w14:textId="77777777" w:rsidR="00B47664" w:rsidRDefault="00334C07">
            <w:pPr>
              <w:pStyle w:val="ProductList-TableBody"/>
            </w:pPr>
            <w:r>
              <w:t>30,000,000</w:t>
            </w:r>
          </w:p>
        </w:tc>
      </w:tr>
      <w:tr w:rsidR="00B47664" w14:paraId="27060BA9" w14:textId="77777777">
        <w:tc>
          <w:tcPr>
            <w:tcW w:w="4040" w:type="dxa"/>
            <w:tcBorders>
              <w:top w:val="single" w:sz="4" w:space="0" w:color="000000"/>
              <w:left w:val="single" w:sz="4" w:space="0" w:color="000000"/>
              <w:bottom w:val="single" w:sz="4" w:space="0" w:color="000000"/>
              <w:right w:val="single" w:sz="4" w:space="0" w:color="000000"/>
            </w:tcBorders>
          </w:tcPr>
          <w:p w14:paraId="167F1C33" w14:textId="77777777" w:rsidR="00B47664" w:rsidRDefault="00334C07">
            <w:pPr>
              <w:pStyle w:val="ProductList-TableBody"/>
            </w:pPr>
            <w:r>
              <w:t>Korejski won</w:t>
            </w:r>
          </w:p>
        </w:tc>
        <w:tc>
          <w:tcPr>
            <w:tcW w:w="4040" w:type="dxa"/>
            <w:tcBorders>
              <w:top w:val="single" w:sz="4" w:space="0" w:color="000000"/>
              <w:left w:val="single" w:sz="4" w:space="0" w:color="000000"/>
              <w:bottom w:val="single" w:sz="4" w:space="0" w:color="000000"/>
              <w:right w:val="single" w:sz="4" w:space="0" w:color="000000"/>
            </w:tcBorders>
          </w:tcPr>
          <w:p w14:paraId="2569A01A" w14:textId="77777777" w:rsidR="00B47664" w:rsidRDefault="00334C07">
            <w:pPr>
              <w:pStyle w:val="ProductList-TableBody"/>
            </w:pPr>
            <w:r>
              <w:t>KRW</w:t>
            </w:r>
          </w:p>
        </w:tc>
        <w:tc>
          <w:tcPr>
            <w:tcW w:w="4040" w:type="dxa"/>
            <w:tcBorders>
              <w:top w:val="single" w:sz="4" w:space="0" w:color="000000"/>
              <w:left w:val="single" w:sz="4" w:space="0" w:color="000000"/>
              <w:bottom w:val="single" w:sz="4" w:space="0" w:color="000000"/>
              <w:right w:val="single" w:sz="4" w:space="0" w:color="000000"/>
            </w:tcBorders>
          </w:tcPr>
          <w:p w14:paraId="602FDB89" w14:textId="77777777" w:rsidR="00B47664" w:rsidRDefault="00334C07">
            <w:pPr>
              <w:pStyle w:val="ProductList-TableBody"/>
            </w:pPr>
            <w:r>
              <w:t>300,000,000</w:t>
            </w:r>
          </w:p>
        </w:tc>
      </w:tr>
      <w:tr w:rsidR="00B47664" w14:paraId="3A4C3657" w14:textId="77777777">
        <w:tc>
          <w:tcPr>
            <w:tcW w:w="4040" w:type="dxa"/>
            <w:tcBorders>
              <w:top w:val="single" w:sz="4" w:space="0" w:color="000000"/>
              <w:left w:val="single" w:sz="4" w:space="0" w:color="000000"/>
              <w:bottom w:val="single" w:sz="4" w:space="0" w:color="000000"/>
              <w:right w:val="single" w:sz="4" w:space="0" w:color="000000"/>
            </w:tcBorders>
          </w:tcPr>
          <w:p w14:paraId="2DFA13A9" w14:textId="77777777" w:rsidR="00B47664" w:rsidRDefault="00334C07">
            <w:pPr>
              <w:pStyle w:val="ProductList-TableBody"/>
            </w:pPr>
            <w:r>
              <w:t>Norveška kruna</w:t>
            </w:r>
          </w:p>
        </w:tc>
        <w:tc>
          <w:tcPr>
            <w:tcW w:w="4040" w:type="dxa"/>
            <w:tcBorders>
              <w:top w:val="single" w:sz="4" w:space="0" w:color="000000"/>
              <w:left w:val="single" w:sz="4" w:space="0" w:color="000000"/>
              <w:bottom w:val="single" w:sz="4" w:space="0" w:color="000000"/>
              <w:right w:val="single" w:sz="4" w:space="0" w:color="000000"/>
            </w:tcBorders>
          </w:tcPr>
          <w:p w14:paraId="6DD0F5E3" w14:textId="77777777" w:rsidR="00B47664" w:rsidRDefault="00334C07">
            <w:pPr>
              <w:pStyle w:val="ProductList-TableBody"/>
            </w:pPr>
            <w:r>
              <w:t>NOK</w:t>
            </w:r>
          </w:p>
        </w:tc>
        <w:tc>
          <w:tcPr>
            <w:tcW w:w="4040" w:type="dxa"/>
            <w:tcBorders>
              <w:top w:val="single" w:sz="4" w:space="0" w:color="000000"/>
              <w:left w:val="single" w:sz="4" w:space="0" w:color="000000"/>
              <w:bottom w:val="single" w:sz="4" w:space="0" w:color="000000"/>
              <w:right w:val="single" w:sz="4" w:space="0" w:color="000000"/>
            </w:tcBorders>
          </w:tcPr>
          <w:p w14:paraId="0475E7DA" w14:textId="77777777" w:rsidR="00B47664" w:rsidRDefault="00334C07">
            <w:pPr>
              <w:pStyle w:val="ProductList-TableBody"/>
            </w:pPr>
            <w:r>
              <w:t>2,062,500</w:t>
            </w:r>
          </w:p>
        </w:tc>
      </w:tr>
      <w:tr w:rsidR="00B47664" w14:paraId="67A79AEB" w14:textId="77777777">
        <w:tc>
          <w:tcPr>
            <w:tcW w:w="4040" w:type="dxa"/>
            <w:tcBorders>
              <w:top w:val="single" w:sz="4" w:space="0" w:color="000000"/>
              <w:left w:val="single" w:sz="4" w:space="0" w:color="000000"/>
              <w:bottom w:val="single" w:sz="4" w:space="0" w:color="000000"/>
              <w:right w:val="single" w:sz="4" w:space="0" w:color="000000"/>
            </w:tcBorders>
          </w:tcPr>
          <w:p w14:paraId="18CD7E86" w14:textId="77777777" w:rsidR="00B47664" w:rsidRDefault="00334C07">
            <w:pPr>
              <w:pStyle w:val="ProductList-TableBody"/>
            </w:pPr>
            <w:r>
              <w:t>Novozelandski dolar</w:t>
            </w:r>
          </w:p>
        </w:tc>
        <w:tc>
          <w:tcPr>
            <w:tcW w:w="4040" w:type="dxa"/>
            <w:tcBorders>
              <w:top w:val="single" w:sz="4" w:space="0" w:color="000000"/>
              <w:left w:val="single" w:sz="4" w:space="0" w:color="000000"/>
              <w:bottom w:val="single" w:sz="4" w:space="0" w:color="000000"/>
              <w:right w:val="single" w:sz="4" w:space="0" w:color="000000"/>
            </w:tcBorders>
          </w:tcPr>
          <w:p w14:paraId="1E7BA922" w14:textId="77777777" w:rsidR="00B47664" w:rsidRDefault="00334C07">
            <w:pPr>
              <w:pStyle w:val="ProductList-TableBody"/>
            </w:pPr>
            <w:r>
              <w:t>NZD</w:t>
            </w:r>
          </w:p>
        </w:tc>
        <w:tc>
          <w:tcPr>
            <w:tcW w:w="4040" w:type="dxa"/>
            <w:tcBorders>
              <w:top w:val="single" w:sz="4" w:space="0" w:color="000000"/>
              <w:left w:val="single" w:sz="4" w:space="0" w:color="000000"/>
              <w:bottom w:val="single" w:sz="4" w:space="0" w:color="000000"/>
              <w:right w:val="single" w:sz="4" w:space="0" w:color="000000"/>
            </w:tcBorders>
          </w:tcPr>
          <w:p w14:paraId="091437A6" w14:textId="77777777" w:rsidR="00B47664" w:rsidRDefault="00334C07">
            <w:pPr>
              <w:pStyle w:val="ProductList-TableBody"/>
            </w:pPr>
            <w:r>
              <w:t>437,500</w:t>
            </w:r>
          </w:p>
        </w:tc>
      </w:tr>
      <w:tr w:rsidR="00B47664" w14:paraId="595AA1C1" w14:textId="77777777">
        <w:tc>
          <w:tcPr>
            <w:tcW w:w="4040" w:type="dxa"/>
            <w:tcBorders>
              <w:top w:val="single" w:sz="4" w:space="0" w:color="000000"/>
              <w:left w:val="single" w:sz="4" w:space="0" w:color="000000"/>
              <w:bottom w:val="single" w:sz="4" w:space="0" w:color="000000"/>
              <w:right w:val="single" w:sz="4" w:space="0" w:color="000000"/>
            </w:tcBorders>
          </w:tcPr>
          <w:p w14:paraId="23EF0B61" w14:textId="77777777" w:rsidR="00B47664" w:rsidRDefault="00334C07">
            <w:pPr>
              <w:pStyle w:val="ProductList-TableBody"/>
            </w:pPr>
            <w:r>
              <w:t>Švedska kruna</w:t>
            </w:r>
          </w:p>
        </w:tc>
        <w:tc>
          <w:tcPr>
            <w:tcW w:w="4040" w:type="dxa"/>
            <w:tcBorders>
              <w:top w:val="single" w:sz="4" w:space="0" w:color="000000"/>
              <w:left w:val="single" w:sz="4" w:space="0" w:color="000000"/>
              <w:bottom w:val="single" w:sz="4" w:space="0" w:color="000000"/>
              <w:right w:val="single" w:sz="4" w:space="0" w:color="000000"/>
            </w:tcBorders>
          </w:tcPr>
          <w:p w14:paraId="24945232" w14:textId="77777777" w:rsidR="00B47664" w:rsidRDefault="00334C07">
            <w:pPr>
              <w:pStyle w:val="ProductList-TableBody"/>
            </w:pPr>
            <w:r>
              <w:t>SEK</w:t>
            </w:r>
          </w:p>
        </w:tc>
        <w:tc>
          <w:tcPr>
            <w:tcW w:w="4040" w:type="dxa"/>
            <w:tcBorders>
              <w:top w:val="single" w:sz="4" w:space="0" w:color="000000"/>
              <w:left w:val="single" w:sz="4" w:space="0" w:color="000000"/>
              <w:bottom w:val="single" w:sz="4" w:space="0" w:color="000000"/>
              <w:right w:val="single" w:sz="4" w:space="0" w:color="000000"/>
            </w:tcBorders>
          </w:tcPr>
          <w:p w14:paraId="6922065A" w14:textId="77777777" w:rsidR="00B47664" w:rsidRDefault="00334C07">
            <w:pPr>
              <w:pStyle w:val="ProductList-TableBody"/>
            </w:pPr>
            <w:r>
              <w:t>2,500,000</w:t>
            </w:r>
          </w:p>
        </w:tc>
      </w:tr>
      <w:tr w:rsidR="00B47664" w14:paraId="4535BB74" w14:textId="77777777">
        <w:tc>
          <w:tcPr>
            <w:tcW w:w="4040" w:type="dxa"/>
            <w:tcBorders>
              <w:top w:val="single" w:sz="4" w:space="0" w:color="000000"/>
              <w:left w:val="single" w:sz="4" w:space="0" w:color="000000"/>
              <w:bottom w:val="single" w:sz="4" w:space="0" w:color="000000"/>
              <w:right w:val="single" w:sz="4" w:space="0" w:color="000000"/>
            </w:tcBorders>
          </w:tcPr>
          <w:p w14:paraId="04FC5B02" w14:textId="77777777" w:rsidR="00B47664" w:rsidRDefault="00334C07">
            <w:pPr>
              <w:pStyle w:val="ProductList-TableBody"/>
            </w:pPr>
            <w:r>
              <w:t>Novi tajvanski dolar</w:t>
            </w:r>
          </w:p>
        </w:tc>
        <w:tc>
          <w:tcPr>
            <w:tcW w:w="4040" w:type="dxa"/>
            <w:tcBorders>
              <w:top w:val="single" w:sz="4" w:space="0" w:color="000000"/>
              <w:left w:val="single" w:sz="4" w:space="0" w:color="000000"/>
              <w:bottom w:val="single" w:sz="4" w:space="0" w:color="000000"/>
              <w:right w:val="single" w:sz="4" w:space="0" w:color="000000"/>
            </w:tcBorders>
          </w:tcPr>
          <w:p w14:paraId="603C12CC" w14:textId="77777777" w:rsidR="00B47664" w:rsidRDefault="00334C07">
            <w:pPr>
              <w:pStyle w:val="ProductList-TableBody"/>
            </w:pPr>
            <w:r>
              <w:t>TWD</w:t>
            </w:r>
          </w:p>
        </w:tc>
        <w:tc>
          <w:tcPr>
            <w:tcW w:w="4040" w:type="dxa"/>
            <w:tcBorders>
              <w:top w:val="single" w:sz="4" w:space="0" w:color="000000"/>
              <w:left w:val="single" w:sz="4" w:space="0" w:color="000000"/>
              <w:bottom w:val="single" w:sz="4" w:space="0" w:color="000000"/>
              <w:right w:val="single" w:sz="4" w:space="0" w:color="000000"/>
            </w:tcBorders>
          </w:tcPr>
          <w:p w14:paraId="7BAA095A" w14:textId="77777777" w:rsidR="00B47664" w:rsidRDefault="00334C07">
            <w:pPr>
              <w:pStyle w:val="ProductList-TableBody"/>
            </w:pPr>
            <w:r>
              <w:t>8,750,000</w:t>
            </w:r>
          </w:p>
        </w:tc>
      </w:tr>
      <w:tr w:rsidR="00B47664" w14:paraId="4B3F1C04" w14:textId="77777777">
        <w:tc>
          <w:tcPr>
            <w:tcW w:w="4040" w:type="dxa"/>
            <w:tcBorders>
              <w:top w:val="single" w:sz="4" w:space="0" w:color="000000"/>
              <w:left w:val="single" w:sz="4" w:space="0" w:color="000000"/>
              <w:bottom w:val="single" w:sz="4" w:space="0" w:color="000000"/>
              <w:right w:val="single" w:sz="4" w:space="0" w:color="000000"/>
            </w:tcBorders>
          </w:tcPr>
          <w:p w14:paraId="3965316D" w14:textId="77777777" w:rsidR="00B47664" w:rsidRDefault="00334C07">
            <w:pPr>
              <w:pStyle w:val="ProductList-TableBody"/>
            </w:pPr>
            <w:r>
              <w:t>Indijska rupija</w:t>
            </w:r>
          </w:p>
        </w:tc>
        <w:tc>
          <w:tcPr>
            <w:tcW w:w="4040" w:type="dxa"/>
            <w:tcBorders>
              <w:top w:val="single" w:sz="4" w:space="0" w:color="000000"/>
              <w:left w:val="single" w:sz="4" w:space="0" w:color="000000"/>
              <w:bottom w:val="single" w:sz="4" w:space="0" w:color="000000"/>
              <w:right w:val="single" w:sz="4" w:space="0" w:color="000000"/>
            </w:tcBorders>
          </w:tcPr>
          <w:p w14:paraId="7A25E5BB" w14:textId="77777777" w:rsidR="00B47664" w:rsidRDefault="00334C07">
            <w:pPr>
              <w:pStyle w:val="ProductList-TableBody"/>
            </w:pPr>
            <w:r>
              <w:t>INR</w:t>
            </w:r>
          </w:p>
        </w:tc>
        <w:tc>
          <w:tcPr>
            <w:tcW w:w="4040" w:type="dxa"/>
            <w:tcBorders>
              <w:top w:val="single" w:sz="4" w:space="0" w:color="000000"/>
              <w:left w:val="single" w:sz="4" w:space="0" w:color="000000"/>
              <w:bottom w:val="single" w:sz="4" w:space="0" w:color="000000"/>
              <w:right w:val="single" w:sz="4" w:space="0" w:color="000000"/>
            </w:tcBorders>
          </w:tcPr>
          <w:p w14:paraId="1AEB2D8C" w14:textId="77777777" w:rsidR="00B47664" w:rsidRDefault="00334C07">
            <w:pPr>
              <w:pStyle w:val="ProductList-TableBody"/>
            </w:pPr>
            <w:r>
              <w:t>12,500,000</w:t>
            </w:r>
          </w:p>
        </w:tc>
      </w:tr>
      <w:tr w:rsidR="00B47664" w14:paraId="35E517C1" w14:textId="77777777">
        <w:tc>
          <w:tcPr>
            <w:tcW w:w="4040" w:type="dxa"/>
            <w:tcBorders>
              <w:top w:val="single" w:sz="4" w:space="0" w:color="000000"/>
              <w:left w:val="single" w:sz="4" w:space="0" w:color="000000"/>
              <w:bottom w:val="single" w:sz="4" w:space="0" w:color="000000"/>
              <w:right w:val="single" w:sz="4" w:space="0" w:color="000000"/>
            </w:tcBorders>
          </w:tcPr>
          <w:p w14:paraId="4F229C38" w14:textId="77777777" w:rsidR="00B47664" w:rsidRDefault="00334C07">
            <w:pPr>
              <w:pStyle w:val="ProductList-TableBody"/>
            </w:pPr>
            <w:r>
              <w:t>Ruski rubalj</w:t>
            </w:r>
          </w:p>
        </w:tc>
        <w:tc>
          <w:tcPr>
            <w:tcW w:w="4040" w:type="dxa"/>
            <w:tcBorders>
              <w:top w:val="single" w:sz="4" w:space="0" w:color="000000"/>
              <w:left w:val="single" w:sz="4" w:space="0" w:color="000000"/>
              <w:bottom w:val="single" w:sz="4" w:space="0" w:color="000000"/>
              <w:right w:val="single" w:sz="4" w:space="0" w:color="000000"/>
            </w:tcBorders>
          </w:tcPr>
          <w:p w14:paraId="7DCFF738" w14:textId="77777777" w:rsidR="00B47664" w:rsidRDefault="00334C07">
            <w:pPr>
              <w:pStyle w:val="ProductList-TableBody"/>
            </w:pPr>
            <w:r>
              <w:t>RUB</w:t>
            </w:r>
          </w:p>
        </w:tc>
        <w:tc>
          <w:tcPr>
            <w:tcW w:w="4040" w:type="dxa"/>
            <w:tcBorders>
              <w:top w:val="single" w:sz="4" w:space="0" w:color="000000"/>
              <w:left w:val="single" w:sz="4" w:space="0" w:color="000000"/>
              <w:bottom w:val="single" w:sz="4" w:space="0" w:color="000000"/>
              <w:right w:val="single" w:sz="4" w:space="0" w:color="000000"/>
            </w:tcBorders>
          </w:tcPr>
          <w:p w14:paraId="2E4C083F" w14:textId="77777777" w:rsidR="00B47664" w:rsidRDefault="00334C07">
            <w:pPr>
              <w:pStyle w:val="ProductList-TableBody"/>
            </w:pPr>
            <w:r>
              <w:t>8,250,000</w:t>
            </w:r>
          </w:p>
        </w:tc>
      </w:tr>
    </w:tbl>
    <w:p w14:paraId="30CD09CD" w14:textId="77777777" w:rsidR="00B47664" w:rsidRDefault="00B47664">
      <w:pPr>
        <w:pStyle w:val="ProductList-BodyIndented"/>
        <w:ind w:left="720"/>
      </w:pPr>
    </w:p>
    <w:p w14:paraId="44FDCA46" w14:textId="77777777" w:rsidR="00B47664" w:rsidRDefault="00334C07">
      <w:pPr>
        <w:pStyle w:val="ProductList-BodyIndented"/>
      </w:pPr>
      <w:r>
        <w:t xml:space="preserve">Kad je prosječna godišnja potrošnja na tehnološko jamstvo Software Assurance na koju se Klijent obvezao za kvalificirane Proizvode Aplikacijske platforme i/ili proizvode Temeljne infrastrukture koji ispunjavaju uvjete za Neograničenu 24-satnu podršku za rješavanje problema viša od 250.000 USD, Microsoft neće dodijeliti incidente na temelju stvarne potrošnje na tehnološko jamstvo Software Assurance za te proizvode. Ako Klijent počne ispunjavati uvjete za osnovnu Neograničenu 24-satnu podršku za rješavanje problema, bilo koji prethodno dodijeljeni incidenti utemeljeni na potrošnji na tehnološko jamstvo Software Assurance, a koji nisu iskorišteni oduzet će se s Klijentova salda. Incidenti Neograničene 24-satne podrške za rješavanje problema ne mogu se konvertirati u sate ili incidente Premier Podrške za rješavanje problema. </w:t>
      </w:r>
    </w:p>
    <w:p w14:paraId="5745C03C" w14:textId="77777777" w:rsidR="00B47664" w:rsidRDefault="00B47664">
      <w:pPr>
        <w:pStyle w:val="ProductList-BodyIndented"/>
        <w:ind w:left="720"/>
      </w:pPr>
    </w:p>
    <w:p w14:paraId="29ECB1B6" w14:textId="77777777" w:rsidR="00B47664" w:rsidRDefault="00334C07">
      <w:pPr>
        <w:pStyle w:val="ProductList-SubClauseHeading"/>
        <w:outlineLvl w:val="3"/>
      </w:pPr>
      <w:r>
        <w:t>Ispunjavanje uvjeta za Parallel Data Warehouse</w:t>
      </w:r>
    </w:p>
    <w:p w14:paraId="786A6CE1" w14:textId="77777777" w:rsidR="00B47664" w:rsidRDefault="00334C07">
      <w:pPr>
        <w:pStyle w:val="ProductList-BodyIndented"/>
      </w:pPr>
      <w:r>
        <w:t>Klijenti koji steknu licence za SQL Server Enterprise Edition implementiraju Parallel Data Warehouse („PDW“) i imaju Ugovor o Premier uslugama ispunjavaju uvjete za incidente Neograničene 24-satne podrške za rješavanje problema neovisno o tome jesu li uključeni u SCE ili o svojoj potrošnji za SCE.</w:t>
      </w:r>
    </w:p>
    <w:p w14:paraId="25DFE4CF" w14:textId="77777777" w:rsidR="00B47664" w:rsidRDefault="00B47664">
      <w:pPr>
        <w:pStyle w:val="ProductList-BodyIndented"/>
      </w:pPr>
    </w:p>
    <w:p w14:paraId="1959906D" w14:textId="77777777" w:rsidR="00B47664" w:rsidRDefault="00334C07">
      <w:pPr>
        <w:pStyle w:val="ProductList-BodyIndented"/>
      </w:pPr>
      <w:r>
        <w:t>Premda će svi kvalificirani Korisnici dobiti neograničen broj incidenata Neograničene 24-satne podrške za rješavanje problema, broj dopuštenih kontakt-osoba za podršku za upravljanje Neograničenom 24-satnom podrškom za rješavanje problema razlikuje se ovisno o veličini potrošnje na tehnološko jamstvo Software Assurance. Svi Klijenti koji ispunjavaju uvjete imaju pravo na najmanje četiri ovlaštene osobe za kontakt i jednu dodatnu osobu za kontakt za svakih dodatnih 125.000 USD potrošnje na tehnološko jamstvo Software Assurance u okviru njihova SCE-a ili programa VL-a na temelju kojih su kupili licence za SQL Server Enterprise Edition i implementirali PDW. Za ugovore u stranim valutama Klijenti koji ispunjavaju uvjete imaju pravo na najmanje četiri ovlaštene kontakt-osobe i jednu dodatnu kontakt-osobu za svaki dodatni iznos potrošnje na tehnološko jamstvo Software Assurance jednak 125.000 USD prosječne godišnje potrošnje na tehnološko jamstvo Software Assurance u primjenjivoj stranoj valuti. Pogledajte tablicu u nastavku:</w:t>
      </w:r>
    </w:p>
    <w:p w14:paraId="1C06540E" w14:textId="77777777" w:rsidR="00B47664" w:rsidRDefault="00B47664">
      <w:pPr>
        <w:pStyle w:val="ProductList-BodyIndented"/>
      </w:pPr>
    </w:p>
    <w:p w14:paraId="39D3683D" w14:textId="77777777" w:rsidR="00B47664" w:rsidRDefault="00334C07">
      <w:pPr>
        <w:pStyle w:val="ProductList-BodyIndented"/>
      </w:pPr>
      <w:r>
        <w:t>Sljedeća tablice primjenjuje se na Klijente koji imaju SCE ili licence za PDW:</w:t>
      </w:r>
    </w:p>
    <w:tbl>
      <w:tblPr>
        <w:tblStyle w:val="PURTable0"/>
        <w:tblW w:w="0" w:type="dxa"/>
        <w:tblLook w:val="04A0" w:firstRow="1" w:lastRow="0" w:firstColumn="1" w:lastColumn="0" w:noHBand="0" w:noVBand="1"/>
      </w:tblPr>
      <w:tblGrid>
        <w:gridCol w:w="5279"/>
        <w:gridCol w:w="5277"/>
      </w:tblGrid>
      <w:tr w:rsidR="00B47664" w14:paraId="47214E90"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7E52CD1D" w14:textId="77777777" w:rsidR="00B47664" w:rsidRDefault="00334C07">
            <w:pPr>
              <w:pStyle w:val="ProductList-TableBody"/>
            </w:pPr>
            <w:r>
              <w:rPr>
                <w:color w:val="FFFFFF"/>
              </w:rPr>
              <w:t>Godišnja prosječna potrošnja na tehnološko jamstvo Software Assurance</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4993D363" w14:textId="77777777" w:rsidR="00B47664" w:rsidRDefault="00334C07">
            <w:pPr>
              <w:pStyle w:val="ProductList-TableBody"/>
            </w:pPr>
            <w:r>
              <w:rPr>
                <w:color w:val="FFFFFF"/>
              </w:rPr>
              <w:t>Dopuštene kontakt-osobe podrške</w:t>
            </w:r>
          </w:p>
        </w:tc>
      </w:tr>
      <w:tr w:rsidR="00B47664" w14:paraId="0EA46753" w14:textId="77777777">
        <w:tc>
          <w:tcPr>
            <w:tcW w:w="6120" w:type="dxa"/>
            <w:tcBorders>
              <w:top w:val="single" w:sz="4" w:space="0" w:color="000000"/>
              <w:left w:val="single" w:sz="4" w:space="0" w:color="000000"/>
              <w:bottom w:val="single" w:sz="4" w:space="0" w:color="000000"/>
              <w:right w:val="single" w:sz="4" w:space="0" w:color="000000"/>
            </w:tcBorders>
          </w:tcPr>
          <w:p w14:paraId="63CFBCBB" w14:textId="77777777" w:rsidR="00B47664" w:rsidRDefault="00334C07">
            <w:pPr>
              <w:pStyle w:val="ProductList-TableBody"/>
            </w:pPr>
            <w:r>
              <w:t>$250,000 - $374,999</w:t>
            </w:r>
          </w:p>
        </w:tc>
        <w:tc>
          <w:tcPr>
            <w:tcW w:w="6120" w:type="dxa"/>
            <w:tcBorders>
              <w:top w:val="single" w:sz="4" w:space="0" w:color="000000"/>
              <w:left w:val="single" w:sz="4" w:space="0" w:color="000000"/>
              <w:bottom w:val="single" w:sz="4" w:space="0" w:color="000000"/>
              <w:right w:val="single" w:sz="4" w:space="0" w:color="000000"/>
            </w:tcBorders>
          </w:tcPr>
          <w:p w14:paraId="33884AA5" w14:textId="77777777" w:rsidR="00B47664" w:rsidRDefault="00334C07">
            <w:pPr>
              <w:pStyle w:val="ProductList-TableBody"/>
            </w:pPr>
            <w:r>
              <w:t>4</w:t>
            </w:r>
          </w:p>
        </w:tc>
      </w:tr>
      <w:tr w:rsidR="00B47664" w14:paraId="12B75160" w14:textId="77777777">
        <w:tc>
          <w:tcPr>
            <w:tcW w:w="6120" w:type="dxa"/>
            <w:tcBorders>
              <w:top w:val="single" w:sz="4" w:space="0" w:color="000000"/>
              <w:left w:val="single" w:sz="4" w:space="0" w:color="000000"/>
              <w:bottom w:val="single" w:sz="4" w:space="0" w:color="000000"/>
              <w:right w:val="single" w:sz="4" w:space="0" w:color="000000"/>
            </w:tcBorders>
          </w:tcPr>
          <w:p w14:paraId="541C8449" w14:textId="77777777" w:rsidR="00B47664" w:rsidRDefault="00334C07">
            <w:pPr>
              <w:pStyle w:val="ProductList-TableBody"/>
            </w:pPr>
            <w:r>
              <w:t>$375,000 - $499,999</w:t>
            </w:r>
          </w:p>
        </w:tc>
        <w:tc>
          <w:tcPr>
            <w:tcW w:w="6120" w:type="dxa"/>
            <w:tcBorders>
              <w:top w:val="single" w:sz="4" w:space="0" w:color="000000"/>
              <w:left w:val="single" w:sz="4" w:space="0" w:color="000000"/>
              <w:bottom w:val="single" w:sz="4" w:space="0" w:color="000000"/>
              <w:right w:val="single" w:sz="4" w:space="0" w:color="000000"/>
            </w:tcBorders>
          </w:tcPr>
          <w:p w14:paraId="650BDA01" w14:textId="77777777" w:rsidR="00B47664" w:rsidRDefault="00334C07">
            <w:pPr>
              <w:pStyle w:val="ProductList-TableBody"/>
            </w:pPr>
            <w:r>
              <w:t>5</w:t>
            </w:r>
          </w:p>
        </w:tc>
      </w:tr>
      <w:tr w:rsidR="00B47664" w14:paraId="7FD82AF7" w14:textId="77777777">
        <w:tc>
          <w:tcPr>
            <w:tcW w:w="6120" w:type="dxa"/>
            <w:tcBorders>
              <w:top w:val="single" w:sz="4" w:space="0" w:color="000000"/>
              <w:left w:val="single" w:sz="4" w:space="0" w:color="000000"/>
              <w:bottom w:val="single" w:sz="4" w:space="0" w:color="000000"/>
              <w:right w:val="single" w:sz="4" w:space="0" w:color="000000"/>
            </w:tcBorders>
          </w:tcPr>
          <w:p w14:paraId="1DB990C4" w14:textId="77777777" w:rsidR="00B47664" w:rsidRDefault="00334C07">
            <w:pPr>
              <w:pStyle w:val="ProductList-TableBody"/>
            </w:pPr>
            <w:r>
              <w:t>$500,000 - $624,999</w:t>
            </w:r>
          </w:p>
        </w:tc>
        <w:tc>
          <w:tcPr>
            <w:tcW w:w="6120" w:type="dxa"/>
            <w:tcBorders>
              <w:top w:val="single" w:sz="4" w:space="0" w:color="000000"/>
              <w:left w:val="single" w:sz="4" w:space="0" w:color="000000"/>
              <w:bottom w:val="single" w:sz="4" w:space="0" w:color="000000"/>
              <w:right w:val="single" w:sz="4" w:space="0" w:color="000000"/>
            </w:tcBorders>
          </w:tcPr>
          <w:p w14:paraId="72F36E37" w14:textId="77777777" w:rsidR="00B47664" w:rsidRDefault="00334C07">
            <w:pPr>
              <w:pStyle w:val="ProductList-TableBody"/>
            </w:pPr>
            <w:r>
              <w:t>6</w:t>
            </w:r>
          </w:p>
        </w:tc>
      </w:tr>
      <w:tr w:rsidR="00B47664" w14:paraId="5F404F72" w14:textId="77777777">
        <w:tc>
          <w:tcPr>
            <w:tcW w:w="6120" w:type="dxa"/>
            <w:tcBorders>
              <w:top w:val="single" w:sz="4" w:space="0" w:color="000000"/>
              <w:left w:val="single" w:sz="4" w:space="0" w:color="000000"/>
              <w:bottom w:val="single" w:sz="4" w:space="0" w:color="000000"/>
              <w:right w:val="single" w:sz="4" w:space="0" w:color="000000"/>
            </w:tcBorders>
          </w:tcPr>
          <w:p w14:paraId="22F530A8" w14:textId="77777777" w:rsidR="00B47664" w:rsidRDefault="00334C07">
            <w:pPr>
              <w:pStyle w:val="ProductList-TableBody"/>
            </w:pPr>
            <w:r>
              <w:t>$625,000 - $749,999</w:t>
            </w:r>
          </w:p>
        </w:tc>
        <w:tc>
          <w:tcPr>
            <w:tcW w:w="6120" w:type="dxa"/>
            <w:tcBorders>
              <w:top w:val="single" w:sz="4" w:space="0" w:color="000000"/>
              <w:left w:val="single" w:sz="4" w:space="0" w:color="000000"/>
              <w:bottom w:val="single" w:sz="4" w:space="0" w:color="000000"/>
              <w:right w:val="single" w:sz="4" w:space="0" w:color="000000"/>
            </w:tcBorders>
          </w:tcPr>
          <w:p w14:paraId="3358584D" w14:textId="77777777" w:rsidR="00B47664" w:rsidRDefault="00334C07">
            <w:pPr>
              <w:pStyle w:val="ProductList-TableBody"/>
            </w:pPr>
            <w:r>
              <w:t>7</w:t>
            </w:r>
          </w:p>
        </w:tc>
      </w:tr>
      <w:tr w:rsidR="00B47664" w14:paraId="4669D535" w14:textId="77777777">
        <w:tc>
          <w:tcPr>
            <w:tcW w:w="6120" w:type="dxa"/>
            <w:tcBorders>
              <w:top w:val="single" w:sz="4" w:space="0" w:color="000000"/>
              <w:left w:val="single" w:sz="4" w:space="0" w:color="000000"/>
              <w:bottom w:val="single" w:sz="4" w:space="0" w:color="000000"/>
              <w:right w:val="single" w:sz="4" w:space="0" w:color="000000"/>
            </w:tcBorders>
          </w:tcPr>
          <w:p w14:paraId="4134C193" w14:textId="77777777" w:rsidR="00B47664" w:rsidRDefault="00334C07">
            <w:pPr>
              <w:pStyle w:val="ProductList-TableBody"/>
            </w:pPr>
            <w:r>
              <w:t>$750,000 - $874,999</w:t>
            </w:r>
          </w:p>
        </w:tc>
        <w:tc>
          <w:tcPr>
            <w:tcW w:w="6120" w:type="dxa"/>
            <w:tcBorders>
              <w:top w:val="single" w:sz="4" w:space="0" w:color="000000"/>
              <w:left w:val="single" w:sz="4" w:space="0" w:color="000000"/>
              <w:bottom w:val="single" w:sz="4" w:space="0" w:color="000000"/>
              <w:right w:val="single" w:sz="4" w:space="0" w:color="000000"/>
            </w:tcBorders>
          </w:tcPr>
          <w:p w14:paraId="1FF2F33B" w14:textId="77777777" w:rsidR="00B47664" w:rsidRDefault="00334C07">
            <w:pPr>
              <w:pStyle w:val="ProductList-TableBody"/>
            </w:pPr>
            <w:r>
              <w:t>8</w:t>
            </w:r>
          </w:p>
        </w:tc>
      </w:tr>
    </w:tbl>
    <w:p w14:paraId="652523A0" w14:textId="77777777" w:rsidR="00B47664" w:rsidRDefault="00B47664">
      <w:pPr>
        <w:pStyle w:val="ProductList-BodyIndented"/>
      </w:pPr>
    </w:p>
    <w:p w14:paraId="5CD49501" w14:textId="77777777" w:rsidR="00B47664" w:rsidRDefault="00334C07">
      <w:pPr>
        <w:pStyle w:val="ProductList-BodyIndented"/>
      </w:pPr>
      <w:r>
        <w:t>Broj je dopuštenih kontakt-osoba za podršku za MPSA 8, neovisno o potrošnji na tehnološko jamstvo Software Assurance. Pogodnost Neograničene 24-satne podrške za rješavanje problema obuhvaća samo Usluge rješavanja problema. Bilo koje vrijeme koje voditelj tehničke podrške (engl. Technical Account Manager, TAM) ili inženjer za namjensku podršku (engl. Designated Support Engineer, DSE) provede rješavajući incident uračunat će se u Klijentov Ugovor o Premier uslugama.</w:t>
      </w:r>
    </w:p>
    <w:p w14:paraId="62652612" w14:textId="77777777" w:rsidR="00B47664" w:rsidRDefault="00334C07">
      <w:pPr>
        <w:pStyle w:val="ProductList-BodyIndented"/>
      </w:pPr>
      <w:r>
        <w:t xml:space="preserve">Napomena: klijenti koji trenutno imaju licencu za PDW zadržavaju tu pogodnost kao što je navedeno u </w:t>
      </w:r>
      <w:hyperlink r:id="rId154">
        <w:r>
          <w:rPr>
            <w:color w:val="00467F"/>
            <w:u w:val="single"/>
          </w:rPr>
          <w:t>Odredbama o proizvodima za lipanj 2016.</w:t>
        </w:r>
      </w:hyperlink>
    </w:p>
    <w:p w14:paraId="5D727128" w14:textId="77777777" w:rsidR="00B47664" w:rsidRDefault="00B47664">
      <w:pPr>
        <w:pStyle w:val="ProductList-BodyIndented"/>
      </w:pPr>
    </w:p>
    <w:p w14:paraId="0A6BE599" w14:textId="77777777" w:rsidR="00B47664" w:rsidRDefault="00334C07">
      <w:pPr>
        <w:pStyle w:val="ProductList-ClauseHeading"/>
        <w:outlineLvl w:val="2"/>
      </w:pPr>
      <w:bookmarkStart w:id="351" w:name="_Sec587"/>
      <w:r>
        <w:t>Dostupnost licence za prelazak na opširnije izdanje (engl. step-up)</w:t>
      </w:r>
      <w:bookmarkEnd w:id="351"/>
    </w:p>
    <w:p w14:paraId="6853DECB" w14:textId="77777777" w:rsidR="00B47664" w:rsidRDefault="00334C07">
      <w:pPr>
        <w:pStyle w:val="ProductList-Body"/>
      </w:pPr>
      <w:r>
        <w:t xml:space="preserve">Licenca za Prelazak na opširnije izdanje (engl. step-up) mora se steći i vrijedi samo kad se stekne na temelju istog ugovora o količinskom licenciranju i pristupnice (ako postoje) kao i tehnološko jamstvo Software Assurance za kvalificirani proizvod. Klijentovo pravo na korištenje softvera na temelju Licence za Prelazak na opširnije izdanje (engl. step-up) uvjetovano je posjedovanjem i zadržavanjem licence za kvalificirani proizvod. Klijentova trajna prava na temelju Licence za Prelazak na opširnije izdanje (engl. step-up) imaju jaču pravnu snagu od odgovarajuće standardne (pune) licence za kvalificirani proizvod i zamjenjuju je. Više pojedinosti potražite u Sažetku količinskog licenciranja o licenci za </w:t>
      </w:r>
      <w:r>
        <w:rPr>
          <w:u w:val="single"/>
        </w:rPr>
        <w:t>prelazak na opširnije izdanje</w:t>
      </w:r>
      <w:r>
        <w:t xml:space="preserve"> Enterprise: </w:t>
      </w:r>
      <w:hyperlink r:id="rId155">
        <w:r>
          <w:rPr>
            <w:color w:val="00467F"/>
            <w:u w:val="single"/>
          </w:rPr>
          <w:t>http://www.microsoft.com/licensing.</w:t>
        </w:r>
      </w:hyperlink>
    </w:p>
    <w:tbl>
      <w:tblPr>
        <w:tblStyle w:val="PURTable"/>
        <w:tblW w:w="0" w:type="dxa"/>
        <w:tblLook w:val="04A0" w:firstRow="1" w:lastRow="0" w:firstColumn="1" w:lastColumn="0" w:noHBand="0" w:noVBand="1"/>
      </w:tblPr>
      <w:tblGrid>
        <w:gridCol w:w="5405"/>
        <w:gridCol w:w="5511"/>
      </w:tblGrid>
      <w:tr w:rsidR="00B47664" w14:paraId="62F65070"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14:paraId="74970522" w14:textId="77777777" w:rsidR="00B47664" w:rsidRDefault="00334C07">
            <w:pPr>
              <w:pStyle w:val="ProductList-TableBody"/>
            </w:pPr>
            <w:r>
              <w:rPr>
                <w:color w:val="FFFFFF"/>
              </w:rPr>
              <w:t>Prelazak s izdanja</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60ACDF10" w14:textId="77777777" w:rsidR="00B47664" w:rsidRDefault="00334C07">
            <w:pPr>
              <w:pStyle w:val="ProductList-TableBody"/>
            </w:pPr>
            <w:r>
              <w:rPr>
                <w:color w:val="FFFFFF"/>
              </w:rPr>
              <w:t>Prelazak na izdanje</w:t>
            </w:r>
          </w:p>
        </w:tc>
      </w:tr>
      <w:tr w:rsidR="00B47664" w14:paraId="4B8DA62C" w14:textId="77777777">
        <w:tc>
          <w:tcPr>
            <w:tcW w:w="6000" w:type="dxa"/>
            <w:tcBorders>
              <w:top w:val="single" w:sz="4" w:space="0" w:color="000000"/>
              <w:left w:val="single" w:sz="4" w:space="0" w:color="000000"/>
              <w:bottom w:val="single" w:sz="4" w:space="0" w:color="000000"/>
              <w:right w:val="single" w:sz="4" w:space="0" w:color="000000"/>
            </w:tcBorders>
          </w:tcPr>
          <w:p w14:paraId="1E78BA8C" w14:textId="77777777" w:rsidR="00B47664" w:rsidRDefault="00334C07">
            <w:pPr>
              <w:pStyle w:val="ProductList-TableBody"/>
            </w:pPr>
            <w:r>
              <w:t>BizTalk Server Branch</w:t>
            </w:r>
            <w:r>
              <w:fldChar w:fldCharType="begin"/>
            </w:r>
            <w:r>
              <w:instrText xml:space="preserve"> XE "BizTalk Server Branch"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189948E1" w14:textId="77777777" w:rsidR="00B47664" w:rsidRDefault="00334C07">
            <w:pPr>
              <w:pStyle w:val="ProductList-TableBody"/>
            </w:pPr>
            <w:r>
              <w:t>BizTalk Server Standard</w:t>
            </w:r>
            <w:r>
              <w:fldChar w:fldCharType="begin"/>
            </w:r>
            <w:r>
              <w:instrText xml:space="preserve"> XE "BizTalk Server Standard" </w:instrText>
            </w:r>
            <w:r>
              <w:fldChar w:fldCharType="end"/>
            </w:r>
          </w:p>
        </w:tc>
      </w:tr>
      <w:tr w:rsidR="00B47664" w14:paraId="17B456FA" w14:textId="77777777">
        <w:tc>
          <w:tcPr>
            <w:tcW w:w="6000" w:type="dxa"/>
            <w:tcBorders>
              <w:top w:val="single" w:sz="4" w:space="0" w:color="000000"/>
              <w:left w:val="single" w:sz="4" w:space="0" w:color="000000"/>
              <w:bottom w:val="single" w:sz="4" w:space="0" w:color="000000"/>
              <w:right w:val="single" w:sz="4" w:space="0" w:color="000000"/>
            </w:tcBorders>
          </w:tcPr>
          <w:p w14:paraId="142CB5F0" w14:textId="77777777" w:rsidR="00B47664" w:rsidRDefault="00334C07">
            <w:pPr>
              <w:pStyle w:val="ProductList-TableBody"/>
            </w:pPr>
            <w:r>
              <w:t>BizTalk Server Branch</w:t>
            </w:r>
          </w:p>
        </w:tc>
        <w:tc>
          <w:tcPr>
            <w:tcW w:w="6120" w:type="dxa"/>
            <w:tcBorders>
              <w:top w:val="single" w:sz="4" w:space="0" w:color="000000"/>
              <w:left w:val="single" w:sz="4" w:space="0" w:color="000000"/>
              <w:bottom w:val="single" w:sz="4" w:space="0" w:color="000000"/>
              <w:right w:val="single" w:sz="4" w:space="0" w:color="000000"/>
            </w:tcBorders>
          </w:tcPr>
          <w:p w14:paraId="124C6466" w14:textId="77777777" w:rsidR="00B47664" w:rsidRDefault="00334C07">
            <w:pPr>
              <w:pStyle w:val="ProductList-TableBody"/>
            </w:pPr>
            <w:r>
              <w:t>BizTalk Server Enterprise</w:t>
            </w:r>
            <w:r>
              <w:fldChar w:fldCharType="begin"/>
            </w:r>
            <w:r>
              <w:instrText xml:space="preserve"> XE "BizTalk Server Enterprise" </w:instrText>
            </w:r>
            <w:r>
              <w:fldChar w:fldCharType="end"/>
            </w:r>
          </w:p>
        </w:tc>
      </w:tr>
      <w:tr w:rsidR="00B47664" w14:paraId="0757FFC6" w14:textId="77777777">
        <w:tc>
          <w:tcPr>
            <w:tcW w:w="6000" w:type="dxa"/>
            <w:tcBorders>
              <w:top w:val="single" w:sz="4" w:space="0" w:color="000000"/>
              <w:left w:val="single" w:sz="4" w:space="0" w:color="000000"/>
              <w:bottom w:val="single" w:sz="4" w:space="0" w:color="000000"/>
              <w:right w:val="single" w:sz="4" w:space="0" w:color="000000"/>
            </w:tcBorders>
          </w:tcPr>
          <w:p w14:paraId="7C7977F4" w14:textId="77777777" w:rsidR="00B47664" w:rsidRDefault="00334C07">
            <w:pPr>
              <w:pStyle w:val="ProductList-TableBody"/>
            </w:pPr>
            <w:r>
              <w:t>BizTalk Server Standard</w:t>
            </w:r>
            <w:r>
              <w:fldChar w:fldCharType="begin"/>
            </w:r>
            <w:r>
              <w:instrText xml:space="preserve"> XE "BizTalk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5AFBC240" w14:textId="77777777" w:rsidR="00B47664" w:rsidRDefault="00334C07">
            <w:pPr>
              <w:pStyle w:val="ProductList-TableBody"/>
            </w:pPr>
            <w:r>
              <w:t>BizTalk Server Enterprise</w:t>
            </w:r>
          </w:p>
        </w:tc>
      </w:tr>
      <w:tr w:rsidR="00B47664" w14:paraId="10CA4304" w14:textId="77777777">
        <w:tc>
          <w:tcPr>
            <w:tcW w:w="6000" w:type="dxa"/>
            <w:tcBorders>
              <w:top w:val="single" w:sz="4" w:space="0" w:color="000000"/>
              <w:left w:val="single" w:sz="4" w:space="0" w:color="000000"/>
              <w:bottom w:val="single" w:sz="4" w:space="0" w:color="000000"/>
              <w:right w:val="single" w:sz="4" w:space="0" w:color="000000"/>
            </w:tcBorders>
          </w:tcPr>
          <w:p w14:paraId="55FBFF55" w14:textId="77777777" w:rsidR="00B47664" w:rsidRDefault="00334C07">
            <w:pPr>
              <w:pStyle w:val="ProductList-TableBody"/>
            </w:pPr>
            <w:r>
              <w:t>Core CAL</w:t>
            </w:r>
            <w:r>
              <w:fldChar w:fldCharType="begin"/>
            </w:r>
            <w:r>
              <w:instrText xml:space="preserve"> XE "Core CAL" </w:instrText>
            </w:r>
            <w:r>
              <w:fldChar w:fldCharType="end"/>
            </w:r>
            <w:r>
              <w:t xml:space="preserve"> Suite</w:t>
            </w:r>
          </w:p>
        </w:tc>
        <w:tc>
          <w:tcPr>
            <w:tcW w:w="6120" w:type="dxa"/>
            <w:tcBorders>
              <w:top w:val="single" w:sz="4" w:space="0" w:color="000000"/>
              <w:left w:val="single" w:sz="4" w:space="0" w:color="000000"/>
              <w:bottom w:val="single" w:sz="4" w:space="0" w:color="000000"/>
              <w:right w:val="single" w:sz="4" w:space="0" w:color="000000"/>
            </w:tcBorders>
          </w:tcPr>
          <w:p w14:paraId="3F7F46C1" w14:textId="77777777" w:rsidR="00B47664" w:rsidRDefault="00334C07">
            <w:pPr>
              <w:pStyle w:val="ProductList-TableBody"/>
            </w:pPr>
            <w:r>
              <w:t>Enterprise CAL</w:t>
            </w:r>
            <w:r>
              <w:fldChar w:fldCharType="begin"/>
            </w:r>
            <w:r>
              <w:instrText xml:space="preserve"> XE "Enterprise CAL" </w:instrText>
            </w:r>
            <w:r>
              <w:fldChar w:fldCharType="end"/>
            </w:r>
            <w:r>
              <w:t xml:space="preserve"> Suite</w:t>
            </w:r>
          </w:p>
        </w:tc>
      </w:tr>
      <w:tr w:rsidR="00B47664" w14:paraId="7BBDD81E" w14:textId="77777777">
        <w:tc>
          <w:tcPr>
            <w:tcW w:w="6000" w:type="dxa"/>
            <w:tcBorders>
              <w:top w:val="single" w:sz="4" w:space="0" w:color="000000"/>
              <w:left w:val="single" w:sz="4" w:space="0" w:color="000000"/>
              <w:bottom w:val="single" w:sz="4" w:space="0" w:color="000000"/>
              <w:right w:val="single" w:sz="4" w:space="0" w:color="000000"/>
            </w:tcBorders>
          </w:tcPr>
          <w:p w14:paraId="3A79AF52" w14:textId="77777777" w:rsidR="00B47664" w:rsidRDefault="00334C07">
            <w:pPr>
              <w:pStyle w:val="ProductList-TableBody"/>
            </w:pPr>
            <w:r>
              <w:t>Core Infrastructure Server Suite Standard</w:t>
            </w:r>
            <w:r>
              <w:fldChar w:fldCharType="begin"/>
            </w:r>
            <w:r>
              <w:instrText xml:space="preserve"> XE "Core Infrastructure Server Suite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69479F79" w14:textId="77777777" w:rsidR="00B47664" w:rsidRDefault="00334C07">
            <w:pPr>
              <w:pStyle w:val="ProductList-TableBody"/>
            </w:pPr>
            <w:r>
              <w:t>Core Infrastructure Server Suite Datacenter</w:t>
            </w:r>
            <w:r>
              <w:fldChar w:fldCharType="begin"/>
            </w:r>
            <w:r>
              <w:instrText xml:space="preserve"> XE "Core Infrastructure Server Suite Datacenter" </w:instrText>
            </w:r>
            <w:r>
              <w:fldChar w:fldCharType="end"/>
            </w:r>
          </w:p>
        </w:tc>
      </w:tr>
      <w:tr w:rsidR="00B47664" w14:paraId="2AD73A1F" w14:textId="77777777">
        <w:tc>
          <w:tcPr>
            <w:tcW w:w="6000" w:type="dxa"/>
            <w:tcBorders>
              <w:top w:val="single" w:sz="4" w:space="0" w:color="000000"/>
              <w:left w:val="single" w:sz="4" w:space="0" w:color="000000"/>
              <w:bottom w:val="single" w:sz="4" w:space="0" w:color="000000"/>
              <w:right w:val="single" w:sz="4" w:space="0" w:color="000000"/>
            </w:tcBorders>
          </w:tcPr>
          <w:p w14:paraId="3D18FE12" w14:textId="77777777" w:rsidR="00B47664" w:rsidRDefault="00334C07">
            <w:pPr>
              <w:pStyle w:val="ProductList-TableBody"/>
            </w:pPr>
            <w:r>
              <w:t>Desktop Education i Core CAL</w:t>
            </w:r>
          </w:p>
        </w:tc>
        <w:tc>
          <w:tcPr>
            <w:tcW w:w="6120" w:type="dxa"/>
            <w:tcBorders>
              <w:top w:val="single" w:sz="4" w:space="0" w:color="000000"/>
              <w:left w:val="single" w:sz="4" w:space="0" w:color="000000"/>
              <w:bottom w:val="single" w:sz="4" w:space="0" w:color="000000"/>
              <w:right w:val="single" w:sz="4" w:space="0" w:color="000000"/>
            </w:tcBorders>
          </w:tcPr>
          <w:p w14:paraId="02D7C618" w14:textId="77777777" w:rsidR="00B47664" w:rsidRDefault="00334C07">
            <w:pPr>
              <w:pStyle w:val="ProductList-TableBody"/>
            </w:pPr>
            <w:r>
              <w:t>Desktop Education i Enterprise CAL Suite</w:t>
            </w:r>
          </w:p>
        </w:tc>
      </w:tr>
      <w:tr w:rsidR="00B47664" w14:paraId="213496AC" w14:textId="77777777">
        <w:tc>
          <w:tcPr>
            <w:tcW w:w="6000" w:type="dxa"/>
            <w:tcBorders>
              <w:top w:val="single" w:sz="4" w:space="0" w:color="000000"/>
              <w:left w:val="single" w:sz="4" w:space="0" w:color="000000"/>
              <w:bottom w:val="single" w:sz="4" w:space="0" w:color="000000"/>
              <w:right w:val="single" w:sz="4" w:space="0" w:color="000000"/>
            </w:tcBorders>
          </w:tcPr>
          <w:p w14:paraId="1DDD81F8" w14:textId="77777777" w:rsidR="00B47664" w:rsidRDefault="00334C07">
            <w:pPr>
              <w:pStyle w:val="ProductList-TableBody"/>
            </w:pPr>
            <w:r>
              <w:t>Desktop School i Core CAL</w:t>
            </w:r>
          </w:p>
        </w:tc>
        <w:tc>
          <w:tcPr>
            <w:tcW w:w="6120" w:type="dxa"/>
            <w:tcBorders>
              <w:top w:val="single" w:sz="4" w:space="0" w:color="000000"/>
              <w:left w:val="single" w:sz="4" w:space="0" w:color="000000"/>
              <w:bottom w:val="single" w:sz="4" w:space="0" w:color="000000"/>
              <w:right w:val="single" w:sz="4" w:space="0" w:color="000000"/>
            </w:tcBorders>
          </w:tcPr>
          <w:p w14:paraId="55CFD53E" w14:textId="77777777" w:rsidR="00B47664" w:rsidRDefault="00334C07">
            <w:pPr>
              <w:pStyle w:val="ProductList-TableBody"/>
            </w:pPr>
            <w:r>
              <w:t>Desktop School i Enterprise CAL Suite</w:t>
            </w:r>
          </w:p>
        </w:tc>
      </w:tr>
      <w:tr w:rsidR="00B47664" w14:paraId="45E7DD41" w14:textId="77777777">
        <w:tc>
          <w:tcPr>
            <w:tcW w:w="6000" w:type="dxa"/>
            <w:tcBorders>
              <w:top w:val="single" w:sz="4" w:space="0" w:color="000000"/>
              <w:left w:val="single" w:sz="4" w:space="0" w:color="000000"/>
              <w:bottom w:val="single" w:sz="4" w:space="0" w:color="000000"/>
              <w:right w:val="single" w:sz="4" w:space="0" w:color="000000"/>
            </w:tcBorders>
          </w:tcPr>
          <w:p w14:paraId="79851494" w14:textId="77777777" w:rsidR="00B47664" w:rsidRDefault="00334C07">
            <w:pPr>
              <w:pStyle w:val="ProductList-TableBody"/>
            </w:pPr>
            <w:r>
              <w:t>Exchange Server Standard</w:t>
            </w:r>
            <w:r>
              <w:fldChar w:fldCharType="begin"/>
            </w:r>
            <w:r>
              <w:instrText xml:space="preserve"> XE "Exchange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017378A4" w14:textId="77777777" w:rsidR="00B47664" w:rsidRDefault="00334C07">
            <w:pPr>
              <w:pStyle w:val="ProductList-TableBody"/>
            </w:pPr>
            <w:r>
              <w:t>Exchange Server Enterprise</w:t>
            </w:r>
            <w:r>
              <w:fldChar w:fldCharType="begin"/>
            </w:r>
            <w:r>
              <w:instrText xml:space="preserve"> XE "Exchange Server Enterprise" </w:instrText>
            </w:r>
            <w:r>
              <w:fldChar w:fldCharType="end"/>
            </w:r>
          </w:p>
        </w:tc>
      </w:tr>
      <w:tr w:rsidR="00B47664" w14:paraId="0D11CE60" w14:textId="77777777">
        <w:tc>
          <w:tcPr>
            <w:tcW w:w="6000" w:type="dxa"/>
            <w:tcBorders>
              <w:top w:val="single" w:sz="4" w:space="0" w:color="000000"/>
              <w:left w:val="single" w:sz="4" w:space="0" w:color="000000"/>
              <w:bottom w:val="single" w:sz="4" w:space="0" w:color="000000"/>
              <w:right w:val="single" w:sz="4" w:space="0" w:color="000000"/>
            </w:tcBorders>
          </w:tcPr>
          <w:p w14:paraId="6B1FF0DC" w14:textId="77777777" w:rsidR="00B47664" w:rsidRDefault="00334C07">
            <w:pPr>
              <w:pStyle w:val="ProductList-TableBody"/>
            </w:pPr>
            <w:r>
              <w:t>Forefront TMG Standard</w:t>
            </w:r>
            <w:r>
              <w:fldChar w:fldCharType="begin"/>
            </w:r>
            <w:r>
              <w:instrText xml:space="preserve"> XE "Forefront TMG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436822F4" w14:textId="77777777" w:rsidR="00B47664" w:rsidRDefault="00334C07">
            <w:pPr>
              <w:pStyle w:val="ProductList-TableBody"/>
            </w:pPr>
            <w:r>
              <w:t>Forefront TMG Enterprise</w:t>
            </w:r>
            <w:r>
              <w:fldChar w:fldCharType="begin"/>
            </w:r>
            <w:r>
              <w:instrText xml:space="preserve"> XE "Forefront TMG Enterprise" </w:instrText>
            </w:r>
            <w:r>
              <w:fldChar w:fldCharType="end"/>
            </w:r>
          </w:p>
        </w:tc>
      </w:tr>
      <w:tr w:rsidR="00B47664" w14:paraId="61C084D7" w14:textId="77777777">
        <w:tc>
          <w:tcPr>
            <w:tcW w:w="6000" w:type="dxa"/>
            <w:tcBorders>
              <w:top w:val="single" w:sz="4" w:space="0" w:color="000000"/>
              <w:left w:val="single" w:sz="4" w:space="0" w:color="000000"/>
              <w:bottom w:val="single" w:sz="4" w:space="0" w:color="000000"/>
              <w:right w:val="single" w:sz="4" w:space="0" w:color="000000"/>
            </w:tcBorders>
          </w:tcPr>
          <w:p w14:paraId="7F26E348" w14:textId="77777777" w:rsidR="00B47664" w:rsidRDefault="00334C07">
            <w:pPr>
              <w:pStyle w:val="ProductList-TableBody"/>
            </w:pPr>
            <w:r>
              <w:t>Microsoft Dynamics 365 for Team Members On-premises CAL</w:t>
            </w:r>
            <w:r>
              <w:fldChar w:fldCharType="begin"/>
            </w:r>
            <w:r>
              <w:instrText xml:space="preserve"> XE "Microsoft Dynamics 365 for Team Members On-premises CAL"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11EA3A05" w14:textId="77777777" w:rsidR="00B47664" w:rsidRDefault="00334C07">
            <w:pPr>
              <w:pStyle w:val="ProductList-TableBody"/>
            </w:pPr>
            <w:r>
              <w:t>Microsoft Dynamics 365 for Sales On-premises CAL</w:t>
            </w:r>
            <w:r>
              <w:fldChar w:fldCharType="begin"/>
            </w:r>
            <w:r>
              <w:instrText xml:space="preserve"> XE "Microsoft Dynamics 365 for Sales On-premises CAL" </w:instrText>
            </w:r>
            <w:r>
              <w:fldChar w:fldCharType="end"/>
            </w:r>
          </w:p>
        </w:tc>
      </w:tr>
      <w:tr w:rsidR="00B47664" w14:paraId="74198CD8" w14:textId="77777777">
        <w:tc>
          <w:tcPr>
            <w:tcW w:w="6000" w:type="dxa"/>
            <w:tcBorders>
              <w:top w:val="single" w:sz="4" w:space="0" w:color="000000"/>
              <w:left w:val="single" w:sz="4" w:space="0" w:color="000000"/>
              <w:bottom w:val="single" w:sz="4" w:space="0" w:color="000000"/>
              <w:right w:val="single" w:sz="4" w:space="0" w:color="000000"/>
            </w:tcBorders>
          </w:tcPr>
          <w:p w14:paraId="31B520B2" w14:textId="77777777" w:rsidR="00B47664" w:rsidRDefault="00334C07">
            <w:pPr>
              <w:pStyle w:val="ProductList-TableBody"/>
            </w:pPr>
            <w:r>
              <w:t>Microsoft Dynamics 365 for Team Members On-premises CAL</w:t>
            </w:r>
          </w:p>
        </w:tc>
        <w:tc>
          <w:tcPr>
            <w:tcW w:w="6120" w:type="dxa"/>
            <w:tcBorders>
              <w:top w:val="single" w:sz="4" w:space="0" w:color="000000"/>
              <w:left w:val="single" w:sz="4" w:space="0" w:color="000000"/>
              <w:bottom w:val="single" w:sz="4" w:space="0" w:color="000000"/>
              <w:right w:val="single" w:sz="4" w:space="0" w:color="000000"/>
            </w:tcBorders>
          </w:tcPr>
          <w:p w14:paraId="0CB4186C" w14:textId="77777777" w:rsidR="00B47664" w:rsidRDefault="00334C07">
            <w:pPr>
              <w:pStyle w:val="ProductList-TableBody"/>
            </w:pPr>
            <w:r>
              <w:t>Microsoft Dynamics 365 for Customer Service On-premises CAL</w:t>
            </w:r>
            <w:r>
              <w:fldChar w:fldCharType="begin"/>
            </w:r>
            <w:r>
              <w:instrText xml:space="preserve"> XE "Microsoft Dynamics 365 for Customer Service On-premises CAL" </w:instrText>
            </w:r>
            <w:r>
              <w:fldChar w:fldCharType="end"/>
            </w:r>
          </w:p>
        </w:tc>
      </w:tr>
      <w:tr w:rsidR="00B47664" w14:paraId="456A5B84" w14:textId="77777777">
        <w:tc>
          <w:tcPr>
            <w:tcW w:w="6000" w:type="dxa"/>
            <w:tcBorders>
              <w:top w:val="single" w:sz="4" w:space="0" w:color="000000"/>
              <w:left w:val="single" w:sz="4" w:space="0" w:color="000000"/>
              <w:bottom w:val="single" w:sz="4" w:space="0" w:color="000000"/>
              <w:right w:val="single" w:sz="4" w:space="0" w:color="000000"/>
            </w:tcBorders>
          </w:tcPr>
          <w:p w14:paraId="133D41B8" w14:textId="77777777" w:rsidR="00B47664" w:rsidRDefault="00334C07">
            <w:pPr>
              <w:pStyle w:val="ProductList-TableBody"/>
            </w:pPr>
            <w:r>
              <w:t>Microsoft Dynamics 365 for Team Members On-premises CAL</w:t>
            </w:r>
          </w:p>
        </w:tc>
        <w:tc>
          <w:tcPr>
            <w:tcW w:w="6120" w:type="dxa"/>
            <w:tcBorders>
              <w:top w:val="single" w:sz="4" w:space="0" w:color="000000"/>
              <w:left w:val="single" w:sz="4" w:space="0" w:color="000000"/>
              <w:bottom w:val="single" w:sz="4" w:space="0" w:color="000000"/>
              <w:right w:val="single" w:sz="4" w:space="0" w:color="000000"/>
            </w:tcBorders>
          </w:tcPr>
          <w:p w14:paraId="300EDE13" w14:textId="77777777" w:rsidR="00B47664" w:rsidRDefault="00334C07">
            <w:pPr>
              <w:pStyle w:val="ProductList-TableBody"/>
            </w:pPr>
            <w:r>
              <w:t>Microsoft Dynamics 365 for Operations Activity On-premises CAL</w:t>
            </w:r>
            <w:r>
              <w:fldChar w:fldCharType="begin"/>
            </w:r>
            <w:r>
              <w:instrText xml:space="preserve"> XE "Microsoft Dynamics 365 for Operations Activity On-premises CAL" </w:instrText>
            </w:r>
            <w:r>
              <w:fldChar w:fldCharType="end"/>
            </w:r>
          </w:p>
        </w:tc>
      </w:tr>
      <w:tr w:rsidR="00B47664" w14:paraId="4D36FED0" w14:textId="77777777">
        <w:tc>
          <w:tcPr>
            <w:tcW w:w="6000" w:type="dxa"/>
            <w:tcBorders>
              <w:top w:val="single" w:sz="4" w:space="0" w:color="000000"/>
              <w:left w:val="single" w:sz="4" w:space="0" w:color="000000"/>
              <w:bottom w:val="single" w:sz="4" w:space="0" w:color="000000"/>
              <w:right w:val="single" w:sz="4" w:space="0" w:color="000000"/>
            </w:tcBorders>
          </w:tcPr>
          <w:p w14:paraId="1C459DEA" w14:textId="77777777" w:rsidR="00B47664" w:rsidRDefault="00334C07">
            <w:pPr>
              <w:pStyle w:val="ProductList-TableBody"/>
            </w:pPr>
            <w:r>
              <w:t>Microsoft Dynamics 365 for Operations Activity On-premises CAL</w:t>
            </w:r>
          </w:p>
        </w:tc>
        <w:tc>
          <w:tcPr>
            <w:tcW w:w="6120" w:type="dxa"/>
            <w:tcBorders>
              <w:top w:val="single" w:sz="4" w:space="0" w:color="000000"/>
              <w:left w:val="single" w:sz="4" w:space="0" w:color="000000"/>
              <w:bottom w:val="single" w:sz="4" w:space="0" w:color="000000"/>
              <w:right w:val="single" w:sz="4" w:space="0" w:color="000000"/>
            </w:tcBorders>
          </w:tcPr>
          <w:p w14:paraId="35C7CE02" w14:textId="77777777" w:rsidR="00B47664" w:rsidRDefault="00334C07">
            <w:pPr>
              <w:pStyle w:val="ProductList-TableBody"/>
            </w:pPr>
            <w:r>
              <w:t>Microsoft Dynamics 365 for Operations On-premises CAL</w:t>
            </w:r>
            <w:r>
              <w:fldChar w:fldCharType="begin"/>
            </w:r>
            <w:r>
              <w:instrText xml:space="preserve"> XE "Microsoft Dynamics 365 for Operations On-premises CAL" </w:instrText>
            </w:r>
            <w:r>
              <w:fldChar w:fldCharType="end"/>
            </w:r>
          </w:p>
        </w:tc>
      </w:tr>
      <w:tr w:rsidR="00B47664" w14:paraId="2805D884" w14:textId="77777777">
        <w:tc>
          <w:tcPr>
            <w:tcW w:w="6000" w:type="dxa"/>
            <w:tcBorders>
              <w:top w:val="single" w:sz="4" w:space="0" w:color="000000"/>
              <w:left w:val="single" w:sz="4" w:space="0" w:color="000000"/>
              <w:bottom w:val="single" w:sz="4" w:space="0" w:color="000000"/>
              <w:right w:val="single" w:sz="4" w:space="0" w:color="000000"/>
            </w:tcBorders>
          </w:tcPr>
          <w:p w14:paraId="51DA5478" w14:textId="77777777" w:rsidR="00B47664" w:rsidRDefault="00334C07">
            <w:pPr>
              <w:pStyle w:val="ProductList-TableBody"/>
            </w:pPr>
            <w:r>
              <w:t>Office Standard</w:t>
            </w:r>
            <w:r>
              <w:fldChar w:fldCharType="begin"/>
            </w:r>
            <w:r>
              <w:instrText xml:space="preserve"> XE "Office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3FE75071" w14:textId="77777777" w:rsidR="00B47664" w:rsidRDefault="00334C07">
            <w:pPr>
              <w:pStyle w:val="ProductList-TableBody"/>
            </w:pPr>
            <w:r>
              <w:t>Office Professional Plus</w:t>
            </w:r>
            <w:r>
              <w:fldChar w:fldCharType="begin"/>
            </w:r>
            <w:r>
              <w:instrText xml:space="preserve"> XE "Office Professional Plus" </w:instrText>
            </w:r>
            <w:r>
              <w:fldChar w:fldCharType="end"/>
            </w:r>
          </w:p>
        </w:tc>
      </w:tr>
      <w:tr w:rsidR="00B47664" w14:paraId="132B070B" w14:textId="77777777">
        <w:tc>
          <w:tcPr>
            <w:tcW w:w="6000" w:type="dxa"/>
            <w:tcBorders>
              <w:top w:val="single" w:sz="4" w:space="0" w:color="000000"/>
              <w:left w:val="single" w:sz="4" w:space="0" w:color="000000"/>
              <w:bottom w:val="single" w:sz="4" w:space="0" w:color="000000"/>
              <w:right w:val="single" w:sz="4" w:space="0" w:color="000000"/>
            </w:tcBorders>
          </w:tcPr>
          <w:p w14:paraId="03501527" w14:textId="77777777" w:rsidR="00B47664" w:rsidRDefault="00334C07">
            <w:pPr>
              <w:pStyle w:val="ProductList-TableBody"/>
            </w:pPr>
            <w:r>
              <w:t>Professional Desktop</w:t>
            </w:r>
          </w:p>
        </w:tc>
        <w:tc>
          <w:tcPr>
            <w:tcW w:w="6120" w:type="dxa"/>
            <w:tcBorders>
              <w:top w:val="single" w:sz="4" w:space="0" w:color="000000"/>
              <w:left w:val="single" w:sz="4" w:space="0" w:color="000000"/>
              <w:bottom w:val="single" w:sz="4" w:space="0" w:color="000000"/>
              <w:right w:val="single" w:sz="4" w:space="0" w:color="000000"/>
            </w:tcBorders>
          </w:tcPr>
          <w:p w14:paraId="32481A70" w14:textId="77777777" w:rsidR="00B47664" w:rsidRDefault="00334C07">
            <w:pPr>
              <w:pStyle w:val="ProductList-TableBody"/>
            </w:pPr>
            <w:r>
              <w:t>Enterprise Desktop</w:t>
            </w:r>
          </w:p>
        </w:tc>
      </w:tr>
      <w:tr w:rsidR="00B47664" w14:paraId="0A1BB22D" w14:textId="77777777">
        <w:tc>
          <w:tcPr>
            <w:tcW w:w="6000" w:type="dxa"/>
            <w:tcBorders>
              <w:top w:val="single" w:sz="4" w:space="0" w:color="000000"/>
              <w:left w:val="single" w:sz="4" w:space="0" w:color="000000"/>
              <w:bottom w:val="single" w:sz="4" w:space="0" w:color="000000"/>
              <w:right w:val="single" w:sz="4" w:space="0" w:color="000000"/>
            </w:tcBorders>
          </w:tcPr>
          <w:p w14:paraId="74B9FEFE" w14:textId="77777777" w:rsidR="00B47664" w:rsidRDefault="00334C07">
            <w:pPr>
              <w:pStyle w:val="ProductList-TableBody"/>
            </w:pPr>
            <w:r>
              <w:t>Project Standard</w:t>
            </w:r>
            <w:r>
              <w:fldChar w:fldCharType="begin"/>
            </w:r>
            <w:r>
              <w:instrText xml:space="preserve"> XE "Project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1E7859DA" w14:textId="77777777" w:rsidR="00B47664" w:rsidRDefault="00334C07">
            <w:pPr>
              <w:pStyle w:val="ProductList-TableBody"/>
            </w:pPr>
            <w:r>
              <w:t>Project Professional</w:t>
            </w:r>
            <w:r>
              <w:fldChar w:fldCharType="begin"/>
            </w:r>
            <w:r>
              <w:instrText xml:space="preserve"> XE "Project Professional" </w:instrText>
            </w:r>
            <w:r>
              <w:fldChar w:fldCharType="end"/>
            </w:r>
          </w:p>
        </w:tc>
      </w:tr>
      <w:tr w:rsidR="00B47664" w14:paraId="11E3D9E8" w14:textId="77777777">
        <w:tc>
          <w:tcPr>
            <w:tcW w:w="6000" w:type="dxa"/>
            <w:tcBorders>
              <w:top w:val="single" w:sz="4" w:space="0" w:color="000000"/>
              <w:left w:val="single" w:sz="4" w:space="0" w:color="000000"/>
              <w:bottom w:val="single" w:sz="4" w:space="0" w:color="000000"/>
              <w:right w:val="single" w:sz="4" w:space="0" w:color="000000"/>
            </w:tcBorders>
          </w:tcPr>
          <w:p w14:paraId="638F21BE" w14:textId="77777777" w:rsidR="00B47664" w:rsidRDefault="00334C07">
            <w:pPr>
              <w:pStyle w:val="ProductList-TableBody"/>
            </w:pPr>
            <w:r>
              <w:t>SQL Parallel Data Warehouse</w:t>
            </w:r>
            <w:r>
              <w:fldChar w:fldCharType="begin"/>
            </w:r>
            <w:r>
              <w:instrText xml:space="preserve"> XE "SQL Parallel Data Warehouse" </w:instrText>
            </w:r>
            <w:r>
              <w:fldChar w:fldCharType="end"/>
            </w:r>
            <w:r>
              <w:t xml:space="preserve"> Core</w:t>
            </w:r>
          </w:p>
        </w:tc>
        <w:tc>
          <w:tcPr>
            <w:tcW w:w="6120" w:type="dxa"/>
            <w:tcBorders>
              <w:top w:val="single" w:sz="4" w:space="0" w:color="000000"/>
              <w:left w:val="single" w:sz="4" w:space="0" w:color="000000"/>
              <w:bottom w:val="single" w:sz="4" w:space="0" w:color="000000"/>
              <w:right w:val="single" w:sz="4" w:space="0" w:color="000000"/>
            </w:tcBorders>
          </w:tcPr>
          <w:p w14:paraId="050E551D" w14:textId="77777777" w:rsidR="00B47664" w:rsidRDefault="00334C07">
            <w:pPr>
              <w:pStyle w:val="ProductList-TableBody"/>
            </w:pPr>
            <w:r>
              <w:t>SQL Server Enterprise Core</w:t>
            </w:r>
          </w:p>
        </w:tc>
      </w:tr>
      <w:tr w:rsidR="00B47664" w14:paraId="7540511A" w14:textId="77777777">
        <w:tc>
          <w:tcPr>
            <w:tcW w:w="6000" w:type="dxa"/>
            <w:tcBorders>
              <w:top w:val="single" w:sz="4" w:space="0" w:color="000000"/>
              <w:left w:val="single" w:sz="4" w:space="0" w:color="000000"/>
              <w:bottom w:val="single" w:sz="4" w:space="0" w:color="000000"/>
              <w:right w:val="single" w:sz="4" w:space="0" w:color="000000"/>
            </w:tcBorders>
          </w:tcPr>
          <w:p w14:paraId="6D2B5EBD" w14:textId="77777777" w:rsidR="00B47664" w:rsidRDefault="00334C07">
            <w:pPr>
              <w:pStyle w:val="ProductList-TableBody"/>
            </w:pPr>
            <w:r>
              <w:t>SQL Server Standard</w:t>
            </w:r>
            <w:r>
              <w:fldChar w:fldCharType="begin"/>
            </w:r>
            <w:r>
              <w:instrText xml:space="preserve"> XE "SQL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33DE611C" w14:textId="77777777" w:rsidR="00B47664" w:rsidRDefault="00334C07">
            <w:pPr>
              <w:pStyle w:val="ProductList-TableBody"/>
            </w:pPr>
            <w:r>
              <w:t>SQL Server Business Intelligence</w:t>
            </w:r>
            <w:r>
              <w:fldChar w:fldCharType="begin"/>
            </w:r>
            <w:r>
              <w:instrText xml:space="preserve"> XE "SQL Server Business Intelligence" </w:instrText>
            </w:r>
            <w:r>
              <w:fldChar w:fldCharType="end"/>
            </w:r>
          </w:p>
        </w:tc>
      </w:tr>
      <w:tr w:rsidR="00B47664" w14:paraId="0F29964D" w14:textId="77777777">
        <w:tc>
          <w:tcPr>
            <w:tcW w:w="6000" w:type="dxa"/>
            <w:tcBorders>
              <w:top w:val="single" w:sz="4" w:space="0" w:color="000000"/>
              <w:left w:val="single" w:sz="4" w:space="0" w:color="000000"/>
              <w:bottom w:val="single" w:sz="4" w:space="0" w:color="000000"/>
              <w:right w:val="single" w:sz="4" w:space="0" w:color="000000"/>
            </w:tcBorders>
          </w:tcPr>
          <w:p w14:paraId="3F743BCB" w14:textId="77777777" w:rsidR="00B47664" w:rsidRDefault="00334C07">
            <w:pPr>
              <w:pStyle w:val="ProductList-TableBody"/>
            </w:pPr>
            <w:r>
              <w:t>System Center Standard</w:t>
            </w:r>
            <w:r>
              <w:fldChar w:fldCharType="begin"/>
            </w:r>
            <w:r>
              <w:instrText xml:space="preserve"> XE "System Center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6926C392" w14:textId="77777777" w:rsidR="00B47664" w:rsidRDefault="00334C07">
            <w:pPr>
              <w:pStyle w:val="ProductList-TableBody"/>
            </w:pPr>
            <w:r>
              <w:t>System Center Datacenter</w:t>
            </w:r>
            <w:r>
              <w:fldChar w:fldCharType="begin"/>
            </w:r>
            <w:r>
              <w:instrText xml:space="preserve"> XE "System Center Datacenter" </w:instrText>
            </w:r>
            <w:r>
              <w:fldChar w:fldCharType="end"/>
            </w:r>
          </w:p>
        </w:tc>
      </w:tr>
      <w:tr w:rsidR="00B47664" w14:paraId="26FE58F6" w14:textId="77777777">
        <w:tc>
          <w:tcPr>
            <w:tcW w:w="6000" w:type="dxa"/>
            <w:tcBorders>
              <w:top w:val="single" w:sz="4" w:space="0" w:color="000000"/>
              <w:left w:val="single" w:sz="4" w:space="0" w:color="000000"/>
              <w:bottom w:val="single" w:sz="4" w:space="0" w:color="000000"/>
              <w:right w:val="single" w:sz="4" w:space="0" w:color="000000"/>
            </w:tcBorders>
          </w:tcPr>
          <w:p w14:paraId="4977CEC8" w14:textId="77777777" w:rsidR="00B47664" w:rsidRDefault="00334C07">
            <w:pPr>
              <w:pStyle w:val="ProductList-TableBody"/>
            </w:pPr>
            <w:r>
              <w:t>Visio Standard</w:t>
            </w:r>
            <w:r>
              <w:fldChar w:fldCharType="begin"/>
            </w:r>
            <w:r>
              <w:instrText xml:space="preserve"> XE "Visio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14449B16" w14:textId="77777777" w:rsidR="00B47664" w:rsidRDefault="00334C07">
            <w:pPr>
              <w:pStyle w:val="ProductList-TableBody"/>
            </w:pPr>
            <w:r>
              <w:t>Visio Professional</w:t>
            </w:r>
            <w:r>
              <w:fldChar w:fldCharType="begin"/>
            </w:r>
            <w:r>
              <w:instrText xml:space="preserve"> XE "Visio Professional" </w:instrText>
            </w:r>
            <w:r>
              <w:fldChar w:fldCharType="end"/>
            </w:r>
          </w:p>
        </w:tc>
      </w:tr>
      <w:tr w:rsidR="00B47664" w14:paraId="61166054" w14:textId="77777777">
        <w:tc>
          <w:tcPr>
            <w:tcW w:w="6000" w:type="dxa"/>
            <w:tcBorders>
              <w:top w:val="single" w:sz="4" w:space="0" w:color="000000"/>
              <w:left w:val="single" w:sz="4" w:space="0" w:color="000000"/>
              <w:bottom w:val="single" w:sz="4" w:space="0" w:color="000000"/>
              <w:right w:val="single" w:sz="4" w:space="0" w:color="000000"/>
            </w:tcBorders>
          </w:tcPr>
          <w:p w14:paraId="06A7912A" w14:textId="77777777" w:rsidR="00B47664" w:rsidRDefault="00334C07">
            <w:pPr>
              <w:pStyle w:val="ProductList-TableBody"/>
            </w:pPr>
            <w:r>
              <w:t>Pretplata na Visual Studio Professional</w:t>
            </w:r>
            <w:r>
              <w:fldChar w:fldCharType="begin"/>
            </w:r>
            <w:r>
              <w:instrText xml:space="preserve"> XE "Pretplata na Visual Studio Professional"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6578A9C9" w14:textId="77777777" w:rsidR="00B47664" w:rsidRDefault="00334C07">
            <w:pPr>
              <w:pStyle w:val="ProductList-TableBody"/>
            </w:pPr>
            <w:r>
              <w:t>Pretplata na Visual Studio Enterprise</w:t>
            </w:r>
            <w:r>
              <w:fldChar w:fldCharType="begin"/>
            </w:r>
            <w:r>
              <w:instrText xml:space="preserve"> XE "Pretplata na Visual Studio Enterprise" </w:instrText>
            </w:r>
            <w:r>
              <w:fldChar w:fldCharType="end"/>
            </w:r>
          </w:p>
        </w:tc>
      </w:tr>
      <w:tr w:rsidR="00B47664" w14:paraId="4E1B4796" w14:textId="77777777">
        <w:tc>
          <w:tcPr>
            <w:tcW w:w="6000" w:type="dxa"/>
            <w:tcBorders>
              <w:top w:val="single" w:sz="4" w:space="0" w:color="000000"/>
              <w:left w:val="single" w:sz="4" w:space="0" w:color="000000"/>
              <w:bottom w:val="single" w:sz="4" w:space="0" w:color="000000"/>
              <w:right w:val="single" w:sz="4" w:space="0" w:color="000000"/>
            </w:tcBorders>
          </w:tcPr>
          <w:p w14:paraId="327A6E54" w14:textId="77777777" w:rsidR="00B47664" w:rsidRDefault="00334C07">
            <w:pPr>
              <w:pStyle w:val="ProductList-TableBody"/>
            </w:pPr>
            <w:r>
              <w:t>Pretplata na Visual Studio Test Professional</w:t>
            </w:r>
            <w:r>
              <w:fldChar w:fldCharType="begin"/>
            </w:r>
            <w:r>
              <w:instrText xml:space="preserve"> XE "Pretplata na Visual Studio Test Professional"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1DE75101" w14:textId="77777777" w:rsidR="00B47664" w:rsidRDefault="00334C07">
            <w:pPr>
              <w:pStyle w:val="ProductList-TableBody"/>
            </w:pPr>
            <w:r>
              <w:t>Pretplata na Visual Studio Enterprise</w:t>
            </w:r>
            <w:r>
              <w:fldChar w:fldCharType="begin"/>
            </w:r>
            <w:r>
              <w:instrText xml:space="preserve"> XE "Pretplata na Visual Studio Enterprise" </w:instrText>
            </w:r>
            <w:r>
              <w:fldChar w:fldCharType="end"/>
            </w:r>
          </w:p>
        </w:tc>
      </w:tr>
      <w:tr w:rsidR="00B47664" w14:paraId="443DB7D4" w14:textId="77777777">
        <w:tc>
          <w:tcPr>
            <w:tcW w:w="6000" w:type="dxa"/>
            <w:tcBorders>
              <w:top w:val="single" w:sz="4" w:space="0" w:color="000000"/>
              <w:left w:val="single" w:sz="4" w:space="0" w:color="000000"/>
              <w:bottom w:val="single" w:sz="4" w:space="0" w:color="000000"/>
              <w:right w:val="single" w:sz="4" w:space="0" w:color="000000"/>
            </w:tcBorders>
          </w:tcPr>
          <w:p w14:paraId="0796367D" w14:textId="77777777" w:rsidR="00B47664" w:rsidRDefault="00334C07">
            <w:pPr>
              <w:pStyle w:val="ProductList-TableBody"/>
            </w:pPr>
            <w:r>
              <w:t>Windows Server Standard</w:t>
            </w:r>
            <w:r>
              <w:fldChar w:fldCharType="begin"/>
            </w:r>
            <w:r>
              <w:instrText xml:space="preserve"> XE "Windows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28B50997" w14:textId="77777777" w:rsidR="00B47664" w:rsidRDefault="00334C07">
            <w:pPr>
              <w:pStyle w:val="ProductList-TableBody"/>
            </w:pPr>
            <w:r>
              <w:t>Windows Server Datacenter</w:t>
            </w:r>
            <w:r>
              <w:fldChar w:fldCharType="begin"/>
            </w:r>
            <w:r>
              <w:instrText xml:space="preserve"> XE "Windows Server Datacenter" </w:instrText>
            </w:r>
            <w:r>
              <w:fldChar w:fldCharType="end"/>
            </w:r>
          </w:p>
        </w:tc>
      </w:tr>
    </w:tbl>
    <w:p w14:paraId="0EC20EEB" w14:textId="77777777" w:rsidR="00B47664" w:rsidRDefault="00B47664">
      <w:pPr>
        <w:pStyle w:val="ProductList-Body"/>
      </w:pPr>
    </w:p>
    <w:p w14:paraId="45C30B1D" w14:textId="77777777" w:rsidR="00B47664" w:rsidRDefault="00334C07">
      <w:pPr>
        <w:pStyle w:val="ProductList-ClauseHeading"/>
        <w:outlineLvl w:val="2"/>
      </w:pPr>
      <w:bookmarkStart w:id="352" w:name="_Sec588"/>
      <w:r>
        <w:t>Poslužitelji – Prava na oporavak od katastrofe</w:t>
      </w:r>
      <w:bookmarkEnd w:id="352"/>
    </w:p>
    <w:p w14:paraId="668E24C9" w14:textId="77777777" w:rsidR="00B47664" w:rsidRDefault="00334C07">
      <w:pPr>
        <w:pStyle w:val="ProductList-Body"/>
      </w:pPr>
      <w:r>
        <w:t xml:space="preserve">Uz svaki </w:t>
      </w:r>
      <w:r>
        <w:fldChar w:fldCharType="begin"/>
      </w:r>
      <w:r>
        <w:instrText xml:space="preserve"> AutoTextList   \s NoStyle \t "Pojam Primjerak označava sliku softvera koja se stvara izvršavanjem postupka postavljanja ili instalacije softvera ili udvostručavanjem postojećeg Primjerka." </w:instrText>
      </w:r>
      <w:r>
        <w:fldChar w:fldCharType="separate"/>
      </w:r>
      <w:r>
        <w:rPr>
          <w:color w:val="0563C1"/>
        </w:rPr>
        <w:t>Primjerak</w:t>
      </w:r>
      <w:r>
        <w:fldChar w:fldCharType="end"/>
      </w:r>
      <w:r>
        <w:t xml:space="preserve"> poslužiteljskog softvera koji Klijent koristi u </w:t>
      </w:r>
      <w:r>
        <w:fldChar w:fldCharType="begin"/>
      </w:r>
      <w:r>
        <w:instrText xml:space="preserve"> AutoTextList   \s NoStyle \t "Pojam fizički OSE označava OSE konfiguriran za izravno korištenje u fizičkom hardverskom sustavu. Primjerak operacijskog sustava koji se koristi za pokretanje softvera za virtualizaciju hardvera ili pružanje usluga virtualizacije hardvera smatra se dijelom Fizičkog OSE-a." </w:instrText>
      </w:r>
      <w:r>
        <w:fldChar w:fldCharType="separate"/>
      </w:r>
      <w:r>
        <w:rPr>
          <w:color w:val="0563C1"/>
        </w:rPr>
        <w:t>Fizičkom OSE-u</w:t>
      </w:r>
      <w:r>
        <w:fldChar w:fldCharType="end"/>
      </w:r>
      <w:r>
        <w:t xml:space="preserve"> ili </w:t>
      </w:r>
      <w:r>
        <w:fldChar w:fldCharType="begin"/>
      </w:r>
      <w:r>
        <w:instrText xml:space="preserve"> AutoTextList   \s NoStyle \t "Virtualni OSE znači OSE konfiguriran za korištenje u virtualnom hardverskom sustavu." </w:instrText>
      </w:r>
      <w:r>
        <w:fldChar w:fldCharType="separate"/>
      </w:r>
      <w:r>
        <w:rPr>
          <w:color w:val="0563C1"/>
        </w:rPr>
        <w:t>Virtualnom OSE-u</w:t>
      </w:r>
      <w:r>
        <w:fldChar w:fldCharType="end"/>
      </w:r>
      <w:r>
        <w:t xml:space="preserve"> na </w:t>
      </w:r>
      <w:r>
        <w:fldChar w:fldCharType="begin"/>
      </w:r>
      <w:r>
        <w:instrText xml:space="preserve"> AutoTextList   \s NoStyle \t "Pojam Licencirani poslužitelj označava pojedinačni Poslužitelj kojem je prenesena Licenca, a namijenjen je za Klijentovo korištenje. U svrhu ove definicije, hardverska particija ili blade smatra se zasebnim poslužiteljem." </w:instrText>
      </w:r>
      <w:r>
        <w:fldChar w:fldCharType="separate"/>
      </w:r>
      <w:r>
        <w:rPr>
          <w:color w:val="0563C1"/>
        </w:rPr>
        <w:t>Licenciranom poslužitelju</w:t>
      </w:r>
      <w:r>
        <w:fldChar w:fldCharType="end"/>
      </w:r>
      <w:r>
        <w:t xml:space="preserve"> ovlašten je privremeno koristiti pomoćni </w:t>
      </w:r>
      <w:r>
        <w:fldChar w:fldCharType="begin"/>
      </w:r>
      <w:r>
        <w:instrText xml:space="preserve"> AutoTextList   \s NoStyle \t "Pojam Primjerak označava sliku softvera koja se stvara izvršavanjem postupka postavljanja ili instalacije softvera ili udvostručavanjem postojećeg Primjerka." </w:instrText>
      </w:r>
      <w:r>
        <w:fldChar w:fldCharType="separate"/>
      </w:r>
      <w:r>
        <w:rPr>
          <w:color w:val="0563C1"/>
        </w:rPr>
        <w:t>Primjerak</w:t>
      </w:r>
      <w:r>
        <w:fldChar w:fldCharType="end"/>
      </w:r>
      <w:r>
        <w:t xml:space="preserve"> u </w:t>
      </w:r>
      <w:r>
        <w:fldChar w:fldCharType="begin"/>
      </w:r>
      <w:r>
        <w:instrText xml:space="preserve"> AutoTextList   \s NoStyle \t "Pojam fizički OSE označava OSE konfiguriran za izravno korištenje u fizičkom hardverskom sustavu. Primjerak operacijskog sustava koji se koristi za pokretanje softvera za virtualizaciju hardvera ili pružanje usluga virtualizacije hardvera smatra se dijelom Fizičkog OSE-a." </w:instrText>
      </w:r>
      <w:r>
        <w:fldChar w:fldCharType="separate"/>
      </w:r>
      <w:r>
        <w:rPr>
          <w:color w:val="0563C1"/>
        </w:rPr>
        <w:t>Fizičkom OSE-u</w:t>
      </w:r>
      <w:r>
        <w:fldChar w:fldCharType="end"/>
      </w:r>
      <w:r>
        <w:t xml:space="preserve"> ili </w:t>
      </w:r>
      <w:r>
        <w:fldChar w:fldCharType="begin"/>
      </w:r>
      <w:r>
        <w:instrText xml:space="preserve"> AutoTextList   \s NoStyle \t "Virtualni OSE znači OSE konfiguriran za korištenje u virtualnom hardverskom sustavu." </w:instrText>
      </w:r>
      <w:r>
        <w:fldChar w:fldCharType="separate"/>
      </w:r>
      <w:r>
        <w:rPr>
          <w:color w:val="0563C1"/>
        </w:rPr>
        <w:t>Virtualnom OSE-u</w:t>
      </w:r>
      <w:r>
        <w:fldChar w:fldCharType="end"/>
      </w:r>
      <w:r>
        <w:t xml:space="preserve"> na drugom </w:t>
      </w:r>
      <w:r>
        <w:fldChar w:fldCharType="begin"/>
      </w:r>
      <w:r>
        <w:instrText xml:space="preserve"> AutoTextList   \s NoStyle \t "Pojam Poslužitelj označava fizički hardverski sustav na kojem se može koristiti poslužiteljski softver." </w:instrText>
      </w:r>
      <w:r>
        <w:fldChar w:fldCharType="separate"/>
      </w:r>
      <w:r>
        <w:rPr>
          <w:color w:val="0563C1"/>
        </w:rPr>
        <w:t>Poslužitelju</w:t>
      </w:r>
      <w:r>
        <w:fldChar w:fldCharType="end"/>
      </w:r>
      <w:r>
        <w:t xml:space="preserve"> koji je namijenjen oporavku od katastrofe ili za </w:t>
      </w:r>
      <w:r>
        <w:fldChar w:fldCharType="begin"/>
      </w:r>
      <w:r>
        <w:instrText xml:space="preserve"> AutoTextList   \s NoStyle \t "Pojam Primjerak označava sliku softvera koja se stvara izvršavanjem postupka postavljanja ili instalacije softvera ili udvostručavanjem postojećeg Primjerka." </w:instrText>
      </w:r>
      <w:r>
        <w:fldChar w:fldCharType="separate"/>
      </w:r>
      <w:r>
        <w:rPr>
          <w:color w:val="0563C1"/>
        </w:rPr>
        <w:t>Primjerke</w:t>
      </w:r>
      <w:r>
        <w:fldChar w:fldCharType="end"/>
      </w:r>
      <w:r>
        <w:t xml:space="preserve"> drugog kvalificiranog softvera osim softvera Windows Server</w:t>
      </w:r>
      <w:r>
        <w:fldChar w:fldCharType="begin"/>
      </w:r>
      <w:r>
        <w:instrText xml:space="preserve"> XE "Windows Server" </w:instrText>
      </w:r>
      <w:r>
        <w:fldChar w:fldCharType="end"/>
      </w:r>
      <w:r>
        <w:t xml:space="preserve"> na Microsoft Azure Services</w:t>
      </w:r>
      <w:r>
        <w:fldChar w:fldCharType="begin"/>
      </w:r>
      <w:r>
        <w:instrText xml:space="preserve"> XE "Microsoft Azure Services" </w:instrText>
      </w:r>
      <w:r>
        <w:fldChar w:fldCharType="end"/>
      </w:r>
      <w:r>
        <w:t xml:space="preserve">, pod uvjetom da pomoćnim </w:t>
      </w:r>
      <w:r>
        <w:fldChar w:fldCharType="begin"/>
      </w:r>
      <w:r>
        <w:instrText xml:space="preserve"> AutoTextList   \s NoStyle \t "Pojam Primjerak označava sliku softvera koja se stvara izvršavanjem postupka postavljanja ili instalacije softvera ili udvostručavanjem postojećeg Primjerka." </w:instrText>
      </w:r>
      <w:r>
        <w:fldChar w:fldCharType="separate"/>
      </w:r>
      <w:r>
        <w:rPr>
          <w:color w:val="0563C1"/>
        </w:rPr>
        <w:t>Primjerkom</w:t>
      </w:r>
      <w:r>
        <w:fldChar w:fldCharType="end"/>
      </w:r>
      <w:r>
        <w:t xml:space="preserve"> upravlja Azure Site Recovery</w:t>
      </w:r>
      <w:r>
        <w:fldChar w:fldCharType="begin"/>
      </w:r>
      <w:r>
        <w:instrText xml:space="preserve"> XE "Azure Site Recovery" </w:instrText>
      </w:r>
      <w:r>
        <w:fldChar w:fldCharType="end"/>
      </w:r>
      <w:r>
        <w:t xml:space="preserve"> to Azure. Na Klijentovo korištenje pomoćnog </w:t>
      </w:r>
      <w:r>
        <w:fldChar w:fldCharType="begin"/>
      </w:r>
      <w:r>
        <w:instrText xml:space="preserve"> AutoTextList   \s NoStyle \t "Pojam Primjerak označava sliku softvera koja se stvara izvršavanjem postupka postavljanja ili instalacije softvera ili udvostručavanjem postojećeg Primjerka." </w:instrText>
      </w:r>
      <w:r>
        <w:fldChar w:fldCharType="separate"/>
      </w:r>
      <w:r>
        <w:rPr>
          <w:color w:val="0563C1"/>
        </w:rPr>
        <w:t>Primjerka</w:t>
      </w:r>
      <w:r>
        <w:fldChar w:fldCharType="end"/>
      </w:r>
      <w:r>
        <w:t xml:space="preserve"> primjenjuju se </w:t>
      </w:r>
      <w:r>
        <w:fldChar w:fldCharType="begin"/>
      </w:r>
      <w:r>
        <w:instrText xml:space="preserve"> AutoTextList   \s NoStyle \t "Licencne odredbe: Odredbe i uvjeti kojima se regulira implementacija i korištenje Proizvoda." </w:instrText>
      </w:r>
      <w:r>
        <w:fldChar w:fldCharType="separate"/>
      </w:r>
      <w:r>
        <w:rPr>
          <w:color w:val="0563C1"/>
        </w:rPr>
        <w:t>Licencne odredbe</w:t>
      </w:r>
      <w:r>
        <w:fldChar w:fldCharType="end"/>
      </w:r>
      <w:r>
        <w:t xml:space="preserve"> za taj softver, kao i sljedeća ograničenja.</w:t>
      </w:r>
    </w:p>
    <w:p w14:paraId="76261745" w14:textId="77777777" w:rsidR="00B47664" w:rsidRDefault="00B47664">
      <w:pPr>
        <w:pStyle w:val="ProductList-Body"/>
      </w:pPr>
    </w:p>
    <w:p w14:paraId="2E57B39E" w14:textId="77777777" w:rsidR="00B47664" w:rsidRDefault="00334C07">
      <w:pPr>
        <w:pStyle w:val="ProductList-Body"/>
      </w:pPr>
      <w:r>
        <w:t xml:space="preserve">Pomoćni </w:t>
      </w:r>
      <w:r>
        <w:fldChar w:fldCharType="begin"/>
      </w:r>
      <w:r>
        <w:instrText xml:space="preserve"> AutoTextList   \s NoStyle \t "Pojam Primjerak označava sliku softvera koja se stvara izvršavanjem postupka postavljanja ili instalacije softvera ili udvostručavanjem postojećeg Primjerka." </w:instrText>
      </w:r>
      <w:r>
        <w:fldChar w:fldCharType="separate"/>
      </w:r>
      <w:r>
        <w:rPr>
          <w:color w:val="0563C1"/>
        </w:rPr>
        <w:t>Primjerak</w:t>
      </w:r>
      <w:r>
        <w:fldChar w:fldCharType="end"/>
      </w:r>
      <w:r>
        <w:t xml:space="preserve"> može se koristiti samo tijekom sljedećih razdoblja:</w:t>
      </w:r>
    </w:p>
    <w:p w14:paraId="7592907B" w14:textId="77777777" w:rsidR="00B47664" w:rsidRDefault="00334C07" w:rsidP="00334C07">
      <w:pPr>
        <w:pStyle w:val="ProductList-Bullet"/>
        <w:numPr>
          <w:ilvl w:val="0"/>
          <w:numId w:val="51"/>
        </w:numPr>
      </w:pPr>
      <w:r>
        <w:t>kratka razdoblja testiranja oporavka od katastrofe tijekom jednog tjedna svakih 90 dana;</w:t>
      </w:r>
    </w:p>
    <w:p w14:paraId="12BDC7F5" w14:textId="77777777" w:rsidR="00B47664" w:rsidRDefault="00334C07" w:rsidP="00334C07">
      <w:pPr>
        <w:pStyle w:val="ProductList-Bullet"/>
        <w:numPr>
          <w:ilvl w:val="0"/>
          <w:numId w:val="51"/>
        </w:numPr>
      </w:pPr>
      <w:r>
        <w:t xml:space="preserve">tijekom kvara dok ne funkcionira radni </w:t>
      </w:r>
      <w:r>
        <w:fldChar w:fldCharType="begin"/>
      </w:r>
      <w:r>
        <w:instrText xml:space="preserve"> AutoTextList   \s NoStyle \t "Pojam Poslužitelj označava fizički hardverski sustav na kojem se može koristiti poslužiteljski softver." </w:instrText>
      </w:r>
      <w:r>
        <w:fldChar w:fldCharType="separate"/>
      </w:r>
      <w:r>
        <w:rPr>
          <w:color w:val="0563C1"/>
        </w:rPr>
        <w:t>Poslužitelj</w:t>
      </w:r>
      <w:r>
        <w:fldChar w:fldCharType="end"/>
      </w:r>
      <w:r>
        <w:t xml:space="preserve"> čiji se kvar otklanja; i</w:t>
      </w:r>
    </w:p>
    <w:p w14:paraId="15ACAC7E" w14:textId="77777777" w:rsidR="00B47664" w:rsidRDefault="00334C07" w:rsidP="00334C07">
      <w:pPr>
        <w:pStyle w:val="ProductList-Bullet"/>
        <w:numPr>
          <w:ilvl w:val="0"/>
          <w:numId w:val="51"/>
        </w:numPr>
      </w:pPr>
      <w:r>
        <w:t xml:space="preserve">tijekom kvara, na kratko vrijeme, da bi se pomoglo prilikom prijenosa s primarnog proizvodnog poslužitelja na </w:t>
      </w:r>
      <w:r>
        <w:fldChar w:fldCharType="begin"/>
      </w:r>
      <w:r>
        <w:instrText xml:space="preserve"> AutoTextList   \s NoStyle \t "Pojam Poslužitelj označava fizički hardverski sustav na kojem se može koristiti poslužiteljski softver." </w:instrText>
      </w:r>
      <w:r>
        <w:fldChar w:fldCharType="separate"/>
      </w:r>
      <w:r>
        <w:rPr>
          <w:color w:val="0563C1"/>
        </w:rPr>
        <w:t>Poslužitelj</w:t>
      </w:r>
      <w:r>
        <w:fldChar w:fldCharType="end"/>
      </w:r>
      <w:r>
        <w:t xml:space="preserve"> za oporavak od katastrofe.</w:t>
      </w:r>
    </w:p>
    <w:p w14:paraId="1C6210E1" w14:textId="77777777" w:rsidR="00B47664" w:rsidRDefault="00B47664">
      <w:pPr>
        <w:pStyle w:val="ProductList-Body"/>
      </w:pPr>
    </w:p>
    <w:p w14:paraId="792E3691" w14:textId="77777777" w:rsidR="00B47664" w:rsidRDefault="00334C07">
      <w:pPr>
        <w:pStyle w:val="ProductList-Body"/>
      </w:pPr>
      <w:r>
        <w:t>Da bi mogao koristiti softver prema pravima za oporavak od katastrofe, Klijent se mora pridržavati sljedećeg:</w:t>
      </w:r>
    </w:p>
    <w:p w14:paraId="7CF046AB" w14:textId="77777777" w:rsidR="00B47664" w:rsidRDefault="00334C07" w:rsidP="00334C07">
      <w:pPr>
        <w:pStyle w:val="ProductList-Bullet"/>
        <w:numPr>
          <w:ilvl w:val="0"/>
          <w:numId w:val="52"/>
        </w:numPr>
      </w:pPr>
      <w:r>
        <w:fldChar w:fldCharType="begin"/>
      </w:r>
      <w:r>
        <w:instrText xml:space="preserve"> AutoTextList   \s NoStyle \t "OSE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w:t>
      </w:r>
      <w:r>
        <w:fldChar w:fldCharType="end"/>
      </w:r>
      <w:r>
        <w:t xml:space="preserve"> na </w:t>
      </w:r>
      <w:r>
        <w:fldChar w:fldCharType="begin"/>
      </w:r>
      <w:r>
        <w:instrText xml:space="preserve"> AutoTextList   \s NoStyle \t "Pojam Poslužitelj označava fizički hardverski sustav na kojem se može koristiti poslužiteljski softver." </w:instrText>
      </w:r>
      <w:r>
        <w:fldChar w:fldCharType="separate"/>
      </w:r>
      <w:r>
        <w:rPr>
          <w:color w:val="0563C1"/>
        </w:rPr>
        <w:t>Poslužitelju</w:t>
      </w:r>
      <w:r>
        <w:fldChar w:fldCharType="end"/>
      </w:r>
      <w:r>
        <w:t xml:space="preserve"> za oporavak od katastrofe smije se koristiti samo u gore navedeno vrijeme. </w:t>
      </w:r>
    </w:p>
    <w:p w14:paraId="28D400D7" w14:textId="77777777" w:rsidR="00B47664" w:rsidRDefault="00334C07" w:rsidP="00334C07">
      <w:pPr>
        <w:pStyle w:val="ProductList-Bullet"/>
        <w:numPr>
          <w:ilvl w:val="0"/>
          <w:numId w:val="52"/>
        </w:numPr>
      </w:pPr>
      <w:r>
        <w:fldChar w:fldCharType="begin"/>
      </w:r>
      <w:r>
        <w:instrText xml:space="preserve"> AutoTextList   \s NoStyle \t "OSE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w:t>
      </w:r>
      <w:r>
        <w:fldChar w:fldCharType="end"/>
      </w:r>
      <w:r>
        <w:t xml:space="preserve"> na </w:t>
      </w:r>
      <w:r>
        <w:fldChar w:fldCharType="begin"/>
      </w:r>
      <w:r>
        <w:instrText xml:space="preserve"> AutoTextList   \s NoStyle \t "Pojam Poslužitelj označava fizički hardverski sustav na kojem se može koristiti poslužiteljski softver." </w:instrText>
      </w:r>
      <w:r>
        <w:fldChar w:fldCharType="separate"/>
      </w:r>
      <w:r>
        <w:rPr>
          <w:color w:val="0563C1"/>
        </w:rPr>
        <w:t>Poslužitelju</w:t>
      </w:r>
      <w:r>
        <w:fldChar w:fldCharType="end"/>
      </w:r>
      <w:r>
        <w:t xml:space="preserve"> za oporavak od katastrofe ne smije biti u istom klasteru kao i produkcijski </w:t>
      </w:r>
      <w:r>
        <w:fldChar w:fldCharType="begin"/>
      </w:r>
      <w:r>
        <w:instrText xml:space="preserve"> AutoTextList   \s NoStyle \t "Pojam Poslužitelj označava fizički hardverski sustav na kojem se može koristiti poslužiteljski softver." </w:instrText>
      </w:r>
      <w:r>
        <w:fldChar w:fldCharType="separate"/>
      </w:r>
      <w:r>
        <w:rPr>
          <w:color w:val="0563C1"/>
        </w:rPr>
        <w:t>Poslužitelj</w:t>
      </w:r>
      <w:r>
        <w:fldChar w:fldCharType="end"/>
      </w:r>
      <w:r>
        <w:t xml:space="preserve">. </w:t>
      </w:r>
    </w:p>
    <w:p w14:paraId="6830EF2D" w14:textId="77777777" w:rsidR="00B47664" w:rsidRDefault="00334C07" w:rsidP="00334C07">
      <w:pPr>
        <w:pStyle w:val="ProductList-Bullet"/>
        <w:numPr>
          <w:ilvl w:val="0"/>
          <w:numId w:val="52"/>
        </w:numPr>
      </w:pPr>
      <w:r>
        <w:t>Osim za pomoćne primjerke koji se koriste na servisu Microsoft Azure Services</w:t>
      </w:r>
      <w:r>
        <w:fldChar w:fldCharType="begin"/>
      </w:r>
      <w:r>
        <w:instrText xml:space="preserve"> XE "Microsoft Azure Services" </w:instrText>
      </w:r>
      <w:r>
        <w:fldChar w:fldCharType="end"/>
      </w:r>
      <w:r>
        <w:t xml:space="preserve">, nije potrebna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Licenca</w:t>
      </w:r>
      <w:r>
        <w:fldChar w:fldCharType="end"/>
      </w:r>
      <w:r>
        <w:t xml:space="preserve"> za Windows Server za </w:t>
      </w:r>
      <w:r>
        <w:fldChar w:fldCharType="begin"/>
      </w:r>
      <w:r>
        <w:instrText xml:space="preserve"> AutoTextList   \s NoStyle \t "Pojam Poslužitelj označava fizički hardverski sustav na kojem se može koristiti poslužiteljski softver." </w:instrText>
      </w:r>
      <w:r>
        <w:fldChar w:fldCharType="separate"/>
      </w:r>
      <w:r>
        <w:rPr>
          <w:color w:val="0563C1"/>
        </w:rPr>
        <w:t>Poslužitelj</w:t>
      </w:r>
      <w:r>
        <w:fldChar w:fldCharType="end"/>
      </w:r>
      <w:r>
        <w:t xml:space="preserve"> za oporavak od katastrofe ako se ispune sljedeći uvjeti: </w:t>
      </w:r>
    </w:p>
    <w:p w14:paraId="38547E98" w14:textId="77777777" w:rsidR="00B47664" w:rsidRDefault="00334C07" w:rsidP="00334C07">
      <w:pPr>
        <w:pStyle w:val="ProductList-Bullet"/>
        <w:numPr>
          <w:ilvl w:val="1"/>
          <w:numId w:val="52"/>
        </w:numPr>
      </w:pPr>
      <w:r>
        <w:t xml:space="preserve">Uloga Hyper-V u okviru sustava Windows Server koristi se za umnožavanje </w:t>
      </w:r>
      <w:r>
        <w:fldChar w:fldCharType="begin"/>
      </w:r>
      <w:r>
        <w:instrText xml:space="preserve"> AutoTextList   \s NoStyle \t "Virtualni OSE znači OSE konfiguriran za korištenje u virtualnom hardverskom sustavu." </w:instrText>
      </w:r>
      <w:r>
        <w:fldChar w:fldCharType="separate"/>
      </w:r>
      <w:r>
        <w:rPr>
          <w:color w:val="0563C1"/>
        </w:rPr>
        <w:t>Virtualnih OSE-ova</w:t>
      </w:r>
      <w:r>
        <w:fldChar w:fldCharType="end"/>
      </w:r>
      <w:r>
        <w:t xml:space="preserve"> s produkcijskog </w:t>
      </w:r>
      <w:r>
        <w:fldChar w:fldCharType="begin"/>
      </w:r>
      <w:r>
        <w:instrText xml:space="preserve"> AutoTextList   \s NoStyle \t "Pojam Poslužitelj označava fizički hardverski sustav na kojem se može koristiti poslužiteljski softver." </w:instrText>
      </w:r>
      <w:r>
        <w:fldChar w:fldCharType="separate"/>
      </w:r>
      <w:r>
        <w:rPr>
          <w:color w:val="0563C1"/>
        </w:rPr>
        <w:t>Poslužitelja</w:t>
      </w:r>
      <w:r>
        <w:fldChar w:fldCharType="end"/>
      </w:r>
      <w:r>
        <w:t xml:space="preserve"> na primarnom web-mjestu na </w:t>
      </w:r>
      <w:r>
        <w:fldChar w:fldCharType="begin"/>
      </w:r>
      <w:r>
        <w:instrText xml:space="preserve"> AutoTextList   \s NoStyle \t "Pojam Poslužitelj označava fizički hardverski sustav na kojem se može koristiti poslužiteljski softver." </w:instrText>
      </w:r>
      <w:r>
        <w:fldChar w:fldCharType="separate"/>
      </w:r>
      <w:r>
        <w:rPr>
          <w:color w:val="0563C1"/>
        </w:rPr>
        <w:t>Poslužitelj</w:t>
      </w:r>
      <w:r>
        <w:fldChar w:fldCharType="end"/>
      </w:r>
      <w:r>
        <w:t xml:space="preserve"> za oporavak od katastrofe. </w:t>
      </w:r>
    </w:p>
    <w:p w14:paraId="1C89609E" w14:textId="77777777" w:rsidR="00B47664" w:rsidRDefault="00334C07" w:rsidP="00334C07">
      <w:pPr>
        <w:pStyle w:val="ProductList-Bullet"/>
        <w:numPr>
          <w:ilvl w:val="1"/>
          <w:numId w:val="52"/>
        </w:numPr>
      </w:pPr>
      <w:r>
        <w:fldChar w:fldCharType="begin"/>
      </w:r>
      <w:r>
        <w:instrText xml:space="preserve"> AutoTextList   \s NoStyle \t "Pojam Poslužitelj označava fizički hardverski sustav na kojem se može koristiti poslužiteljski softver." </w:instrText>
      </w:r>
      <w:r>
        <w:fldChar w:fldCharType="separate"/>
      </w:r>
      <w:r>
        <w:rPr>
          <w:color w:val="0563C1"/>
        </w:rPr>
        <w:t>Poslužitelj</w:t>
      </w:r>
      <w:r>
        <w:fldChar w:fldCharType="end"/>
      </w:r>
      <w:r>
        <w:t xml:space="preserve"> za oporavak od katastrofe može se koristiti samo za</w:t>
      </w:r>
    </w:p>
    <w:p w14:paraId="5D4C473E" w14:textId="77777777" w:rsidR="00B47664" w:rsidRDefault="00334C07">
      <w:pPr>
        <w:pStyle w:val="ProductList-Body"/>
        <w:ind w:left="1080"/>
      </w:pPr>
      <w:r>
        <w:t>– izvođenje softvera za vizualizaciju softvera, kao što je Hyper-V,</w:t>
      </w:r>
    </w:p>
    <w:p w14:paraId="5255F80E" w14:textId="77777777" w:rsidR="00B47664" w:rsidRDefault="00334C07">
      <w:pPr>
        <w:pStyle w:val="ProductList-Body"/>
        <w:ind w:left="1080"/>
      </w:pPr>
      <w:r>
        <w:t>– pružanje usluga virtualizacije hardvera,</w:t>
      </w:r>
    </w:p>
    <w:p w14:paraId="471A0575" w14:textId="77777777" w:rsidR="00B47664" w:rsidRDefault="00334C07">
      <w:pPr>
        <w:pStyle w:val="ProductList-Body"/>
        <w:ind w:left="1080"/>
      </w:pPr>
      <w:r>
        <w:t>– izvođenje softverskih agenata za upravljanje hardverskim softverom za vizualizaciju,</w:t>
      </w:r>
    </w:p>
    <w:p w14:paraId="4C502136" w14:textId="77777777" w:rsidR="00B47664" w:rsidRDefault="00334C07">
      <w:pPr>
        <w:pStyle w:val="ProductList-Body"/>
        <w:ind w:left="1080"/>
      </w:pPr>
      <w:r>
        <w:t>– služenje kao odredište umnažanja,</w:t>
      </w:r>
    </w:p>
    <w:p w14:paraId="3916E7F0" w14:textId="77777777" w:rsidR="00B47664" w:rsidRDefault="00334C07">
      <w:pPr>
        <w:pStyle w:val="ProductList-Body"/>
        <w:ind w:left="1080"/>
      </w:pPr>
      <w:r>
        <w:t xml:space="preserve">– primanje repliciranih </w:t>
      </w:r>
      <w:r>
        <w:fldChar w:fldCharType="begin"/>
      </w:r>
      <w:r>
        <w:instrText xml:space="preserve"> AutoTextList   \s NoStyle \t "Virtualni OSE znači OSE konfiguriran za korištenje u virtualnom hardverskom sustavu." </w:instrText>
      </w:r>
      <w:r>
        <w:fldChar w:fldCharType="separate"/>
      </w:r>
      <w:r>
        <w:rPr>
          <w:color w:val="0563C1"/>
        </w:rPr>
        <w:t>Virtualnih OSE-ova</w:t>
      </w:r>
      <w:r>
        <w:fldChar w:fldCharType="end"/>
      </w:r>
      <w:r>
        <w:t>, testno prebacivanje u slučaju pogreške,</w:t>
      </w:r>
    </w:p>
    <w:p w14:paraId="3ECCBB6D" w14:textId="77777777" w:rsidR="00B47664" w:rsidRDefault="00334C07">
      <w:pPr>
        <w:pStyle w:val="ProductList-Body"/>
        <w:ind w:left="1080"/>
      </w:pPr>
      <w:r>
        <w:t xml:space="preserve">– priprema za prebacivanje u slučaju pogreške </w:t>
      </w:r>
      <w:r>
        <w:fldChar w:fldCharType="begin"/>
      </w:r>
      <w:r>
        <w:instrText xml:space="preserve"> AutoTextList   \s NoStyle \t "Virtualni OSE znači OSE konfiguriran za korištenje u virtualnom hardverskom sustavu." </w:instrText>
      </w:r>
      <w:r>
        <w:fldChar w:fldCharType="separate"/>
      </w:r>
      <w:r>
        <w:rPr>
          <w:color w:val="0563C1"/>
        </w:rPr>
        <w:t>Virtualnih OSE-ova</w:t>
      </w:r>
      <w:r>
        <w:fldChar w:fldCharType="end"/>
      </w:r>
      <w:r>
        <w:t xml:space="preserve"> i </w:t>
      </w:r>
    </w:p>
    <w:p w14:paraId="4F3F2B40" w14:textId="77777777" w:rsidR="00B47664" w:rsidRDefault="00334C07">
      <w:pPr>
        <w:pStyle w:val="ProductList-Body"/>
        <w:ind w:left="1080"/>
      </w:pPr>
      <w:r>
        <w:t xml:space="preserve">– izvođenje radnih opterećenja oporavka od katastrofe kako je opisano iznad. </w:t>
      </w:r>
    </w:p>
    <w:p w14:paraId="456B0A3F" w14:textId="77777777" w:rsidR="00B47664" w:rsidRDefault="00334C07" w:rsidP="00334C07">
      <w:pPr>
        <w:pStyle w:val="ProductList-Bullet"/>
        <w:numPr>
          <w:ilvl w:val="1"/>
          <w:numId w:val="53"/>
        </w:numPr>
      </w:pPr>
      <w:r>
        <w:fldChar w:fldCharType="begin"/>
      </w:r>
      <w:r>
        <w:instrText xml:space="preserve"> AutoTextList   \s NoStyle \t "Pojam Poslužitelj označava fizički hardverski sustav na kojem se može koristiti poslužiteljski softver." </w:instrText>
      </w:r>
      <w:r>
        <w:fldChar w:fldCharType="separate"/>
      </w:r>
      <w:r>
        <w:rPr>
          <w:color w:val="0563C1"/>
        </w:rPr>
        <w:t>Poslužitelj</w:t>
      </w:r>
      <w:r>
        <w:fldChar w:fldCharType="end"/>
      </w:r>
      <w:r>
        <w:t xml:space="preserve"> za oporavak od katastrofe ne smije se koristiti kao produkcijski </w:t>
      </w:r>
      <w:r>
        <w:fldChar w:fldCharType="begin"/>
      </w:r>
      <w:r>
        <w:instrText xml:space="preserve"> AutoTextList   \s NoStyle \t "Pojam Poslužitelj označava fizički hardverski sustav na kojem se može koristiti poslužiteljski softver." </w:instrText>
      </w:r>
      <w:r>
        <w:fldChar w:fldCharType="separate"/>
      </w:r>
      <w:r>
        <w:rPr>
          <w:color w:val="0563C1"/>
        </w:rPr>
        <w:t>Poslužitelj</w:t>
      </w:r>
      <w:r>
        <w:fldChar w:fldCharType="end"/>
      </w:r>
      <w:r>
        <w:t>.</w:t>
      </w:r>
    </w:p>
    <w:p w14:paraId="3674DE1E" w14:textId="77777777" w:rsidR="00B47664" w:rsidRDefault="00334C07" w:rsidP="00334C07">
      <w:pPr>
        <w:pStyle w:val="ProductList-Bullet"/>
        <w:numPr>
          <w:ilvl w:val="0"/>
          <w:numId w:val="53"/>
        </w:numPr>
      </w:pPr>
      <w:r>
        <w:t xml:space="preserve">Korištenje pomoćnog </w:t>
      </w:r>
      <w:r>
        <w:fldChar w:fldCharType="begin"/>
      </w:r>
      <w:r>
        <w:instrText xml:space="preserve"> AutoTextList   \s NoStyle \t "Pojam Primjerak označava sliku softvera koja se stvara izvršavanjem postupka postavljanja ili instalacije softvera ili udvostručavanjem postojećeg Primjerka." </w:instrText>
      </w:r>
      <w:r>
        <w:fldChar w:fldCharType="separate"/>
      </w:r>
      <w:r>
        <w:rPr>
          <w:color w:val="0563C1"/>
        </w:rPr>
        <w:t>Primjerka</w:t>
      </w:r>
      <w:r>
        <w:fldChar w:fldCharType="end"/>
      </w:r>
      <w:r>
        <w:t xml:space="preserve"> softvera mora biti u skladu s </w:t>
      </w:r>
      <w:r>
        <w:fldChar w:fldCharType="begin"/>
      </w:r>
      <w:r>
        <w:instrText xml:space="preserve"> AutoTextList   \s NoStyle \t "Licencne odredbe: Odredbe i uvjeti kojima se regulira implementacija i korištenje Proizvoda." </w:instrText>
      </w:r>
      <w:r>
        <w:fldChar w:fldCharType="separate"/>
      </w:r>
      <w:r>
        <w:rPr>
          <w:color w:val="0563C1"/>
        </w:rPr>
        <w:t>Licencnim odredbama</w:t>
      </w:r>
      <w:r>
        <w:fldChar w:fldCharType="end"/>
      </w:r>
      <w:r>
        <w:t xml:space="preserve"> za softver. </w:t>
      </w:r>
    </w:p>
    <w:p w14:paraId="3C79E676" w14:textId="77777777" w:rsidR="00B47664" w:rsidRDefault="00334C07" w:rsidP="00334C07">
      <w:pPr>
        <w:pStyle w:val="ProductList-Bullet"/>
        <w:numPr>
          <w:ilvl w:val="0"/>
          <w:numId w:val="53"/>
        </w:numPr>
      </w:pPr>
      <w:r>
        <w:t xml:space="preserve">Nakon dovršetka postupka oporavka od katastrofe i oporavka produkcijskog </w:t>
      </w:r>
      <w:r>
        <w:fldChar w:fldCharType="begin"/>
      </w:r>
      <w:r>
        <w:instrText xml:space="preserve"> AutoTextList   \s NoStyle \t "Pojam Poslužitelj označava fizički hardverski sustav na kojem se može koristiti poslužiteljski softver." </w:instrText>
      </w:r>
      <w:r>
        <w:fldChar w:fldCharType="separate"/>
      </w:r>
      <w:r>
        <w:rPr>
          <w:color w:val="0563C1"/>
        </w:rPr>
        <w:t>Poslužitelja</w:t>
      </w:r>
      <w:r>
        <w:fldChar w:fldCharType="end"/>
      </w:r>
      <w:r>
        <w:t xml:space="preserve">, pomoćni </w:t>
      </w:r>
      <w:r>
        <w:fldChar w:fldCharType="begin"/>
      </w:r>
      <w:r>
        <w:instrText xml:space="preserve"> AutoTextList   \s NoStyle \t "Pojam Primjerak označava sliku softvera koja se stvara izvršavanjem postupka postavljanja ili instalacije softvera ili udvostručavanjem postojećeg Primjerka." </w:instrText>
      </w:r>
      <w:r>
        <w:fldChar w:fldCharType="separate"/>
      </w:r>
      <w:r>
        <w:rPr>
          <w:color w:val="0563C1"/>
        </w:rPr>
        <w:t>Primjerak</w:t>
      </w:r>
      <w:r>
        <w:fldChar w:fldCharType="end"/>
      </w:r>
      <w:r>
        <w:t xml:space="preserve"> ne smije se izvoditi osim u ovdje dopuštenim slučajevima. </w:t>
      </w:r>
    </w:p>
    <w:p w14:paraId="2B8B143C" w14:textId="77777777" w:rsidR="00B47664" w:rsidRDefault="00334C07" w:rsidP="00334C07">
      <w:pPr>
        <w:pStyle w:val="ProductList-Bullet"/>
        <w:numPr>
          <w:ilvl w:val="0"/>
          <w:numId w:val="53"/>
        </w:numPr>
      </w:pPr>
      <w:r>
        <w:t xml:space="preserve">Održavajte tehnološko jamstvo Software Assurance za sve </w:t>
      </w:r>
      <w:r>
        <w:fldChar w:fldCharType="begin"/>
      </w:r>
      <w:r>
        <w:instrText xml:space="preserve"> AutoTextList   \s NoStyle \t "Pojam CAL označava licencu za pristup klijenta, koja se prema potrebi može prenijeti korisniku ili uređaju. (Cijelu definiciju potražite u Pojmovniku.)" </w:instrText>
      </w:r>
      <w:r>
        <w:fldChar w:fldCharType="separate"/>
      </w:r>
      <w:r>
        <w:rPr>
          <w:color w:val="0563C1"/>
        </w:rPr>
        <w:t>CAL-ove</w:t>
      </w:r>
      <w:r>
        <w:fldChar w:fldCharType="end"/>
      </w:r>
      <w:r>
        <w:t xml:space="preserve">, licence za Vanjski priključak i </w:t>
      </w:r>
      <w:r>
        <w:fldChar w:fldCharType="begin"/>
      </w:r>
      <w:r>
        <w:instrText xml:space="preserve"> AutoTextList   \s NoStyle \t "Licenca za upravljanje znači Licencu koja omogućuje upravljanje OSE-ovima pomoću odgovarajuće verzije poslužiteljskog softvera ili starije verzije poslužiteljskog softvera. (Cijelu definiciju potražite u Pojmovniku.)" </w:instrText>
      </w:r>
      <w:r>
        <w:fldChar w:fldCharType="separate"/>
      </w:r>
      <w:r>
        <w:rPr>
          <w:color w:val="0563C1"/>
        </w:rPr>
        <w:t>Licence za upravljanje</w:t>
      </w:r>
      <w:r>
        <w:fldChar w:fldCharType="end"/>
      </w:r>
      <w:r>
        <w:t xml:space="preserve"> poslužiteljima u skladu s kojima pristupate pomoćnom primjerku i upravljate </w:t>
      </w:r>
      <w:r>
        <w:fldChar w:fldCharType="begin"/>
      </w:r>
      <w:r>
        <w:instrText xml:space="preserve"> AutoTextList   \s NoStyle \t "OSE-ovi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OSE-ovima</w:t>
      </w:r>
      <w:r>
        <w:fldChar w:fldCharType="end"/>
      </w:r>
      <w:r>
        <w:t xml:space="preserve"> na kojima se izvodi taj softver. </w:t>
      </w:r>
    </w:p>
    <w:p w14:paraId="119413B2" w14:textId="77777777" w:rsidR="00B47664" w:rsidRDefault="00334C07" w:rsidP="00334C07">
      <w:pPr>
        <w:pStyle w:val="ProductList-Bullet"/>
        <w:numPr>
          <w:ilvl w:val="0"/>
          <w:numId w:val="53"/>
        </w:numPr>
      </w:pPr>
      <w:r>
        <w:t xml:space="preserve">Klijent mora deinstalirati pomoćne </w:t>
      </w:r>
      <w:r>
        <w:fldChar w:fldCharType="begin"/>
      </w:r>
      <w:r>
        <w:instrText xml:space="preserve"> AutoTextList   \s NoStyle \t "Pojam Primjerak označava sliku softvera koja se stvara izvršavanjem postupka postavljanja ili instalacije softvera ili udvostručavanjem postojećeg Primjerka." </w:instrText>
      </w:r>
      <w:r>
        <w:fldChar w:fldCharType="separate"/>
      </w:r>
      <w:r>
        <w:rPr>
          <w:color w:val="0563C1"/>
        </w:rPr>
        <w:t>Primjerke</w:t>
      </w:r>
      <w:r>
        <w:fldChar w:fldCharType="end"/>
      </w:r>
      <w:r>
        <w:t xml:space="preserve"> nakon isteka tehnološkog jamstva Software Assurance.</w:t>
      </w:r>
    </w:p>
    <w:p w14:paraId="78C45B98" w14:textId="77777777" w:rsidR="00B47664" w:rsidRDefault="00B47664">
      <w:pPr>
        <w:pStyle w:val="ProductList-Body"/>
      </w:pPr>
    </w:p>
    <w:p w14:paraId="1FFABE72" w14:textId="77777777" w:rsidR="00B47664" w:rsidRDefault="00334C07">
      <w:pPr>
        <w:pStyle w:val="ProductList-ClauseHeading"/>
        <w:outlineLvl w:val="2"/>
      </w:pPr>
      <w:bookmarkStart w:id="353" w:name="_Sec589"/>
      <w:r>
        <w:t>Mobilnost licenci</w:t>
      </w:r>
      <w:bookmarkEnd w:id="353"/>
    </w:p>
    <w:p w14:paraId="7168E85D" w14:textId="77777777" w:rsidR="00B47664" w:rsidRDefault="00334C07">
      <w:pPr>
        <w:pStyle w:val="ProductList-SubClauseHeading"/>
        <w:outlineLvl w:val="3"/>
      </w:pPr>
      <w:r>
        <w:t>Mobilnost licenci unutar farmi poslužitelja</w:t>
      </w:r>
    </w:p>
    <w:p w14:paraId="60A72687" w14:textId="77777777" w:rsidR="00B47664" w:rsidRDefault="00334C07">
      <w:pPr>
        <w:pStyle w:val="ProductList-BodyIndented"/>
      </w:pPr>
      <w:r>
        <w:t xml:space="preserve">U okviru Mobilnosti licenci unutar farmi poslužitelja Klijent može kad god je to potrebno preraspodijeliti sve svoje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Licence</w:t>
      </w:r>
      <w:r>
        <w:fldChar w:fldCharType="end"/>
      </w:r>
      <w:r>
        <w:t xml:space="preserve"> za koje je navedeno da imaju Mobilnost licenci i za koje ima tehnološko jamstvo Software Assurance na bilo koji </w:t>
      </w:r>
      <w:r>
        <w:fldChar w:fldCharType="begin"/>
      </w:r>
      <w:r>
        <w:instrText xml:space="preserve"> AutoTextList   \s NoStyle \t "Pojam Licencirani poslužitelj označava pojedinačni Poslužitelj kojem je prenesena Licenca, a namijenjen je za Klijentovo korištenje. U svrhu ove definicije, hardverska particija ili blade smatra se zasebnim poslužiteljem." </w:instrText>
      </w:r>
      <w:r>
        <w:fldChar w:fldCharType="separate"/>
      </w:r>
      <w:r>
        <w:rPr>
          <w:color w:val="0563C1"/>
        </w:rPr>
        <w:t>Licencirani poslužitelj</w:t>
      </w:r>
      <w:r>
        <w:fldChar w:fldCharType="end"/>
      </w:r>
      <w:r>
        <w:t xml:space="preserve"> unutar iste </w:t>
      </w:r>
      <w:r>
        <w:fldChar w:fldCharType="begin"/>
      </w:r>
      <w:r>
        <w:instrText xml:space="preserve"> AutoTextList   \s NoStyle \t "Pojam Farma poslužitelja označava jedan podatkovni centar ili dva centra koji se nalaze u vremenskim zonama na međusobnoj udaljenosti manjoj od četiri sata i/ili unutar Europske unije (EU) i/ili Europskog udruženja za slobodnu trgovinu (EFTA)... (Cijelu definiciju potražite u Pojmovniku.)" </w:instrText>
      </w:r>
      <w:r>
        <w:fldChar w:fldCharType="separate"/>
      </w:r>
      <w:r>
        <w:rPr>
          <w:color w:val="0563C1"/>
        </w:rPr>
        <w:t>Farme poslužitelja</w:t>
      </w:r>
      <w:r>
        <w:fldChar w:fldCharType="end"/>
      </w:r>
      <w:r>
        <w:t xml:space="preserve">. Te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licence</w:t>
      </w:r>
      <w:r>
        <w:fldChar w:fldCharType="end"/>
      </w:r>
      <w:r>
        <w:t xml:space="preserve"> Klijent može preraspodijeliti i s jedne </w:t>
      </w:r>
      <w:r>
        <w:fldChar w:fldCharType="begin"/>
      </w:r>
      <w:r>
        <w:instrText xml:space="preserve"> AutoTextList   \s NoStyle \t "Pojam Farma poslužitelja označava jedan podatkovni centar ili dva centra koji se nalaze u vremenskim zonama na međusobnoj udaljenosti manjoj od četiri sata i/ili unutar Europske unije (EU) i/ili Europskog udruženja za slobodnu trgovinu (EFTA)... (Cijelu definiciju potražite u Pojmovniku.)" </w:instrText>
      </w:r>
      <w:r>
        <w:fldChar w:fldCharType="separate"/>
      </w:r>
      <w:r>
        <w:rPr>
          <w:color w:val="0563C1"/>
        </w:rPr>
        <w:t>Farme poslužitelja</w:t>
      </w:r>
      <w:r>
        <w:fldChar w:fldCharType="end"/>
      </w:r>
      <w:r>
        <w:t xml:space="preserve"> na drugu, ali ne na kratkoročnoj osnovi (tj. ne unutar 90 dana od zadnjeg prijenosa). Proizvodi koji se koriste za samostalno hostiranje mogu se istodobno koristiti u okviru prava na Mobilnost licenci unutar farmi poslužitelja.</w:t>
      </w:r>
    </w:p>
    <w:p w14:paraId="077DF4DE" w14:textId="77777777" w:rsidR="00B47664" w:rsidRDefault="00B47664">
      <w:pPr>
        <w:pStyle w:val="ProductList-BodyIndented"/>
      </w:pPr>
    </w:p>
    <w:p w14:paraId="0627AABD" w14:textId="77777777" w:rsidR="00B47664" w:rsidRDefault="00334C07">
      <w:pPr>
        <w:pStyle w:val="ProductList-SubClauseHeading"/>
        <w:outlineLvl w:val="3"/>
      </w:pPr>
      <w:r>
        <w:t>Mobilnost licence putem tehnološkog jamstva Software Assurance</w:t>
      </w:r>
    </w:p>
    <w:p w14:paraId="3ACDD014" w14:textId="77777777" w:rsidR="00B47664" w:rsidRDefault="00334C07">
      <w:pPr>
        <w:pStyle w:val="ProductList-BodyIndented"/>
      </w:pPr>
      <w:r>
        <w:t xml:space="preserve">U okviru Mobilnosti licenci putem tehnološkog jamstva Software Assurance (SA) Klijent može premjestiti svoj licencirani softver na zajedničke poslužitelje u sklopu bilo koje od svojih Licenci za koje je navedeno da imaju </w:t>
      </w:r>
      <w:r>
        <w:fldChar w:fldCharType="begin"/>
      </w:r>
      <w:r>
        <w:instrText xml:space="preserve"> AutoTextList   \s NoStyle \t "Mobilnost licenci: prava klijenata s tehnološkim jamstvom Software Assurance da preraspodijele licence izvan standardnih rokova ili da koriste Proizvode na višeklijentskim serverima izvan vlastitih podatkovnih centara; pojedinosti potražite u Dodatku B – Tehnološko jamstvo Software Assurance u odjeljku Mobilnost licenci.:" </w:instrText>
      </w:r>
      <w:r>
        <w:fldChar w:fldCharType="separate"/>
      </w:r>
      <w:r>
        <w:rPr>
          <w:color w:val="0563C1"/>
        </w:rPr>
        <w:t>Mobilnost licenci</w:t>
      </w:r>
      <w:r>
        <w:fldChar w:fldCharType="end"/>
      </w:r>
      <w:r>
        <w:t xml:space="preserve"> i za koje ima tehnološko jamstvo Software Assurance i to u skladu s preduvjetima u nastavku. Proizvodi koji se koriste za Samostalno hostiranje smiju se istodobno koristiti u okviru prava na Mobilnost licenci putem tehnološkog jamstva Software Assurance, uz primjenu ograničenja Licencnih odredbi za samostalno hostiranje. </w:t>
      </w:r>
    </w:p>
    <w:p w14:paraId="04B46AAF" w14:textId="77777777" w:rsidR="00B47664" w:rsidRDefault="00B47664">
      <w:pPr>
        <w:pStyle w:val="ProductList-BodyIndented"/>
      </w:pPr>
    </w:p>
    <w:p w14:paraId="186D5FC4" w14:textId="77777777" w:rsidR="00B47664" w:rsidRDefault="00334C07">
      <w:pPr>
        <w:pStyle w:val="ProductList-SubSubClauseHeading"/>
        <w:outlineLvl w:val="4"/>
      </w:pPr>
      <w:r>
        <w:t>Dopuštena upotreba:</w:t>
      </w:r>
    </w:p>
    <w:p w14:paraId="36FFB1C7" w14:textId="77777777" w:rsidR="00B47664" w:rsidRDefault="00334C07">
      <w:pPr>
        <w:pStyle w:val="ProductList-BodyIndented2"/>
      </w:pPr>
      <w:r>
        <w:t>Da bi koristio mobilnost licence putem tehnološkog jamstva Software Assurance, Klijent mora:</w:t>
      </w:r>
    </w:p>
    <w:p w14:paraId="0A53F564" w14:textId="77777777" w:rsidR="00B47664" w:rsidRDefault="00334C07" w:rsidP="00334C07">
      <w:pPr>
        <w:pStyle w:val="ProductList-Bullet"/>
        <w:numPr>
          <w:ilvl w:val="2"/>
          <w:numId w:val="54"/>
        </w:numPr>
      </w:pPr>
      <w:r>
        <w:t xml:space="preserve">koristiti svoj licencirani softver na zajedničkim poslužiteljima </w:t>
      </w:r>
    </w:p>
    <w:p w14:paraId="51F9A57D" w14:textId="77777777" w:rsidR="00B47664" w:rsidRDefault="00334C07" w:rsidP="00334C07">
      <w:pPr>
        <w:pStyle w:val="ProductList-Bullet"/>
        <w:numPr>
          <w:ilvl w:val="2"/>
          <w:numId w:val="54"/>
        </w:numPr>
      </w:pPr>
      <w:r>
        <w:t xml:space="preserve">pristupati tom softveru u sklopu licenci za pristup i za koje ima tehnološko jamstvo Software Assurance te u sklopu SL-ova za korisnika i uređaj koji omogućuju pristup Proizvodima; </w:t>
      </w:r>
    </w:p>
    <w:p w14:paraId="714E9409" w14:textId="77777777" w:rsidR="00B47664" w:rsidRDefault="00334C07" w:rsidP="00334C07">
      <w:pPr>
        <w:pStyle w:val="ProductList-Bullet"/>
        <w:numPr>
          <w:ilvl w:val="2"/>
          <w:numId w:val="54"/>
        </w:numPr>
      </w:pPr>
      <w:r>
        <w:t xml:space="preserve">upravljati </w:t>
      </w:r>
      <w:r>
        <w:fldChar w:fldCharType="begin"/>
      </w:r>
      <w:r>
        <w:instrText xml:space="preserve"> AutoTextList   \s NoStyle \t "OSE-ovi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OSE-ovima</w:t>
      </w:r>
      <w:r>
        <w:fldChar w:fldCharType="end"/>
      </w:r>
      <w:r>
        <w:t xml:space="preserve"> koje koristi na zajedničkim poslužiteljima i/ili </w:t>
      </w:r>
    </w:p>
    <w:p w14:paraId="6E91FF20" w14:textId="77777777" w:rsidR="00B47664" w:rsidRDefault="00334C07" w:rsidP="00334C07">
      <w:pPr>
        <w:pStyle w:val="ProductList-Bullet"/>
        <w:numPr>
          <w:ilvl w:val="2"/>
          <w:numId w:val="54"/>
        </w:numPr>
      </w:pPr>
      <w:r>
        <w:t xml:space="preserve">upravljati </w:t>
      </w:r>
      <w:r>
        <w:fldChar w:fldCharType="begin"/>
      </w:r>
      <w:r>
        <w:instrText xml:space="preserve"> AutoTextList   \s NoStyle \t "OSE-ovi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OSE-ovima</w:t>
      </w:r>
      <w:r>
        <w:fldChar w:fldCharType="end"/>
      </w:r>
      <w:r>
        <w:t xml:space="preserve"> koje koristi na poslužiteljima pomoću softvera koji koristi na zajedničkim poslužiteljima.</w:t>
      </w:r>
    </w:p>
    <w:p w14:paraId="71F55127" w14:textId="77777777" w:rsidR="00B47664" w:rsidRDefault="00B47664">
      <w:pPr>
        <w:pStyle w:val="ProductList-BodyIndented2"/>
      </w:pPr>
    </w:p>
    <w:p w14:paraId="6B373FF9" w14:textId="77777777" w:rsidR="00B47664" w:rsidRDefault="00334C07">
      <w:pPr>
        <w:pStyle w:val="ProductList-SubSubClauseHeading"/>
        <w:outlineLvl w:val="4"/>
      </w:pPr>
      <w:r>
        <w:t>Preduvjeti:</w:t>
      </w:r>
    </w:p>
    <w:p w14:paraId="419E2892" w14:textId="77777777" w:rsidR="00B47664" w:rsidRDefault="00334C07">
      <w:pPr>
        <w:pStyle w:val="ProductList-BodyIndented2"/>
      </w:pPr>
      <w:r>
        <w:t>Da bi koristio Mobilnost licenci putem tehnološkog jamstva Software Assurance, Klijent mora:</w:t>
      </w:r>
    </w:p>
    <w:p w14:paraId="6B873F47" w14:textId="77777777" w:rsidR="00B47664" w:rsidRDefault="00334C07" w:rsidP="00334C07">
      <w:pPr>
        <w:pStyle w:val="ProductList-Bullet"/>
        <w:numPr>
          <w:ilvl w:val="2"/>
          <w:numId w:val="55"/>
        </w:numPr>
      </w:pPr>
      <w:r>
        <w:t xml:space="preserve">koristiti licencirani softver i upravljati </w:t>
      </w:r>
      <w:r>
        <w:fldChar w:fldCharType="begin"/>
      </w:r>
      <w:r>
        <w:instrText xml:space="preserve"> AutoTextList   \s NoStyle \t "OSE-ovi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OSE-ovima</w:t>
      </w:r>
      <w:r>
        <w:fldChar w:fldCharType="end"/>
      </w:r>
      <w:r>
        <w:t xml:space="preserve"> na zajedničkim poslužiteljima u skladu s odredbama svojeg ugovora o količinskom licenciranju </w:t>
      </w:r>
    </w:p>
    <w:p w14:paraId="3E93899E" w14:textId="77777777" w:rsidR="00B47664" w:rsidRDefault="00334C07" w:rsidP="00334C07">
      <w:pPr>
        <w:pStyle w:val="ProductList-Bullet"/>
        <w:numPr>
          <w:ilvl w:val="2"/>
          <w:numId w:val="55"/>
        </w:numPr>
      </w:pPr>
      <w:r>
        <w:t xml:space="preserve">koristiti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Licence</w:t>
      </w:r>
      <w:r>
        <w:fldChar w:fldCharType="end"/>
      </w:r>
      <w:r>
        <w:t xml:space="preserve"> samo s uslugama Microsoft Azure Platform Services</w:t>
      </w:r>
      <w:r>
        <w:fldChar w:fldCharType="begin"/>
      </w:r>
      <w:r>
        <w:instrText xml:space="preserve"> XE "Microsoft Azure Platform Services" </w:instrText>
      </w:r>
      <w:r>
        <w:fldChar w:fldCharType="end"/>
      </w:r>
      <w:r>
        <w:t xml:space="preserve"> ili kvalificiranim </w:t>
      </w:r>
      <w:r>
        <w:fldChar w:fldCharType="begin"/>
      </w:r>
      <w:r>
        <w:instrText xml:space="preserve"> AutoTextList   \s NoStyle \t "Pojam Partner za mobilnost licence putem tehnološkog jamstva Software Assurance označava pravnu osobu navedenu na adresi http://www.microsoft.com/licensing/software-assurance/license-mobility.aspx koju je Microsoft ovlastio da hostira softver klijenata na zajedničkim poslužiteljima." </w:instrText>
      </w:r>
      <w:r>
        <w:fldChar w:fldCharType="separate"/>
      </w:r>
      <w:r>
        <w:rPr>
          <w:color w:val="0563C1"/>
        </w:rPr>
        <w:t xml:space="preserve"> </w:t>
      </w:r>
      <w:r>
        <w:fldChar w:fldCharType="end"/>
      </w:r>
      <w:r>
        <w:t>partnerima za mobilnost licence putem tehnološkog jamstva Software Assurance i</w:t>
      </w:r>
    </w:p>
    <w:p w14:paraId="3D1351EF" w14:textId="77777777" w:rsidR="00B47664" w:rsidRDefault="00334C07" w:rsidP="00334C07">
      <w:pPr>
        <w:pStyle w:val="ProductList-Bullet"/>
        <w:numPr>
          <w:ilvl w:val="2"/>
          <w:numId w:val="55"/>
        </w:numPr>
      </w:pPr>
      <w:r>
        <w:t xml:space="preserve">popuniti i poslati obrazac za provjeru valjanosti mobilnosti licence za svakog </w:t>
      </w:r>
      <w:r>
        <w:fldChar w:fldCharType="begin"/>
      </w:r>
      <w:r>
        <w:instrText xml:space="preserve"> AutoTextList   \s NoStyle \t "Pojam Partner za mobilnost licence putem tehnološkog jamstva Software Assurance označava pravnu osobu navedenu na adresi http://www.microsoft.com/licensing/software-assurance/license-mobility.aspx koju je Microsoft ovlastio da hostira softver klijenata na zajedničkim poslužiteljima." </w:instrText>
      </w:r>
      <w:r>
        <w:fldChar w:fldCharType="separate"/>
      </w:r>
      <w:r>
        <w:rPr>
          <w:color w:val="0563C1"/>
        </w:rPr>
        <w:t>Partnera za mobilnost licence putem tehnološkog jamstva Software Assurance</w:t>
      </w:r>
      <w:r>
        <w:fldChar w:fldCharType="end"/>
      </w:r>
      <w:r>
        <w:t xml:space="preserve"> koji će pokretati njegov licencirani softver na svojim zajedničkim poslužiteljima.</w:t>
      </w:r>
    </w:p>
    <w:p w14:paraId="293B0801" w14:textId="77777777" w:rsidR="00B47664" w:rsidRDefault="00B47664">
      <w:pPr>
        <w:pStyle w:val="ProductList-BodyIndented2"/>
      </w:pPr>
    </w:p>
    <w:p w14:paraId="58AEE175" w14:textId="77777777" w:rsidR="00B47664" w:rsidRDefault="00334C07">
      <w:pPr>
        <w:pStyle w:val="ProductList-BodyIndented2"/>
      </w:pPr>
      <w:r>
        <w:t xml:space="preserve">Klijent može premjestiti svoj licencirani softver sa zajedničkih poslužitelja natrag na svoje Licencirane </w:t>
      </w:r>
      <w:r>
        <w:fldChar w:fldCharType="begin"/>
      </w:r>
      <w:r>
        <w:instrText xml:space="preserve"> AutoTextList   \s NoStyle \t "Pojam Poslužitelj označava fizički hardverski sustav na kojem se može koristiti poslužiteljski softver." </w:instrText>
      </w:r>
      <w:r>
        <w:fldChar w:fldCharType="separate"/>
      </w:r>
      <w:r>
        <w:rPr>
          <w:color w:val="0563C1"/>
        </w:rPr>
        <w:t>poslužitelje</w:t>
      </w:r>
      <w:r>
        <w:fldChar w:fldCharType="end"/>
      </w:r>
      <w:r>
        <w:t xml:space="preserve"> ili na zajedničke poslužitelje treće osobe, ali ne na kratkoročnoj osnovi (tj. ne unutar 90 dana od zadnje dodjele). Isto tako, Klijent može premjestiti </w:t>
      </w:r>
      <w:r>
        <w:fldChar w:fldCharType="begin"/>
      </w:r>
      <w:r>
        <w:instrText xml:space="preserve"> AutoTextList   \s NoStyle \t "Pojam Primjerak označava sliku softvera koja se stvara izvršavanjem postupka postavljanja ili instalacije softvera ili udvostručavanjem postojećeg Primjerka." </w:instrText>
      </w:r>
      <w:r>
        <w:fldChar w:fldCharType="separate"/>
      </w:r>
      <w:r>
        <w:rPr>
          <w:color w:val="0563C1"/>
        </w:rPr>
        <w:t>Primjerke</w:t>
      </w:r>
      <w:r>
        <w:fldChar w:fldCharType="end"/>
      </w:r>
      <w:r>
        <w:t xml:space="preserve"> koji se koriste na </w:t>
      </w:r>
      <w:r>
        <w:fldChar w:fldCharType="begin"/>
      </w:r>
      <w:r>
        <w:instrText xml:space="preserve"> AutoTextList   \s NoStyle \t "OSE-ovi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OSE-ovima</w:t>
      </w:r>
      <w:r>
        <w:fldChar w:fldCharType="end"/>
      </w:r>
      <w:r>
        <w:t xml:space="preserve"> ili kojima se tamo upravlja pod određenom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Licencom</w:t>
      </w:r>
      <w:r>
        <w:fldChar w:fldCharType="end"/>
      </w:r>
      <w:r>
        <w:t xml:space="preserve"> sa zajedničkih poslužitelja na jednoj </w:t>
      </w:r>
      <w:r>
        <w:fldChar w:fldCharType="begin"/>
      </w:r>
      <w:r>
        <w:instrText xml:space="preserve"> AutoTextList   \s NoStyle \t "Pojam Farma poslužitelja označava jedan podatkovni centar ili dva centra koji se nalaze u vremenskim zonama na međusobnoj udaljenosti manjoj od četiri sata i/ili unutar Europske unije (EU) i/ili Europskog udruženja za slobodnu trgovinu (EFTA)... (Cijelu definiciju potražite u Pojmovniku.)" </w:instrText>
      </w:r>
      <w:r>
        <w:fldChar w:fldCharType="separate"/>
      </w:r>
      <w:r>
        <w:rPr>
          <w:color w:val="0563C1"/>
        </w:rPr>
        <w:t>Farmi poslužitelja</w:t>
      </w:r>
      <w:r>
        <w:fldChar w:fldCharType="end"/>
      </w:r>
      <w:r>
        <w:t xml:space="preserve"> na zajedničke poslužitelje na drugoj </w:t>
      </w:r>
      <w:r>
        <w:fldChar w:fldCharType="begin"/>
      </w:r>
      <w:r>
        <w:instrText xml:space="preserve"> AutoTextList   \s NoStyle \t "Pojam Farma poslužitelja označava jedan podatkovni centar ili dva centra koji se nalaze u vremenskim zonama na međusobnoj udaljenosti manjoj od četiri sata i/ili unutar Europske unije (EU) i/ili Europskog udruženja za slobodnu trgovinu (EFTA)... (Cijelu definiciju potražite u Pojmovniku.)" </w:instrText>
      </w:r>
      <w:r>
        <w:fldChar w:fldCharType="separate"/>
      </w:r>
      <w:r>
        <w:rPr>
          <w:color w:val="0563C1"/>
        </w:rPr>
        <w:t>Farmi poslužitelja</w:t>
      </w:r>
      <w:r>
        <w:fldChar w:fldCharType="end"/>
      </w:r>
      <w:r>
        <w:t xml:space="preserve">, ali ne na kratkoročnoj osnovi (tj. ne unutar 90 dana od zadnjeg prijenosa). </w:t>
      </w:r>
      <w:r>
        <w:fldChar w:fldCharType="begin"/>
      </w:r>
      <w:r>
        <w:instrText xml:space="preserve"> AutoTextList   \s NoStyle \t "OSE-ovi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OSE-ovi</w:t>
      </w:r>
      <w:r>
        <w:fldChar w:fldCharType="end"/>
      </w:r>
      <w:r>
        <w:t xml:space="preserve"> kojima se upravlja pod istom Licencom moraju biti na istoj </w:t>
      </w:r>
      <w:r>
        <w:fldChar w:fldCharType="begin"/>
      </w:r>
      <w:r>
        <w:instrText xml:space="preserve"> AutoTextList   \s NoStyle \t "Pojam Farma poslužitelja označava jedan podatkovni centar ili dva centra koji se nalaze u vremenskim zonama na međusobnoj udaljenosti manjoj od četiri sata i/ili unutar Europske unije (EU) i/ili Europskog udruženja za slobodnu trgovinu (EFTA)... (Cijelu definiciju potražite u Pojmovniku.)" </w:instrText>
      </w:r>
      <w:r>
        <w:fldChar w:fldCharType="separate"/>
      </w:r>
      <w:r>
        <w:rPr>
          <w:color w:val="0563C1"/>
        </w:rPr>
        <w:t>Farmi poslužitelja</w:t>
      </w:r>
      <w:r>
        <w:fldChar w:fldCharType="end"/>
      </w:r>
      <w:r>
        <w:t xml:space="preserve">. Klijent se slaže da je odgovoran za postupke trećih osoba u vezi sa softverom koji se implementira i kojim se upravlja u njegovo ime. Osim ako u nastavku nije drugačije navedeno, </w:t>
      </w:r>
      <w:r>
        <w:fldChar w:fldCharType="begin"/>
      </w:r>
      <w:r>
        <w:instrText xml:space="preserve"> AutoTextList   \s NoStyle \t "Licencne odredbe: Odredbe i uvjeti kojima se regulira implementacija i korištenje Proizvoda." </w:instrText>
      </w:r>
      <w:r>
        <w:fldChar w:fldCharType="separate"/>
      </w:r>
      <w:r>
        <w:rPr>
          <w:color w:val="0563C1"/>
        </w:rPr>
        <w:t>Licencne odredbe</w:t>
      </w:r>
      <w:r>
        <w:fldChar w:fldCharType="end"/>
      </w:r>
      <w:r>
        <w:t xml:space="preserve"> koje se primjenjuju na Proizvod zajedno s Mobilnosti licenci putem tehnološkog jamstva Software Assurance uređuju njegovo korištenje. Mobilnost licenci putem tehnološkog jamstva Software Assurance ima jaču pravnu snagu od svih sukobljenih licencnih odredbi za proizvod kad se koristi Mobilnost licenci putem tehnološkog jamstva Software Assurance. Na neke Proizvode koji su navedeni u nastavku primjenjuju se druga prava korištenja za zajedničke poslužitelje u okviru Mobilnosti licenci putem tehnološkog jamstva Software Assurance.</w:t>
      </w:r>
    </w:p>
    <w:tbl>
      <w:tblPr>
        <w:tblStyle w:val="PURTable1"/>
        <w:tblW w:w="0" w:type="dxa"/>
        <w:tblLook w:val="04A0" w:firstRow="1" w:lastRow="0" w:firstColumn="1" w:lastColumn="0" w:noHBand="0" w:noVBand="1"/>
      </w:tblPr>
      <w:tblGrid>
        <w:gridCol w:w="2574"/>
        <w:gridCol w:w="2519"/>
        <w:gridCol w:w="2551"/>
        <w:gridCol w:w="2552"/>
      </w:tblGrid>
      <w:tr w:rsidR="00B47664" w14:paraId="3F4A676C" w14:textId="77777777">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480C3034" w14:textId="77777777" w:rsidR="00B47664" w:rsidRDefault="00334C07">
            <w:pPr>
              <w:pStyle w:val="ProductList-TableBody"/>
            </w:pPr>
            <w:r>
              <w:rPr>
                <w:color w:val="FFFFFF"/>
              </w:rPr>
              <w:t>Licencni model</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16A2078C" w14:textId="77777777" w:rsidR="00B47664" w:rsidRDefault="00334C07">
            <w:pPr>
              <w:pStyle w:val="ProductList-TableBody"/>
            </w:pPr>
            <w:r>
              <w:rPr>
                <w:color w:val="FFFFFF"/>
              </w:rPr>
              <w:t>Proizvod ili vrsta proizvoda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6108325D" w14:textId="77777777" w:rsidR="00B47664" w:rsidRDefault="00334C07">
            <w:pPr>
              <w:pStyle w:val="ProductList-TableBody"/>
            </w:pPr>
            <w:r>
              <w:rPr>
                <w:color w:val="FFFFFF"/>
              </w:rPr>
              <w:t>Licenca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128115F2" w14:textId="77777777" w:rsidR="00B47664" w:rsidRDefault="00334C07">
            <w:pPr>
              <w:pStyle w:val="ProductList-TableBody"/>
            </w:pPr>
            <w:r>
              <w:rPr>
                <w:color w:val="FFFFFF"/>
              </w:rPr>
              <w:t>Dopušteni broj:</w:t>
            </w:r>
          </w:p>
          <w:p w14:paraId="7D339790" w14:textId="77777777" w:rsidR="00B47664" w:rsidRDefault="00334C07">
            <w:pPr>
              <w:pStyle w:val="ProductList-TableBody"/>
            </w:pPr>
            <w:r>
              <w:rPr>
                <w:color w:val="FFFFFF"/>
              </w:rPr>
              <w:t>OSE-ovi ili Jezgre po Licenci</w:t>
            </w:r>
          </w:p>
        </w:tc>
      </w:tr>
      <w:tr w:rsidR="00B47664" w14:paraId="6A5EBFAE" w14:textId="77777777">
        <w:tc>
          <w:tcPr>
            <w:tcW w:w="3060" w:type="dxa"/>
            <w:tcBorders>
              <w:top w:val="single" w:sz="4" w:space="0" w:color="000000"/>
              <w:left w:val="single" w:sz="4" w:space="0" w:color="000000"/>
              <w:bottom w:val="single" w:sz="4" w:space="0" w:color="000000"/>
              <w:right w:val="single" w:sz="4" w:space="0" w:color="000000"/>
            </w:tcBorders>
          </w:tcPr>
          <w:p w14:paraId="246E7AAB" w14:textId="77777777" w:rsidR="00B47664" w:rsidRDefault="00334C07">
            <w:pPr>
              <w:pStyle w:val="ProductList-TableBody"/>
            </w:pPr>
            <w:r>
              <w:t>Po jezgri/CAL-u</w:t>
            </w:r>
          </w:p>
        </w:tc>
        <w:tc>
          <w:tcPr>
            <w:tcW w:w="3060" w:type="dxa"/>
            <w:tcBorders>
              <w:top w:val="single" w:sz="4" w:space="0" w:color="000000"/>
              <w:left w:val="single" w:sz="4" w:space="0" w:color="000000"/>
              <w:bottom w:val="single" w:sz="4" w:space="0" w:color="000000"/>
              <w:right w:val="single" w:sz="4" w:space="0" w:color="000000"/>
            </w:tcBorders>
          </w:tcPr>
          <w:p w14:paraId="3D64C332" w14:textId="77777777" w:rsidR="00B47664" w:rsidRDefault="00334C07">
            <w:pPr>
              <w:pStyle w:val="ProductList-TableBody"/>
            </w:pPr>
            <w:r>
              <w:t>Licence za vanjski priključak</w:t>
            </w:r>
          </w:p>
        </w:tc>
        <w:tc>
          <w:tcPr>
            <w:tcW w:w="3060" w:type="dxa"/>
            <w:tcBorders>
              <w:top w:val="single" w:sz="4" w:space="0" w:color="000000"/>
              <w:left w:val="single" w:sz="4" w:space="0" w:color="000000"/>
              <w:bottom w:val="single" w:sz="4" w:space="0" w:color="000000"/>
              <w:right w:val="single" w:sz="4" w:space="0" w:color="000000"/>
            </w:tcBorders>
          </w:tcPr>
          <w:p w14:paraId="5DA11D2B" w14:textId="77777777" w:rsidR="00B47664" w:rsidRDefault="00334C07">
            <w:pPr>
              <w:pStyle w:val="ProductList-TableBody"/>
            </w:pPr>
            <w:r>
              <w:t>Svaka Licenca za vanjski priključak (engl. External Connector) s aktivnim tehnološkim jamstvom Software Assurance</w:t>
            </w:r>
          </w:p>
        </w:tc>
        <w:tc>
          <w:tcPr>
            <w:tcW w:w="3060" w:type="dxa"/>
            <w:tcBorders>
              <w:top w:val="single" w:sz="4" w:space="0" w:color="000000"/>
              <w:left w:val="single" w:sz="4" w:space="0" w:color="000000"/>
              <w:bottom w:val="single" w:sz="4" w:space="0" w:color="000000"/>
              <w:right w:val="single" w:sz="4" w:space="0" w:color="000000"/>
            </w:tcBorders>
          </w:tcPr>
          <w:p w14:paraId="08E8E9D2" w14:textId="77777777" w:rsidR="00B47664" w:rsidRDefault="00334C07">
            <w:pPr>
              <w:pStyle w:val="ProductList-TableBody"/>
            </w:pPr>
            <w:r>
              <w:t>1 OSE po licenci</w:t>
            </w:r>
          </w:p>
        </w:tc>
      </w:tr>
      <w:tr w:rsidR="00B47664" w14:paraId="269793CB" w14:textId="77777777">
        <w:tc>
          <w:tcPr>
            <w:tcW w:w="3060" w:type="dxa"/>
            <w:tcBorders>
              <w:top w:val="single" w:sz="4" w:space="0" w:color="000000"/>
              <w:left w:val="single" w:sz="4" w:space="0" w:color="000000"/>
              <w:bottom w:val="single" w:sz="4" w:space="0" w:color="000000"/>
              <w:right w:val="single" w:sz="4" w:space="0" w:color="000000"/>
            </w:tcBorders>
          </w:tcPr>
          <w:p w14:paraId="4FEC5E5C" w14:textId="77777777" w:rsidR="00B47664" w:rsidRDefault="00334C07">
            <w:pPr>
              <w:pStyle w:val="ProductList-TableBody"/>
            </w:pPr>
            <w:r>
              <w:t>Poslužitelj/CAL</w:t>
            </w:r>
          </w:p>
        </w:tc>
        <w:tc>
          <w:tcPr>
            <w:tcW w:w="3060" w:type="dxa"/>
            <w:tcBorders>
              <w:top w:val="single" w:sz="4" w:space="0" w:color="000000"/>
              <w:left w:val="single" w:sz="4" w:space="0" w:color="000000"/>
              <w:bottom w:val="single" w:sz="4" w:space="0" w:color="000000"/>
              <w:right w:val="single" w:sz="4" w:space="0" w:color="000000"/>
            </w:tcBorders>
          </w:tcPr>
          <w:p w14:paraId="39ECDBB2" w14:textId="77777777" w:rsidR="00B47664" w:rsidRDefault="00334C07">
            <w:pPr>
              <w:pStyle w:val="ProductList-TableBody"/>
            </w:pPr>
            <w:r>
              <w:t>SQL Server</w:t>
            </w:r>
          </w:p>
        </w:tc>
        <w:tc>
          <w:tcPr>
            <w:tcW w:w="3060" w:type="dxa"/>
            <w:tcBorders>
              <w:top w:val="single" w:sz="4" w:space="0" w:color="000000"/>
              <w:left w:val="single" w:sz="4" w:space="0" w:color="000000"/>
              <w:bottom w:val="single" w:sz="4" w:space="0" w:color="000000"/>
              <w:right w:val="single" w:sz="4" w:space="0" w:color="000000"/>
            </w:tcBorders>
          </w:tcPr>
          <w:p w14:paraId="4EB50132" w14:textId="77777777" w:rsidR="00B47664" w:rsidRDefault="00334C07">
            <w:pPr>
              <w:pStyle w:val="ProductList-TableBody"/>
            </w:pPr>
            <w:r>
              <w:t>Svaka Poslužiteljska licenca s aktivnim tehnološkim jamstvom Software Assurance</w:t>
            </w:r>
          </w:p>
        </w:tc>
        <w:tc>
          <w:tcPr>
            <w:tcW w:w="3060" w:type="dxa"/>
            <w:tcBorders>
              <w:top w:val="single" w:sz="4" w:space="0" w:color="000000"/>
              <w:left w:val="single" w:sz="4" w:space="0" w:color="000000"/>
              <w:bottom w:val="single" w:sz="4" w:space="0" w:color="000000"/>
              <w:right w:val="single" w:sz="4" w:space="0" w:color="000000"/>
            </w:tcBorders>
          </w:tcPr>
          <w:p w14:paraId="10FBCA96" w14:textId="77777777" w:rsidR="00B47664" w:rsidRDefault="00334C07">
            <w:pPr>
              <w:pStyle w:val="ProductList-TableBody"/>
            </w:pPr>
            <w:r>
              <w:t>1 OSE po licenci</w:t>
            </w:r>
          </w:p>
        </w:tc>
      </w:tr>
      <w:tr w:rsidR="00B47664" w14:paraId="2455B1FB" w14:textId="77777777">
        <w:tc>
          <w:tcPr>
            <w:tcW w:w="3060" w:type="dxa"/>
            <w:tcBorders>
              <w:top w:val="single" w:sz="4" w:space="0" w:color="000000"/>
              <w:left w:val="single" w:sz="4" w:space="0" w:color="000000"/>
              <w:bottom w:val="single" w:sz="4" w:space="0" w:color="000000"/>
              <w:right w:val="single" w:sz="4" w:space="0" w:color="000000"/>
            </w:tcBorders>
          </w:tcPr>
          <w:p w14:paraId="200D882C" w14:textId="77777777" w:rsidR="00B47664" w:rsidRDefault="00334C07">
            <w:pPr>
              <w:pStyle w:val="ProductList-TableBody"/>
            </w:pPr>
            <w:r>
              <w:t>Po jezgri</w:t>
            </w:r>
          </w:p>
        </w:tc>
        <w:tc>
          <w:tcPr>
            <w:tcW w:w="3060" w:type="dxa"/>
            <w:tcBorders>
              <w:top w:val="single" w:sz="4" w:space="0" w:color="000000"/>
              <w:left w:val="single" w:sz="4" w:space="0" w:color="000000"/>
              <w:bottom w:val="single" w:sz="4" w:space="0" w:color="000000"/>
              <w:right w:val="single" w:sz="4" w:space="0" w:color="000000"/>
            </w:tcBorders>
          </w:tcPr>
          <w:p w14:paraId="422DC704" w14:textId="77777777" w:rsidR="00B47664" w:rsidRDefault="00334C07">
            <w:pPr>
              <w:pStyle w:val="ProductList-TableBody"/>
            </w:pPr>
            <w:r>
              <w:t>Svi proizvodi koji ispunjavaju uvjete</w:t>
            </w:r>
          </w:p>
        </w:tc>
        <w:tc>
          <w:tcPr>
            <w:tcW w:w="3060" w:type="dxa"/>
            <w:tcBorders>
              <w:top w:val="single" w:sz="4" w:space="0" w:color="000000"/>
              <w:left w:val="single" w:sz="4" w:space="0" w:color="000000"/>
              <w:bottom w:val="single" w:sz="4" w:space="0" w:color="000000"/>
              <w:right w:val="single" w:sz="4" w:space="0" w:color="000000"/>
            </w:tcBorders>
          </w:tcPr>
          <w:p w14:paraId="7138C5C8" w14:textId="77777777" w:rsidR="00B47664" w:rsidRDefault="00334C07">
            <w:pPr>
              <w:pStyle w:val="ProductList-TableBody"/>
            </w:pPr>
            <w:r>
              <w:t>Svaka Licenca za jezgru s aktivnim tehnološkim jamstvom Software Assurance</w:t>
            </w:r>
          </w:p>
        </w:tc>
        <w:tc>
          <w:tcPr>
            <w:tcW w:w="3060" w:type="dxa"/>
            <w:tcBorders>
              <w:top w:val="single" w:sz="4" w:space="0" w:color="000000"/>
              <w:left w:val="single" w:sz="4" w:space="0" w:color="000000"/>
              <w:bottom w:val="single" w:sz="4" w:space="0" w:color="000000"/>
              <w:right w:val="single" w:sz="4" w:space="0" w:color="000000"/>
            </w:tcBorders>
          </w:tcPr>
          <w:p w14:paraId="2A0887FD" w14:textId="77777777" w:rsidR="00B47664" w:rsidRDefault="00334C07">
            <w:pPr>
              <w:pStyle w:val="ProductList-TableBody"/>
            </w:pPr>
            <w:r>
              <w:t>Jedna virtualna jezgra (na koju se primjenjuju prava na korištenje proizvoda, uključujući preduvjet o minimalno 4 jezgre po OSE-u)</w:t>
            </w:r>
          </w:p>
        </w:tc>
      </w:tr>
      <w:tr w:rsidR="00B47664" w14:paraId="31BD00AF" w14:textId="77777777">
        <w:tc>
          <w:tcPr>
            <w:tcW w:w="3060" w:type="dxa"/>
            <w:tcBorders>
              <w:top w:val="single" w:sz="4" w:space="0" w:color="000000"/>
              <w:left w:val="single" w:sz="4" w:space="0" w:color="000000"/>
              <w:bottom w:val="single" w:sz="4" w:space="0" w:color="000000"/>
              <w:right w:val="single" w:sz="4" w:space="0" w:color="000000"/>
            </w:tcBorders>
          </w:tcPr>
          <w:p w14:paraId="06999F16" w14:textId="77777777" w:rsidR="00B47664" w:rsidRDefault="00334C07">
            <w:pPr>
              <w:pStyle w:val="ProductList-TableBody"/>
            </w:pPr>
            <w:r>
              <w:t>Poslužitelji za upravljanje</w:t>
            </w:r>
          </w:p>
        </w:tc>
        <w:tc>
          <w:tcPr>
            <w:tcW w:w="3060" w:type="dxa"/>
            <w:tcBorders>
              <w:top w:val="single" w:sz="4" w:space="0" w:color="000000"/>
              <w:left w:val="single" w:sz="4" w:space="0" w:color="000000"/>
              <w:bottom w:val="single" w:sz="4" w:space="0" w:color="000000"/>
              <w:right w:val="single" w:sz="4" w:space="0" w:color="000000"/>
            </w:tcBorders>
          </w:tcPr>
          <w:p w14:paraId="4E78CB9C" w14:textId="77777777" w:rsidR="00B47664" w:rsidRDefault="00334C07">
            <w:pPr>
              <w:pStyle w:val="ProductList-TableBody"/>
            </w:pPr>
            <w:r>
              <w:t>System Center 2012 R2 Standard</w:t>
            </w:r>
          </w:p>
        </w:tc>
        <w:tc>
          <w:tcPr>
            <w:tcW w:w="3060" w:type="dxa"/>
            <w:tcBorders>
              <w:top w:val="single" w:sz="4" w:space="0" w:color="000000"/>
              <w:left w:val="single" w:sz="4" w:space="0" w:color="000000"/>
              <w:bottom w:val="single" w:sz="4" w:space="0" w:color="000000"/>
              <w:right w:val="single" w:sz="4" w:space="0" w:color="000000"/>
            </w:tcBorders>
          </w:tcPr>
          <w:p w14:paraId="0B27F77E" w14:textId="77777777" w:rsidR="00B47664" w:rsidRDefault="00334C07">
            <w:pPr>
              <w:pStyle w:val="ProductList-TableBody"/>
            </w:pPr>
            <w:r>
              <w:t>Svaka Licenca za upravljanje s aktivnim tehnološkim jamstvom Software Assurance</w:t>
            </w:r>
          </w:p>
        </w:tc>
        <w:tc>
          <w:tcPr>
            <w:tcW w:w="3060" w:type="dxa"/>
            <w:tcBorders>
              <w:top w:val="single" w:sz="4" w:space="0" w:color="000000"/>
              <w:left w:val="single" w:sz="4" w:space="0" w:color="000000"/>
              <w:bottom w:val="single" w:sz="4" w:space="0" w:color="000000"/>
              <w:right w:val="single" w:sz="4" w:space="0" w:color="000000"/>
            </w:tcBorders>
          </w:tcPr>
          <w:p w14:paraId="174E4BC2" w14:textId="77777777" w:rsidR="00B47664" w:rsidRDefault="00334C07">
            <w:pPr>
              <w:pStyle w:val="ProductList-TableBody"/>
            </w:pPr>
            <w:r>
              <w:t>2 upravljana okruženja operacijskog sustava po Licenciranom poslužitelju</w:t>
            </w:r>
          </w:p>
        </w:tc>
      </w:tr>
      <w:tr w:rsidR="00B47664" w14:paraId="6C0FD53A" w14:textId="77777777">
        <w:tc>
          <w:tcPr>
            <w:tcW w:w="3060" w:type="dxa"/>
            <w:tcBorders>
              <w:top w:val="single" w:sz="4" w:space="0" w:color="000000"/>
              <w:left w:val="single" w:sz="4" w:space="0" w:color="000000"/>
              <w:bottom w:val="single" w:sz="4" w:space="0" w:color="000000"/>
              <w:right w:val="single" w:sz="4" w:space="0" w:color="000000"/>
            </w:tcBorders>
          </w:tcPr>
          <w:p w14:paraId="3ACFFDAF" w14:textId="77777777" w:rsidR="00B47664" w:rsidRDefault="00334C07">
            <w:pPr>
              <w:pStyle w:val="ProductList-TableBody"/>
            </w:pPr>
            <w:r>
              <w:t>Poslužitelji za upravljanje</w:t>
            </w:r>
          </w:p>
        </w:tc>
        <w:tc>
          <w:tcPr>
            <w:tcW w:w="3060" w:type="dxa"/>
            <w:tcBorders>
              <w:top w:val="single" w:sz="4" w:space="0" w:color="000000"/>
              <w:left w:val="single" w:sz="4" w:space="0" w:color="000000"/>
              <w:bottom w:val="single" w:sz="4" w:space="0" w:color="000000"/>
              <w:right w:val="single" w:sz="4" w:space="0" w:color="000000"/>
            </w:tcBorders>
          </w:tcPr>
          <w:p w14:paraId="584400AF" w14:textId="77777777" w:rsidR="00B47664" w:rsidRDefault="00334C07">
            <w:pPr>
              <w:pStyle w:val="ProductList-TableBody"/>
            </w:pPr>
            <w:r>
              <w:t>System Center 2012 R2 Datacenter</w:t>
            </w:r>
          </w:p>
        </w:tc>
        <w:tc>
          <w:tcPr>
            <w:tcW w:w="3060" w:type="dxa"/>
            <w:tcBorders>
              <w:top w:val="single" w:sz="4" w:space="0" w:color="000000"/>
              <w:left w:val="single" w:sz="4" w:space="0" w:color="000000"/>
              <w:bottom w:val="single" w:sz="4" w:space="0" w:color="000000"/>
              <w:right w:val="single" w:sz="4" w:space="0" w:color="000000"/>
            </w:tcBorders>
          </w:tcPr>
          <w:p w14:paraId="43DB18CF" w14:textId="77777777" w:rsidR="00B47664" w:rsidRDefault="00334C07">
            <w:pPr>
              <w:pStyle w:val="ProductList-TableBody"/>
            </w:pPr>
            <w:r>
              <w:t>Svaka Licenca za upravljanje s aktivnim tehnološkim jamstvom Software Assurance</w:t>
            </w:r>
          </w:p>
        </w:tc>
        <w:tc>
          <w:tcPr>
            <w:tcW w:w="3060" w:type="dxa"/>
            <w:tcBorders>
              <w:top w:val="single" w:sz="4" w:space="0" w:color="000000"/>
              <w:left w:val="single" w:sz="4" w:space="0" w:color="000000"/>
              <w:bottom w:val="single" w:sz="4" w:space="0" w:color="000000"/>
              <w:right w:val="single" w:sz="4" w:space="0" w:color="000000"/>
            </w:tcBorders>
          </w:tcPr>
          <w:p w14:paraId="475391DE" w14:textId="77777777" w:rsidR="00B47664" w:rsidRDefault="00334C07">
            <w:pPr>
              <w:pStyle w:val="ProductList-TableBody"/>
            </w:pPr>
            <w:r>
              <w:t>10 upravljanih okruženja operacijskog sustava po Licenciranom poslužitelju</w:t>
            </w:r>
          </w:p>
        </w:tc>
      </w:tr>
      <w:tr w:rsidR="00B47664" w14:paraId="514F1D90" w14:textId="77777777">
        <w:tc>
          <w:tcPr>
            <w:tcW w:w="3060" w:type="dxa"/>
            <w:tcBorders>
              <w:top w:val="single" w:sz="4" w:space="0" w:color="000000"/>
              <w:left w:val="single" w:sz="4" w:space="0" w:color="000000"/>
              <w:bottom w:val="single" w:sz="4" w:space="0" w:color="000000"/>
              <w:right w:val="single" w:sz="4" w:space="0" w:color="000000"/>
            </w:tcBorders>
          </w:tcPr>
          <w:p w14:paraId="3673FB45" w14:textId="77777777" w:rsidR="00B47664" w:rsidRDefault="00334C07">
            <w:pPr>
              <w:pStyle w:val="ProductList-TableBody"/>
            </w:pPr>
            <w:r>
              <w:t>Poslužitelji za upravljanje</w:t>
            </w:r>
          </w:p>
        </w:tc>
        <w:tc>
          <w:tcPr>
            <w:tcW w:w="3060" w:type="dxa"/>
            <w:tcBorders>
              <w:top w:val="single" w:sz="4" w:space="0" w:color="000000"/>
              <w:left w:val="single" w:sz="4" w:space="0" w:color="000000"/>
              <w:bottom w:val="single" w:sz="4" w:space="0" w:color="000000"/>
              <w:right w:val="single" w:sz="4" w:space="0" w:color="000000"/>
            </w:tcBorders>
          </w:tcPr>
          <w:p w14:paraId="1A7B60CF" w14:textId="77777777" w:rsidR="00B47664" w:rsidRDefault="00334C07">
            <w:pPr>
              <w:pStyle w:val="ProductList-TableBody"/>
            </w:pPr>
            <w:r>
              <w:t>System Center 2016 Standard</w:t>
            </w:r>
          </w:p>
        </w:tc>
        <w:tc>
          <w:tcPr>
            <w:tcW w:w="3060" w:type="dxa"/>
            <w:tcBorders>
              <w:top w:val="single" w:sz="4" w:space="0" w:color="000000"/>
              <w:left w:val="single" w:sz="4" w:space="0" w:color="000000"/>
              <w:bottom w:val="single" w:sz="4" w:space="0" w:color="000000"/>
              <w:right w:val="single" w:sz="4" w:space="0" w:color="000000"/>
            </w:tcBorders>
          </w:tcPr>
          <w:p w14:paraId="0A3D9768" w14:textId="77777777" w:rsidR="00B47664" w:rsidRDefault="00334C07">
            <w:pPr>
              <w:pStyle w:val="ProductList-TableBody"/>
            </w:pPr>
            <w:r>
              <w:t>Svakih 16 licenci za upravljanje s aktivnim tehnološkim jamstvom Software Assurance</w:t>
            </w:r>
          </w:p>
        </w:tc>
        <w:tc>
          <w:tcPr>
            <w:tcW w:w="3060" w:type="dxa"/>
            <w:tcBorders>
              <w:top w:val="single" w:sz="4" w:space="0" w:color="000000"/>
              <w:left w:val="single" w:sz="4" w:space="0" w:color="000000"/>
              <w:bottom w:val="single" w:sz="4" w:space="0" w:color="000000"/>
              <w:right w:val="single" w:sz="4" w:space="0" w:color="000000"/>
            </w:tcBorders>
          </w:tcPr>
          <w:p w14:paraId="77E618B7" w14:textId="77777777" w:rsidR="00B47664" w:rsidRDefault="00334C07">
            <w:pPr>
              <w:pStyle w:val="ProductList-TableBody"/>
            </w:pPr>
            <w:r>
              <w:t>2 upravljana okruženja operacijskog sustava po Licenciranom poslužitelju</w:t>
            </w:r>
          </w:p>
        </w:tc>
      </w:tr>
      <w:tr w:rsidR="00B47664" w14:paraId="42937ADA" w14:textId="77777777">
        <w:tc>
          <w:tcPr>
            <w:tcW w:w="3060" w:type="dxa"/>
            <w:tcBorders>
              <w:top w:val="single" w:sz="4" w:space="0" w:color="000000"/>
              <w:left w:val="single" w:sz="4" w:space="0" w:color="000000"/>
              <w:bottom w:val="single" w:sz="4" w:space="0" w:color="000000"/>
              <w:right w:val="single" w:sz="4" w:space="0" w:color="000000"/>
            </w:tcBorders>
          </w:tcPr>
          <w:p w14:paraId="632E0B88" w14:textId="77777777" w:rsidR="00B47664" w:rsidRDefault="00334C07">
            <w:pPr>
              <w:pStyle w:val="ProductList-TableBody"/>
            </w:pPr>
            <w:r>
              <w:t>Poslužitelji za upravljanje</w:t>
            </w:r>
          </w:p>
        </w:tc>
        <w:tc>
          <w:tcPr>
            <w:tcW w:w="3060" w:type="dxa"/>
            <w:tcBorders>
              <w:top w:val="single" w:sz="4" w:space="0" w:color="000000"/>
              <w:left w:val="single" w:sz="4" w:space="0" w:color="000000"/>
              <w:bottom w:val="single" w:sz="4" w:space="0" w:color="000000"/>
              <w:right w:val="single" w:sz="4" w:space="0" w:color="000000"/>
            </w:tcBorders>
          </w:tcPr>
          <w:p w14:paraId="787D41A9" w14:textId="77777777" w:rsidR="00B47664" w:rsidRDefault="00334C07">
            <w:pPr>
              <w:pStyle w:val="ProductList-TableBody"/>
            </w:pPr>
            <w:r>
              <w:t>System Center 2016 Datacenter</w:t>
            </w:r>
          </w:p>
        </w:tc>
        <w:tc>
          <w:tcPr>
            <w:tcW w:w="3060" w:type="dxa"/>
            <w:tcBorders>
              <w:top w:val="single" w:sz="4" w:space="0" w:color="000000"/>
              <w:left w:val="single" w:sz="4" w:space="0" w:color="000000"/>
              <w:bottom w:val="single" w:sz="4" w:space="0" w:color="000000"/>
              <w:right w:val="single" w:sz="4" w:space="0" w:color="000000"/>
            </w:tcBorders>
          </w:tcPr>
          <w:p w14:paraId="784CE7C1" w14:textId="77777777" w:rsidR="00B47664" w:rsidRDefault="00334C07">
            <w:pPr>
              <w:pStyle w:val="ProductList-TableBody"/>
            </w:pPr>
            <w:r>
              <w:t>Svakih 16 licenci za upravljanje s aktivnim tehnološkim jamstvom Software Assurance</w:t>
            </w:r>
          </w:p>
        </w:tc>
        <w:tc>
          <w:tcPr>
            <w:tcW w:w="3060" w:type="dxa"/>
            <w:tcBorders>
              <w:top w:val="single" w:sz="4" w:space="0" w:color="000000"/>
              <w:left w:val="single" w:sz="4" w:space="0" w:color="000000"/>
              <w:bottom w:val="single" w:sz="4" w:space="0" w:color="000000"/>
              <w:right w:val="single" w:sz="4" w:space="0" w:color="000000"/>
            </w:tcBorders>
          </w:tcPr>
          <w:p w14:paraId="3963BE97" w14:textId="77777777" w:rsidR="00B47664" w:rsidRDefault="00334C07">
            <w:pPr>
              <w:pStyle w:val="ProductList-TableBody"/>
            </w:pPr>
            <w:r>
              <w:t>10 upravljanih okruženja operacijskog sustava po Licenciranom poslužitelju</w:t>
            </w:r>
          </w:p>
        </w:tc>
      </w:tr>
    </w:tbl>
    <w:p w14:paraId="2EDCC86D" w14:textId="77777777" w:rsidR="00B47664" w:rsidRDefault="00B47664">
      <w:pPr>
        <w:pStyle w:val="ProductList-BodyIndented2"/>
      </w:pPr>
    </w:p>
    <w:p w14:paraId="6701BF28" w14:textId="77777777" w:rsidR="00B47664" w:rsidRDefault="00334C07">
      <w:pPr>
        <w:pStyle w:val="ProductList-SubSubClauseHeading"/>
        <w:outlineLvl w:val="4"/>
      </w:pPr>
      <w:r>
        <w:t>Prava prebacivanja u slučaju pogreške</w:t>
      </w:r>
    </w:p>
    <w:p w14:paraId="490F5F43" w14:textId="77777777" w:rsidR="00B47664" w:rsidRDefault="00334C07">
      <w:pPr>
        <w:pStyle w:val="ProductList-BodyIndented2"/>
      </w:pPr>
      <w:r>
        <w:t xml:space="preserve">Za Proizvode kojima su zajamčena </w:t>
      </w:r>
      <w:r>
        <w:fldChar w:fldCharType="begin"/>
      </w:r>
      <w:r>
        <w:instrText xml:space="preserve"> AutoTextList   \s NoStyle \t "Prava prebacivanja u slučaju pogreške: pogodnost tehnološkog jamstva Software Assurance koja omogućuje Klijentu da koristi pasivne primjerke Proizvoda za prebacivanje u slučaju pogreške zajedno sa softverom koji se koristi na Licenciranom poslužitelju u očekivanju događaja koji će zahtijevati prebacivanje. (Cijelu definiciju potražite u Pojmovniku.)" </w:instrText>
      </w:r>
      <w:r>
        <w:fldChar w:fldCharType="separate"/>
      </w:r>
      <w:r>
        <w:rPr>
          <w:color w:val="0563C1"/>
        </w:rPr>
        <w:t>Prava prebacivanja u slučaju pogreške</w:t>
      </w:r>
      <w:r>
        <w:fldChar w:fldCharType="end"/>
      </w:r>
      <w:r>
        <w:t xml:space="preserve"> koja klijentu omogućuju da koristi </w:t>
      </w:r>
      <w:r>
        <w:fldChar w:fldCharType="begin"/>
      </w:r>
      <w:r>
        <w:instrText xml:space="preserve"> AutoTextList   \s NoStyle \t "Pojam Primjerak označava sliku softvera koja se stvara izvršavanjem postupka postavljanja ili instalacije softvera ili udvostručavanjem postojećeg Primjerka." </w:instrText>
      </w:r>
      <w:r>
        <w:fldChar w:fldCharType="separate"/>
      </w:r>
      <w:r>
        <w:rPr>
          <w:color w:val="0563C1"/>
        </w:rPr>
        <w:t>primjerke</w:t>
      </w:r>
      <w:r>
        <w:fldChar w:fldCharType="end"/>
      </w:r>
      <w:r>
        <w:t xml:space="preserve"> za prebacivanje u slučaju pogreške na kvalificiranim zajedničkim poslužiteljima u očekivanju događaja koji će zahtijevati prebacivanje. Broj licenci koji bi inače bio potreban za korištenje pasivnih </w:t>
      </w:r>
      <w:r>
        <w:fldChar w:fldCharType="begin"/>
      </w:r>
      <w:r>
        <w:instrText xml:space="preserve"> AutoTextList   \s NoStyle \t "Pojam Primjerak označava sliku softvera koja se stvara izvršavanjem postupka postavljanja ili instalacije softvera ili udvostručavanjem postojećeg Primjerka." </w:instrText>
      </w:r>
      <w:r>
        <w:fldChar w:fldCharType="separate"/>
      </w:r>
      <w:r>
        <w:rPr>
          <w:color w:val="0563C1"/>
        </w:rPr>
        <w:t>primjeraka</w:t>
      </w:r>
      <w:r>
        <w:fldChar w:fldCharType="end"/>
      </w:r>
      <w:r>
        <w:t xml:space="preserve"> za prebacivanje u slučaju pogreške ne smije premašiti broj licenci potrebnih za korištenje odgovarajućih proizvodnih </w:t>
      </w:r>
      <w:r>
        <w:fldChar w:fldCharType="begin"/>
      </w:r>
      <w:r>
        <w:instrText xml:space="preserve"> AutoTextList   \s NoStyle \t "Pojam Primjerak označava sliku softvera koja se stvara izvršavanjem postupka postavljanja ili instalacije softvera ili udvostručavanjem postojećeg Primjerka." </w:instrText>
      </w:r>
      <w:r>
        <w:fldChar w:fldCharType="separate"/>
      </w:r>
      <w:r>
        <w:rPr>
          <w:color w:val="0563C1"/>
        </w:rPr>
        <w:t>primjeraka</w:t>
      </w:r>
      <w:r>
        <w:fldChar w:fldCharType="end"/>
      </w:r>
      <w:r>
        <w:t xml:space="preserve"> na istim partnerovim zajedničkim poslužiteljima.</w:t>
      </w:r>
    </w:p>
    <w:p w14:paraId="6DC65F3C" w14:textId="77777777" w:rsidR="00B47664" w:rsidRDefault="00B47664">
      <w:pPr>
        <w:pStyle w:val="ProductList-BodyIndented2"/>
      </w:pPr>
    </w:p>
    <w:p w14:paraId="6E406F17" w14:textId="77777777" w:rsidR="00B47664" w:rsidRDefault="00334C07">
      <w:pPr>
        <w:pStyle w:val="ProductList-ClauseHeading"/>
        <w:outlineLvl w:val="2"/>
      </w:pPr>
      <w:bookmarkStart w:id="354" w:name="_Sec590"/>
      <w:r>
        <w:t>Poslužitelji – Aplikacije koje se samostalno hostiraju</w:t>
      </w:r>
      <w:bookmarkEnd w:id="354"/>
    </w:p>
    <w:p w14:paraId="38F2AD95" w14:textId="77777777" w:rsidR="00B47664" w:rsidRDefault="00334C07">
      <w:pPr>
        <w:pStyle w:val="ProductList-Body"/>
      </w:pPr>
      <w:r>
        <w:t>Aplikacije koje se samostalno hostiraju znači Proizvode na koje se primjenjuju prava na Samostalno hostiranje.</w:t>
      </w:r>
    </w:p>
    <w:p w14:paraId="50F9FA14" w14:textId="77777777" w:rsidR="00B47664" w:rsidRDefault="00B47664">
      <w:pPr>
        <w:pStyle w:val="ProductList-Body"/>
      </w:pPr>
    </w:p>
    <w:p w14:paraId="20FBC003" w14:textId="77777777" w:rsidR="00B47664" w:rsidRDefault="00334C07">
      <w:pPr>
        <w:pStyle w:val="ProductList-Body"/>
      </w:pPr>
      <w:r>
        <w:t>Bez obzira na eventualne suprotne odredbe u Klijentovu ugovoru o količinskom licenciranju, uključujući Odredbe za proizvode, Klijent može koristiti licencirane kopije aplikacija koje se samostalno hostiraju s vlastitim softverom i u izravnoj su ili neizravnoj interakciji s njegovom softverom radi stvaranja objedinjenog rješenja („Objedinjeno rješenje“) te dopustiti trećim osobama korištenje tog rješenja prema uvjetima navedenima u nastavku.</w:t>
      </w:r>
    </w:p>
    <w:p w14:paraId="7501F865" w14:textId="77777777" w:rsidR="00B47664" w:rsidRDefault="00B47664">
      <w:pPr>
        <w:pStyle w:val="ProductList-Body"/>
      </w:pPr>
    </w:p>
    <w:p w14:paraId="67A33B91" w14:textId="77777777" w:rsidR="00B47664" w:rsidRDefault="00334C07">
      <w:pPr>
        <w:pStyle w:val="ProductList-SubClauseHeading"/>
        <w:outlineLvl w:val="3"/>
      </w:pPr>
      <w:r>
        <w:t>Preduvjeti</w:t>
      </w:r>
    </w:p>
    <w:p w14:paraId="7C3113B2" w14:textId="77777777" w:rsidR="00B47664" w:rsidRDefault="00334C07">
      <w:pPr>
        <w:pStyle w:val="ProductList-BodyIndented"/>
      </w:pPr>
      <w:r>
        <w:t xml:space="preserve">Klijent mora imati potrebne Microsoftove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licence</w:t>
      </w:r>
      <w:r>
        <w:fldChar w:fldCharType="end"/>
      </w:r>
      <w:r>
        <w:t xml:space="preserve"> i tehnološko jamstvo Software Assurance za sljedeće:</w:t>
      </w:r>
    </w:p>
    <w:p w14:paraId="01CD94B2" w14:textId="77777777" w:rsidR="00B47664" w:rsidRDefault="00334C07" w:rsidP="00334C07">
      <w:pPr>
        <w:pStyle w:val="ProductList-Bullet"/>
        <w:numPr>
          <w:ilvl w:val="1"/>
          <w:numId w:val="56"/>
        </w:numPr>
      </w:pPr>
      <w:r>
        <w:t>aplikacije koje se samostalno hostiraju korištene kao dio objedinjenog rješenja i</w:t>
      </w:r>
    </w:p>
    <w:p w14:paraId="46CE1C0C" w14:textId="77777777" w:rsidR="00B47664" w:rsidRDefault="00334C07" w:rsidP="00334C07">
      <w:pPr>
        <w:pStyle w:val="ProductList-Bullet"/>
        <w:numPr>
          <w:ilvl w:val="1"/>
          <w:numId w:val="56"/>
        </w:numPr>
      </w:pPr>
      <w:r>
        <w:t xml:space="preserve">sve pristupne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Licence</w:t>
      </w:r>
      <w:r>
        <w:fldChar w:fldCharType="end"/>
      </w:r>
      <w:r>
        <w:t xml:space="preserve"> korištene za izradu Objedinjenog rješenja dostupnog Vanjskim korisnicima.</w:t>
      </w:r>
    </w:p>
    <w:p w14:paraId="6C16D8B8" w14:textId="77777777" w:rsidR="00B47664" w:rsidRDefault="00334C07">
      <w:pPr>
        <w:pStyle w:val="ProductList-BodyIndented"/>
      </w:pPr>
      <w:r>
        <w:t xml:space="preserve">Sav Microsoftov softver koji se koristi za stvaranje i pružanje objedinjenog rješenja mora biti: </w:t>
      </w:r>
    </w:p>
    <w:p w14:paraId="4384EBF3" w14:textId="77777777" w:rsidR="00B47664" w:rsidRDefault="00334C07" w:rsidP="00334C07">
      <w:pPr>
        <w:pStyle w:val="ProductList-Bullet"/>
        <w:numPr>
          <w:ilvl w:val="1"/>
          <w:numId w:val="57"/>
        </w:numPr>
      </w:pPr>
      <w:r>
        <w:t>licenciran putem programa Količinskog licenciranja i</w:t>
      </w:r>
    </w:p>
    <w:p w14:paraId="5D5CB2B3" w14:textId="77777777" w:rsidR="00B47664" w:rsidRDefault="00334C07" w:rsidP="00334C07">
      <w:pPr>
        <w:pStyle w:val="ProductList-Bullet"/>
        <w:numPr>
          <w:ilvl w:val="1"/>
          <w:numId w:val="57"/>
        </w:numPr>
      </w:pPr>
      <w:r>
        <w:t xml:space="preserve">ispunjavati uvjete za </w:t>
      </w:r>
      <w:r>
        <w:fldChar w:fldCharType="begin"/>
      </w:r>
      <w:r>
        <w:instrText xml:space="preserve"> AutoTextList   \s NoStyle \t "Samostalno hostiranje: pogodnost tehnološkog jamstva Software Assurance koja omogućuje korištenje Proizvoda u svrhu uvjetnog hostiranja; pojedinosti potražite u Dodatku B – Tehnološko jamstvo Software Assurance u odjeljku Poslužitelji – Aplikacije koje se samostalno hostiraju." </w:instrText>
      </w:r>
      <w:r>
        <w:fldChar w:fldCharType="separate"/>
      </w:r>
      <w:r>
        <w:rPr>
          <w:color w:val="0563C1"/>
        </w:rPr>
        <w:t>Samostalno hostiranje</w:t>
      </w:r>
      <w:r>
        <w:fldChar w:fldCharType="end"/>
      </w:r>
      <w:r>
        <w:t xml:space="preserve"> u skladu s ovim Licencnim odredbama.</w:t>
      </w:r>
    </w:p>
    <w:p w14:paraId="48406CAC" w14:textId="77777777" w:rsidR="00B47664" w:rsidRDefault="00B47664">
      <w:pPr>
        <w:pStyle w:val="ProductList-BodyIndented"/>
      </w:pPr>
    </w:p>
    <w:p w14:paraId="6A95CEAF" w14:textId="77777777" w:rsidR="00B47664" w:rsidRDefault="00334C07">
      <w:pPr>
        <w:pStyle w:val="ProductList-BodyIndented"/>
      </w:pPr>
      <w:r>
        <w:t>Ako Klijent isporuči Objedinjeno rješenje s dijeljenih poslužitelja, Klijent ne smije koristiti Windows Server (kao ni Licencu za vanjski priključak za Remote Desktop Services ili bilo koju drugu licencu za pristup softveru Windows Server) kao Aplikaciju koja se samostalno hostira. Umjesto toga, Klijent mora koristiti softver Windows Server licenciran putem Partnera za mobilnost licence putem tehnološkog jamstva Software Assurance ili Ugovora o licenciranju Klijentova Davatelja usluga ili pak u okviru druge Microsoftove ponude Količinskog licenciranja koja dopušta upotrebu na zajedničkim poslužiteljima. Drugi proizvodi koji se koriste u Objedinjenom rješenju isporučeni sa zajedničkih poslužitelja moraju imati Mobilnost licenci putem tehnološkog jamstva Software Assurance.</w:t>
      </w:r>
    </w:p>
    <w:p w14:paraId="1027055D" w14:textId="77777777" w:rsidR="00B47664" w:rsidRDefault="00B47664">
      <w:pPr>
        <w:pStyle w:val="ProductList-BodyIndented"/>
      </w:pPr>
    </w:p>
    <w:p w14:paraId="440588F1" w14:textId="77777777" w:rsidR="00B47664" w:rsidRDefault="00334C07">
      <w:pPr>
        <w:pStyle w:val="ProductList-BodyIndented"/>
      </w:pPr>
      <w:r>
        <w:t>Klijentov softver mora:</w:t>
      </w:r>
    </w:p>
    <w:p w14:paraId="23635C52" w14:textId="77777777" w:rsidR="00B47664" w:rsidRDefault="00334C07" w:rsidP="00334C07">
      <w:pPr>
        <w:pStyle w:val="ProductList-Bullet"/>
        <w:numPr>
          <w:ilvl w:val="1"/>
          <w:numId w:val="58"/>
        </w:numPr>
      </w:pPr>
      <w:r>
        <w:t>dodati znatnu i primarnu funkciju Aplikacijama koje se samostalno hostiraju i koje su dio Objedinjenog rješenja (nadzorna ploča, HTML uređivači, uslužni programi i slične tehnologije same nisu primarna usluga i/ili aplikacija Objedinjenog rješenja)</w:t>
      </w:r>
    </w:p>
    <w:p w14:paraId="35D9764E" w14:textId="77777777" w:rsidR="00B47664" w:rsidRDefault="00334C07" w:rsidP="00334C07">
      <w:pPr>
        <w:pStyle w:val="ProductList-Bullet"/>
        <w:numPr>
          <w:ilvl w:val="1"/>
          <w:numId w:val="58"/>
        </w:numPr>
      </w:pPr>
      <w:r>
        <w:t>biti osnovna usluga i/ili aplikacija Objedinjenog rješenja i moraju bilo kojem krajnjem korisniku Objedinjenog rješenja dopustiti izravan pristup Aplikacijama koje se samostalno hostiraju</w:t>
      </w:r>
    </w:p>
    <w:p w14:paraId="729C50DF" w14:textId="77777777" w:rsidR="00B47664" w:rsidRDefault="00334C07" w:rsidP="00334C07">
      <w:pPr>
        <w:pStyle w:val="ProductList-Bullet"/>
        <w:numPr>
          <w:ilvl w:val="1"/>
          <w:numId w:val="58"/>
        </w:numPr>
      </w:pPr>
      <w:r>
        <w:t>biti isporučen krajnjim korisnicima putem interneta, telefonske mreže ili privatne mreže s poslužitelja pod svakodnevnom kontrolom Klijenta ili treće osobe koja nije krajnji korisnik Objedinjenog rješenja (Objedinjeno rješenje ne smije se učitati na uređaj krajnjeg korisnika) i</w:t>
      </w:r>
    </w:p>
    <w:p w14:paraId="71D7603D" w14:textId="77777777" w:rsidR="00B47664" w:rsidRDefault="00334C07" w:rsidP="00334C07">
      <w:pPr>
        <w:pStyle w:val="ProductList-Bullet"/>
        <w:numPr>
          <w:ilvl w:val="1"/>
          <w:numId w:val="58"/>
        </w:numPr>
      </w:pPr>
      <w:r>
        <w:t>biti u njegovu vlasništvu, a ne licenciran od njega, osim što njegov softver može obuhvaćati nerestriktivni softver trećih osoba koji je ugrađen u njegov softver i funkcionira kao podrška tom softveru.</w:t>
      </w:r>
    </w:p>
    <w:p w14:paraId="6E93ED48" w14:textId="77777777" w:rsidR="00B47664" w:rsidRDefault="00B47664">
      <w:pPr>
        <w:pStyle w:val="ProductList-BodyIndented"/>
      </w:pPr>
    </w:p>
    <w:p w14:paraId="3C02DD5D" w14:textId="77777777" w:rsidR="00B47664" w:rsidRDefault="00334C07">
      <w:pPr>
        <w:pStyle w:val="ProductList-BodyIndented"/>
      </w:pPr>
      <w:r>
        <w:t xml:space="preserve">Cjelokupnim korištenjem Aplikacija koje se samostalno hostiraju upravljaju </w:t>
      </w:r>
      <w:r>
        <w:fldChar w:fldCharType="begin"/>
      </w:r>
      <w:r>
        <w:instrText xml:space="preserve"> AutoTextList   \s NoStyle \t "Licencne odredbe: Odredbe i uvjeti kojima se regulira implementacija i korištenje Proizvoda." </w:instrText>
      </w:r>
      <w:r>
        <w:fldChar w:fldCharType="separate"/>
      </w:r>
      <w:r>
        <w:rPr>
          <w:color w:val="0563C1"/>
        </w:rPr>
        <w:t>Licencne odredbe</w:t>
      </w:r>
      <w:r>
        <w:fldChar w:fldCharType="end"/>
      </w:r>
      <w:r>
        <w:t xml:space="preserve"> za te proizvode.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Licence</w:t>
      </w:r>
      <w:r>
        <w:fldChar w:fldCharType="end"/>
      </w:r>
      <w:r>
        <w:t xml:space="preserve"> stečene putem ugovora o količinskom licenciranju Klijent ne smije prenositi, osim ako to nije dopušteno tim ugovorom.</w:t>
      </w:r>
    </w:p>
    <w:p w14:paraId="54F31C84" w14:textId="77777777" w:rsidR="00B47664" w:rsidRDefault="00B47664">
      <w:pPr>
        <w:pStyle w:val="ProductList-BodyIndented"/>
        <w:jc w:val="right"/>
      </w:pPr>
    </w:p>
    <w:tbl>
      <w:tblPr>
        <w:tblStyle w:val="PURTable0"/>
        <w:tblW w:w="0" w:type="dxa"/>
        <w:tblLook w:val="04A0" w:firstRow="1" w:lastRow="0" w:firstColumn="1" w:lastColumn="0" w:noHBand="0" w:noVBand="1"/>
      </w:tblPr>
      <w:tblGrid>
        <w:gridCol w:w="10556"/>
      </w:tblGrid>
      <w:tr w:rsidR="00B47664" w14:paraId="5F1CE61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D99C4BB" w14:textId="77777777" w:rsidR="00B47664" w:rsidRDefault="00407AA3">
            <w:pPr>
              <w:pStyle w:val="ProductList-TableBody"/>
              <w:jc w:val="right"/>
            </w:pPr>
            <w:hyperlink w:anchor="_Sec842">
              <w:r w:rsidR="00334C07">
                <w:rPr>
                  <w:color w:val="00467F"/>
                  <w:sz w:val="14"/>
                  <w:u w:val="single"/>
                </w:rPr>
                <w:t>Sadržaj</w:t>
              </w:r>
            </w:hyperlink>
            <w:r w:rsidR="00334C07">
              <w:rPr>
                <w:sz w:val="14"/>
              </w:rPr>
              <w:t>/</w:t>
            </w:r>
            <w:hyperlink w:anchor="_Sec549">
              <w:r w:rsidR="00334C07">
                <w:rPr>
                  <w:color w:val="00467F"/>
                  <w:sz w:val="14"/>
                  <w:u w:val="single"/>
                </w:rPr>
                <w:t>Pojmovnik</w:t>
              </w:r>
            </w:hyperlink>
            <w:r w:rsidR="00334C07">
              <w:rPr>
                <w:sz w:val="14"/>
              </w:rPr>
              <w:t>/</w:t>
            </w:r>
            <w:hyperlink w:anchor="_Sec844">
              <w:r w:rsidR="00334C07">
                <w:rPr>
                  <w:color w:val="00467F"/>
                  <w:sz w:val="14"/>
                  <w:u w:val="single"/>
                </w:rPr>
                <w:t>Kazalo</w:t>
              </w:r>
            </w:hyperlink>
          </w:p>
        </w:tc>
      </w:tr>
    </w:tbl>
    <w:p w14:paraId="72B2F37D" w14:textId="77777777" w:rsidR="00B47664" w:rsidRDefault="00B47664">
      <w:pPr>
        <w:pStyle w:val="ProductList-BodyIndented"/>
      </w:pPr>
    </w:p>
    <w:p w14:paraId="5633F007" w14:textId="77777777" w:rsidR="00B47664" w:rsidRDefault="00B47664">
      <w:pPr>
        <w:pStyle w:val="PURBreadcrumb"/>
      </w:pPr>
    </w:p>
    <w:p w14:paraId="218C32DB" w14:textId="77777777" w:rsidR="00B47664" w:rsidRDefault="00334C07">
      <w:pPr>
        <w:pStyle w:val="ProductList-SectionHeading"/>
        <w:pageBreakBefore/>
        <w:outlineLvl w:val="0"/>
      </w:pPr>
      <w:bookmarkStart w:id="355" w:name="_Sec562"/>
      <w:bookmarkEnd w:id="332"/>
      <w:r>
        <w:t>Dodatak C – Profesionalne usluge</w:t>
      </w:r>
      <w:r>
        <w:fldChar w:fldCharType="begin"/>
      </w:r>
      <w:r>
        <w:instrText xml:space="preserve"> TC "</w:instrText>
      </w:r>
      <w:bookmarkStart w:id="356" w:name="_Toc494454504"/>
      <w:r>
        <w:instrText>Dodatak C – Profesionalne usluge</w:instrText>
      </w:r>
      <w:bookmarkEnd w:id="356"/>
      <w:r>
        <w:instrText>" \l 1</w:instrText>
      </w:r>
      <w:r>
        <w:fldChar w:fldCharType="end"/>
      </w:r>
    </w:p>
    <w:p w14:paraId="1A87CE22" w14:textId="77777777" w:rsidR="00B47664" w:rsidRDefault="00334C07">
      <w:pPr>
        <w:pStyle w:val="ProductList-Body"/>
      </w:pPr>
      <w:r>
        <w:t>U nastavku su opisane Profesionalne usluge dostupne putem Microsoftova količinskog licenciranja.</w:t>
      </w:r>
    </w:p>
    <w:p w14:paraId="66FBA845" w14:textId="77777777" w:rsidR="00B47664" w:rsidRDefault="00334C07">
      <w:pPr>
        <w:pStyle w:val="ProductList-Offering1Heading"/>
        <w:outlineLvl w:val="1"/>
      </w:pPr>
      <w:bookmarkStart w:id="357" w:name="_Sec565"/>
      <w:r>
        <w:t>Ponude Microsoft Premier podrške</w:t>
      </w:r>
      <w:bookmarkEnd w:id="357"/>
      <w:r>
        <w:fldChar w:fldCharType="begin"/>
      </w:r>
      <w:r>
        <w:instrText xml:space="preserve"> TC "</w:instrText>
      </w:r>
      <w:bookmarkStart w:id="358" w:name="_Toc494454505"/>
      <w:r>
        <w:instrText>Ponude Microsoft Premier podrške</w:instrText>
      </w:r>
      <w:bookmarkEnd w:id="358"/>
      <w:r>
        <w:instrText>" \l 2</w:instrText>
      </w:r>
      <w:r>
        <w:fldChar w:fldCharType="end"/>
      </w:r>
    </w:p>
    <w:tbl>
      <w:tblPr>
        <w:tblStyle w:val="PURTable"/>
        <w:tblW w:w="0" w:type="dxa"/>
        <w:tblLook w:val="04A0" w:firstRow="1" w:lastRow="0" w:firstColumn="1" w:lastColumn="0" w:noHBand="0" w:noVBand="1"/>
      </w:tblPr>
      <w:tblGrid>
        <w:gridCol w:w="3662"/>
        <w:gridCol w:w="1810"/>
        <w:gridCol w:w="1824"/>
        <w:gridCol w:w="1810"/>
        <w:gridCol w:w="1810"/>
      </w:tblGrid>
      <w:tr w:rsidR="00B47664" w14:paraId="09FEA33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5F734890" w14:textId="77777777" w:rsidR="00B47664" w:rsidRDefault="00334C07">
            <w:pPr>
              <w:pStyle w:val="ProductList-TableBody"/>
            </w:pPr>
            <w:r>
              <w:rPr>
                <w:color w:val="FFFFFF"/>
              </w:rPr>
              <w:t>Područje</w:t>
            </w:r>
            <w:r>
              <w:rPr>
                <w:vertAlign w:val="superscript"/>
              </w:rPr>
              <w:t>1</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64B3B2EC" w14:textId="77777777" w:rsidR="00B47664" w:rsidRDefault="00334C07">
            <w:pPr>
              <w:pStyle w:val="ProductList-TableBody"/>
              <w:jc w:val="center"/>
            </w:pPr>
            <w:r>
              <w:rPr>
                <w:color w:val="FFFFFF"/>
              </w:rPr>
              <w:t>Premier Core</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5CE3F62D" w14:textId="77777777" w:rsidR="00B47664" w:rsidRDefault="00334C07">
            <w:pPr>
              <w:pStyle w:val="ProductList-TableBody"/>
              <w:jc w:val="center"/>
            </w:pPr>
            <w:r>
              <w:rPr>
                <w:color w:val="FFFFFF"/>
              </w:rPr>
              <w:t>Premier Foundation</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30681283" w14:textId="77777777" w:rsidR="00B47664" w:rsidRDefault="00334C07">
            <w:pPr>
              <w:pStyle w:val="ProductList-TableBody"/>
              <w:jc w:val="center"/>
            </w:pPr>
            <w:r>
              <w:rPr>
                <w:color w:val="FFFFFF"/>
              </w:rPr>
              <w:t>Premier Standard</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239AF03A" w14:textId="77777777" w:rsidR="00B47664" w:rsidRDefault="00334C07">
            <w:pPr>
              <w:pStyle w:val="ProductList-TableBody"/>
              <w:jc w:val="center"/>
            </w:pPr>
            <w:r>
              <w:rPr>
                <w:color w:val="FFFFFF"/>
              </w:rPr>
              <w:t>Premier Plus</w:t>
            </w:r>
          </w:p>
        </w:tc>
      </w:tr>
      <w:tr w:rsidR="00B47664" w14:paraId="7703480F" w14:textId="77777777">
        <w:tc>
          <w:tcPr>
            <w:tcW w:w="4040" w:type="dxa"/>
            <w:tcBorders>
              <w:top w:val="single" w:sz="4" w:space="0" w:color="000000"/>
              <w:left w:val="single" w:sz="4" w:space="0" w:color="000000"/>
              <w:bottom w:val="single" w:sz="4" w:space="0" w:color="000000"/>
              <w:right w:val="single" w:sz="4" w:space="0" w:color="000000"/>
            </w:tcBorders>
          </w:tcPr>
          <w:p w14:paraId="08C8F730" w14:textId="77777777" w:rsidR="00B47664" w:rsidRDefault="00334C07">
            <w:pPr>
              <w:pStyle w:val="ProductList-TableBody"/>
            </w:pPr>
            <w:r>
              <w:t>Upravljanje računom podrške</w:t>
            </w:r>
          </w:p>
        </w:tc>
        <w:tc>
          <w:tcPr>
            <w:tcW w:w="1960" w:type="dxa"/>
            <w:tcBorders>
              <w:top w:val="single" w:sz="4" w:space="0" w:color="000000"/>
              <w:left w:val="single" w:sz="4" w:space="0" w:color="000000"/>
              <w:bottom w:val="single" w:sz="4" w:space="0" w:color="000000"/>
              <w:right w:val="single" w:sz="4" w:space="0" w:color="000000"/>
            </w:tcBorders>
          </w:tcPr>
          <w:p w14:paraId="20BF9D5E" w14:textId="77777777" w:rsidR="00B47664" w:rsidRDefault="00334C0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204EA13" w14:textId="77777777" w:rsidR="00B47664" w:rsidRDefault="00334C0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194CD51" w14:textId="77777777" w:rsidR="00B47664" w:rsidRDefault="00334C0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495845B" w14:textId="77777777" w:rsidR="00B47664" w:rsidRDefault="00334C07">
            <w:pPr>
              <w:pStyle w:val="ProductList-TableBody"/>
              <w:jc w:val="center"/>
            </w:pPr>
            <w:r>
              <w:t>X</w:t>
            </w:r>
          </w:p>
        </w:tc>
      </w:tr>
      <w:tr w:rsidR="00B47664" w14:paraId="05D5B1E6" w14:textId="77777777">
        <w:tc>
          <w:tcPr>
            <w:tcW w:w="4040" w:type="dxa"/>
            <w:tcBorders>
              <w:top w:val="single" w:sz="4" w:space="0" w:color="000000"/>
              <w:left w:val="single" w:sz="4" w:space="0" w:color="000000"/>
              <w:bottom w:val="single" w:sz="4" w:space="0" w:color="000000"/>
              <w:right w:val="single" w:sz="4" w:space="0" w:color="000000"/>
            </w:tcBorders>
          </w:tcPr>
          <w:p w14:paraId="53F05FB5" w14:textId="77777777" w:rsidR="00B47664" w:rsidRDefault="00334C07">
            <w:pPr>
              <w:pStyle w:val="ProductList-TableBody"/>
            </w:pPr>
            <w:r>
              <w:t>Profiliranje računa i izvješćivanje</w:t>
            </w:r>
          </w:p>
        </w:tc>
        <w:tc>
          <w:tcPr>
            <w:tcW w:w="1960" w:type="dxa"/>
            <w:tcBorders>
              <w:top w:val="single" w:sz="4" w:space="0" w:color="000000"/>
              <w:left w:val="single" w:sz="4" w:space="0" w:color="000000"/>
              <w:bottom w:val="single" w:sz="4" w:space="0" w:color="000000"/>
              <w:right w:val="single" w:sz="4" w:space="0" w:color="000000"/>
            </w:tcBorders>
          </w:tcPr>
          <w:p w14:paraId="47949120" w14:textId="77777777" w:rsidR="00B47664" w:rsidRDefault="00334C07">
            <w:pPr>
              <w:pStyle w:val="ProductList-TableBody"/>
            </w:pPr>
            <w:r>
              <w:t>Mjesečno</w:t>
            </w:r>
          </w:p>
        </w:tc>
        <w:tc>
          <w:tcPr>
            <w:tcW w:w="1960" w:type="dxa"/>
            <w:tcBorders>
              <w:top w:val="single" w:sz="4" w:space="0" w:color="000000"/>
              <w:left w:val="single" w:sz="4" w:space="0" w:color="000000"/>
              <w:bottom w:val="single" w:sz="4" w:space="0" w:color="000000"/>
              <w:right w:val="single" w:sz="4" w:space="0" w:color="000000"/>
            </w:tcBorders>
          </w:tcPr>
          <w:p w14:paraId="29904175" w14:textId="77777777" w:rsidR="00B47664" w:rsidRDefault="00334C07">
            <w:pPr>
              <w:pStyle w:val="ProductList-TableBody"/>
            </w:pPr>
            <w:r>
              <w:t>Mjesečno</w:t>
            </w:r>
          </w:p>
        </w:tc>
        <w:tc>
          <w:tcPr>
            <w:tcW w:w="1960" w:type="dxa"/>
            <w:tcBorders>
              <w:top w:val="single" w:sz="4" w:space="0" w:color="000000"/>
              <w:left w:val="single" w:sz="4" w:space="0" w:color="000000"/>
              <w:bottom w:val="single" w:sz="4" w:space="0" w:color="000000"/>
              <w:right w:val="single" w:sz="4" w:space="0" w:color="000000"/>
            </w:tcBorders>
          </w:tcPr>
          <w:p w14:paraId="1E2BEE43" w14:textId="77777777" w:rsidR="00B47664" w:rsidRDefault="00334C07">
            <w:pPr>
              <w:pStyle w:val="ProductList-TableBody"/>
            </w:pPr>
            <w:r>
              <w:t>Mjesečno</w:t>
            </w:r>
          </w:p>
        </w:tc>
        <w:tc>
          <w:tcPr>
            <w:tcW w:w="1960" w:type="dxa"/>
            <w:tcBorders>
              <w:top w:val="single" w:sz="4" w:space="0" w:color="000000"/>
              <w:left w:val="single" w:sz="4" w:space="0" w:color="000000"/>
              <w:bottom w:val="single" w:sz="4" w:space="0" w:color="000000"/>
              <w:right w:val="single" w:sz="4" w:space="0" w:color="000000"/>
            </w:tcBorders>
          </w:tcPr>
          <w:p w14:paraId="16604221" w14:textId="77777777" w:rsidR="00B47664" w:rsidRDefault="00334C07">
            <w:pPr>
              <w:pStyle w:val="ProductList-TableBody"/>
            </w:pPr>
            <w:r>
              <w:t>Mjesečno</w:t>
            </w:r>
          </w:p>
        </w:tc>
      </w:tr>
      <w:tr w:rsidR="00B47664" w14:paraId="62FA8B6F" w14:textId="77777777">
        <w:tc>
          <w:tcPr>
            <w:tcW w:w="4040" w:type="dxa"/>
            <w:tcBorders>
              <w:top w:val="single" w:sz="4" w:space="0" w:color="000000"/>
              <w:left w:val="single" w:sz="4" w:space="0" w:color="000000"/>
              <w:bottom w:val="single" w:sz="4" w:space="0" w:color="000000"/>
              <w:right w:val="single" w:sz="4" w:space="0" w:color="000000"/>
            </w:tcBorders>
          </w:tcPr>
          <w:p w14:paraId="72168A16" w14:textId="77777777" w:rsidR="00B47664" w:rsidRDefault="00334C07">
            <w:pPr>
              <w:pStyle w:val="ProductList-TableBody"/>
            </w:pPr>
            <w:r>
              <w:t>Tekuća podrška (sati se dodjeljuju godišnje)</w:t>
            </w:r>
          </w:p>
        </w:tc>
        <w:tc>
          <w:tcPr>
            <w:tcW w:w="1960" w:type="dxa"/>
            <w:tcBorders>
              <w:top w:val="single" w:sz="4" w:space="0" w:color="000000"/>
              <w:left w:val="single" w:sz="4" w:space="0" w:color="000000"/>
              <w:bottom w:val="single" w:sz="4" w:space="0" w:color="000000"/>
              <w:right w:val="single" w:sz="4" w:space="0" w:color="000000"/>
            </w:tcBorders>
          </w:tcPr>
          <w:p w14:paraId="65BC5D69" w14:textId="77777777" w:rsidR="00B47664" w:rsidRDefault="00334C07">
            <w:pPr>
              <w:pStyle w:val="ProductList-TableBody"/>
            </w:pPr>
            <w:r>
              <w:t>Najviše 10 sati</w:t>
            </w:r>
          </w:p>
        </w:tc>
        <w:tc>
          <w:tcPr>
            <w:tcW w:w="1960" w:type="dxa"/>
            <w:tcBorders>
              <w:top w:val="single" w:sz="4" w:space="0" w:color="000000"/>
              <w:left w:val="single" w:sz="4" w:space="0" w:color="000000"/>
              <w:bottom w:val="single" w:sz="4" w:space="0" w:color="000000"/>
              <w:right w:val="single" w:sz="4" w:space="0" w:color="000000"/>
            </w:tcBorders>
          </w:tcPr>
          <w:p w14:paraId="065862E2" w14:textId="77777777" w:rsidR="00B47664" w:rsidRDefault="00334C07">
            <w:pPr>
              <w:pStyle w:val="ProductList-TableBody"/>
            </w:pPr>
            <w:r>
              <w:t>Najviše 10 sati</w:t>
            </w:r>
          </w:p>
          <w:p w14:paraId="07D6347F" w14:textId="77777777" w:rsidR="00B47664" w:rsidRDefault="00334C07">
            <w:pPr>
              <w:pStyle w:val="ProductList-TableBody"/>
            </w:pPr>
            <w:r>
              <w:t>+1 provjera stanja sustava</w:t>
            </w:r>
          </w:p>
          <w:p w14:paraId="3FA8AF0C" w14:textId="77777777" w:rsidR="00B47664" w:rsidRDefault="00334C07">
            <w:pPr>
              <w:pStyle w:val="ProductList-TableBody"/>
            </w:pPr>
            <w:r>
              <w:t>+1 radionica</w:t>
            </w:r>
          </w:p>
        </w:tc>
        <w:tc>
          <w:tcPr>
            <w:tcW w:w="1960" w:type="dxa"/>
            <w:tcBorders>
              <w:top w:val="single" w:sz="4" w:space="0" w:color="000000"/>
              <w:left w:val="single" w:sz="4" w:space="0" w:color="000000"/>
              <w:bottom w:val="single" w:sz="4" w:space="0" w:color="000000"/>
              <w:right w:val="single" w:sz="4" w:space="0" w:color="000000"/>
            </w:tcBorders>
          </w:tcPr>
          <w:p w14:paraId="45504111" w14:textId="77777777" w:rsidR="00B47664" w:rsidRDefault="00334C07">
            <w:pPr>
              <w:pStyle w:val="ProductList-TableBody"/>
            </w:pPr>
            <w:r>
              <w:t xml:space="preserve">Najviše 120 sati </w:t>
            </w:r>
          </w:p>
        </w:tc>
        <w:tc>
          <w:tcPr>
            <w:tcW w:w="1960" w:type="dxa"/>
            <w:tcBorders>
              <w:top w:val="single" w:sz="4" w:space="0" w:color="000000"/>
              <w:left w:val="single" w:sz="4" w:space="0" w:color="000000"/>
              <w:bottom w:val="single" w:sz="4" w:space="0" w:color="000000"/>
              <w:right w:val="single" w:sz="4" w:space="0" w:color="000000"/>
            </w:tcBorders>
          </w:tcPr>
          <w:p w14:paraId="32DCFD9F" w14:textId="77777777" w:rsidR="00B47664" w:rsidRDefault="00334C07">
            <w:pPr>
              <w:pStyle w:val="ProductList-TableBody"/>
            </w:pPr>
            <w:r>
              <w:t>Najviše 160 sati</w:t>
            </w:r>
          </w:p>
        </w:tc>
      </w:tr>
      <w:tr w:rsidR="00B47664" w14:paraId="439CC616" w14:textId="77777777">
        <w:tc>
          <w:tcPr>
            <w:tcW w:w="4040" w:type="dxa"/>
            <w:tcBorders>
              <w:top w:val="single" w:sz="4" w:space="0" w:color="000000"/>
              <w:left w:val="single" w:sz="4" w:space="0" w:color="000000"/>
              <w:bottom w:val="single" w:sz="4" w:space="0" w:color="000000"/>
              <w:right w:val="single" w:sz="4" w:space="0" w:color="000000"/>
            </w:tcBorders>
          </w:tcPr>
          <w:p w14:paraId="40C416E3" w14:textId="77777777" w:rsidR="00B47664" w:rsidRDefault="00334C07">
            <w:pPr>
              <w:pStyle w:val="ProductList-TableBody"/>
            </w:pPr>
            <w:r>
              <w:t>Podrška za rješavanje problema (PRS) (dodjeljuje se godišnje)</w:t>
            </w:r>
          </w:p>
        </w:tc>
        <w:tc>
          <w:tcPr>
            <w:tcW w:w="1960" w:type="dxa"/>
            <w:tcBorders>
              <w:top w:val="single" w:sz="4" w:space="0" w:color="000000"/>
              <w:left w:val="single" w:sz="4" w:space="0" w:color="000000"/>
              <w:bottom w:val="single" w:sz="4" w:space="0" w:color="000000"/>
              <w:right w:val="single" w:sz="4" w:space="0" w:color="000000"/>
            </w:tcBorders>
          </w:tcPr>
          <w:p w14:paraId="3DAEDC14" w14:textId="77777777" w:rsidR="00B47664" w:rsidRDefault="00334C07">
            <w:pPr>
              <w:pStyle w:val="ProductList-TableBody"/>
            </w:pPr>
            <w:r>
              <w:t>Najviše 40 sati</w:t>
            </w:r>
          </w:p>
        </w:tc>
        <w:tc>
          <w:tcPr>
            <w:tcW w:w="1960" w:type="dxa"/>
            <w:tcBorders>
              <w:top w:val="single" w:sz="4" w:space="0" w:color="000000"/>
              <w:left w:val="single" w:sz="4" w:space="0" w:color="000000"/>
              <w:bottom w:val="single" w:sz="4" w:space="0" w:color="000000"/>
              <w:right w:val="single" w:sz="4" w:space="0" w:color="000000"/>
            </w:tcBorders>
          </w:tcPr>
          <w:p w14:paraId="783DCE65" w14:textId="77777777" w:rsidR="00B47664" w:rsidRDefault="00334C07">
            <w:pPr>
              <w:pStyle w:val="ProductList-TableBody"/>
            </w:pPr>
            <w:r>
              <w:t>Najviše 30 sati</w:t>
            </w:r>
          </w:p>
        </w:tc>
        <w:tc>
          <w:tcPr>
            <w:tcW w:w="1960" w:type="dxa"/>
            <w:tcBorders>
              <w:top w:val="single" w:sz="4" w:space="0" w:color="000000"/>
              <w:left w:val="single" w:sz="4" w:space="0" w:color="000000"/>
              <w:bottom w:val="single" w:sz="4" w:space="0" w:color="000000"/>
              <w:right w:val="single" w:sz="4" w:space="0" w:color="000000"/>
            </w:tcBorders>
          </w:tcPr>
          <w:p w14:paraId="7623DE71" w14:textId="77777777" w:rsidR="00B47664" w:rsidRDefault="00334C07">
            <w:pPr>
              <w:pStyle w:val="ProductList-TableBody"/>
            </w:pPr>
            <w:r>
              <w:t xml:space="preserve">Najviše 80 sati </w:t>
            </w:r>
          </w:p>
        </w:tc>
        <w:tc>
          <w:tcPr>
            <w:tcW w:w="1960" w:type="dxa"/>
            <w:tcBorders>
              <w:top w:val="single" w:sz="4" w:space="0" w:color="000000"/>
              <w:left w:val="single" w:sz="4" w:space="0" w:color="000000"/>
              <w:bottom w:val="single" w:sz="4" w:space="0" w:color="000000"/>
              <w:right w:val="single" w:sz="4" w:space="0" w:color="000000"/>
            </w:tcBorders>
          </w:tcPr>
          <w:p w14:paraId="591988AA" w14:textId="77777777" w:rsidR="00B47664" w:rsidRDefault="00334C07">
            <w:pPr>
              <w:pStyle w:val="ProductList-TableBody"/>
            </w:pPr>
            <w:r>
              <w:t>Najviše 140 sati</w:t>
            </w:r>
          </w:p>
        </w:tc>
      </w:tr>
      <w:tr w:rsidR="00B47664" w14:paraId="53B01003" w14:textId="77777777">
        <w:tc>
          <w:tcPr>
            <w:tcW w:w="4040" w:type="dxa"/>
            <w:tcBorders>
              <w:top w:val="single" w:sz="4" w:space="0" w:color="000000"/>
              <w:left w:val="single" w:sz="4" w:space="0" w:color="000000"/>
              <w:bottom w:val="single" w:sz="4" w:space="0" w:color="000000"/>
              <w:right w:val="single" w:sz="4" w:space="0" w:color="000000"/>
            </w:tcBorders>
          </w:tcPr>
          <w:p w14:paraId="70681C25" w14:textId="77777777" w:rsidR="00B47664" w:rsidRDefault="00334C07">
            <w:pPr>
              <w:pStyle w:val="ProductList-TableBody"/>
            </w:pPr>
            <w:r>
              <w:t>24-satno upravljanje eskalacijom u kritičnim situacijama (Težina problema 1)</w:t>
            </w:r>
          </w:p>
        </w:tc>
        <w:tc>
          <w:tcPr>
            <w:tcW w:w="1960" w:type="dxa"/>
            <w:tcBorders>
              <w:top w:val="single" w:sz="4" w:space="0" w:color="000000"/>
              <w:left w:val="single" w:sz="4" w:space="0" w:color="000000"/>
              <w:bottom w:val="single" w:sz="4" w:space="0" w:color="000000"/>
              <w:right w:val="single" w:sz="4" w:space="0" w:color="000000"/>
            </w:tcBorders>
          </w:tcPr>
          <w:p w14:paraId="650CB5B2" w14:textId="77777777" w:rsidR="00B47664" w:rsidRDefault="00334C0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3A34A0D" w14:textId="77777777" w:rsidR="00B47664" w:rsidRDefault="00334C0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A5CAD24" w14:textId="77777777" w:rsidR="00B47664" w:rsidRDefault="00334C0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06AFE70" w14:textId="77777777" w:rsidR="00B47664" w:rsidRDefault="00334C07">
            <w:pPr>
              <w:pStyle w:val="ProductList-TableBody"/>
              <w:jc w:val="center"/>
            </w:pPr>
            <w:r>
              <w:t>X</w:t>
            </w:r>
          </w:p>
        </w:tc>
      </w:tr>
      <w:tr w:rsidR="00B47664" w14:paraId="179584A5" w14:textId="77777777">
        <w:tc>
          <w:tcPr>
            <w:tcW w:w="4040" w:type="dxa"/>
            <w:tcBorders>
              <w:top w:val="single" w:sz="4" w:space="0" w:color="000000"/>
              <w:left w:val="single" w:sz="4" w:space="0" w:color="000000"/>
              <w:bottom w:val="single" w:sz="4" w:space="0" w:color="000000"/>
              <w:right w:val="single" w:sz="4" w:space="0" w:color="000000"/>
            </w:tcBorders>
          </w:tcPr>
          <w:p w14:paraId="246330B6" w14:textId="77777777" w:rsidR="00B47664" w:rsidRDefault="00334C07">
            <w:pPr>
              <w:pStyle w:val="ProductList-TableBody"/>
            </w:pPr>
            <w:r>
              <w:t>Brza podrška na lokaciji</w:t>
            </w:r>
          </w:p>
        </w:tc>
        <w:tc>
          <w:tcPr>
            <w:tcW w:w="1960" w:type="dxa"/>
            <w:tcBorders>
              <w:top w:val="single" w:sz="4" w:space="0" w:color="000000"/>
              <w:left w:val="single" w:sz="4" w:space="0" w:color="000000"/>
              <w:bottom w:val="single" w:sz="4" w:space="0" w:color="000000"/>
              <w:right w:val="single" w:sz="4" w:space="0" w:color="000000"/>
            </w:tcBorders>
          </w:tcPr>
          <w:p w14:paraId="0C5085FF" w14:textId="77777777" w:rsidR="00B47664" w:rsidRDefault="00334C0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8312CE1" w14:textId="77777777" w:rsidR="00B47664" w:rsidRDefault="00334C0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19371C7" w14:textId="77777777" w:rsidR="00B47664" w:rsidRDefault="00334C0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080C86A" w14:textId="77777777" w:rsidR="00B47664" w:rsidRDefault="00334C07">
            <w:pPr>
              <w:pStyle w:val="ProductList-TableBody"/>
              <w:jc w:val="center"/>
            </w:pPr>
            <w:r>
              <w:t>X</w:t>
            </w:r>
          </w:p>
        </w:tc>
      </w:tr>
      <w:tr w:rsidR="00B47664" w14:paraId="31EB2D52" w14:textId="77777777">
        <w:tc>
          <w:tcPr>
            <w:tcW w:w="4040" w:type="dxa"/>
            <w:tcBorders>
              <w:top w:val="single" w:sz="4" w:space="0" w:color="000000"/>
              <w:left w:val="single" w:sz="4" w:space="0" w:color="000000"/>
              <w:bottom w:val="single" w:sz="4" w:space="0" w:color="000000"/>
              <w:right w:val="single" w:sz="4" w:space="0" w:color="000000"/>
            </w:tcBorders>
          </w:tcPr>
          <w:p w14:paraId="5E0E646A" w14:textId="77777777" w:rsidR="00B47664" w:rsidRDefault="00334C07">
            <w:pPr>
              <w:pStyle w:val="ProductList-TableBody"/>
            </w:pPr>
            <w:r>
              <w:t>Proaktivne informacijske usluge</w:t>
            </w:r>
          </w:p>
        </w:tc>
        <w:tc>
          <w:tcPr>
            <w:tcW w:w="1960" w:type="dxa"/>
            <w:tcBorders>
              <w:top w:val="single" w:sz="4" w:space="0" w:color="000000"/>
              <w:left w:val="single" w:sz="4" w:space="0" w:color="000000"/>
              <w:bottom w:val="single" w:sz="4" w:space="0" w:color="000000"/>
              <w:right w:val="single" w:sz="4" w:space="0" w:color="000000"/>
            </w:tcBorders>
          </w:tcPr>
          <w:p w14:paraId="692F125E" w14:textId="77777777" w:rsidR="00B47664" w:rsidRDefault="00334C0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DE09483" w14:textId="77777777" w:rsidR="00B47664" w:rsidRDefault="00334C0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BAE42CD" w14:textId="77777777" w:rsidR="00B47664" w:rsidRDefault="00334C0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7458AD1" w14:textId="77777777" w:rsidR="00B47664" w:rsidRDefault="00334C07">
            <w:pPr>
              <w:pStyle w:val="ProductList-TableBody"/>
              <w:jc w:val="center"/>
            </w:pPr>
            <w:r>
              <w:t>X</w:t>
            </w:r>
          </w:p>
        </w:tc>
      </w:tr>
      <w:tr w:rsidR="00B47664" w14:paraId="23B7DD82" w14:textId="77777777">
        <w:tc>
          <w:tcPr>
            <w:tcW w:w="4040" w:type="dxa"/>
            <w:tcBorders>
              <w:top w:val="single" w:sz="4" w:space="0" w:color="000000"/>
              <w:left w:val="single" w:sz="4" w:space="0" w:color="000000"/>
              <w:bottom w:val="single" w:sz="4" w:space="0" w:color="000000"/>
              <w:right w:val="single" w:sz="4" w:space="0" w:color="000000"/>
            </w:tcBorders>
          </w:tcPr>
          <w:p w14:paraId="263681E0" w14:textId="77777777" w:rsidR="00B47664" w:rsidRDefault="00334C07">
            <w:pPr>
              <w:pStyle w:val="ProductList-TableBody"/>
            </w:pPr>
            <w:r>
              <w:t>Microsoft Premier Online</w:t>
            </w:r>
          </w:p>
        </w:tc>
        <w:tc>
          <w:tcPr>
            <w:tcW w:w="1960" w:type="dxa"/>
            <w:tcBorders>
              <w:top w:val="single" w:sz="4" w:space="0" w:color="000000"/>
              <w:left w:val="single" w:sz="4" w:space="0" w:color="000000"/>
              <w:bottom w:val="single" w:sz="4" w:space="0" w:color="000000"/>
              <w:right w:val="single" w:sz="4" w:space="0" w:color="000000"/>
            </w:tcBorders>
          </w:tcPr>
          <w:p w14:paraId="1421351C" w14:textId="77777777" w:rsidR="00B47664" w:rsidRDefault="00334C0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8FF38A1" w14:textId="77777777" w:rsidR="00B47664" w:rsidRDefault="00334C0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22C60F0" w14:textId="77777777" w:rsidR="00B47664" w:rsidRDefault="00334C0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B8FB8F9" w14:textId="77777777" w:rsidR="00B47664" w:rsidRDefault="00334C07">
            <w:pPr>
              <w:pStyle w:val="ProductList-TableBody"/>
              <w:jc w:val="center"/>
            </w:pPr>
            <w:r>
              <w:t>X</w:t>
            </w:r>
          </w:p>
        </w:tc>
      </w:tr>
      <w:tr w:rsidR="00B47664" w14:paraId="49A1BF97" w14:textId="77777777">
        <w:tc>
          <w:tcPr>
            <w:tcW w:w="4040" w:type="dxa"/>
            <w:tcBorders>
              <w:top w:val="single" w:sz="4" w:space="0" w:color="000000"/>
              <w:left w:val="single" w:sz="4" w:space="0" w:color="000000"/>
              <w:bottom w:val="single" w:sz="4" w:space="0" w:color="000000"/>
              <w:right w:val="single" w:sz="4" w:space="0" w:color="000000"/>
            </w:tcBorders>
          </w:tcPr>
          <w:p w14:paraId="5FB98EC7" w14:textId="77777777" w:rsidR="00B47664" w:rsidRDefault="00334C07">
            <w:pPr>
              <w:pStyle w:val="ProductList-TableBody"/>
            </w:pPr>
            <w:r>
              <w:t>Dodatni satovi</w:t>
            </w:r>
          </w:p>
        </w:tc>
        <w:tc>
          <w:tcPr>
            <w:tcW w:w="1960" w:type="dxa"/>
            <w:tcBorders>
              <w:top w:val="single" w:sz="4" w:space="0" w:color="000000"/>
              <w:left w:val="single" w:sz="4" w:space="0" w:color="000000"/>
              <w:bottom w:val="single" w:sz="4" w:space="0" w:color="000000"/>
              <w:right w:val="single" w:sz="4" w:space="0" w:color="000000"/>
            </w:tcBorders>
          </w:tcPr>
          <w:p w14:paraId="6CA75E3A" w14:textId="77777777" w:rsidR="00B47664" w:rsidRDefault="00334C07">
            <w:pPr>
              <w:pStyle w:val="ProductList-TableBody"/>
            </w:pPr>
            <w:r>
              <w:t>Paketi od 20</w:t>
            </w:r>
          </w:p>
        </w:tc>
        <w:tc>
          <w:tcPr>
            <w:tcW w:w="1960" w:type="dxa"/>
            <w:tcBorders>
              <w:top w:val="single" w:sz="4" w:space="0" w:color="000000"/>
              <w:left w:val="single" w:sz="4" w:space="0" w:color="000000"/>
              <w:bottom w:val="single" w:sz="4" w:space="0" w:color="000000"/>
              <w:right w:val="single" w:sz="4" w:space="0" w:color="000000"/>
            </w:tcBorders>
          </w:tcPr>
          <w:p w14:paraId="6BD6D386" w14:textId="77777777" w:rsidR="00B47664" w:rsidRDefault="00334C07">
            <w:pPr>
              <w:pStyle w:val="ProductList-TableBody"/>
            </w:pPr>
            <w:r>
              <w:t>Paketi s 20</w:t>
            </w:r>
          </w:p>
        </w:tc>
        <w:tc>
          <w:tcPr>
            <w:tcW w:w="1960" w:type="dxa"/>
            <w:tcBorders>
              <w:top w:val="single" w:sz="4" w:space="0" w:color="000000"/>
              <w:left w:val="single" w:sz="4" w:space="0" w:color="000000"/>
              <w:bottom w:val="single" w:sz="4" w:space="0" w:color="000000"/>
              <w:right w:val="single" w:sz="4" w:space="0" w:color="000000"/>
            </w:tcBorders>
          </w:tcPr>
          <w:p w14:paraId="2B7DB0A5" w14:textId="77777777" w:rsidR="00B47664" w:rsidRDefault="00334C07">
            <w:pPr>
              <w:pStyle w:val="ProductList-TableBody"/>
            </w:pPr>
            <w:r>
              <w:t>Paketi od 20</w:t>
            </w:r>
          </w:p>
        </w:tc>
        <w:tc>
          <w:tcPr>
            <w:tcW w:w="1960" w:type="dxa"/>
            <w:tcBorders>
              <w:top w:val="single" w:sz="4" w:space="0" w:color="000000"/>
              <w:left w:val="single" w:sz="4" w:space="0" w:color="000000"/>
              <w:bottom w:val="single" w:sz="4" w:space="0" w:color="000000"/>
              <w:right w:val="single" w:sz="4" w:space="0" w:color="000000"/>
            </w:tcBorders>
          </w:tcPr>
          <w:p w14:paraId="0FEE7240" w14:textId="77777777" w:rsidR="00B47664" w:rsidRDefault="00334C07">
            <w:pPr>
              <w:pStyle w:val="ProductList-TableBody"/>
            </w:pPr>
            <w:r>
              <w:t>Paketi od 20</w:t>
            </w:r>
          </w:p>
        </w:tc>
      </w:tr>
    </w:tbl>
    <w:p w14:paraId="5D3FE27D" w14:textId="77777777" w:rsidR="00B47664" w:rsidRDefault="00334C07">
      <w:pPr>
        <w:pStyle w:val="ProductList-Body"/>
      </w:pPr>
      <w:r>
        <w:rPr>
          <w:vertAlign w:val="superscript"/>
        </w:rPr>
        <w:t xml:space="preserve">1 </w:t>
      </w:r>
      <w:r>
        <w:rPr>
          <w:i/>
        </w:rPr>
        <w:t>Radno vrijeme definira se lokalno.</w:t>
      </w:r>
    </w:p>
    <w:p w14:paraId="76E0BF0E" w14:textId="77777777" w:rsidR="00B47664" w:rsidRDefault="00B47664">
      <w:pPr>
        <w:pStyle w:val="ProductList-Body"/>
      </w:pPr>
    </w:p>
    <w:tbl>
      <w:tblPr>
        <w:tblStyle w:val="PURTable"/>
        <w:tblW w:w="0" w:type="dxa"/>
        <w:tblLook w:val="04A0" w:firstRow="1" w:lastRow="0" w:firstColumn="1" w:lastColumn="0" w:noHBand="0" w:noVBand="1"/>
      </w:tblPr>
      <w:tblGrid>
        <w:gridCol w:w="2687"/>
        <w:gridCol w:w="2741"/>
        <w:gridCol w:w="2744"/>
        <w:gridCol w:w="2744"/>
      </w:tblGrid>
      <w:tr w:rsidR="00B47664" w14:paraId="7926A8B7" w14:textId="77777777">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270E80A3" w14:textId="77777777" w:rsidR="00B47664" w:rsidRDefault="00334C07">
            <w:pPr>
              <w:pStyle w:val="ProductList-TableBody"/>
            </w:pPr>
            <w:r>
              <w:rPr>
                <w:color w:val="FFFFFF"/>
              </w:rPr>
              <w:t>Težina problema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7269AD20" w14:textId="77777777" w:rsidR="00B47664" w:rsidRDefault="00334C07">
            <w:pPr>
              <w:pStyle w:val="ProductList-TableBody"/>
            </w:pPr>
            <w:r>
              <w:rPr>
                <w:color w:val="FFFFFF"/>
              </w:rPr>
              <w:t>Situacija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5B23A281" w14:textId="77777777" w:rsidR="00B47664" w:rsidRDefault="00334C07">
            <w:pPr>
              <w:pStyle w:val="ProductList-TableBody"/>
            </w:pPr>
            <w:r>
              <w:rPr>
                <w:color w:val="FFFFFF"/>
              </w:rPr>
              <w:t>Microsoftov očekivani odgovor</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011E0EB3" w14:textId="77777777" w:rsidR="00B47664" w:rsidRDefault="00334C07">
            <w:pPr>
              <w:pStyle w:val="ProductList-TableBody"/>
            </w:pPr>
            <w:r>
              <w:rPr>
                <w:color w:val="FFFFFF"/>
              </w:rPr>
              <w:t>Klijentov očekivani odgovor</w:t>
            </w:r>
          </w:p>
        </w:tc>
      </w:tr>
      <w:tr w:rsidR="00B47664" w14:paraId="57D9E839" w14:textId="77777777">
        <w:tc>
          <w:tcPr>
            <w:tcW w:w="3060" w:type="dxa"/>
            <w:tcBorders>
              <w:top w:val="single" w:sz="4" w:space="0" w:color="000000"/>
              <w:left w:val="single" w:sz="4" w:space="0" w:color="000000"/>
              <w:bottom w:val="single" w:sz="4" w:space="0" w:color="000000"/>
              <w:right w:val="single" w:sz="4" w:space="0" w:color="000000"/>
            </w:tcBorders>
          </w:tcPr>
          <w:p w14:paraId="5B235D74" w14:textId="77777777" w:rsidR="00B47664" w:rsidRDefault="00334C07">
            <w:pPr>
              <w:pStyle w:val="ProductList-TableBody"/>
            </w:pPr>
            <w:r>
              <w:t>1. Prijava isključivo putem telefona</w:t>
            </w:r>
          </w:p>
        </w:tc>
        <w:tc>
          <w:tcPr>
            <w:tcW w:w="3060" w:type="dxa"/>
            <w:tcBorders>
              <w:top w:val="single" w:sz="4" w:space="0" w:color="000000"/>
              <w:left w:val="single" w:sz="4" w:space="0" w:color="000000"/>
              <w:bottom w:val="single" w:sz="4" w:space="0" w:color="000000"/>
              <w:right w:val="single" w:sz="4" w:space="0" w:color="000000"/>
            </w:tcBorders>
          </w:tcPr>
          <w:p w14:paraId="76C522F3" w14:textId="77777777" w:rsidR="00B47664" w:rsidRDefault="00334C07">
            <w:pPr>
              <w:pStyle w:val="ProductList-TableBody"/>
            </w:pPr>
            <w:r>
              <w:t xml:space="preserve">Katastrofalni utjecaj na poslovanje: </w:t>
            </w:r>
          </w:p>
          <w:p w14:paraId="03DAAF21" w14:textId="77777777" w:rsidR="00B47664" w:rsidRDefault="00334C07">
            <w:pPr>
              <w:pStyle w:val="ProductList-TableBody"/>
            </w:pPr>
            <w:r>
              <w:t>Potpuni gubitak osnovnih (ključnih za funkcioniranje) poslovnih procesa zbog kojih se ne može nastaviti s radom</w:t>
            </w:r>
          </w:p>
          <w:p w14:paraId="777D395C" w14:textId="77777777" w:rsidR="00B47664" w:rsidRDefault="00334C07">
            <w:pPr>
              <w:pStyle w:val="ProductList-TableBody"/>
            </w:pPr>
            <w:r>
              <w:t>Neophodna je hitna intervencija</w:t>
            </w:r>
          </w:p>
        </w:tc>
        <w:tc>
          <w:tcPr>
            <w:tcW w:w="3060" w:type="dxa"/>
            <w:tcBorders>
              <w:top w:val="single" w:sz="4" w:space="0" w:color="000000"/>
              <w:left w:val="single" w:sz="4" w:space="0" w:color="000000"/>
              <w:bottom w:val="single" w:sz="4" w:space="0" w:color="000000"/>
              <w:right w:val="single" w:sz="4" w:space="0" w:color="000000"/>
            </w:tcBorders>
          </w:tcPr>
          <w:p w14:paraId="1A0E7D5A" w14:textId="77777777" w:rsidR="00B47664" w:rsidRDefault="00334C07">
            <w:pPr>
              <w:pStyle w:val="ProductList-TableBody"/>
            </w:pPr>
            <w:r>
              <w:t>Odziv na prvi poziv unutar sat vremena ili brže.</w:t>
            </w:r>
          </w:p>
          <w:p w14:paraId="38EBB425" w14:textId="77777777" w:rsidR="00B47664" w:rsidRDefault="00334C07">
            <w:pPr>
              <w:pStyle w:val="ProductList-TableBody"/>
            </w:pPr>
            <w:r>
              <w:t>Microsoftovi resursi izlaze na lokaciju Klijenta što je prije moguće.</w:t>
            </w:r>
          </w:p>
          <w:p w14:paraId="456AD019" w14:textId="77777777" w:rsidR="00B47664" w:rsidRDefault="00334C07">
            <w:pPr>
              <w:pStyle w:val="ProductList-TableBody"/>
            </w:pPr>
            <w:r>
              <w:t>Neprekinuti radovi na otklanjanju problema, 24 sata na dan, 7 dana u tjednu.</w:t>
            </w:r>
          </w:p>
          <w:p w14:paraId="2DBE3510" w14:textId="77777777" w:rsidR="00B47664" w:rsidRDefault="00334C07">
            <w:pPr>
              <w:pStyle w:val="ProductList-TableBody"/>
            </w:pPr>
            <w:r>
              <w:t>Hitna eskalacija unutar Microsofta prema Timovima za odgovarajuće Proizvode.</w:t>
            </w:r>
          </w:p>
          <w:p w14:paraId="75066274" w14:textId="77777777" w:rsidR="00B47664" w:rsidRDefault="00334C07">
            <w:pPr>
              <w:pStyle w:val="ProductList-TableBody"/>
            </w:pPr>
            <w:r>
              <w:t xml:space="preserve">Obavještavanje Microsoftovih viših rukovoditelja. </w:t>
            </w:r>
          </w:p>
        </w:tc>
        <w:tc>
          <w:tcPr>
            <w:tcW w:w="3060" w:type="dxa"/>
            <w:tcBorders>
              <w:top w:val="single" w:sz="4" w:space="0" w:color="000000"/>
              <w:left w:val="single" w:sz="4" w:space="0" w:color="000000"/>
              <w:bottom w:val="single" w:sz="4" w:space="0" w:color="000000"/>
              <w:right w:val="single" w:sz="4" w:space="0" w:color="000000"/>
            </w:tcBorders>
          </w:tcPr>
          <w:p w14:paraId="10FBEC76" w14:textId="77777777" w:rsidR="00B47664" w:rsidRDefault="00334C07">
            <w:pPr>
              <w:pStyle w:val="ProductList-TableBody"/>
            </w:pPr>
            <w:r>
              <w:t xml:space="preserve">Obavještavanje viših rukovoditelja Klijenta. </w:t>
            </w:r>
          </w:p>
          <w:p w14:paraId="2BAB2922" w14:textId="77777777" w:rsidR="00B47664" w:rsidRDefault="00334C07">
            <w:pPr>
              <w:pStyle w:val="ProductList-TableBody"/>
            </w:pPr>
            <w:r>
              <w:t>Dodjeljivanje odgovarajućih resursa koji su potrebni za neprekinuti rad, 24 sata dnevno i 7 dana u tjednu.</w:t>
            </w:r>
            <w:r>
              <w:rPr>
                <w:vertAlign w:val="superscript"/>
              </w:rPr>
              <w:t>2</w:t>
            </w:r>
          </w:p>
          <w:p w14:paraId="6055D504" w14:textId="77777777" w:rsidR="00B47664" w:rsidRDefault="00334C07">
            <w:pPr>
              <w:pStyle w:val="ProductList-TableBody"/>
            </w:pPr>
            <w:r>
              <w:t>Brz pristup i odgovor tijela nadležnog za nadzor nad promjenama.</w:t>
            </w:r>
          </w:p>
        </w:tc>
      </w:tr>
      <w:tr w:rsidR="00B47664" w14:paraId="1442CD9B" w14:textId="77777777">
        <w:tc>
          <w:tcPr>
            <w:tcW w:w="3060" w:type="dxa"/>
            <w:tcBorders>
              <w:top w:val="single" w:sz="4" w:space="0" w:color="000000"/>
              <w:left w:val="single" w:sz="4" w:space="0" w:color="000000"/>
              <w:bottom w:val="single" w:sz="4" w:space="0" w:color="000000"/>
              <w:right w:val="single" w:sz="4" w:space="0" w:color="000000"/>
            </w:tcBorders>
          </w:tcPr>
          <w:p w14:paraId="5DAEB084" w14:textId="77777777" w:rsidR="00B47664" w:rsidRDefault="00334C07">
            <w:pPr>
              <w:pStyle w:val="ProductList-TableBody"/>
            </w:pPr>
            <w:r>
              <w:t>A. Prijava isključivo putem telefona</w:t>
            </w:r>
          </w:p>
        </w:tc>
        <w:tc>
          <w:tcPr>
            <w:tcW w:w="3060" w:type="dxa"/>
            <w:tcBorders>
              <w:top w:val="single" w:sz="4" w:space="0" w:color="000000"/>
              <w:left w:val="single" w:sz="4" w:space="0" w:color="000000"/>
              <w:bottom w:val="single" w:sz="4" w:space="0" w:color="000000"/>
              <w:right w:val="single" w:sz="4" w:space="0" w:color="000000"/>
            </w:tcBorders>
          </w:tcPr>
          <w:p w14:paraId="11B6A1AE" w14:textId="77777777" w:rsidR="00B47664" w:rsidRDefault="00334C07">
            <w:pPr>
              <w:pStyle w:val="ProductList-TableBody"/>
            </w:pPr>
            <w:r>
              <w:t xml:space="preserve">Kritični utjecaj na poslovanje: </w:t>
            </w:r>
          </w:p>
          <w:p w14:paraId="26654F01" w14:textId="77777777" w:rsidR="00B47664" w:rsidRDefault="00334C07">
            <w:pPr>
              <w:pStyle w:val="ProductList-TableBody"/>
            </w:pPr>
            <w:r>
              <w:t>Značajan gubitak ili degradacija razine usluga.</w:t>
            </w:r>
          </w:p>
          <w:p w14:paraId="17949515" w14:textId="77777777" w:rsidR="00B47664" w:rsidRDefault="00334C07">
            <w:pPr>
              <w:pStyle w:val="ProductList-TableBody"/>
            </w:pPr>
            <w:r>
              <w:t>Potrebna je intervencija unutar sat vremena.</w:t>
            </w:r>
          </w:p>
        </w:tc>
        <w:tc>
          <w:tcPr>
            <w:tcW w:w="3060" w:type="dxa"/>
            <w:tcBorders>
              <w:top w:val="single" w:sz="4" w:space="0" w:color="000000"/>
              <w:left w:val="single" w:sz="4" w:space="0" w:color="000000"/>
              <w:bottom w:val="single" w:sz="4" w:space="0" w:color="000000"/>
              <w:right w:val="single" w:sz="4" w:space="0" w:color="000000"/>
            </w:tcBorders>
          </w:tcPr>
          <w:p w14:paraId="3A28178D" w14:textId="77777777" w:rsidR="00B47664" w:rsidRDefault="00334C07">
            <w:pPr>
              <w:pStyle w:val="ProductList-TableBody"/>
            </w:pPr>
            <w:r>
              <w:t>Odziv na prvi poziv unutar sat vremena ili brže.</w:t>
            </w:r>
          </w:p>
          <w:p w14:paraId="2F1C5CA8" w14:textId="77777777" w:rsidR="00B47664" w:rsidRDefault="00334C07">
            <w:pPr>
              <w:pStyle w:val="ProductList-TableBody"/>
            </w:pPr>
            <w:r>
              <w:t>Microsoftovi resursi izlaze na lokaciju Klijenta po potrebi.</w:t>
            </w:r>
          </w:p>
          <w:p w14:paraId="6E1B6A1A" w14:textId="77777777" w:rsidR="00B47664" w:rsidRDefault="00334C07">
            <w:pPr>
              <w:pStyle w:val="ProductList-TableBody"/>
            </w:pPr>
            <w:r>
              <w:t>Neprekinuti radovi na otklanjanju problema, 24 sata na dan, 7 dana u tjednu.</w:t>
            </w:r>
          </w:p>
          <w:p w14:paraId="2CC255D1" w14:textId="77777777" w:rsidR="00B47664" w:rsidRDefault="00334C07">
            <w:pPr>
              <w:pStyle w:val="ProductList-TableBody"/>
            </w:pPr>
            <w:r>
              <w:t>Obavještavanje Microsoftovih viših rukovoditelja.</w:t>
            </w:r>
          </w:p>
        </w:tc>
        <w:tc>
          <w:tcPr>
            <w:tcW w:w="3060" w:type="dxa"/>
            <w:tcBorders>
              <w:top w:val="single" w:sz="4" w:space="0" w:color="000000"/>
              <w:left w:val="single" w:sz="4" w:space="0" w:color="000000"/>
              <w:bottom w:val="single" w:sz="4" w:space="0" w:color="000000"/>
              <w:right w:val="single" w:sz="4" w:space="0" w:color="000000"/>
            </w:tcBorders>
          </w:tcPr>
          <w:p w14:paraId="3662FBD5" w14:textId="77777777" w:rsidR="00B47664" w:rsidRDefault="00334C07">
            <w:pPr>
              <w:pStyle w:val="ProductList-TableBody"/>
            </w:pPr>
            <w:r>
              <w:t>Dodjeljivanje odgovarajućih resursa koji su potrebni za neprekinuti rad, 24 sata dnevno i 7 dana u tjednu.</w:t>
            </w:r>
            <w:r>
              <w:rPr>
                <w:vertAlign w:val="superscript"/>
              </w:rPr>
              <w:t>2</w:t>
            </w:r>
          </w:p>
          <w:p w14:paraId="0E63EA1B" w14:textId="77777777" w:rsidR="00B47664" w:rsidRDefault="00334C07">
            <w:pPr>
              <w:pStyle w:val="ProductList-TableBody"/>
            </w:pPr>
            <w:r>
              <w:t>Brz pristup i odgovor tijela nadležnog za nadzor nad promjenama.</w:t>
            </w:r>
          </w:p>
          <w:p w14:paraId="2A18CB7A" w14:textId="77777777" w:rsidR="00B47664" w:rsidRDefault="00334C07">
            <w:pPr>
              <w:pStyle w:val="ProductList-TableBody"/>
            </w:pPr>
            <w:r>
              <w:t>Obavještavanje rukovodstva.</w:t>
            </w:r>
          </w:p>
        </w:tc>
      </w:tr>
      <w:tr w:rsidR="00B47664" w14:paraId="2E486885" w14:textId="77777777">
        <w:tc>
          <w:tcPr>
            <w:tcW w:w="3060" w:type="dxa"/>
            <w:tcBorders>
              <w:top w:val="single" w:sz="4" w:space="0" w:color="000000"/>
              <w:left w:val="single" w:sz="4" w:space="0" w:color="000000"/>
              <w:bottom w:val="single" w:sz="4" w:space="0" w:color="000000"/>
              <w:right w:val="single" w:sz="4" w:space="0" w:color="000000"/>
            </w:tcBorders>
          </w:tcPr>
          <w:p w14:paraId="61D67552" w14:textId="77777777" w:rsidR="00B47664" w:rsidRDefault="00334C07">
            <w:pPr>
              <w:pStyle w:val="ProductList-TableBody"/>
            </w:pPr>
            <w:r>
              <w:t>B. Prijava putem telefona ili interneta.</w:t>
            </w:r>
          </w:p>
        </w:tc>
        <w:tc>
          <w:tcPr>
            <w:tcW w:w="3060" w:type="dxa"/>
            <w:tcBorders>
              <w:top w:val="single" w:sz="4" w:space="0" w:color="000000"/>
              <w:left w:val="single" w:sz="4" w:space="0" w:color="000000"/>
              <w:bottom w:val="single" w:sz="4" w:space="0" w:color="000000"/>
              <w:right w:val="single" w:sz="4" w:space="0" w:color="000000"/>
            </w:tcBorders>
          </w:tcPr>
          <w:p w14:paraId="7B5FA599" w14:textId="77777777" w:rsidR="00B47664" w:rsidRDefault="00334C07">
            <w:pPr>
              <w:pStyle w:val="ProductList-TableBody"/>
            </w:pPr>
            <w:r>
              <w:t xml:space="preserve">Umjereni utjecaj na poslovanje: </w:t>
            </w:r>
          </w:p>
          <w:p w14:paraId="1F60E47B" w14:textId="77777777" w:rsidR="00B47664" w:rsidRDefault="00334C07">
            <w:pPr>
              <w:pStyle w:val="ProductList-TableBody"/>
            </w:pPr>
            <w:r>
              <w:t>Umjeren gubitak ili srozavanje razine usluga, ali nastavak poslovanja je moguć u ograničenom opsegu.</w:t>
            </w:r>
          </w:p>
          <w:p w14:paraId="632A0CF0" w14:textId="77777777" w:rsidR="00B47664" w:rsidRDefault="00334C07">
            <w:pPr>
              <w:pStyle w:val="ProductList-TableBody"/>
            </w:pPr>
            <w:r>
              <w:t>Potrebna je intervencija u roku od dva sata unutar radnog vremena.</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14:paraId="5F3F2D40" w14:textId="77777777" w:rsidR="00B47664" w:rsidRDefault="00334C07">
            <w:pPr>
              <w:pStyle w:val="ProductList-TableBody"/>
            </w:pPr>
            <w:r>
              <w:t>Odziv na prvi poziv unutar dva sata ili brže.</w:t>
            </w:r>
          </w:p>
          <w:p w14:paraId="15B7D6D4" w14:textId="77777777" w:rsidR="00B47664" w:rsidRDefault="00334C07">
            <w:pPr>
              <w:pStyle w:val="ProductList-TableBody"/>
            </w:pPr>
            <w:r>
              <w:t>Angažman isključivo unutar radnog vremena.</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14:paraId="48B9500B" w14:textId="77777777" w:rsidR="00B47664" w:rsidRDefault="00334C07">
            <w:pPr>
              <w:pStyle w:val="ProductList-TableBody"/>
            </w:pPr>
            <w:r>
              <w:t>Dodjela odgovarajućih resursa koji su potrebni za popravak tijekom</w:t>
            </w:r>
            <w:r>
              <w:rPr>
                <w:vertAlign w:val="superscript"/>
              </w:rPr>
              <w:t>1</w:t>
            </w:r>
            <w:r>
              <w:t xml:space="preserve"> radnog vremena</w:t>
            </w:r>
          </w:p>
          <w:p w14:paraId="08408559" w14:textId="77777777" w:rsidR="00B47664" w:rsidRDefault="00334C07">
            <w:pPr>
              <w:pStyle w:val="ProductList-TableBody"/>
            </w:pPr>
            <w:r>
              <w:t>Pristup i odziv tijela nadležnog za nadzor nad promjenama u roku od četiri sata unutar radnog vremena.</w:t>
            </w:r>
            <w:r>
              <w:rPr>
                <w:vertAlign w:val="superscript"/>
              </w:rPr>
              <w:t>1</w:t>
            </w:r>
          </w:p>
        </w:tc>
      </w:tr>
      <w:tr w:rsidR="00B47664" w14:paraId="7BEE0EF3" w14:textId="77777777">
        <w:tc>
          <w:tcPr>
            <w:tcW w:w="3060" w:type="dxa"/>
            <w:tcBorders>
              <w:top w:val="single" w:sz="4" w:space="0" w:color="000000"/>
              <w:left w:val="single" w:sz="4" w:space="0" w:color="000000"/>
              <w:bottom w:val="single" w:sz="4" w:space="0" w:color="000000"/>
              <w:right w:val="single" w:sz="4" w:space="0" w:color="000000"/>
            </w:tcBorders>
          </w:tcPr>
          <w:p w14:paraId="2ADE9135" w14:textId="77777777" w:rsidR="00B47664" w:rsidRDefault="00334C07">
            <w:pPr>
              <w:pStyle w:val="ProductList-TableBody"/>
            </w:pPr>
            <w:r>
              <w:t>C. Prijava putem telefona ili interneta.</w:t>
            </w:r>
          </w:p>
        </w:tc>
        <w:tc>
          <w:tcPr>
            <w:tcW w:w="3060" w:type="dxa"/>
            <w:tcBorders>
              <w:top w:val="single" w:sz="4" w:space="0" w:color="000000"/>
              <w:left w:val="single" w:sz="4" w:space="0" w:color="000000"/>
              <w:bottom w:val="single" w:sz="4" w:space="0" w:color="000000"/>
              <w:right w:val="single" w:sz="4" w:space="0" w:color="000000"/>
            </w:tcBorders>
          </w:tcPr>
          <w:p w14:paraId="37755E65" w14:textId="77777777" w:rsidR="00B47664" w:rsidRDefault="00334C07">
            <w:pPr>
              <w:pStyle w:val="ProductList-TableBody"/>
            </w:pPr>
            <w:r>
              <w:t xml:space="preserve">Minimalni utjecaj na poslovanje: </w:t>
            </w:r>
          </w:p>
          <w:p w14:paraId="2CB30EC0" w14:textId="77777777" w:rsidR="00B47664" w:rsidRDefault="00334C07">
            <w:pPr>
              <w:pStyle w:val="ProductList-TableBody"/>
            </w:pPr>
            <w:r>
              <w:t>Poslovanje se uglavnom nastavlja uz minimalna ili nikakva ograničenja usluga.</w:t>
            </w:r>
          </w:p>
          <w:p w14:paraId="6C49AF38" w14:textId="77777777" w:rsidR="00B47664" w:rsidRDefault="00334C07">
            <w:pPr>
              <w:pStyle w:val="ProductList-TableBody"/>
            </w:pPr>
            <w:r>
              <w:t>Potrebna je intervencija u roku od četiri sata unutar radnog vremena.</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14:paraId="61D3DE85" w14:textId="77777777" w:rsidR="00B47664" w:rsidRDefault="00334C07">
            <w:pPr>
              <w:pStyle w:val="ProductList-TableBody"/>
            </w:pPr>
            <w:r>
              <w:t>Odziv na prvi poziv unutar četiri sata ili brže.</w:t>
            </w:r>
          </w:p>
          <w:p w14:paraId="180C72CE" w14:textId="77777777" w:rsidR="00B47664" w:rsidRDefault="00334C07">
            <w:pPr>
              <w:pStyle w:val="ProductList-TableBody"/>
            </w:pPr>
            <w:r>
              <w:t>Angažman isključivo unutar radnog vremena.</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14:paraId="309CFE30" w14:textId="77777777" w:rsidR="00B47664" w:rsidRDefault="00334C07">
            <w:pPr>
              <w:pStyle w:val="ProductList-TableBody"/>
            </w:pPr>
            <w:r>
              <w:t>Točni podaci za kontakt odgovorne osobe nadležne za predmetni slučaj.</w:t>
            </w:r>
          </w:p>
          <w:p w14:paraId="11D03781" w14:textId="77777777" w:rsidR="00B47664" w:rsidRDefault="00334C07">
            <w:pPr>
              <w:pStyle w:val="ProductList-TableBody"/>
            </w:pPr>
            <w:r>
              <w:t>Odgovor unutar 24 sata.</w:t>
            </w:r>
          </w:p>
        </w:tc>
      </w:tr>
    </w:tbl>
    <w:p w14:paraId="76C07E3B" w14:textId="77777777" w:rsidR="00B47664" w:rsidRDefault="00334C07">
      <w:pPr>
        <w:pStyle w:val="ProductList-Body"/>
      </w:pPr>
      <w:r>
        <w:rPr>
          <w:vertAlign w:val="superscript"/>
        </w:rPr>
        <w:t>1</w:t>
      </w:r>
      <w:r>
        <w:rPr>
          <w:i/>
        </w:rPr>
        <w:t>Radno vrijeme definira se lokalno.</w:t>
      </w:r>
    </w:p>
    <w:p w14:paraId="51B7844F" w14:textId="77777777" w:rsidR="00B47664" w:rsidRDefault="00334C07">
      <w:pPr>
        <w:pStyle w:val="ProductList-Body"/>
      </w:pPr>
      <w:r>
        <w:rPr>
          <w:vertAlign w:val="superscript"/>
        </w:rPr>
        <w:t>2</w:t>
      </w:r>
      <w:r>
        <w:rPr>
          <w:i/>
        </w:rPr>
        <w:t>Microsoft će možda morati sniziti razinu težine problema ako Klijent nije u mogućnosti osigurati adekvatne resurse ili odgovarajuću brzinu odaziva kako bi se Microsoftu omogućio nastavak rješavanja problema.</w:t>
      </w:r>
    </w:p>
    <w:p w14:paraId="085BB3AD" w14:textId="77777777" w:rsidR="00B47664" w:rsidRDefault="00B47664">
      <w:pPr>
        <w:pStyle w:val="ProductList-Body"/>
      </w:pPr>
    </w:p>
    <w:p w14:paraId="4108B9AE" w14:textId="77777777" w:rsidR="00B47664" w:rsidRDefault="00334C07">
      <w:pPr>
        <w:pStyle w:val="ProductList-ClauseHeading"/>
        <w:outlineLvl w:val="2"/>
      </w:pPr>
      <w:r>
        <w:t>Pridružena poslovna pravila</w:t>
      </w:r>
    </w:p>
    <w:p w14:paraId="06C82D25" w14:textId="77777777" w:rsidR="00B47664" w:rsidRDefault="00334C07">
      <w:pPr>
        <w:pStyle w:val="ProductList-Body"/>
      </w:pPr>
      <w:r>
        <w:t>Sve Profesionalne usluge pružaju podršku za komercijalno izdane i općenito dostupne Microsoftove proizvode (osim ako nisu posebno isključeni na web-mjestu Microsoft Premier On-Line ili Microsoft Support Lifecycle). Profesionalne usluge općenito se naplaćuju po satu, pružaju se na daljinu te su na engleskom (osim ako je dostupan drugi jezik). Profesionalne usluge pružaju se u državi u kojoj je potpisan Ugovor za VL potpisan. Posjeti lokaciji nisu plaćeni unaprijed i ovise o raspoloživim resursima. Profesionalne usluge koje nisu iskorištene na godišnjoj osnovi neće se moći naknadno iskoristiti. Na zahtjev Klijenta Microsoft može udaljenom telefonskom vezom pristupiti Klijentovu sustavu da bismo analizirali probleme.</w:t>
      </w:r>
    </w:p>
    <w:p w14:paraId="48788B41" w14:textId="77777777" w:rsidR="00B47664" w:rsidRDefault="00334C07">
      <w:pPr>
        <w:pStyle w:val="ProductList-Offering1Heading"/>
        <w:outlineLvl w:val="1"/>
      </w:pPr>
      <w:bookmarkStart w:id="359" w:name="_Sec566"/>
      <w:r>
        <w:t>Ponude Microsoft Digitalnih savjetodavnih usluga</w:t>
      </w:r>
      <w:bookmarkEnd w:id="359"/>
      <w:r>
        <w:fldChar w:fldCharType="begin"/>
      </w:r>
      <w:r>
        <w:instrText xml:space="preserve"> TC "</w:instrText>
      </w:r>
      <w:bookmarkStart w:id="360" w:name="_Toc494454506"/>
      <w:r>
        <w:instrText>Ponude Microsoft Digitalnih savjetodavnih usluga</w:instrText>
      </w:r>
      <w:bookmarkEnd w:id="360"/>
      <w:r>
        <w:instrText>" \l 2</w:instrText>
      </w:r>
      <w:r>
        <w:fldChar w:fldCharType="end"/>
      </w:r>
    </w:p>
    <w:p w14:paraId="538319E6" w14:textId="77777777" w:rsidR="00B47664" w:rsidRDefault="00334C07">
      <w:pPr>
        <w:pStyle w:val="ProductList-Body"/>
      </w:pPr>
      <w:r>
        <w:t>Ponude Digitalnih savjetodavnih usluga sadrže sljedeće komponente koje se mogu pružiti za svaku godinu Klijentova ugovora Enterprise Agreement (Ugovora Enterprise):</w:t>
      </w:r>
    </w:p>
    <w:tbl>
      <w:tblPr>
        <w:tblStyle w:val="PURTable"/>
        <w:tblW w:w="0" w:type="dxa"/>
        <w:tblLook w:val="04A0" w:firstRow="1" w:lastRow="0" w:firstColumn="1" w:lastColumn="0" w:noHBand="0" w:noVBand="1"/>
      </w:tblPr>
      <w:tblGrid>
        <w:gridCol w:w="2735"/>
        <w:gridCol w:w="2727"/>
        <w:gridCol w:w="2727"/>
        <w:gridCol w:w="2727"/>
      </w:tblGrid>
      <w:tr w:rsidR="00B47664" w14:paraId="2B6CF418" w14:textId="77777777">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67856BDD" w14:textId="77777777" w:rsidR="00B47664" w:rsidRDefault="00334C07">
            <w:pPr>
              <w:pStyle w:val="ProductList-TableBody"/>
            </w:pPr>
            <w:r>
              <w:rPr>
                <w:color w:val="FFFFFF"/>
              </w:rPr>
              <w:t>Područje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0487D8ED" w14:textId="77777777" w:rsidR="00B47664" w:rsidRDefault="00334C07">
            <w:pPr>
              <w:pStyle w:val="ProductList-TableBody"/>
            </w:pPr>
            <w:r>
              <w:rPr>
                <w:color w:val="FFFFFF"/>
              </w:rPr>
              <w:t>Enterprise Strategy Connect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6A99B531" w14:textId="77777777" w:rsidR="00B47664" w:rsidRDefault="00334C07">
            <w:pPr>
              <w:pStyle w:val="ProductList-TableBody"/>
            </w:pPr>
            <w:r>
              <w:rPr>
                <w:color w:val="FFFFFF"/>
              </w:rPr>
              <w:t>Enterprise Strategy Foundation</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25C90260" w14:textId="77777777" w:rsidR="00B47664" w:rsidRDefault="00334C07">
            <w:pPr>
              <w:pStyle w:val="ProductList-TableBody"/>
            </w:pPr>
            <w:r>
              <w:rPr>
                <w:color w:val="FFFFFF"/>
              </w:rPr>
              <w:t>Enterprise Strategy Portfolio</w:t>
            </w:r>
          </w:p>
        </w:tc>
      </w:tr>
      <w:tr w:rsidR="00B47664" w14:paraId="57D47A91" w14:textId="77777777">
        <w:tc>
          <w:tcPr>
            <w:tcW w:w="3060" w:type="dxa"/>
            <w:tcBorders>
              <w:top w:val="single" w:sz="4" w:space="0" w:color="000000"/>
              <w:left w:val="single" w:sz="4" w:space="0" w:color="000000"/>
              <w:bottom w:val="single" w:sz="4" w:space="0" w:color="000000"/>
              <w:right w:val="single" w:sz="4" w:space="0" w:color="000000"/>
            </w:tcBorders>
          </w:tcPr>
          <w:p w14:paraId="0DDD00AF" w14:textId="77777777" w:rsidR="00B47664" w:rsidRDefault="00334C07">
            <w:pPr>
              <w:pStyle w:val="ProductList-TableBody"/>
            </w:pPr>
            <w:r>
              <w:t>Inventarni broj linije proizvoda</w:t>
            </w:r>
          </w:p>
        </w:tc>
        <w:tc>
          <w:tcPr>
            <w:tcW w:w="3060" w:type="dxa"/>
            <w:tcBorders>
              <w:top w:val="single" w:sz="4" w:space="0" w:color="000000"/>
              <w:left w:val="single" w:sz="4" w:space="0" w:color="000000"/>
              <w:bottom w:val="single" w:sz="4" w:space="0" w:color="000000"/>
              <w:right w:val="single" w:sz="4" w:space="0" w:color="000000"/>
            </w:tcBorders>
          </w:tcPr>
          <w:p w14:paraId="726FE362" w14:textId="77777777" w:rsidR="00B47664" w:rsidRDefault="00334C07">
            <w:pPr>
              <w:pStyle w:val="ProductList-TableBody"/>
            </w:pPr>
            <w:r>
              <w:t>9TH-xxxx</w:t>
            </w:r>
          </w:p>
        </w:tc>
        <w:tc>
          <w:tcPr>
            <w:tcW w:w="3060" w:type="dxa"/>
            <w:tcBorders>
              <w:top w:val="single" w:sz="4" w:space="0" w:color="000000"/>
              <w:left w:val="single" w:sz="4" w:space="0" w:color="000000"/>
              <w:bottom w:val="single" w:sz="4" w:space="0" w:color="000000"/>
              <w:right w:val="single" w:sz="4" w:space="0" w:color="000000"/>
            </w:tcBorders>
          </w:tcPr>
          <w:p w14:paraId="49730E14" w14:textId="77777777" w:rsidR="00B47664" w:rsidRDefault="00334C07">
            <w:pPr>
              <w:pStyle w:val="ProductList-TableBody"/>
            </w:pPr>
            <w:r>
              <w:t>8A3-xxxx</w:t>
            </w:r>
          </w:p>
        </w:tc>
        <w:tc>
          <w:tcPr>
            <w:tcW w:w="3060" w:type="dxa"/>
            <w:tcBorders>
              <w:top w:val="single" w:sz="4" w:space="0" w:color="000000"/>
              <w:left w:val="single" w:sz="4" w:space="0" w:color="000000"/>
              <w:bottom w:val="single" w:sz="4" w:space="0" w:color="000000"/>
              <w:right w:val="single" w:sz="4" w:space="0" w:color="000000"/>
            </w:tcBorders>
          </w:tcPr>
          <w:p w14:paraId="5DEFE942" w14:textId="77777777" w:rsidR="00B47664" w:rsidRDefault="00334C07">
            <w:pPr>
              <w:pStyle w:val="ProductList-TableBody"/>
            </w:pPr>
            <w:r>
              <w:t>9RO-xxxx</w:t>
            </w:r>
          </w:p>
        </w:tc>
      </w:tr>
      <w:tr w:rsidR="00B47664" w14:paraId="073EA5B6" w14:textId="77777777">
        <w:tc>
          <w:tcPr>
            <w:tcW w:w="3060" w:type="dxa"/>
            <w:tcBorders>
              <w:top w:val="single" w:sz="4" w:space="0" w:color="000000"/>
              <w:left w:val="single" w:sz="4" w:space="0" w:color="000000"/>
              <w:bottom w:val="single" w:sz="4" w:space="0" w:color="000000"/>
              <w:right w:val="single" w:sz="4" w:space="0" w:color="000000"/>
            </w:tcBorders>
          </w:tcPr>
          <w:p w14:paraId="0D6EF49B" w14:textId="77777777" w:rsidR="00B47664" w:rsidRDefault="00334C07">
            <w:pPr>
              <w:pStyle w:val="ProductList-TableBody"/>
            </w:pPr>
            <w:r>
              <w:t>Pružanje usluga.</w:t>
            </w:r>
          </w:p>
        </w:tc>
        <w:tc>
          <w:tcPr>
            <w:tcW w:w="3060" w:type="dxa"/>
            <w:tcBorders>
              <w:top w:val="single" w:sz="4" w:space="0" w:color="000000"/>
              <w:left w:val="single" w:sz="4" w:space="0" w:color="000000"/>
              <w:bottom w:val="single" w:sz="4" w:space="0" w:color="000000"/>
              <w:right w:val="single" w:sz="4" w:space="0" w:color="000000"/>
            </w:tcBorders>
          </w:tcPr>
          <w:p w14:paraId="74AA8F4F" w14:textId="77777777" w:rsidR="00B47664" w:rsidRDefault="00334C07">
            <w:pPr>
              <w:pStyle w:val="ProductList-TableBody"/>
            </w:pPr>
            <w:r>
              <w:t>Najviše ukupno 400 sati godišnje za usluge Microsoftova digitalnog savjetnika i Tima za pružanje usluga za poslovne korisnike.</w:t>
            </w:r>
          </w:p>
        </w:tc>
        <w:tc>
          <w:tcPr>
            <w:tcW w:w="3060" w:type="dxa"/>
            <w:tcBorders>
              <w:top w:val="single" w:sz="4" w:space="0" w:color="000000"/>
              <w:left w:val="single" w:sz="4" w:space="0" w:color="000000"/>
              <w:bottom w:val="single" w:sz="4" w:space="0" w:color="000000"/>
              <w:right w:val="single" w:sz="4" w:space="0" w:color="000000"/>
            </w:tcBorders>
          </w:tcPr>
          <w:p w14:paraId="4E48C1F5" w14:textId="77777777" w:rsidR="00B47664" w:rsidRDefault="00334C07">
            <w:pPr>
              <w:pStyle w:val="ProductList-TableBody"/>
            </w:pPr>
            <w:r>
              <w:t xml:space="preserve">Najviše ukupno 800 sati godišnje za usluge Microsoftova digitalnog savjetnika i Tima za pružanje usluga za poslovne korisnike. </w:t>
            </w:r>
          </w:p>
        </w:tc>
        <w:tc>
          <w:tcPr>
            <w:tcW w:w="3060" w:type="dxa"/>
            <w:tcBorders>
              <w:top w:val="single" w:sz="4" w:space="0" w:color="000000"/>
              <w:left w:val="single" w:sz="4" w:space="0" w:color="000000"/>
              <w:bottom w:val="single" w:sz="4" w:space="0" w:color="000000"/>
              <w:right w:val="single" w:sz="4" w:space="0" w:color="000000"/>
            </w:tcBorders>
          </w:tcPr>
          <w:p w14:paraId="5845C25F" w14:textId="77777777" w:rsidR="00B47664" w:rsidRDefault="00334C07">
            <w:pPr>
              <w:pStyle w:val="ProductList-TableBody"/>
            </w:pPr>
            <w:r>
              <w:t>Najviše ukupno 1600 sati godišnje za usluge Microsoftova digitalnog savjetnika i Tima za pružanje usluga za poslovne korisnike.</w:t>
            </w:r>
          </w:p>
        </w:tc>
      </w:tr>
      <w:tr w:rsidR="00B47664" w14:paraId="15510C89" w14:textId="77777777">
        <w:tc>
          <w:tcPr>
            <w:tcW w:w="3060" w:type="dxa"/>
            <w:tcBorders>
              <w:top w:val="single" w:sz="4" w:space="0" w:color="000000"/>
              <w:left w:val="single" w:sz="4" w:space="0" w:color="000000"/>
              <w:bottom w:val="single" w:sz="4" w:space="0" w:color="000000"/>
              <w:right w:val="single" w:sz="4" w:space="0" w:color="000000"/>
            </w:tcBorders>
          </w:tcPr>
          <w:p w14:paraId="0967D983" w14:textId="77777777" w:rsidR="00B47664" w:rsidRDefault="00334C07">
            <w:pPr>
              <w:pStyle w:val="ProductList-TableBody"/>
            </w:pPr>
            <w:r>
              <w:t>Plan pružanja usluga (engl. Services Delivery Plan, SDP)</w:t>
            </w:r>
          </w:p>
        </w:tc>
        <w:tc>
          <w:tcPr>
            <w:tcW w:w="3060" w:type="dxa"/>
            <w:tcBorders>
              <w:top w:val="single" w:sz="4" w:space="0" w:color="000000"/>
              <w:left w:val="single" w:sz="4" w:space="0" w:color="000000"/>
              <w:bottom w:val="single" w:sz="4" w:space="0" w:color="000000"/>
              <w:right w:val="single" w:sz="4" w:space="0" w:color="000000"/>
            </w:tcBorders>
          </w:tcPr>
          <w:p w14:paraId="70103860" w14:textId="77777777" w:rsidR="00B47664" w:rsidRDefault="00B47664">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394FA726" w14:textId="77777777" w:rsidR="00B47664" w:rsidRDefault="00B47664">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3FCC226A" w14:textId="77777777" w:rsidR="00B47664" w:rsidRDefault="00B47664">
            <w:pPr>
              <w:pStyle w:val="ProductList-TableBody"/>
            </w:pPr>
          </w:p>
        </w:tc>
      </w:tr>
      <w:tr w:rsidR="00B47664" w14:paraId="6303A487" w14:textId="77777777">
        <w:tc>
          <w:tcPr>
            <w:tcW w:w="3060" w:type="dxa"/>
            <w:tcBorders>
              <w:top w:val="single" w:sz="4" w:space="0" w:color="000000"/>
              <w:left w:val="single" w:sz="4" w:space="0" w:color="000000"/>
              <w:bottom w:val="single" w:sz="4" w:space="0" w:color="000000"/>
              <w:right w:val="single" w:sz="4" w:space="0" w:color="000000"/>
            </w:tcBorders>
          </w:tcPr>
          <w:p w14:paraId="615A96F2" w14:textId="77777777" w:rsidR="00B47664" w:rsidRDefault="00334C07">
            <w:pPr>
              <w:pStyle w:val="ProductList-TableBody"/>
            </w:pPr>
            <w:r>
              <w:t>Digitalna savjetodavna mreža</w:t>
            </w:r>
          </w:p>
        </w:tc>
        <w:tc>
          <w:tcPr>
            <w:tcW w:w="3060" w:type="dxa"/>
            <w:tcBorders>
              <w:top w:val="single" w:sz="4" w:space="0" w:color="000000"/>
              <w:left w:val="single" w:sz="4" w:space="0" w:color="000000"/>
              <w:bottom w:val="single" w:sz="4" w:space="0" w:color="000000"/>
              <w:right w:val="single" w:sz="4" w:space="0" w:color="000000"/>
            </w:tcBorders>
          </w:tcPr>
          <w:p w14:paraId="6B5D9E13" w14:textId="77777777" w:rsidR="00B47664" w:rsidRDefault="00B47664">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018628C8" w14:textId="77777777" w:rsidR="00B47664" w:rsidRDefault="00B47664">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12D72719" w14:textId="77777777" w:rsidR="00B47664" w:rsidRDefault="00B47664">
            <w:pPr>
              <w:pStyle w:val="ProductList-TableBody"/>
            </w:pPr>
          </w:p>
        </w:tc>
      </w:tr>
      <w:tr w:rsidR="00B47664" w14:paraId="1DD96FEF" w14:textId="77777777">
        <w:tc>
          <w:tcPr>
            <w:tcW w:w="3060" w:type="dxa"/>
            <w:tcBorders>
              <w:top w:val="single" w:sz="4" w:space="0" w:color="000000"/>
              <w:left w:val="single" w:sz="4" w:space="0" w:color="000000"/>
              <w:bottom w:val="single" w:sz="4" w:space="0" w:color="000000"/>
              <w:right w:val="single" w:sz="4" w:space="0" w:color="000000"/>
            </w:tcBorders>
          </w:tcPr>
          <w:p w14:paraId="1DCBA819" w14:textId="77777777" w:rsidR="00B47664" w:rsidRDefault="00334C07">
            <w:pPr>
              <w:pStyle w:val="ProductList-TableBody"/>
            </w:pPr>
            <w:r>
              <w:t>Biblioteka Digitalnih savjetodavnih usluga</w:t>
            </w:r>
          </w:p>
        </w:tc>
        <w:tc>
          <w:tcPr>
            <w:tcW w:w="3060" w:type="dxa"/>
            <w:tcBorders>
              <w:top w:val="single" w:sz="4" w:space="0" w:color="000000"/>
              <w:left w:val="single" w:sz="4" w:space="0" w:color="000000"/>
              <w:bottom w:val="single" w:sz="4" w:space="0" w:color="000000"/>
              <w:right w:val="single" w:sz="4" w:space="0" w:color="000000"/>
            </w:tcBorders>
          </w:tcPr>
          <w:p w14:paraId="28FC892C" w14:textId="77777777" w:rsidR="00B47664" w:rsidRDefault="00B47664">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7B271866" w14:textId="77777777" w:rsidR="00B47664" w:rsidRDefault="00B47664">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25E002D5" w14:textId="77777777" w:rsidR="00B47664" w:rsidRDefault="00B47664">
            <w:pPr>
              <w:pStyle w:val="ProductList-TableBody"/>
            </w:pPr>
          </w:p>
        </w:tc>
      </w:tr>
      <w:tr w:rsidR="00B47664" w14:paraId="7BE91423" w14:textId="77777777">
        <w:tc>
          <w:tcPr>
            <w:tcW w:w="3060" w:type="dxa"/>
            <w:tcBorders>
              <w:top w:val="single" w:sz="4" w:space="0" w:color="000000"/>
              <w:left w:val="single" w:sz="4" w:space="0" w:color="000000"/>
              <w:bottom w:val="single" w:sz="4" w:space="0" w:color="000000"/>
              <w:right w:val="single" w:sz="4" w:space="0" w:color="000000"/>
            </w:tcBorders>
          </w:tcPr>
          <w:p w14:paraId="39A7F366" w14:textId="77777777" w:rsidR="00B47664" w:rsidRDefault="00334C07">
            <w:pPr>
              <w:pStyle w:val="ProductList-TableBody"/>
            </w:pPr>
            <w:r>
              <w:t>Kapacitet Digitalnih savjetodavnih usluga (inventarni broj linije proizvoda: 9RS-xxxx)</w:t>
            </w:r>
          </w:p>
        </w:tc>
        <w:tc>
          <w:tcPr>
            <w:tcW w:w="3060" w:type="dxa"/>
            <w:gridSpan w:val="2"/>
            <w:tcBorders>
              <w:top w:val="single" w:sz="4" w:space="0" w:color="000000"/>
              <w:left w:val="single" w:sz="4" w:space="0" w:color="000000"/>
              <w:bottom w:val="single" w:sz="4" w:space="0" w:color="000000"/>
              <w:right w:val="none" w:sz="4" w:space="0" w:color="000000"/>
            </w:tcBorders>
          </w:tcPr>
          <w:p w14:paraId="7B316625" w14:textId="77777777" w:rsidR="00B47664" w:rsidRDefault="00334C07">
            <w:pPr>
              <w:pStyle w:val="ProductList-TableBody"/>
            </w:pPr>
            <w:r>
              <w:t>200 sati Digitalnog savjetnika (mogu se dodati bilo kojem angažmanu)</w:t>
            </w:r>
          </w:p>
        </w:tc>
        <w:tc>
          <w:tcPr>
            <w:tcW w:w="3060" w:type="dxa"/>
            <w:tcBorders>
              <w:top w:val="single" w:sz="4" w:space="0" w:color="000000"/>
              <w:left w:val="none" w:sz="4" w:space="0" w:color="000000"/>
              <w:bottom w:val="single" w:sz="4" w:space="0" w:color="000000"/>
              <w:right w:val="single" w:sz="4" w:space="0" w:color="000000"/>
            </w:tcBorders>
          </w:tcPr>
          <w:p w14:paraId="31288E55" w14:textId="77777777" w:rsidR="00B47664" w:rsidRDefault="00B47664">
            <w:pPr>
              <w:pStyle w:val="ProductList-TableBody"/>
            </w:pPr>
          </w:p>
        </w:tc>
      </w:tr>
    </w:tbl>
    <w:p w14:paraId="37B68AEF" w14:textId="77777777" w:rsidR="00B47664" w:rsidRDefault="00B47664">
      <w:pPr>
        <w:pStyle w:val="ProductList-Body"/>
      </w:pPr>
    </w:p>
    <w:p w14:paraId="70FCD55A" w14:textId="77777777" w:rsidR="00B47664" w:rsidRDefault="00334C07">
      <w:pPr>
        <w:pStyle w:val="ProductList-ClauseHeading"/>
        <w:outlineLvl w:val="2"/>
      </w:pPr>
      <w:r>
        <w:t>Moduli Digitalne savjetodavne usluge</w:t>
      </w:r>
    </w:p>
    <w:p w14:paraId="2E91D86E" w14:textId="77777777" w:rsidR="00B47664" w:rsidRDefault="00334C07">
      <w:pPr>
        <w:pStyle w:val="ProductList-Body"/>
      </w:pPr>
      <w:r>
        <w:t>Digitalni savjetodavni angažman uključuje jedan ili više modula Digitalne savjetodavne usluge, kako je dokumentirano u Planu pružanja usluge.</w:t>
      </w:r>
    </w:p>
    <w:p w14:paraId="2C28BBD2" w14:textId="77777777" w:rsidR="00B47664" w:rsidRDefault="00B47664">
      <w:pPr>
        <w:pStyle w:val="ProductList-Body"/>
      </w:pPr>
    </w:p>
    <w:p w14:paraId="31BA222F" w14:textId="77777777" w:rsidR="00B47664" w:rsidRDefault="00334C07">
      <w:pPr>
        <w:pStyle w:val="ProductList-ClauseHeading"/>
        <w:outlineLvl w:val="2"/>
      </w:pPr>
      <w:r>
        <w:t>Usluge izvan opsega</w:t>
      </w:r>
    </w:p>
    <w:p w14:paraId="4CBE3612" w14:textId="77777777" w:rsidR="00B47664" w:rsidRDefault="00334C07">
      <w:pPr>
        <w:pStyle w:val="ProductList-Body"/>
      </w:pPr>
      <w:r>
        <w:t>Profesionalne usluge u Digitalnom savjetodavnom angažmanu ne uključuju rješavanje problema ili podršku u otklanjanju kvara, pregled izvornog koda drugog proizvođača ili tehničko ili arhitektonsko savjetovanje izvan materijala isporučenih u okviru usluge opisanih u Planu pružanja usluge. Kad je riječ o izvornom kôdu drugog proizvođača, Microsoftove profesionalne usluge bit će ograničene na analizu binarnih podataka, kao što su ispis procesa ili praćenje rada mreže.</w:t>
      </w:r>
    </w:p>
    <w:p w14:paraId="382D37F1" w14:textId="77777777" w:rsidR="00B47664" w:rsidRDefault="00B47664">
      <w:pPr>
        <w:pStyle w:val="ProductList-Body"/>
      </w:pPr>
    </w:p>
    <w:p w14:paraId="39C7E581" w14:textId="77777777" w:rsidR="00B47664" w:rsidRDefault="00334C07">
      <w:pPr>
        <w:pStyle w:val="ProductList-ClauseHeading"/>
        <w:outlineLvl w:val="2"/>
      </w:pPr>
      <w:r>
        <w:t>Obveze Klijenta</w:t>
      </w:r>
    </w:p>
    <w:p w14:paraId="44BC4E3E" w14:textId="77777777" w:rsidR="00B47664" w:rsidRDefault="00334C07">
      <w:pPr>
        <w:pStyle w:val="ProductList-Body"/>
      </w:pPr>
      <w:r>
        <w:t>Klijent se slaže da će surađivati s Microsoftom u sklopu Digitalnog savjetodavnog angažmana, što uključuje, između ostalog, da predstavnici Klijenta, IT osoblje i resursi dostupni Microsoftu pružaju točne i potpune informacije te pravovremeno izvršavaju obveze koje je Klijentu dodijelio Microsoft. U slučajevima kada su posjeti Microsoftovih konzultanata uzajamno dogovoreni i nisu plaćeni unaprijed, Klijent je dužan snositi opravdane putne troškove i dnevnice.</w:t>
      </w:r>
    </w:p>
    <w:p w14:paraId="07128C33" w14:textId="77777777" w:rsidR="00B47664" w:rsidRDefault="00334C07">
      <w:pPr>
        <w:pStyle w:val="ProductList-Offering1Heading"/>
        <w:outlineLvl w:val="1"/>
      </w:pPr>
      <w:bookmarkStart w:id="361" w:name="_Sec567"/>
      <w:r>
        <w:t>Ponude Sales Productivity Accelerator</w:t>
      </w:r>
      <w:bookmarkEnd w:id="361"/>
      <w:r>
        <w:fldChar w:fldCharType="begin"/>
      </w:r>
      <w:r>
        <w:instrText xml:space="preserve"> TC "</w:instrText>
      </w:r>
      <w:bookmarkStart w:id="362" w:name="_Toc494454507"/>
      <w:r>
        <w:instrText>Ponude Sales Productivity Accelerator</w:instrText>
      </w:r>
      <w:bookmarkEnd w:id="362"/>
      <w:r>
        <w:instrText>" \l 2</w:instrText>
      </w:r>
      <w:r>
        <w:fldChar w:fldCharType="end"/>
      </w:r>
    </w:p>
    <w:p w14:paraId="6D9934AD" w14:textId="77777777" w:rsidR="00B47664" w:rsidRDefault="00334C07">
      <w:pPr>
        <w:pStyle w:val="ProductList-ClauseHeading"/>
        <w:outlineLvl w:val="2"/>
      </w:pPr>
      <w:r>
        <w:t>Pregled ponude Sales Productivity Accelerator</w:t>
      </w:r>
    </w:p>
    <w:p w14:paraId="2986BADF" w14:textId="77777777" w:rsidR="00B47664" w:rsidRDefault="00334C07">
      <w:pPr>
        <w:pStyle w:val="ProductList-Body"/>
      </w:pPr>
      <w:r>
        <w:t>Sales Productivity Accelerator usluga je koju nude Microsoftove usluge u razdoblju od četiri (4) tjedna radi pružanja implementacije sustava Microsoft Dynamics 365 u fiksnom opsegu.</w:t>
      </w:r>
    </w:p>
    <w:p w14:paraId="30BBD7C0" w14:textId="77777777" w:rsidR="00B47664" w:rsidRDefault="00B47664">
      <w:pPr>
        <w:pStyle w:val="ProductList-Body"/>
      </w:pPr>
    </w:p>
    <w:p w14:paraId="3150B951" w14:textId="77777777" w:rsidR="00B47664" w:rsidRDefault="00334C07">
      <w:pPr>
        <w:pStyle w:val="ProductList-Body"/>
      </w:pPr>
      <w:r>
        <w:t>Sales Productivity Accelerator uključuje sljedeće isporučene materijale:</w:t>
      </w:r>
    </w:p>
    <w:p w14:paraId="00E226BB" w14:textId="77777777" w:rsidR="00B47664" w:rsidRDefault="00334C07" w:rsidP="00334C07">
      <w:pPr>
        <w:pStyle w:val="ProductList-Bullet"/>
        <w:numPr>
          <w:ilvl w:val="0"/>
          <w:numId w:val="59"/>
        </w:numPr>
      </w:pPr>
      <w:r>
        <w:rPr>
          <w:b/>
          <w:color w:val="00188F"/>
        </w:rPr>
        <w:t>Plan pružanja usluga</w:t>
      </w:r>
      <w:r>
        <w:t>: Microsoftov konzultant osmišljava taj plan s ciljem ispunjavanja kratkoročnih i dugoročnih poslovnih ciljeva klijenta.</w:t>
      </w:r>
    </w:p>
    <w:p w14:paraId="7EF4804A" w14:textId="77777777" w:rsidR="00B47664" w:rsidRDefault="00334C07" w:rsidP="00334C07">
      <w:pPr>
        <w:pStyle w:val="ProductList-Bullet"/>
        <w:numPr>
          <w:ilvl w:val="0"/>
          <w:numId w:val="59"/>
        </w:numPr>
      </w:pPr>
      <w:r>
        <w:rPr>
          <w:b/>
          <w:color w:val="00188F"/>
        </w:rPr>
        <w:t>Radionice</w:t>
      </w:r>
      <w:r>
        <w:t>: predviđeno je ukupno šesnaest (16) sati za radionice:</w:t>
      </w:r>
    </w:p>
    <w:p w14:paraId="04EA851C" w14:textId="77777777" w:rsidR="00B47664" w:rsidRDefault="00334C07" w:rsidP="00334C07">
      <w:pPr>
        <w:pStyle w:val="ProductList-Bullet"/>
        <w:numPr>
          <w:ilvl w:val="1"/>
          <w:numId w:val="59"/>
        </w:numPr>
      </w:pPr>
      <w:r>
        <w:t>najviše dvije (2) uvodne radionice na kojima se istražuju i definiraju ključni slučajevi upotrebe i poslovni zahtjevi koje je naveo Klijent i konfiguracijske postavke;</w:t>
      </w:r>
    </w:p>
    <w:p w14:paraId="34012351" w14:textId="77777777" w:rsidR="00B47664" w:rsidRDefault="00334C07" w:rsidP="00334C07">
      <w:pPr>
        <w:pStyle w:val="ProductList-Bullet"/>
        <w:numPr>
          <w:ilvl w:val="1"/>
          <w:numId w:val="59"/>
        </w:numPr>
      </w:pPr>
      <w:r>
        <w:t>najviše četiri (4) radionice za reviziju plana tijekom faze izgradnje.</w:t>
      </w:r>
    </w:p>
    <w:p w14:paraId="2AB4B158" w14:textId="77777777" w:rsidR="00B47664" w:rsidRDefault="00334C07" w:rsidP="00334C07">
      <w:pPr>
        <w:pStyle w:val="ProductList-Bullet"/>
        <w:numPr>
          <w:ilvl w:val="0"/>
          <w:numId w:val="59"/>
        </w:numPr>
      </w:pPr>
      <w:r>
        <w:rPr>
          <w:b/>
          <w:color w:val="00188F"/>
        </w:rPr>
        <w:t>Izvješćivanje</w:t>
      </w:r>
      <w:r>
        <w:t>: jedna (1) izvorna nadzorna ploča za Microsoft Dynamics 365 s najviše četiri (4) izvorne komponente i dva (2) izvješća programa Excel Power View uz pomoć dodatka Power BI Pro5 konfiguriran za najviše dva (2). Izvješća prikazuju najviše dva (2) interaktivna grafikona po entitetu, pri čemu je izvor podataka Microsoft Dynamics 365.</w:t>
      </w:r>
    </w:p>
    <w:p w14:paraId="71044B6A" w14:textId="77777777" w:rsidR="00B47664" w:rsidRDefault="00334C07" w:rsidP="00334C07">
      <w:pPr>
        <w:pStyle w:val="ProductList-Bullet"/>
        <w:numPr>
          <w:ilvl w:val="0"/>
          <w:numId w:val="59"/>
        </w:numPr>
      </w:pPr>
      <w:r>
        <w:rPr>
          <w:b/>
          <w:color w:val="00188F"/>
        </w:rPr>
        <w:t>Konfiguracija</w:t>
      </w:r>
      <w:r>
        <w:t>: Microsoft Dynamics 365 konfigurirat će se da podrži ukupno najviše deset (10) korisnika. Tijekom tog vremena Microsoft će posvetiti najviše šezdeset i četiri (64) sata konfiguriranju procesa za „lead thru“ prilike, 3 sigurnosne uloge, 3 osobe koje koriste gotove sigurnosne uloge, integraciju sustava SharePoint i servisa Yammer sa sustavom Microsoft Dynamics 365.</w:t>
      </w:r>
    </w:p>
    <w:p w14:paraId="4CCE2887" w14:textId="77777777" w:rsidR="00B47664" w:rsidRDefault="00334C07" w:rsidP="00334C07">
      <w:pPr>
        <w:pStyle w:val="ProductList-Bullet"/>
        <w:numPr>
          <w:ilvl w:val="0"/>
          <w:numId w:val="59"/>
        </w:numPr>
      </w:pPr>
      <w:r>
        <w:rPr>
          <w:b/>
          <w:color w:val="00188F"/>
        </w:rPr>
        <w:t>Testiranje</w:t>
      </w:r>
      <w:r>
        <w:t>: dvadeset šest (26) sati posvetit će se za najviše dva (2) testa (npr. Testiranje sustava i UAT).</w:t>
      </w:r>
    </w:p>
    <w:p w14:paraId="1BF5A92C" w14:textId="77777777" w:rsidR="00B47664" w:rsidRDefault="00334C07" w:rsidP="00334C07">
      <w:pPr>
        <w:pStyle w:val="ProductList-Bullet"/>
        <w:numPr>
          <w:ilvl w:val="0"/>
          <w:numId w:val="59"/>
        </w:numPr>
      </w:pPr>
      <w:r>
        <w:rPr>
          <w:b/>
          <w:color w:val="00188F"/>
        </w:rPr>
        <w:t>Obuka i prijenos znanja</w:t>
      </w:r>
      <w:r>
        <w:t>: potrebno je održati (1) obuku u vezi s proizvodom za korisnike Klijenta u ukupnom trajanju od najviše četiri (4) sata.</w:t>
      </w:r>
    </w:p>
    <w:p w14:paraId="3A67C691" w14:textId="77777777" w:rsidR="00B47664" w:rsidRDefault="00334C07" w:rsidP="00334C07">
      <w:pPr>
        <w:pStyle w:val="ProductList-Bullet"/>
        <w:numPr>
          <w:ilvl w:val="0"/>
          <w:numId w:val="59"/>
        </w:numPr>
      </w:pPr>
      <w:r>
        <w:rPr>
          <w:b/>
          <w:color w:val="00188F"/>
        </w:rPr>
        <w:t>Podrška implementaciji</w:t>
      </w:r>
      <w:r>
        <w:t>: potrebno je pružiti najviše četrdeset (40) sati podrške za implementaciju i go-live (četiri tjedna) prema unaprijed utvrđenom opsegu projekta i zahtjevima.</w:t>
      </w:r>
    </w:p>
    <w:p w14:paraId="3A396A63" w14:textId="77777777" w:rsidR="00B47664" w:rsidRDefault="00B47664">
      <w:pPr>
        <w:pStyle w:val="ProductList-Body"/>
      </w:pPr>
    </w:p>
    <w:p w14:paraId="47B33D45" w14:textId="77777777" w:rsidR="00B47664" w:rsidRDefault="00334C07">
      <w:pPr>
        <w:pStyle w:val="ProductList-ClauseHeading"/>
        <w:outlineLvl w:val="2"/>
      </w:pPr>
      <w:r>
        <w:t>Obveze Klijenta</w:t>
      </w:r>
    </w:p>
    <w:p w14:paraId="424249B9" w14:textId="77777777" w:rsidR="00B47664" w:rsidRDefault="00334C07">
      <w:pPr>
        <w:pStyle w:val="ProductList-Body"/>
      </w:pPr>
      <w:r>
        <w:t>Klijent se slaže da će surađivati s Microsoftom u sklopu usluge Sales Productivity Accelerator, što uključuje, između ostalog, da predstavnici Klijenta, IT osoblje i resursi dostupni Microsoftu pružaju točne i potpune informacije te pravovremeno izvršavaju obveze koje je Klijentu dodijelio Microsoft. U slučajevima kada su posjeti Microsoftovih konzultanata uzajamno dogovoreni i nisu plaćeni unaprijed, Klijent je dužan snositi opravdane putne troškove i dnevnice.</w:t>
      </w:r>
    </w:p>
    <w:p w14:paraId="041306E4" w14:textId="77777777" w:rsidR="00B47664" w:rsidRDefault="00B47664">
      <w:pPr>
        <w:pStyle w:val="ProductList-Body"/>
        <w:jc w:val="right"/>
      </w:pPr>
    </w:p>
    <w:tbl>
      <w:tblPr>
        <w:tblStyle w:val="PURTable"/>
        <w:tblW w:w="0" w:type="dxa"/>
        <w:tblLook w:val="04A0" w:firstRow="1" w:lastRow="0" w:firstColumn="1" w:lastColumn="0" w:noHBand="0" w:noVBand="1"/>
      </w:tblPr>
      <w:tblGrid>
        <w:gridCol w:w="10916"/>
      </w:tblGrid>
      <w:tr w:rsidR="00B47664" w14:paraId="298A915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8FC13A5" w14:textId="77777777" w:rsidR="00B47664" w:rsidRDefault="00407AA3">
            <w:pPr>
              <w:pStyle w:val="ProductList-TableBody"/>
              <w:jc w:val="right"/>
            </w:pPr>
            <w:hyperlink w:anchor="_Sec842">
              <w:r w:rsidR="00334C07">
                <w:rPr>
                  <w:color w:val="00467F"/>
                  <w:sz w:val="14"/>
                  <w:u w:val="single"/>
                </w:rPr>
                <w:t>Sadržaj</w:t>
              </w:r>
            </w:hyperlink>
            <w:r w:rsidR="00334C07">
              <w:rPr>
                <w:sz w:val="14"/>
              </w:rPr>
              <w:t>/</w:t>
            </w:r>
            <w:hyperlink w:anchor="_Sec549">
              <w:r w:rsidR="00334C07">
                <w:rPr>
                  <w:color w:val="00467F"/>
                  <w:sz w:val="14"/>
                  <w:u w:val="single"/>
                </w:rPr>
                <w:t>Pojmovnik</w:t>
              </w:r>
            </w:hyperlink>
            <w:r w:rsidR="00334C07">
              <w:rPr>
                <w:sz w:val="14"/>
              </w:rPr>
              <w:t>/</w:t>
            </w:r>
            <w:hyperlink w:anchor="_Sec844">
              <w:r w:rsidR="00334C07">
                <w:rPr>
                  <w:color w:val="00467F"/>
                  <w:sz w:val="14"/>
                  <w:u w:val="single"/>
                </w:rPr>
                <w:t>Kazalo</w:t>
              </w:r>
            </w:hyperlink>
          </w:p>
        </w:tc>
      </w:tr>
    </w:tbl>
    <w:p w14:paraId="43F65567" w14:textId="77777777" w:rsidR="00B47664" w:rsidRDefault="00B47664">
      <w:pPr>
        <w:pStyle w:val="ProductList-Body"/>
      </w:pPr>
    </w:p>
    <w:p w14:paraId="5C371CFE" w14:textId="77777777" w:rsidR="00B47664" w:rsidRDefault="00334C07">
      <w:pPr>
        <w:pStyle w:val="ProductList-SectionHeading"/>
        <w:pageBreakBefore/>
        <w:outlineLvl w:val="0"/>
      </w:pPr>
      <w:bookmarkStart w:id="363" w:name="_Sec563"/>
      <w:bookmarkEnd w:id="355"/>
      <w:r>
        <w:t>Dodatak D – Dodatne odredbe Ugovora o Programu</w:t>
      </w:r>
      <w:r>
        <w:fldChar w:fldCharType="begin"/>
      </w:r>
      <w:r>
        <w:instrText xml:space="preserve"> TC "</w:instrText>
      </w:r>
      <w:bookmarkStart w:id="364" w:name="_Toc494454508"/>
      <w:r>
        <w:instrText>Dodatak D – Dodatne odredbe Ugovora o Programu</w:instrText>
      </w:r>
      <w:bookmarkEnd w:id="364"/>
      <w:r>
        <w:instrText>" \l 1</w:instrText>
      </w:r>
      <w:r>
        <w:fldChar w:fldCharType="end"/>
      </w:r>
    </w:p>
    <w:p w14:paraId="49602E8A" w14:textId="77777777" w:rsidR="00B47664" w:rsidRDefault="00334C07">
      <w:pPr>
        <w:pStyle w:val="ProductList-Body"/>
      </w:pPr>
      <w:r>
        <w:t>Odredbe i uvjeti u nastavku primjenjuju se na Klijentov ugovor o količinskom licenciranju kako je navedeno.</w:t>
      </w:r>
    </w:p>
    <w:p w14:paraId="09E63E0D" w14:textId="77777777" w:rsidR="00B47664" w:rsidRDefault="00334C07">
      <w:pPr>
        <w:pStyle w:val="ProductList-Offering1Heading"/>
        <w:outlineLvl w:val="1"/>
      </w:pPr>
      <w:bookmarkStart w:id="365" w:name="_Sec568"/>
      <w:r>
        <w:t>Dodatne odredbe za program Select Plus</w:t>
      </w:r>
      <w:bookmarkEnd w:id="365"/>
      <w:r>
        <w:fldChar w:fldCharType="begin"/>
      </w:r>
      <w:r>
        <w:instrText xml:space="preserve"> TC "</w:instrText>
      </w:r>
      <w:bookmarkStart w:id="366" w:name="_Toc494454509"/>
      <w:r>
        <w:instrText>Dodatne odredbe za program Select Plus</w:instrText>
      </w:r>
      <w:bookmarkEnd w:id="366"/>
      <w:r>
        <w:instrText>" \l 2</w:instrText>
      </w:r>
      <w:r>
        <w:fldChar w:fldCharType="end"/>
      </w:r>
    </w:p>
    <w:p w14:paraId="60E72AFF" w14:textId="77777777" w:rsidR="00B47664" w:rsidRDefault="00334C07">
      <w:pPr>
        <w:pStyle w:val="ProductList-Body"/>
      </w:pPr>
      <w:r>
        <w:t>Select Plus zahtijeva minimalnu količinu narudžbe od 500 bodova po skupini u prvoj godini. Taj zahtjev količine narudžbe može se odbaciti ako se pruži Kvalificirani ugovor.</w:t>
      </w:r>
    </w:p>
    <w:p w14:paraId="1F697445" w14:textId="77777777" w:rsidR="00B47664" w:rsidRDefault="00B47664">
      <w:pPr>
        <w:pStyle w:val="ProductList-Body"/>
      </w:pPr>
    </w:p>
    <w:p w14:paraId="2B9E49AB" w14:textId="77777777" w:rsidR="00B47664" w:rsidRDefault="00334C07">
      <w:pPr>
        <w:pStyle w:val="ProductList-ClauseHeading"/>
        <w:outlineLvl w:val="2"/>
      </w:pPr>
      <w:r>
        <w:t>Razine cijena u programu Select Plus</w:t>
      </w:r>
    </w:p>
    <w:p w14:paraId="727CED59" w14:textId="77777777" w:rsidR="00B47664" w:rsidRDefault="00334C07">
      <w:pPr>
        <w:pStyle w:val="ProductList-Body"/>
      </w:pPr>
      <w:r>
        <w:t>Klijentove stvarne cijene temelje se na ugovoru između Klijenta i Klijentova prodavatelja. Međutim, Microsoft prodavatelju pruža sljedeće kriterije cijene i bodova kako bi pomogao prodavatelju da dođe do cijene za krajnjeg Klijenta:</w:t>
      </w:r>
    </w:p>
    <w:tbl>
      <w:tblPr>
        <w:tblStyle w:val="PURTable"/>
        <w:tblW w:w="0" w:type="dxa"/>
        <w:tblLook w:val="04A0" w:firstRow="1" w:lastRow="0" w:firstColumn="1" w:lastColumn="0" w:noHBand="0" w:noVBand="1"/>
      </w:tblPr>
      <w:tblGrid>
        <w:gridCol w:w="5470"/>
        <w:gridCol w:w="5446"/>
      </w:tblGrid>
      <w:tr w:rsidR="00B47664" w14:paraId="5F85A6A0"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3DAA736E" w14:textId="77777777" w:rsidR="00B47664" w:rsidRDefault="00334C07">
            <w:pPr>
              <w:pStyle w:val="ProductList-TableBody"/>
            </w:pPr>
            <w:r>
              <w:rPr>
                <w:color w:val="FFFFFF"/>
              </w:rPr>
              <w:t>Komercijalne razine cijena programa Select Plus</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4F1B25CA" w14:textId="77777777" w:rsidR="00B47664" w:rsidRDefault="00334C07">
            <w:pPr>
              <w:pStyle w:val="ProductList-TableBody"/>
            </w:pPr>
            <w:r>
              <w:rPr>
                <w:color w:val="FFFFFF"/>
              </w:rPr>
              <w:t>Minimalni godišnji bodovi po skupini</w:t>
            </w:r>
          </w:p>
        </w:tc>
      </w:tr>
      <w:tr w:rsidR="00B47664" w14:paraId="71924156" w14:textId="77777777">
        <w:tc>
          <w:tcPr>
            <w:tcW w:w="6120" w:type="dxa"/>
            <w:tcBorders>
              <w:top w:val="single" w:sz="4" w:space="0" w:color="000000"/>
              <w:left w:val="single" w:sz="4" w:space="0" w:color="000000"/>
              <w:bottom w:val="single" w:sz="4" w:space="0" w:color="000000"/>
              <w:right w:val="single" w:sz="4" w:space="0" w:color="000000"/>
            </w:tcBorders>
          </w:tcPr>
          <w:p w14:paraId="255625B6" w14:textId="77777777" w:rsidR="00B47664" w:rsidRDefault="00334C07">
            <w:pPr>
              <w:pStyle w:val="ProductList-TableBody"/>
            </w:pPr>
            <w:r>
              <w:t>A</w:t>
            </w:r>
          </w:p>
        </w:tc>
        <w:tc>
          <w:tcPr>
            <w:tcW w:w="6120" w:type="dxa"/>
            <w:tcBorders>
              <w:top w:val="single" w:sz="4" w:space="0" w:color="000000"/>
              <w:left w:val="single" w:sz="4" w:space="0" w:color="000000"/>
              <w:bottom w:val="single" w:sz="4" w:space="0" w:color="000000"/>
              <w:right w:val="single" w:sz="4" w:space="0" w:color="000000"/>
            </w:tcBorders>
          </w:tcPr>
          <w:p w14:paraId="74F18BEF" w14:textId="77777777" w:rsidR="00B47664" w:rsidRDefault="00334C07">
            <w:pPr>
              <w:pStyle w:val="ProductList-TableBody"/>
            </w:pPr>
            <w:r>
              <w:t>500</w:t>
            </w:r>
          </w:p>
        </w:tc>
      </w:tr>
      <w:tr w:rsidR="00B47664" w14:paraId="0E2F25C2" w14:textId="77777777">
        <w:tc>
          <w:tcPr>
            <w:tcW w:w="6120" w:type="dxa"/>
            <w:tcBorders>
              <w:top w:val="single" w:sz="4" w:space="0" w:color="000000"/>
              <w:left w:val="single" w:sz="4" w:space="0" w:color="000000"/>
              <w:bottom w:val="single" w:sz="4" w:space="0" w:color="000000"/>
              <w:right w:val="single" w:sz="4" w:space="0" w:color="000000"/>
            </w:tcBorders>
          </w:tcPr>
          <w:p w14:paraId="12E187A4" w14:textId="77777777" w:rsidR="00B47664" w:rsidRDefault="00334C07">
            <w:pPr>
              <w:pStyle w:val="ProductList-TableBody"/>
            </w:pPr>
            <w:r>
              <w:t>B</w:t>
            </w:r>
          </w:p>
        </w:tc>
        <w:tc>
          <w:tcPr>
            <w:tcW w:w="6120" w:type="dxa"/>
            <w:tcBorders>
              <w:top w:val="single" w:sz="4" w:space="0" w:color="000000"/>
              <w:left w:val="single" w:sz="4" w:space="0" w:color="000000"/>
              <w:bottom w:val="single" w:sz="4" w:space="0" w:color="000000"/>
              <w:right w:val="single" w:sz="4" w:space="0" w:color="000000"/>
            </w:tcBorders>
          </w:tcPr>
          <w:p w14:paraId="711D5ABE" w14:textId="77777777" w:rsidR="00B47664" w:rsidRDefault="00334C07">
            <w:pPr>
              <w:pStyle w:val="ProductList-TableBody"/>
            </w:pPr>
            <w:r>
              <w:t>4,000</w:t>
            </w:r>
          </w:p>
        </w:tc>
      </w:tr>
      <w:tr w:rsidR="00B47664" w14:paraId="3B7658B7" w14:textId="77777777">
        <w:tc>
          <w:tcPr>
            <w:tcW w:w="6120" w:type="dxa"/>
            <w:tcBorders>
              <w:top w:val="single" w:sz="4" w:space="0" w:color="000000"/>
              <w:left w:val="single" w:sz="4" w:space="0" w:color="000000"/>
              <w:bottom w:val="single" w:sz="4" w:space="0" w:color="000000"/>
              <w:right w:val="single" w:sz="4" w:space="0" w:color="000000"/>
            </w:tcBorders>
          </w:tcPr>
          <w:p w14:paraId="41C84B55" w14:textId="77777777" w:rsidR="00B47664" w:rsidRDefault="00334C07">
            <w:pPr>
              <w:pStyle w:val="ProductList-TableBody"/>
            </w:pPr>
            <w:r>
              <w:t>C</w:t>
            </w:r>
          </w:p>
        </w:tc>
        <w:tc>
          <w:tcPr>
            <w:tcW w:w="6120" w:type="dxa"/>
            <w:tcBorders>
              <w:top w:val="single" w:sz="4" w:space="0" w:color="000000"/>
              <w:left w:val="single" w:sz="4" w:space="0" w:color="000000"/>
              <w:bottom w:val="single" w:sz="4" w:space="0" w:color="000000"/>
              <w:right w:val="single" w:sz="4" w:space="0" w:color="000000"/>
            </w:tcBorders>
          </w:tcPr>
          <w:p w14:paraId="3BFEDD23" w14:textId="77777777" w:rsidR="00B47664" w:rsidRDefault="00334C07">
            <w:pPr>
              <w:pStyle w:val="ProductList-TableBody"/>
            </w:pPr>
            <w:r>
              <w:t>10,000</w:t>
            </w:r>
          </w:p>
        </w:tc>
      </w:tr>
      <w:tr w:rsidR="00B47664" w14:paraId="06911B73" w14:textId="77777777">
        <w:tc>
          <w:tcPr>
            <w:tcW w:w="6120" w:type="dxa"/>
            <w:tcBorders>
              <w:top w:val="single" w:sz="4" w:space="0" w:color="000000"/>
              <w:left w:val="single" w:sz="4" w:space="0" w:color="000000"/>
              <w:bottom w:val="single" w:sz="4" w:space="0" w:color="000000"/>
              <w:right w:val="single" w:sz="4" w:space="0" w:color="000000"/>
            </w:tcBorders>
          </w:tcPr>
          <w:p w14:paraId="46362585" w14:textId="77777777" w:rsidR="00B47664" w:rsidRDefault="00334C07">
            <w:pPr>
              <w:pStyle w:val="ProductList-TableBody"/>
            </w:pPr>
            <w:r>
              <w:t>D</w:t>
            </w:r>
          </w:p>
        </w:tc>
        <w:tc>
          <w:tcPr>
            <w:tcW w:w="6120" w:type="dxa"/>
            <w:tcBorders>
              <w:top w:val="single" w:sz="4" w:space="0" w:color="000000"/>
              <w:left w:val="single" w:sz="4" w:space="0" w:color="000000"/>
              <w:bottom w:val="single" w:sz="4" w:space="0" w:color="000000"/>
              <w:right w:val="single" w:sz="4" w:space="0" w:color="000000"/>
            </w:tcBorders>
          </w:tcPr>
          <w:p w14:paraId="264A2C45" w14:textId="77777777" w:rsidR="00B47664" w:rsidRDefault="00334C07">
            <w:pPr>
              <w:pStyle w:val="ProductList-TableBody"/>
            </w:pPr>
            <w:r>
              <w:t>25,000</w:t>
            </w:r>
          </w:p>
        </w:tc>
      </w:tr>
    </w:tbl>
    <w:p w14:paraId="07D6D017" w14:textId="77777777" w:rsidR="00B47664" w:rsidRDefault="00334C07">
      <w:pPr>
        <w:pStyle w:val="ProductList-Offering1Heading"/>
        <w:outlineLvl w:val="1"/>
      </w:pPr>
      <w:bookmarkStart w:id="367" w:name="_Sec569"/>
      <w:r>
        <w:t>Definicija Upravljanja za Kvalificirane uređaje</w:t>
      </w:r>
      <w:bookmarkEnd w:id="367"/>
      <w:r>
        <w:fldChar w:fldCharType="begin"/>
      </w:r>
      <w:r>
        <w:instrText xml:space="preserve"> TC "</w:instrText>
      </w:r>
      <w:bookmarkStart w:id="368" w:name="_Toc494454510"/>
      <w:r>
        <w:instrText>Definicija Upravljanja za Kvalificirane uređaje</w:instrText>
      </w:r>
      <w:bookmarkEnd w:id="368"/>
      <w:r>
        <w:instrText>" \l 2</w:instrText>
      </w:r>
      <w:r>
        <w:fldChar w:fldCharType="end"/>
      </w:r>
    </w:p>
    <w:p w14:paraId="56F9B681" w14:textId="77777777" w:rsidR="00B47664" w:rsidRDefault="00334C07">
      <w:pPr>
        <w:pStyle w:val="ProductList-Body"/>
      </w:pPr>
      <w:r>
        <w:t xml:space="preserve">Ako se Klijentov ugovor o količinskom licenciranju poziva na Odredbe za proizvode, Popis proizvoda ili Prava na korištenje proizvoda radi definiranja upravljanih Kvalificiranih uređaja, primjenjuju se sljedeće odredbe. Klijent „upravlja“ bilo kojim uređajem na kojem izravno ili neizravno kontrolira jedno ili više okruženja operacijskog sustava. Na primjer, Klijent upravlja bilo kojim uređajem: </w:t>
      </w:r>
    </w:p>
    <w:p w14:paraId="44DB5CE3" w14:textId="77777777" w:rsidR="00B47664" w:rsidRDefault="00334C07" w:rsidP="00334C07">
      <w:pPr>
        <w:pStyle w:val="ProductList-Bullet"/>
        <w:numPr>
          <w:ilvl w:val="0"/>
          <w:numId w:val="60"/>
        </w:numPr>
      </w:pPr>
      <w:r>
        <w:t>kojem dopusti da se pridruži njegovoj domeni, ili</w:t>
      </w:r>
    </w:p>
    <w:p w14:paraId="2E874B21" w14:textId="77777777" w:rsidR="00B47664" w:rsidRDefault="00334C07" w:rsidP="00334C07">
      <w:pPr>
        <w:pStyle w:val="ProductList-Bullet"/>
        <w:numPr>
          <w:ilvl w:val="0"/>
          <w:numId w:val="60"/>
        </w:numPr>
      </w:pPr>
      <w:r>
        <w:t>čiju autentičnost potvrdi kao zahtjev za korištenje aplikacija dok je na Klijentovoj lokaciji, ili</w:t>
      </w:r>
    </w:p>
    <w:p w14:paraId="175A0297" w14:textId="77777777" w:rsidR="00B47664" w:rsidRDefault="00334C07" w:rsidP="00334C07">
      <w:pPr>
        <w:pStyle w:val="ProductList-Bullet"/>
        <w:numPr>
          <w:ilvl w:val="0"/>
          <w:numId w:val="60"/>
        </w:numPr>
      </w:pPr>
      <w:r>
        <w:t>na koji instalira agente (npr. zaštitu od virusa, zaštitu od zlonamjernih softvera ili druge agente koje odrede Klijentova pravila), ili</w:t>
      </w:r>
    </w:p>
    <w:p w14:paraId="732206E9" w14:textId="77777777" w:rsidR="00B47664" w:rsidRDefault="00334C07" w:rsidP="00334C07">
      <w:pPr>
        <w:pStyle w:val="ProductList-Bullet"/>
        <w:numPr>
          <w:ilvl w:val="0"/>
          <w:numId w:val="60"/>
        </w:numPr>
      </w:pPr>
      <w:r>
        <w:t>na koji izravno ili neizravno primijeni i provede skupna pravila, ili</w:t>
      </w:r>
    </w:p>
    <w:p w14:paraId="7B70115A" w14:textId="77777777" w:rsidR="00B47664" w:rsidRDefault="00334C07" w:rsidP="00334C07">
      <w:pPr>
        <w:pStyle w:val="ProductList-Bullet"/>
        <w:numPr>
          <w:ilvl w:val="0"/>
          <w:numId w:val="60"/>
        </w:numPr>
      </w:pPr>
      <w:r>
        <w:t>za koji potraži ili primi o njemu podatke i konfigurira ili da upute hardveru ili softveru koji je izravno povezan s okruženjem operacijskog sustava, ili</w:t>
      </w:r>
    </w:p>
    <w:p w14:paraId="15569B84" w14:textId="77777777" w:rsidR="00B47664" w:rsidRDefault="00334C07" w:rsidP="00334C07">
      <w:pPr>
        <w:pStyle w:val="ProductList-Bullet"/>
        <w:numPr>
          <w:ilvl w:val="0"/>
          <w:numId w:val="60"/>
        </w:numPr>
      </w:pPr>
      <w:r>
        <w:t>kojem dopusti pristup virtualnoj računalnoj infrastrukturi (engl. Virtual Desktop Infrastructure, VDI) izvan Windows SA-a, Microsoft Intune (Uređaj) ili Prava na korištenje roaminga za Windows Virtual Desktop Access.</w:t>
      </w:r>
    </w:p>
    <w:p w14:paraId="3698C722" w14:textId="77777777" w:rsidR="00B47664" w:rsidRDefault="00B47664">
      <w:pPr>
        <w:pStyle w:val="ProductList-Body"/>
      </w:pPr>
    </w:p>
    <w:p w14:paraId="1E1C3553" w14:textId="77777777" w:rsidR="00B47664" w:rsidRDefault="00334C07">
      <w:pPr>
        <w:pStyle w:val="ProductList-Body"/>
      </w:pPr>
      <w:r>
        <w:t>Uređaj koji pristupa VDI-ju na temelju Prava na korištenje roaminga koristi Windows To Go na Kvalificiranom uređaju treće osobe samo na Klijentovoj lokaciji i njime se ne upravlja ni u koje druge svrhe osim ovdje opisanih te se ne smatra „upravljanim“ u svrhu ove definicije.</w:t>
      </w:r>
    </w:p>
    <w:p w14:paraId="3B36800D" w14:textId="77777777" w:rsidR="00B47664" w:rsidRDefault="00334C07">
      <w:pPr>
        <w:pStyle w:val="ProductList-Offering1Heading"/>
        <w:outlineLvl w:val="1"/>
      </w:pPr>
      <w:bookmarkStart w:id="369" w:name="_Sec570"/>
      <w:r>
        <w:t>Online usluge u programima Open</w:t>
      </w:r>
      <w:bookmarkEnd w:id="369"/>
      <w:r>
        <w:fldChar w:fldCharType="begin"/>
      </w:r>
      <w:r>
        <w:instrText xml:space="preserve"> TC "</w:instrText>
      </w:r>
      <w:bookmarkStart w:id="370" w:name="_Toc494454511"/>
      <w:r>
        <w:instrText>Online usluge u programima Open</w:instrText>
      </w:r>
      <w:bookmarkEnd w:id="370"/>
      <w:r>
        <w:instrText>" \l 2</w:instrText>
      </w:r>
      <w:r>
        <w:fldChar w:fldCharType="end"/>
      </w:r>
    </w:p>
    <w:p w14:paraId="34DB56D4" w14:textId="77777777" w:rsidR="00B47664" w:rsidRDefault="00334C07">
      <w:pPr>
        <w:pStyle w:val="ProductList-Body"/>
      </w:pPr>
      <w:r>
        <w:t>Na temelju programa Open License, Open Value i Open Value Subscription razdoblje pretplate za Online usluge započinje u trenutku aktivacije ključa proizvoda, a ne u trenutku narudžbe. Nakon aktivacije ključa proizvoda Microsoft neće prihvatiti zahtjeve za povrat koje pošalju Microsoftovi partneri.</w:t>
      </w:r>
    </w:p>
    <w:p w14:paraId="5D9ED044" w14:textId="77777777" w:rsidR="00B47664" w:rsidRDefault="00B47664">
      <w:pPr>
        <w:pStyle w:val="ProductList-Body"/>
      </w:pPr>
    </w:p>
    <w:p w14:paraId="30A8A4F5" w14:textId="77777777" w:rsidR="00B47664" w:rsidRDefault="00334C07">
      <w:pPr>
        <w:pStyle w:val="ProductList-Body"/>
      </w:pPr>
      <w:r>
        <w:t>Klijent ispunjava uvjete za program Open Value minimalnom kupnjom 5 licenci. Pretplatničke licence po korisniku (User SL-ovi) za Online usluge ulaze u minimalnu količinu od 5 licenci. Međutim, 5 SL-ova po korisniku samo po sebi ne zadovoljava minimum za Open Value Organization Wide i Open Value Subscription. Za OV Organization Wide i OV Subscription početna narudžba mora uključivati najmanje 5 licenci za računalnu platformu ili za računalnu komponentu povrh bilo kojih SL-ova po korisniku.</w:t>
      </w:r>
    </w:p>
    <w:p w14:paraId="50CD2631" w14:textId="77777777" w:rsidR="00B47664" w:rsidRDefault="00334C07">
      <w:pPr>
        <w:pStyle w:val="ProductList-Offering1Heading"/>
        <w:outlineLvl w:val="1"/>
      </w:pPr>
      <w:bookmarkStart w:id="371" w:name="_Sec571"/>
      <w:r>
        <w:t>Dodatne odredbe za Profesionalne usluge – naslijeđeni ugovori</w:t>
      </w:r>
      <w:bookmarkEnd w:id="371"/>
      <w:r>
        <w:fldChar w:fldCharType="begin"/>
      </w:r>
      <w:r>
        <w:instrText xml:space="preserve"> TC "</w:instrText>
      </w:r>
      <w:bookmarkStart w:id="372" w:name="_Toc494454512"/>
      <w:r>
        <w:instrText>Dodatne odredbe za Profesionalne usluge – naslijeđeni ugovori</w:instrText>
      </w:r>
      <w:bookmarkEnd w:id="372"/>
      <w:r>
        <w:instrText>" \l 2</w:instrText>
      </w:r>
      <w:r>
        <w:fldChar w:fldCharType="end"/>
      </w:r>
    </w:p>
    <w:p w14:paraId="693F01CF" w14:textId="77777777" w:rsidR="00B47664" w:rsidRDefault="00334C07">
      <w:pPr>
        <w:pStyle w:val="ProductList-Body"/>
      </w:pPr>
      <w:r>
        <w:t>Klijentovo pravo na korištenje bilo kojih usluga savjetovanja i podrške koje pruža Microsoft („Profesionalne usluge“) kupljenih s Odredbi za proizvode uređuje (1) klijentov ugovor o količinskom licenciranju i (2) bilo koji Microsoftov Ugovor o uslugama koji klijent možda ima u trenutku kupnje. U slučaju sukoba, mjerodavan je najaktualniji Ugovor o profesionalnim uslugama. Ako je Klijentov glavni ugovor o količinskom licenciranju verzija Microsoftova Ugovora o poslovnoj suradnji koja nosi datum prije rujna 2007. ili ne uključuje odredbe za Profesionalne usluge, a Klijent nije potpisao nijedan drugi glavni Microsoftov Ugovor o Profesionalnim uslugama), sljedeće se dodatne odredbe primjenjuju na bilo koje Profesionalne usluge koje Klijent kupi i koristi.</w:t>
      </w:r>
    </w:p>
    <w:p w14:paraId="31356480" w14:textId="77777777" w:rsidR="00B47664" w:rsidRDefault="00B47664">
      <w:pPr>
        <w:pStyle w:val="ProductList-Body"/>
      </w:pPr>
    </w:p>
    <w:p w14:paraId="685D5777" w14:textId="77777777" w:rsidR="00B47664" w:rsidRDefault="00334C07">
      <w:pPr>
        <w:pStyle w:val="ProductList-ClauseHeading"/>
        <w:outlineLvl w:val="2"/>
      </w:pPr>
      <w:r>
        <w:t>Korištenje, autorsko pravo i licencna prava</w:t>
      </w:r>
    </w:p>
    <w:p w14:paraId="5FF16FAF" w14:textId="77777777" w:rsidR="00B47664" w:rsidRDefault="00334C07">
      <w:pPr>
        <w:pStyle w:val="ProductList-SubClauseHeading"/>
        <w:outlineLvl w:val="3"/>
      </w:pPr>
      <w:r>
        <w:t>Popravci</w:t>
      </w:r>
    </w:p>
    <w:p w14:paraId="4C56654A" w14:textId="77777777" w:rsidR="00B47664" w:rsidRDefault="00334C07">
      <w:pPr>
        <w:pStyle w:val="ProductList-BodyIndented"/>
      </w:pPr>
      <w:r>
        <w:t>Ako Microsoft pruža Popravke proizvoda, izmjene ili poboljšanja ili njihove izvedenice koje izdaje za općenitu upotrebu (kao što su servisni paketi za Proizvode) ili radi rješavanja određenog problema Klijenta (zajednički, „Popravci“), takvi se Popravci licenciraju pod istim uvjetima kao Proizvod na koji se odnose. Ako se Popravci ne odnose na određeni proizvod, primjenjivat će se bilo koji uvjeti korištenja koje Microsoft isporuči uz Popravke.</w:t>
      </w:r>
    </w:p>
    <w:p w14:paraId="2978A41F" w14:textId="77777777" w:rsidR="00B47664" w:rsidRDefault="00B47664">
      <w:pPr>
        <w:pStyle w:val="ProductList-BodyIndented"/>
      </w:pPr>
    </w:p>
    <w:p w14:paraId="143D03BE" w14:textId="77777777" w:rsidR="00B47664" w:rsidRDefault="00334C07">
      <w:pPr>
        <w:pStyle w:val="ProductList-SubClauseHeading"/>
        <w:outlineLvl w:val="3"/>
      </w:pPr>
      <w:r>
        <w:t>Ranije nastala djela</w:t>
      </w:r>
    </w:p>
    <w:p w14:paraId="03C558A2" w14:textId="77777777" w:rsidR="00B47664" w:rsidRDefault="00334C07">
      <w:pPr>
        <w:pStyle w:val="ProductList-BodyIndented"/>
      </w:pPr>
      <w:r>
        <w:t>Sva prava na računalni kôd ili pisane materijale bez kôda koji su razvijeni ili na drugi način pribavljeni neovisno o Profesionalnim uslugama koje se pružaju Klijentu („Ranije nastala djela“) pripadaju isključivo onoj ugovornoj strani koja pruža ta djela. Svaka ugovorna strana može upotrebljavati, reproducirati ili mijenjati Ranije nastala djela druge ugovorne strane samo u mjeri koliko je potrebno za izvršavanje obveza u svezi s Profesionalnim uslugama.</w:t>
      </w:r>
    </w:p>
    <w:p w14:paraId="44E5F2B4" w14:textId="77777777" w:rsidR="00B47664" w:rsidRDefault="00334C07">
      <w:pPr>
        <w:pStyle w:val="ProductList-BodyIndented"/>
      </w:pPr>
      <w:r>
        <w:t>Ako ugovorne strane nisu izričito, u pisanom obliku, drugačije ugovorile, nakon plaćanja u cijelosti Microsoft Klijentu daje neisključivu, trajnu, u potpunosti plaćenu licencu za korištenje, reproduciranje i modificiranje (ako je primjenjivo) Microsoftovih Ranije nastalih djela isporučenih u sklopu Materijala isporučenih u sklopu usluge, isključivo u obliku isporučenom Klijentu te isključivo za Klijentove interne poslovne svrhe. Licenca za Microsoftova Ranije nastala djela društva uvjetovana je Klijentovim postupanjem u skladu s odredbama Klijentova ugovora o količinskom licenciranju.</w:t>
      </w:r>
    </w:p>
    <w:p w14:paraId="449CB18A" w14:textId="77777777" w:rsidR="00B47664" w:rsidRDefault="00B47664">
      <w:pPr>
        <w:pStyle w:val="ProductList-BodyIndented"/>
      </w:pPr>
    </w:p>
    <w:p w14:paraId="4A53E648" w14:textId="77777777" w:rsidR="00B47664" w:rsidRDefault="00334C07">
      <w:pPr>
        <w:pStyle w:val="ProductList-SubClauseHeading"/>
        <w:outlineLvl w:val="3"/>
      </w:pPr>
      <w:r>
        <w:t>Materijali isporučeni u sklopu usluge</w:t>
      </w:r>
    </w:p>
    <w:p w14:paraId="0FB62842" w14:textId="77777777" w:rsidR="00B47664" w:rsidRDefault="00334C07">
      <w:pPr>
        <w:pStyle w:val="ProductList-BodyIndented"/>
      </w:pPr>
      <w:r>
        <w:t xml:space="preserve">Bilo koji računalni kôd ili materijali koji nisu Proizvodi ili Popravci koje Microsoft prepušta Klijentu po završetku Microsoftova pružanja Profesionalnih usluga smatraju se „Materijalima isporučenim u sklopu usluge“. Nakon plaćanja za Profesionalne usluge u cijelosti Microsoft Klijentu daje neisključivu, neprenosivu, trajnu licencu za reproduciranje, korištenje i modificiranje Materijala isporučenih u sklopu usluge isključivo u interne poslovne svrhe Klijenta, a u skladu s odredbama i uvjetima koji uređuju Profesionalne usluge i Klijentov ugovor o količinskom licenciranju. </w:t>
      </w:r>
    </w:p>
    <w:p w14:paraId="5A33261F" w14:textId="77777777" w:rsidR="00B47664" w:rsidRDefault="00B47664">
      <w:pPr>
        <w:pStyle w:val="ProductList-BodyIndented"/>
      </w:pPr>
    </w:p>
    <w:p w14:paraId="774A4B4D" w14:textId="77777777" w:rsidR="00B47664" w:rsidRDefault="00334C07">
      <w:pPr>
        <w:pStyle w:val="ProductList-SubClauseHeading"/>
        <w:outlineLvl w:val="3"/>
      </w:pPr>
      <w:r>
        <w:t>Korištenje tehničkih podataka iz Profesionalnih usluga.</w:t>
      </w:r>
    </w:p>
    <w:p w14:paraId="7837B338" w14:textId="77777777" w:rsidR="00B47664" w:rsidRDefault="00334C07">
      <w:pPr>
        <w:pStyle w:val="ProductList-BodyIndented"/>
      </w:pPr>
      <w:r>
        <w:t xml:space="preserve">Microsoft je ovlašten koristiti sve tehničke podatke koji proizlaze iz pružanja Profesionalnih usluga za rješavanje problema, otklanjanja poteškoća, poboljšanja funkcionalnosti proizvoda, za Popravke te za Microsoftovu bazu znanja. Microsoft se obvezuje da neće otkriti Klijentov identitet ili Klijentove Povjerljive informacije u sklopu takvog korištenja. </w:t>
      </w:r>
    </w:p>
    <w:p w14:paraId="0BE35B11" w14:textId="77777777" w:rsidR="00B47664" w:rsidRDefault="00B47664">
      <w:pPr>
        <w:pStyle w:val="ProductList-BodyIndented"/>
      </w:pPr>
    </w:p>
    <w:p w14:paraId="2C29480F" w14:textId="77777777" w:rsidR="00B47664" w:rsidRDefault="00334C07">
      <w:pPr>
        <w:pStyle w:val="ProductList-SubClauseHeading"/>
        <w:outlineLvl w:val="3"/>
      </w:pPr>
      <w:r>
        <w:t>Licencna ograničenja otvorenog koda</w:t>
      </w:r>
    </w:p>
    <w:p w14:paraId="46BE39B8" w14:textId="77777777" w:rsidR="00B47664" w:rsidRDefault="00334C07">
      <w:pPr>
        <w:pStyle w:val="ProductList-BodyIndented"/>
      </w:pPr>
      <w:r>
        <w:t>Klijent ne smije instalirati ili koristi proizvod ili tehnologiju drugog proizvođača na način na koji bi Microsoftova intelektualna imovina podlijegale obvezama koje nisu navedene u ovim odredbama o Profesionalnim uslugama ili u Klijentovu ugovoru o količinskom licenciranju.</w:t>
      </w:r>
    </w:p>
    <w:p w14:paraId="0AB9329F" w14:textId="77777777" w:rsidR="00B47664" w:rsidRDefault="00B47664">
      <w:pPr>
        <w:pStyle w:val="ProductList-BodyIndented"/>
      </w:pPr>
    </w:p>
    <w:p w14:paraId="7DD7AB04" w14:textId="77777777" w:rsidR="00B47664" w:rsidRDefault="00334C07">
      <w:pPr>
        <w:pStyle w:val="ProductList-SubClauseHeading"/>
        <w:outlineLvl w:val="3"/>
      </w:pPr>
      <w:r>
        <w:t>Prava Povezanih društava</w:t>
      </w:r>
    </w:p>
    <w:p w14:paraId="55C8AD91" w14:textId="77777777" w:rsidR="00B47664" w:rsidRDefault="00334C07">
      <w:pPr>
        <w:pStyle w:val="ProductList-BodyIndented"/>
      </w:pPr>
      <w:r>
        <w:t>Klijent može podlicencirati svoja prava na korištenje Materijala isporučenih u sklopu usluge svojim Povezanim društvima, no Povezana društva ne smiju podlicencirati ta prava. Klijent je dužan osigurati da njegova Povezana društva postupaju u skladu s ovim odredbama o Profesionalnim uslugama i Klijentovim ugovorom o količinskom licenciranju.</w:t>
      </w:r>
    </w:p>
    <w:p w14:paraId="0EB769EC" w14:textId="77777777" w:rsidR="00B47664" w:rsidRDefault="00B47664">
      <w:pPr>
        <w:pStyle w:val="ProductList-BodyIndented"/>
      </w:pPr>
    </w:p>
    <w:p w14:paraId="2D6738D6" w14:textId="77777777" w:rsidR="00B47664" w:rsidRDefault="00334C07">
      <w:pPr>
        <w:pStyle w:val="ProductList-ClauseHeading"/>
        <w:outlineLvl w:val="2"/>
      </w:pPr>
      <w:r>
        <w:t>Jamstva i ograničenja odgovornosti</w:t>
      </w:r>
    </w:p>
    <w:p w14:paraId="6BFC22C3" w14:textId="77777777" w:rsidR="00B47664" w:rsidRDefault="00334C07">
      <w:pPr>
        <w:pStyle w:val="ProductList-SubClauseHeading"/>
        <w:outlineLvl w:val="3"/>
      </w:pPr>
      <w:r>
        <w:t>Jamstvo za Profesionalne usluge</w:t>
      </w:r>
    </w:p>
    <w:p w14:paraId="42CE7572" w14:textId="77777777" w:rsidR="00B47664" w:rsidRDefault="00334C07">
      <w:pPr>
        <w:pStyle w:val="ProductList-BodyIndented"/>
      </w:pPr>
      <w:r>
        <w:t xml:space="preserve">Microsoft jamči da će Profesionalne usluge pružiti uz profesionalnu pažnju i vještine. Ako Microsoft povrijedi dano jamstvo, a Klijent o tome obavijesti Microsoft u roku od 90 dana od pružanja Profesionalne usluge, Microsoft će, kao jedino pravno sredstvo za povredu jamstva ili ponovno pružiti Profesionalne usluge ili vratiti cijenu koju je Korisnik platio za njih. </w:t>
      </w:r>
      <w:r>
        <w:rPr>
          <w:b/>
        </w:rPr>
        <w:t>Osim gore navedenog ograničenog jamstava Microsoft ne pruža nikakva druga jamstva ili uvjete te isključuje sva druga izričita, prešutna ili zakonska jamstva, uključujući jamstva kvalitete, pravnog temelja, pravnih nedostataka, potrebnih svojstava za redovitu uporabu ili za promet i prikladnosti za naročitu uporabu.</w:t>
      </w:r>
    </w:p>
    <w:p w14:paraId="057C71C1" w14:textId="77777777" w:rsidR="00B47664" w:rsidRDefault="00B47664">
      <w:pPr>
        <w:pStyle w:val="ProductList-BodyIndented"/>
      </w:pPr>
    </w:p>
    <w:p w14:paraId="1224BCB4" w14:textId="77777777" w:rsidR="00B47664" w:rsidRDefault="00334C07">
      <w:pPr>
        <w:pStyle w:val="ProductList-SubClauseHeading"/>
        <w:outlineLvl w:val="3"/>
      </w:pPr>
      <w:r>
        <w:t>Ograničenje odgovornosti</w:t>
      </w:r>
    </w:p>
    <w:p w14:paraId="2667F2B9" w14:textId="77777777" w:rsidR="00B47664" w:rsidRDefault="00334C07">
      <w:pPr>
        <w:pStyle w:val="ProductList-BodyIndented"/>
      </w:pPr>
      <w:r>
        <w:t xml:space="preserve">Microsoftova odgovornost za izravnu štetu ograničena je na iznose koje je Klijent morao platiti za Profesionalne usluge. U slučaju besplatnih usluga ili pak kôda koji je Klijent ovlašten dalje distribuirati trećim osobama bez plaćanja posebne naknade društvu Microsoft, ukupna je Microsoftova odgovornost ograničena na izravnu štetu od 5000 USD. </w:t>
      </w:r>
      <w:r>
        <w:rPr>
          <w:b/>
        </w:rPr>
        <w:t>Ni u kojem slučaju nijedna ugovorna strana nije odgovorna za neizravnu, slučajnu, posebnu, kaznenu ili posljedičnu štetu, uključujući štetu uslijed gubitka korištenja, gubitka dobiti ili prekida poslovanja, bez obzira na to kako je do toga došlo ili na bilo koju pravnu teoriju odgovornosti, u vezi s Profesionalnim uslugama. Ograničenje ili isključenje odgovornosti jedne ugovorne strane prema drugoj ne primjenjuje se na (1) obveze čuvanja povjerljivosti ili (2) povrede prava intelektualne imovine druge ugovorne strane.</w:t>
      </w:r>
    </w:p>
    <w:p w14:paraId="7CD778EC" w14:textId="77777777" w:rsidR="00B47664" w:rsidRDefault="00B47664">
      <w:pPr>
        <w:pStyle w:val="ProductList-BodyIndented"/>
        <w:jc w:val="right"/>
      </w:pPr>
    </w:p>
    <w:tbl>
      <w:tblPr>
        <w:tblStyle w:val="PURTable0"/>
        <w:tblW w:w="0" w:type="dxa"/>
        <w:tblLook w:val="04A0" w:firstRow="1" w:lastRow="0" w:firstColumn="1" w:lastColumn="0" w:noHBand="0" w:noVBand="1"/>
      </w:tblPr>
      <w:tblGrid>
        <w:gridCol w:w="10556"/>
      </w:tblGrid>
      <w:tr w:rsidR="00B47664" w14:paraId="492AD76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146EE24" w14:textId="77777777" w:rsidR="00B47664" w:rsidRDefault="00407AA3">
            <w:pPr>
              <w:pStyle w:val="ProductList-TableBody"/>
              <w:jc w:val="right"/>
            </w:pPr>
            <w:hyperlink w:anchor="_Sec842">
              <w:r w:rsidR="00334C07">
                <w:rPr>
                  <w:color w:val="00467F"/>
                  <w:sz w:val="14"/>
                  <w:u w:val="single"/>
                </w:rPr>
                <w:t>Sadržaj</w:t>
              </w:r>
            </w:hyperlink>
            <w:r w:rsidR="00334C07">
              <w:rPr>
                <w:sz w:val="14"/>
              </w:rPr>
              <w:t>/</w:t>
            </w:r>
            <w:hyperlink w:anchor="_Sec549">
              <w:r w:rsidR="00334C07">
                <w:rPr>
                  <w:color w:val="00467F"/>
                  <w:sz w:val="14"/>
                  <w:u w:val="single"/>
                </w:rPr>
                <w:t>Pojmovnik</w:t>
              </w:r>
            </w:hyperlink>
            <w:r w:rsidR="00334C07">
              <w:rPr>
                <w:sz w:val="14"/>
              </w:rPr>
              <w:t>/</w:t>
            </w:r>
            <w:hyperlink w:anchor="_Sec844">
              <w:r w:rsidR="00334C07">
                <w:rPr>
                  <w:color w:val="00467F"/>
                  <w:sz w:val="14"/>
                  <w:u w:val="single"/>
                </w:rPr>
                <w:t>Kazalo</w:t>
              </w:r>
            </w:hyperlink>
          </w:p>
        </w:tc>
      </w:tr>
    </w:tbl>
    <w:p w14:paraId="0B95B1A2" w14:textId="77777777" w:rsidR="00B47664" w:rsidRDefault="00B47664">
      <w:pPr>
        <w:pStyle w:val="ProductList-BodyIndented"/>
      </w:pPr>
    </w:p>
    <w:p w14:paraId="08CC3DF7" w14:textId="77777777" w:rsidR="00B47664" w:rsidRDefault="00334C07">
      <w:pPr>
        <w:pStyle w:val="ProductList-SectionHeading"/>
        <w:pageBreakBefore/>
        <w:outlineLvl w:val="0"/>
      </w:pPr>
      <w:bookmarkStart w:id="373" w:name="_Sec572"/>
      <w:bookmarkEnd w:id="363"/>
      <w:r>
        <w:t>Dodatak E – Promocije</w:t>
      </w:r>
      <w:r>
        <w:fldChar w:fldCharType="begin"/>
      </w:r>
      <w:r>
        <w:instrText xml:space="preserve"> TC "</w:instrText>
      </w:r>
      <w:bookmarkStart w:id="374" w:name="_Toc494454513"/>
      <w:r>
        <w:instrText>Dodatak E – Promocije</w:instrText>
      </w:r>
      <w:bookmarkEnd w:id="374"/>
      <w:r>
        <w:instrText>" \l 1</w:instrText>
      </w:r>
      <w:r>
        <w:fldChar w:fldCharType="end"/>
      </w:r>
    </w:p>
    <w:p w14:paraId="1E71E35B" w14:textId="77777777" w:rsidR="00B47664" w:rsidRDefault="00334C07">
      <w:pPr>
        <w:pStyle w:val="ProductList-OfferingGroupHeading"/>
        <w:outlineLvl w:val="1"/>
      </w:pPr>
      <w:bookmarkStart w:id="375" w:name="_Sec1196"/>
      <w:r>
        <w:t>Promocija Azure Compute Capacity</w:t>
      </w:r>
      <w:bookmarkEnd w:id="375"/>
      <w:r>
        <w:fldChar w:fldCharType="begin"/>
      </w:r>
      <w:r>
        <w:instrText xml:space="preserve"> TC "</w:instrText>
      </w:r>
      <w:bookmarkStart w:id="376" w:name="_Toc494454514"/>
      <w:r>
        <w:instrText>Promocija Azure Compute Capacity</w:instrText>
      </w:r>
      <w:bookmarkEnd w:id="376"/>
      <w:r>
        <w:instrText>" \l 2</w:instrText>
      </w:r>
      <w:r>
        <w:fldChar w:fldCharType="end"/>
      </w:r>
    </w:p>
    <w:p w14:paraId="122BDD7F" w14:textId="77777777" w:rsidR="00B47664" w:rsidRDefault="00334C07">
      <w:pPr>
        <w:pStyle w:val="ProductList-Body"/>
      </w:pPr>
      <w:r>
        <w:t>Od 1. studenog 2015. do 31. prosinca 2017. promocija Azure Compute Capacity nudi popuste na primjerke A, A_v2, D, D_v2, F, M, G, H i L Series Compute kao 12-mjesečne pretplate koje istječu nakon izvorne pretplate.</w:t>
      </w:r>
    </w:p>
    <w:p w14:paraId="37DD16E5" w14:textId="77777777" w:rsidR="00B47664" w:rsidRDefault="00334C07">
      <w:pPr>
        <w:pStyle w:val="ProductList-OfferingGroupHeading"/>
        <w:outlineLvl w:val="1"/>
      </w:pPr>
      <w:bookmarkStart w:id="377" w:name="_Sec1224"/>
      <w:r>
        <w:t>Promocija SQL Server 2017 za Linux</w:t>
      </w:r>
      <w:bookmarkEnd w:id="377"/>
      <w:r>
        <w:fldChar w:fldCharType="begin"/>
      </w:r>
      <w:r>
        <w:instrText xml:space="preserve"> TC "</w:instrText>
      </w:r>
      <w:bookmarkStart w:id="378" w:name="_Toc494454515"/>
      <w:r>
        <w:instrText>Promocija SQL Server 2017 za Linux</w:instrText>
      </w:r>
      <w:bookmarkEnd w:id="378"/>
      <w:r>
        <w:instrText>" \l 2</w:instrText>
      </w:r>
      <w:r>
        <w:fldChar w:fldCharType="end"/>
      </w:r>
    </w:p>
    <w:p w14:paraId="37C42D27" w14:textId="77777777" w:rsidR="00B47664" w:rsidRDefault="00334C07">
      <w:pPr>
        <w:pStyle w:val="ProductList-Body"/>
      </w:pPr>
      <w:r>
        <w:t>Od 1. listopada 2017. do 30. rujna 2018. Microsoft će nuditi pretplatničku licencu posebno za Linux za SQL Server 2017. Bez obzira na prava za različite platforme koja se inače pružaju u okviru licenci za SQL Server 2017, licence koje se prodaju u okviru promocije SQL Server za Linux omogućuju korištenje softvera SQL Server samo na platformi Linux.</w:t>
      </w:r>
    </w:p>
    <w:p w14:paraId="7C050276" w14:textId="77777777" w:rsidR="00B47664" w:rsidRDefault="00334C07">
      <w:pPr>
        <w:pStyle w:val="ProductList-OfferingGroupHeading"/>
        <w:outlineLvl w:val="1"/>
      </w:pPr>
      <w:bookmarkStart w:id="379" w:name="_Sec1154"/>
      <w:r>
        <w:t>Promocija za prelazak sa sustava Windows 10 S na Windows 10 Pro</w:t>
      </w:r>
      <w:bookmarkEnd w:id="379"/>
      <w:r>
        <w:fldChar w:fldCharType="begin"/>
      </w:r>
      <w:r>
        <w:instrText xml:space="preserve"> TC "</w:instrText>
      </w:r>
      <w:bookmarkStart w:id="380" w:name="_Toc494454516"/>
      <w:r>
        <w:instrText>Promocija za prelazak sa sustava Windows 10 S na Windows 10 Pro</w:instrText>
      </w:r>
      <w:bookmarkEnd w:id="380"/>
      <w:r>
        <w:instrText>" \l 2</w:instrText>
      </w:r>
      <w:r>
        <w:fldChar w:fldCharType="end"/>
      </w:r>
    </w:p>
    <w:p w14:paraId="673C6C24" w14:textId="77777777" w:rsidR="00B47664" w:rsidRDefault="00334C07">
      <w:pPr>
        <w:pStyle w:val="ProductList-Body"/>
      </w:pPr>
      <w:r>
        <w:t>Klijenti s ugovorom MPSA i Select Plus koji kupe uređaje s licencom za Windows 10 Pro u načinu S (Windows 10 s) s procesorom Intel Core ili AMD A8 ili jačim do 31. prosinca 2017. mogu steći besplatnu licencu za prelazak na Windows 10 Pro na tim uređajima.</w:t>
      </w:r>
    </w:p>
    <w:p w14:paraId="140D83E9" w14:textId="77777777" w:rsidR="00B47664" w:rsidRDefault="00B47664">
      <w:pPr>
        <w:pStyle w:val="ProductList-Body"/>
        <w:jc w:val="right"/>
      </w:pPr>
    </w:p>
    <w:tbl>
      <w:tblPr>
        <w:tblStyle w:val="PURTable"/>
        <w:tblW w:w="0" w:type="dxa"/>
        <w:tblLook w:val="04A0" w:firstRow="1" w:lastRow="0" w:firstColumn="1" w:lastColumn="0" w:noHBand="0" w:noVBand="1"/>
      </w:tblPr>
      <w:tblGrid>
        <w:gridCol w:w="10916"/>
      </w:tblGrid>
      <w:tr w:rsidR="00B47664" w14:paraId="0580314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58A4B86" w14:textId="77777777" w:rsidR="00B47664" w:rsidRDefault="00407AA3">
            <w:pPr>
              <w:pStyle w:val="ProductList-TableBody"/>
              <w:jc w:val="right"/>
            </w:pPr>
            <w:hyperlink w:anchor="_Sec842">
              <w:r w:rsidR="00334C07">
                <w:rPr>
                  <w:color w:val="00467F"/>
                  <w:sz w:val="14"/>
                  <w:u w:val="single"/>
                </w:rPr>
                <w:t>Sadržaj</w:t>
              </w:r>
            </w:hyperlink>
            <w:r w:rsidR="00334C07">
              <w:rPr>
                <w:sz w:val="14"/>
              </w:rPr>
              <w:t>/</w:t>
            </w:r>
            <w:hyperlink w:anchor="_Sec549">
              <w:r w:rsidR="00334C07">
                <w:rPr>
                  <w:color w:val="00467F"/>
                  <w:sz w:val="14"/>
                  <w:u w:val="single"/>
                </w:rPr>
                <w:t>Pojmovnik</w:t>
              </w:r>
            </w:hyperlink>
            <w:r w:rsidR="00334C07">
              <w:rPr>
                <w:sz w:val="14"/>
              </w:rPr>
              <w:t>/</w:t>
            </w:r>
            <w:hyperlink w:anchor="_Sec844">
              <w:r w:rsidR="00334C07">
                <w:rPr>
                  <w:color w:val="00467F"/>
                  <w:sz w:val="14"/>
                  <w:u w:val="single"/>
                </w:rPr>
                <w:t>Kazalo</w:t>
              </w:r>
            </w:hyperlink>
          </w:p>
        </w:tc>
      </w:tr>
    </w:tbl>
    <w:p w14:paraId="21EED286" w14:textId="77777777" w:rsidR="00B47664" w:rsidRDefault="00B47664">
      <w:pPr>
        <w:pStyle w:val="ProductList-Body"/>
      </w:pPr>
    </w:p>
    <w:p w14:paraId="620F29D5" w14:textId="77777777" w:rsidR="00B47664" w:rsidRDefault="00334C07">
      <w:pPr>
        <w:pStyle w:val="ProductList-SectionHeading"/>
        <w:pageBreakBefore/>
        <w:outlineLvl w:val="0"/>
      </w:pPr>
      <w:bookmarkStart w:id="381" w:name="_Sec899"/>
      <w:bookmarkEnd w:id="373"/>
      <w:r>
        <w:t>Dodatak F – Odredbe za sustav za pohranu</w:t>
      </w:r>
      <w:r>
        <w:fldChar w:fldCharType="begin"/>
      </w:r>
      <w:r>
        <w:instrText xml:space="preserve"> TC "</w:instrText>
      </w:r>
      <w:bookmarkStart w:id="382" w:name="_Toc494454517"/>
      <w:r>
        <w:instrText>Dodatak F – Odredbe za sustav za pohranu</w:instrText>
      </w:r>
      <w:bookmarkEnd w:id="382"/>
      <w:r>
        <w:instrText>" \l 1</w:instrText>
      </w:r>
      <w:r>
        <w:fldChar w:fldCharType="end"/>
      </w:r>
    </w:p>
    <w:p w14:paraId="7AC4B155" w14:textId="77777777" w:rsidR="00B47664" w:rsidRDefault="00334C07">
      <w:pPr>
        <w:pStyle w:val="ProductList-Offering1Heading"/>
        <w:outlineLvl w:val="1"/>
      </w:pPr>
      <w:bookmarkStart w:id="383" w:name="_Sec900"/>
      <w:r>
        <w:t>Dostupnost</w:t>
      </w:r>
      <w:bookmarkEnd w:id="383"/>
      <w:r>
        <w:fldChar w:fldCharType="begin"/>
      </w:r>
      <w:r>
        <w:instrText xml:space="preserve"> TC "</w:instrText>
      </w:r>
      <w:bookmarkStart w:id="384" w:name="_Toc494454518"/>
      <w:r>
        <w:instrText>Dostupnost</w:instrText>
      </w:r>
      <w:bookmarkEnd w:id="384"/>
      <w:r>
        <w:instrText>" \l 2</w:instrText>
      </w:r>
      <w:r>
        <w:fldChar w:fldCharType="end"/>
      </w:r>
    </w:p>
    <w:p w14:paraId="66D40BBA" w14:textId="77777777" w:rsidR="00B47664" w:rsidRDefault="00334C07">
      <w:pPr>
        <w:pStyle w:val="ProductList-Body"/>
      </w:pPr>
      <w:r>
        <w:t>Sustav za pohranu dostupan je za isporuku samo na sljedećim zemljopisnim područjima: Argentina, Australija, Austrija, Bahrein, Belgija, Bjelorusija Brazil, Bugarska, Kanada, Čile, Kolumbija, Kostarika, Češka Republika, Danska, Egipat, Finska, Francuska, Njemačka, Grčka, Hong Kong, Mađarska, Island, Indija, Indonezija, Irska, Izrael, Italija, Japan, Kazahstan, Kenija, Kuvajt, Libanon, Lihtenštajn, Makao, Malezija, Meksiko, Maroko, Nizozemska, Novi Zeland, Nigerija, Norveška, Pakistan, Peru, Filipini, Poljska, Portugal, Portoriko, Katar, Rumunjska, Rusija, Saudijska Arabija, Srbija, Singapur, Slovačka, Slovenija, Južnoafrička Republika, Španjolska, Južna Koreja, Šri Lanka, Švedska, Švicarska, Tajvan, Tajland, Turska, Ujedinjeni Arapski Emirati, Ukrajina, Ujedinjeno Kraljevstvo, Sjedinjene Države, Vijetnam.</w:t>
      </w:r>
    </w:p>
    <w:p w14:paraId="6FD2D687" w14:textId="77777777" w:rsidR="00B47664" w:rsidRDefault="00334C07">
      <w:pPr>
        <w:pStyle w:val="ProductList-Offering1Heading"/>
        <w:outlineLvl w:val="1"/>
      </w:pPr>
      <w:bookmarkStart w:id="385" w:name="_Sec901"/>
      <w:r>
        <w:t>Isporuka i vlasništvo</w:t>
      </w:r>
      <w:bookmarkEnd w:id="385"/>
      <w:r>
        <w:fldChar w:fldCharType="begin"/>
      </w:r>
      <w:r>
        <w:instrText xml:space="preserve"> TC "</w:instrText>
      </w:r>
      <w:bookmarkStart w:id="386" w:name="_Toc494454519"/>
      <w:r>
        <w:instrText>Isporuka i vlasništvo</w:instrText>
      </w:r>
      <w:bookmarkEnd w:id="386"/>
      <w:r>
        <w:instrText>" \l 2</w:instrText>
      </w:r>
      <w:r>
        <w:fldChar w:fldCharType="end"/>
      </w:r>
    </w:p>
    <w:p w14:paraId="067CF1D5" w14:textId="77777777" w:rsidR="00B47664" w:rsidRDefault="00334C07">
      <w:pPr>
        <w:pStyle w:val="ProductList-Body"/>
      </w:pPr>
      <w:r>
        <w:t>Uvjeti isporuke za poslane narudžbe su sljedeći: (i) franko prijevoznik (Incoterms 2010) mjesto isporuke dobavljača; (ii) Microsoft će unaprijed platiti i naplatiti prijevoz za Klijenta; i (iii) za pošiljke izvan Sjedinjenih Država Klijent je odgovoran za pribavljanje odobrenja za uvoz sve robe i plaćanje svih troškova uvoza, uključujući carine, poreze i druge troškove odobrenja. Microsoft će Klijentu pružiti Sustav za pohranu bez naplate, a vlasništvo nad sustavom za pohranu i rizik od gubitka prenosi se na Klijenta nakon isporuke prijevozniku i dovršetka izvoznih formalnosti na mjestu porijekla. Svi su zakazani rokovi isporuke navedeni samo radi orijentacije. Sustav za pohranu isporučuje se na adresu koju je naveo Klijent u online obrascu za StorSimple (pruža se zasebno). Za transakcije u SAD-u Microsoft je vrijednosti Sustava za pohranu dodao porez na promet na temelju adrese primatelja koju je Klijent naveo za isporuku Sustava za pohranu. Za transakcije u SAD-u i Kanadi adresa za isporuku Sustava za pohranu upotrebljava se isključivo u svrhu isporuke uređaja Klijentu i ne utječe na bilo koju drugu adresu primatelja (ili poreznu adresu) koja je navedena u Klijentovu ugovoru o količinskom licenciranju i koristi se za naplatu poreza na promet Klijentu za kupnje na temelju tog ugovora o količinskom licenciranju.</w:t>
      </w:r>
    </w:p>
    <w:p w14:paraId="0256245E" w14:textId="77777777" w:rsidR="00B47664" w:rsidRDefault="00334C07">
      <w:pPr>
        <w:pStyle w:val="ProductList-Offering1Heading"/>
        <w:outlineLvl w:val="1"/>
      </w:pPr>
      <w:bookmarkStart w:id="387" w:name="_Sec902"/>
      <w:r>
        <w:t>Softver sustava za pohranu</w:t>
      </w:r>
      <w:bookmarkEnd w:id="387"/>
      <w:r>
        <w:fldChar w:fldCharType="begin"/>
      </w:r>
      <w:r>
        <w:instrText xml:space="preserve"> TC "</w:instrText>
      </w:r>
      <w:bookmarkStart w:id="388" w:name="_Toc494454520"/>
      <w:r>
        <w:instrText>Softver sustava za pohranu</w:instrText>
      </w:r>
      <w:bookmarkEnd w:id="388"/>
      <w:r>
        <w:instrText>" \l 2</w:instrText>
      </w:r>
      <w:r>
        <w:fldChar w:fldCharType="end"/>
      </w:r>
    </w:p>
    <w:p w14:paraId="3DBDCF2A" w14:textId="77777777" w:rsidR="00B47664" w:rsidRDefault="00334C07">
      <w:pPr>
        <w:pStyle w:val="ProductList-Body"/>
      </w:pPr>
      <w:r>
        <w:t>Microsoft daje Klijentu neisključivu, neprenosivu i ograničenu licencu za korištenje Softvera instaliranog na Sustavu za pohranu („Softver sustava za pohranu“) samo u vezi s Klijentovim korištenjem Sustava za pohranu. Na korištenje Softvera sustava za pohranu primjenjivat će se odredbe ugovora o količinskom licenciranju Klijenta u vezi sa Softverom, a Microsoft pridržava sva druga prava.</w:t>
      </w:r>
    </w:p>
    <w:p w14:paraId="35C14DC3" w14:textId="77777777" w:rsidR="00B47664" w:rsidRDefault="00B47664">
      <w:pPr>
        <w:pStyle w:val="ProductList-Body"/>
      </w:pPr>
    </w:p>
    <w:p w14:paraId="53D0F19A" w14:textId="77777777" w:rsidR="00B47664" w:rsidRDefault="00334C07">
      <w:pPr>
        <w:pStyle w:val="ProductList-ClauseHeading"/>
        <w:outlineLvl w:val="2"/>
      </w:pPr>
      <w:r>
        <w:t>Ograničenja</w:t>
      </w:r>
    </w:p>
    <w:p w14:paraId="11D190E4" w14:textId="77777777" w:rsidR="00B47664" w:rsidRDefault="00334C07">
      <w:pPr>
        <w:pStyle w:val="ProductList-Body"/>
      </w:pPr>
      <w:r>
        <w:t>Klijent ne smije koristiti Softver sustava za pohranu za usporedbe i ili „usporedne analize“ osim u svoje interne svrhe te ih ne smije objavljivati niti otkrivati njihove rezultate.</w:t>
      </w:r>
    </w:p>
    <w:p w14:paraId="2FB03C8B" w14:textId="77777777" w:rsidR="00B47664" w:rsidRDefault="00B47664">
      <w:pPr>
        <w:pStyle w:val="ProductList-Body"/>
      </w:pPr>
    </w:p>
    <w:p w14:paraId="170F5F70" w14:textId="77777777" w:rsidR="00B47664" w:rsidRDefault="00334C07">
      <w:pPr>
        <w:pStyle w:val="ProductList-ClauseHeading"/>
        <w:outlineLvl w:val="2"/>
      </w:pPr>
      <w:r>
        <w:t>Određeni softver drugih proizvođača s otvorenim kodom</w:t>
      </w:r>
    </w:p>
    <w:p w14:paraId="43CD1558" w14:textId="77777777" w:rsidR="00B47664" w:rsidRDefault="00334C07">
      <w:pPr>
        <w:pStyle w:val="ProductList-Body"/>
      </w:pPr>
      <w:r>
        <w:t xml:space="preserve">Softver sustava za pohranu može se distribuirati s određenim neovisnim kodom (npr. firmverom) licenciranim na temelju licence GNU General Public License („GPU“), GNU Library/Lesser General Public License („LGPL“), licence Apache License Version 2.0 („Apache“) i/ili drugih licenci otvorenog koda („Otvoreni kod“). Svaki takav Otvoreni kod naveden je u Obavijestima o softveru drugih proizvođača na adresi: </w:t>
      </w:r>
      <w:hyperlink r:id="rId156">
        <w:r>
          <w:rPr>
            <w:color w:val="00467F"/>
            <w:u w:val="single"/>
          </w:rPr>
          <w:t>http://go.microsoft.com/fwlink/?LinkId=627000</w:t>
        </w:r>
      </w:hyperlink>
      <w:r>
        <w:t xml:space="preserve"> te se licencira Klijentu u skladu s primjenjivim licencama otvorenog koda.</w:t>
      </w:r>
    </w:p>
    <w:p w14:paraId="2DB899A7" w14:textId="77777777" w:rsidR="00B47664" w:rsidRDefault="00B47664">
      <w:pPr>
        <w:pStyle w:val="ProductList-Body"/>
      </w:pPr>
    </w:p>
    <w:p w14:paraId="1DEB567D" w14:textId="77777777" w:rsidR="00B47664" w:rsidRDefault="00334C07">
      <w:pPr>
        <w:pStyle w:val="ProductList-ClauseHeading"/>
        <w:outlineLvl w:val="2"/>
      </w:pPr>
      <w:r>
        <w:t>Aktivacija internetskih usluga / Pristanak na internetske usluge</w:t>
      </w:r>
    </w:p>
    <w:p w14:paraId="6861C370" w14:textId="77777777" w:rsidR="00B47664" w:rsidRDefault="00334C07">
      <w:pPr>
        <w:pStyle w:val="ProductList-Body"/>
      </w:pPr>
      <w:r>
        <w:t>Aktivacija povezuje korištenje Softvera sustava za pohranu s određenim uređajem. Tijekom aktivacije i naknadnog korištenja uređaja Softver sustava za pohranu može Microsoftu poslati podatke o Softveru sustava za pohranu i uređaju. Ti podaci uključuju verziju, jezik i ključ proizvoda za Softver sustava za pohranu, Klijentovu adresu internetskog protokola, vrstu operacijskog sustava, preglednik te naziv i verziju Softvera sustava za pohranu, kao i jezični kôd Sustava za pohranu na kojem je instaliran Softver sustava za pohranu. Microsoft te podatke koristi samo radi pružanja internetskih usluga Klijentu. Korištenjem Sustava za pohranu i Softvera sustava za pohranu Klijent pristaje na prijenos tih podataka Microsoftu.</w:t>
      </w:r>
    </w:p>
    <w:p w14:paraId="09938B37" w14:textId="77777777" w:rsidR="00B47664" w:rsidRDefault="00B47664">
      <w:pPr>
        <w:pStyle w:val="ProductList-Body"/>
      </w:pPr>
    </w:p>
    <w:p w14:paraId="7C506331" w14:textId="77777777" w:rsidR="00B47664" w:rsidRDefault="00334C07">
      <w:pPr>
        <w:pStyle w:val="ProductList-ClauseHeading"/>
        <w:outlineLvl w:val="2"/>
      </w:pPr>
      <w:r>
        <w:t>Ažuriranja softvera sustava za pohranu</w:t>
      </w:r>
    </w:p>
    <w:p w14:paraId="32FA4111" w14:textId="77777777" w:rsidR="00B47664" w:rsidRDefault="00334C07">
      <w:pPr>
        <w:pStyle w:val="ProductList-Body"/>
      </w:pPr>
      <w:r>
        <w:t>Usluga ažuriranja za Softver sustava za pohranu omogućuje Klijentu da ručno preuzima dostupna ažuriranja ili da uključi automatsko primanje ažuriranja. Microsoft licencira ažuriranja koja sam pruža, a odgovarajuća treća strana licencira svoja ažuriranja.</w:t>
      </w:r>
    </w:p>
    <w:p w14:paraId="459F032A" w14:textId="77777777" w:rsidR="00B47664" w:rsidRDefault="00334C07">
      <w:pPr>
        <w:pStyle w:val="ProductList-Offering1Heading"/>
        <w:outlineLvl w:val="1"/>
      </w:pPr>
      <w:bookmarkStart w:id="389" w:name="_Sec903"/>
      <w:r>
        <w:t>Ograničeno jamstvo za hardver</w:t>
      </w:r>
      <w:bookmarkEnd w:id="389"/>
      <w:r>
        <w:fldChar w:fldCharType="begin"/>
      </w:r>
      <w:r>
        <w:instrText xml:space="preserve"> TC "</w:instrText>
      </w:r>
      <w:bookmarkStart w:id="390" w:name="_Toc494454521"/>
      <w:r>
        <w:instrText>Ograničeno jamstvo za hardver</w:instrText>
      </w:r>
      <w:bookmarkEnd w:id="390"/>
      <w:r>
        <w:instrText>" \l 2</w:instrText>
      </w:r>
      <w:r>
        <w:fldChar w:fldCharType="end"/>
      </w:r>
    </w:p>
    <w:p w14:paraId="004941DF" w14:textId="77777777" w:rsidR="00B47664" w:rsidRDefault="00334C07">
      <w:pPr>
        <w:pStyle w:val="ProductList-Body"/>
      </w:pPr>
      <w:r>
        <w:t xml:space="preserve">Microsoft jamči da hardver Sustava za pohranu neće neispravno raditi zbog pogreške u materijalima ili izradi u uvjetima uobičajene komercijalne upotrebe kao što je opisano u dokumentaciji odgovarajućeg proizvoda u razdoblju od devedeset (90) dana od datuma isporuke Klijentu. Ako se to dogodi i Klijent o tome obavijesti Microsoft u jamstvenom razdoblju, Microsoft će ga besplatno popraviti ili zamijeniti (po vlastitom nahođenju). To je jedino jamstvo koje Microsoft daje za Sustav za pohranu, a Klijent se odriče bilo kakvih zahtjeva u vezi s povredom jamstva izvan jamstvenog razdoblja. To se jamstvo ne odnosi na probleme uzrokovane nezgodom, zloupotrebom ili korištenjem na način koji nije u skladu s Klijentovim ugovorom o količinskom licenciranju ili dokumentacijom proizvoda te se poništava ako se Sustav za pohranu otvori ili preinači, ošteti zbog korištenja s proizvodima drugih proizvođača ili ako se ošteti tijekom održavanja ili popravka koji nije izvršio Microsoft ili Microsoftov ovlašteni dobavljač. </w:t>
      </w:r>
      <w:r>
        <w:rPr>
          <w:b/>
        </w:rPr>
        <w:t>Microsoft ne pruža nikakva druga jamstva ili uvjete te isključuje odgovornost za sva druga izričita, prešutna ili zakonska jamstva uključujući, između ostalog, jamstvo kvalitete, prava vlasništva, jamstvo da prava trećih nisu povrijeđena, jamstvo za potrebna svojstva za redovitu uporabu ili za promet i jamstvo za potrebna svojstva za naročitu uporabu.</w:t>
      </w:r>
    </w:p>
    <w:p w14:paraId="1570B2CC" w14:textId="77777777" w:rsidR="00B47664" w:rsidRDefault="00334C07">
      <w:pPr>
        <w:pStyle w:val="ProductList-Offering1Heading"/>
        <w:outlineLvl w:val="1"/>
      </w:pPr>
      <w:bookmarkStart w:id="391" w:name="_Sec904"/>
      <w:r>
        <w:t>Obeštećenje. Zaštita od zahtjeva/tužbi trećih osoba</w:t>
      </w:r>
      <w:bookmarkEnd w:id="391"/>
      <w:r>
        <w:fldChar w:fldCharType="begin"/>
      </w:r>
      <w:r>
        <w:instrText xml:space="preserve"> TC "</w:instrText>
      </w:r>
      <w:bookmarkStart w:id="392" w:name="_Toc494454522"/>
      <w:r>
        <w:instrText>Obeštećenje. Zaštita od zahtjeva/tužbi trećih osoba</w:instrText>
      </w:r>
      <w:bookmarkEnd w:id="392"/>
      <w:r>
        <w:instrText>" \l 2</w:instrText>
      </w:r>
      <w:r>
        <w:fldChar w:fldCharType="end"/>
      </w:r>
    </w:p>
    <w:p w14:paraId="1F880B16" w14:textId="77777777" w:rsidR="00B47664" w:rsidRDefault="00334C07">
      <w:pPr>
        <w:pStyle w:val="ProductList-Body"/>
      </w:pPr>
      <w:r>
        <w:t>Microsoft se obvezuje štititi Kupca od zahtjeva nepovezanih trećih osoba da neki Sustav za pohranu povrjeđuje patent, autorsko pravo ili robni ili uslužni znak, odnosno žig te osobe, odnosno od zahtjeva zbog protupravne upotrebe poslovne tajne ili neotkrivenih informacija tih osoba.</w:t>
      </w:r>
    </w:p>
    <w:p w14:paraId="411E1E12" w14:textId="77777777" w:rsidR="00B47664" w:rsidRDefault="00334C07">
      <w:pPr>
        <w:pStyle w:val="ProductList-Offering1Heading"/>
        <w:outlineLvl w:val="1"/>
      </w:pPr>
      <w:bookmarkStart w:id="393" w:name="_Sec905"/>
      <w:r>
        <w:t>Ograničenje odgovornosti</w:t>
      </w:r>
      <w:bookmarkEnd w:id="393"/>
      <w:r>
        <w:fldChar w:fldCharType="begin"/>
      </w:r>
      <w:r>
        <w:instrText xml:space="preserve"> TC "</w:instrText>
      </w:r>
      <w:bookmarkStart w:id="394" w:name="_Toc494454523"/>
      <w:r>
        <w:instrText>Ograničenje odgovornosti</w:instrText>
      </w:r>
      <w:bookmarkEnd w:id="394"/>
      <w:r>
        <w:instrText>" \l 2</w:instrText>
      </w:r>
      <w:r>
        <w:fldChar w:fldCharType="end"/>
      </w:r>
    </w:p>
    <w:p w14:paraId="3B7464BE" w14:textId="77777777" w:rsidR="00B47664" w:rsidRDefault="00334C07">
      <w:pPr>
        <w:pStyle w:val="ProductList-Body"/>
      </w:pPr>
      <w:r>
        <w:t xml:space="preserve">Za sve zahtjeve u vezi sa Sustavom za pohranu, maksimalna ukupna odgovornost svake ugovorne strane ograničena je na konačno dodijeljenu izravnu štetu u iznosu koji ne premašuje iznos koji je Klijent morao platiti za odgovarajući Sustav za pohranu. </w:t>
      </w:r>
      <w:r>
        <w:rPr>
          <w:b/>
        </w:rPr>
        <w:t>Ni u kojem slučaju nijedna ugovorna strana nije odgovorna za neizravnu, slučajnu, posebnu, kaznenu ili posljedičnu štetu, uključujući štetu uslijed gubitka mogućnosti korištenja, gubitka dobiti ili prekida poslovanja, bez obzira na to kako je do toga došlo ili na bilo koju pravnu teoriju odgovornosti. Ograničenje ili isključenje odgovornosti jedne ugovorne strane prema drugoj ne primjenjuje se na (1) obveze čuvanja povjerljivosti ili (2) obveze zaštite ili (3) povrede prava intelektualnog vlasništva druge ugovorne strane.</w:t>
      </w:r>
    </w:p>
    <w:p w14:paraId="7B499C72" w14:textId="77777777" w:rsidR="00B47664" w:rsidRDefault="00334C07">
      <w:pPr>
        <w:pStyle w:val="ProductList-Offering1Heading"/>
        <w:outlineLvl w:val="1"/>
      </w:pPr>
      <w:bookmarkStart w:id="395" w:name="_Sec906"/>
      <w:r>
        <w:t>Zakoni SAD-a o kontroli izvoza</w:t>
      </w:r>
      <w:bookmarkEnd w:id="395"/>
      <w:r>
        <w:fldChar w:fldCharType="begin"/>
      </w:r>
      <w:r>
        <w:instrText xml:space="preserve"> TC "</w:instrText>
      </w:r>
      <w:bookmarkStart w:id="396" w:name="_Toc494454524"/>
      <w:r>
        <w:instrText>Zakoni SAD-a o kontroli izvoza</w:instrText>
      </w:r>
      <w:bookmarkEnd w:id="396"/>
      <w:r>
        <w:instrText>" \l 2</w:instrText>
      </w:r>
      <w:r>
        <w:fldChar w:fldCharType="end"/>
      </w:r>
    </w:p>
    <w:p w14:paraId="5203AFEF" w14:textId="77777777" w:rsidR="00B47664" w:rsidRDefault="00334C07">
      <w:pPr>
        <w:pStyle w:val="ProductList-Body"/>
      </w:pPr>
      <w:r>
        <w:t>Na Sustave za pohranu primjenjuju se odredbe u Klijentovu ugovoru o količinskom licenciranju u vezi s izvoznim propisima SAD-a.</w:t>
      </w:r>
    </w:p>
    <w:p w14:paraId="72813AAA" w14:textId="77777777" w:rsidR="00B47664" w:rsidRDefault="00334C07">
      <w:pPr>
        <w:pStyle w:val="ProductList-Offering1Heading"/>
        <w:outlineLvl w:val="1"/>
      </w:pPr>
      <w:bookmarkStart w:id="397" w:name="_Sec907"/>
      <w:r>
        <w:t>Prikupljanje dijagnostičkih podataka</w:t>
      </w:r>
      <w:bookmarkEnd w:id="397"/>
      <w:r>
        <w:fldChar w:fldCharType="begin"/>
      </w:r>
      <w:r>
        <w:instrText xml:space="preserve"> TC "</w:instrText>
      </w:r>
      <w:bookmarkStart w:id="398" w:name="_Toc494454525"/>
      <w:r>
        <w:instrText>Prikupljanje dijagnostičkih podataka</w:instrText>
      </w:r>
      <w:bookmarkEnd w:id="398"/>
      <w:r>
        <w:instrText>" \l 2</w:instrText>
      </w:r>
      <w:r>
        <w:fldChar w:fldCharType="end"/>
      </w:r>
    </w:p>
    <w:p w14:paraId="62B4799A" w14:textId="77777777" w:rsidR="00B47664" w:rsidRDefault="00334C07">
      <w:pPr>
        <w:pStyle w:val="ProductList-Body"/>
      </w:pPr>
      <w:r>
        <w:t xml:space="preserve">Microsoft može prikupljati podatke koji mu omogućuju da dijagnosticira probleme u vezi sa Sustavom za pohranu i pruži potencijalna rješenja. Ako Microsoft primi obavijest o mogućem problemu, može prikupljati podatke iz Sustava za pohranu putem usluge Azure StorSimple Management Service. Vrste prikupljenih podataka mogu uključivati datoteke koje omogućuju opisivanje ili identificiranje problema, kao što su operativni zapisnici, informacije o tome je li problem hardverski ili softverski te o vrsti i ozbiljnosti problema i statusu uređaja. Microsoft neće prikupljati izvatke radne memorije, ključeve, lozinke ili podatke koje Klijente čuva na Sustavu za pohranu. Microsoft upotrebljava te podatke za poboljšavanje Sustava za pohranu i povezanih usluga te ih može upotrijebiti i za poboljšavanje hardvera i firmvera trećih osoba koji je dio Sustava za pohranu. Microsoft svojim dobavljačima hardvera pruža određene podatke i to samo u anonimiziranom obliku, osim ako dobije Klijentov izričiti pristanak. Microsoft će pružiti te podatke u svrhu rješavanja prepoznatog problema u vezi s hardverom. Dodatne informacije o zaštiti privatnosti za Sustav za pohranu potražite na adresi </w:t>
      </w:r>
      <w:hyperlink r:id="rId157">
        <w:r>
          <w:rPr>
            <w:color w:val="00467F"/>
            <w:u w:val="single"/>
          </w:rPr>
          <w:t>https://www.microsoft.com/en-us/privacystatement</w:t>
        </w:r>
      </w:hyperlink>
      <w:r>
        <w:t>.</w:t>
      </w:r>
    </w:p>
    <w:p w14:paraId="40A9EDE0" w14:textId="77777777" w:rsidR="00B47664" w:rsidRDefault="00334C07">
      <w:pPr>
        <w:pStyle w:val="ProductList-Offering1Heading"/>
        <w:outlineLvl w:val="1"/>
      </w:pPr>
      <w:bookmarkStart w:id="399" w:name="_Sec908"/>
      <w:r>
        <w:t>Upotreba u državnim ustanovama</w:t>
      </w:r>
      <w:bookmarkEnd w:id="399"/>
      <w:r>
        <w:fldChar w:fldCharType="begin"/>
      </w:r>
      <w:r>
        <w:instrText xml:space="preserve"> TC "</w:instrText>
      </w:r>
      <w:bookmarkStart w:id="400" w:name="_Toc494454526"/>
      <w:r>
        <w:instrText>Upotreba u državnim ustanovama</w:instrText>
      </w:r>
      <w:bookmarkEnd w:id="400"/>
      <w:r>
        <w:instrText>" \l 2</w:instrText>
      </w:r>
      <w:r>
        <w:fldChar w:fldCharType="end"/>
      </w:r>
    </w:p>
    <w:p w14:paraId="5217778D" w14:textId="77777777" w:rsidR="00B47664" w:rsidRDefault="00334C07">
      <w:pPr>
        <w:pStyle w:val="ProductList-Body"/>
      </w:pPr>
      <w:r>
        <w:t>Klijent prihvaća da će u zamjenu za kupnju neke Ponude za novčanu obvezu za StorSimple Microsoft Klijentu besplatno pružiti Sustav za pohranu i Podršku za StorSimple. Microsoft se odriče svih prava na kompenzaciju od Klijenta za takav Sustav za pohranu ili Standardnu podršku za StorSimple. Microsoft Klijentu besplatno pruža Sustav za pohranu i Standardnu podršku za StorSimple potpuno u skladu s odgovarajućim pravnim propisima o darovima i etičnosti u vezi s besplatnom robom i uslugama. Microsoft pruža Sustave za pohranu i Standardnu podršku za StorSimple isključivo u korist Klijenta i za njegovo korištenje, a ne za osobno korištenje ili u korist bilo kojeg pojedinačnog državnog zaposlenika.</w:t>
      </w:r>
    </w:p>
    <w:p w14:paraId="69523982" w14:textId="77777777" w:rsidR="00B47664" w:rsidRDefault="00B47664">
      <w:pPr>
        <w:pStyle w:val="ProductList-Body"/>
        <w:jc w:val="right"/>
      </w:pPr>
    </w:p>
    <w:tbl>
      <w:tblPr>
        <w:tblStyle w:val="PURTable"/>
        <w:tblW w:w="0" w:type="dxa"/>
        <w:tblLook w:val="04A0" w:firstRow="1" w:lastRow="0" w:firstColumn="1" w:lastColumn="0" w:noHBand="0" w:noVBand="1"/>
      </w:tblPr>
      <w:tblGrid>
        <w:gridCol w:w="10916"/>
      </w:tblGrid>
      <w:tr w:rsidR="00B47664" w14:paraId="2FE1D66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2750F8A" w14:textId="77777777" w:rsidR="00B47664" w:rsidRDefault="00407AA3">
            <w:pPr>
              <w:pStyle w:val="ProductList-TableBody"/>
              <w:jc w:val="right"/>
            </w:pPr>
            <w:hyperlink w:anchor="_Sec842">
              <w:r w:rsidR="00334C07">
                <w:rPr>
                  <w:color w:val="00467F"/>
                  <w:sz w:val="14"/>
                  <w:u w:val="single"/>
                </w:rPr>
                <w:t>Sadržaj</w:t>
              </w:r>
            </w:hyperlink>
            <w:r w:rsidR="00334C07">
              <w:rPr>
                <w:sz w:val="14"/>
              </w:rPr>
              <w:t>/</w:t>
            </w:r>
            <w:hyperlink w:anchor="_Sec549">
              <w:r w:rsidR="00334C07">
                <w:rPr>
                  <w:color w:val="00467F"/>
                  <w:sz w:val="14"/>
                  <w:u w:val="single"/>
                </w:rPr>
                <w:t>Pojmovnik</w:t>
              </w:r>
            </w:hyperlink>
            <w:r w:rsidR="00334C07">
              <w:rPr>
                <w:sz w:val="14"/>
              </w:rPr>
              <w:t>/</w:t>
            </w:r>
            <w:hyperlink w:anchor="_Sec844">
              <w:r w:rsidR="00334C07">
                <w:rPr>
                  <w:color w:val="00467F"/>
                  <w:sz w:val="14"/>
                  <w:u w:val="single"/>
                </w:rPr>
                <w:t>Kazalo</w:t>
              </w:r>
            </w:hyperlink>
          </w:p>
        </w:tc>
      </w:tr>
    </w:tbl>
    <w:p w14:paraId="05EB333E" w14:textId="77777777" w:rsidR="00B47664" w:rsidRDefault="00B47664">
      <w:pPr>
        <w:pStyle w:val="ProductList-Body"/>
      </w:pPr>
    </w:p>
    <w:p w14:paraId="2B1994BC" w14:textId="77777777" w:rsidR="00B47664" w:rsidRDefault="00334C07">
      <w:pPr>
        <w:pStyle w:val="ProductList-SectionHeading"/>
        <w:pageBreakBefore/>
        <w:outlineLvl w:val="0"/>
      </w:pPr>
      <w:bookmarkStart w:id="401" w:name="_Sec1205"/>
      <w:bookmarkEnd w:id="381"/>
      <w:r>
        <w:t>Dodatak G – Premium Assurance</w:t>
      </w:r>
      <w:r>
        <w:fldChar w:fldCharType="begin"/>
      </w:r>
      <w:r>
        <w:instrText xml:space="preserve"> TC "</w:instrText>
      </w:r>
      <w:bookmarkStart w:id="402" w:name="_Toc494454527"/>
      <w:r>
        <w:instrText>Dodatak G – Premium Assurance</w:instrText>
      </w:r>
      <w:bookmarkEnd w:id="402"/>
      <w:r>
        <w:instrText>" \l 1</w:instrText>
      </w:r>
      <w:r>
        <w:fldChar w:fldCharType="end"/>
      </w:r>
    </w:p>
    <w:p w14:paraId="0F6BC784" w14:textId="77777777" w:rsidR="00B47664" w:rsidRDefault="00334C07">
      <w:pPr>
        <w:pStyle w:val="ProductList-Body"/>
      </w:pPr>
      <w:r>
        <w:t>Klijent može kupiti Dodatne licence za Premium Assurance pod ovim uvjetima i odredbama:</w:t>
      </w:r>
    </w:p>
    <w:p w14:paraId="34D1D6EA" w14:textId="77777777" w:rsidR="00B47664" w:rsidRDefault="00334C07" w:rsidP="00334C07">
      <w:pPr>
        <w:pStyle w:val="ProductList-Bullet"/>
        <w:numPr>
          <w:ilvl w:val="0"/>
          <w:numId w:val="61"/>
        </w:numPr>
      </w:pPr>
      <w:r>
        <w:t>Dodatne licence za Premium Assurance mogu se kupiti samo za Licence za proizvode koje imaju aktivno tehnološko jamstvo Software Assurance u okviru iste pristupnice („Kvalificirane licence“).</w:t>
      </w:r>
    </w:p>
    <w:p w14:paraId="712E9F2E" w14:textId="77777777" w:rsidR="00B47664" w:rsidRDefault="00334C07" w:rsidP="00334C07">
      <w:pPr>
        <w:pStyle w:val="ProductList-Bullet"/>
        <w:numPr>
          <w:ilvl w:val="0"/>
          <w:numId w:val="61"/>
        </w:numPr>
      </w:pPr>
      <w:r>
        <w:t>Klijent može kupiti Dodatne licence za Premium Assurance za sve Kvalificirane licence za sva izdanja Proizvoda u Liniji proizvoda.</w:t>
      </w:r>
    </w:p>
    <w:p w14:paraId="249D8F30" w14:textId="77777777" w:rsidR="00B47664" w:rsidRDefault="00334C07" w:rsidP="00334C07">
      <w:pPr>
        <w:pStyle w:val="ProductList-Bullet"/>
        <w:numPr>
          <w:ilvl w:val="0"/>
          <w:numId w:val="61"/>
        </w:numPr>
      </w:pPr>
      <w:r>
        <w:t>Klijent može kupiti Dodatne licence za Premium Assurance za sve Kvalificirane licence koje naknadno kupi tijekom svojeg trajanja Pristupnice.</w:t>
      </w:r>
    </w:p>
    <w:p w14:paraId="4B8AF86F" w14:textId="77777777" w:rsidR="00B47664" w:rsidRDefault="00334C07" w:rsidP="00334C07">
      <w:pPr>
        <w:pStyle w:val="ProductList-Bullet"/>
        <w:numPr>
          <w:ilvl w:val="0"/>
          <w:numId w:val="61"/>
        </w:numPr>
      </w:pPr>
      <w:r>
        <w:t>Klijent ne mora kupiti Premium Assurance za CAL-ove ili Licence za vanjski priključak (engl. External Connector); međutim, Klijent mora imati aktivno tehnološko jamstvo Software Assurance za CAL-ove ili Licence za vanjski priključak (engl. External Connector) koje omogućuju korisnicima i uređajima pristup Licenciranim poslužiteljima koji imaju Premium Assurance.</w:t>
      </w:r>
    </w:p>
    <w:p w14:paraId="2D69858E" w14:textId="77777777" w:rsidR="00B47664" w:rsidRDefault="00B47664">
      <w:pPr>
        <w:pStyle w:val="ProductList-Body"/>
      </w:pPr>
    </w:p>
    <w:p w14:paraId="44355A26" w14:textId="77777777" w:rsidR="00B47664" w:rsidRDefault="00334C07">
      <w:pPr>
        <w:pStyle w:val="ProductList-Body"/>
      </w:pPr>
      <w:r>
        <w:t>Dodatne licence za Premium Assurance istječu na kraju trajanja Pristupnice u okviru koje su kupljene. Pri obnovi Klijent mora ponovno kupiti Dodatne licence da bi nastavio koristiti Premium Assurance.</w:t>
      </w:r>
    </w:p>
    <w:p w14:paraId="4DD03B2C" w14:textId="77777777" w:rsidR="00B47664" w:rsidRDefault="00B47664">
      <w:pPr>
        <w:pStyle w:val="ProductList-Body"/>
      </w:pPr>
    </w:p>
    <w:p w14:paraId="487AD8E1" w14:textId="77777777" w:rsidR="00B47664" w:rsidRDefault="00334C07">
      <w:pPr>
        <w:pStyle w:val="ProductList-Body"/>
      </w:pPr>
      <w:r>
        <w:t>Za Klijente s Pristupnicom za poslužitelj i oblak, „Linija proizvoda“ ima značenje navedeno u Pristupnici. Za Klijente s Enterprise Enrollment (Pristupnicom Enterprise) i Enterprise Subscription Enrollment (Pretplatničkom pristupnicom Enterprise) te Enrollment for Education Solutions (Pristupnicom za Obrazovna rješenja) („EES“), uključuje grupu Proizvoda definiranu kao Linija proizvoda u tablici u nastavku.</w:t>
      </w:r>
    </w:p>
    <w:tbl>
      <w:tblPr>
        <w:tblStyle w:val="PURTable"/>
        <w:tblW w:w="0" w:type="dxa"/>
        <w:tblLook w:val="04A0" w:firstRow="1" w:lastRow="0" w:firstColumn="1" w:lastColumn="0" w:noHBand="0" w:noVBand="1"/>
      </w:tblPr>
      <w:tblGrid>
        <w:gridCol w:w="5463"/>
        <w:gridCol w:w="5453"/>
      </w:tblGrid>
      <w:tr w:rsidR="00B47664" w14:paraId="29900122" w14:textId="77777777">
        <w:trPr>
          <w:cnfStyle w:val="100000000000" w:firstRow="1" w:lastRow="0" w:firstColumn="0" w:lastColumn="0" w:oddVBand="0" w:evenVBand="0" w:oddHBand="0" w:evenHBand="0" w:firstRowFirstColumn="0" w:firstRowLastColumn="0" w:lastRowFirstColumn="0" w:lastRowLastColumn="0"/>
        </w:trPr>
        <w:tc>
          <w:tcPr>
            <w:tcW w:w="6120" w:type="dxa"/>
            <w:gridSpan w:val="2"/>
            <w:tcBorders>
              <w:top w:val="single" w:sz="4" w:space="0" w:color="000000"/>
              <w:left w:val="single" w:sz="4" w:space="0" w:color="000000"/>
              <w:bottom w:val="single" w:sz="4" w:space="0" w:color="000000"/>
              <w:right w:val="single" w:sz="4" w:space="0" w:color="000000"/>
            </w:tcBorders>
            <w:shd w:val="clear" w:color="auto" w:fill="0072C6"/>
          </w:tcPr>
          <w:p w14:paraId="2BDF1E09" w14:textId="77777777" w:rsidR="00B47664" w:rsidRDefault="00334C07">
            <w:pPr>
              <w:pStyle w:val="ProductList-TableBody"/>
            </w:pPr>
            <w:r>
              <w:rPr>
                <w:color w:val="FFFFFF"/>
              </w:rPr>
              <w:t>Linije proizvoda Enterprise Enrollment (Pristupnice Enterprise), Enterprise Subscription Enrollment (Pretplatničke pristupnice Enterprise) i EES-a</w:t>
            </w:r>
          </w:p>
        </w:tc>
      </w:tr>
      <w:tr w:rsidR="00B47664" w14:paraId="1C4B5844" w14:textId="77777777">
        <w:tc>
          <w:tcPr>
            <w:tcW w:w="6120" w:type="dxa"/>
            <w:tcBorders>
              <w:top w:val="single" w:sz="4" w:space="0" w:color="000000"/>
              <w:left w:val="single" w:sz="4" w:space="0" w:color="000000"/>
              <w:bottom w:val="single" w:sz="4" w:space="0" w:color="000000"/>
              <w:right w:val="single" w:sz="4" w:space="0" w:color="000000"/>
            </w:tcBorders>
          </w:tcPr>
          <w:p w14:paraId="1488423B" w14:textId="77777777" w:rsidR="00B47664" w:rsidRDefault="00334C07">
            <w:pPr>
              <w:pStyle w:val="ProductList-TableBody"/>
            </w:pPr>
            <w:r>
              <w:t>Linija proizvoda</w:t>
            </w:r>
          </w:p>
        </w:tc>
        <w:tc>
          <w:tcPr>
            <w:tcW w:w="6120" w:type="dxa"/>
            <w:tcBorders>
              <w:top w:val="single" w:sz="4" w:space="0" w:color="000000"/>
              <w:left w:val="single" w:sz="4" w:space="0" w:color="000000"/>
              <w:bottom w:val="single" w:sz="4" w:space="0" w:color="6E6E6E"/>
              <w:right w:val="single" w:sz="4" w:space="0" w:color="000000"/>
            </w:tcBorders>
          </w:tcPr>
          <w:p w14:paraId="4A6192D8" w14:textId="77777777" w:rsidR="00B47664" w:rsidRDefault="00334C07">
            <w:pPr>
              <w:pStyle w:val="ProductList-TableBody"/>
            </w:pPr>
            <w:r>
              <w:t>Proizvod poslužitelja i alata</w:t>
            </w:r>
          </w:p>
        </w:tc>
      </w:tr>
      <w:tr w:rsidR="00B47664" w14:paraId="50E80A8E" w14:textId="77777777">
        <w:tc>
          <w:tcPr>
            <w:tcW w:w="6120" w:type="dxa"/>
            <w:tcBorders>
              <w:top w:val="single" w:sz="4" w:space="0" w:color="000000"/>
              <w:left w:val="single" w:sz="4" w:space="0" w:color="6E6E6E"/>
              <w:bottom w:val="none" w:sz="4" w:space="0" w:color="6E6E6E"/>
              <w:right w:val="single" w:sz="4" w:space="0" w:color="6E6E6E"/>
            </w:tcBorders>
          </w:tcPr>
          <w:p w14:paraId="1185DC7B" w14:textId="77777777" w:rsidR="00B47664" w:rsidRDefault="00B4766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76821DD" w14:textId="77777777" w:rsidR="00B47664" w:rsidRDefault="00334C07">
            <w:pPr>
              <w:pStyle w:val="ProductList-TableBody"/>
            </w:pPr>
            <w:r>
              <w:t>SQL Server Enterprise po jezgri</w:t>
            </w:r>
          </w:p>
        </w:tc>
      </w:tr>
      <w:tr w:rsidR="00B47664" w14:paraId="5AD79F4A" w14:textId="77777777">
        <w:tc>
          <w:tcPr>
            <w:tcW w:w="6120" w:type="dxa"/>
            <w:tcBorders>
              <w:top w:val="none" w:sz="4" w:space="0" w:color="6E6E6E"/>
              <w:left w:val="single" w:sz="4" w:space="0" w:color="6E6E6E"/>
              <w:bottom w:val="none" w:sz="4" w:space="0" w:color="6E6E6E"/>
              <w:right w:val="single" w:sz="4" w:space="0" w:color="6E6E6E"/>
            </w:tcBorders>
          </w:tcPr>
          <w:p w14:paraId="70E9B94F" w14:textId="77777777" w:rsidR="00B47664" w:rsidRDefault="00B4766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176EFBA" w14:textId="77777777" w:rsidR="00B47664" w:rsidRDefault="00334C07">
            <w:pPr>
              <w:pStyle w:val="ProductList-TableBody"/>
            </w:pPr>
            <w:r>
              <w:t>SQL Server Standard po jezgri</w:t>
            </w:r>
          </w:p>
        </w:tc>
      </w:tr>
      <w:tr w:rsidR="00B47664" w14:paraId="67BEF4BF" w14:textId="77777777">
        <w:tc>
          <w:tcPr>
            <w:tcW w:w="6120" w:type="dxa"/>
            <w:tcBorders>
              <w:top w:val="none" w:sz="4" w:space="0" w:color="6E6E6E"/>
              <w:left w:val="single" w:sz="4" w:space="0" w:color="6E6E6E"/>
              <w:bottom w:val="none" w:sz="4" w:space="0" w:color="6E6E6E"/>
              <w:right w:val="single" w:sz="4" w:space="0" w:color="6E6E6E"/>
            </w:tcBorders>
          </w:tcPr>
          <w:p w14:paraId="1D06C93B" w14:textId="77777777" w:rsidR="00B47664" w:rsidRDefault="00334C07">
            <w:pPr>
              <w:pStyle w:val="ProductList-TableBody"/>
            </w:pPr>
            <w:r>
              <w:t>SQL Server</w:t>
            </w:r>
          </w:p>
        </w:tc>
        <w:tc>
          <w:tcPr>
            <w:tcW w:w="6120" w:type="dxa"/>
            <w:tcBorders>
              <w:top w:val="single" w:sz="4" w:space="0" w:color="6E6E6E"/>
              <w:left w:val="single" w:sz="4" w:space="0" w:color="6E6E6E"/>
              <w:bottom w:val="single" w:sz="4" w:space="0" w:color="6E6E6E"/>
              <w:right w:val="single" w:sz="4" w:space="0" w:color="6E6E6E"/>
            </w:tcBorders>
          </w:tcPr>
          <w:p w14:paraId="28628CC4" w14:textId="77777777" w:rsidR="00B47664" w:rsidRDefault="00334C07">
            <w:pPr>
              <w:pStyle w:val="ProductList-TableBody"/>
            </w:pPr>
            <w:r>
              <w:t>SQL Server Enterprise (Server/CAL)</w:t>
            </w:r>
          </w:p>
        </w:tc>
      </w:tr>
      <w:tr w:rsidR="00B47664" w14:paraId="73EF356B" w14:textId="77777777">
        <w:tc>
          <w:tcPr>
            <w:tcW w:w="6120" w:type="dxa"/>
            <w:tcBorders>
              <w:top w:val="none" w:sz="4" w:space="0" w:color="6E6E6E"/>
              <w:left w:val="single" w:sz="4" w:space="0" w:color="6E6E6E"/>
              <w:bottom w:val="none" w:sz="4" w:space="0" w:color="6E6E6E"/>
              <w:right w:val="single" w:sz="4" w:space="0" w:color="6E6E6E"/>
            </w:tcBorders>
          </w:tcPr>
          <w:p w14:paraId="23C03069" w14:textId="77777777" w:rsidR="00B47664" w:rsidRDefault="00B4766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F0DEAA3" w14:textId="77777777" w:rsidR="00B47664" w:rsidRDefault="00334C07">
            <w:pPr>
              <w:pStyle w:val="ProductList-TableBody"/>
            </w:pPr>
            <w:r>
              <w:t xml:space="preserve">SQL Server Standard </w:t>
            </w:r>
          </w:p>
        </w:tc>
      </w:tr>
      <w:tr w:rsidR="00B47664" w14:paraId="095C83C1" w14:textId="77777777">
        <w:tc>
          <w:tcPr>
            <w:tcW w:w="6120" w:type="dxa"/>
            <w:tcBorders>
              <w:top w:val="none" w:sz="4" w:space="0" w:color="6E6E6E"/>
              <w:left w:val="single" w:sz="4" w:space="0" w:color="6E6E6E"/>
              <w:bottom w:val="single" w:sz="4" w:space="0" w:color="000000"/>
              <w:right w:val="single" w:sz="4" w:space="0" w:color="6E6E6E"/>
            </w:tcBorders>
          </w:tcPr>
          <w:p w14:paraId="3AE151A4" w14:textId="77777777" w:rsidR="00B47664" w:rsidRDefault="00B4766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105DF82" w14:textId="77777777" w:rsidR="00B47664" w:rsidRDefault="00334C07">
            <w:pPr>
              <w:pStyle w:val="ProductList-TableBody"/>
            </w:pPr>
            <w:r>
              <w:t>CAL za SQL Server</w:t>
            </w:r>
          </w:p>
        </w:tc>
      </w:tr>
      <w:tr w:rsidR="00B47664" w14:paraId="6B22B5ED" w14:textId="77777777">
        <w:tc>
          <w:tcPr>
            <w:tcW w:w="6120" w:type="dxa"/>
            <w:tcBorders>
              <w:top w:val="single" w:sz="4" w:space="0" w:color="000000"/>
              <w:left w:val="single" w:sz="4" w:space="0" w:color="000000"/>
              <w:bottom w:val="none" w:sz="4" w:space="0" w:color="6E6E6E"/>
              <w:right w:val="single" w:sz="4" w:space="0" w:color="000000"/>
            </w:tcBorders>
          </w:tcPr>
          <w:p w14:paraId="3D372A9A" w14:textId="77777777" w:rsidR="00B47664" w:rsidRDefault="00B47664">
            <w:pPr>
              <w:pStyle w:val="ProductList-TableBody"/>
            </w:pPr>
          </w:p>
        </w:tc>
        <w:tc>
          <w:tcPr>
            <w:tcW w:w="6120" w:type="dxa"/>
            <w:tcBorders>
              <w:top w:val="single" w:sz="4" w:space="0" w:color="6E6E6E"/>
              <w:left w:val="single" w:sz="4" w:space="0" w:color="000000"/>
              <w:bottom w:val="single" w:sz="4" w:space="0" w:color="6E6E6E"/>
              <w:right w:val="single" w:sz="4" w:space="0" w:color="6E6E6E"/>
            </w:tcBorders>
          </w:tcPr>
          <w:p w14:paraId="086A2539" w14:textId="77777777" w:rsidR="00B47664" w:rsidRDefault="00334C07">
            <w:pPr>
              <w:pStyle w:val="ProductList-TableBody"/>
            </w:pPr>
            <w:r>
              <w:t>CIS Datacenter</w:t>
            </w:r>
          </w:p>
        </w:tc>
      </w:tr>
      <w:tr w:rsidR="00B47664" w14:paraId="474891C4" w14:textId="77777777">
        <w:tc>
          <w:tcPr>
            <w:tcW w:w="6120" w:type="dxa"/>
            <w:vMerge w:val="restart"/>
            <w:tcBorders>
              <w:top w:val="none" w:sz="4" w:space="0" w:color="6E6E6E"/>
              <w:left w:val="single" w:sz="4" w:space="0" w:color="000000"/>
              <w:bottom w:val="none" w:sz="4" w:space="0" w:color="6E6E6E"/>
              <w:right w:val="single" w:sz="4" w:space="0" w:color="000000"/>
            </w:tcBorders>
          </w:tcPr>
          <w:p w14:paraId="2DAA241C" w14:textId="77777777" w:rsidR="00B47664" w:rsidRDefault="00334C07">
            <w:pPr>
              <w:pStyle w:val="ProductList-TableBody"/>
            </w:pPr>
            <w:r>
              <w:t>Core Infrastructure Suite („CIS“)</w:t>
            </w:r>
          </w:p>
        </w:tc>
        <w:tc>
          <w:tcPr>
            <w:tcW w:w="6120" w:type="dxa"/>
            <w:tcBorders>
              <w:top w:val="single" w:sz="4" w:space="0" w:color="6E6E6E"/>
              <w:left w:val="single" w:sz="4" w:space="0" w:color="000000"/>
              <w:bottom w:val="single" w:sz="4" w:space="0" w:color="6E6E6E"/>
              <w:right w:val="single" w:sz="4" w:space="0" w:color="6E6E6E"/>
            </w:tcBorders>
          </w:tcPr>
          <w:p w14:paraId="733805EF" w14:textId="77777777" w:rsidR="00B47664" w:rsidRDefault="00334C07">
            <w:pPr>
              <w:pStyle w:val="ProductList-TableBody"/>
            </w:pPr>
            <w:r>
              <w:t>CIS Standard</w:t>
            </w:r>
          </w:p>
        </w:tc>
      </w:tr>
      <w:tr w:rsidR="00B47664" w14:paraId="69CFB584" w14:textId="77777777">
        <w:tc>
          <w:tcPr>
            <w:tcW w:w="0" w:type="auto"/>
            <w:vMerge/>
          </w:tcPr>
          <w:p w14:paraId="460CF46E" w14:textId="77777777" w:rsidR="00B47664" w:rsidRDefault="00B47664"/>
        </w:tc>
        <w:tc>
          <w:tcPr>
            <w:tcW w:w="6120" w:type="dxa"/>
            <w:tcBorders>
              <w:top w:val="single" w:sz="4" w:space="0" w:color="6E6E6E"/>
              <w:left w:val="single" w:sz="4" w:space="0" w:color="000000"/>
              <w:bottom w:val="single" w:sz="4" w:space="0" w:color="6E6E6E"/>
              <w:right w:val="single" w:sz="4" w:space="0" w:color="6E6E6E"/>
            </w:tcBorders>
          </w:tcPr>
          <w:p w14:paraId="7A09ECD6" w14:textId="77777777" w:rsidR="00B47664" w:rsidRDefault="00334C07">
            <w:pPr>
              <w:pStyle w:val="ProductList-TableBody"/>
            </w:pPr>
            <w:r>
              <w:t>Windows Server Datacenter</w:t>
            </w:r>
          </w:p>
        </w:tc>
      </w:tr>
      <w:tr w:rsidR="00B47664" w14:paraId="11AF991E" w14:textId="77777777">
        <w:tc>
          <w:tcPr>
            <w:tcW w:w="6120" w:type="dxa"/>
            <w:tcBorders>
              <w:top w:val="none" w:sz="4" w:space="0" w:color="6E6E6E"/>
              <w:left w:val="single" w:sz="4" w:space="0" w:color="000000"/>
              <w:bottom w:val="single" w:sz="4" w:space="0" w:color="000000"/>
              <w:right w:val="single" w:sz="4" w:space="0" w:color="000000"/>
            </w:tcBorders>
          </w:tcPr>
          <w:p w14:paraId="607378D2" w14:textId="77777777" w:rsidR="00B47664" w:rsidRDefault="00B47664">
            <w:pPr>
              <w:pStyle w:val="ProductList-TableBody"/>
            </w:pPr>
          </w:p>
        </w:tc>
        <w:tc>
          <w:tcPr>
            <w:tcW w:w="6120" w:type="dxa"/>
            <w:tcBorders>
              <w:top w:val="single" w:sz="4" w:space="0" w:color="6E6E6E"/>
              <w:left w:val="single" w:sz="4" w:space="0" w:color="000000"/>
              <w:bottom w:val="single" w:sz="4" w:space="0" w:color="6E6E6E"/>
              <w:right w:val="single" w:sz="4" w:space="0" w:color="6E6E6E"/>
            </w:tcBorders>
          </w:tcPr>
          <w:p w14:paraId="48EEF165" w14:textId="77777777" w:rsidR="00B47664" w:rsidRDefault="00334C07">
            <w:pPr>
              <w:pStyle w:val="ProductList-TableBody"/>
            </w:pPr>
            <w:r>
              <w:t>Windows Server Standard</w:t>
            </w:r>
          </w:p>
        </w:tc>
      </w:tr>
    </w:tbl>
    <w:p w14:paraId="1891DD2E" w14:textId="77777777" w:rsidR="00B47664" w:rsidRDefault="00B47664">
      <w:pPr>
        <w:pStyle w:val="ProductList-Body"/>
      </w:pPr>
    </w:p>
    <w:p w14:paraId="2EDEF9EA" w14:textId="77777777" w:rsidR="00B47664" w:rsidRDefault="00334C07">
      <w:pPr>
        <w:pStyle w:val="ProductList-ClauseHeading"/>
        <w:outlineLvl w:val="2"/>
      </w:pPr>
      <w:r>
        <w:t>Premium Assurance – cijene</w:t>
      </w:r>
    </w:p>
    <w:p w14:paraId="3B26556F" w14:textId="77777777" w:rsidR="00B47664" w:rsidRDefault="00334C07">
      <w:pPr>
        <w:pStyle w:val="ProductList-Body"/>
      </w:pPr>
      <w:r>
        <w:t xml:space="preserve">Microsoft će ponuditi četiri serije Dodatnih licenci za Premium Assurance. Klijent će ispunjavati uvjete za kupnju Dodatnih licenci u najnovijoj seriji na snazi u trenutku kad prvi puta kupi Dodatne licence za predmetnu Liniju proizvoda. Klijent će ispunjavati uvjete za kupnju dopunskih Dodatnih licenci u istoj seriji za tu Liniju proizvoda tijekom svojeg trenutačnog trajanja Pristupnice i, pod uvjetom da nema privremenog prekida u pokrivenosti jamstvom Premium Assurance za svoje Kvalificirane licence, tijekom bilo kojeg razdoblja obnove. Cijene u svakoj seriji fiksne su po programu i razini cijena i neće se promijeniti tijekom razdoblja obnove osim onoliko koliko je potrebno za odstupanje u fluktuacijama u tečaju za cijene koje nisu u američkim dolarima.  </w:t>
      </w:r>
    </w:p>
    <w:p w14:paraId="48A84B7B" w14:textId="77777777" w:rsidR="00B47664" w:rsidRDefault="00B47664">
      <w:pPr>
        <w:pStyle w:val="ProductList-Body"/>
      </w:pPr>
    </w:p>
    <w:p w14:paraId="7B648472" w14:textId="77777777" w:rsidR="00B47664" w:rsidRDefault="00334C07">
      <w:pPr>
        <w:pStyle w:val="ProductList-ClauseHeading"/>
        <w:outlineLvl w:val="2"/>
      </w:pPr>
      <w:r>
        <w:t>Ispunjavanje uvjeta za pogodnosti jamstva Premium Assurance</w:t>
      </w:r>
    </w:p>
    <w:p w14:paraId="5A3A16A7" w14:textId="77777777" w:rsidR="00B47664" w:rsidRDefault="00334C07">
      <w:pPr>
        <w:pStyle w:val="ProductList-Body"/>
      </w:pPr>
      <w:r>
        <w:t>Pogodnosti jamstva Premium Assurance bit će dostupne za verzije Proizvoda koje više nisu obuhvaćene Proširenom podrškom, počevši s verzijama Windows Server 2008 i SQL Server 2008. Pogodnosti jamstva Premium Assurance bit će dostupne tijekom šest godina nakon isteka Proširene podrške. Klijent će ispunjavati uvjete za pogodnosti jamstva Premium Assurance za predmetno izdanje i verziju Proizvoda u okviru Dodatnih licenci za Premium Assurance koje prve kupi prije isteka Proširene podrške takvog proizvoda. Klijent će ispunjavati uvjete i za pogodnosti jamstva Premium Assurance za isto izdanje i verziju Proizvoda u okviru Dodatnih licenci koje kupi:</w:t>
      </w:r>
    </w:p>
    <w:p w14:paraId="0183EDA6" w14:textId="77777777" w:rsidR="00B47664" w:rsidRDefault="00334C07" w:rsidP="00334C07">
      <w:pPr>
        <w:pStyle w:val="ProductList-Bullet"/>
        <w:numPr>
          <w:ilvl w:val="0"/>
          <w:numId w:val="62"/>
        </w:numPr>
      </w:pPr>
      <w:r>
        <w:t>naknadno u okviru iste Pristupnice i</w:t>
      </w:r>
    </w:p>
    <w:p w14:paraId="3D4098C6" w14:textId="77777777" w:rsidR="00B47664" w:rsidRDefault="00334C07" w:rsidP="00334C07">
      <w:pPr>
        <w:pStyle w:val="ProductList-Bullet"/>
        <w:numPr>
          <w:ilvl w:val="0"/>
          <w:numId w:val="62"/>
        </w:numPr>
      </w:pPr>
      <w:r>
        <w:t xml:space="preserve">tijekom bilo kojeg razdoblja obnove (pod uvjetom da nema privremenog prekida u obuhvaćenosti jamstvom).  </w:t>
      </w:r>
    </w:p>
    <w:p w14:paraId="7231C8DB" w14:textId="77777777" w:rsidR="00B47664" w:rsidRDefault="00B47664">
      <w:pPr>
        <w:pStyle w:val="ProductList-Body"/>
      </w:pPr>
    </w:p>
    <w:p w14:paraId="7AF3788F" w14:textId="77777777" w:rsidR="00B47664" w:rsidRDefault="00334C07">
      <w:pPr>
        <w:pStyle w:val="ProductList-Body"/>
      </w:pPr>
      <w:r>
        <w:t>Microsoft pridržava pravo na prekidanje dostupnosti pogodnosti jamstva Premium Assurance u budućnosti, no samo za izdanja i verzije Proizvoda koji su još obuhvaćeni Osnovnom podrškom.</w:t>
      </w:r>
    </w:p>
    <w:p w14:paraId="696501A7" w14:textId="77777777" w:rsidR="00B47664" w:rsidRDefault="00B47664">
      <w:pPr>
        <w:pStyle w:val="ProductList-Body"/>
      </w:pPr>
    </w:p>
    <w:p w14:paraId="62FD5FAC" w14:textId="77777777" w:rsidR="00B47664" w:rsidRDefault="00334C07">
      <w:pPr>
        <w:pStyle w:val="ProductList-ClauseHeading"/>
        <w:outlineLvl w:val="2"/>
      </w:pPr>
      <w:r>
        <w:t>Implementacija i korištenje</w:t>
      </w:r>
    </w:p>
    <w:p w14:paraId="2D4C3AED" w14:textId="77777777" w:rsidR="00B47664" w:rsidRDefault="00334C07">
      <w:pPr>
        <w:pStyle w:val="ProductList-Body"/>
      </w:pPr>
      <w:r>
        <w:t>Klijent može instalirati sigurnosna ažuriranja koja se pružaju kao pogodnosti jamstva Premium Assurance samo na Licenciranim poslužiteljima s jamstvom Premium Assurance. Klijent ne mora ukloniti ažuriranja ako obuhvaćenost jamstvom prestane.</w:t>
      </w:r>
    </w:p>
    <w:p w14:paraId="607D7016" w14:textId="77777777" w:rsidR="00B47664" w:rsidRDefault="00B47664">
      <w:pPr>
        <w:pStyle w:val="ProductList-Body"/>
      </w:pPr>
    </w:p>
    <w:p w14:paraId="4741DB9A" w14:textId="77777777" w:rsidR="00B47664" w:rsidRDefault="00334C07">
      <w:pPr>
        <w:pStyle w:val="ProductList-ClauseHeading"/>
        <w:outlineLvl w:val="2"/>
      </w:pPr>
      <w:r>
        <w:t>24-satna podrška za rješavanje problema</w:t>
      </w:r>
    </w:p>
    <w:p w14:paraId="44927418" w14:textId="77777777" w:rsidR="00B47664" w:rsidRDefault="00334C07">
      <w:pPr>
        <w:pStyle w:val="ProductList-Body"/>
      </w:pPr>
      <w:r>
        <w:t>Ako Klijent zadovolji sljedeće zahtjeve, ispunjavat će uvjete za primjenu dostupnih incidenata 24-satne podrške za rješavanje problema na korištenje starijih verzije softvera počevši s 2008.:</w:t>
      </w:r>
    </w:p>
    <w:p w14:paraId="417C8BB2" w14:textId="77777777" w:rsidR="00B47664" w:rsidRDefault="00334C07" w:rsidP="00334C07">
      <w:pPr>
        <w:pStyle w:val="ProductList-Bullet"/>
        <w:numPr>
          <w:ilvl w:val="0"/>
          <w:numId w:val="63"/>
        </w:numPr>
      </w:pPr>
      <w:r>
        <w:t>Klijent ispunjava uvjete za 24-satnu podršku za rješavanje problema kako je opisano u odjeljku 24-satna podrška za rješavanje problema u Dodatku B – Tehnološko jamstvo Software Assurance.</w:t>
      </w:r>
    </w:p>
    <w:p w14:paraId="6207F05F" w14:textId="77777777" w:rsidR="00B47664" w:rsidRDefault="00334C07" w:rsidP="00334C07">
      <w:pPr>
        <w:pStyle w:val="ProductList-Bullet"/>
        <w:numPr>
          <w:ilvl w:val="0"/>
          <w:numId w:val="63"/>
        </w:numPr>
      </w:pPr>
      <w:r>
        <w:t xml:space="preserve">Za verziju Proizvoda koju Klijent koristi istekla je Proširena podrška, no ne prije više od šest godina. </w:t>
      </w:r>
    </w:p>
    <w:p w14:paraId="659D5C01" w14:textId="77777777" w:rsidR="00B47664" w:rsidRDefault="00334C07" w:rsidP="00334C07">
      <w:pPr>
        <w:pStyle w:val="ProductList-Bullet"/>
        <w:numPr>
          <w:ilvl w:val="0"/>
          <w:numId w:val="63"/>
        </w:numPr>
      </w:pPr>
      <w:r>
        <w:t>Klijent koristi softver na Licenciranom poslužitelju s aktivnim Dodatnim licencama za Premium Assurance.</w:t>
      </w:r>
    </w:p>
    <w:p w14:paraId="60DF76FE" w14:textId="77777777" w:rsidR="00B47664" w:rsidRDefault="00334C07" w:rsidP="00334C07">
      <w:pPr>
        <w:pStyle w:val="ProductList-Bullet"/>
        <w:numPr>
          <w:ilvl w:val="0"/>
          <w:numId w:val="63"/>
        </w:numPr>
      </w:pPr>
      <w:r>
        <w:t>Klijent je kupio jamstvo Premium Assurance prije isteka Proširene podrške za verziju koja je u upotrebi i kontinuirano ga je održavao.</w:t>
      </w:r>
    </w:p>
    <w:p w14:paraId="77E4C5F0" w14:textId="77777777" w:rsidR="00B47664" w:rsidRDefault="00B47664">
      <w:pPr>
        <w:pStyle w:val="ProductList-Body"/>
        <w:jc w:val="right"/>
      </w:pPr>
    </w:p>
    <w:tbl>
      <w:tblPr>
        <w:tblStyle w:val="PURTable"/>
        <w:tblW w:w="0" w:type="dxa"/>
        <w:tblLook w:val="04A0" w:firstRow="1" w:lastRow="0" w:firstColumn="1" w:lastColumn="0" w:noHBand="0" w:noVBand="1"/>
      </w:tblPr>
      <w:tblGrid>
        <w:gridCol w:w="10916"/>
      </w:tblGrid>
      <w:tr w:rsidR="00B47664" w14:paraId="40DC15E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E8A75F6" w14:textId="77777777" w:rsidR="00B47664" w:rsidRDefault="00407AA3">
            <w:pPr>
              <w:pStyle w:val="ProductList-TableBody"/>
              <w:jc w:val="right"/>
            </w:pPr>
            <w:hyperlink w:anchor="_Sec842">
              <w:r w:rsidR="00334C07">
                <w:rPr>
                  <w:color w:val="00467F"/>
                  <w:sz w:val="14"/>
                  <w:u w:val="single"/>
                </w:rPr>
                <w:t>Sadržaj</w:t>
              </w:r>
            </w:hyperlink>
            <w:r w:rsidR="00334C07">
              <w:rPr>
                <w:sz w:val="14"/>
              </w:rPr>
              <w:t>/</w:t>
            </w:r>
            <w:hyperlink w:anchor="_Sec549">
              <w:r w:rsidR="00334C07">
                <w:rPr>
                  <w:color w:val="00467F"/>
                  <w:sz w:val="14"/>
                  <w:u w:val="single"/>
                </w:rPr>
                <w:t>Pojmovnik</w:t>
              </w:r>
            </w:hyperlink>
            <w:r w:rsidR="00334C07">
              <w:rPr>
                <w:sz w:val="14"/>
              </w:rPr>
              <w:t>/</w:t>
            </w:r>
            <w:hyperlink w:anchor="_Sec844">
              <w:r w:rsidR="00334C07">
                <w:rPr>
                  <w:color w:val="00467F"/>
                  <w:sz w:val="14"/>
                  <w:u w:val="single"/>
                </w:rPr>
                <w:t>Kazalo</w:t>
              </w:r>
            </w:hyperlink>
          </w:p>
        </w:tc>
      </w:tr>
    </w:tbl>
    <w:p w14:paraId="56409628" w14:textId="77777777" w:rsidR="00B47664" w:rsidRDefault="00B47664">
      <w:pPr>
        <w:pStyle w:val="ProductList-Body"/>
      </w:pPr>
    </w:p>
    <w:p w14:paraId="06CD5D91" w14:textId="77777777" w:rsidR="00B47664" w:rsidRDefault="00334C07">
      <w:pPr>
        <w:pStyle w:val="ProductList-SectionHeading"/>
        <w:pageBreakBefore/>
        <w:outlineLvl w:val="0"/>
      </w:pPr>
      <w:bookmarkStart w:id="403" w:name="_Sec1230"/>
      <w:bookmarkEnd w:id="401"/>
      <w:r>
        <w:t>Dodatak H – Pogodnosti za studentsko korištenje</w:t>
      </w:r>
      <w:r>
        <w:fldChar w:fldCharType="begin"/>
      </w:r>
      <w:r>
        <w:instrText xml:space="preserve"> TC "</w:instrText>
      </w:r>
      <w:bookmarkStart w:id="404" w:name="_Toc494454528"/>
      <w:r>
        <w:instrText>Dodatak H – Pogodnosti za studentsko korištenje</w:instrText>
      </w:r>
      <w:bookmarkEnd w:id="404"/>
      <w:r>
        <w:instrText>" \l 1</w:instrText>
      </w:r>
      <w:r>
        <w:fldChar w:fldCharType="end"/>
      </w:r>
    </w:p>
    <w:p w14:paraId="0F8B3FC6" w14:textId="77777777" w:rsidR="00B47664" w:rsidRDefault="00334C07">
      <w:pPr>
        <w:pStyle w:val="ProductList-Body"/>
      </w:pPr>
      <w:r>
        <w:t>Sljedeći kvalificirani proizvodi pružaju Pogodnost za studentsko korištenje za proizvode navedene u stupcu Pogodnost za studentsko korištenje.</w:t>
      </w:r>
    </w:p>
    <w:p w14:paraId="6C1A35F7" w14:textId="77777777" w:rsidR="00B47664" w:rsidRDefault="00B47664">
      <w:pPr>
        <w:pStyle w:val="ProductList-Body"/>
      </w:pPr>
    </w:p>
    <w:tbl>
      <w:tblPr>
        <w:tblStyle w:val="PURTable"/>
        <w:tblW w:w="0" w:type="dxa"/>
        <w:tblLook w:val="04A0" w:firstRow="1" w:lastRow="0" w:firstColumn="1" w:lastColumn="0" w:noHBand="0" w:noVBand="1"/>
      </w:tblPr>
      <w:tblGrid>
        <w:gridCol w:w="2711"/>
        <w:gridCol w:w="1381"/>
        <w:gridCol w:w="1380"/>
        <w:gridCol w:w="1375"/>
        <w:gridCol w:w="1375"/>
        <w:gridCol w:w="1347"/>
        <w:gridCol w:w="1347"/>
      </w:tblGrid>
      <w:tr w:rsidR="00B47664" w14:paraId="2B68CEAE" w14:textId="77777777">
        <w:trPr>
          <w:cnfStyle w:val="100000000000" w:firstRow="1" w:lastRow="0" w:firstColumn="0" w:lastColumn="0" w:oddVBand="0" w:evenVBand="0" w:oddHBand="0" w:evenHBand="0" w:firstRowFirstColumn="0" w:firstRowLastColumn="0" w:lastRowFirstColumn="0" w:lastRowLastColumn="0"/>
        </w:trPr>
        <w:tc>
          <w:tcPr>
            <w:tcW w:w="2940" w:type="dxa"/>
            <w:gridSpan w:val="7"/>
            <w:tcBorders>
              <w:top w:val="single" w:sz="4" w:space="0" w:color="FFFFFF"/>
              <w:left w:val="single" w:sz="4" w:space="0" w:color="FFFFFF"/>
              <w:bottom w:val="single" w:sz="4" w:space="0" w:color="FFFFFF"/>
              <w:right w:val="single" w:sz="4" w:space="0" w:color="FFFFFF"/>
            </w:tcBorders>
            <w:shd w:val="clear" w:color="auto" w:fill="FFFFFF"/>
          </w:tcPr>
          <w:p w14:paraId="449536EC" w14:textId="77777777" w:rsidR="00B47664" w:rsidRDefault="00334C07">
            <w:pPr>
              <w:pStyle w:val="ProductList-TableBody"/>
              <w:jc w:val="center"/>
            </w:pPr>
            <w:r>
              <w:rPr>
                <w:b/>
              </w:rPr>
              <w:t>Kvalificirani proizvodi</w:t>
            </w:r>
          </w:p>
        </w:tc>
      </w:tr>
      <w:tr w:rsidR="00B47664" w14:paraId="43518B32" w14:textId="77777777">
        <w:tc>
          <w:tcPr>
            <w:tcW w:w="2940" w:type="dxa"/>
            <w:tcBorders>
              <w:top w:val="single" w:sz="4" w:space="0" w:color="FFFFFF"/>
              <w:left w:val="single" w:sz="4" w:space="0" w:color="FFFFFF"/>
              <w:bottom w:val="single" w:sz="4" w:space="0" w:color="FFFFFF"/>
              <w:right w:val="single" w:sz="4" w:space="0" w:color="0072C6"/>
            </w:tcBorders>
          </w:tcPr>
          <w:p w14:paraId="6ECDC5F8" w14:textId="77777777" w:rsidR="00B47664" w:rsidRDefault="00B47664">
            <w:pPr>
              <w:pStyle w:val="ProductList-TableBody"/>
            </w:pPr>
          </w:p>
        </w:tc>
        <w:tc>
          <w:tcPr>
            <w:tcW w:w="1460" w:type="dxa"/>
            <w:tcBorders>
              <w:top w:val="single" w:sz="4" w:space="0" w:color="FFFFFF"/>
              <w:left w:val="single" w:sz="4" w:space="0" w:color="0072C6"/>
              <w:bottom w:val="single" w:sz="4" w:space="0" w:color="0072C6"/>
              <w:right w:val="single" w:sz="4" w:space="0" w:color="FFFFFF"/>
            </w:tcBorders>
            <w:shd w:val="clear" w:color="auto" w:fill="0072C6"/>
          </w:tcPr>
          <w:p w14:paraId="6730B659" w14:textId="77777777" w:rsidR="00B47664" w:rsidRDefault="00334C07">
            <w:pPr>
              <w:pStyle w:val="ProductList-TableBody"/>
              <w:jc w:val="center"/>
            </w:pPr>
            <w:r>
              <w:rPr>
                <w:color w:val="FFFFFF"/>
              </w:rPr>
              <w:t>Enterprise Mobility + Security E3</w:t>
            </w:r>
          </w:p>
        </w:tc>
        <w:tc>
          <w:tcPr>
            <w:tcW w:w="1460" w:type="dxa"/>
            <w:tcBorders>
              <w:top w:val="single" w:sz="4" w:space="0" w:color="FFFFFF"/>
              <w:left w:val="single" w:sz="4" w:space="0" w:color="FFFFFF"/>
              <w:bottom w:val="single" w:sz="4" w:space="0" w:color="0072C6"/>
              <w:right w:val="single" w:sz="4" w:space="0" w:color="FFFFFF"/>
            </w:tcBorders>
            <w:shd w:val="clear" w:color="auto" w:fill="0072C6"/>
          </w:tcPr>
          <w:p w14:paraId="52D06CE4" w14:textId="77777777" w:rsidR="00B47664" w:rsidRDefault="00334C07">
            <w:pPr>
              <w:pStyle w:val="ProductList-TableBody"/>
              <w:jc w:val="center"/>
            </w:pPr>
            <w:r>
              <w:rPr>
                <w:color w:val="FFFFFF"/>
              </w:rPr>
              <w:t>Enterprise Mobility + Security E5</w:t>
            </w:r>
          </w:p>
        </w:tc>
        <w:tc>
          <w:tcPr>
            <w:tcW w:w="1460" w:type="dxa"/>
            <w:tcBorders>
              <w:top w:val="single" w:sz="4" w:space="0" w:color="FFFFFF"/>
              <w:left w:val="single" w:sz="4" w:space="0" w:color="FFFFFF"/>
              <w:bottom w:val="single" w:sz="4" w:space="0" w:color="0072C6"/>
              <w:right w:val="single" w:sz="4" w:space="0" w:color="FFFFFF"/>
            </w:tcBorders>
            <w:shd w:val="clear" w:color="auto" w:fill="0072C6"/>
          </w:tcPr>
          <w:p w14:paraId="20EE4AA3" w14:textId="77777777" w:rsidR="00B47664" w:rsidRDefault="00334C07">
            <w:pPr>
              <w:pStyle w:val="ProductList-TableBody"/>
              <w:jc w:val="center"/>
            </w:pPr>
            <w:r>
              <w:rPr>
                <w:color w:val="FFFFFF"/>
              </w:rPr>
              <w:t>Microsoft 365 A3</w:t>
            </w:r>
          </w:p>
        </w:tc>
        <w:tc>
          <w:tcPr>
            <w:tcW w:w="1460" w:type="dxa"/>
            <w:tcBorders>
              <w:top w:val="single" w:sz="4" w:space="0" w:color="FFFFFF"/>
              <w:left w:val="single" w:sz="4" w:space="0" w:color="FFFFFF"/>
              <w:bottom w:val="single" w:sz="4" w:space="0" w:color="0072C6"/>
              <w:right w:val="single" w:sz="4" w:space="0" w:color="FFFFFF"/>
            </w:tcBorders>
            <w:shd w:val="clear" w:color="auto" w:fill="0072C6"/>
          </w:tcPr>
          <w:p w14:paraId="70B20097" w14:textId="77777777" w:rsidR="00B47664" w:rsidRDefault="00334C07">
            <w:pPr>
              <w:pStyle w:val="ProductList-TableBody"/>
              <w:jc w:val="center"/>
            </w:pPr>
            <w:r>
              <w:rPr>
                <w:color w:val="FFFFFF"/>
              </w:rPr>
              <w:t>Microsoft 365 A5</w:t>
            </w:r>
          </w:p>
        </w:tc>
        <w:tc>
          <w:tcPr>
            <w:tcW w:w="1460" w:type="dxa"/>
            <w:tcBorders>
              <w:top w:val="single" w:sz="4" w:space="0" w:color="FFFFFF"/>
              <w:left w:val="single" w:sz="4" w:space="0" w:color="FFFFFF"/>
              <w:bottom w:val="single" w:sz="4" w:space="0" w:color="0072C6"/>
              <w:right w:val="single" w:sz="4" w:space="0" w:color="FFFFFF"/>
            </w:tcBorders>
            <w:shd w:val="clear" w:color="auto" w:fill="0072C6"/>
          </w:tcPr>
          <w:p w14:paraId="77CD9597" w14:textId="77777777" w:rsidR="00B47664" w:rsidRDefault="00334C07">
            <w:pPr>
              <w:pStyle w:val="ProductList-TableBody"/>
              <w:jc w:val="center"/>
            </w:pPr>
            <w:r>
              <w:rPr>
                <w:color w:val="FFFFFF"/>
              </w:rPr>
              <w:t>Office 365 A3</w:t>
            </w:r>
          </w:p>
        </w:tc>
        <w:tc>
          <w:tcPr>
            <w:tcW w:w="1460" w:type="dxa"/>
            <w:tcBorders>
              <w:top w:val="single" w:sz="4" w:space="0" w:color="FFFFFF"/>
              <w:left w:val="single" w:sz="4" w:space="0" w:color="FFFFFF"/>
              <w:bottom w:val="single" w:sz="4" w:space="0" w:color="0072C6"/>
              <w:right w:val="single" w:sz="4" w:space="0" w:color="0072C6"/>
            </w:tcBorders>
            <w:shd w:val="clear" w:color="auto" w:fill="0072C6"/>
          </w:tcPr>
          <w:p w14:paraId="24F0C20F" w14:textId="77777777" w:rsidR="00B47664" w:rsidRDefault="00334C07">
            <w:pPr>
              <w:pStyle w:val="ProductList-TableBody"/>
              <w:jc w:val="center"/>
            </w:pPr>
            <w:r>
              <w:rPr>
                <w:color w:val="FFFFFF"/>
              </w:rPr>
              <w:t>Office 365 A5</w:t>
            </w:r>
          </w:p>
        </w:tc>
      </w:tr>
      <w:tr w:rsidR="00B47664" w14:paraId="7C2AC3AA" w14:textId="77777777">
        <w:tc>
          <w:tcPr>
            <w:tcW w:w="2940" w:type="dxa"/>
            <w:tcBorders>
              <w:top w:val="single" w:sz="4" w:space="0" w:color="FFFFFF"/>
              <w:left w:val="single" w:sz="4" w:space="0" w:color="FFFFFF"/>
              <w:bottom w:val="single" w:sz="4" w:space="0" w:color="FFFFFF"/>
              <w:right w:val="single" w:sz="4" w:space="0" w:color="0072C6"/>
            </w:tcBorders>
          </w:tcPr>
          <w:p w14:paraId="2A55DD86" w14:textId="77777777" w:rsidR="00B47664" w:rsidRDefault="00334C07">
            <w:pPr>
              <w:pStyle w:val="ProductList-TableBody"/>
            </w:pPr>
            <w:r>
              <w:rPr>
                <w:b/>
              </w:rPr>
              <w:t>Pogodnost za studentsko korištenje</w:t>
            </w:r>
          </w:p>
        </w:tc>
        <w:tc>
          <w:tcPr>
            <w:tcW w:w="1460" w:type="dxa"/>
            <w:tcBorders>
              <w:top w:val="single" w:sz="4" w:space="0" w:color="0072C6"/>
              <w:left w:val="single" w:sz="4" w:space="0" w:color="0072C6"/>
              <w:bottom w:val="single" w:sz="4" w:space="0" w:color="000000"/>
              <w:right w:val="single" w:sz="4" w:space="0" w:color="FFFFFF"/>
            </w:tcBorders>
            <w:shd w:val="clear" w:color="auto" w:fill="0072C6"/>
          </w:tcPr>
          <w:p w14:paraId="3B2027C9" w14:textId="77777777" w:rsidR="00B47664" w:rsidRDefault="00334C07">
            <w:pPr>
              <w:pStyle w:val="ProductList-TableBody"/>
              <w:jc w:val="center"/>
            </w:pPr>
            <w:r>
              <w:rPr>
                <w:color w:val="FFFFFF"/>
              </w:rPr>
              <w:t>1:40</w:t>
            </w:r>
            <w:r>
              <w:rPr>
                <w:vertAlign w:val="superscript"/>
              </w:rPr>
              <w:t>1</w:t>
            </w:r>
          </w:p>
        </w:tc>
        <w:tc>
          <w:tcPr>
            <w:tcW w:w="1460" w:type="dxa"/>
            <w:tcBorders>
              <w:top w:val="single" w:sz="4" w:space="0" w:color="0072C6"/>
              <w:left w:val="single" w:sz="4" w:space="0" w:color="FFFFFF"/>
              <w:bottom w:val="single" w:sz="4" w:space="0" w:color="000000"/>
              <w:right w:val="single" w:sz="4" w:space="0" w:color="FFFFFF"/>
            </w:tcBorders>
            <w:shd w:val="clear" w:color="auto" w:fill="0072C6"/>
          </w:tcPr>
          <w:p w14:paraId="5BA31625" w14:textId="77777777" w:rsidR="00B47664" w:rsidRDefault="00334C07">
            <w:pPr>
              <w:pStyle w:val="ProductList-TableBody"/>
              <w:jc w:val="center"/>
            </w:pPr>
            <w:r>
              <w:rPr>
                <w:color w:val="FFFFFF"/>
              </w:rPr>
              <w:t>1:40</w:t>
            </w:r>
            <w:r>
              <w:rPr>
                <w:vertAlign w:val="superscript"/>
              </w:rPr>
              <w:t>1</w:t>
            </w:r>
          </w:p>
        </w:tc>
        <w:tc>
          <w:tcPr>
            <w:tcW w:w="1460" w:type="dxa"/>
            <w:tcBorders>
              <w:top w:val="single" w:sz="4" w:space="0" w:color="0072C6"/>
              <w:left w:val="single" w:sz="4" w:space="0" w:color="FFFFFF"/>
              <w:bottom w:val="single" w:sz="4" w:space="0" w:color="000000"/>
              <w:right w:val="single" w:sz="4" w:space="0" w:color="FFFFFF"/>
            </w:tcBorders>
            <w:shd w:val="clear" w:color="auto" w:fill="0072C6"/>
          </w:tcPr>
          <w:p w14:paraId="1A957843" w14:textId="77777777" w:rsidR="00B47664" w:rsidRDefault="00334C07">
            <w:pPr>
              <w:pStyle w:val="ProductList-TableBody"/>
              <w:jc w:val="center"/>
            </w:pPr>
            <w:r>
              <w:rPr>
                <w:color w:val="FFFFFF"/>
              </w:rPr>
              <w:t>1:40</w:t>
            </w:r>
            <w:r>
              <w:rPr>
                <w:vertAlign w:val="superscript"/>
              </w:rPr>
              <w:t>1</w:t>
            </w:r>
          </w:p>
        </w:tc>
        <w:tc>
          <w:tcPr>
            <w:tcW w:w="1460" w:type="dxa"/>
            <w:tcBorders>
              <w:top w:val="single" w:sz="4" w:space="0" w:color="0072C6"/>
              <w:left w:val="single" w:sz="4" w:space="0" w:color="FFFFFF"/>
              <w:bottom w:val="single" w:sz="4" w:space="0" w:color="000000"/>
              <w:right w:val="single" w:sz="4" w:space="0" w:color="FFFFFF"/>
            </w:tcBorders>
            <w:shd w:val="clear" w:color="auto" w:fill="0072C6"/>
          </w:tcPr>
          <w:p w14:paraId="73336E9D" w14:textId="77777777" w:rsidR="00B47664" w:rsidRDefault="00334C07">
            <w:pPr>
              <w:pStyle w:val="ProductList-TableBody"/>
              <w:jc w:val="center"/>
            </w:pPr>
            <w:r>
              <w:rPr>
                <w:color w:val="FFFFFF"/>
              </w:rPr>
              <w:t>1:40</w:t>
            </w:r>
            <w:r>
              <w:rPr>
                <w:vertAlign w:val="superscript"/>
              </w:rPr>
              <w:t>1</w:t>
            </w:r>
          </w:p>
        </w:tc>
        <w:tc>
          <w:tcPr>
            <w:tcW w:w="1460" w:type="dxa"/>
            <w:tcBorders>
              <w:top w:val="single" w:sz="4" w:space="0" w:color="0072C6"/>
              <w:left w:val="single" w:sz="4" w:space="0" w:color="FFFFFF"/>
              <w:bottom w:val="single" w:sz="4" w:space="0" w:color="000000"/>
              <w:right w:val="single" w:sz="4" w:space="0" w:color="FFFFFF"/>
            </w:tcBorders>
            <w:shd w:val="clear" w:color="auto" w:fill="0072C6"/>
          </w:tcPr>
          <w:p w14:paraId="172779CB" w14:textId="77777777" w:rsidR="00B47664" w:rsidRDefault="00334C07">
            <w:pPr>
              <w:pStyle w:val="ProductList-TableBody"/>
              <w:jc w:val="center"/>
            </w:pPr>
            <w:r>
              <w:rPr>
                <w:color w:val="FFFFFF"/>
              </w:rPr>
              <w:t>1:40</w:t>
            </w:r>
            <w:r>
              <w:rPr>
                <w:vertAlign w:val="superscript"/>
              </w:rPr>
              <w:t>1</w:t>
            </w:r>
          </w:p>
        </w:tc>
        <w:tc>
          <w:tcPr>
            <w:tcW w:w="1460" w:type="dxa"/>
            <w:tcBorders>
              <w:top w:val="single" w:sz="4" w:space="0" w:color="0072C6"/>
              <w:left w:val="single" w:sz="4" w:space="0" w:color="FFFFFF"/>
              <w:bottom w:val="single" w:sz="4" w:space="0" w:color="000000"/>
              <w:right w:val="single" w:sz="4" w:space="0" w:color="0072C6"/>
            </w:tcBorders>
            <w:shd w:val="clear" w:color="auto" w:fill="0072C6"/>
          </w:tcPr>
          <w:p w14:paraId="607824DB" w14:textId="77777777" w:rsidR="00B47664" w:rsidRDefault="00334C07">
            <w:pPr>
              <w:pStyle w:val="ProductList-TableBody"/>
              <w:jc w:val="center"/>
            </w:pPr>
            <w:r>
              <w:rPr>
                <w:color w:val="FFFFFF"/>
              </w:rPr>
              <w:t>1:40</w:t>
            </w:r>
            <w:r>
              <w:rPr>
                <w:vertAlign w:val="superscript"/>
              </w:rPr>
              <w:t>1</w:t>
            </w:r>
          </w:p>
        </w:tc>
      </w:tr>
      <w:tr w:rsidR="00B47664" w14:paraId="65F16E67" w14:textId="77777777">
        <w:tc>
          <w:tcPr>
            <w:tcW w:w="2940" w:type="dxa"/>
            <w:tcBorders>
              <w:top w:val="single" w:sz="4" w:space="0" w:color="FFFFFF"/>
              <w:left w:val="dashed" w:sz="4" w:space="0" w:color="FFFFFF"/>
              <w:bottom w:val="dashed" w:sz="4" w:space="0" w:color="808080"/>
              <w:right w:val="single" w:sz="4" w:space="0" w:color="000000"/>
            </w:tcBorders>
          </w:tcPr>
          <w:p w14:paraId="0FA1565C" w14:textId="77777777" w:rsidR="00B47664" w:rsidRDefault="00334C07">
            <w:pPr>
              <w:pStyle w:val="ProductList-TableBody"/>
            </w:pPr>
            <w:r>
              <w:t>Office 365 ProPlus</w:t>
            </w:r>
          </w:p>
        </w:tc>
        <w:tc>
          <w:tcPr>
            <w:tcW w:w="1460" w:type="dxa"/>
            <w:tcBorders>
              <w:top w:val="single" w:sz="4" w:space="0" w:color="000000"/>
              <w:left w:val="single" w:sz="4" w:space="0" w:color="000000"/>
              <w:bottom w:val="single" w:sz="4" w:space="0" w:color="000000"/>
              <w:right w:val="single" w:sz="4" w:space="0" w:color="000000"/>
            </w:tcBorders>
          </w:tcPr>
          <w:p w14:paraId="3B7AB5CE" w14:textId="77777777" w:rsidR="00B47664" w:rsidRDefault="00B47664">
            <w:pPr>
              <w:pStyle w:val="ProductList-TableBody"/>
              <w:jc w:val="center"/>
            </w:pPr>
          </w:p>
        </w:tc>
        <w:tc>
          <w:tcPr>
            <w:tcW w:w="1460" w:type="dxa"/>
            <w:tcBorders>
              <w:top w:val="single" w:sz="4" w:space="0" w:color="000000"/>
              <w:left w:val="single" w:sz="4" w:space="0" w:color="000000"/>
              <w:bottom w:val="single" w:sz="4" w:space="0" w:color="000000"/>
              <w:right w:val="single" w:sz="4" w:space="0" w:color="000000"/>
            </w:tcBorders>
          </w:tcPr>
          <w:p w14:paraId="6D9D6405" w14:textId="77777777" w:rsidR="00B47664" w:rsidRDefault="00B47664">
            <w:pPr>
              <w:pStyle w:val="ProductList-TableBody"/>
              <w:jc w:val="center"/>
            </w:pPr>
          </w:p>
        </w:tc>
        <w:tc>
          <w:tcPr>
            <w:tcW w:w="1460" w:type="dxa"/>
            <w:tcBorders>
              <w:top w:val="single" w:sz="4" w:space="0" w:color="000000"/>
              <w:left w:val="single" w:sz="4" w:space="0" w:color="000000"/>
              <w:bottom w:val="single" w:sz="4" w:space="0" w:color="000000"/>
              <w:right w:val="single" w:sz="4" w:space="0" w:color="000000"/>
            </w:tcBorders>
          </w:tcPr>
          <w:p w14:paraId="4A12F8E5" w14:textId="77777777" w:rsidR="00B47664" w:rsidRDefault="00334C07">
            <w:pPr>
              <w:pStyle w:val="ProductList-TableBody"/>
              <w:jc w:val="center"/>
            </w:pPr>
            <w:r>
              <w:t>X</w:t>
            </w:r>
          </w:p>
        </w:tc>
        <w:tc>
          <w:tcPr>
            <w:tcW w:w="1460" w:type="dxa"/>
            <w:tcBorders>
              <w:top w:val="single" w:sz="4" w:space="0" w:color="000000"/>
              <w:left w:val="single" w:sz="4" w:space="0" w:color="000000"/>
              <w:bottom w:val="single" w:sz="4" w:space="0" w:color="000000"/>
              <w:right w:val="single" w:sz="4" w:space="0" w:color="000000"/>
            </w:tcBorders>
          </w:tcPr>
          <w:p w14:paraId="54E34461" w14:textId="77777777" w:rsidR="00B47664" w:rsidRDefault="00334C07">
            <w:pPr>
              <w:pStyle w:val="ProductList-TableBody"/>
              <w:jc w:val="center"/>
            </w:pPr>
            <w:r>
              <w:t>X</w:t>
            </w:r>
          </w:p>
        </w:tc>
        <w:tc>
          <w:tcPr>
            <w:tcW w:w="1460" w:type="dxa"/>
            <w:tcBorders>
              <w:top w:val="single" w:sz="4" w:space="0" w:color="000000"/>
              <w:left w:val="single" w:sz="4" w:space="0" w:color="000000"/>
              <w:bottom w:val="single" w:sz="4" w:space="0" w:color="000000"/>
              <w:right w:val="single" w:sz="4" w:space="0" w:color="000000"/>
            </w:tcBorders>
          </w:tcPr>
          <w:p w14:paraId="2DC31940" w14:textId="77777777" w:rsidR="00B47664" w:rsidRDefault="00334C07">
            <w:pPr>
              <w:pStyle w:val="ProductList-TableBody"/>
              <w:jc w:val="center"/>
            </w:pPr>
            <w:r>
              <w:t>X</w:t>
            </w:r>
          </w:p>
        </w:tc>
        <w:tc>
          <w:tcPr>
            <w:tcW w:w="1460" w:type="dxa"/>
            <w:tcBorders>
              <w:top w:val="single" w:sz="4" w:space="0" w:color="000000"/>
              <w:left w:val="single" w:sz="4" w:space="0" w:color="000000"/>
              <w:bottom w:val="single" w:sz="4" w:space="0" w:color="000000"/>
              <w:right w:val="single" w:sz="4" w:space="0" w:color="000000"/>
            </w:tcBorders>
          </w:tcPr>
          <w:p w14:paraId="30AC8830" w14:textId="77777777" w:rsidR="00B47664" w:rsidRDefault="00334C07">
            <w:pPr>
              <w:pStyle w:val="ProductList-TableBody"/>
              <w:jc w:val="center"/>
            </w:pPr>
            <w:r>
              <w:t>X</w:t>
            </w:r>
          </w:p>
        </w:tc>
      </w:tr>
      <w:tr w:rsidR="00B47664" w14:paraId="47D973A0" w14:textId="77777777">
        <w:tc>
          <w:tcPr>
            <w:tcW w:w="2940" w:type="dxa"/>
            <w:tcBorders>
              <w:top w:val="dashed" w:sz="4" w:space="0" w:color="808080"/>
              <w:left w:val="dashed" w:sz="4" w:space="0" w:color="FFFFFF"/>
              <w:bottom w:val="dashed" w:sz="4" w:space="0" w:color="808080"/>
              <w:right w:val="single" w:sz="4" w:space="0" w:color="000000"/>
            </w:tcBorders>
          </w:tcPr>
          <w:p w14:paraId="7A2564DE" w14:textId="77777777" w:rsidR="00B47664" w:rsidRDefault="00334C07">
            <w:pPr>
              <w:pStyle w:val="ProductList-TableBody"/>
            </w:pPr>
            <w:r>
              <w:t>Windows 10 Education</w:t>
            </w:r>
            <w:r>
              <w:rPr>
                <w:vertAlign w:val="superscript"/>
              </w:rPr>
              <w:t>2</w:t>
            </w:r>
          </w:p>
        </w:tc>
        <w:tc>
          <w:tcPr>
            <w:tcW w:w="1460" w:type="dxa"/>
            <w:tcBorders>
              <w:top w:val="single" w:sz="4" w:space="0" w:color="000000"/>
              <w:left w:val="single" w:sz="4" w:space="0" w:color="000000"/>
              <w:bottom w:val="single" w:sz="4" w:space="0" w:color="000000"/>
              <w:right w:val="single" w:sz="4" w:space="0" w:color="000000"/>
            </w:tcBorders>
          </w:tcPr>
          <w:p w14:paraId="079B97BB" w14:textId="77777777" w:rsidR="00B47664" w:rsidRDefault="00B47664">
            <w:pPr>
              <w:pStyle w:val="ProductList-TableBody"/>
              <w:jc w:val="center"/>
            </w:pPr>
          </w:p>
        </w:tc>
        <w:tc>
          <w:tcPr>
            <w:tcW w:w="1460" w:type="dxa"/>
            <w:tcBorders>
              <w:top w:val="single" w:sz="4" w:space="0" w:color="000000"/>
              <w:left w:val="single" w:sz="4" w:space="0" w:color="000000"/>
              <w:bottom w:val="single" w:sz="4" w:space="0" w:color="000000"/>
              <w:right w:val="single" w:sz="4" w:space="0" w:color="000000"/>
            </w:tcBorders>
          </w:tcPr>
          <w:p w14:paraId="771896CE" w14:textId="77777777" w:rsidR="00B47664" w:rsidRDefault="00B47664">
            <w:pPr>
              <w:pStyle w:val="ProductList-TableBody"/>
              <w:jc w:val="center"/>
            </w:pPr>
          </w:p>
        </w:tc>
        <w:tc>
          <w:tcPr>
            <w:tcW w:w="1460" w:type="dxa"/>
            <w:tcBorders>
              <w:top w:val="single" w:sz="4" w:space="0" w:color="000000"/>
              <w:left w:val="single" w:sz="4" w:space="0" w:color="000000"/>
              <w:bottom w:val="single" w:sz="4" w:space="0" w:color="000000"/>
              <w:right w:val="single" w:sz="4" w:space="0" w:color="000000"/>
            </w:tcBorders>
          </w:tcPr>
          <w:p w14:paraId="055E4DAF" w14:textId="77777777" w:rsidR="00B47664" w:rsidRDefault="00334C07">
            <w:pPr>
              <w:pStyle w:val="ProductList-TableBody"/>
              <w:jc w:val="center"/>
            </w:pPr>
            <w:r>
              <w:t>X</w:t>
            </w:r>
          </w:p>
        </w:tc>
        <w:tc>
          <w:tcPr>
            <w:tcW w:w="1460" w:type="dxa"/>
            <w:tcBorders>
              <w:top w:val="single" w:sz="4" w:space="0" w:color="000000"/>
              <w:left w:val="single" w:sz="4" w:space="0" w:color="000000"/>
              <w:bottom w:val="single" w:sz="4" w:space="0" w:color="000000"/>
              <w:right w:val="single" w:sz="4" w:space="0" w:color="000000"/>
            </w:tcBorders>
          </w:tcPr>
          <w:p w14:paraId="0DD6D4F8" w14:textId="77777777" w:rsidR="00B47664" w:rsidRDefault="00334C07">
            <w:pPr>
              <w:pStyle w:val="ProductList-TableBody"/>
              <w:jc w:val="center"/>
            </w:pPr>
            <w:r>
              <w:t>X</w:t>
            </w:r>
          </w:p>
        </w:tc>
        <w:tc>
          <w:tcPr>
            <w:tcW w:w="1460" w:type="dxa"/>
            <w:tcBorders>
              <w:top w:val="single" w:sz="4" w:space="0" w:color="000000"/>
              <w:left w:val="single" w:sz="4" w:space="0" w:color="000000"/>
              <w:bottom w:val="single" w:sz="4" w:space="0" w:color="000000"/>
              <w:right w:val="single" w:sz="4" w:space="0" w:color="000000"/>
            </w:tcBorders>
          </w:tcPr>
          <w:p w14:paraId="05B4EFE2" w14:textId="77777777" w:rsidR="00B47664" w:rsidRDefault="00B47664">
            <w:pPr>
              <w:pStyle w:val="ProductList-TableBody"/>
              <w:jc w:val="center"/>
            </w:pPr>
          </w:p>
        </w:tc>
        <w:tc>
          <w:tcPr>
            <w:tcW w:w="1460" w:type="dxa"/>
            <w:tcBorders>
              <w:top w:val="single" w:sz="4" w:space="0" w:color="000000"/>
              <w:left w:val="single" w:sz="4" w:space="0" w:color="000000"/>
              <w:bottom w:val="single" w:sz="4" w:space="0" w:color="000000"/>
              <w:right w:val="single" w:sz="4" w:space="0" w:color="000000"/>
            </w:tcBorders>
          </w:tcPr>
          <w:p w14:paraId="09637703" w14:textId="77777777" w:rsidR="00B47664" w:rsidRDefault="00B47664">
            <w:pPr>
              <w:pStyle w:val="ProductList-TableBody"/>
              <w:jc w:val="center"/>
            </w:pPr>
          </w:p>
        </w:tc>
      </w:tr>
      <w:tr w:rsidR="00B47664" w14:paraId="02BD53C9" w14:textId="77777777">
        <w:tc>
          <w:tcPr>
            <w:tcW w:w="2940" w:type="dxa"/>
            <w:tcBorders>
              <w:top w:val="dashed" w:sz="4" w:space="0" w:color="808080"/>
              <w:left w:val="dashed" w:sz="4" w:space="0" w:color="FFFFFF"/>
              <w:bottom w:val="dashed" w:sz="4" w:space="0" w:color="808080"/>
              <w:right w:val="single" w:sz="4" w:space="0" w:color="000000"/>
            </w:tcBorders>
          </w:tcPr>
          <w:p w14:paraId="7C358A2D" w14:textId="77777777" w:rsidR="00B47664" w:rsidRDefault="00334C07">
            <w:pPr>
              <w:pStyle w:val="ProductList-TableBody"/>
            </w:pPr>
            <w:r>
              <w:t>Advanced Threat Analytics</w:t>
            </w:r>
          </w:p>
        </w:tc>
        <w:tc>
          <w:tcPr>
            <w:tcW w:w="1460" w:type="dxa"/>
            <w:tcBorders>
              <w:top w:val="single" w:sz="4" w:space="0" w:color="000000"/>
              <w:left w:val="single" w:sz="4" w:space="0" w:color="000000"/>
              <w:bottom w:val="single" w:sz="4" w:space="0" w:color="000000"/>
              <w:right w:val="single" w:sz="4" w:space="0" w:color="000000"/>
            </w:tcBorders>
          </w:tcPr>
          <w:p w14:paraId="2D02E45F" w14:textId="77777777" w:rsidR="00B47664" w:rsidRDefault="00334C07">
            <w:pPr>
              <w:pStyle w:val="ProductList-TableBody"/>
              <w:jc w:val="center"/>
            </w:pPr>
            <w:r>
              <w:t>X</w:t>
            </w:r>
          </w:p>
        </w:tc>
        <w:tc>
          <w:tcPr>
            <w:tcW w:w="1460" w:type="dxa"/>
            <w:tcBorders>
              <w:top w:val="single" w:sz="4" w:space="0" w:color="000000"/>
              <w:left w:val="single" w:sz="4" w:space="0" w:color="000000"/>
              <w:bottom w:val="single" w:sz="4" w:space="0" w:color="000000"/>
              <w:right w:val="single" w:sz="4" w:space="0" w:color="000000"/>
            </w:tcBorders>
          </w:tcPr>
          <w:p w14:paraId="62FFEC72" w14:textId="77777777" w:rsidR="00B47664" w:rsidRDefault="00334C07">
            <w:pPr>
              <w:pStyle w:val="ProductList-TableBody"/>
              <w:jc w:val="center"/>
            </w:pPr>
            <w:r>
              <w:t>X</w:t>
            </w:r>
          </w:p>
        </w:tc>
        <w:tc>
          <w:tcPr>
            <w:tcW w:w="1460" w:type="dxa"/>
            <w:tcBorders>
              <w:top w:val="single" w:sz="4" w:space="0" w:color="000000"/>
              <w:left w:val="single" w:sz="4" w:space="0" w:color="000000"/>
              <w:bottom w:val="single" w:sz="4" w:space="0" w:color="000000"/>
              <w:right w:val="single" w:sz="4" w:space="0" w:color="000000"/>
            </w:tcBorders>
          </w:tcPr>
          <w:p w14:paraId="0F1ECCC0" w14:textId="77777777" w:rsidR="00B47664" w:rsidRDefault="00334C07">
            <w:pPr>
              <w:pStyle w:val="ProductList-TableBody"/>
              <w:jc w:val="center"/>
            </w:pPr>
            <w:r>
              <w:t>X</w:t>
            </w:r>
          </w:p>
        </w:tc>
        <w:tc>
          <w:tcPr>
            <w:tcW w:w="1460" w:type="dxa"/>
            <w:tcBorders>
              <w:top w:val="single" w:sz="4" w:space="0" w:color="000000"/>
              <w:left w:val="single" w:sz="4" w:space="0" w:color="000000"/>
              <w:bottom w:val="single" w:sz="4" w:space="0" w:color="000000"/>
              <w:right w:val="single" w:sz="4" w:space="0" w:color="000000"/>
            </w:tcBorders>
          </w:tcPr>
          <w:p w14:paraId="2BA1947A" w14:textId="77777777" w:rsidR="00B47664" w:rsidRDefault="00334C07">
            <w:pPr>
              <w:pStyle w:val="ProductList-TableBody"/>
              <w:jc w:val="center"/>
            </w:pPr>
            <w:r>
              <w:t>X</w:t>
            </w:r>
          </w:p>
        </w:tc>
        <w:tc>
          <w:tcPr>
            <w:tcW w:w="1460" w:type="dxa"/>
            <w:tcBorders>
              <w:top w:val="single" w:sz="4" w:space="0" w:color="000000"/>
              <w:left w:val="single" w:sz="4" w:space="0" w:color="000000"/>
              <w:bottom w:val="single" w:sz="4" w:space="0" w:color="000000"/>
              <w:right w:val="single" w:sz="4" w:space="0" w:color="000000"/>
            </w:tcBorders>
          </w:tcPr>
          <w:p w14:paraId="70C9E508" w14:textId="77777777" w:rsidR="00B47664" w:rsidRDefault="00B47664">
            <w:pPr>
              <w:pStyle w:val="ProductList-TableBody"/>
              <w:jc w:val="center"/>
            </w:pPr>
          </w:p>
        </w:tc>
        <w:tc>
          <w:tcPr>
            <w:tcW w:w="1460" w:type="dxa"/>
            <w:tcBorders>
              <w:top w:val="single" w:sz="4" w:space="0" w:color="000000"/>
              <w:left w:val="single" w:sz="4" w:space="0" w:color="000000"/>
              <w:bottom w:val="single" w:sz="4" w:space="0" w:color="000000"/>
              <w:right w:val="single" w:sz="4" w:space="0" w:color="000000"/>
            </w:tcBorders>
          </w:tcPr>
          <w:p w14:paraId="0C646682" w14:textId="77777777" w:rsidR="00B47664" w:rsidRDefault="00B47664">
            <w:pPr>
              <w:pStyle w:val="ProductList-TableBody"/>
              <w:jc w:val="center"/>
            </w:pPr>
          </w:p>
        </w:tc>
      </w:tr>
      <w:tr w:rsidR="00B47664" w14:paraId="5B4087A2" w14:textId="77777777">
        <w:tc>
          <w:tcPr>
            <w:tcW w:w="2940" w:type="dxa"/>
            <w:tcBorders>
              <w:top w:val="dashed" w:sz="4" w:space="0" w:color="808080"/>
              <w:left w:val="dashed" w:sz="4" w:space="0" w:color="FFFFFF"/>
              <w:bottom w:val="dashed" w:sz="4" w:space="0" w:color="808080"/>
              <w:right w:val="single" w:sz="4" w:space="0" w:color="000000"/>
            </w:tcBorders>
          </w:tcPr>
          <w:p w14:paraId="3443EF3B" w14:textId="77777777" w:rsidR="00B47664" w:rsidRDefault="00334C07">
            <w:pPr>
              <w:pStyle w:val="ProductList-TableBody"/>
            </w:pPr>
            <w:r>
              <w:t>Azure AD P1</w:t>
            </w:r>
          </w:p>
        </w:tc>
        <w:tc>
          <w:tcPr>
            <w:tcW w:w="1460" w:type="dxa"/>
            <w:tcBorders>
              <w:top w:val="single" w:sz="4" w:space="0" w:color="000000"/>
              <w:left w:val="single" w:sz="4" w:space="0" w:color="000000"/>
              <w:bottom w:val="single" w:sz="4" w:space="0" w:color="000000"/>
              <w:right w:val="single" w:sz="4" w:space="0" w:color="000000"/>
            </w:tcBorders>
          </w:tcPr>
          <w:p w14:paraId="2D3D8088" w14:textId="77777777" w:rsidR="00B47664" w:rsidRDefault="00334C07">
            <w:pPr>
              <w:pStyle w:val="ProductList-TableBody"/>
              <w:jc w:val="center"/>
            </w:pPr>
            <w:r>
              <w:t>X</w:t>
            </w:r>
          </w:p>
        </w:tc>
        <w:tc>
          <w:tcPr>
            <w:tcW w:w="1460" w:type="dxa"/>
            <w:tcBorders>
              <w:top w:val="single" w:sz="4" w:space="0" w:color="000000"/>
              <w:left w:val="single" w:sz="4" w:space="0" w:color="000000"/>
              <w:bottom w:val="single" w:sz="4" w:space="0" w:color="000000"/>
              <w:right w:val="single" w:sz="4" w:space="0" w:color="000000"/>
            </w:tcBorders>
          </w:tcPr>
          <w:p w14:paraId="2B78A093" w14:textId="77777777" w:rsidR="00B47664" w:rsidRDefault="00B47664">
            <w:pPr>
              <w:pStyle w:val="ProductList-TableBody"/>
              <w:jc w:val="center"/>
            </w:pPr>
          </w:p>
        </w:tc>
        <w:tc>
          <w:tcPr>
            <w:tcW w:w="1460" w:type="dxa"/>
            <w:tcBorders>
              <w:top w:val="single" w:sz="4" w:space="0" w:color="000000"/>
              <w:left w:val="single" w:sz="4" w:space="0" w:color="000000"/>
              <w:bottom w:val="single" w:sz="4" w:space="0" w:color="000000"/>
              <w:right w:val="single" w:sz="4" w:space="0" w:color="000000"/>
            </w:tcBorders>
          </w:tcPr>
          <w:p w14:paraId="4DB4DF99" w14:textId="77777777" w:rsidR="00B47664" w:rsidRDefault="00334C07">
            <w:pPr>
              <w:pStyle w:val="ProductList-TableBody"/>
              <w:jc w:val="center"/>
            </w:pPr>
            <w:r>
              <w:t>X</w:t>
            </w:r>
          </w:p>
        </w:tc>
        <w:tc>
          <w:tcPr>
            <w:tcW w:w="1460" w:type="dxa"/>
            <w:tcBorders>
              <w:top w:val="single" w:sz="4" w:space="0" w:color="000000"/>
              <w:left w:val="single" w:sz="4" w:space="0" w:color="000000"/>
              <w:bottom w:val="single" w:sz="4" w:space="0" w:color="000000"/>
              <w:right w:val="single" w:sz="4" w:space="0" w:color="000000"/>
            </w:tcBorders>
          </w:tcPr>
          <w:p w14:paraId="2EF2D344" w14:textId="77777777" w:rsidR="00B47664" w:rsidRDefault="00B47664">
            <w:pPr>
              <w:pStyle w:val="ProductList-TableBody"/>
              <w:jc w:val="center"/>
            </w:pPr>
          </w:p>
        </w:tc>
        <w:tc>
          <w:tcPr>
            <w:tcW w:w="1460" w:type="dxa"/>
            <w:tcBorders>
              <w:top w:val="single" w:sz="4" w:space="0" w:color="000000"/>
              <w:left w:val="single" w:sz="4" w:space="0" w:color="000000"/>
              <w:bottom w:val="single" w:sz="4" w:space="0" w:color="000000"/>
              <w:right w:val="single" w:sz="4" w:space="0" w:color="000000"/>
            </w:tcBorders>
          </w:tcPr>
          <w:p w14:paraId="349F93A6" w14:textId="77777777" w:rsidR="00B47664" w:rsidRDefault="00B47664">
            <w:pPr>
              <w:pStyle w:val="ProductList-TableBody"/>
              <w:jc w:val="center"/>
            </w:pPr>
          </w:p>
        </w:tc>
        <w:tc>
          <w:tcPr>
            <w:tcW w:w="1460" w:type="dxa"/>
            <w:tcBorders>
              <w:top w:val="single" w:sz="4" w:space="0" w:color="000000"/>
              <w:left w:val="single" w:sz="4" w:space="0" w:color="000000"/>
              <w:bottom w:val="single" w:sz="4" w:space="0" w:color="000000"/>
              <w:right w:val="single" w:sz="4" w:space="0" w:color="000000"/>
            </w:tcBorders>
          </w:tcPr>
          <w:p w14:paraId="68F006C4" w14:textId="77777777" w:rsidR="00B47664" w:rsidRDefault="00B47664">
            <w:pPr>
              <w:pStyle w:val="ProductList-TableBody"/>
              <w:jc w:val="center"/>
            </w:pPr>
          </w:p>
        </w:tc>
      </w:tr>
      <w:tr w:rsidR="00B47664" w14:paraId="3218535E" w14:textId="77777777">
        <w:tc>
          <w:tcPr>
            <w:tcW w:w="2940" w:type="dxa"/>
            <w:tcBorders>
              <w:top w:val="dashed" w:sz="4" w:space="0" w:color="808080"/>
              <w:left w:val="dashed" w:sz="4" w:space="0" w:color="FFFFFF"/>
              <w:bottom w:val="dashed" w:sz="4" w:space="0" w:color="808080"/>
              <w:right w:val="single" w:sz="4" w:space="0" w:color="000000"/>
            </w:tcBorders>
          </w:tcPr>
          <w:p w14:paraId="55A04A69" w14:textId="77777777" w:rsidR="00B47664" w:rsidRDefault="00334C07">
            <w:pPr>
              <w:pStyle w:val="ProductList-TableBody"/>
            </w:pPr>
            <w:r>
              <w:t>Azure AD P2</w:t>
            </w:r>
          </w:p>
        </w:tc>
        <w:tc>
          <w:tcPr>
            <w:tcW w:w="1460" w:type="dxa"/>
            <w:tcBorders>
              <w:top w:val="single" w:sz="4" w:space="0" w:color="000000"/>
              <w:left w:val="single" w:sz="4" w:space="0" w:color="000000"/>
              <w:bottom w:val="single" w:sz="4" w:space="0" w:color="000000"/>
              <w:right w:val="single" w:sz="4" w:space="0" w:color="000000"/>
            </w:tcBorders>
          </w:tcPr>
          <w:p w14:paraId="015381F4" w14:textId="77777777" w:rsidR="00B47664" w:rsidRDefault="00B47664">
            <w:pPr>
              <w:pStyle w:val="ProductList-TableBody"/>
              <w:jc w:val="center"/>
            </w:pPr>
          </w:p>
        </w:tc>
        <w:tc>
          <w:tcPr>
            <w:tcW w:w="1460" w:type="dxa"/>
            <w:tcBorders>
              <w:top w:val="single" w:sz="4" w:space="0" w:color="000000"/>
              <w:left w:val="single" w:sz="4" w:space="0" w:color="000000"/>
              <w:bottom w:val="single" w:sz="4" w:space="0" w:color="000000"/>
              <w:right w:val="single" w:sz="4" w:space="0" w:color="000000"/>
            </w:tcBorders>
          </w:tcPr>
          <w:p w14:paraId="7BAD1F04" w14:textId="77777777" w:rsidR="00B47664" w:rsidRDefault="00334C07">
            <w:pPr>
              <w:pStyle w:val="ProductList-TableBody"/>
              <w:jc w:val="center"/>
            </w:pPr>
            <w:r>
              <w:t>X</w:t>
            </w:r>
          </w:p>
        </w:tc>
        <w:tc>
          <w:tcPr>
            <w:tcW w:w="1460" w:type="dxa"/>
            <w:tcBorders>
              <w:top w:val="single" w:sz="4" w:space="0" w:color="000000"/>
              <w:left w:val="single" w:sz="4" w:space="0" w:color="000000"/>
              <w:bottom w:val="single" w:sz="4" w:space="0" w:color="000000"/>
              <w:right w:val="single" w:sz="4" w:space="0" w:color="000000"/>
            </w:tcBorders>
          </w:tcPr>
          <w:p w14:paraId="3B8BD131" w14:textId="77777777" w:rsidR="00B47664" w:rsidRDefault="00B47664">
            <w:pPr>
              <w:pStyle w:val="ProductList-TableBody"/>
              <w:jc w:val="center"/>
            </w:pPr>
          </w:p>
        </w:tc>
        <w:tc>
          <w:tcPr>
            <w:tcW w:w="1460" w:type="dxa"/>
            <w:tcBorders>
              <w:top w:val="single" w:sz="4" w:space="0" w:color="000000"/>
              <w:left w:val="single" w:sz="4" w:space="0" w:color="000000"/>
              <w:bottom w:val="single" w:sz="4" w:space="0" w:color="000000"/>
              <w:right w:val="single" w:sz="4" w:space="0" w:color="000000"/>
            </w:tcBorders>
          </w:tcPr>
          <w:p w14:paraId="7DE52A07" w14:textId="77777777" w:rsidR="00B47664" w:rsidRDefault="00334C07">
            <w:pPr>
              <w:pStyle w:val="ProductList-TableBody"/>
              <w:jc w:val="center"/>
            </w:pPr>
            <w:r>
              <w:t>X</w:t>
            </w:r>
          </w:p>
        </w:tc>
        <w:tc>
          <w:tcPr>
            <w:tcW w:w="1460" w:type="dxa"/>
            <w:tcBorders>
              <w:top w:val="single" w:sz="4" w:space="0" w:color="000000"/>
              <w:left w:val="single" w:sz="4" w:space="0" w:color="000000"/>
              <w:bottom w:val="single" w:sz="4" w:space="0" w:color="000000"/>
              <w:right w:val="single" w:sz="4" w:space="0" w:color="000000"/>
            </w:tcBorders>
          </w:tcPr>
          <w:p w14:paraId="5B8A3797" w14:textId="77777777" w:rsidR="00B47664" w:rsidRDefault="00B47664">
            <w:pPr>
              <w:pStyle w:val="ProductList-TableBody"/>
              <w:jc w:val="center"/>
            </w:pPr>
          </w:p>
        </w:tc>
        <w:tc>
          <w:tcPr>
            <w:tcW w:w="1460" w:type="dxa"/>
            <w:tcBorders>
              <w:top w:val="single" w:sz="4" w:space="0" w:color="000000"/>
              <w:left w:val="single" w:sz="4" w:space="0" w:color="000000"/>
              <w:bottom w:val="single" w:sz="4" w:space="0" w:color="000000"/>
              <w:right w:val="single" w:sz="4" w:space="0" w:color="000000"/>
            </w:tcBorders>
          </w:tcPr>
          <w:p w14:paraId="60838F2B" w14:textId="77777777" w:rsidR="00B47664" w:rsidRDefault="00B47664">
            <w:pPr>
              <w:pStyle w:val="ProductList-TableBody"/>
              <w:jc w:val="center"/>
            </w:pPr>
          </w:p>
        </w:tc>
      </w:tr>
      <w:tr w:rsidR="00B47664" w14:paraId="72420E3A" w14:textId="77777777">
        <w:tc>
          <w:tcPr>
            <w:tcW w:w="2940" w:type="dxa"/>
            <w:tcBorders>
              <w:top w:val="dashed" w:sz="4" w:space="0" w:color="808080"/>
              <w:left w:val="dashed" w:sz="4" w:space="0" w:color="FFFFFF"/>
              <w:bottom w:val="dashed" w:sz="4" w:space="0" w:color="808080"/>
              <w:right w:val="single" w:sz="4" w:space="0" w:color="000000"/>
            </w:tcBorders>
          </w:tcPr>
          <w:p w14:paraId="6A430274" w14:textId="77777777" w:rsidR="00B47664" w:rsidRDefault="00334C07">
            <w:pPr>
              <w:pStyle w:val="ProductList-TableBody"/>
            </w:pPr>
            <w:r>
              <w:t>Intune za Edu</w:t>
            </w:r>
          </w:p>
        </w:tc>
        <w:tc>
          <w:tcPr>
            <w:tcW w:w="1460" w:type="dxa"/>
            <w:tcBorders>
              <w:top w:val="single" w:sz="4" w:space="0" w:color="000000"/>
              <w:left w:val="single" w:sz="4" w:space="0" w:color="000000"/>
              <w:bottom w:val="single" w:sz="4" w:space="0" w:color="000000"/>
              <w:right w:val="single" w:sz="4" w:space="0" w:color="000000"/>
            </w:tcBorders>
          </w:tcPr>
          <w:p w14:paraId="27C21D05" w14:textId="77777777" w:rsidR="00B47664" w:rsidRDefault="00334C07">
            <w:pPr>
              <w:pStyle w:val="ProductList-TableBody"/>
              <w:jc w:val="center"/>
            </w:pPr>
            <w:r>
              <w:t>X</w:t>
            </w:r>
          </w:p>
        </w:tc>
        <w:tc>
          <w:tcPr>
            <w:tcW w:w="1460" w:type="dxa"/>
            <w:tcBorders>
              <w:top w:val="single" w:sz="4" w:space="0" w:color="000000"/>
              <w:left w:val="single" w:sz="4" w:space="0" w:color="000000"/>
              <w:bottom w:val="single" w:sz="4" w:space="0" w:color="000000"/>
              <w:right w:val="single" w:sz="4" w:space="0" w:color="000000"/>
            </w:tcBorders>
          </w:tcPr>
          <w:p w14:paraId="5CE00C7A" w14:textId="77777777" w:rsidR="00B47664" w:rsidRDefault="00334C07">
            <w:pPr>
              <w:pStyle w:val="ProductList-TableBody"/>
              <w:jc w:val="center"/>
            </w:pPr>
            <w:r>
              <w:t>X</w:t>
            </w:r>
          </w:p>
        </w:tc>
        <w:tc>
          <w:tcPr>
            <w:tcW w:w="1460" w:type="dxa"/>
            <w:tcBorders>
              <w:top w:val="single" w:sz="4" w:space="0" w:color="000000"/>
              <w:left w:val="single" w:sz="4" w:space="0" w:color="000000"/>
              <w:bottom w:val="single" w:sz="4" w:space="0" w:color="000000"/>
              <w:right w:val="single" w:sz="4" w:space="0" w:color="000000"/>
            </w:tcBorders>
          </w:tcPr>
          <w:p w14:paraId="1A4B7EFC" w14:textId="77777777" w:rsidR="00B47664" w:rsidRDefault="00334C07">
            <w:pPr>
              <w:pStyle w:val="ProductList-TableBody"/>
              <w:jc w:val="center"/>
            </w:pPr>
            <w:r>
              <w:t>X</w:t>
            </w:r>
          </w:p>
        </w:tc>
        <w:tc>
          <w:tcPr>
            <w:tcW w:w="1460" w:type="dxa"/>
            <w:tcBorders>
              <w:top w:val="single" w:sz="4" w:space="0" w:color="000000"/>
              <w:left w:val="single" w:sz="4" w:space="0" w:color="000000"/>
              <w:bottom w:val="single" w:sz="4" w:space="0" w:color="000000"/>
              <w:right w:val="single" w:sz="4" w:space="0" w:color="000000"/>
            </w:tcBorders>
          </w:tcPr>
          <w:p w14:paraId="5D535B24" w14:textId="77777777" w:rsidR="00B47664" w:rsidRDefault="00334C07">
            <w:pPr>
              <w:pStyle w:val="ProductList-TableBody"/>
              <w:jc w:val="center"/>
            </w:pPr>
            <w:r>
              <w:t>X</w:t>
            </w:r>
          </w:p>
        </w:tc>
        <w:tc>
          <w:tcPr>
            <w:tcW w:w="1460" w:type="dxa"/>
            <w:tcBorders>
              <w:top w:val="single" w:sz="4" w:space="0" w:color="000000"/>
              <w:left w:val="single" w:sz="4" w:space="0" w:color="000000"/>
              <w:bottom w:val="single" w:sz="4" w:space="0" w:color="000000"/>
              <w:right w:val="single" w:sz="4" w:space="0" w:color="000000"/>
            </w:tcBorders>
          </w:tcPr>
          <w:p w14:paraId="61DC6CDC" w14:textId="77777777" w:rsidR="00B47664" w:rsidRDefault="00B47664">
            <w:pPr>
              <w:pStyle w:val="ProductList-TableBody"/>
              <w:jc w:val="center"/>
            </w:pPr>
          </w:p>
        </w:tc>
        <w:tc>
          <w:tcPr>
            <w:tcW w:w="1460" w:type="dxa"/>
            <w:tcBorders>
              <w:top w:val="single" w:sz="4" w:space="0" w:color="000000"/>
              <w:left w:val="single" w:sz="4" w:space="0" w:color="000000"/>
              <w:bottom w:val="single" w:sz="4" w:space="0" w:color="000000"/>
              <w:right w:val="single" w:sz="4" w:space="0" w:color="000000"/>
            </w:tcBorders>
          </w:tcPr>
          <w:p w14:paraId="60492CA1" w14:textId="77777777" w:rsidR="00B47664" w:rsidRDefault="00B47664">
            <w:pPr>
              <w:pStyle w:val="ProductList-TableBody"/>
              <w:jc w:val="center"/>
            </w:pPr>
          </w:p>
        </w:tc>
      </w:tr>
      <w:tr w:rsidR="00B47664" w14:paraId="4E183595" w14:textId="77777777">
        <w:tc>
          <w:tcPr>
            <w:tcW w:w="2940" w:type="dxa"/>
            <w:tcBorders>
              <w:top w:val="dashed" w:sz="4" w:space="0" w:color="808080"/>
              <w:left w:val="dashed" w:sz="4" w:space="0" w:color="FFFFFF"/>
              <w:bottom w:val="dashed" w:sz="4" w:space="0" w:color="808080"/>
              <w:right w:val="single" w:sz="4" w:space="0" w:color="000000"/>
            </w:tcBorders>
          </w:tcPr>
          <w:p w14:paraId="6B28BCEE" w14:textId="77777777" w:rsidR="00B47664" w:rsidRDefault="00334C07">
            <w:pPr>
              <w:pStyle w:val="ProductList-TableBody"/>
            </w:pPr>
            <w:r>
              <w:t>Minecraft: Education Edition</w:t>
            </w:r>
          </w:p>
        </w:tc>
        <w:tc>
          <w:tcPr>
            <w:tcW w:w="1460" w:type="dxa"/>
            <w:tcBorders>
              <w:top w:val="single" w:sz="4" w:space="0" w:color="000000"/>
              <w:left w:val="single" w:sz="4" w:space="0" w:color="000000"/>
              <w:bottom w:val="single" w:sz="4" w:space="0" w:color="000000"/>
              <w:right w:val="single" w:sz="4" w:space="0" w:color="000000"/>
            </w:tcBorders>
          </w:tcPr>
          <w:p w14:paraId="14E4EC07" w14:textId="77777777" w:rsidR="00B47664" w:rsidRDefault="00B47664">
            <w:pPr>
              <w:pStyle w:val="ProductList-TableBody"/>
              <w:jc w:val="center"/>
            </w:pPr>
          </w:p>
        </w:tc>
        <w:tc>
          <w:tcPr>
            <w:tcW w:w="1460" w:type="dxa"/>
            <w:tcBorders>
              <w:top w:val="single" w:sz="4" w:space="0" w:color="000000"/>
              <w:left w:val="single" w:sz="4" w:space="0" w:color="000000"/>
              <w:bottom w:val="single" w:sz="4" w:space="0" w:color="000000"/>
              <w:right w:val="single" w:sz="4" w:space="0" w:color="000000"/>
            </w:tcBorders>
          </w:tcPr>
          <w:p w14:paraId="2D3F7BDF" w14:textId="77777777" w:rsidR="00B47664" w:rsidRDefault="00B47664">
            <w:pPr>
              <w:pStyle w:val="ProductList-TableBody"/>
              <w:jc w:val="center"/>
            </w:pPr>
          </w:p>
        </w:tc>
        <w:tc>
          <w:tcPr>
            <w:tcW w:w="1460" w:type="dxa"/>
            <w:tcBorders>
              <w:top w:val="single" w:sz="4" w:space="0" w:color="000000"/>
              <w:left w:val="single" w:sz="4" w:space="0" w:color="000000"/>
              <w:bottom w:val="single" w:sz="4" w:space="0" w:color="000000"/>
              <w:right w:val="single" w:sz="4" w:space="0" w:color="000000"/>
            </w:tcBorders>
          </w:tcPr>
          <w:p w14:paraId="777FDDBE" w14:textId="77777777" w:rsidR="00B47664" w:rsidRDefault="00334C07">
            <w:pPr>
              <w:pStyle w:val="ProductList-TableBody"/>
              <w:jc w:val="center"/>
            </w:pPr>
            <w:r>
              <w:t>X</w:t>
            </w:r>
          </w:p>
        </w:tc>
        <w:tc>
          <w:tcPr>
            <w:tcW w:w="1460" w:type="dxa"/>
            <w:tcBorders>
              <w:top w:val="single" w:sz="4" w:space="0" w:color="000000"/>
              <w:left w:val="single" w:sz="4" w:space="0" w:color="000000"/>
              <w:bottom w:val="single" w:sz="4" w:space="0" w:color="000000"/>
              <w:right w:val="single" w:sz="4" w:space="0" w:color="000000"/>
            </w:tcBorders>
          </w:tcPr>
          <w:p w14:paraId="7F6ACA04" w14:textId="77777777" w:rsidR="00B47664" w:rsidRDefault="00334C07">
            <w:pPr>
              <w:pStyle w:val="ProductList-TableBody"/>
              <w:jc w:val="center"/>
            </w:pPr>
            <w:r>
              <w:t>X</w:t>
            </w:r>
          </w:p>
        </w:tc>
        <w:tc>
          <w:tcPr>
            <w:tcW w:w="1460" w:type="dxa"/>
            <w:tcBorders>
              <w:top w:val="single" w:sz="4" w:space="0" w:color="000000"/>
              <w:left w:val="single" w:sz="4" w:space="0" w:color="000000"/>
              <w:bottom w:val="single" w:sz="4" w:space="0" w:color="000000"/>
              <w:right w:val="single" w:sz="4" w:space="0" w:color="000000"/>
            </w:tcBorders>
          </w:tcPr>
          <w:p w14:paraId="3ED4EF5E" w14:textId="77777777" w:rsidR="00B47664" w:rsidRDefault="00B47664">
            <w:pPr>
              <w:pStyle w:val="ProductList-TableBody"/>
              <w:jc w:val="center"/>
            </w:pPr>
          </w:p>
        </w:tc>
        <w:tc>
          <w:tcPr>
            <w:tcW w:w="1460" w:type="dxa"/>
            <w:tcBorders>
              <w:top w:val="single" w:sz="4" w:space="0" w:color="000000"/>
              <w:left w:val="single" w:sz="4" w:space="0" w:color="000000"/>
              <w:bottom w:val="single" w:sz="4" w:space="0" w:color="000000"/>
              <w:right w:val="single" w:sz="4" w:space="0" w:color="000000"/>
            </w:tcBorders>
          </w:tcPr>
          <w:p w14:paraId="09EFC2FE" w14:textId="77777777" w:rsidR="00B47664" w:rsidRDefault="00B47664">
            <w:pPr>
              <w:pStyle w:val="ProductList-TableBody"/>
              <w:jc w:val="center"/>
            </w:pPr>
          </w:p>
        </w:tc>
      </w:tr>
      <w:tr w:rsidR="00B47664" w14:paraId="5795C236" w14:textId="77777777">
        <w:tc>
          <w:tcPr>
            <w:tcW w:w="2940" w:type="dxa"/>
            <w:tcBorders>
              <w:top w:val="dashed" w:sz="4" w:space="0" w:color="808080"/>
              <w:left w:val="dashed" w:sz="4" w:space="0" w:color="FFFFFF"/>
              <w:bottom w:val="dashed" w:sz="4" w:space="0" w:color="808080"/>
              <w:right w:val="single" w:sz="4" w:space="0" w:color="000000"/>
            </w:tcBorders>
          </w:tcPr>
          <w:p w14:paraId="11CC6E86" w14:textId="77777777" w:rsidR="00B47664" w:rsidRDefault="00334C07">
            <w:pPr>
              <w:pStyle w:val="ProductList-TableBody"/>
            </w:pPr>
            <w:r>
              <w:t xml:space="preserve">Office 365 Advanced Security Management </w:t>
            </w:r>
          </w:p>
        </w:tc>
        <w:tc>
          <w:tcPr>
            <w:tcW w:w="1460" w:type="dxa"/>
            <w:tcBorders>
              <w:top w:val="single" w:sz="4" w:space="0" w:color="000000"/>
              <w:left w:val="single" w:sz="4" w:space="0" w:color="000000"/>
              <w:bottom w:val="single" w:sz="4" w:space="0" w:color="000000"/>
              <w:right w:val="single" w:sz="4" w:space="0" w:color="000000"/>
            </w:tcBorders>
          </w:tcPr>
          <w:p w14:paraId="6AB8B28A" w14:textId="77777777" w:rsidR="00B47664" w:rsidRDefault="00B47664">
            <w:pPr>
              <w:pStyle w:val="ProductList-TableBody"/>
              <w:jc w:val="center"/>
            </w:pPr>
          </w:p>
        </w:tc>
        <w:tc>
          <w:tcPr>
            <w:tcW w:w="1460" w:type="dxa"/>
            <w:tcBorders>
              <w:top w:val="single" w:sz="4" w:space="0" w:color="000000"/>
              <w:left w:val="single" w:sz="4" w:space="0" w:color="000000"/>
              <w:bottom w:val="single" w:sz="4" w:space="0" w:color="000000"/>
              <w:right w:val="single" w:sz="4" w:space="0" w:color="000000"/>
            </w:tcBorders>
          </w:tcPr>
          <w:p w14:paraId="4AA64A40" w14:textId="77777777" w:rsidR="00B47664" w:rsidRDefault="00B47664">
            <w:pPr>
              <w:pStyle w:val="ProductList-TableBody"/>
              <w:jc w:val="center"/>
            </w:pPr>
          </w:p>
        </w:tc>
        <w:tc>
          <w:tcPr>
            <w:tcW w:w="1460" w:type="dxa"/>
            <w:tcBorders>
              <w:top w:val="single" w:sz="4" w:space="0" w:color="000000"/>
              <w:left w:val="single" w:sz="4" w:space="0" w:color="000000"/>
              <w:bottom w:val="single" w:sz="4" w:space="0" w:color="000000"/>
              <w:right w:val="single" w:sz="4" w:space="0" w:color="000000"/>
            </w:tcBorders>
          </w:tcPr>
          <w:p w14:paraId="687B453A" w14:textId="77777777" w:rsidR="00B47664" w:rsidRDefault="00334C07">
            <w:pPr>
              <w:pStyle w:val="ProductList-TableBody"/>
              <w:jc w:val="center"/>
            </w:pPr>
            <w:r>
              <w:t>X</w:t>
            </w:r>
          </w:p>
        </w:tc>
        <w:tc>
          <w:tcPr>
            <w:tcW w:w="1460" w:type="dxa"/>
            <w:tcBorders>
              <w:top w:val="single" w:sz="4" w:space="0" w:color="000000"/>
              <w:left w:val="single" w:sz="4" w:space="0" w:color="000000"/>
              <w:bottom w:val="single" w:sz="4" w:space="0" w:color="000000"/>
              <w:right w:val="single" w:sz="4" w:space="0" w:color="000000"/>
            </w:tcBorders>
          </w:tcPr>
          <w:p w14:paraId="5C1BA2F4" w14:textId="77777777" w:rsidR="00B47664" w:rsidRDefault="00334C07">
            <w:pPr>
              <w:pStyle w:val="ProductList-TableBody"/>
              <w:jc w:val="center"/>
            </w:pPr>
            <w:r>
              <w:t>X</w:t>
            </w:r>
          </w:p>
        </w:tc>
        <w:tc>
          <w:tcPr>
            <w:tcW w:w="1460" w:type="dxa"/>
            <w:tcBorders>
              <w:top w:val="single" w:sz="4" w:space="0" w:color="000000"/>
              <w:left w:val="single" w:sz="4" w:space="0" w:color="000000"/>
              <w:bottom w:val="single" w:sz="4" w:space="0" w:color="000000"/>
              <w:right w:val="single" w:sz="4" w:space="0" w:color="000000"/>
            </w:tcBorders>
          </w:tcPr>
          <w:p w14:paraId="2B473F29" w14:textId="77777777" w:rsidR="00B47664" w:rsidRDefault="00334C07">
            <w:pPr>
              <w:pStyle w:val="ProductList-TableBody"/>
              <w:jc w:val="center"/>
            </w:pPr>
            <w:r>
              <w:t>X</w:t>
            </w:r>
          </w:p>
        </w:tc>
        <w:tc>
          <w:tcPr>
            <w:tcW w:w="1460" w:type="dxa"/>
            <w:tcBorders>
              <w:top w:val="single" w:sz="4" w:space="0" w:color="000000"/>
              <w:left w:val="single" w:sz="4" w:space="0" w:color="000000"/>
              <w:bottom w:val="single" w:sz="4" w:space="0" w:color="000000"/>
              <w:right w:val="single" w:sz="4" w:space="0" w:color="000000"/>
            </w:tcBorders>
          </w:tcPr>
          <w:p w14:paraId="674EDD89" w14:textId="77777777" w:rsidR="00B47664" w:rsidRDefault="00334C07">
            <w:pPr>
              <w:pStyle w:val="ProductList-TableBody"/>
              <w:jc w:val="center"/>
            </w:pPr>
            <w:r>
              <w:t>X</w:t>
            </w:r>
          </w:p>
        </w:tc>
      </w:tr>
      <w:tr w:rsidR="00B47664" w14:paraId="00421342" w14:textId="77777777">
        <w:tc>
          <w:tcPr>
            <w:tcW w:w="2940" w:type="dxa"/>
            <w:tcBorders>
              <w:top w:val="dashed" w:sz="4" w:space="0" w:color="808080"/>
              <w:left w:val="dashed" w:sz="4" w:space="0" w:color="FFFFFF"/>
              <w:bottom w:val="single" w:sz="4" w:space="0" w:color="FFFFFF"/>
              <w:right w:val="single" w:sz="4" w:space="0" w:color="000000"/>
            </w:tcBorders>
          </w:tcPr>
          <w:p w14:paraId="27486B9C" w14:textId="77777777" w:rsidR="00B47664" w:rsidRDefault="00334C07">
            <w:pPr>
              <w:pStyle w:val="ProductList-TableBody"/>
            </w:pPr>
            <w:r>
              <w:t xml:space="preserve">Office 365 Advanced Threat Protection </w:t>
            </w:r>
          </w:p>
        </w:tc>
        <w:tc>
          <w:tcPr>
            <w:tcW w:w="1460" w:type="dxa"/>
            <w:tcBorders>
              <w:top w:val="single" w:sz="4" w:space="0" w:color="000000"/>
              <w:left w:val="single" w:sz="4" w:space="0" w:color="000000"/>
              <w:bottom w:val="single" w:sz="4" w:space="0" w:color="000000"/>
              <w:right w:val="single" w:sz="4" w:space="0" w:color="000000"/>
            </w:tcBorders>
          </w:tcPr>
          <w:p w14:paraId="2054F8EB" w14:textId="77777777" w:rsidR="00B47664" w:rsidRDefault="00B47664">
            <w:pPr>
              <w:pStyle w:val="ProductList-TableBody"/>
              <w:jc w:val="center"/>
            </w:pPr>
          </w:p>
        </w:tc>
        <w:tc>
          <w:tcPr>
            <w:tcW w:w="1460" w:type="dxa"/>
            <w:tcBorders>
              <w:top w:val="single" w:sz="4" w:space="0" w:color="000000"/>
              <w:left w:val="single" w:sz="4" w:space="0" w:color="000000"/>
              <w:bottom w:val="single" w:sz="4" w:space="0" w:color="000000"/>
              <w:right w:val="single" w:sz="4" w:space="0" w:color="000000"/>
            </w:tcBorders>
          </w:tcPr>
          <w:p w14:paraId="76DE2084" w14:textId="77777777" w:rsidR="00B47664" w:rsidRDefault="00B47664">
            <w:pPr>
              <w:pStyle w:val="ProductList-TableBody"/>
              <w:jc w:val="center"/>
            </w:pPr>
          </w:p>
        </w:tc>
        <w:tc>
          <w:tcPr>
            <w:tcW w:w="1460" w:type="dxa"/>
            <w:tcBorders>
              <w:top w:val="single" w:sz="4" w:space="0" w:color="000000"/>
              <w:left w:val="single" w:sz="4" w:space="0" w:color="000000"/>
              <w:bottom w:val="single" w:sz="4" w:space="0" w:color="000000"/>
              <w:right w:val="single" w:sz="4" w:space="0" w:color="000000"/>
            </w:tcBorders>
          </w:tcPr>
          <w:p w14:paraId="42925D4A" w14:textId="77777777" w:rsidR="00B47664" w:rsidRDefault="00B47664">
            <w:pPr>
              <w:pStyle w:val="ProductList-TableBody"/>
              <w:jc w:val="center"/>
            </w:pPr>
          </w:p>
        </w:tc>
        <w:tc>
          <w:tcPr>
            <w:tcW w:w="1460" w:type="dxa"/>
            <w:tcBorders>
              <w:top w:val="single" w:sz="4" w:space="0" w:color="000000"/>
              <w:left w:val="single" w:sz="4" w:space="0" w:color="000000"/>
              <w:bottom w:val="single" w:sz="4" w:space="0" w:color="000000"/>
              <w:right w:val="single" w:sz="4" w:space="0" w:color="000000"/>
            </w:tcBorders>
          </w:tcPr>
          <w:p w14:paraId="0411CB1C" w14:textId="77777777" w:rsidR="00B47664" w:rsidRDefault="00334C07">
            <w:pPr>
              <w:pStyle w:val="ProductList-TableBody"/>
              <w:jc w:val="center"/>
            </w:pPr>
            <w:r>
              <w:t>X</w:t>
            </w:r>
          </w:p>
        </w:tc>
        <w:tc>
          <w:tcPr>
            <w:tcW w:w="1460" w:type="dxa"/>
            <w:tcBorders>
              <w:top w:val="single" w:sz="4" w:space="0" w:color="000000"/>
              <w:left w:val="single" w:sz="4" w:space="0" w:color="000000"/>
              <w:bottom w:val="single" w:sz="4" w:space="0" w:color="000000"/>
              <w:right w:val="single" w:sz="4" w:space="0" w:color="000000"/>
            </w:tcBorders>
          </w:tcPr>
          <w:p w14:paraId="39A9A1E0" w14:textId="77777777" w:rsidR="00B47664" w:rsidRDefault="00B47664">
            <w:pPr>
              <w:pStyle w:val="ProductList-TableBody"/>
              <w:jc w:val="center"/>
            </w:pPr>
          </w:p>
        </w:tc>
        <w:tc>
          <w:tcPr>
            <w:tcW w:w="1460" w:type="dxa"/>
            <w:tcBorders>
              <w:top w:val="single" w:sz="4" w:space="0" w:color="000000"/>
              <w:left w:val="single" w:sz="4" w:space="0" w:color="000000"/>
              <w:bottom w:val="single" w:sz="4" w:space="0" w:color="000000"/>
              <w:right w:val="single" w:sz="4" w:space="0" w:color="000000"/>
            </w:tcBorders>
          </w:tcPr>
          <w:p w14:paraId="3BB3EAC3" w14:textId="77777777" w:rsidR="00B47664" w:rsidRDefault="00334C07">
            <w:pPr>
              <w:pStyle w:val="ProductList-TableBody"/>
              <w:jc w:val="center"/>
            </w:pPr>
            <w:r>
              <w:t>X</w:t>
            </w:r>
          </w:p>
        </w:tc>
      </w:tr>
    </w:tbl>
    <w:p w14:paraId="01E98B58" w14:textId="77777777" w:rsidR="00B47664" w:rsidRDefault="00334C07">
      <w:pPr>
        <w:pStyle w:val="ProductList-Body"/>
      </w:pPr>
      <w:r>
        <w:rPr>
          <w:i/>
          <w:vertAlign w:val="superscript"/>
        </w:rPr>
        <w:t>1</w:t>
      </w:r>
      <w:r>
        <w:rPr>
          <w:i/>
        </w:rPr>
        <w:t>Broj Studentskih primjeraka omogućenih po potpuno licenciranom korisniku.</w:t>
      </w:r>
    </w:p>
    <w:p w14:paraId="77936391" w14:textId="77777777" w:rsidR="00B47664" w:rsidRDefault="00334C07">
      <w:pPr>
        <w:pStyle w:val="ProductList-Body"/>
      </w:pPr>
      <w:r>
        <w:rPr>
          <w:i/>
          <w:vertAlign w:val="superscript"/>
        </w:rPr>
        <w:t>2</w:t>
      </w:r>
      <w:r>
        <w:rPr>
          <w:i/>
        </w:rPr>
        <w:t>Za uređaje u vlasništvu Ustanove moguće je odabrati Windows Education ili Enterprise.</w:t>
      </w:r>
    </w:p>
    <w:p w14:paraId="6C5FAD85" w14:textId="77777777" w:rsidR="00B47664" w:rsidRDefault="00B47664">
      <w:pPr>
        <w:pStyle w:val="ProductList-Body"/>
      </w:pPr>
    </w:p>
    <w:p w14:paraId="2D90AB0C" w14:textId="77777777" w:rsidR="00B47664" w:rsidRDefault="00B47664">
      <w:pPr>
        <w:pStyle w:val="PURBreadcrumb"/>
      </w:pPr>
    </w:p>
    <w:tbl>
      <w:tblPr>
        <w:tblStyle w:val="PURTable"/>
        <w:tblW w:w="0" w:type="dxa"/>
        <w:tblLook w:val="04A0" w:firstRow="1" w:lastRow="0" w:firstColumn="1" w:lastColumn="0" w:noHBand="0" w:noVBand="1"/>
      </w:tblPr>
      <w:tblGrid>
        <w:gridCol w:w="10916"/>
      </w:tblGrid>
      <w:tr w:rsidR="00B47664" w14:paraId="448716B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1FEBC36" w14:textId="77777777" w:rsidR="00B47664" w:rsidRDefault="00407AA3">
            <w:pPr>
              <w:pStyle w:val="ProductList-TableBody"/>
              <w:jc w:val="right"/>
            </w:pPr>
            <w:hyperlink w:anchor="_Sec842">
              <w:r w:rsidR="00334C07">
                <w:rPr>
                  <w:color w:val="00467F"/>
                  <w:sz w:val="14"/>
                  <w:u w:val="single"/>
                </w:rPr>
                <w:t>Sadržaj</w:t>
              </w:r>
            </w:hyperlink>
            <w:r w:rsidR="00334C07">
              <w:rPr>
                <w:sz w:val="14"/>
              </w:rPr>
              <w:t>/</w:t>
            </w:r>
            <w:hyperlink w:anchor="_Sec549">
              <w:r w:rsidR="00334C07">
                <w:rPr>
                  <w:color w:val="00467F"/>
                  <w:sz w:val="14"/>
                  <w:u w:val="single"/>
                </w:rPr>
                <w:t>Pojmovnik</w:t>
              </w:r>
            </w:hyperlink>
            <w:r w:rsidR="00334C07">
              <w:rPr>
                <w:sz w:val="14"/>
              </w:rPr>
              <w:t>/</w:t>
            </w:r>
            <w:hyperlink w:anchor="_Sec844">
              <w:r w:rsidR="00334C07">
                <w:rPr>
                  <w:color w:val="00467F"/>
                  <w:sz w:val="14"/>
                  <w:u w:val="single"/>
                </w:rPr>
                <w:t>Kazalo</w:t>
              </w:r>
            </w:hyperlink>
          </w:p>
        </w:tc>
      </w:tr>
    </w:tbl>
    <w:p w14:paraId="0D7F660A" w14:textId="77777777" w:rsidR="00B47664" w:rsidRDefault="00B47664">
      <w:pPr>
        <w:pStyle w:val="ProductList-Body"/>
      </w:pPr>
    </w:p>
    <w:p w14:paraId="6B7A5543" w14:textId="77777777" w:rsidR="00B47664" w:rsidRDefault="00B47664">
      <w:pPr>
        <w:sectPr w:rsidR="00B47664">
          <w:headerReference w:type="default" r:id="rId158"/>
          <w:footerReference w:type="default" r:id="rId159"/>
          <w:type w:val="continuous"/>
          <w:pgSz w:w="12240" w:h="15840" w:code="1"/>
          <w:pgMar w:top="1170" w:right="720" w:bottom="720" w:left="720" w:header="432" w:footer="288" w:gutter="0"/>
          <w:cols w:space="360"/>
        </w:sectPr>
      </w:pPr>
    </w:p>
    <w:bookmarkEnd w:id="403"/>
    <w:p w14:paraId="4F25DE0E" w14:textId="77777777" w:rsidR="00B47664" w:rsidRDefault="00334C07">
      <w:pPr>
        <w:pStyle w:val="ProductList-SectionHeading"/>
        <w:pageBreakBefore/>
        <w:outlineLvl w:val="0"/>
      </w:pPr>
      <w:r>
        <w:t>Kazalo</w:t>
      </w:r>
      <w:r>
        <w:fldChar w:fldCharType="begin"/>
      </w:r>
      <w:r>
        <w:instrText xml:space="preserve"> TC "</w:instrText>
      </w:r>
      <w:bookmarkStart w:id="405" w:name="_Toc494454529"/>
      <w:r>
        <w:instrText>Kazalo</w:instrText>
      </w:r>
      <w:bookmarkEnd w:id="405"/>
      <w:r>
        <w:instrText>" \l 1</w:instrText>
      </w:r>
      <w:r>
        <w:fldChar w:fldCharType="end"/>
      </w:r>
    </w:p>
    <w:p w14:paraId="7AC49C85" w14:textId="77777777" w:rsidR="00B47664" w:rsidRDefault="00B47664">
      <w:pPr>
        <w:pStyle w:val="ProductList-Body"/>
      </w:pPr>
    </w:p>
    <w:p w14:paraId="63B5878F" w14:textId="77777777" w:rsidR="00B47664" w:rsidRDefault="00B47664">
      <w:pPr>
        <w:sectPr w:rsidR="00B47664">
          <w:headerReference w:type="default" r:id="rId160"/>
          <w:footerReference w:type="default" r:id="rId161"/>
          <w:type w:val="continuous"/>
          <w:pgSz w:w="12240" w:h="15840" w:code="1"/>
          <w:pgMar w:top="1170" w:right="720" w:bottom="720" w:left="720" w:header="432" w:footer="288" w:gutter="0"/>
          <w:cols w:space="360"/>
        </w:sectPr>
      </w:pPr>
    </w:p>
    <w:p w14:paraId="461E72DC" w14:textId="77777777" w:rsidR="00334C07" w:rsidRDefault="00334C07">
      <w:pPr>
        <w:pStyle w:val="ProductList-Body"/>
        <w:rPr>
          <w:noProof/>
        </w:rPr>
        <w:sectPr w:rsidR="00334C07" w:rsidSect="00334C07">
          <w:type w:val="continuous"/>
          <w:pgSz w:w="12240" w:h="15840" w:code="1"/>
          <w:pgMar w:top="1170" w:right="720" w:bottom="720" w:left="720" w:header="432" w:footer="288" w:gutter="0"/>
          <w:cols w:num="2" w:space="360"/>
        </w:sectPr>
      </w:pPr>
      <w:r>
        <w:fldChar w:fldCharType="begin"/>
      </w:r>
      <w:r>
        <w:instrText xml:space="preserve"> INDEX \c "2" </w:instrText>
      </w:r>
      <w:r>
        <w:fldChar w:fldCharType="separate"/>
      </w:r>
    </w:p>
    <w:p w14:paraId="192929B5" w14:textId="77777777" w:rsidR="00334C07" w:rsidRDefault="00334C07">
      <w:pPr>
        <w:pStyle w:val="Index1"/>
        <w:tabs>
          <w:tab w:val="right" w:pos="5030"/>
        </w:tabs>
        <w:rPr>
          <w:noProof/>
        </w:rPr>
      </w:pPr>
      <w:r>
        <w:rPr>
          <w:noProof/>
        </w:rPr>
        <w:t>Access 2016, 23</w:t>
      </w:r>
    </w:p>
    <w:p w14:paraId="5B31B8AE" w14:textId="77777777" w:rsidR="00334C07" w:rsidRDefault="00334C07">
      <w:pPr>
        <w:pStyle w:val="Index1"/>
        <w:tabs>
          <w:tab w:val="right" w:pos="5030"/>
        </w:tabs>
        <w:rPr>
          <w:noProof/>
        </w:rPr>
      </w:pPr>
      <w:r>
        <w:rPr>
          <w:noProof/>
        </w:rPr>
        <w:t>Apple Macintosh, 43</w:t>
      </w:r>
    </w:p>
    <w:p w14:paraId="1D86C055" w14:textId="77777777" w:rsidR="00334C07" w:rsidRDefault="00334C07">
      <w:pPr>
        <w:pStyle w:val="Index1"/>
        <w:tabs>
          <w:tab w:val="right" w:pos="5030"/>
        </w:tabs>
        <w:rPr>
          <w:noProof/>
        </w:rPr>
      </w:pPr>
      <w:r>
        <w:rPr>
          <w:noProof/>
        </w:rPr>
        <w:t>Audio konferencija, 73</w:t>
      </w:r>
    </w:p>
    <w:p w14:paraId="558D3D8B" w14:textId="77777777" w:rsidR="00334C07" w:rsidRDefault="00334C07">
      <w:pPr>
        <w:pStyle w:val="Index1"/>
        <w:tabs>
          <w:tab w:val="right" w:pos="5030"/>
        </w:tabs>
        <w:rPr>
          <w:noProof/>
        </w:rPr>
      </w:pPr>
      <w:r>
        <w:rPr>
          <w:noProof/>
        </w:rPr>
        <w:t>Azure Active Directory Basic, 59</w:t>
      </w:r>
    </w:p>
    <w:p w14:paraId="267ECDF9" w14:textId="77777777" w:rsidR="00334C07" w:rsidRDefault="00334C07">
      <w:pPr>
        <w:pStyle w:val="Index1"/>
        <w:tabs>
          <w:tab w:val="right" w:pos="5030"/>
        </w:tabs>
        <w:rPr>
          <w:noProof/>
        </w:rPr>
      </w:pPr>
      <w:r>
        <w:rPr>
          <w:noProof/>
        </w:rPr>
        <w:t>Azure Active Directory Premium Plan 1, 59</w:t>
      </w:r>
    </w:p>
    <w:p w14:paraId="69B08014" w14:textId="77777777" w:rsidR="00334C07" w:rsidRDefault="00334C07">
      <w:pPr>
        <w:pStyle w:val="Index1"/>
        <w:tabs>
          <w:tab w:val="right" w:pos="5030"/>
        </w:tabs>
        <w:rPr>
          <w:noProof/>
        </w:rPr>
      </w:pPr>
      <w:r>
        <w:rPr>
          <w:noProof/>
        </w:rPr>
        <w:t>Azure Active Directory Premium Plan 2, 59</w:t>
      </w:r>
    </w:p>
    <w:p w14:paraId="332E6911" w14:textId="77777777" w:rsidR="00334C07" w:rsidRDefault="00334C07">
      <w:pPr>
        <w:pStyle w:val="Index1"/>
        <w:tabs>
          <w:tab w:val="right" w:pos="5030"/>
        </w:tabs>
        <w:rPr>
          <w:noProof/>
        </w:rPr>
      </w:pPr>
      <w:r>
        <w:rPr>
          <w:noProof/>
        </w:rPr>
        <w:t>Azure Active Professional Direct Support, 59</w:t>
      </w:r>
    </w:p>
    <w:p w14:paraId="168176F0" w14:textId="77777777" w:rsidR="00334C07" w:rsidRDefault="00334C07">
      <w:pPr>
        <w:pStyle w:val="Index1"/>
        <w:tabs>
          <w:tab w:val="right" w:pos="5030"/>
        </w:tabs>
        <w:rPr>
          <w:noProof/>
        </w:rPr>
      </w:pPr>
      <w:r>
        <w:rPr>
          <w:noProof/>
        </w:rPr>
        <w:t>Azure Active Standard Support, 59</w:t>
      </w:r>
    </w:p>
    <w:p w14:paraId="7FBC8CC8" w14:textId="77777777" w:rsidR="00334C07" w:rsidRDefault="00334C07">
      <w:pPr>
        <w:pStyle w:val="Index1"/>
        <w:tabs>
          <w:tab w:val="right" w:pos="5030"/>
        </w:tabs>
        <w:rPr>
          <w:noProof/>
        </w:rPr>
      </w:pPr>
      <w:r>
        <w:rPr>
          <w:noProof/>
        </w:rPr>
        <w:t>Azure App Service Plan, 57</w:t>
      </w:r>
    </w:p>
    <w:p w14:paraId="7F71CC50" w14:textId="77777777" w:rsidR="00334C07" w:rsidRDefault="00334C07">
      <w:pPr>
        <w:pStyle w:val="Index1"/>
        <w:tabs>
          <w:tab w:val="right" w:pos="5030"/>
        </w:tabs>
        <w:rPr>
          <w:noProof/>
        </w:rPr>
      </w:pPr>
      <w:r>
        <w:rPr>
          <w:noProof/>
        </w:rPr>
        <w:t>Azure Information Protection Premium Plan 1, 59</w:t>
      </w:r>
    </w:p>
    <w:p w14:paraId="4BB81C69" w14:textId="77777777" w:rsidR="00334C07" w:rsidRDefault="00334C07">
      <w:pPr>
        <w:pStyle w:val="Index1"/>
        <w:tabs>
          <w:tab w:val="right" w:pos="5030"/>
        </w:tabs>
        <w:rPr>
          <w:noProof/>
        </w:rPr>
      </w:pPr>
      <w:r>
        <w:rPr>
          <w:noProof/>
        </w:rPr>
        <w:t>Azure Information Protection Premium Plan 2, 59</w:t>
      </w:r>
    </w:p>
    <w:p w14:paraId="7126D204" w14:textId="77777777" w:rsidR="00334C07" w:rsidRDefault="00334C07">
      <w:pPr>
        <w:pStyle w:val="Index1"/>
        <w:tabs>
          <w:tab w:val="right" w:pos="5030"/>
        </w:tabs>
        <w:rPr>
          <w:noProof/>
        </w:rPr>
      </w:pPr>
      <w:r>
        <w:rPr>
          <w:noProof/>
        </w:rPr>
        <w:t>Azure Site Recovery, 95</w:t>
      </w:r>
    </w:p>
    <w:p w14:paraId="7953D68A" w14:textId="77777777" w:rsidR="00334C07" w:rsidRDefault="00334C07">
      <w:pPr>
        <w:pStyle w:val="Index1"/>
        <w:tabs>
          <w:tab w:val="right" w:pos="5030"/>
        </w:tabs>
        <w:rPr>
          <w:noProof/>
        </w:rPr>
      </w:pPr>
      <w:r>
        <w:rPr>
          <w:noProof/>
        </w:rPr>
        <w:t>Bing karte Internal Website Usage 100K Transactions Monthly Subscription, 74</w:t>
      </w:r>
    </w:p>
    <w:p w14:paraId="205A6C56" w14:textId="77777777" w:rsidR="00334C07" w:rsidRDefault="00334C07">
      <w:pPr>
        <w:pStyle w:val="Index1"/>
        <w:tabs>
          <w:tab w:val="right" w:pos="5030"/>
        </w:tabs>
        <w:rPr>
          <w:noProof/>
        </w:rPr>
      </w:pPr>
      <w:r>
        <w:rPr>
          <w:noProof/>
        </w:rPr>
        <w:t>Bing karte Public Website Usage 100K Transaction Monthly Subscription, 74</w:t>
      </w:r>
    </w:p>
    <w:p w14:paraId="47FAF0FD" w14:textId="77777777" w:rsidR="00334C07" w:rsidRDefault="00334C07">
      <w:pPr>
        <w:pStyle w:val="Index1"/>
        <w:tabs>
          <w:tab w:val="right" w:pos="5030"/>
        </w:tabs>
        <w:rPr>
          <w:noProof/>
        </w:rPr>
      </w:pPr>
      <w:r>
        <w:rPr>
          <w:noProof/>
        </w:rPr>
        <w:t>Bing Maps Enterprise Fee Monthly Subscription, 74</w:t>
      </w:r>
    </w:p>
    <w:p w14:paraId="00FBFA46" w14:textId="77777777" w:rsidR="00334C07" w:rsidRDefault="00334C07">
      <w:pPr>
        <w:pStyle w:val="Index1"/>
        <w:tabs>
          <w:tab w:val="right" w:pos="5030"/>
        </w:tabs>
        <w:rPr>
          <w:noProof/>
        </w:rPr>
      </w:pPr>
      <w:r>
        <w:rPr>
          <w:noProof/>
        </w:rPr>
        <w:t>Bing Maps Internal Website Usage 500K (i više) Transactions Monthly Subscription, 74</w:t>
      </w:r>
    </w:p>
    <w:p w14:paraId="5DBCF32B" w14:textId="77777777" w:rsidR="00334C07" w:rsidRDefault="00334C07">
      <w:pPr>
        <w:pStyle w:val="Index1"/>
        <w:tabs>
          <w:tab w:val="right" w:pos="5030"/>
        </w:tabs>
        <w:rPr>
          <w:noProof/>
        </w:rPr>
      </w:pPr>
      <w:r>
        <w:rPr>
          <w:noProof/>
        </w:rPr>
        <w:t>Bing Maps Known 5K User Monthly Subscription, 74</w:t>
      </w:r>
    </w:p>
    <w:p w14:paraId="34C9AB1D" w14:textId="77777777" w:rsidR="00334C07" w:rsidRDefault="00334C07">
      <w:pPr>
        <w:pStyle w:val="Index1"/>
        <w:tabs>
          <w:tab w:val="right" w:pos="5030"/>
        </w:tabs>
        <w:rPr>
          <w:noProof/>
        </w:rPr>
      </w:pPr>
      <w:r>
        <w:rPr>
          <w:noProof/>
        </w:rPr>
        <w:t>Bing Maps Known Per User Monthly Subscription, 74</w:t>
      </w:r>
    </w:p>
    <w:p w14:paraId="37B64B75" w14:textId="77777777" w:rsidR="00334C07" w:rsidRDefault="00334C07">
      <w:pPr>
        <w:pStyle w:val="Index1"/>
        <w:tabs>
          <w:tab w:val="right" w:pos="5030"/>
        </w:tabs>
        <w:rPr>
          <w:noProof/>
        </w:rPr>
      </w:pPr>
      <w:r>
        <w:rPr>
          <w:noProof/>
        </w:rPr>
        <w:t>Bing Maps Light Known 500 User Monthly Subscription, 74</w:t>
      </w:r>
    </w:p>
    <w:p w14:paraId="67798BC3" w14:textId="77777777" w:rsidR="00334C07" w:rsidRDefault="00334C07">
      <w:pPr>
        <w:pStyle w:val="Index1"/>
        <w:tabs>
          <w:tab w:val="right" w:pos="5030"/>
        </w:tabs>
        <w:rPr>
          <w:noProof/>
        </w:rPr>
      </w:pPr>
      <w:r>
        <w:rPr>
          <w:noProof/>
        </w:rPr>
        <w:t>Bing Maps Light Known 5K User Monthly Subscription, 74</w:t>
      </w:r>
    </w:p>
    <w:p w14:paraId="3CF3A3E3" w14:textId="77777777" w:rsidR="00334C07" w:rsidRDefault="00334C07">
      <w:pPr>
        <w:pStyle w:val="Index1"/>
        <w:tabs>
          <w:tab w:val="right" w:pos="5030"/>
        </w:tabs>
        <w:rPr>
          <w:noProof/>
        </w:rPr>
      </w:pPr>
      <w:r>
        <w:rPr>
          <w:noProof/>
        </w:rPr>
        <w:t>Bing Maps Public Website Usage 500K (i više) Transactions Monthly Subscription, 75</w:t>
      </w:r>
    </w:p>
    <w:p w14:paraId="69E31274" w14:textId="77777777" w:rsidR="00334C07" w:rsidRDefault="00334C07">
      <w:pPr>
        <w:pStyle w:val="Index1"/>
        <w:tabs>
          <w:tab w:val="right" w:pos="5030"/>
        </w:tabs>
        <w:rPr>
          <w:noProof/>
        </w:rPr>
      </w:pPr>
      <w:r>
        <w:rPr>
          <w:noProof/>
        </w:rPr>
        <w:t>BizTalk Server, 94</w:t>
      </w:r>
    </w:p>
    <w:p w14:paraId="4747E7EC" w14:textId="77777777" w:rsidR="00334C07" w:rsidRDefault="00334C07">
      <w:pPr>
        <w:pStyle w:val="Index1"/>
        <w:tabs>
          <w:tab w:val="right" w:pos="5030"/>
        </w:tabs>
        <w:rPr>
          <w:noProof/>
        </w:rPr>
      </w:pPr>
      <w:r>
        <w:rPr>
          <w:noProof/>
        </w:rPr>
        <w:t>BizTalk Server 2013 R2, 15</w:t>
      </w:r>
    </w:p>
    <w:p w14:paraId="2C992546" w14:textId="77777777" w:rsidR="00334C07" w:rsidRDefault="00334C07">
      <w:pPr>
        <w:pStyle w:val="Index1"/>
        <w:tabs>
          <w:tab w:val="right" w:pos="5030"/>
        </w:tabs>
        <w:rPr>
          <w:noProof/>
        </w:rPr>
      </w:pPr>
      <w:r>
        <w:rPr>
          <w:noProof/>
        </w:rPr>
        <w:t>BizTalk Server 2016 Branch Edition, 15</w:t>
      </w:r>
    </w:p>
    <w:p w14:paraId="0A37AE6C" w14:textId="77777777" w:rsidR="00334C07" w:rsidRDefault="00334C07">
      <w:pPr>
        <w:pStyle w:val="Index1"/>
        <w:tabs>
          <w:tab w:val="right" w:pos="5030"/>
        </w:tabs>
        <w:rPr>
          <w:noProof/>
        </w:rPr>
      </w:pPr>
      <w:r>
        <w:rPr>
          <w:noProof/>
        </w:rPr>
        <w:t>BizTalk Server 2016 Branch IDC, 15</w:t>
      </w:r>
    </w:p>
    <w:p w14:paraId="152B1D5C" w14:textId="77777777" w:rsidR="00334C07" w:rsidRDefault="00334C07">
      <w:pPr>
        <w:pStyle w:val="Index1"/>
        <w:tabs>
          <w:tab w:val="right" w:pos="5030"/>
        </w:tabs>
        <w:rPr>
          <w:noProof/>
        </w:rPr>
      </w:pPr>
      <w:r>
        <w:rPr>
          <w:noProof/>
        </w:rPr>
        <w:t>BizTalk Server 2016 Enterprise Edition, 15</w:t>
      </w:r>
    </w:p>
    <w:p w14:paraId="321207C6" w14:textId="77777777" w:rsidR="00334C07" w:rsidRDefault="00334C07">
      <w:pPr>
        <w:pStyle w:val="Index1"/>
        <w:tabs>
          <w:tab w:val="right" w:pos="5030"/>
        </w:tabs>
        <w:rPr>
          <w:noProof/>
        </w:rPr>
      </w:pPr>
      <w:r>
        <w:rPr>
          <w:noProof/>
        </w:rPr>
        <w:t>BizTalk Server 2016 Standard Edition, 15</w:t>
      </w:r>
    </w:p>
    <w:p w14:paraId="78C0F6FE" w14:textId="77777777" w:rsidR="00334C07" w:rsidRDefault="00334C07">
      <w:pPr>
        <w:pStyle w:val="Index1"/>
        <w:tabs>
          <w:tab w:val="right" w:pos="5030"/>
        </w:tabs>
        <w:rPr>
          <w:noProof/>
        </w:rPr>
      </w:pPr>
      <w:r>
        <w:rPr>
          <w:noProof/>
        </w:rPr>
        <w:t>BizTalk Server 2016 Standard Edition IDC, 15</w:t>
      </w:r>
    </w:p>
    <w:p w14:paraId="1DD053BB" w14:textId="77777777" w:rsidR="00334C07" w:rsidRDefault="00334C07">
      <w:pPr>
        <w:pStyle w:val="Index1"/>
        <w:tabs>
          <w:tab w:val="right" w:pos="5030"/>
        </w:tabs>
        <w:rPr>
          <w:noProof/>
        </w:rPr>
      </w:pPr>
      <w:r>
        <w:rPr>
          <w:noProof/>
        </w:rPr>
        <w:t>BizTalk Server Branch, 95</w:t>
      </w:r>
    </w:p>
    <w:p w14:paraId="5C28DE4F" w14:textId="77777777" w:rsidR="00334C07" w:rsidRDefault="00334C07">
      <w:pPr>
        <w:pStyle w:val="Index1"/>
        <w:tabs>
          <w:tab w:val="right" w:pos="5030"/>
        </w:tabs>
        <w:rPr>
          <w:noProof/>
        </w:rPr>
      </w:pPr>
      <w:r>
        <w:rPr>
          <w:noProof/>
        </w:rPr>
        <w:t>BizTalk Server Enterprise, 95</w:t>
      </w:r>
    </w:p>
    <w:p w14:paraId="26E57170" w14:textId="77777777" w:rsidR="00334C07" w:rsidRDefault="00334C07">
      <w:pPr>
        <w:pStyle w:val="Index1"/>
        <w:tabs>
          <w:tab w:val="right" w:pos="5030"/>
        </w:tabs>
        <w:rPr>
          <w:noProof/>
        </w:rPr>
      </w:pPr>
      <w:r>
        <w:rPr>
          <w:noProof/>
        </w:rPr>
        <w:t>BizTalk Server Standard, 95</w:t>
      </w:r>
    </w:p>
    <w:p w14:paraId="4B3DAF60" w14:textId="77777777" w:rsidR="00334C07" w:rsidRDefault="00334C07">
      <w:pPr>
        <w:pStyle w:val="Index1"/>
        <w:tabs>
          <w:tab w:val="right" w:pos="5030"/>
        </w:tabs>
        <w:rPr>
          <w:noProof/>
        </w:rPr>
      </w:pPr>
      <w:r>
        <w:rPr>
          <w:noProof/>
        </w:rPr>
        <w:t>Business Productivity Online Deskless Suite, 70</w:t>
      </w:r>
    </w:p>
    <w:p w14:paraId="187DDFFA" w14:textId="77777777" w:rsidR="00334C07" w:rsidRDefault="00334C07">
      <w:pPr>
        <w:pStyle w:val="Index1"/>
        <w:tabs>
          <w:tab w:val="right" w:pos="5030"/>
        </w:tabs>
        <w:rPr>
          <w:noProof/>
        </w:rPr>
      </w:pPr>
      <w:r>
        <w:rPr>
          <w:noProof/>
        </w:rPr>
        <w:t>CIS Suite Datacenter, 94</w:t>
      </w:r>
    </w:p>
    <w:p w14:paraId="30063517" w14:textId="77777777" w:rsidR="00334C07" w:rsidRDefault="00334C07">
      <w:pPr>
        <w:pStyle w:val="Index1"/>
        <w:tabs>
          <w:tab w:val="right" w:pos="5030"/>
        </w:tabs>
        <w:rPr>
          <w:noProof/>
        </w:rPr>
      </w:pPr>
      <w:r>
        <w:rPr>
          <w:noProof/>
        </w:rPr>
        <w:t>CIS Suite Standard, 94</w:t>
      </w:r>
    </w:p>
    <w:p w14:paraId="792F80D4" w14:textId="77777777" w:rsidR="00334C07" w:rsidRDefault="00334C07">
      <w:pPr>
        <w:pStyle w:val="Index1"/>
        <w:tabs>
          <w:tab w:val="right" w:pos="5030"/>
        </w:tabs>
        <w:rPr>
          <w:noProof/>
        </w:rPr>
      </w:pPr>
      <w:r>
        <w:rPr>
          <w:noProof/>
        </w:rPr>
        <w:t>Communicator for Mac 2011, 25</w:t>
      </w:r>
    </w:p>
    <w:p w14:paraId="2E6E3E2D" w14:textId="77777777" w:rsidR="00334C07" w:rsidRDefault="00334C07">
      <w:pPr>
        <w:pStyle w:val="Index1"/>
        <w:tabs>
          <w:tab w:val="right" w:pos="5030"/>
        </w:tabs>
        <w:rPr>
          <w:noProof/>
        </w:rPr>
      </w:pPr>
      <w:r>
        <w:rPr>
          <w:noProof/>
        </w:rPr>
        <w:t>Core CAL, 62, 68, 89, 95</w:t>
      </w:r>
    </w:p>
    <w:p w14:paraId="5654133F" w14:textId="77777777" w:rsidR="00334C07" w:rsidRDefault="00334C07">
      <w:pPr>
        <w:pStyle w:val="Index1"/>
        <w:tabs>
          <w:tab w:val="right" w:pos="5030"/>
        </w:tabs>
        <w:rPr>
          <w:noProof/>
        </w:rPr>
      </w:pPr>
      <w:r>
        <w:rPr>
          <w:noProof/>
        </w:rPr>
        <w:t>Core CAL Bridge za Office 365, 69</w:t>
      </w:r>
    </w:p>
    <w:p w14:paraId="72733BFD" w14:textId="77777777" w:rsidR="00334C07" w:rsidRDefault="00334C07">
      <w:pPr>
        <w:pStyle w:val="Index1"/>
        <w:tabs>
          <w:tab w:val="right" w:pos="5030"/>
        </w:tabs>
        <w:rPr>
          <w:noProof/>
        </w:rPr>
      </w:pPr>
      <w:r>
        <w:rPr>
          <w:noProof/>
        </w:rPr>
        <w:t>Core CAL Suite, 16</w:t>
      </w:r>
    </w:p>
    <w:p w14:paraId="49D14C86" w14:textId="77777777" w:rsidR="00334C07" w:rsidRDefault="00334C07">
      <w:pPr>
        <w:pStyle w:val="Index1"/>
        <w:tabs>
          <w:tab w:val="right" w:pos="5030"/>
        </w:tabs>
        <w:rPr>
          <w:noProof/>
        </w:rPr>
      </w:pPr>
      <w:r>
        <w:rPr>
          <w:noProof/>
        </w:rPr>
        <w:t>Core CAL Suite Bridge za Enterprise Mobility + Security, 16</w:t>
      </w:r>
    </w:p>
    <w:p w14:paraId="7D719501" w14:textId="77777777" w:rsidR="00334C07" w:rsidRDefault="00334C07">
      <w:pPr>
        <w:pStyle w:val="Index1"/>
        <w:tabs>
          <w:tab w:val="right" w:pos="5030"/>
        </w:tabs>
        <w:rPr>
          <w:noProof/>
        </w:rPr>
      </w:pPr>
      <w:r>
        <w:rPr>
          <w:noProof/>
        </w:rPr>
        <w:t>Core CAL Suite Bridge za Microsoft Intune, 16</w:t>
      </w:r>
    </w:p>
    <w:p w14:paraId="096E4FE3" w14:textId="77777777" w:rsidR="00334C07" w:rsidRDefault="00334C07">
      <w:pPr>
        <w:pStyle w:val="Index1"/>
        <w:tabs>
          <w:tab w:val="right" w:pos="5030"/>
        </w:tabs>
        <w:rPr>
          <w:noProof/>
        </w:rPr>
      </w:pPr>
      <w:r>
        <w:rPr>
          <w:noProof/>
        </w:rPr>
        <w:t>Core CAL Suite Bridge za Office 365, 16, 62</w:t>
      </w:r>
    </w:p>
    <w:p w14:paraId="67FB6924" w14:textId="77777777" w:rsidR="00334C07" w:rsidRDefault="00334C07">
      <w:pPr>
        <w:pStyle w:val="Index1"/>
        <w:tabs>
          <w:tab w:val="right" w:pos="5030"/>
        </w:tabs>
        <w:rPr>
          <w:noProof/>
        </w:rPr>
      </w:pPr>
      <w:r>
        <w:rPr>
          <w:noProof/>
        </w:rPr>
        <w:t>Core CAL Suite Bridge za Office 365 i Microsoft Intune, 16, 62</w:t>
      </w:r>
    </w:p>
    <w:p w14:paraId="32FD7454" w14:textId="77777777" w:rsidR="00334C07" w:rsidRDefault="00334C07">
      <w:pPr>
        <w:pStyle w:val="Index1"/>
        <w:tabs>
          <w:tab w:val="right" w:pos="5030"/>
        </w:tabs>
        <w:rPr>
          <w:noProof/>
        </w:rPr>
      </w:pPr>
      <w:r>
        <w:rPr>
          <w:noProof/>
        </w:rPr>
        <w:t>Core CAL-ove, 34</w:t>
      </w:r>
    </w:p>
    <w:p w14:paraId="406483B9" w14:textId="77777777" w:rsidR="00334C07" w:rsidRDefault="00334C07">
      <w:pPr>
        <w:pStyle w:val="Index1"/>
        <w:tabs>
          <w:tab w:val="right" w:pos="5030"/>
        </w:tabs>
        <w:rPr>
          <w:noProof/>
        </w:rPr>
      </w:pPr>
      <w:r>
        <w:rPr>
          <w:noProof/>
        </w:rPr>
        <w:t>Core Infrastructure Server Suite Datacenter, 95</w:t>
      </w:r>
    </w:p>
    <w:p w14:paraId="6B1E1570" w14:textId="77777777" w:rsidR="00334C07" w:rsidRDefault="00334C07">
      <w:pPr>
        <w:pStyle w:val="Index1"/>
        <w:tabs>
          <w:tab w:val="right" w:pos="5030"/>
        </w:tabs>
        <w:rPr>
          <w:noProof/>
        </w:rPr>
      </w:pPr>
      <w:r>
        <w:rPr>
          <w:noProof/>
        </w:rPr>
        <w:t>Core Infrastructure Server Suite Datacenter (licence za 16 jezgre), 18</w:t>
      </w:r>
    </w:p>
    <w:p w14:paraId="7C296398" w14:textId="77777777" w:rsidR="00334C07" w:rsidRDefault="00334C07">
      <w:pPr>
        <w:pStyle w:val="Index1"/>
        <w:tabs>
          <w:tab w:val="right" w:pos="5030"/>
        </w:tabs>
        <w:rPr>
          <w:noProof/>
        </w:rPr>
      </w:pPr>
      <w:r>
        <w:rPr>
          <w:noProof/>
        </w:rPr>
        <w:t>Core Infrastructure Server Suite Datacenter (licence za 2 jezgre), 18</w:t>
      </w:r>
    </w:p>
    <w:p w14:paraId="5ADEAC70" w14:textId="77777777" w:rsidR="00334C07" w:rsidRDefault="00334C07">
      <w:pPr>
        <w:pStyle w:val="Index1"/>
        <w:tabs>
          <w:tab w:val="right" w:pos="5030"/>
        </w:tabs>
        <w:rPr>
          <w:noProof/>
        </w:rPr>
      </w:pPr>
      <w:r>
        <w:rPr>
          <w:noProof/>
        </w:rPr>
        <w:t>Core Infrastructure Server Suite Standard, 95</w:t>
      </w:r>
    </w:p>
    <w:p w14:paraId="2B8A2605" w14:textId="77777777" w:rsidR="00334C07" w:rsidRDefault="00334C07">
      <w:pPr>
        <w:pStyle w:val="Index1"/>
        <w:tabs>
          <w:tab w:val="right" w:pos="5030"/>
        </w:tabs>
        <w:rPr>
          <w:noProof/>
        </w:rPr>
      </w:pPr>
      <w:r>
        <w:rPr>
          <w:noProof/>
        </w:rPr>
        <w:t>Core Infrastructure Server Suite Standard (licence za 16 jezgri), 18</w:t>
      </w:r>
    </w:p>
    <w:p w14:paraId="6DE165C8" w14:textId="77777777" w:rsidR="00334C07" w:rsidRDefault="00334C07">
      <w:pPr>
        <w:pStyle w:val="Index1"/>
        <w:tabs>
          <w:tab w:val="right" w:pos="5030"/>
        </w:tabs>
        <w:rPr>
          <w:noProof/>
        </w:rPr>
      </w:pPr>
      <w:r>
        <w:rPr>
          <w:noProof/>
        </w:rPr>
        <w:t>Core Infrastructure Server Suite Standard (licence za 2 jezgre), 18</w:t>
      </w:r>
    </w:p>
    <w:p w14:paraId="7B0A8CEF" w14:textId="77777777" w:rsidR="00334C07" w:rsidRDefault="00334C07">
      <w:pPr>
        <w:pStyle w:val="Index1"/>
        <w:tabs>
          <w:tab w:val="right" w:pos="5030"/>
        </w:tabs>
        <w:rPr>
          <w:noProof/>
        </w:rPr>
      </w:pPr>
      <w:r>
        <w:rPr>
          <w:noProof/>
        </w:rPr>
        <w:t>Dodatak za Azure Information Protection Premium, 69</w:t>
      </w:r>
    </w:p>
    <w:p w14:paraId="5ECDA096" w14:textId="77777777" w:rsidR="00334C07" w:rsidRDefault="00334C07">
      <w:pPr>
        <w:pStyle w:val="Index1"/>
        <w:tabs>
          <w:tab w:val="right" w:pos="5030"/>
        </w:tabs>
        <w:rPr>
          <w:noProof/>
        </w:rPr>
      </w:pPr>
      <w:r>
        <w:rPr>
          <w:noProof/>
        </w:rPr>
        <w:t>Dodatak za Azure Information Protection Premium Plan 1, 59</w:t>
      </w:r>
    </w:p>
    <w:p w14:paraId="11968CC3" w14:textId="77777777" w:rsidR="00334C07" w:rsidRDefault="00334C07">
      <w:pPr>
        <w:pStyle w:val="Index1"/>
        <w:tabs>
          <w:tab w:val="right" w:pos="5030"/>
        </w:tabs>
        <w:rPr>
          <w:noProof/>
        </w:rPr>
      </w:pPr>
      <w:r>
        <w:rPr>
          <w:noProof/>
        </w:rPr>
        <w:t>Dodatak za Azure Information Protection Premium Plan 2, 59</w:t>
      </w:r>
    </w:p>
    <w:p w14:paraId="57A2C864" w14:textId="77777777" w:rsidR="00334C07" w:rsidRDefault="00334C07">
      <w:pPr>
        <w:pStyle w:val="Index1"/>
        <w:tabs>
          <w:tab w:val="right" w:pos="5030"/>
        </w:tabs>
        <w:rPr>
          <w:noProof/>
        </w:rPr>
      </w:pPr>
      <w:r>
        <w:rPr>
          <w:noProof/>
        </w:rPr>
        <w:t>Dodatak za Enterprise Mobility + Security E3, 62</w:t>
      </w:r>
    </w:p>
    <w:p w14:paraId="1AEE7CF9" w14:textId="77777777" w:rsidR="00334C07" w:rsidRDefault="00334C07">
      <w:pPr>
        <w:pStyle w:val="Index1"/>
        <w:tabs>
          <w:tab w:val="right" w:pos="5030"/>
        </w:tabs>
        <w:rPr>
          <w:noProof/>
        </w:rPr>
      </w:pPr>
      <w:r>
        <w:rPr>
          <w:noProof/>
        </w:rPr>
        <w:t>Dodatak za Enterprise Mobility + Security E5, 62</w:t>
      </w:r>
    </w:p>
    <w:p w14:paraId="4A3D0B5D" w14:textId="77777777" w:rsidR="00334C07" w:rsidRDefault="00334C07">
      <w:pPr>
        <w:pStyle w:val="Index1"/>
        <w:tabs>
          <w:tab w:val="right" w:pos="5030"/>
        </w:tabs>
        <w:rPr>
          <w:noProof/>
        </w:rPr>
      </w:pPr>
      <w:r>
        <w:rPr>
          <w:noProof/>
        </w:rPr>
        <w:t>Dodatak za Operations Management Suite and Security E1, 57</w:t>
      </w:r>
    </w:p>
    <w:p w14:paraId="22E9BD63" w14:textId="77777777" w:rsidR="00334C07" w:rsidRDefault="00334C07">
      <w:pPr>
        <w:pStyle w:val="Index1"/>
        <w:tabs>
          <w:tab w:val="right" w:pos="5030"/>
        </w:tabs>
        <w:rPr>
          <w:noProof/>
        </w:rPr>
      </w:pPr>
      <w:r>
        <w:rPr>
          <w:noProof/>
        </w:rPr>
        <w:t>Dodatak za Operations Management Suite and Security E2, 57</w:t>
      </w:r>
    </w:p>
    <w:p w14:paraId="7C134731" w14:textId="77777777" w:rsidR="00334C07" w:rsidRDefault="00334C07">
      <w:pPr>
        <w:pStyle w:val="Index1"/>
        <w:tabs>
          <w:tab w:val="right" w:pos="5030"/>
        </w:tabs>
        <w:rPr>
          <w:noProof/>
        </w:rPr>
      </w:pPr>
      <w:r>
        <w:rPr>
          <w:noProof/>
        </w:rPr>
        <w:t>Dynamics 365 for Operations Server, 89</w:t>
      </w:r>
    </w:p>
    <w:p w14:paraId="0A9F26E7" w14:textId="77777777" w:rsidR="00334C07" w:rsidRDefault="00334C07">
      <w:pPr>
        <w:pStyle w:val="Index1"/>
        <w:tabs>
          <w:tab w:val="right" w:pos="5030"/>
        </w:tabs>
        <w:rPr>
          <w:noProof/>
        </w:rPr>
      </w:pPr>
      <w:r>
        <w:rPr>
          <w:noProof/>
        </w:rPr>
        <w:t>Enterprise CAL, 62, 69, 71, 89, 95</w:t>
      </w:r>
    </w:p>
    <w:p w14:paraId="16A42863" w14:textId="77777777" w:rsidR="00334C07" w:rsidRDefault="00334C07">
      <w:pPr>
        <w:pStyle w:val="Index1"/>
        <w:tabs>
          <w:tab w:val="right" w:pos="5030"/>
        </w:tabs>
        <w:rPr>
          <w:noProof/>
        </w:rPr>
      </w:pPr>
      <w:r>
        <w:rPr>
          <w:noProof/>
        </w:rPr>
        <w:t>Enterprise CAL Bridge for Office 365, 69</w:t>
      </w:r>
    </w:p>
    <w:p w14:paraId="32AE27D8" w14:textId="77777777" w:rsidR="00334C07" w:rsidRDefault="00334C07">
      <w:pPr>
        <w:pStyle w:val="Index1"/>
        <w:tabs>
          <w:tab w:val="right" w:pos="5030"/>
        </w:tabs>
        <w:rPr>
          <w:noProof/>
        </w:rPr>
      </w:pPr>
      <w:r>
        <w:rPr>
          <w:noProof/>
        </w:rPr>
        <w:t>Enterprise CAL Bridge za Enterprise Mobility + Security, 16</w:t>
      </w:r>
    </w:p>
    <w:p w14:paraId="5E3B670D" w14:textId="77777777" w:rsidR="00334C07" w:rsidRDefault="00334C07">
      <w:pPr>
        <w:pStyle w:val="Index1"/>
        <w:tabs>
          <w:tab w:val="right" w:pos="5030"/>
        </w:tabs>
        <w:rPr>
          <w:noProof/>
        </w:rPr>
      </w:pPr>
      <w:r>
        <w:rPr>
          <w:noProof/>
        </w:rPr>
        <w:t>Enterprise CAL Bridge za Enterprise Mobility + Security iz tehnološkog jamstva Software Assurance, 16</w:t>
      </w:r>
    </w:p>
    <w:p w14:paraId="27ED58E8" w14:textId="77777777" w:rsidR="00334C07" w:rsidRDefault="00334C07">
      <w:pPr>
        <w:pStyle w:val="Index1"/>
        <w:tabs>
          <w:tab w:val="right" w:pos="5030"/>
        </w:tabs>
        <w:rPr>
          <w:noProof/>
        </w:rPr>
      </w:pPr>
      <w:r>
        <w:rPr>
          <w:noProof/>
        </w:rPr>
        <w:t>Enterprise CAL Suite, 16</w:t>
      </w:r>
    </w:p>
    <w:p w14:paraId="5778876F" w14:textId="77777777" w:rsidR="00334C07" w:rsidRDefault="00334C07">
      <w:pPr>
        <w:pStyle w:val="Index1"/>
        <w:tabs>
          <w:tab w:val="right" w:pos="5030"/>
        </w:tabs>
        <w:rPr>
          <w:noProof/>
        </w:rPr>
      </w:pPr>
      <w:r>
        <w:rPr>
          <w:noProof/>
        </w:rPr>
        <w:t>Enterprise CAL Suite Bridge za Microsoft Intune, 16</w:t>
      </w:r>
    </w:p>
    <w:p w14:paraId="45F08E48" w14:textId="77777777" w:rsidR="00334C07" w:rsidRDefault="00334C07">
      <w:pPr>
        <w:pStyle w:val="Index1"/>
        <w:tabs>
          <w:tab w:val="right" w:pos="5030"/>
        </w:tabs>
        <w:rPr>
          <w:noProof/>
        </w:rPr>
      </w:pPr>
      <w:r>
        <w:rPr>
          <w:noProof/>
        </w:rPr>
        <w:t>Enterprise CAL Suite Bridge za Office 365, 16, 62</w:t>
      </w:r>
    </w:p>
    <w:p w14:paraId="388F3BA5" w14:textId="77777777" w:rsidR="00334C07" w:rsidRDefault="00334C07">
      <w:pPr>
        <w:pStyle w:val="Index1"/>
        <w:tabs>
          <w:tab w:val="right" w:pos="5030"/>
        </w:tabs>
        <w:rPr>
          <w:noProof/>
        </w:rPr>
      </w:pPr>
      <w:r>
        <w:rPr>
          <w:noProof/>
        </w:rPr>
        <w:t>Enterprise CAL Suite Bridge za Office 365 i Microsoft Intune, 16, 62</w:t>
      </w:r>
    </w:p>
    <w:p w14:paraId="69EFFA76" w14:textId="77777777" w:rsidR="00334C07" w:rsidRDefault="00334C07">
      <w:pPr>
        <w:pStyle w:val="Index1"/>
        <w:tabs>
          <w:tab w:val="right" w:pos="5030"/>
        </w:tabs>
        <w:rPr>
          <w:noProof/>
        </w:rPr>
      </w:pPr>
      <w:r>
        <w:rPr>
          <w:noProof/>
        </w:rPr>
        <w:t>Enterprise CAL Suite Bridge za Office 365 iz tehnološkog jamstva Software Assurance, 16</w:t>
      </w:r>
    </w:p>
    <w:p w14:paraId="366872AF" w14:textId="77777777" w:rsidR="00334C07" w:rsidRDefault="00334C07">
      <w:pPr>
        <w:pStyle w:val="Index1"/>
        <w:tabs>
          <w:tab w:val="right" w:pos="5030"/>
        </w:tabs>
        <w:rPr>
          <w:noProof/>
        </w:rPr>
      </w:pPr>
      <w:r>
        <w:rPr>
          <w:noProof/>
        </w:rPr>
        <w:t>Enterprise CAL-ove, 34</w:t>
      </w:r>
    </w:p>
    <w:p w14:paraId="60047A0A" w14:textId="77777777" w:rsidR="00334C07" w:rsidRDefault="00334C07">
      <w:pPr>
        <w:pStyle w:val="Index1"/>
        <w:tabs>
          <w:tab w:val="right" w:pos="5030"/>
        </w:tabs>
        <w:rPr>
          <w:noProof/>
        </w:rPr>
      </w:pPr>
      <w:r>
        <w:rPr>
          <w:noProof/>
        </w:rPr>
        <w:t>Enterprise Mobility + Security, 61, 69</w:t>
      </w:r>
    </w:p>
    <w:p w14:paraId="26CAC300" w14:textId="77777777" w:rsidR="00334C07" w:rsidRDefault="00334C07">
      <w:pPr>
        <w:pStyle w:val="Index1"/>
        <w:tabs>
          <w:tab w:val="right" w:pos="5030"/>
        </w:tabs>
        <w:rPr>
          <w:noProof/>
        </w:rPr>
      </w:pPr>
      <w:r>
        <w:rPr>
          <w:noProof/>
        </w:rPr>
        <w:t>Enterprise Mobility + Security E3, 17, 62</w:t>
      </w:r>
    </w:p>
    <w:p w14:paraId="4BA7AA05" w14:textId="77777777" w:rsidR="00334C07" w:rsidRDefault="00334C07">
      <w:pPr>
        <w:pStyle w:val="Index1"/>
        <w:tabs>
          <w:tab w:val="right" w:pos="5030"/>
        </w:tabs>
        <w:rPr>
          <w:noProof/>
        </w:rPr>
      </w:pPr>
      <w:r>
        <w:rPr>
          <w:noProof/>
        </w:rPr>
        <w:t>Enterprise Mobility + Security E3 iz tehnološkog jamstva Software Assurance, 62</w:t>
      </w:r>
    </w:p>
    <w:p w14:paraId="7A32658B" w14:textId="77777777" w:rsidR="00334C07" w:rsidRDefault="00334C07">
      <w:pPr>
        <w:pStyle w:val="Index1"/>
        <w:tabs>
          <w:tab w:val="right" w:pos="5030"/>
        </w:tabs>
        <w:rPr>
          <w:noProof/>
        </w:rPr>
      </w:pPr>
      <w:r>
        <w:rPr>
          <w:noProof/>
        </w:rPr>
        <w:t>Enterprise Mobility + Security E5, 17</w:t>
      </w:r>
    </w:p>
    <w:p w14:paraId="7A6E7CA1" w14:textId="77777777" w:rsidR="00334C07" w:rsidRDefault="00334C07">
      <w:pPr>
        <w:pStyle w:val="Index1"/>
        <w:tabs>
          <w:tab w:val="right" w:pos="5030"/>
        </w:tabs>
        <w:rPr>
          <w:noProof/>
        </w:rPr>
      </w:pPr>
      <w:r>
        <w:rPr>
          <w:noProof/>
        </w:rPr>
        <w:t>Enterprise Mobility + Security E5, 62</w:t>
      </w:r>
    </w:p>
    <w:p w14:paraId="7BB0257F" w14:textId="77777777" w:rsidR="00334C07" w:rsidRDefault="00334C07">
      <w:pPr>
        <w:pStyle w:val="Index1"/>
        <w:tabs>
          <w:tab w:val="right" w:pos="5030"/>
        </w:tabs>
        <w:rPr>
          <w:noProof/>
        </w:rPr>
      </w:pPr>
      <w:r>
        <w:rPr>
          <w:noProof/>
        </w:rPr>
        <w:t>Enterprise Mobility + Security E5 iz tehnološkog jamstva Software Assurance, 62</w:t>
      </w:r>
    </w:p>
    <w:p w14:paraId="2F9B6077" w14:textId="77777777" w:rsidR="00334C07" w:rsidRDefault="00334C07">
      <w:pPr>
        <w:pStyle w:val="Index1"/>
        <w:tabs>
          <w:tab w:val="right" w:pos="5030"/>
        </w:tabs>
        <w:rPr>
          <w:noProof/>
        </w:rPr>
      </w:pPr>
      <w:r>
        <w:rPr>
          <w:noProof/>
        </w:rPr>
        <w:t>Enterprise Mobility + Security iz tehnološkog jamstva Software Assurance, 61</w:t>
      </w:r>
    </w:p>
    <w:p w14:paraId="76D07B49" w14:textId="77777777" w:rsidR="00334C07" w:rsidRDefault="00334C07">
      <w:pPr>
        <w:pStyle w:val="Index1"/>
        <w:tabs>
          <w:tab w:val="right" w:pos="5030"/>
        </w:tabs>
        <w:rPr>
          <w:noProof/>
        </w:rPr>
      </w:pPr>
      <w:r>
        <w:rPr>
          <w:noProof/>
        </w:rPr>
        <w:t>Excel 2016, 23</w:t>
      </w:r>
    </w:p>
    <w:p w14:paraId="3716995B" w14:textId="77777777" w:rsidR="00334C07" w:rsidRDefault="00334C07">
      <w:pPr>
        <w:pStyle w:val="Index1"/>
        <w:tabs>
          <w:tab w:val="right" w:pos="5030"/>
        </w:tabs>
        <w:rPr>
          <w:noProof/>
        </w:rPr>
      </w:pPr>
      <w:r>
        <w:rPr>
          <w:noProof/>
        </w:rPr>
        <w:t>Excel 2016 za Mac, 25</w:t>
      </w:r>
    </w:p>
    <w:p w14:paraId="7905F905" w14:textId="77777777" w:rsidR="00334C07" w:rsidRDefault="00334C07">
      <w:pPr>
        <w:pStyle w:val="Index1"/>
        <w:tabs>
          <w:tab w:val="right" w:pos="5030"/>
        </w:tabs>
        <w:rPr>
          <w:noProof/>
        </w:rPr>
      </w:pPr>
      <w:r>
        <w:rPr>
          <w:noProof/>
        </w:rPr>
        <w:t>Exchange Hosted Archive., 71</w:t>
      </w:r>
    </w:p>
    <w:p w14:paraId="752F2129" w14:textId="77777777" w:rsidR="00334C07" w:rsidRDefault="00334C07">
      <w:pPr>
        <w:pStyle w:val="Index1"/>
        <w:tabs>
          <w:tab w:val="right" w:pos="5030"/>
        </w:tabs>
        <w:rPr>
          <w:noProof/>
        </w:rPr>
      </w:pPr>
      <w:r>
        <w:rPr>
          <w:noProof/>
        </w:rPr>
        <w:t>Exchange Online Archiving for Exchange Online, 71</w:t>
      </w:r>
    </w:p>
    <w:p w14:paraId="2C1814E9" w14:textId="77777777" w:rsidR="00334C07" w:rsidRDefault="00334C07">
      <w:pPr>
        <w:pStyle w:val="Index1"/>
        <w:tabs>
          <w:tab w:val="right" w:pos="5030"/>
        </w:tabs>
        <w:rPr>
          <w:noProof/>
        </w:rPr>
      </w:pPr>
      <w:r>
        <w:rPr>
          <w:noProof/>
        </w:rPr>
        <w:t>Exchange Online Archiving for Exchange Server, 71</w:t>
      </w:r>
    </w:p>
    <w:p w14:paraId="32E70197" w14:textId="77777777" w:rsidR="00334C07" w:rsidRDefault="00334C07">
      <w:pPr>
        <w:pStyle w:val="Index1"/>
        <w:tabs>
          <w:tab w:val="right" w:pos="5030"/>
        </w:tabs>
        <w:rPr>
          <w:noProof/>
        </w:rPr>
      </w:pPr>
      <w:r>
        <w:rPr>
          <w:noProof/>
        </w:rPr>
        <w:t>Exchange Online arhiviranje za Exchange Server, 16</w:t>
      </w:r>
    </w:p>
    <w:p w14:paraId="6334DA9D" w14:textId="77777777" w:rsidR="00334C07" w:rsidRDefault="00334C07">
      <w:pPr>
        <w:pStyle w:val="Index1"/>
        <w:tabs>
          <w:tab w:val="right" w:pos="5030"/>
        </w:tabs>
        <w:rPr>
          <w:noProof/>
        </w:rPr>
      </w:pPr>
      <w:r>
        <w:rPr>
          <w:noProof/>
        </w:rPr>
        <w:t>Exchange Online Inactive Mailbox, 71</w:t>
      </w:r>
    </w:p>
    <w:p w14:paraId="7DB3B44A" w14:textId="77777777" w:rsidR="00334C07" w:rsidRDefault="00334C07">
      <w:pPr>
        <w:pStyle w:val="Index1"/>
        <w:tabs>
          <w:tab w:val="right" w:pos="5030"/>
        </w:tabs>
        <w:rPr>
          <w:noProof/>
        </w:rPr>
      </w:pPr>
      <w:r>
        <w:rPr>
          <w:noProof/>
        </w:rPr>
        <w:t>Exchange Online Kiosk, 71</w:t>
      </w:r>
    </w:p>
    <w:p w14:paraId="7218735D" w14:textId="77777777" w:rsidR="00334C07" w:rsidRDefault="00334C07">
      <w:pPr>
        <w:pStyle w:val="Index1"/>
        <w:tabs>
          <w:tab w:val="right" w:pos="5030"/>
        </w:tabs>
        <w:rPr>
          <w:noProof/>
        </w:rPr>
      </w:pPr>
      <w:r>
        <w:rPr>
          <w:noProof/>
        </w:rPr>
        <w:t>Exchange Online Plan 1, 26, 71</w:t>
      </w:r>
    </w:p>
    <w:p w14:paraId="2F0EB9FC" w14:textId="77777777" w:rsidR="00334C07" w:rsidRDefault="00334C07">
      <w:pPr>
        <w:pStyle w:val="Index1"/>
        <w:tabs>
          <w:tab w:val="right" w:pos="5030"/>
        </w:tabs>
        <w:rPr>
          <w:noProof/>
        </w:rPr>
      </w:pPr>
      <w:r>
        <w:rPr>
          <w:noProof/>
        </w:rPr>
        <w:t>Exchange Online Plan 1 Add-on, 68, 71</w:t>
      </w:r>
    </w:p>
    <w:p w14:paraId="6301D47B" w14:textId="77777777" w:rsidR="00334C07" w:rsidRDefault="00334C07">
      <w:pPr>
        <w:pStyle w:val="Index1"/>
        <w:tabs>
          <w:tab w:val="right" w:pos="5030"/>
        </w:tabs>
        <w:rPr>
          <w:noProof/>
        </w:rPr>
      </w:pPr>
      <w:r>
        <w:rPr>
          <w:noProof/>
        </w:rPr>
        <w:t>Exchange Online Plan 1A for Alumni, 71</w:t>
      </w:r>
    </w:p>
    <w:p w14:paraId="58416E04" w14:textId="77777777" w:rsidR="00334C07" w:rsidRDefault="00334C07">
      <w:pPr>
        <w:pStyle w:val="Index1"/>
        <w:tabs>
          <w:tab w:val="right" w:pos="5030"/>
        </w:tabs>
        <w:rPr>
          <w:noProof/>
        </w:rPr>
      </w:pPr>
      <w:r>
        <w:rPr>
          <w:noProof/>
        </w:rPr>
        <w:t>Exchange Online Plan 2, 26, 71</w:t>
      </w:r>
    </w:p>
    <w:p w14:paraId="6126688B" w14:textId="77777777" w:rsidR="00334C07" w:rsidRDefault="00334C07">
      <w:pPr>
        <w:pStyle w:val="Index1"/>
        <w:tabs>
          <w:tab w:val="right" w:pos="5030"/>
        </w:tabs>
        <w:rPr>
          <w:noProof/>
        </w:rPr>
      </w:pPr>
      <w:r>
        <w:rPr>
          <w:noProof/>
        </w:rPr>
        <w:t>Exchange Online Protection, 16, 71</w:t>
      </w:r>
    </w:p>
    <w:p w14:paraId="19857537" w14:textId="77777777" w:rsidR="00334C07" w:rsidRDefault="00334C07">
      <w:pPr>
        <w:pStyle w:val="Index1"/>
        <w:tabs>
          <w:tab w:val="right" w:pos="5030"/>
        </w:tabs>
        <w:rPr>
          <w:noProof/>
        </w:rPr>
      </w:pPr>
      <w:r>
        <w:rPr>
          <w:noProof/>
        </w:rPr>
        <w:t>Exchange Server, 60</w:t>
      </w:r>
    </w:p>
    <w:p w14:paraId="2FEE74DB" w14:textId="77777777" w:rsidR="00334C07" w:rsidRDefault="00334C07">
      <w:pPr>
        <w:pStyle w:val="Index1"/>
        <w:tabs>
          <w:tab w:val="right" w:pos="5030"/>
        </w:tabs>
        <w:rPr>
          <w:noProof/>
        </w:rPr>
      </w:pPr>
      <w:r>
        <w:rPr>
          <w:noProof/>
        </w:rPr>
        <w:t>Exchange Server 2013, 26</w:t>
      </w:r>
    </w:p>
    <w:p w14:paraId="6A05C009" w14:textId="77777777" w:rsidR="00334C07" w:rsidRDefault="00334C07">
      <w:pPr>
        <w:pStyle w:val="Index1"/>
        <w:tabs>
          <w:tab w:val="right" w:pos="5030"/>
        </w:tabs>
        <w:rPr>
          <w:noProof/>
        </w:rPr>
      </w:pPr>
      <w:r>
        <w:rPr>
          <w:noProof/>
        </w:rPr>
        <w:t>Exchange Server Enterprise, 95</w:t>
      </w:r>
    </w:p>
    <w:p w14:paraId="79A5083C" w14:textId="77777777" w:rsidR="00334C07" w:rsidRDefault="00334C07">
      <w:pPr>
        <w:pStyle w:val="Index1"/>
        <w:tabs>
          <w:tab w:val="right" w:pos="5030"/>
        </w:tabs>
        <w:rPr>
          <w:noProof/>
        </w:rPr>
      </w:pPr>
      <w:r>
        <w:rPr>
          <w:noProof/>
        </w:rPr>
        <w:t>Exchange Server Enterprise 2016, 26</w:t>
      </w:r>
    </w:p>
    <w:p w14:paraId="4B39E660" w14:textId="77777777" w:rsidR="00334C07" w:rsidRDefault="00334C07">
      <w:pPr>
        <w:pStyle w:val="Index1"/>
        <w:tabs>
          <w:tab w:val="right" w:pos="5030"/>
        </w:tabs>
        <w:rPr>
          <w:noProof/>
        </w:rPr>
      </w:pPr>
      <w:r>
        <w:rPr>
          <w:noProof/>
        </w:rPr>
        <w:t>Exchange Server Enterprise 2016 CAL, 26</w:t>
      </w:r>
    </w:p>
    <w:p w14:paraId="0747BF07" w14:textId="77777777" w:rsidR="00334C07" w:rsidRDefault="00334C07">
      <w:pPr>
        <w:pStyle w:val="Index1"/>
        <w:tabs>
          <w:tab w:val="right" w:pos="5030"/>
        </w:tabs>
        <w:rPr>
          <w:noProof/>
        </w:rPr>
      </w:pPr>
      <w:r>
        <w:rPr>
          <w:noProof/>
        </w:rPr>
        <w:t>Exchange Server Standard, 95</w:t>
      </w:r>
    </w:p>
    <w:p w14:paraId="66783453" w14:textId="77777777" w:rsidR="00334C07" w:rsidRDefault="00334C07">
      <w:pPr>
        <w:pStyle w:val="Index1"/>
        <w:tabs>
          <w:tab w:val="right" w:pos="5030"/>
        </w:tabs>
        <w:rPr>
          <w:noProof/>
        </w:rPr>
      </w:pPr>
      <w:r>
        <w:rPr>
          <w:noProof/>
        </w:rPr>
        <w:t>Exchange Server Standard 2016, 26</w:t>
      </w:r>
    </w:p>
    <w:p w14:paraId="2C7C4A9E" w14:textId="77777777" w:rsidR="00334C07" w:rsidRDefault="00334C07">
      <w:pPr>
        <w:pStyle w:val="Index1"/>
        <w:tabs>
          <w:tab w:val="right" w:pos="5030"/>
        </w:tabs>
        <w:rPr>
          <w:noProof/>
        </w:rPr>
      </w:pPr>
      <w:r>
        <w:rPr>
          <w:noProof/>
        </w:rPr>
        <w:t>Exchange Server Standard 2016 CAL, 26</w:t>
      </w:r>
    </w:p>
    <w:p w14:paraId="3747498B" w14:textId="77777777" w:rsidR="00334C07" w:rsidRDefault="00334C07">
      <w:pPr>
        <w:pStyle w:val="Index1"/>
        <w:tabs>
          <w:tab w:val="right" w:pos="5030"/>
        </w:tabs>
        <w:rPr>
          <w:noProof/>
        </w:rPr>
      </w:pPr>
      <w:r>
        <w:rPr>
          <w:noProof/>
        </w:rPr>
        <w:t>Forefront Identity Manager 2010 – Windows Live Edition, 19</w:t>
      </w:r>
    </w:p>
    <w:p w14:paraId="44DD3189" w14:textId="77777777" w:rsidR="00334C07" w:rsidRDefault="00334C07">
      <w:pPr>
        <w:pStyle w:val="Index1"/>
        <w:tabs>
          <w:tab w:val="right" w:pos="5030"/>
        </w:tabs>
        <w:rPr>
          <w:noProof/>
        </w:rPr>
      </w:pPr>
      <w:r>
        <w:rPr>
          <w:noProof/>
        </w:rPr>
        <w:t>Forefront Identity Manager 2010 R2, 22</w:t>
      </w:r>
    </w:p>
    <w:p w14:paraId="74C23F04" w14:textId="77777777" w:rsidR="00334C07" w:rsidRDefault="00334C07">
      <w:pPr>
        <w:pStyle w:val="Index1"/>
        <w:tabs>
          <w:tab w:val="right" w:pos="5030"/>
        </w:tabs>
        <w:rPr>
          <w:noProof/>
        </w:rPr>
      </w:pPr>
      <w:r>
        <w:rPr>
          <w:noProof/>
        </w:rPr>
        <w:t>Forefront Identity Manager 2010 R2 – Windows Live Edition, 19</w:t>
      </w:r>
    </w:p>
    <w:p w14:paraId="5AF86C05" w14:textId="77777777" w:rsidR="00334C07" w:rsidRDefault="00334C07">
      <w:pPr>
        <w:pStyle w:val="Index1"/>
        <w:tabs>
          <w:tab w:val="right" w:pos="5030"/>
        </w:tabs>
        <w:rPr>
          <w:noProof/>
        </w:rPr>
      </w:pPr>
      <w:r>
        <w:rPr>
          <w:noProof/>
        </w:rPr>
        <w:t>Forefront TMG Enterprise, 95</w:t>
      </w:r>
    </w:p>
    <w:p w14:paraId="0754E77E" w14:textId="77777777" w:rsidR="00334C07" w:rsidRDefault="00334C07">
      <w:pPr>
        <w:pStyle w:val="Index1"/>
        <w:tabs>
          <w:tab w:val="right" w:pos="5030"/>
        </w:tabs>
        <w:rPr>
          <w:noProof/>
        </w:rPr>
      </w:pPr>
      <w:r>
        <w:rPr>
          <w:noProof/>
        </w:rPr>
        <w:t>Forefront TMG Standard, 95</w:t>
      </w:r>
    </w:p>
    <w:p w14:paraId="5F4180EC" w14:textId="77777777" w:rsidR="00334C07" w:rsidRDefault="00334C07">
      <w:pPr>
        <w:pStyle w:val="Index1"/>
        <w:tabs>
          <w:tab w:val="right" w:pos="5030"/>
        </w:tabs>
        <w:rPr>
          <w:noProof/>
        </w:rPr>
      </w:pPr>
      <w:r>
        <w:rPr>
          <w:noProof/>
        </w:rPr>
        <w:t>Forefront United Access Gateway 2010, 17</w:t>
      </w:r>
    </w:p>
    <w:p w14:paraId="6EFBC7C1" w14:textId="77777777" w:rsidR="00334C07" w:rsidRDefault="00334C07">
      <w:pPr>
        <w:pStyle w:val="Index1"/>
        <w:tabs>
          <w:tab w:val="right" w:pos="5030"/>
        </w:tabs>
        <w:rPr>
          <w:noProof/>
        </w:rPr>
      </w:pPr>
      <w:r>
        <w:rPr>
          <w:noProof/>
        </w:rPr>
        <w:t>HPC Pack, 53</w:t>
      </w:r>
    </w:p>
    <w:p w14:paraId="4C2B3824" w14:textId="77777777" w:rsidR="00334C07" w:rsidRDefault="00334C07">
      <w:pPr>
        <w:pStyle w:val="Index1"/>
        <w:tabs>
          <w:tab w:val="right" w:pos="5030"/>
        </w:tabs>
        <w:rPr>
          <w:noProof/>
        </w:rPr>
      </w:pPr>
      <w:r>
        <w:rPr>
          <w:noProof/>
        </w:rPr>
        <w:t>Import Service za Office 365, 71</w:t>
      </w:r>
    </w:p>
    <w:p w14:paraId="31158ED3" w14:textId="77777777" w:rsidR="00334C07" w:rsidRDefault="00334C07">
      <w:pPr>
        <w:pStyle w:val="Index1"/>
        <w:tabs>
          <w:tab w:val="right" w:pos="5030"/>
        </w:tabs>
        <w:rPr>
          <w:noProof/>
        </w:rPr>
      </w:pPr>
      <w:r>
        <w:rPr>
          <w:noProof/>
        </w:rPr>
        <w:t>IoT Suite Predictive Maintenance Plan 1, 57</w:t>
      </w:r>
    </w:p>
    <w:p w14:paraId="23151503" w14:textId="77777777" w:rsidR="00334C07" w:rsidRDefault="00334C07">
      <w:pPr>
        <w:pStyle w:val="Index1"/>
        <w:tabs>
          <w:tab w:val="right" w:pos="5030"/>
        </w:tabs>
        <w:rPr>
          <w:noProof/>
        </w:rPr>
      </w:pPr>
      <w:r>
        <w:rPr>
          <w:noProof/>
        </w:rPr>
        <w:t>IoT Suite Predictive Maintenance Plan 2, 57</w:t>
      </w:r>
    </w:p>
    <w:p w14:paraId="7AD3DE31" w14:textId="77777777" w:rsidR="00334C07" w:rsidRDefault="00334C07">
      <w:pPr>
        <w:pStyle w:val="Index1"/>
        <w:tabs>
          <w:tab w:val="right" w:pos="5030"/>
        </w:tabs>
        <w:rPr>
          <w:noProof/>
        </w:rPr>
      </w:pPr>
      <w:r>
        <w:rPr>
          <w:noProof/>
        </w:rPr>
        <w:t>IoT Suite Remote Monitoring Plan 1, 57</w:t>
      </w:r>
    </w:p>
    <w:p w14:paraId="2CFFF04B" w14:textId="77777777" w:rsidR="00334C07" w:rsidRDefault="00334C07">
      <w:pPr>
        <w:pStyle w:val="Index1"/>
        <w:tabs>
          <w:tab w:val="right" w:pos="5030"/>
        </w:tabs>
        <w:rPr>
          <w:noProof/>
        </w:rPr>
      </w:pPr>
      <w:r>
        <w:rPr>
          <w:noProof/>
        </w:rPr>
        <w:t>IoT Suite Remote Monitoring Plan 2, 57</w:t>
      </w:r>
    </w:p>
    <w:p w14:paraId="71B235B3" w14:textId="77777777" w:rsidR="00334C07" w:rsidRDefault="00334C07">
      <w:pPr>
        <w:pStyle w:val="Index1"/>
        <w:tabs>
          <w:tab w:val="right" w:pos="5030"/>
        </w:tabs>
        <w:rPr>
          <w:noProof/>
        </w:rPr>
      </w:pPr>
      <w:r>
        <w:rPr>
          <w:noProof/>
        </w:rPr>
        <w:t>Klijentska licenca za upravljanje Advanced Threat Analytics 2016 po korisniku, 14</w:t>
      </w:r>
    </w:p>
    <w:p w14:paraId="5CC306AB" w14:textId="77777777" w:rsidR="00334C07" w:rsidRDefault="00334C07">
      <w:pPr>
        <w:pStyle w:val="Index1"/>
        <w:tabs>
          <w:tab w:val="right" w:pos="5030"/>
        </w:tabs>
        <w:rPr>
          <w:noProof/>
        </w:rPr>
      </w:pPr>
      <w:r>
        <w:rPr>
          <w:noProof/>
        </w:rPr>
        <w:t>Klijentska licenca za upravljanje Advanced Threat Analytics 2016 po OSE-u, 14</w:t>
      </w:r>
    </w:p>
    <w:p w14:paraId="40E3A4AA" w14:textId="77777777" w:rsidR="00334C07" w:rsidRDefault="00334C07">
      <w:pPr>
        <w:pStyle w:val="Index1"/>
        <w:tabs>
          <w:tab w:val="right" w:pos="5030"/>
        </w:tabs>
        <w:rPr>
          <w:noProof/>
        </w:rPr>
      </w:pPr>
      <w:r>
        <w:rPr>
          <w:noProof/>
        </w:rPr>
        <w:t>Komercijalno korištenje sustava Office Home &amp; Student 2013 RT, 23</w:t>
      </w:r>
    </w:p>
    <w:p w14:paraId="7830DFBA" w14:textId="77777777" w:rsidR="00334C07" w:rsidRDefault="00334C07">
      <w:pPr>
        <w:pStyle w:val="Index1"/>
        <w:tabs>
          <w:tab w:val="right" w:pos="5030"/>
        </w:tabs>
        <w:rPr>
          <w:noProof/>
        </w:rPr>
      </w:pPr>
      <w:r>
        <w:rPr>
          <w:noProof/>
        </w:rPr>
        <w:t>Krediti za komunikaciju, 73</w:t>
      </w:r>
    </w:p>
    <w:p w14:paraId="0603D7D6" w14:textId="77777777" w:rsidR="00334C07" w:rsidRDefault="00334C07">
      <w:pPr>
        <w:pStyle w:val="Index1"/>
        <w:tabs>
          <w:tab w:val="right" w:pos="5030"/>
        </w:tabs>
        <w:rPr>
          <w:noProof/>
        </w:rPr>
      </w:pPr>
      <w:r>
        <w:rPr>
          <w:noProof/>
        </w:rPr>
        <w:t>Licenca za System Center 2016 Datacenter Server Management (licence za 16 jezgri), 32</w:t>
      </w:r>
    </w:p>
    <w:p w14:paraId="5C7BEA8E" w14:textId="77777777" w:rsidR="00334C07" w:rsidRDefault="00334C07">
      <w:pPr>
        <w:pStyle w:val="Index1"/>
        <w:tabs>
          <w:tab w:val="right" w:pos="5030"/>
        </w:tabs>
        <w:rPr>
          <w:noProof/>
        </w:rPr>
      </w:pPr>
      <w:r>
        <w:rPr>
          <w:noProof/>
        </w:rPr>
        <w:t>Licenca za System Center 2016 Datacenter Server Management (licence za 2 jezgre), 32</w:t>
      </w:r>
    </w:p>
    <w:p w14:paraId="18E2442C" w14:textId="77777777" w:rsidR="00334C07" w:rsidRDefault="00334C07">
      <w:pPr>
        <w:pStyle w:val="Index1"/>
        <w:tabs>
          <w:tab w:val="right" w:pos="5030"/>
        </w:tabs>
        <w:rPr>
          <w:noProof/>
        </w:rPr>
      </w:pPr>
      <w:r>
        <w:rPr>
          <w:noProof/>
        </w:rPr>
        <w:t>Licenca za System Center 2016 Standard Server Management (licence za 16 jezgri), 32</w:t>
      </w:r>
    </w:p>
    <w:p w14:paraId="3B5E05C1" w14:textId="77777777" w:rsidR="00334C07" w:rsidRDefault="00334C07">
      <w:pPr>
        <w:pStyle w:val="Index1"/>
        <w:tabs>
          <w:tab w:val="right" w:pos="5030"/>
        </w:tabs>
        <w:rPr>
          <w:noProof/>
        </w:rPr>
      </w:pPr>
      <w:r>
        <w:rPr>
          <w:noProof/>
        </w:rPr>
        <w:t>Licenca za System Center 2016 Standard Server Management (licence za 2 jezgre), 32</w:t>
      </w:r>
    </w:p>
    <w:p w14:paraId="210F98AE" w14:textId="77777777" w:rsidR="00334C07" w:rsidRDefault="00334C07">
      <w:pPr>
        <w:pStyle w:val="Index1"/>
        <w:tabs>
          <w:tab w:val="right" w:pos="5030"/>
        </w:tabs>
        <w:rPr>
          <w:noProof/>
        </w:rPr>
      </w:pPr>
      <w:r>
        <w:rPr>
          <w:noProof/>
        </w:rPr>
        <w:t>Licenca za System Center Configuration Manager 1606 Client Management, 33, 34</w:t>
      </w:r>
    </w:p>
    <w:p w14:paraId="6E60FD56" w14:textId="77777777" w:rsidR="00334C07" w:rsidRDefault="00334C07">
      <w:pPr>
        <w:pStyle w:val="Index1"/>
        <w:tabs>
          <w:tab w:val="right" w:pos="5030"/>
        </w:tabs>
        <w:rPr>
          <w:noProof/>
        </w:rPr>
      </w:pPr>
      <w:r>
        <w:rPr>
          <w:noProof/>
        </w:rPr>
        <w:t>Licenciranje prava na Windows 10 Home do Pro, 42</w:t>
      </w:r>
    </w:p>
    <w:p w14:paraId="19E3B9F1" w14:textId="77777777" w:rsidR="00334C07" w:rsidRDefault="00334C07">
      <w:pPr>
        <w:pStyle w:val="Index1"/>
        <w:tabs>
          <w:tab w:val="right" w:pos="5030"/>
        </w:tabs>
        <w:rPr>
          <w:noProof/>
        </w:rPr>
      </w:pPr>
      <w:r>
        <w:rPr>
          <w:noProof/>
        </w:rPr>
        <w:t>Live Meeting Professional, 29</w:t>
      </w:r>
    </w:p>
    <w:p w14:paraId="50610307" w14:textId="77777777" w:rsidR="00334C07" w:rsidRDefault="00334C07">
      <w:pPr>
        <w:pStyle w:val="Index1"/>
        <w:tabs>
          <w:tab w:val="right" w:pos="5030"/>
        </w:tabs>
        <w:rPr>
          <w:noProof/>
        </w:rPr>
      </w:pPr>
      <w:r>
        <w:rPr>
          <w:noProof/>
        </w:rPr>
        <w:t>Live Meeting Standard, 29</w:t>
      </w:r>
    </w:p>
    <w:p w14:paraId="34BE1164" w14:textId="77777777" w:rsidR="00334C07" w:rsidRDefault="00334C07">
      <w:pPr>
        <w:pStyle w:val="Index1"/>
        <w:tabs>
          <w:tab w:val="right" w:pos="5030"/>
        </w:tabs>
        <w:rPr>
          <w:noProof/>
        </w:rPr>
      </w:pPr>
      <w:r>
        <w:rPr>
          <w:noProof/>
        </w:rPr>
        <w:t>Lync 2013, 23</w:t>
      </w:r>
    </w:p>
    <w:p w14:paraId="7AADE7BD" w14:textId="77777777" w:rsidR="00334C07" w:rsidRDefault="00334C07">
      <w:pPr>
        <w:pStyle w:val="Index1"/>
        <w:tabs>
          <w:tab w:val="right" w:pos="5030"/>
        </w:tabs>
        <w:rPr>
          <w:noProof/>
        </w:rPr>
      </w:pPr>
      <w:r>
        <w:rPr>
          <w:noProof/>
        </w:rPr>
        <w:t>Lync for Mac 2011, 25, 74</w:t>
      </w:r>
    </w:p>
    <w:p w14:paraId="7CA0499F" w14:textId="77777777" w:rsidR="00334C07" w:rsidRDefault="00334C07">
      <w:pPr>
        <w:pStyle w:val="Index1"/>
        <w:tabs>
          <w:tab w:val="right" w:pos="5030"/>
        </w:tabs>
        <w:rPr>
          <w:noProof/>
        </w:rPr>
      </w:pPr>
      <w:r>
        <w:rPr>
          <w:noProof/>
        </w:rPr>
        <w:t>Lync Server 2010, 29</w:t>
      </w:r>
    </w:p>
    <w:p w14:paraId="2C3564A8" w14:textId="77777777" w:rsidR="00334C07" w:rsidRDefault="00334C07">
      <w:pPr>
        <w:pStyle w:val="Index1"/>
        <w:tabs>
          <w:tab w:val="right" w:pos="5030"/>
        </w:tabs>
        <w:rPr>
          <w:noProof/>
        </w:rPr>
      </w:pPr>
      <w:r>
        <w:rPr>
          <w:noProof/>
        </w:rPr>
        <w:t>Lync Server 2013, 29</w:t>
      </w:r>
    </w:p>
    <w:p w14:paraId="1763394E" w14:textId="77777777" w:rsidR="00334C07" w:rsidRDefault="00334C07">
      <w:pPr>
        <w:pStyle w:val="Index1"/>
        <w:tabs>
          <w:tab w:val="right" w:pos="5030"/>
        </w:tabs>
        <w:rPr>
          <w:noProof/>
        </w:rPr>
      </w:pPr>
      <w:r>
        <w:rPr>
          <w:noProof/>
        </w:rPr>
        <w:t>Microsoft 365 E3, 60</w:t>
      </w:r>
    </w:p>
    <w:p w14:paraId="549A289F" w14:textId="77777777" w:rsidR="00334C07" w:rsidRDefault="00334C07">
      <w:pPr>
        <w:pStyle w:val="Index1"/>
        <w:tabs>
          <w:tab w:val="right" w:pos="5030"/>
        </w:tabs>
        <w:rPr>
          <w:noProof/>
        </w:rPr>
      </w:pPr>
      <w:r>
        <w:rPr>
          <w:noProof/>
        </w:rPr>
        <w:t>Microsoft 365 E3 Add-on, 60</w:t>
      </w:r>
    </w:p>
    <w:p w14:paraId="391539F3" w14:textId="77777777" w:rsidR="00334C07" w:rsidRDefault="00334C07">
      <w:pPr>
        <w:pStyle w:val="Index1"/>
        <w:tabs>
          <w:tab w:val="right" w:pos="5030"/>
        </w:tabs>
        <w:rPr>
          <w:noProof/>
        </w:rPr>
      </w:pPr>
      <w:r>
        <w:rPr>
          <w:noProof/>
        </w:rPr>
        <w:t>Microsoft 365 E3 iz tehnološkog jamstva Software Assurance, 60</w:t>
      </w:r>
    </w:p>
    <w:p w14:paraId="7E5CDF1D" w14:textId="77777777" w:rsidR="00334C07" w:rsidRDefault="00334C07">
      <w:pPr>
        <w:pStyle w:val="Index1"/>
        <w:tabs>
          <w:tab w:val="right" w:pos="5030"/>
        </w:tabs>
        <w:rPr>
          <w:noProof/>
        </w:rPr>
      </w:pPr>
      <w:r>
        <w:rPr>
          <w:noProof/>
        </w:rPr>
        <w:t>Microsoft 365 E5, 60</w:t>
      </w:r>
    </w:p>
    <w:p w14:paraId="4BE85272" w14:textId="77777777" w:rsidR="00334C07" w:rsidRDefault="00334C07">
      <w:pPr>
        <w:pStyle w:val="Index1"/>
        <w:tabs>
          <w:tab w:val="right" w:pos="5030"/>
        </w:tabs>
        <w:rPr>
          <w:noProof/>
        </w:rPr>
      </w:pPr>
      <w:r>
        <w:rPr>
          <w:noProof/>
        </w:rPr>
        <w:t>Microsoft 365 E5 Add-on, 60</w:t>
      </w:r>
    </w:p>
    <w:p w14:paraId="2AAFC372" w14:textId="77777777" w:rsidR="00334C07" w:rsidRDefault="00334C07">
      <w:pPr>
        <w:pStyle w:val="Index1"/>
        <w:tabs>
          <w:tab w:val="right" w:pos="5030"/>
        </w:tabs>
        <w:rPr>
          <w:noProof/>
        </w:rPr>
      </w:pPr>
      <w:r>
        <w:rPr>
          <w:noProof/>
        </w:rPr>
        <w:t>Microsoft 365 E5 iz tehnološkog jamstva Software Assurance, 60</w:t>
      </w:r>
    </w:p>
    <w:p w14:paraId="33E9B2B3" w14:textId="77777777" w:rsidR="00334C07" w:rsidRDefault="00334C07">
      <w:pPr>
        <w:pStyle w:val="Index1"/>
        <w:tabs>
          <w:tab w:val="right" w:pos="5030"/>
        </w:tabs>
        <w:rPr>
          <w:noProof/>
        </w:rPr>
      </w:pPr>
      <w:r>
        <w:rPr>
          <w:noProof/>
        </w:rPr>
        <w:t>Microsoft 365 Education A3, 60</w:t>
      </w:r>
    </w:p>
    <w:p w14:paraId="27793F0A" w14:textId="77777777" w:rsidR="00334C07" w:rsidRDefault="00334C07">
      <w:pPr>
        <w:pStyle w:val="Index1"/>
        <w:tabs>
          <w:tab w:val="right" w:pos="5030"/>
        </w:tabs>
        <w:rPr>
          <w:noProof/>
        </w:rPr>
      </w:pPr>
      <w:r>
        <w:rPr>
          <w:noProof/>
        </w:rPr>
        <w:t>Microsoft 365 Education A5, 60</w:t>
      </w:r>
    </w:p>
    <w:p w14:paraId="71743D71" w14:textId="77777777" w:rsidR="00334C07" w:rsidRDefault="00334C07">
      <w:pPr>
        <w:pStyle w:val="Index1"/>
        <w:tabs>
          <w:tab w:val="right" w:pos="5030"/>
        </w:tabs>
        <w:rPr>
          <w:noProof/>
        </w:rPr>
      </w:pPr>
      <w:r>
        <w:rPr>
          <w:noProof/>
        </w:rPr>
        <w:t>Microsoft 365 F1, 60</w:t>
      </w:r>
    </w:p>
    <w:p w14:paraId="13661DF3" w14:textId="77777777" w:rsidR="00334C07" w:rsidRDefault="00334C07">
      <w:pPr>
        <w:pStyle w:val="Index1"/>
        <w:tabs>
          <w:tab w:val="right" w:pos="5030"/>
        </w:tabs>
        <w:rPr>
          <w:noProof/>
        </w:rPr>
      </w:pPr>
      <w:r>
        <w:rPr>
          <w:noProof/>
        </w:rPr>
        <w:t>Microsoft Azure Platform Services, 96</w:t>
      </w:r>
    </w:p>
    <w:p w14:paraId="4F97BD88" w14:textId="77777777" w:rsidR="00334C07" w:rsidRDefault="00334C07">
      <w:pPr>
        <w:pStyle w:val="Index1"/>
        <w:tabs>
          <w:tab w:val="right" w:pos="5030"/>
        </w:tabs>
        <w:rPr>
          <w:noProof/>
        </w:rPr>
      </w:pPr>
      <w:r>
        <w:rPr>
          <w:noProof/>
        </w:rPr>
        <w:t>Microsoft Azure Services, 57, 95, 96</w:t>
      </w:r>
    </w:p>
    <w:p w14:paraId="0B4EE479" w14:textId="77777777" w:rsidR="00334C07" w:rsidRDefault="00334C07">
      <w:pPr>
        <w:pStyle w:val="Index1"/>
        <w:tabs>
          <w:tab w:val="right" w:pos="5030"/>
        </w:tabs>
        <w:rPr>
          <w:noProof/>
        </w:rPr>
      </w:pPr>
      <w:r>
        <w:rPr>
          <w:noProof/>
        </w:rPr>
        <w:t>Microsoft Azure StorSimple Plan 8100 – obnova, 57</w:t>
      </w:r>
    </w:p>
    <w:p w14:paraId="6C9FB62B" w14:textId="77777777" w:rsidR="00334C07" w:rsidRDefault="00334C07">
      <w:pPr>
        <w:pStyle w:val="Index1"/>
        <w:tabs>
          <w:tab w:val="right" w:pos="5030"/>
        </w:tabs>
        <w:rPr>
          <w:noProof/>
        </w:rPr>
      </w:pPr>
      <w:r>
        <w:rPr>
          <w:noProof/>
        </w:rPr>
        <w:t>Microsoft Azure StorSimple Plan 8600 – obnova (bez uređaja), 57</w:t>
      </w:r>
    </w:p>
    <w:p w14:paraId="461C8303" w14:textId="77777777" w:rsidR="00334C07" w:rsidRDefault="00334C07">
      <w:pPr>
        <w:pStyle w:val="Index1"/>
        <w:tabs>
          <w:tab w:val="right" w:pos="5030"/>
        </w:tabs>
        <w:rPr>
          <w:noProof/>
        </w:rPr>
      </w:pPr>
      <w:r>
        <w:rPr>
          <w:noProof/>
        </w:rPr>
        <w:t>Microsoft Azure StorSimple Plan s uređajem (uređaj 8100), 57</w:t>
      </w:r>
    </w:p>
    <w:p w14:paraId="4EDAD970" w14:textId="77777777" w:rsidR="00334C07" w:rsidRDefault="00334C07">
      <w:pPr>
        <w:pStyle w:val="Index1"/>
        <w:tabs>
          <w:tab w:val="right" w:pos="5030"/>
        </w:tabs>
        <w:rPr>
          <w:noProof/>
        </w:rPr>
      </w:pPr>
      <w:r>
        <w:rPr>
          <w:noProof/>
        </w:rPr>
        <w:t>Microsoft Azure StorSimple Plan s uređajem (uređaj 8600), 57</w:t>
      </w:r>
    </w:p>
    <w:p w14:paraId="3CD4853D" w14:textId="77777777" w:rsidR="00334C07" w:rsidRDefault="00334C07">
      <w:pPr>
        <w:pStyle w:val="Index1"/>
        <w:tabs>
          <w:tab w:val="right" w:pos="5030"/>
        </w:tabs>
        <w:rPr>
          <w:noProof/>
        </w:rPr>
      </w:pPr>
      <w:r>
        <w:rPr>
          <w:noProof/>
        </w:rPr>
        <w:t>Microsoft Cloud App Security, 76</w:t>
      </w:r>
    </w:p>
    <w:p w14:paraId="4008500C" w14:textId="77777777" w:rsidR="00334C07" w:rsidRDefault="00334C07">
      <w:pPr>
        <w:pStyle w:val="Index1"/>
        <w:tabs>
          <w:tab w:val="right" w:pos="5030"/>
        </w:tabs>
        <w:rPr>
          <w:noProof/>
        </w:rPr>
      </w:pPr>
      <w:r>
        <w:rPr>
          <w:noProof/>
        </w:rPr>
        <w:t>Microsoft Dynamics 365 Enhanced Support, 64</w:t>
      </w:r>
    </w:p>
    <w:p w14:paraId="19F3C2DD" w14:textId="77777777" w:rsidR="00334C07" w:rsidRDefault="00334C07">
      <w:pPr>
        <w:pStyle w:val="Index1"/>
        <w:tabs>
          <w:tab w:val="right" w:pos="5030"/>
        </w:tabs>
        <w:rPr>
          <w:noProof/>
        </w:rPr>
      </w:pPr>
      <w:r>
        <w:rPr>
          <w:noProof/>
        </w:rPr>
        <w:t>Microsoft Dynamics 365 for Customer Engagement Plan, izdanje Enterprise (SL po korisniku), 63</w:t>
      </w:r>
    </w:p>
    <w:p w14:paraId="37875E58" w14:textId="77777777" w:rsidR="00334C07" w:rsidRDefault="00334C07">
      <w:pPr>
        <w:pStyle w:val="Index1"/>
        <w:tabs>
          <w:tab w:val="right" w:pos="5030"/>
        </w:tabs>
        <w:rPr>
          <w:noProof/>
        </w:rPr>
      </w:pPr>
      <w:r>
        <w:rPr>
          <w:noProof/>
        </w:rPr>
        <w:t>Microsoft Dynamics 365 for Customer Engagement Plan, izdanje Enterprise, dodatak, 63</w:t>
      </w:r>
    </w:p>
    <w:p w14:paraId="5F3B2970" w14:textId="77777777" w:rsidR="00334C07" w:rsidRDefault="00334C07">
      <w:pPr>
        <w:pStyle w:val="Index1"/>
        <w:tabs>
          <w:tab w:val="right" w:pos="5030"/>
        </w:tabs>
        <w:rPr>
          <w:noProof/>
        </w:rPr>
      </w:pPr>
      <w:r>
        <w:rPr>
          <w:noProof/>
        </w:rPr>
        <w:t>Microsoft Dynamics 365 for Customer Engagement Plan, izdanje Enterprise, prijelazni SA, 63</w:t>
      </w:r>
    </w:p>
    <w:p w14:paraId="7BB194DC" w14:textId="77777777" w:rsidR="00334C07" w:rsidRDefault="00334C07">
      <w:pPr>
        <w:pStyle w:val="Index1"/>
        <w:tabs>
          <w:tab w:val="right" w:pos="5030"/>
        </w:tabs>
        <w:rPr>
          <w:noProof/>
        </w:rPr>
      </w:pPr>
      <w:r>
        <w:rPr>
          <w:noProof/>
        </w:rPr>
        <w:t>Microsoft Dynamics 365 for Customer Service Automation, izdanje Enterprise (SL po uređaju), 63</w:t>
      </w:r>
    </w:p>
    <w:p w14:paraId="66A8C0B1" w14:textId="77777777" w:rsidR="00334C07" w:rsidRDefault="00334C07">
      <w:pPr>
        <w:pStyle w:val="Index1"/>
        <w:tabs>
          <w:tab w:val="right" w:pos="5030"/>
        </w:tabs>
        <w:rPr>
          <w:noProof/>
        </w:rPr>
      </w:pPr>
      <w:r>
        <w:rPr>
          <w:noProof/>
        </w:rPr>
        <w:t>Microsoft Dynamics 365 for Customer Service CAL, 89</w:t>
      </w:r>
    </w:p>
    <w:p w14:paraId="72F54168" w14:textId="77777777" w:rsidR="00334C07" w:rsidRDefault="00334C07">
      <w:pPr>
        <w:pStyle w:val="Index1"/>
        <w:tabs>
          <w:tab w:val="right" w:pos="5030"/>
        </w:tabs>
        <w:rPr>
          <w:noProof/>
        </w:rPr>
      </w:pPr>
      <w:r>
        <w:rPr>
          <w:noProof/>
        </w:rPr>
        <w:t>Microsoft Dynamics 365 for Customer Service On-premises CAL, 65, 95</w:t>
      </w:r>
    </w:p>
    <w:p w14:paraId="45DB1D54" w14:textId="77777777" w:rsidR="00334C07" w:rsidRDefault="00334C07">
      <w:pPr>
        <w:pStyle w:val="Index1"/>
        <w:tabs>
          <w:tab w:val="right" w:pos="5030"/>
        </w:tabs>
        <w:rPr>
          <w:noProof/>
        </w:rPr>
      </w:pPr>
      <w:r>
        <w:rPr>
          <w:noProof/>
        </w:rPr>
        <w:t>Microsoft Dynamics 365 for Customer Service On-premises CAL, 20</w:t>
      </w:r>
    </w:p>
    <w:p w14:paraId="020104BF" w14:textId="77777777" w:rsidR="00334C07" w:rsidRDefault="00334C07">
      <w:pPr>
        <w:pStyle w:val="Index1"/>
        <w:tabs>
          <w:tab w:val="right" w:pos="5030"/>
        </w:tabs>
        <w:rPr>
          <w:noProof/>
        </w:rPr>
      </w:pPr>
      <w:r>
        <w:rPr>
          <w:noProof/>
        </w:rPr>
        <w:t>Microsoft Dynamics 365 for Customer Service, izdanje Enterprise, 21</w:t>
      </w:r>
    </w:p>
    <w:p w14:paraId="7C1FD612" w14:textId="77777777" w:rsidR="00334C07" w:rsidRDefault="00334C07">
      <w:pPr>
        <w:pStyle w:val="Index1"/>
        <w:tabs>
          <w:tab w:val="right" w:pos="5030"/>
        </w:tabs>
        <w:rPr>
          <w:noProof/>
        </w:rPr>
      </w:pPr>
      <w:r>
        <w:rPr>
          <w:noProof/>
        </w:rPr>
        <w:t>Microsoft Dynamics 365 for Customer Service, izdanje Enterprise (SL po korisniku), 63</w:t>
      </w:r>
    </w:p>
    <w:p w14:paraId="6C6463B4" w14:textId="77777777" w:rsidR="00334C07" w:rsidRDefault="00334C07">
      <w:pPr>
        <w:pStyle w:val="Index1"/>
        <w:tabs>
          <w:tab w:val="right" w:pos="5030"/>
        </w:tabs>
        <w:rPr>
          <w:noProof/>
        </w:rPr>
      </w:pPr>
      <w:r>
        <w:rPr>
          <w:noProof/>
        </w:rPr>
        <w:t>Microsoft Dynamics 365 for Field Service Automation, izdanje Enterprise – Resource Scheduling Optimization, 64</w:t>
      </w:r>
    </w:p>
    <w:p w14:paraId="6251E833" w14:textId="77777777" w:rsidR="00334C07" w:rsidRDefault="00334C07">
      <w:pPr>
        <w:pStyle w:val="Index1"/>
        <w:tabs>
          <w:tab w:val="right" w:pos="5030"/>
        </w:tabs>
        <w:rPr>
          <w:noProof/>
        </w:rPr>
      </w:pPr>
      <w:r>
        <w:rPr>
          <w:noProof/>
        </w:rPr>
        <w:t>Microsoft Dynamics 365 for Field Service, izdanje Enterprise (SL po korisniku), 63</w:t>
      </w:r>
    </w:p>
    <w:p w14:paraId="7B45D772" w14:textId="77777777" w:rsidR="00334C07" w:rsidRDefault="00334C07">
      <w:pPr>
        <w:pStyle w:val="Index1"/>
        <w:tabs>
          <w:tab w:val="right" w:pos="5030"/>
        </w:tabs>
        <w:rPr>
          <w:noProof/>
        </w:rPr>
      </w:pPr>
      <w:r>
        <w:rPr>
          <w:noProof/>
        </w:rPr>
        <w:t>Microsoft Dynamics 365 for Field Service, izdanje Enterprise (SL po uređaju), 63</w:t>
      </w:r>
    </w:p>
    <w:p w14:paraId="41673856" w14:textId="77777777" w:rsidR="00334C07" w:rsidRDefault="00334C07">
      <w:pPr>
        <w:pStyle w:val="Index1"/>
        <w:tabs>
          <w:tab w:val="right" w:pos="5030"/>
        </w:tabs>
        <w:rPr>
          <w:noProof/>
        </w:rPr>
      </w:pPr>
      <w:r>
        <w:rPr>
          <w:noProof/>
        </w:rPr>
        <w:t>Microsoft Dynamics 365 for Operations Activity CAL, 89</w:t>
      </w:r>
    </w:p>
    <w:p w14:paraId="2FE901E7" w14:textId="77777777" w:rsidR="00334C07" w:rsidRDefault="00334C07">
      <w:pPr>
        <w:pStyle w:val="Index1"/>
        <w:tabs>
          <w:tab w:val="right" w:pos="5030"/>
        </w:tabs>
        <w:rPr>
          <w:noProof/>
        </w:rPr>
      </w:pPr>
      <w:r>
        <w:rPr>
          <w:noProof/>
        </w:rPr>
        <w:t>Microsoft Dynamics 365 for Operations Activity On-premises CAL, 20, 95</w:t>
      </w:r>
    </w:p>
    <w:p w14:paraId="18FAB969" w14:textId="77777777" w:rsidR="00334C07" w:rsidRDefault="00334C07">
      <w:pPr>
        <w:pStyle w:val="Index1"/>
        <w:tabs>
          <w:tab w:val="right" w:pos="5030"/>
        </w:tabs>
        <w:rPr>
          <w:noProof/>
        </w:rPr>
      </w:pPr>
      <w:r>
        <w:rPr>
          <w:noProof/>
        </w:rPr>
        <w:t>Microsoft Dynamics 365 for Operations Activity, izdanje Enterprise, 21</w:t>
      </w:r>
    </w:p>
    <w:p w14:paraId="65A7B75A" w14:textId="77777777" w:rsidR="00334C07" w:rsidRDefault="00334C07">
      <w:pPr>
        <w:pStyle w:val="Index1"/>
        <w:tabs>
          <w:tab w:val="right" w:pos="5030"/>
        </w:tabs>
        <w:rPr>
          <w:noProof/>
        </w:rPr>
      </w:pPr>
      <w:r>
        <w:rPr>
          <w:noProof/>
        </w:rPr>
        <w:t>Microsoft Dynamics 365 for Operations CAL, 89</w:t>
      </w:r>
    </w:p>
    <w:p w14:paraId="6E31D919" w14:textId="77777777" w:rsidR="00334C07" w:rsidRDefault="00334C07">
      <w:pPr>
        <w:pStyle w:val="Index1"/>
        <w:tabs>
          <w:tab w:val="right" w:pos="5030"/>
        </w:tabs>
        <w:rPr>
          <w:noProof/>
        </w:rPr>
      </w:pPr>
      <w:r>
        <w:rPr>
          <w:noProof/>
        </w:rPr>
        <w:t>Microsoft Dynamics 365 for Operations Device On-premises CAL, 20</w:t>
      </w:r>
    </w:p>
    <w:p w14:paraId="09629962" w14:textId="77777777" w:rsidR="00334C07" w:rsidRDefault="00334C07">
      <w:pPr>
        <w:pStyle w:val="Index1"/>
        <w:tabs>
          <w:tab w:val="right" w:pos="5030"/>
        </w:tabs>
        <w:rPr>
          <w:noProof/>
        </w:rPr>
      </w:pPr>
      <w:r>
        <w:rPr>
          <w:noProof/>
        </w:rPr>
        <w:t>Microsoft Dynamics 365 for Operations Device, izdanje Enterprise, 21, 63</w:t>
      </w:r>
    </w:p>
    <w:p w14:paraId="26A2FD79" w14:textId="77777777" w:rsidR="00334C07" w:rsidRDefault="00334C07">
      <w:pPr>
        <w:pStyle w:val="Index1"/>
        <w:tabs>
          <w:tab w:val="right" w:pos="5030"/>
        </w:tabs>
        <w:rPr>
          <w:noProof/>
        </w:rPr>
      </w:pPr>
      <w:r>
        <w:rPr>
          <w:noProof/>
        </w:rPr>
        <w:t>Microsoft Dynamics 365 for Operations Device, izdanje Enterprise, dodatak (SL po uređaju), 63</w:t>
      </w:r>
    </w:p>
    <w:p w14:paraId="55E2DFA0" w14:textId="77777777" w:rsidR="00334C07" w:rsidRDefault="00334C07">
      <w:pPr>
        <w:pStyle w:val="Index1"/>
        <w:tabs>
          <w:tab w:val="right" w:pos="5030"/>
        </w:tabs>
        <w:rPr>
          <w:noProof/>
        </w:rPr>
      </w:pPr>
      <w:r>
        <w:rPr>
          <w:noProof/>
        </w:rPr>
        <w:t>Microsoft Dynamics 365 for Operations Device, izdanje Enterprise, prijelazni SA (SL po uređaju), 63</w:t>
      </w:r>
    </w:p>
    <w:p w14:paraId="7BA9E0B4" w14:textId="77777777" w:rsidR="00334C07" w:rsidRDefault="00334C07">
      <w:pPr>
        <w:pStyle w:val="Index1"/>
        <w:tabs>
          <w:tab w:val="right" w:pos="5030"/>
        </w:tabs>
        <w:rPr>
          <w:noProof/>
        </w:rPr>
      </w:pPr>
      <w:r>
        <w:rPr>
          <w:noProof/>
        </w:rPr>
        <w:t>Microsoft Dynamics 365 for Operations On-premises CAL, 20, 95</w:t>
      </w:r>
    </w:p>
    <w:p w14:paraId="3F1E4297" w14:textId="77777777" w:rsidR="00334C07" w:rsidRDefault="00334C07">
      <w:pPr>
        <w:pStyle w:val="Index1"/>
        <w:tabs>
          <w:tab w:val="right" w:pos="5030"/>
        </w:tabs>
        <w:rPr>
          <w:noProof/>
        </w:rPr>
      </w:pPr>
      <w:r>
        <w:rPr>
          <w:noProof/>
        </w:rPr>
        <w:t>Microsoft Dynamics 365 for Operations Server, 20</w:t>
      </w:r>
    </w:p>
    <w:p w14:paraId="06ED7599" w14:textId="77777777" w:rsidR="00334C07" w:rsidRDefault="00334C07">
      <w:pPr>
        <w:pStyle w:val="Index1"/>
        <w:tabs>
          <w:tab w:val="right" w:pos="5030"/>
        </w:tabs>
        <w:rPr>
          <w:noProof/>
        </w:rPr>
      </w:pPr>
      <w:r>
        <w:rPr>
          <w:noProof/>
        </w:rPr>
        <w:t>Microsoft Dynamics 365 for Operations, izdanje Enterprise – Additional Database Storage, 64</w:t>
      </w:r>
    </w:p>
    <w:p w14:paraId="5EC520C8" w14:textId="77777777" w:rsidR="00334C07" w:rsidRDefault="00334C07">
      <w:pPr>
        <w:pStyle w:val="Index1"/>
        <w:tabs>
          <w:tab w:val="right" w:pos="5030"/>
        </w:tabs>
        <w:rPr>
          <w:noProof/>
        </w:rPr>
      </w:pPr>
      <w:r>
        <w:rPr>
          <w:noProof/>
        </w:rPr>
        <w:t>Microsoft Dynamics 365 for Operations, izdanje Enterprise – Additional File Storage, 64</w:t>
      </w:r>
    </w:p>
    <w:p w14:paraId="4B878D52" w14:textId="77777777" w:rsidR="00334C07" w:rsidRDefault="00334C07">
      <w:pPr>
        <w:pStyle w:val="Index1"/>
        <w:tabs>
          <w:tab w:val="right" w:pos="5030"/>
        </w:tabs>
        <w:rPr>
          <w:noProof/>
        </w:rPr>
      </w:pPr>
      <w:r>
        <w:rPr>
          <w:noProof/>
        </w:rPr>
        <w:t>Microsoft Dynamics 365 for Operations, izdanje Enterprise – Sandbox Tier 1</w:t>
      </w:r>
    </w:p>
    <w:p w14:paraId="2A455583" w14:textId="77777777" w:rsidR="00334C07" w:rsidRDefault="00334C07">
      <w:pPr>
        <w:pStyle w:val="Index2"/>
        <w:tabs>
          <w:tab w:val="right" w:pos="5030"/>
        </w:tabs>
        <w:rPr>
          <w:noProof/>
        </w:rPr>
      </w:pPr>
      <w:r>
        <w:rPr>
          <w:noProof/>
        </w:rPr>
        <w:t>Instanca za razvojne inženjere i testiranje, 64</w:t>
      </w:r>
    </w:p>
    <w:p w14:paraId="40EE4A72" w14:textId="77777777" w:rsidR="00334C07" w:rsidRDefault="00334C07">
      <w:pPr>
        <w:pStyle w:val="Index1"/>
        <w:tabs>
          <w:tab w:val="right" w:pos="5030"/>
        </w:tabs>
        <w:rPr>
          <w:noProof/>
        </w:rPr>
      </w:pPr>
      <w:r>
        <w:rPr>
          <w:noProof/>
        </w:rPr>
        <w:t>Microsoft Dynamics 365 for Operations, izdanje Enterprise – Sandbox Tier 2</w:t>
      </w:r>
    </w:p>
    <w:p w14:paraId="10AAD8AD" w14:textId="77777777" w:rsidR="00334C07" w:rsidRDefault="00334C07">
      <w:pPr>
        <w:pStyle w:val="Index2"/>
        <w:tabs>
          <w:tab w:val="right" w:pos="5030"/>
        </w:tabs>
        <w:rPr>
          <w:noProof/>
        </w:rPr>
      </w:pPr>
      <w:r>
        <w:rPr>
          <w:noProof/>
        </w:rPr>
        <w:t>Standardno testiranje prihvatljivosti, 64</w:t>
      </w:r>
    </w:p>
    <w:p w14:paraId="05470F7C" w14:textId="77777777" w:rsidR="00334C07" w:rsidRDefault="00334C07">
      <w:pPr>
        <w:pStyle w:val="Index1"/>
        <w:tabs>
          <w:tab w:val="right" w:pos="5030"/>
        </w:tabs>
        <w:rPr>
          <w:noProof/>
        </w:rPr>
      </w:pPr>
      <w:r>
        <w:rPr>
          <w:noProof/>
        </w:rPr>
        <w:t>Microsoft Dynamics 365 for Operations, izdanje Enterprise – Sandbox Tier 3</w:t>
      </w:r>
    </w:p>
    <w:p w14:paraId="1229C916" w14:textId="77777777" w:rsidR="00334C07" w:rsidRDefault="00334C07">
      <w:pPr>
        <w:pStyle w:val="Index2"/>
        <w:tabs>
          <w:tab w:val="right" w:pos="5030"/>
        </w:tabs>
        <w:rPr>
          <w:noProof/>
        </w:rPr>
      </w:pPr>
      <w:r>
        <w:rPr>
          <w:noProof/>
        </w:rPr>
        <w:t>Premier testiranje prihvatljivosti, 64</w:t>
      </w:r>
    </w:p>
    <w:p w14:paraId="68141DF1" w14:textId="77777777" w:rsidR="00334C07" w:rsidRDefault="00334C07">
      <w:pPr>
        <w:pStyle w:val="Index1"/>
        <w:tabs>
          <w:tab w:val="right" w:pos="5030"/>
        </w:tabs>
        <w:rPr>
          <w:noProof/>
        </w:rPr>
      </w:pPr>
      <w:r>
        <w:rPr>
          <w:noProof/>
        </w:rPr>
        <w:t>Microsoft Dynamics 365 for Operations, izdanje Enterprise – Sandbox Tier 4</w:t>
      </w:r>
    </w:p>
    <w:p w14:paraId="66CD954B" w14:textId="77777777" w:rsidR="00334C07" w:rsidRDefault="00334C07">
      <w:pPr>
        <w:pStyle w:val="Index2"/>
        <w:tabs>
          <w:tab w:val="right" w:pos="5030"/>
        </w:tabs>
        <w:rPr>
          <w:noProof/>
        </w:rPr>
      </w:pPr>
      <w:r>
        <w:rPr>
          <w:noProof/>
        </w:rPr>
        <w:t>Standardno testiranje performansi, 64</w:t>
      </w:r>
    </w:p>
    <w:p w14:paraId="77E549EA" w14:textId="77777777" w:rsidR="00334C07" w:rsidRDefault="00334C07">
      <w:pPr>
        <w:pStyle w:val="Index1"/>
        <w:tabs>
          <w:tab w:val="right" w:pos="5030"/>
        </w:tabs>
        <w:rPr>
          <w:noProof/>
        </w:rPr>
      </w:pPr>
      <w:r>
        <w:rPr>
          <w:noProof/>
        </w:rPr>
        <w:t>Microsoft Dynamics 365 for Operations, izdanje Enterprise – Sandbox Tier 5</w:t>
      </w:r>
    </w:p>
    <w:p w14:paraId="325196E3" w14:textId="77777777" w:rsidR="00334C07" w:rsidRDefault="00334C07">
      <w:pPr>
        <w:pStyle w:val="Index2"/>
        <w:tabs>
          <w:tab w:val="right" w:pos="5030"/>
        </w:tabs>
        <w:rPr>
          <w:noProof/>
        </w:rPr>
      </w:pPr>
      <w:r>
        <w:rPr>
          <w:noProof/>
        </w:rPr>
        <w:t>Premier testiranje performansi, 64</w:t>
      </w:r>
    </w:p>
    <w:p w14:paraId="7F16461F" w14:textId="77777777" w:rsidR="00334C07" w:rsidRDefault="00334C07">
      <w:pPr>
        <w:pStyle w:val="Index1"/>
        <w:tabs>
          <w:tab w:val="right" w:pos="5030"/>
        </w:tabs>
        <w:rPr>
          <w:noProof/>
        </w:rPr>
      </w:pPr>
      <w:r>
        <w:rPr>
          <w:noProof/>
        </w:rPr>
        <w:t>Microsoft Dynamics 365 for Project Service Automation, izdanje Enterprise (SL po korisniku), 63</w:t>
      </w:r>
    </w:p>
    <w:p w14:paraId="148D144B" w14:textId="77777777" w:rsidR="00334C07" w:rsidRDefault="00334C07">
      <w:pPr>
        <w:pStyle w:val="Index1"/>
        <w:tabs>
          <w:tab w:val="right" w:pos="5030"/>
        </w:tabs>
        <w:rPr>
          <w:noProof/>
        </w:rPr>
      </w:pPr>
      <w:r>
        <w:rPr>
          <w:noProof/>
        </w:rPr>
        <w:t>Microsoft Dynamics 365 for Retail, izdanje Enterprise, 63</w:t>
      </w:r>
    </w:p>
    <w:p w14:paraId="03502CA2" w14:textId="77777777" w:rsidR="00334C07" w:rsidRDefault="00334C07">
      <w:pPr>
        <w:pStyle w:val="Index1"/>
        <w:tabs>
          <w:tab w:val="right" w:pos="5030"/>
        </w:tabs>
        <w:rPr>
          <w:noProof/>
        </w:rPr>
      </w:pPr>
      <w:r>
        <w:rPr>
          <w:noProof/>
        </w:rPr>
        <w:t>Microsoft Dynamics 365 for Retail, izdanje Enterprise, dodatak, 63</w:t>
      </w:r>
    </w:p>
    <w:p w14:paraId="35CCFCD9" w14:textId="77777777" w:rsidR="00334C07" w:rsidRDefault="00334C07">
      <w:pPr>
        <w:pStyle w:val="Index1"/>
        <w:tabs>
          <w:tab w:val="right" w:pos="5030"/>
        </w:tabs>
        <w:rPr>
          <w:noProof/>
        </w:rPr>
      </w:pPr>
      <w:r>
        <w:rPr>
          <w:noProof/>
        </w:rPr>
        <w:t>Microsoft Dynamics 365 for Retail, izdanje Enterprise, prijelazni SA, 63</w:t>
      </w:r>
    </w:p>
    <w:p w14:paraId="140CDAF1" w14:textId="77777777" w:rsidR="00334C07" w:rsidRDefault="00334C07">
      <w:pPr>
        <w:pStyle w:val="Index1"/>
        <w:tabs>
          <w:tab w:val="right" w:pos="5030"/>
        </w:tabs>
        <w:rPr>
          <w:noProof/>
        </w:rPr>
      </w:pPr>
      <w:r>
        <w:rPr>
          <w:noProof/>
        </w:rPr>
        <w:t>Microsoft Dynamics 365 for Sales CAL, 89</w:t>
      </w:r>
    </w:p>
    <w:p w14:paraId="4C380C51" w14:textId="77777777" w:rsidR="00334C07" w:rsidRDefault="00334C07">
      <w:pPr>
        <w:pStyle w:val="Index1"/>
        <w:tabs>
          <w:tab w:val="right" w:pos="5030"/>
        </w:tabs>
        <w:rPr>
          <w:noProof/>
        </w:rPr>
      </w:pPr>
      <w:r>
        <w:rPr>
          <w:noProof/>
        </w:rPr>
        <w:t>Microsoft Dynamics 365 for Sales On-premises CAL, 20, 65, 95</w:t>
      </w:r>
    </w:p>
    <w:p w14:paraId="1D3D652E" w14:textId="77777777" w:rsidR="00334C07" w:rsidRDefault="00334C07">
      <w:pPr>
        <w:pStyle w:val="Index1"/>
        <w:tabs>
          <w:tab w:val="right" w:pos="5030"/>
        </w:tabs>
        <w:rPr>
          <w:noProof/>
        </w:rPr>
      </w:pPr>
      <w:r>
        <w:rPr>
          <w:noProof/>
        </w:rPr>
        <w:t>Microsoft Dynamics 365 for Sales, izdanje Enterprise, 21</w:t>
      </w:r>
    </w:p>
    <w:p w14:paraId="575F62D0" w14:textId="77777777" w:rsidR="00334C07" w:rsidRDefault="00334C07">
      <w:pPr>
        <w:pStyle w:val="Index1"/>
        <w:tabs>
          <w:tab w:val="right" w:pos="5030"/>
        </w:tabs>
        <w:rPr>
          <w:noProof/>
        </w:rPr>
      </w:pPr>
      <w:r>
        <w:rPr>
          <w:noProof/>
        </w:rPr>
        <w:t>Microsoft Dynamics 365 for Sales, izdanje Enterprise, 63</w:t>
      </w:r>
    </w:p>
    <w:p w14:paraId="015E9BE2" w14:textId="77777777" w:rsidR="00334C07" w:rsidRDefault="00334C07">
      <w:pPr>
        <w:pStyle w:val="Index1"/>
        <w:tabs>
          <w:tab w:val="right" w:pos="5030"/>
        </w:tabs>
        <w:rPr>
          <w:noProof/>
        </w:rPr>
      </w:pPr>
      <w:r>
        <w:rPr>
          <w:noProof/>
        </w:rPr>
        <w:t>Microsoft Dynamics 365 for Sales, izdanje Enterprise (SL po korisniku), 63</w:t>
      </w:r>
    </w:p>
    <w:p w14:paraId="258EEA2C" w14:textId="77777777" w:rsidR="00334C07" w:rsidRDefault="00334C07">
      <w:pPr>
        <w:pStyle w:val="Index1"/>
        <w:tabs>
          <w:tab w:val="right" w:pos="5030"/>
        </w:tabs>
        <w:rPr>
          <w:noProof/>
        </w:rPr>
      </w:pPr>
      <w:r>
        <w:rPr>
          <w:noProof/>
        </w:rPr>
        <w:t>Microsoft Dynamics 365 for Talent, izdanje Enterprise, 63</w:t>
      </w:r>
    </w:p>
    <w:p w14:paraId="76BA4EE2" w14:textId="77777777" w:rsidR="00334C07" w:rsidRDefault="00334C07">
      <w:pPr>
        <w:pStyle w:val="Index1"/>
        <w:tabs>
          <w:tab w:val="right" w:pos="5030"/>
        </w:tabs>
        <w:rPr>
          <w:noProof/>
        </w:rPr>
      </w:pPr>
      <w:r>
        <w:rPr>
          <w:noProof/>
        </w:rPr>
        <w:t>Microsoft Dynamics 365 for Talent, izdanje Enterprise, dodatak, 64</w:t>
      </w:r>
    </w:p>
    <w:p w14:paraId="64712295" w14:textId="77777777" w:rsidR="00334C07" w:rsidRDefault="00334C07">
      <w:pPr>
        <w:pStyle w:val="Index1"/>
        <w:tabs>
          <w:tab w:val="right" w:pos="5030"/>
        </w:tabs>
        <w:rPr>
          <w:noProof/>
        </w:rPr>
      </w:pPr>
      <w:r>
        <w:rPr>
          <w:noProof/>
        </w:rPr>
        <w:t>Microsoft Dynamics 365 for Talent, izdanje Enterprise, prijelazni SA, 64</w:t>
      </w:r>
    </w:p>
    <w:p w14:paraId="634894B4" w14:textId="77777777" w:rsidR="00334C07" w:rsidRDefault="00334C07">
      <w:pPr>
        <w:pStyle w:val="Index1"/>
        <w:tabs>
          <w:tab w:val="right" w:pos="5030"/>
        </w:tabs>
        <w:rPr>
          <w:noProof/>
        </w:rPr>
      </w:pPr>
      <w:r>
        <w:rPr>
          <w:noProof/>
        </w:rPr>
        <w:t>Microsoft Dynamics 365 for Team Members On-premises CAL, 20, 95</w:t>
      </w:r>
    </w:p>
    <w:p w14:paraId="727DB0C7" w14:textId="77777777" w:rsidR="00334C07" w:rsidRDefault="00334C07">
      <w:pPr>
        <w:pStyle w:val="Index1"/>
        <w:tabs>
          <w:tab w:val="right" w:pos="5030"/>
        </w:tabs>
        <w:rPr>
          <w:noProof/>
        </w:rPr>
      </w:pPr>
      <w:r>
        <w:rPr>
          <w:noProof/>
        </w:rPr>
        <w:t>Microsoft Dynamics 365 for Team Members, izdanje Enterprise, 21</w:t>
      </w:r>
    </w:p>
    <w:p w14:paraId="5AF3B801" w14:textId="77777777" w:rsidR="00334C07" w:rsidRDefault="00334C07">
      <w:pPr>
        <w:pStyle w:val="Index1"/>
        <w:tabs>
          <w:tab w:val="right" w:pos="5030"/>
        </w:tabs>
        <w:rPr>
          <w:noProof/>
        </w:rPr>
      </w:pPr>
      <w:r>
        <w:rPr>
          <w:noProof/>
        </w:rPr>
        <w:t>Microsoft Dynamics 365 for Team Members, izdanje Enterprise (SL po korisniku), 64</w:t>
      </w:r>
    </w:p>
    <w:p w14:paraId="52E6E5FD" w14:textId="77777777" w:rsidR="00334C07" w:rsidRDefault="00334C07">
      <w:pPr>
        <w:pStyle w:val="Index1"/>
        <w:tabs>
          <w:tab w:val="right" w:pos="5030"/>
        </w:tabs>
        <w:rPr>
          <w:noProof/>
        </w:rPr>
      </w:pPr>
      <w:r>
        <w:rPr>
          <w:noProof/>
        </w:rPr>
        <w:t>Microsoft Dynamics 365 for Team Members, izdanje Enterprise, dodatni (SL po korisniku), 64</w:t>
      </w:r>
    </w:p>
    <w:p w14:paraId="7F11FCC3" w14:textId="77777777" w:rsidR="00334C07" w:rsidRDefault="00334C07">
      <w:pPr>
        <w:pStyle w:val="Index1"/>
        <w:tabs>
          <w:tab w:val="right" w:pos="5030"/>
        </w:tabs>
        <w:rPr>
          <w:noProof/>
        </w:rPr>
      </w:pPr>
      <w:r>
        <w:rPr>
          <w:noProof/>
        </w:rPr>
        <w:t>Microsoft Dynamics 365 for Team Members, izdanje Enterprise, prijelazni SA (SL po korisniku), 64</w:t>
      </w:r>
    </w:p>
    <w:p w14:paraId="701ACD95" w14:textId="77777777" w:rsidR="00334C07" w:rsidRDefault="00334C07">
      <w:pPr>
        <w:pStyle w:val="Index1"/>
        <w:tabs>
          <w:tab w:val="right" w:pos="5030"/>
        </w:tabs>
        <w:rPr>
          <w:noProof/>
        </w:rPr>
      </w:pPr>
      <w:r>
        <w:rPr>
          <w:noProof/>
        </w:rPr>
        <w:t>Microsoft Dynamics 365 Plan, dodatak za izdanje Enterprise (SL po korisniku), 63</w:t>
      </w:r>
    </w:p>
    <w:p w14:paraId="4F4DBA00" w14:textId="77777777" w:rsidR="00334C07" w:rsidRDefault="00334C07">
      <w:pPr>
        <w:pStyle w:val="Index1"/>
        <w:tabs>
          <w:tab w:val="right" w:pos="5030"/>
        </w:tabs>
        <w:rPr>
          <w:noProof/>
        </w:rPr>
      </w:pPr>
      <w:r>
        <w:rPr>
          <w:noProof/>
        </w:rPr>
        <w:t>Microsoft Dynamics 365 Plan, izdanje Enterprise (SL po korisniku), 63</w:t>
      </w:r>
    </w:p>
    <w:p w14:paraId="73E568FD" w14:textId="77777777" w:rsidR="00334C07" w:rsidRDefault="00334C07">
      <w:pPr>
        <w:pStyle w:val="Index1"/>
        <w:tabs>
          <w:tab w:val="right" w:pos="5030"/>
        </w:tabs>
        <w:rPr>
          <w:noProof/>
        </w:rPr>
      </w:pPr>
      <w:r>
        <w:rPr>
          <w:noProof/>
        </w:rPr>
        <w:t>Microsoft Dynamics 365 Plan, izdanje Enterprise, prijelazni SA (SL po korisniku), 63</w:t>
      </w:r>
    </w:p>
    <w:p w14:paraId="42F9ADB1" w14:textId="77777777" w:rsidR="00334C07" w:rsidRDefault="00334C07">
      <w:pPr>
        <w:pStyle w:val="Index1"/>
        <w:tabs>
          <w:tab w:val="right" w:pos="5030"/>
        </w:tabs>
        <w:rPr>
          <w:noProof/>
        </w:rPr>
      </w:pPr>
      <w:r>
        <w:rPr>
          <w:noProof/>
        </w:rPr>
        <w:t>Microsoft Dynamics 365 Pro Direct Support, 64</w:t>
      </w:r>
    </w:p>
    <w:p w14:paraId="7F893BD5" w14:textId="77777777" w:rsidR="00334C07" w:rsidRDefault="00334C07">
      <w:pPr>
        <w:pStyle w:val="Index1"/>
        <w:tabs>
          <w:tab w:val="right" w:pos="5030"/>
        </w:tabs>
        <w:rPr>
          <w:noProof/>
        </w:rPr>
      </w:pPr>
      <w:r>
        <w:rPr>
          <w:noProof/>
        </w:rPr>
        <w:t>Microsoft Dynamics 365 Unified Operations Plan, izdanje Enterprise, 63</w:t>
      </w:r>
    </w:p>
    <w:p w14:paraId="4EC96718" w14:textId="77777777" w:rsidR="00334C07" w:rsidRDefault="00334C07">
      <w:pPr>
        <w:pStyle w:val="Index1"/>
        <w:tabs>
          <w:tab w:val="right" w:pos="5030"/>
        </w:tabs>
        <w:rPr>
          <w:noProof/>
        </w:rPr>
      </w:pPr>
      <w:r>
        <w:rPr>
          <w:noProof/>
        </w:rPr>
        <w:t>Microsoft Dynamics 365 Unified Operations Plan, izdanje Enterprise, dodatak, 63</w:t>
      </w:r>
    </w:p>
    <w:p w14:paraId="1F84E25B" w14:textId="77777777" w:rsidR="00334C07" w:rsidRDefault="00334C07">
      <w:pPr>
        <w:pStyle w:val="Index1"/>
        <w:tabs>
          <w:tab w:val="right" w:pos="5030"/>
        </w:tabs>
        <w:rPr>
          <w:noProof/>
        </w:rPr>
      </w:pPr>
      <w:r>
        <w:rPr>
          <w:noProof/>
        </w:rPr>
        <w:t>Microsoft Dynamics 365 Unified Operations Plan, izdanje Enterprise, prijelazni SA, 63</w:t>
      </w:r>
    </w:p>
    <w:p w14:paraId="47EC8058" w14:textId="77777777" w:rsidR="00334C07" w:rsidRDefault="00334C07">
      <w:pPr>
        <w:pStyle w:val="Index1"/>
        <w:tabs>
          <w:tab w:val="right" w:pos="5030"/>
        </w:tabs>
        <w:rPr>
          <w:noProof/>
        </w:rPr>
      </w:pPr>
      <w:r>
        <w:rPr>
          <w:noProof/>
        </w:rPr>
        <w:t>Microsoft Dynamics 365, izdanje Enterprise – Additional Customer Engagement Database Storage, 64</w:t>
      </w:r>
    </w:p>
    <w:p w14:paraId="57048E27" w14:textId="77777777" w:rsidR="00334C07" w:rsidRDefault="00334C07">
      <w:pPr>
        <w:pStyle w:val="Index1"/>
        <w:tabs>
          <w:tab w:val="right" w:pos="5030"/>
        </w:tabs>
        <w:rPr>
          <w:noProof/>
        </w:rPr>
      </w:pPr>
      <w:r>
        <w:rPr>
          <w:noProof/>
        </w:rPr>
        <w:t>Microsoft Dynamics 365, izdanje Enterprise – Additional Customer Engagement Non-Production Instance, 64</w:t>
      </w:r>
    </w:p>
    <w:p w14:paraId="64CE545E" w14:textId="77777777" w:rsidR="00334C07" w:rsidRDefault="00334C07">
      <w:pPr>
        <w:pStyle w:val="Index1"/>
        <w:tabs>
          <w:tab w:val="right" w:pos="5030"/>
        </w:tabs>
        <w:rPr>
          <w:noProof/>
        </w:rPr>
      </w:pPr>
      <w:r>
        <w:rPr>
          <w:noProof/>
        </w:rPr>
        <w:t>Microsoft Dynamics 365, izdanje Enterprise – Additional Customer Engagement Portal, 64</w:t>
      </w:r>
    </w:p>
    <w:p w14:paraId="5A87910F" w14:textId="77777777" w:rsidR="00334C07" w:rsidRDefault="00334C07">
      <w:pPr>
        <w:pStyle w:val="Index1"/>
        <w:tabs>
          <w:tab w:val="right" w:pos="5030"/>
        </w:tabs>
        <w:rPr>
          <w:noProof/>
        </w:rPr>
      </w:pPr>
      <w:r>
        <w:rPr>
          <w:noProof/>
        </w:rPr>
        <w:t>Microsoft Dynamics 365, izdanje Enterprise – Additional Customer Engagement Portal Page Views, 64</w:t>
      </w:r>
    </w:p>
    <w:p w14:paraId="1DD4D068" w14:textId="77777777" w:rsidR="00334C07" w:rsidRDefault="00334C07">
      <w:pPr>
        <w:pStyle w:val="Index1"/>
        <w:tabs>
          <w:tab w:val="right" w:pos="5030"/>
        </w:tabs>
        <w:rPr>
          <w:noProof/>
        </w:rPr>
      </w:pPr>
      <w:r>
        <w:rPr>
          <w:noProof/>
        </w:rPr>
        <w:t>Microsoft Dynamics 365, izdanje Enterprise – Additional Customer Engagement Production Instance, 64</w:t>
      </w:r>
    </w:p>
    <w:p w14:paraId="084BE519" w14:textId="77777777" w:rsidR="00334C07" w:rsidRDefault="00334C07">
      <w:pPr>
        <w:pStyle w:val="Index1"/>
        <w:tabs>
          <w:tab w:val="right" w:pos="5030"/>
        </w:tabs>
        <w:rPr>
          <w:noProof/>
        </w:rPr>
      </w:pPr>
      <w:r>
        <w:rPr>
          <w:noProof/>
        </w:rPr>
        <w:t>Microsoft Dynamics 365, izdanje Enterprise – Additional Customer Engagement Social Posts, 64</w:t>
      </w:r>
    </w:p>
    <w:p w14:paraId="62A0B637" w14:textId="77777777" w:rsidR="00334C07" w:rsidRDefault="00334C07">
      <w:pPr>
        <w:pStyle w:val="Index1"/>
        <w:tabs>
          <w:tab w:val="right" w:pos="5030"/>
        </w:tabs>
        <w:rPr>
          <w:noProof/>
        </w:rPr>
      </w:pPr>
      <w:r>
        <w:rPr>
          <w:noProof/>
        </w:rPr>
        <w:t>Microsoft Dynamics AX 2012 R2, 20</w:t>
      </w:r>
    </w:p>
    <w:p w14:paraId="4A7B366B" w14:textId="77777777" w:rsidR="00334C07" w:rsidRDefault="00334C07">
      <w:pPr>
        <w:pStyle w:val="Index1"/>
        <w:tabs>
          <w:tab w:val="right" w:pos="5030"/>
        </w:tabs>
        <w:rPr>
          <w:noProof/>
        </w:rPr>
      </w:pPr>
      <w:r>
        <w:rPr>
          <w:noProof/>
        </w:rPr>
        <w:t>Microsoft Dynamics AX 2012 R3, 20</w:t>
      </w:r>
    </w:p>
    <w:p w14:paraId="73E389EC" w14:textId="77777777" w:rsidR="00334C07" w:rsidRDefault="00334C07">
      <w:pPr>
        <w:pStyle w:val="Index1"/>
        <w:tabs>
          <w:tab w:val="right" w:pos="5030"/>
        </w:tabs>
        <w:rPr>
          <w:noProof/>
        </w:rPr>
      </w:pPr>
      <w:r>
        <w:rPr>
          <w:noProof/>
        </w:rPr>
        <w:t>Microsoft Dynamics AX Enterprise CAL, 65, 89</w:t>
      </w:r>
    </w:p>
    <w:p w14:paraId="7B2F27E1" w14:textId="77777777" w:rsidR="00334C07" w:rsidRDefault="00334C07">
      <w:pPr>
        <w:pStyle w:val="Index1"/>
        <w:tabs>
          <w:tab w:val="right" w:pos="5030"/>
        </w:tabs>
        <w:rPr>
          <w:noProof/>
        </w:rPr>
      </w:pPr>
      <w:r>
        <w:rPr>
          <w:noProof/>
        </w:rPr>
        <w:t>Microsoft Dynamics AX Functional CAL, 65, 89</w:t>
      </w:r>
    </w:p>
    <w:p w14:paraId="5B19DA66" w14:textId="77777777" w:rsidR="00334C07" w:rsidRDefault="00334C07">
      <w:pPr>
        <w:pStyle w:val="Index1"/>
        <w:tabs>
          <w:tab w:val="right" w:pos="5030"/>
        </w:tabs>
        <w:rPr>
          <w:noProof/>
        </w:rPr>
      </w:pPr>
      <w:r>
        <w:rPr>
          <w:noProof/>
        </w:rPr>
        <w:t>Microsoft Dynamics AX Self Serve CAL, 65</w:t>
      </w:r>
    </w:p>
    <w:p w14:paraId="09DC580B" w14:textId="77777777" w:rsidR="00334C07" w:rsidRDefault="00334C07">
      <w:pPr>
        <w:pStyle w:val="Index1"/>
        <w:tabs>
          <w:tab w:val="right" w:pos="5030"/>
        </w:tabs>
        <w:rPr>
          <w:noProof/>
        </w:rPr>
      </w:pPr>
      <w:r>
        <w:rPr>
          <w:noProof/>
        </w:rPr>
        <w:t>Microsoft Dynamics AX Standard Commerce Core Server, 89</w:t>
      </w:r>
    </w:p>
    <w:p w14:paraId="652A616E" w14:textId="77777777" w:rsidR="00334C07" w:rsidRDefault="00334C07">
      <w:pPr>
        <w:pStyle w:val="Index1"/>
        <w:tabs>
          <w:tab w:val="right" w:pos="5030"/>
        </w:tabs>
        <w:rPr>
          <w:noProof/>
        </w:rPr>
      </w:pPr>
      <w:r>
        <w:rPr>
          <w:noProof/>
        </w:rPr>
        <w:t>Microsoft Dynamics AX Store Server, 89</w:t>
      </w:r>
    </w:p>
    <w:p w14:paraId="25E8A516" w14:textId="77777777" w:rsidR="00334C07" w:rsidRDefault="00334C07">
      <w:pPr>
        <w:pStyle w:val="Index1"/>
        <w:tabs>
          <w:tab w:val="right" w:pos="5030"/>
        </w:tabs>
        <w:rPr>
          <w:noProof/>
        </w:rPr>
      </w:pPr>
      <w:r>
        <w:rPr>
          <w:noProof/>
        </w:rPr>
        <w:t>Microsoft Dynamics AX Task CAL, 65, 89</w:t>
      </w:r>
    </w:p>
    <w:p w14:paraId="6911F496" w14:textId="77777777" w:rsidR="00334C07" w:rsidRDefault="00334C07">
      <w:pPr>
        <w:pStyle w:val="Index1"/>
        <w:tabs>
          <w:tab w:val="right" w:pos="5030"/>
        </w:tabs>
        <w:rPr>
          <w:noProof/>
        </w:rPr>
      </w:pPr>
      <w:r>
        <w:rPr>
          <w:noProof/>
        </w:rPr>
        <w:t>Microsoft Dynamics CRM 2015, 20</w:t>
      </w:r>
    </w:p>
    <w:p w14:paraId="70E11626" w14:textId="77777777" w:rsidR="00334C07" w:rsidRDefault="00334C07">
      <w:pPr>
        <w:pStyle w:val="Index1"/>
        <w:tabs>
          <w:tab w:val="right" w:pos="5030"/>
        </w:tabs>
        <w:rPr>
          <w:noProof/>
        </w:rPr>
      </w:pPr>
      <w:r>
        <w:rPr>
          <w:noProof/>
        </w:rPr>
        <w:t>Microsoft Dynamics CRM 2016, 20</w:t>
      </w:r>
    </w:p>
    <w:p w14:paraId="061BB315" w14:textId="77777777" w:rsidR="00334C07" w:rsidRDefault="00334C07">
      <w:pPr>
        <w:pStyle w:val="Index1"/>
        <w:tabs>
          <w:tab w:val="right" w:pos="5030"/>
        </w:tabs>
        <w:rPr>
          <w:noProof/>
        </w:rPr>
      </w:pPr>
      <w:r>
        <w:rPr>
          <w:noProof/>
        </w:rPr>
        <w:t>Microsoft Dynamics CRM Basic CAL, 65</w:t>
      </w:r>
    </w:p>
    <w:p w14:paraId="6FB1E918" w14:textId="77777777" w:rsidR="00334C07" w:rsidRDefault="00334C07">
      <w:pPr>
        <w:pStyle w:val="Index1"/>
        <w:tabs>
          <w:tab w:val="right" w:pos="5030"/>
        </w:tabs>
        <w:rPr>
          <w:noProof/>
        </w:rPr>
      </w:pPr>
      <w:r>
        <w:rPr>
          <w:noProof/>
        </w:rPr>
        <w:t>Microsoft Dynamics CRM Professional CAL, 65</w:t>
      </w:r>
    </w:p>
    <w:p w14:paraId="17482DF7" w14:textId="77777777" w:rsidR="00334C07" w:rsidRDefault="00334C07">
      <w:pPr>
        <w:pStyle w:val="Index1"/>
        <w:tabs>
          <w:tab w:val="right" w:pos="5030"/>
        </w:tabs>
        <w:rPr>
          <w:noProof/>
        </w:rPr>
      </w:pPr>
      <w:r>
        <w:rPr>
          <w:noProof/>
        </w:rPr>
        <w:t>Microsoft Dynamics CRM Server 2013, 89</w:t>
      </w:r>
    </w:p>
    <w:p w14:paraId="4718141A" w14:textId="77777777" w:rsidR="00334C07" w:rsidRDefault="00334C07">
      <w:pPr>
        <w:pStyle w:val="Index1"/>
        <w:tabs>
          <w:tab w:val="right" w:pos="5030"/>
        </w:tabs>
        <w:rPr>
          <w:noProof/>
        </w:rPr>
      </w:pPr>
      <w:r>
        <w:rPr>
          <w:noProof/>
        </w:rPr>
        <w:t>Microsoft Dynamics CRM Server 2015, 89</w:t>
      </w:r>
    </w:p>
    <w:p w14:paraId="01C80C34" w14:textId="77777777" w:rsidR="00334C07" w:rsidRDefault="00334C07">
      <w:pPr>
        <w:pStyle w:val="Index1"/>
        <w:tabs>
          <w:tab w:val="right" w:pos="5030"/>
        </w:tabs>
        <w:rPr>
          <w:noProof/>
        </w:rPr>
      </w:pPr>
      <w:r>
        <w:rPr>
          <w:noProof/>
        </w:rPr>
        <w:t>Microsoft Flow Plan 1, 75</w:t>
      </w:r>
    </w:p>
    <w:p w14:paraId="7288E9CD" w14:textId="77777777" w:rsidR="00334C07" w:rsidRDefault="00334C07">
      <w:pPr>
        <w:pStyle w:val="Index1"/>
        <w:tabs>
          <w:tab w:val="right" w:pos="5030"/>
        </w:tabs>
        <w:rPr>
          <w:noProof/>
        </w:rPr>
      </w:pPr>
      <w:r>
        <w:rPr>
          <w:noProof/>
        </w:rPr>
        <w:t>Microsoft Flow Plan 2, 75</w:t>
      </w:r>
    </w:p>
    <w:p w14:paraId="097E3F2F" w14:textId="77777777" w:rsidR="00334C07" w:rsidRDefault="00334C07">
      <w:pPr>
        <w:pStyle w:val="Index1"/>
        <w:tabs>
          <w:tab w:val="right" w:pos="5030"/>
        </w:tabs>
        <w:rPr>
          <w:noProof/>
        </w:rPr>
      </w:pPr>
      <w:r>
        <w:rPr>
          <w:noProof/>
        </w:rPr>
        <w:t>Microsoft Identity Manager 2016 CAL, 22</w:t>
      </w:r>
    </w:p>
    <w:p w14:paraId="4B4AB33C" w14:textId="77777777" w:rsidR="00334C07" w:rsidRDefault="00334C07">
      <w:pPr>
        <w:pStyle w:val="Index1"/>
        <w:tabs>
          <w:tab w:val="right" w:pos="5030"/>
        </w:tabs>
        <w:rPr>
          <w:noProof/>
        </w:rPr>
      </w:pPr>
      <w:r>
        <w:rPr>
          <w:noProof/>
        </w:rPr>
        <w:t>Microsoft Identity Manager 2016 External Connector, 22</w:t>
      </w:r>
    </w:p>
    <w:p w14:paraId="0BCAD161" w14:textId="77777777" w:rsidR="00334C07" w:rsidRDefault="00334C07">
      <w:pPr>
        <w:pStyle w:val="Index1"/>
        <w:tabs>
          <w:tab w:val="right" w:pos="5030"/>
        </w:tabs>
        <w:rPr>
          <w:noProof/>
        </w:rPr>
      </w:pPr>
      <w:r>
        <w:rPr>
          <w:noProof/>
        </w:rPr>
        <w:t>Microsoft Intune, 17, 34, 76</w:t>
      </w:r>
    </w:p>
    <w:p w14:paraId="7ECF1BC6" w14:textId="77777777" w:rsidR="00334C07" w:rsidRDefault="00334C07">
      <w:pPr>
        <w:pStyle w:val="Index1"/>
        <w:tabs>
          <w:tab w:val="right" w:pos="5030"/>
        </w:tabs>
        <w:rPr>
          <w:noProof/>
        </w:rPr>
      </w:pPr>
      <w:r>
        <w:rPr>
          <w:noProof/>
        </w:rPr>
        <w:t>Microsoft Intune Add-on, 76</w:t>
      </w:r>
    </w:p>
    <w:p w14:paraId="6A697B34" w14:textId="77777777" w:rsidR="00334C07" w:rsidRDefault="00334C07">
      <w:pPr>
        <w:pStyle w:val="Index1"/>
        <w:tabs>
          <w:tab w:val="right" w:pos="5030"/>
        </w:tabs>
        <w:rPr>
          <w:noProof/>
        </w:rPr>
      </w:pPr>
      <w:r>
        <w:rPr>
          <w:noProof/>
        </w:rPr>
        <w:t>Microsoft Intune for EDU, 76</w:t>
      </w:r>
    </w:p>
    <w:p w14:paraId="6BA878E4" w14:textId="77777777" w:rsidR="00334C07" w:rsidRDefault="00334C07">
      <w:pPr>
        <w:pStyle w:val="Index1"/>
        <w:tabs>
          <w:tab w:val="right" w:pos="5030"/>
        </w:tabs>
        <w:rPr>
          <w:noProof/>
        </w:rPr>
      </w:pPr>
      <w:r>
        <w:rPr>
          <w:noProof/>
        </w:rPr>
        <w:t>Microsoft Intune for EDU Add-on, 76</w:t>
      </w:r>
    </w:p>
    <w:p w14:paraId="3932BE76" w14:textId="77777777" w:rsidR="00334C07" w:rsidRDefault="00334C07">
      <w:pPr>
        <w:pStyle w:val="Index1"/>
        <w:tabs>
          <w:tab w:val="right" w:pos="5030"/>
        </w:tabs>
        <w:rPr>
          <w:noProof/>
        </w:rPr>
      </w:pPr>
      <w:r>
        <w:rPr>
          <w:noProof/>
        </w:rPr>
        <w:t>Microsoft Intune User SL Add-on Extra Storage 1 GB, 76</w:t>
      </w:r>
    </w:p>
    <w:p w14:paraId="6AC1839D" w14:textId="77777777" w:rsidR="00334C07" w:rsidRDefault="00334C07">
      <w:pPr>
        <w:pStyle w:val="Index1"/>
        <w:tabs>
          <w:tab w:val="right" w:pos="5030"/>
        </w:tabs>
        <w:rPr>
          <w:noProof/>
        </w:rPr>
      </w:pPr>
      <w:r>
        <w:rPr>
          <w:noProof/>
        </w:rPr>
        <w:t>Microsoft Kaizala Pro, 76</w:t>
      </w:r>
    </w:p>
    <w:p w14:paraId="1CE31A92" w14:textId="77777777" w:rsidR="00334C07" w:rsidRDefault="00334C07">
      <w:pPr>
        <w:pStyle w:val="Index1"/>
        <w:tabs>
          <w:tab w:val="right" w:pos="5030"/>
        </w:tabs>
        <w:rPr>
          <w:noProof/>
        </w:rPr>
      </w:pPr>
      <w:r>
        <w:rPr>
          <w:noProof/>
        </w:rPr>
        <w:t>Microsoft Learning Imagine Academy, 77</w:t>
      </w:r>
    </w:p>
    <w:p w14:paraId="4F7F022B" w14:textId="77777777" w:rsidR="00334C07" w:rsidRDefault="00334C07">
      <w:pPr>
        <w:pStyle w:val="Index1"/>
        <w:tabs>
          <w:tab w:val="right" w:pos="5030"/>
        </w:tabs>
        <w:rPr>
          <w:noProof/>
        </w:rPr>
      </w:pPr>
      <w:r>
        <w:rPr>
          <w:noProof/>
        </w:rPr>
        <w:t>Microsoft Learning MCP 1 Exam Vouchers, 77</w:t>
      </w:r>
    </w:p>
    <w:p w14:paraId="56830F20" w14:textId="77777777" w:rsidR="00334C07" w:rsidRDefault="00334C07">
      <w:pPr>
        <w:pStyle w:val="Index1"/>
        <w:tabs>
          <w:tab w:val="right" w:pos="5030"/>
        </w:tabs>
        <w:rPr>
          <w:noProof/>
        </w:rPr>
      </w:pPr>
      <w:r>
        <w:rPr>
          <w:noProof/>
        </w:rPr>
        <w:t>Microsoft Learning MCP 30 Exam Vouchers, 77</w:t>
      </w:r>
    </w:p>
    <w:p w14:paraId="7CE820DA" w14:textId="77777777" w:rsidR="00334C07" w:rsidRDefault="00334C07">
      <w:pPr>
        <w:pStyle w:val="Index1"/>
        <w:tabs>
          <w:tab w:val="right" w:pos="5030"/>
        </w:tabs>
        <w:rPr>
          <w:noProof/>
        </w:rPr>
      </w:pPr>
      <w:r>
        <w:rPr>
          <w:noProof/>
        </w:rPr>
        <w:t>Microsoft Learning MOS/MCE Certification 125 Exam Site License, 77</w:t>
      </w:r>
    </w:p>
    <w:p w14:paraId="7041506A" w14:textId="77777777" w:rsidR="00334C07" w:rsidRDefault="00334C07">
      <w:pPr>
        <w:pStyle w:val="Index1"/>
        <w:tabs>
          <w:tab w:val="right" w:pos="5030"/>
        </w:tabs>
        <w:rPr>
          <w:noProof/>
        </w:rPr>
      </w:pPr>
      <w:r>
        <w:rPr>
          <w:noProof/>
        </w:rPr>
        <w:t>Microsoft Learning MOS/MTA/MCE Certification 500 Exam Site License, 77</w:t>
      </w:r>
    </w:p>
    <w:p w14:paraId="14B6F137" w14:textId="77777777" w:rsidR="00334C07" w:rsidRDefault="00334C07">
      <w:pPr>
        <w:pStyle w:val="Index1"/>
        <w:tabs>
          <w:tab w:val="right" w:pos="5030"/>
        </w:tabs>
        <w:rPr>
          <w:noProof/>
        </w:rPr>
      </w:pPr>
      <w:r>
        <w:rPr>
          <w:noProof/>
        </w:rPr>
        <w:t>Microsoft Learning MTA/MCA Certification 125 Exam Site License, 77</w:t>
      </w:r>
    </w:p>
    <w:p w14:paraId="49508473" w14:textId="77777777" w:rsidR="00334C07" w:rsidRDefault="00334C07">
      <w:pPr>
        <w:pStyle w:val="Index1"/>
        <w:tabs>
          <w:tab w:val="right" w:pos="5030"/>
        </w:tabs>
        <w:rPr>
          <w:noProof/>
        </w:rPr>
      </w:pPr>
      <w:r>
        <w:rPr>
          <w:noProof/>
        </w:rPr>
        <w:t>Microsoft MyAnalytics, 70</w:t>
      </w:r>
    </w:p>
    <w:p w14:paraId="30F615D5" w14:textId="77777777" w:rsidR="00334C07" w:rsidRDefault="00334C07">
      <w:pPr>
        <w:pStyle w:val="Index1"/>
        <w:tabs>
          <w:tab w:val="right" w:pos="5030"/>
        </w:tabs>
        <w:rPr>
          <w:noProof/>
        </w:rPr>
      </w:pPr>
      <w:r>
        <w:rPr>
          <w:noProof/>
        </w:rPr>
        <w:t>Microsoft Office Audit and Control Management Server 2013, 28</w:t>
      </w:r>
    </w:p>
    <w:p w14:paraId="6BB04EFD" w14:textId="77777777" w:rsidR="00334C07" w:rsidRDefault="00334C07">
      <w:pPr>
        <w:pStyle w:val="Index1"/>
        <w:tabs>
          <w:tab w:val="right" w:pos="5030"/>
        </w:tabs>
        <w:rPr>
          <w:noProof/>
        </w:rPr>
      </w:pPr>
      <w:r>
        <w:rPr>
          <w:noProof/>
        </w:rPr>
        <w:t>Microsoft PowerApps Plan 1, 75</w:t>
      </w:r>
    </w:p>
    <w:p w14:paraId="65D32C1B" w14:textId="77777777" w:rsidR="00334C07" w:rsidRDefault="00334C07">
      <w:pPr>
        <w:pStyle w:val="Index1"/>
        <w:tabs>
          <w:tab w:val="right" w:pos="5030"/>
        </w:tabs>
        <w:rPr>
          <w:noProof/>
        </w:rPr>
      </w:pPr>
      <w:r>
        <w:rPr>
          <w:noProof/>
        </w:rPr>
        <w:t>Microsoft PowerApps Plan 2, 75</w:t>
      </w:r>
    </w:p>
    <w:p w14:paraId="714FECBC" w14:textId="77777777" w:rsidR="00334C07" w:rsidRDefault="00334C07">
      <w:pPr>
        <w:pStyle w:val="Index1"/>
        <w:tabs>
          <w:tab w:val="right" w:pos="5030"/>
        </w:tabs>
        <w:rPr>
          <w:noProof/>
        </w:rPr>
      </w:pPr>
      <w:r>
        <w:rPr>
          <w:noProof/>
        </w:rPr>
        <w:t>Microsoft Relationship Sales, 64</w:t>
      </w:r>
    </w:p>
    <w:p w14:paraId="2239DBD7" w14:textId="77777777" w:rsidR="00334C07" w:rsidRDefault="00334C07">
      <w:pPr>
        <w:pStyle w:val="Index1"/>
        <w:tabs>
          <w:tab w:val="right" w:pos="5030"/>
        </w:tabs>
        <w:rPr>
          <w:noProof/>
        </w:rPr>
      </w:pPr>
      <w:r>
        <w:rPr>
          <w:noProof/>
        </w:rPr>
        <w:t>Microsoft Stream Plan 1, 75</w:t>
      </w:r>
    </w:p>
    <w:p w14:paraId="20B37E2E" w14:textId="77777777" w:rsidR="00334C07" w:rsidRDefault="00334C07">
      <w:pPr>
        <w:pStyle w:val="Index1"/>
        <w:tabs>
          <w:tab w:val="right" w:pos="5030"/>
        </w:tabs>
        <w:rPr>
          <w:noProof/>
        </w:rPr>
      </w:pPr>
      <w:r>
        <w:rPr>
          <w:noProof/>
        </w:rPr>
        <w:t>Microsoft Stream Plan 2, 75</w:t>
      </w:r>
    </w:p>
    <w:p w14:paraId="20FC7198" w14:textId="77777777" w:rsidR="00334C07" w:rsidRDefault="00334C07">
      <w:pPr>
        <w:pStyle w:val="Index1"/>
        <w:tabs>
          <w:tab w:val="right" w:pos="5030"/>
        </w:tabs>
        <w:rPr>
          <w:noProof/>
        </w:rPr>
      </w:pPr>
      <w:r>
        <w:rPr>
          <w:noProof/>
        </w:rPr>
        <w:t>Microsoft Stream Plan 2 Add-on, 75</w:t>
      </w:r>
    </w:p>
    <w:p w14:paraId="0F9EA79E" w14:textId="77777777" w:rsidR="00334C07" w:rsidRDefault="00334C07">
      <w:pPr>
        <w:pStyle w:val="Index1"/>
        <w:tabs>
          <w:tab w:val="right" w:pos="5030"/>
        </w:tabs>
        <w:rPr>
          <w:noProof/>
        </w:rPr>
      </w:pPr>
      <w:r>
        <w:rPr>
          <w:noProof/>
        </w:rPr>
        <w:t>Microsoft Stream Storage Add-on (500 GB), 75</w:t>
      </w:r>
    </w:p>
    <w:p w14:paraId="5491123E" w14:textId="77777777" w:rsidR="00334C07" w:rsidRDefault="00334C07">
      <w:pPr>
        <w:pStyle w:val="Index1"/>
        <w:tabs>
          <w:tab w:val="right" w:pos="5030"/>
        </w:tabs>
        <w:rPr>
          <w:noProof/>
        </w:rPr>
      </w:pPr>
      <w:r>
        <w:rPr>
          <w:noProof/>
        </w:rPr>
        <w:t>Microsoft Translator API, 57</w:t>
      </w:r>
    </w:p>
    <w:p w14:paraId="5C75B70D" w14:textId="77777777" w:rsidR="00334C07" w:rsidRDefault="00334C07">
      <w:pPr>
        <w:pStyle w:val="Index1"/>
        <w:tabs>
          <w:tab w:val="right" w:pos="5030"/>
        </w:tabs>
        <w:rPr>
          <w:noProof/>
        </w:rPr>
      </w:pPr>
      <w:r>
        <w:rPr>
          <w:noProof/>
        </w:rPr>
        <w:t>Microsoftov servis MultiFactor Authentication, 59</w:t>
      </w:r>
    </w:p>
    <w:p w14:paraId="2AFC6875" w14:textId="77777777" w:rsidR="00334C07" w:rsidRDefault="00334C07">
      <w:pPr>
        <w:pStyle w:val="Index1"/>
        <w:tabs>
          <w:tab w:val="right" w:pos="5030"/>
        </w:tabs>
        <w:rPr>
          <w:noProof/>
        </w:rPr>
      </w:pPr>
      <w:r>
        <w:rPr>
          <w:noProof/>
        </w:rPr>
        <w:t>Minecraft</w:t>
      </w:r>
    </w:p>
    <w:p w14:paraId="30401836" w14:textId="77777777" w:rsidR="00334C07" w:rsidRDefault="00334C07">
      <w:pPr>
        <w:pStyle w:val="Index2"/>
        <w:tabs>
          <w:tab w:val="right" w:pos="5030"/>
        </w:tabs>
        <w:rPr>
          <w:noProof/>
        </w:rPr>
      </w:pPr>
      <w:r>
        <w:rPr>
          <w:noProof/>
        </w:rPr>
        <w:t>Education Edition, 77</w:t>
      </w:r>
    </w:p>
    <w:p w14:paraId="25EDA2F0" w14:textId="77777777" w:rsidR="00334C07" w:rsidRDefault="00334C07">
      <w:pPr>
        <w:pStyle w:val="Index1"/>
        <w:tabs>
          <w:tab w:val="right" w:pos="5030"/>
        </w:tabs>
        <w:rPr>
          <w:noProof/>
        </w:rPr>
      </w:pPr>
      <w:r>
        <w:rPr>
          <w:noProof/>
        </w:rPr>
        <w:t>Mobile Asset Management – mjesečna pretplata po sredstvu, 74</w:t>
      </w:r>
    </w:p>
    <w:p w14:paraId="2890AA6E" w14:textId="77777777" w:rsidR="00334C07" w:rsidRDefault="00334C07">
      <w:pPr>
        <w:pStyle w:val="Index1"/>
        <w:tabs>
          <w:tab w:val="right" w:pos="5030"/>
        </w:tabs>
        <w:rPr>
          <w:noProof/>
        </w:rPr>
      </w:pPr>
      <w:r>
        <w:rPr>
          <w:noProof/>
        </w:rPr>
        <w:t>Mobile Asset Management Platform – mjesečna pretplata, 74</w:t>
      </w:r>
    </w:p>
    <w:p w14:paraId="50E6FE40" w14:textId="77777777" w:rsidR="00334C07" w:rsidRDefault="00334C07">
      <w:pPr>
        <w:pStyle w:val="Index1"/>
        <w:tabs>
          <w:tab w:val="right" w:pos="5030"/>
        </w:tabs>
        <w:rPr>
          <w:noProof/>
        </w:rPr>
      </w:pPr>
      <w:r>
        <w:rPr>
          <w:noProof/>
        </w:rPr>
        <w:t>MSDN platforme, 39</w:t>
      </w:r>
    </w:p>
    <w:p w14:paraId="48B4B13F" w14:textId="77777777" w:rsidR="00334C07" w:rsidRDefault="00334C07">
      <w:pPr>
        <w:pStyle w:val="Index1"/>
        <w:tabs>
          <w:tab w:val="right" w:pos="5030"/>
        </w:tabs>
        <w:rPr>
          <w:noProof/>
        </w:rPr>
      </w:pPr>
      <w:r>
        <w:rPr>
          <w:noProof/>
        </w:rPr>
        <w:t>Nadogradnja Windows 10 Enterprise E3 and LTSB 2016 (po uređaju), 42</w:t>
      </w:r>
    </w:p>
    <w:p w14:paraId="5700891D" w14:textId="77777777" w:rsidR="00334C07" w:rsidRDefault="00334C07">
      <w:pPr>
        <w:pStyle w:val="Index1"/>
        <w:tabs>
          <w:tab w:val="right" w:pos="5030"/>
        </w:tabs>
        <w:rPr>
          <w:noProof/>
        </w:rPr>
      </w:pPr>
      <w:r>
        <w:rPr>
          <w:noProof/>
        </w:rPr>
        <w:t>Nadogradnja za Windows 10 Enterprise LTSB 2016 (po uređaju), 42</w:t>
      </w:r>
    </w:p>
    <w:p w14:paraId="4A990576" w14:textId="77777777" w:rsidR="00334C07" w:rsidRDefault="00334C07">
      <w:pPr>
        <w:pStyle w:val="Index1"/>
        <w:tabs>
          <w:tab w:val="right" w:pos="5030"/>
        </w:tabs>
        <w:rPr>
          <w:noProof/>
        </w:rPr>
      </w:pPr>
      <w:r>
        <w:rPr>
          <w:noProof/>
        </w:rPr>
        <w:t>Office 2013, 23</w:t>
      </w:r>
    </w:p>
    <w:p w14:paraId="6B73573B" w14:textId="77777777" w:rsidR="00334C07" w:rsidRDefault="00334C07">
      <w:pPr>
        <w:pStyle w:val="Index1"/>
        <w:tabs>
          <w:tab w:val="right" w:pos="5030"/>
        </w:tabs>
        <w:rPr>
          <w:noProof/>
        </w:rPr>
      </w:pPr>
      <w:r>
        <w:rPr>
          <w:noProof/>
        </w:rPr>
        <w:t>Office 2016 za Mac Standard, 25</w:t>
      </w:r>
    </w:p>
    <w:p w14:paraId="42E66AB2" w14:textId="77777777" w:rsidR="00334C07" w:rsidRDefault="00334C07">
      <w:pPr>
        <w:pStyle w:val="Index1"/>
        <w:tabs>
          <w:tab w:val="right" w:pos="5030"/>
        </w:tabs>
        <w:rPr>
          <w:noProof/>
        </w:rPr>
      </w:pPr>
      <w:r>
        <w:rPr>
          <w:noProof/>
        </w:rPr>
        <w:t>Office 365 A1, 67</w:t>
      </w:r>
    </w:p>
    <w:p w14:paraId="1C97F6AC" w14:textId="77777777" w:rsidR="00334C07" w:rsidRDefault="00334C07">
      <w:pPr>
        <w:pStyle w:val="Index1"/>
        <w:tabs>
          <w:tab w:val="right" w:pos="5030"/>
        </w:tabs>
        <w:rPr>
          <w:noProof/>
        </w:rPr>
      </w:pPr>
      <w:r>
        <w:rPr>
          <w:noProof/>
        </w:rPr>
        <w:t>Office 365 A3, 67</w:t>
      </w:r>
    </w:p>
    <w:p w14:paraId="0CDEED51" w14:textId="77777777" w:rsidR="00334C07" w:rsidRDefault="00334C07">
      <w:pPr>
        <w:pStyle w:val="Index1"/>
        <w:tabs>
          <w:tab w:val="right" w:pos="5030"/>
        </w:tabs>
        <w:rPr>
          <w:noProof/>
        </w:rPr>
      </w:pPr>
      <w:r>
        <w:rPr>
          <w:noProof/>
        </w:rPr>
        <w:t>Office 365 A5, 67</w:t>
      </w:r>
    </w:p>
    <w:p w14:paraId="5F43052E" w14:textId="77777777" w:rsidR="00334C07" w:rsidRDefault="00334C07">
      <w:pPr>
        <w:pStyle w:val="Index1"/>
        <w:tabs>
          <w:tab w:val="right" w:pos="5030"/>
        </w:tabs>
        <w:rPr>
          <w:noProof/>
        </w:rPr>
      </w:pPr>
      <w:r>
        <w:rPr>
          <w:noProof/>
        </w:rPr>
        <w:t>Office 365 A5 Add-on, 67</w:t>
      </w:r>
    </w:p>
    <w:p w14:paraId="292A9DDD" w14:textId="77777777" w:rsidR="00334C07" w:rsidRDefault="00334C07">
      <w:pPr>
        <w:pStyle w:val="Index1"/>
        <w:tabs>
          <w:tab w:val="right" w:pos="5030"/>
        </w:tabs>
        <w:rPr>
          <w:noProof/>
        </w:rPr>
      </w:pPr>
      <w:r>
        <w:rPr>
          <w:noProof/>
        </w:rPr>
        <w:t>Office 365 Advanced Compliance, 70</w:t>
      </w:r>
    </w:p>
    <w:p w14:paraId="62F6ED31" w14:textId="77777777" w:rsidR="00334C07" w:rsidRDefault="00334C07">
      <w:pPr>
        <w:pStyle w:val="Index1"/>
        <w:tabs>
          <w:tab w:val="right" w:pos="5030"/>
        </w:tabs>
        <w:rPr>
          <w:noProof/>
        </w:rPr>
      </w:pPr>
      <w:r>
        <w:rPr>
          <w:noProof/>
        </w:rPr>
        <w:t>Office 365 Advanced Security Management (SL po korisniku), 70</w:t>
      </w:r>
    </w:p>
    <w:p w14:paraId="35F65CB3" w14:textId="77777777" w:rsidR="00334C07" w:rsidRDefault="00334C07">
      <w:pPr>
        <w:pStyle w:val="Index1"/>
        <w:tabs>
          <w:tab w:val="right" w:pos="5030"/>
        </w:tabs>
        <w:rPr>
          <w:noProof/>
        </w:rPr>
      </w:pPr>
      <w:r>
        <w:rPr>
          <w:noProof/>
        </w:rPr>
        <w:t>Office 365 Advanced Threat Protection, 71</w:t>
      </w:r>
    </w:p>
    <w:p w14:paraId="474F0815" w14:textId="77777777" w:rsidR="00334C07" w:rsidRDefault="00334C07">
      <w:pPr>
        <w:pStyle w:val="Index1"/>
        <w:tabs>
          <w:tab w:val="right" w:pos="5030"/>
        </w:tabs>
        <w:rPr>
          <w:noProof/>
        </w:rPr>
      </w:pPr>
      <w:r>
        <w:rPr>
          <w:noProof/>
        </w:rPr>
        <w:t>Office 365 Business, 66</w:t>
      </w:r>
    </w:p>
    <w:p w14:paraId="3DF5EB4A" w14:textId="77777777" w:rsidR="00334C07" w:rsidRDefault="00334C07">
      <w:pPr>
        <w:pStyle w:val="Index1"/>
        <w:tabs>
          <w:tab w:val="right" w:pos="5030"/>
        </w:tabs>
        <w:rPr>
          <w:noProof/>
        </w:rPr>
      </w:pPr>
      <w:r>
        <w:rPr>
          <w:noProof/>
        </w:rPr>
        <w:t>Office 365 Business Essentials, 67</w:t>
      </w:r>
    </w:p>
    <w:p w14:paraId="1E5051AC" w14:textId="77777777" w:rsidR="00334C07" w:rsidRDefault="00334C07">
      <w:pPr>
        <w:pStyle w:val="Index1"/>
        <w:tabs>
          <w:tab w:val="right" w:pos="5030"/>
        </w:tabs>
        <w:rPr>
          <w:noProof/>
        </w:rPr>
      </w:pPr>
      <w:r>
        <w:rPr>
          <w:noProof/>
        </w:rPr>
        <w:t>Office 365 Business Premium, 67</w:t>
      </w:r>
    </w:p>
    <w:p w14:paraId="0A59FA85" w14:textId="77777777" w:rsidR="00334C07" w:rsidRDefault="00334C07">
      <w:pPr>
        <w:pStyle w:val="Index1"/>
        <w:tabs>
          <w:tab w:val="right" w:pos="5030"/>
        </w:tabs>
        <w:rPr>
          <w:noProof/>
        </w:rPr>
      </w:pPr>
      <w:r>
        <w:rPr>
          <w:noProof/>
        </w:rPr>
        <w:t>Office 365 Enterprise, 61</w:t>
      </w:r>
    </w:p>
    <w:p w14:paraId="38EC7B49" w14:textId="77777777" w:rsidR="00334C07" w:rsidRDefault="00334C07">
      <w:pPr>
        <w:pStyle w:val="Index1"/>
        <w:tabs>
          <w:tab w:val="right" w:pos="5030"/>
        </w:tabs>
        <w:rPr>
          <w:noProof/>
        </w:rPr>
      </w:pPr>
      <w:r>
        <w:rPr>
          <w:noProof/>
        </w:rPr>
        <w:t>Office 365 Enterprise, 61</w:t>
      </w:r>
    </w:p>
    <w:p w14:paraId="6342777C" w14:textId="77777777" w:rsidR="00334C07" w:rsidRDefault="00334C07">
      <w:pPr>
        <w:pStyle w:val="Index1"/>
        <w:tabs>
          <w:tab w:val="right" w:pos="5030"/>
        </w:tabs>
        <w:rPr>
          <w:noProof/>
        </w:rPr>
      </w:pPr>
      <w:r>
        <w:rPr>
          <w:noProof/>
        </w:rPr>
        <w:t>Office 365 Enterprise E1, 17, 67</w:t>
      </w:r>
    </w:p>
    <w:p w14:paraId="07EEB355" w14:textId="77777777" w:rsidR="00334C07" w:rsidRDefault="00334C07">
      <w:pPr>
        <w:pStyle w:val="Index1"/>
        <w:tabs>
          <w:tab w:val="right" w:pos="5030"/>
        </w:tabs>
        <w:rPr>
          <w:noProof/>
        </w:rPr>
      </w:pPr>
      <w:r>
        <w:rPr>
          <w:noProof/>
        </w:rPr>
        <w:t>Office 365 Enterprise E1 i Microsoft Intune, 17</w:t>
      </w:r>
    </w:p>
    <w:p w14:paraId="6B626AD7" w14:textId="77777777" w:rsidR="00334C07" w:rsidRDefault="00334C07">
      <w:pPr>
        <w:pStyle w:val="Index1"/>
        <w:tabs>
          <w:tab w:val="right" w:pos="5030"/>
        </w:tabs>
        <w:rPr>
          <w:noProof/>
        </w:rPr>
      </w:pPr>
      <w:r>
        <w:rPr>
          <w:noProof/>
        </w:rPr>
        <w:t>Office 365 Enterprise E1 iz tehnološkog jamstva Software Assurance, 67</w:t>
      </w:r>
    </w:p>
    <w:p w14:paraId="39A9A554" w14:textId="77777777" w:rsidR="00334C07" w:rsidRDefault="00334C07">
      <w:pPr>
        <w:pStyle w:val="Index1"/>
        <w:tabs>
          <w:tab w:val="right" w:pos="5030"/>
        </w:tabs>
        <w:rPr>
          <w:noProof/>
        </w:rPr>
      </w:pPr>
      <w:r>
        <w:rPr>
          <w:noProof/>
        </w:rPr>
        <w:t>Office 365 Enterprise E1, E3 Add-on, 68</w:t>
      </w:r>
    </w:p>
    <w:p w14:paraId="3C385EA8" w14:textId="77777777" w:rsidR="00334C07" w:rsidRDefault="00334C07">
      <w:pPr>
        <w:pStyle w:val="Index1"/>
        <w:tabs>
          <w:tab w:val="right" w:pos="5030"/>
        </w:tabs>
        <w:rPr>
          <w:noProof/>
        </w:rPr>
      </w:pPr>
      <w:r>
        <w:rPr>
          <w:noProof/>
        </w:rPr>
        <w:t>Office 365 Enterprise E3, 17, 67</w:t>
      </w:r>
    </w:p>
    <w:p w14:paraId="59943663" w14:textId="77777777" w:rsidR="00334C07" w:rsidRDefault="00334C07">
      <w:pPr>
        <w:pStyle w:val="Index1"/>
        <w:tabs>
          <w:tab w:val="right" w:pos="5030"/>
        </w:tabs>
        <w:rPr>
          <w:noProof/>
        </w:rPr>
      </w:pPr>
      <w:r>
        <w:rPr>
          <w:noProof/>
        </w:rPr>
        <w:t>Office 365 Enterprise E3 bez ProPlus Add-on, 68</w:t>
      </w:r>
    </w:p>
    <w:p w14:paraId="25F74843" w14:textId="77777777" w:rsidR="00334C07" w:rsidRDefault="00334C07">
      <w:pPr>
        <w:pStyle w:val="Index1"/>
        <w:tabs>
          <w:tab w:val="right" w:pos="5030"/>
        </w:tabs>
        <w:rPr>
          <w:noProof/>
        </w:rPr>
      </w:pPr>
      <w:r>
        <w:rPr>
          <w:noProof/>
        </w:rPr>
        <w:t>Office 365 Enterprise E3 i Microsoft Intune, 17</w:t>
      </w:r>
    </w:p>
    <w:p w14:paraId="1A9BF315" w14:textId="77777777" w:rsidR="00334C07" w:rsidRDefault="00334C07">
      <w:pPr>
        <w:pStyle w:val="Index1"/>
        <w:tabs>
          <w:tab w:val="right" w:pos="5030"/>
        </w:tabs>
        <w:rPr>
          <w:noProof/>
        </w:rPr>
      </w:pPr>
      <w:r>
        <w:rPr>
          <w:noProof/>
        </w:rPr>
        <w:t>Office 365 Enterprise E3 iz tehnološkog jamstva Software Assurance, 67</w:t>
      </w:r>
    </w:p>
    <w:p w14:paraId="6BC91DB4" w14:textId="77777777" w:rsidR="00334C07" w:rsidRDefault="00334C07">
      <w:pPr>
        <w:pStyle w:val="Index1"/>
        <w:tabs>
          <w:tab w:val="right" w:pos="5030"/>
        </w:tabs>
        <w:rPr>
          <w:noProof/>
        </w:rPr>
      </w:pPr>
      <w:r>
        <w:rPr>
          <w:noProof/>
        </w:rPr>
        <w:t>Office 365 Enterprise E3, E4 bez ProPlus Add-on, 68</w:t>
      </w:r>
    </w:p>
    <w:p w14:paraId="1D85819F" w14:textId="77777777" w:rsidR="00334C07" w:rsidRDefault="00334C07">
      <w:pPr>
        <w:pStyle w:val="Index1"/>
        <w:tabs>
          <w:tab w:val="right" w:pos="5030"/>
        </w:tabs>
        <w:rPr>
          <w:noProof/>
        </w:rPr>
      </w:pPr>
      <w:r>
        <w:rPr>
          <w:noProof/>
        </w:rPr>
        <w:t>Office 365 Enterprise E4, 68</w:t>
      </w:r>
    </w:p>
    <w:p w14:paraId="25CA74B9" w14:textId="77777777" w:rsidR="00334C07" w:rsidRDefault="00334C07">
      <w:pPr>
        <w:pStyle w:val="Index1"/>
        <w:tabs>
          <w:tab w:val="right" w:pos="5030"/>
        </w:tabs>
        <w:rPr>
          <w:noProof/>
        </w:rPr>
      </w:pPr>
      <w:r>
        <w:rPr>
          <w:noProof/>
        </w:rPr>
        <w:t>Office 365 Enterprise E4 Add-on, 68</w:t>
      </w:r>
    </w:p>
    <w:p w14:paraId="62ECAD61" w14:textId="77777777" w:rsidR="00334C07" w:rsidRDefault="00334C07">
      <w:pPr>
        <w:pStyle w:val="Index1"/>
        <w:tabs>
          <w:tab w:val="right" w:pos="5030"/>
        </w:tabs>
        <w:rPr>
          <w:noProof/>
        </w:rPr>
      </w:pPr>
      <w:r>
        <w:rPr>
          <w:noProof/>
        </w:rPr>
        <w:t>Office 365 Enterprise E4 iz tehnološkog jamstva Software Assurance, 68</w:t>
      </w:r>
    </w:p>
    <w:p w14:paraId="2CC449B7" w14:textId="77777777" w:rsidR="00334C07" w:rsidRDefault="00334C07">
      <w:pPr>
        <w:pStyle w:val="Index1"/>
        <w:tabs>
          <w:tab w:val="right" w:pos="5030"/>
        </w:tabs>
        <w:rPr>
          <w:noProof/>
        </w:rPr>
      </w:pPr>
      <w:r>
        <w:rPr>
          <w:noProof/>
        </w:rPr>
        <w:t>Office 365 Enterprise E5, 17</w:t>
      </w:r>
    </w:p>
    <w:p w14:paraId="014CC568" w14:textId="77777777" w:rsidR="00334C07" w:rsidRDefault="00334C07">
      <w:pPr>
        <w:pStyle w:val="Index1"/>
        <w:tabs>
          <w:tab w:val="right" w:pos="5030"/>
        </w:tabs>
        <w:rPr>
          <w:noProof/>
        </w:rPr>
      </w:pPr>
      <w:r>
        <w:rPr>
          <w:noProof/>
        </w:rPr>
        <w:t>Office 365 Enterprise E5 (SL po korisniku), 68</w:t>
      </w:r>
    </w:p>
    <w:p w14:paraId="793DC4AD" w14:textId="77777777" w:rsidR="00334C07" w:rsidRDefault="00334C07">
      <w:pPr>
        <w:pStyle w:val="Index1"/>
        <w:tabs>
          <w:tab w:val="right" w:pos="5030"/>
        </w:tabs>
        <w:rPr>
          <w:noProof/>
        </w:rPr>
      </w:pPr>
      <w:r>
        <w:rPr>
          <w:noProof/>
        </w:rPr>
        <w:t>Office 365 Enterprise E5 Add-on, 68</w:t>
      </w:r>
    </w:p>
    <w:p w14:paraId="51AF0CE5" w14:textId="77777777" w:rsidR="00334C07" w:rsidRDefault="00334C07">
      <w:pPr>
        <w:pStyle w:val="Index1"/>
        <w:tabs>
          <w:tab w:val="right" w:pos="5030"/>
        </w:tabs>
        <w:rPr>
          <w:noProof/>
        </w:rPr>
      </w:pPr>
      <w:r>
        <w:rPr>
          <w:noProof/>
        </w:rPr>
        <w:t>Office 365 Enterprise E5 i Microsoft Intune, 17</w:t>
      </w:r>
    </w:p>
    <w:p w14:paraId="438E8FB9" w14:textId="77777777" w:rsidR="00334C07" w:rsidRDefault="00334C07">
      <w:pPr>
        <w:pStyle w:val="Index1"/>
        <w:tabs>
          <w:tab w:val="right" w:pos="5030"/>
        </w:tabs>
        <w:rPr>
          <w:noProof/>
        </w:rPr>
      </w:pPr>
      <w:r>
        <w:rPr>
          <w:noProof/>
        </w:rPr>
        <w:t>Office 365 Enterprise E5 iz tehnološkog jamstva Software Assurance, 68</w:t>
      </w:r>
    </w:p>
    <w:p w14:paraId="4F2C8093" w14:textId="77777777" w:rsidR="00334C07" w:rsidRDefault="00334C07">
      <w:pPr>
        <w:pStyle w:val="Index1"/>
        <w:tabs>
          <w:tab w:val="right" w:pos="5030"/>
        </w:tabs>
        <w:rPr>
          <w:noProof/>
        </w:rPr>
      </w:pPr>
      <w:r>
        <w:rPr>
          <w:noProof/>
        </w:rPr>
        <w:t>Office 365 Enterprise F1, 68</w:t>
      </w:r>
    </w:p>
    <w:p w14:paraId="794D7578" w14:textId="77777777" w:rsidR="00334C07" w:rsidRDefault="00334C07">
      <w:pPr>
        <w:pStyle w:val="Index1"/>
        <w:tabs>
          <w:tab w:val="right" w:pos="5030"/>
        </w:tabs>
        <w:rPr>
          <w:noProof/>
        </w:rPr>
      </w:pPr>
      <w:r>
        <w:rPr>
          <w:noProof/>
        </w:rPr>
        <w:t>Office 365 Extra File Storage 1 GB, 73</w:t>
      </w:r>
    </w:p>
    <w:p w14:paraId="2BA07647" w14:textId="77777777" w:rsidR="00334C07" w:rsidRDefault="00334C07">
      <w:pPr>
        <w:pStyle w:val="Index1"/>
        <w:tabs>
          <w:tab w:val="right" w:pos="5030"/>
        </w:tabs>
        <w:rPr>
          <w:noProof/>
        </w:rPr>
      </w:pPr>
      <w:r>
        <w:rPr>
          <w:noProof/>
        </w:rPr>
        <w:t>Office 365 Midsize Business, 68, 70</w:t>
      </w:r>
    </w:p>
    <w:p w14:paraId="45E65B08" w14:textId="77777777" w:rsidR="00334C07" w:rsidRDefault="00334C07">
      <w:pPr>
        <w:pStyle w:val="Index1"/>
        <w:tabs>
          <w:tab w:val="right" w:pos="5030"/>
        </w:tabs>
        <w:rPr>
          <w:noProof/>
        </w:rPr>
      </w:pPr>
      <w:r>
        <w:rPr>
          <w:noProof/>
        </w:rPr>
        <w:t>Office 365 Midsize Business Add-on, 69</w:t>
      </w:r>
    </w:p>
    <w:p w14:paraId="313F288F" w14:textId="77777777" w:rsidR="00334C07" w:rsidRDefault="00334C07">
      <w:pPr>
        <w:pStyle w:val="Index1"/>
        <w:tabs>
          <w:tab w:val="right" w:pos="5030"/>
        </w:tabs>
        <w:rPr>
          <w:noProof/>
        </w:rPr>
      </w:pPr>
      <w:r>
        <w:rPr>
          <w:noProof/>
        </w:rPr>
        <w:t>Office 365 ProPlus, 66</w:t>
      </w:r>
    </w:p>
    <w:p w14:paraId="5F03C9F1" w14:textId="77777777" w:rsidR="00334C07" w:rsidRDefault="00334C07">
      <w:pPr>
        <w:pStyle w:val="Index1"/>
        <w:tabs>
          <w:tab w:val="right" w:pos="5030"/>
        </w:tabs>
        <w:rPr>
          <w:noProof/>
        </w:rPr>
      </w:pPr>
      <w:r>
        <w:rPr>
          <w:noProof/>
        </w:rPr>
        <w:t>Office 365 ProPlus iz tehnološkog jamstva Software Assurance, 66</w:t>
      </w:r>
    </w:p>
    <w:p w14:paraId="2F671425" w14:textId="77777777" w:rsidR="00334C07" w:rsidRDefault="00334C07">
      <w:pPr>
        <w:pStyle w:val="Index1"/>
        <w:tabs>
          <w:tab w:val="right" w:pos="5030"/>
        </w:tabs>
        <w:rPr>
          <w:noProof/>
        </w:rPr>
      </w:pPr>
      <w:r>
        <w:rPr>
          <w:noProof/>
        </w:rPr>
        <w:t>Office 365 Threat Intelligence, 71</w:t>
      </w:r>
    </w:p>
    <w:p w14:paraId="207C9102" w14:textId="77777777" w:rsidR="00334C07" w:rsidRDefault="00334C07">
      <w:pPr>
        <w:pStyle w:val="Index1"/>
        <w:tabs>
          <w:tab w:val="right" w:pos="5030"/>
        </w:tabs>
        <w:rPr>
          <w:noProof/>
        </w:rPr>
      </w:pPr>
      <w:r>
        <w:rPr>
          <w:noProof/>
        </w:rPr>
        <w:t>Office for Mac 2011, 25</w:t>
      </w:r>
    </w:p>
    <w:p w14:paraId="65D3AABA" w14:textId="77777777" w:rsidR="00334C07" w:rsidRDefault="00334C07">
      <w:pPr>
        <w:pStyle w:val="Index1"/>
        <w:tabs>
          <w:tab w:val="right" w:pos="5030"/>
        </w:tabs>
        <w:rPr>
          <w:noProof/>
        </w:rPr>
      </w:pPr>
      <w:r>
        <w:rPr>
          <w:noProof/>
        </w:rPr>
        <w:t>Office for Mac Standard, 89</w:t>
      </w:r>
    </w:p>
    <w:p w14:paraId="044999D6" w14:textId="77777777" w:rsidR="00334C07" w:rsidRDefault="00334C07">
      <w:pPr>
        <w:pStyle w:val="Index1"/>
        <w:tabs>
          <w:tab w:val="right" w:pos="5030"/>
        </w:tabs>
        <w:rPr>
          <w:noProof/>
        </w:rPr>
      </w:pPr>
      <w:r>
        <w:rPr>
          <w:noProof/>
        </w:rPr>
        <w:t>Office Multi Language Pack, 67, 70</w:t>
      </w:r>
    </w:p>
    <w:p w14:paraId="169F4850" w14:textId="77777777" w:rsidR="00334C07" w:rsidRDefault="00334C07">
      <w:pPr>
        <w:pStyle w:val="Index1"/>
        <w:tabs>
          <w:tab w:val="right" w:pos="5030"/>
        </w:tabs>
        <w:rPr>
          <w:noProof/>
        </w:rPr>
      </w:pPr>
      <w:r>
        <w:rPr>
          <w:noProof/>
        </w:rPr>
        <w:t>Office Multi Language Pack 2013, 23</w:t>
      </w:r>
    </w:p>
    <w:p w14:paraId="77A5E6EC" w14:textId="77777777" w:rsidR="00334C07" w:rsidRDefault="00334C07">
      <w:pPr>
        <w:pStyle w:val="Index1"/>
        <w:tabs>
          <w:tab w:val="right" w:pos="5030"/>
        </w:tabs>
        <w:rPr>
          <w:noProof/>
        </w:rPr>
      </w:pPr>
      <w:r>
        <w:rPr>
          <w:noProof/>
        </w:rPr>
        <w:t>Office Online, 67</w:t>
      </w:r>
    </w:p>
    <w:p w14:paraId="3298DEFA" w14:textId="77777777" w:rsidR="00334C07" w:rsidRDefault="00334C07">
      <w:pPr>
        <w:pStyle w:val="Index1"/>
        <w:tabs>
          <w:tab w:val="right" w:pos="5030"/>
        </w:tabs>
        <w:rPr>
          <w:noProof/>
        </w:rPr>
      </w:pPr>
      <w:r>
        <w:rPr>
          <w:noProof/>
        </w:rPr>
        <w:t>Office Online za Office 365, 89</w:t>
      </w:r>
    </w:p>
    <w:p w14:paraId="2DAEDE62" w14:textId="77777777" w:rsidR="00334C07" w:rsidRDefault="00334C07">
      <w:pPr>
        <w:pStyle w:val="Index1"/>
        <w:tabs>
          <w:tab w:val="right" w:pos="5030"/>
        </w:tabs>
        <w:rPr>
          <w:noProof/>
        </w:rPr>
      </w:pPr>
      <w:r>
        <w:rPr>
          <w:noProof/>
        </w:rPr>
        <w:t>Office Professional Plus, 66, 67, 69, 89, 95</w:t>
      </w:r>
    </w:p>
    <w:p w14:paraId="28962CF8" w14:textId="77777777" w:rsidR="00334C07" w:rsidRDefault="00334C07">
      <w:pPr>
        <w:pStyle w:val="Index1"/>
        <w:tabs>
          <w:tab w:val="right" w:pos="5030"/>
        </w:tabs>
        <w:rPr>
          <w:noProof/>
        </w:rPr>
      </w:pPr>
      <w:r>
        <w:rPr>
          <w:noProof/>
        </w:rPr>
        <w:t>Office Professional Plus 2013, 67</w:t>
      </w:r>
    </w:p>
    <w:p w14:paraId="2447F7FE" w14:textId="77777777" w:rsidR="00334C07" w:rsidRDefault="00334C07">
      <w:pPr>
        <w:pStyle w:val="Index1"/>
        <w:tabs>
          <w:tab w:val="right" w:pos="5030"/>
        </w:tabs>
        <w:rPr>
          <w:noProof/>
        </w:rPr>
      </w:pPr>
      <w:r>
        <w:rPr>
          <w:noProof/>
        </w:rPr>
        <w:t>Office Professional Plus 2016, 23, 40, 68</w:t>
      </w:r>
    </w:p>
    <w:p w14:paraId="78019334" w14:textId="77777777" w:rsidR="00334C07" w:rsidRDefault="00334C07">
      <w:pPr>
        <w:pStyle w:val="Index1"/>
        <w:tabs>
          <w:tab w:val="right" w:pos="5030"/>
        </w:tabs>
        <w:rPr>
          <w:noProof/>
        </w:rPr>
      </w:pPr>
      <w:r>
        <w:rPr>
          <w:noProof/>
        </w:rPr>
        <w:t>Office Standard, 67, 89, 95</w:t>
      </w:r>
    </w:p>
    <w:p w14:paraId="6F791A1D" w14:textId="77777777" w:rsidR="00334C07" w:rsidRDefault="00334C07">
      <w:pPr>
        <w:pStyle w:val="Index1"/>
        <w:tabs>
          <w:tab w:val="right" w:pos="5030"/>
        </w:tabs>
        <w:rPr>
          <w:noProof/>
        </w:rPr>
      </w:pPr>
      <w:r>
        <w:rPr>
          <w:noProof/>
        </w:rPr>
        <w:t>Office Standard 2016, 23</w:t>
      </w:r>
    </w:p>
    <w:p w14:paraId="13EBBDDA" w14:textId="77777777" w:rsidR="00334C07" w:rsidRDefault="00334C07">
      <w:pPr>
        <w:pStyle w:val="Index1"/>
        <w:tabs>
          <w:tab w:val="right" w:pos="5030"/>
        </w:tabs>
        <w:rPr>
          <w:noProof/>
        </w:rPr>
      </w:pPr>
      <w:r>
        <w:rPr>
          <w:noProof/>
        </w:rPr>
        <w:t>OneDrive za tvrtke Plan 1, 71</w:t>
      </w:r>
    </w:p>
    <w:p w14:paraId="55DF1CA6" w14:textId="77777777" w:rsidR="00334C07" w:rsidRDefault="00334C07">
      <w:pPr>
        <w:pStyle w:val="Index1"/>
        <w:tabs>
          <w:tab w:val="right" w:pos="5030"/>
        </w:tabs>
        <w:rPr>
          <w:noProof/>
        </w:rPr>
      </w:pPr>
      <w:r>
        <w:rPr>
          <w:noProof/>
        </w:rPr>
        <w:t>OneDrive za tvrtke Plan 2, 71</w:t>
      </w:r>
    </w:p>
    <w:p w14:paraId="6B5AFEF1" w14:textId="77777777" w:rsidR="00334C07" w:rsidRDefault="00334C07">
      <w:pPr>
        <w:pStyle w:val="Index1"/>
        <w:tabs>
          <w:tab w:val="right" w:pos="5030"/>
        </w:tabs>
        <w:rPr>
          <w:noProof/>
        </w:rPr>
      </w:pPr>
      <w:r>
        <w:rPr>
          <w:noProof/>
        </w:rPr>
        <w:t>Operations Management and Security</w:t>
      </w:r>
    </w:p>
    <w:p w14:paraId="1CF3604F" w14:textId="77777777" w:rsidR="00334C07" w:rsidRDefault="00334C07">
      <w:pPr>
        <w:pStyle w:val="Index2"/>
        <w:tabs>
          <w:tab w:val="right" w:pos="5030"/>
        </w:tabs>
        <w:rPr>
          <w:noProof/>
        </w:rPr>
      </w:pPr>
      <w:r>
        <w:rPr>
          <w:noProof/>
        </w:rPr>
        <w:t>automatizacija i kontrola, 57</w:t>
      </w:r>
    </w:p>
    <w:p w14:paraId="3FC27ACF" w14:textId="77777777" w:rsidR="00334C07" w:rsidRDefault="00334C07">
      <w:pPr>
        <w:pStyle w:val="Index2"/>
        <w:tabs>
          <w:tab w:val="right" w:pos="5030"/>
        </w:tabs>
        <w:rPr>
          <w:noProof/>
        </w:rPr>
      </w:pPr>
      <w:r>
        <w:rPr>
          <w:noProof/>
        </w:rPr>
        <w:t>sigurnosna kopija i oporavak od katastrofe, 57</w:t>
      </w:r>
    </w:p>
    <w:p w14:paraId="22EE3550" w14:textId="77777777" w:rsidR="00334C07" w:rsidRDefault="00334C07">
      <w:pPr>
        <w:pStyle w:val="Index2"/>
        <w:tabs>
          <w:tab w:val="right" w:pos="5030"/>
        </w:tabs>
        <w:rPr>
          <w:noProof/>
        </w:rPr>
      </w:pPr>
      <w:r>
        <w:rPr>
          <w:noProof/>
        </w:rPr>
        <w:t>sigurnost i usklađenost, 57</w:t>
      </w:r>
    </w:p>
    <w:p w14:paraId="277FF6EF" w14:textId="77777777" w:rsidR="00334C07" w:rsidRDefault="00334C07">
      <w:pPr>
        <w:pStyle w:val="Index2"/>
        <w:tabs>
          <w:tab w:val="right" w:pos="5030"/>
        </w:tabs>
        <w:rPr>
          <w:noProof/>
        </w:rPr>
      </w:pPr>
      <w:r>
        <w:rPr>
          <w:noProof/>
        </w:rPr>
        <w:t>uvidi i analiza, 57</w:t>
      </w:r>
    </w:p>
    <w:p w14:paraId="7331037E" w14:textId="77777777" w:rsidR="00334C07" w:rsidRDefault="00334C07">
      <w:pPr>
        <w:pStyle w:val="Index1"/>
        <w:tabs>
          <w:tab w:val="right" w:pos="5030"/>
        </w:tabs>
        <w:rPr>
          <w:noProof/>
        </w:rPr>
      </w:pPr>
      <w:r>
        <w:rPr>
          <w:noProof/>
        </w:rPr>
        <w:t>Operations Management and Security E1, 57</w:t>
      </w:r>
    </w:p>
    <w:p w14:paraId="3A5FDC5B" w14:textId="77777777" w:rsidR="00334C07" w:rsidRDefault="00334C07">
      <w:pPr>
        <w:pStyle w:val="Index1"/>
        <w:tabs>
          <w:tab w:val="right" w:pos="5030"/>
        </w:tabs>
        <w:rPr>
          <w:noProof/>
        </w:rPr>
      </w:pPr>
      <w:r>
        <w:rPr>
          <w:noProof/>
        </w:rPr>
        <w:t>Operations Management and Security E1 From SA, 57</w:t>
      </w:r>
    </w:p>
    <w:p w14:paraId="0A9551F9" w14:textId="77777777" w:rsidR="00334C07" w:rsidRDefault="00334C07">
      <w:pPr>
        <w:pStyle w:val="Index1"/>
        <w:tabs>
          <w:tab w:val="right" w:pos="5030"/>
        </w:tabs>
        <w:rPr>
          <w:noProof/>
        </w:rPr>
      </w:pPr>
      <w:r>
        <w:rPr>
          <w:noProof/>
        </w:rPr>
        <w:t>Operations Management and Security E2, 57</w:t>
      </w:r>
    </w:p>
    <w:p w14:paraId="1D7678CD" w14:textId="77777777" w:rsidR="00334C07" w:rsidRDefault="00334C07">
      <w:pPr>
        <w:pStyle w:val="Index1"/>
        <w:tabs>
          <w:tab w:val="right" w:pos="5030"/>
        </w:tabs>
        <w:rPr>
          <w:noProof/>
        </w:rPr>
      </w:pPr>
      <w:r>
        <w:rPr>
          <w:noProof/>
        </w:rPr>
        <w:t>Operations Management and Security E2 From SA, 57</w:t>
      </w:r>
    </w:p>
    <w:p w14:paraId="650524EA" w14:textId="77777777" w:rsidR="00334C07" w:rsidRDefault="00334C07">
      <w:pPr>
        <w:pStyle w:val="Index1"/>
        <w:tabs>
          <w:tab w:val="right" w:pos="5030"/>
        </w:tabs>
        <w:rPr>
          <w:noProof/>
        </w:rPr>
      </w:pPr>
      <w:r>
        <w:rPr>
          <w:noProof/>
        </w:rPr>
        <w:t>Oporavak web-mjesta Azure (za web-mjesto u vlasništvu Klijenta), 57</w:t>
      </w:r>
    </w:p>
    <w:p w14:paraId="11661A0D" w14:textId="77777777" w:rsidR="00334C07" w:rsidRDefault="00334C07">
      <w:pPr>
        <w:pStyle w:val="Index1"/>
        <w:tabs>
          <w:tab w:val="right" w:pos="5030"/>
        </w:tabs>
        <w:rPr>
          <w:noProof/>
        </w:rPr>
      </w:pPr>
      <w:r>
        <w:rPr>
          <w:noProof/>
        </w:rPr>
        <w:t>Outlook 2016, 23</w:t>
      </w:r>
    </w:p>
    <w:p w14:paraId="15020D90" w14:textId="77777777" w:rsidR="00334C07" w:rsidRDefault="00334C07">
      <w:pPr>
        <w:pStyle w:val="Index1"/>
        <w:tabs>
          <w:tab w:val="right" w:pos="5030"/>
        </w:tabs>
        <w:rPr>
          <w:noProof/>
        </w:rPr>
      </w:pPr>
      <w:r>
        <w:rPr>
          <w:noProof/>
        </w:rPr>
        <w:t>Outlook 2016 za Mac, 25</w:t>
      </w:r>
    </w:p>
    <w:p w14:paraId="0ACF0091" w14:textId="77777777" w:rsidR="00334C07" w:rsidRDefault="00334C07">
      <w:pPr>
        <w:pStyle w:val="Index1"/>
        <w:tabs>
          <w:tab w:val="right" w:pos="5030"/>
        </w:tabs>
        <w:rPr>
          <w:noProof/>
        </w:rPr>
      </w:pPr>
      <w:r>
        <w:rPr>
          <w:noProof/>
        </w:rPr>
        <w:t>Plan pozivanja, 73</w:t>
      </w:r>
    </w:p>
    <w:p w14:paraId="42557771" w14:textId="77777777" w:rsidR="00334C07" w:rsidRDefault="00334C07">
      <w:pPr>
        <w:pStyle w:val="Index1"/>
        <w:tabs>
          <w:tab w:val="right" w:pos="5030"/>
        </w:tabs>
        <w:rPr>
          <w:noProof/>
        </w:rPr>
      </w:pPr>
      <w:r>
        <w:rPr>
          <w:noProof/>
        </w:rPr>
        <w:t>Power BI Premium EM1, 75</w:t>
      </w:r>
    </w:p>
    <w:p w14:paraId="63D40FCD" w14:textId="77777777" w:rsidR="00334C07" w:rsidRDefault="00334C07">
      <w:pPr>
        <w:pStyle w:val="Index1"/>
        <w:tabs>
          <w:tab w:val="right" w:pos="5030"/>
        </w:tabs>
        <w:rPr>
          <w:noProof/>
        </w:rPr>
      </w:pPr>
      <w:r>
        <w:rPr>
          <w:noProof/>
        </w:rPr>
        <w:t>Power BI Premium EM1 A, 75</w:t>
      </w:r>
    </w:p>
    <w:p w14:paraId="596F1EF0" w14:textId="77777777" w:rsidR="00334C07" w:rsidRDefault="00334C07">
      <w:pPr>
        <w:pStyle w:val="Index1"/>
        <w:tabs>
          <w:tab w:val="right" w:pos="5030"/>
        </w:tabs>
        <w:rPr>
          <w:noProof/>
        </w:rPr>
      </w:pPr>
      <w:r>
        <w:rPr>
          <w:noProof/>
        </w:rPr>
        <w:t>Power BI Premium EM2, 75</w:t>
      </w:r>
    </w:p>
    <w:p w14:paraId="1702B382" w14:textId="77777777" w:rsidR="00334C07" w:rsidRDefault="00334C07">
      <w:pPr>
        <w:pStyle w:val="Index1"/>
        <w:tabs>
          <w:tab w:val="right" w:pos="5030"/>
        </w:tabs>
        <w:rPr>
          <w:noProof/>
        </w:rPr>
      </w:pPr>
      <w:r>
        <w:rPr>
          <w:noProof/>
        </w:rPr>
        <w:t>Power BI Premium EM2 A, 75</w:t>
      </w:r>
    </w:p>
    <w:p w14:paraId="5DAD3F4B" w14:textId="77777777" w:rsidR="00334C07" w:rsidRDefault="00334C07">
      <w:pPr>
        <w:pStyle w:val="Index1"/>
        <w:tabs>
          <w:tab w:val="right" w:pos="5030"/>
        </w:tabs>
        <w:rPr>
          <w:noProof/>
        </w:rPr>
      </w:pPr>
      <w:r>
        <w:rPr>
          <w:noProof/>
        </w:rPr>
        <w:t>Power BI Premium EM3, 75</w:t>
      </w:r>
    </w:p>
    <w:p w14:paraId="5A61FB82" w14:textId="77777777" w:rsidR="00334C07" w:rsidRDefault="00334C07">
      <w:pPr>
        <w:pStyle w:val="Index1"/>
        <w:tabs>
          <w:tab w:val="right" w:pos="5030"/>
        </w:tabs>
        <w:rPr>
          <w:noProof/>
        </w:rPr>
      </w:pPr>
      <w:r>
        <w:rPr>
          <w:noProof/>
        </w:rPr>
        <w:t>Power BI Premium EM3 A, 75</w:t>
      </w:r>
    </w:p>
    <w:p w14:paraId="7BFA8D34" w14:textId="77777777" w:rsidR="00334C07" w:rsidRDefault="00334C07">
      <w:pPr>
        <w:pStyle w:val="Index1"/>
        <w:tabs>
          <w:tab w:val="right" w:pos="5030"/>
        </w:tabs>
        <w:rPr>
          <w:noProof/>
        </w:rPr>
      </w:pPr>
      <w:r>
        <w:rPr>
          <w:noProof/>
        </w:rPr>
        <w:t>Power BI Premium Promo, 75</w:t>
      </w:r>
    </w:p>
    <w:p w14:paraId="56080212" w14:textId="77777777" w:rsidR="00334C07" w:rsidRDefault="00334C07">
      <w:pPr>
        <w:pStyle w:val="Index1"/>
        <w:tabs>
          <w:tab w:val="right" w:pos="5030"/>
        </w:tabs>
        <w:rPr>
          <w:noProof/>
        </w:rPr>
      </w:pPr>
      <w:r>
        <w:rPr>
          <w:noProof/>
        </w:rPr>
        <w:t>Power BI Pro, 75</w:t>
      </w:r>
    </w:p>
    <w:p w14:paraId="0C4441E3" w14:textId="77777777" w:rsidR="00334C07" w:rsidRDefault="00334C07">
      <w:pPr>
        <w:pStyle w:val="Index1"/>
        <w:tabs>
          <w:tab w:val="right" w:pos="5030"/>
        </w:tabs>
        <w:rPr>
          <w:noProof/>
        </w:rPr>
      </w:pPr>
      <w:r>
        <w:rPr>
          <w:noProof/>
        </w:rPr>
        <w:t>Power BI Pro A, 75</w:t>
      </w:r>
    </w:p>
    <w:p w14:paraId="31A050AC" w14:textId="77777777" w:rsidR="00334C07" w:rsidRDefault="00334C07">
      <w:pPr>
        <w:pStyle w:val="Index1"/>
        <w:tabs>
          <w:tab w:val="right" w:pos="5030"/>
        </w:tabs>
        <w:rPr>
          <w:noProof/>
        </w:rPr>
      </w:pPr>
      <w:r>
        <w:rPr>
          <w:noProof/>
        </w:rPr>
        <w:t>Power BI Report Server, 32</w:t>
      </w:r>
    </w:p>
    <w:p w14:paraId="6E439A97" w14:textId="77777777" w:rsidR="00334C07" w:rsidRDefault="00334C07">
      <w:pPr>
        <w:pStyle w:val="Index1"/>
        <w:tabs>
          <w:tab w:val="right" w:pos="5030"/>
        </w:tabs>
        <w:rPr>
          <w:noProof/>
        </w:rPr>
      </w:pPr>
      <w:r>
        <w:rPr>
          <w:noProof/>
        </w:rPr>
        <w:t>PowerPoint 2016, 23</w:t>
      </w:r>
    </w:p>
    <w:p w14:paraId="328E9754" w14:textId="77777777" w:rsidR="00334C07" w:rsidRDefault="00334C07">
      <w:pPr>
        <w:pStyle w:val="Index1"/>
        <w:tabs>
          <w:tab w:val="right" w:pos="5030"/>
        </w:tabs>
        <w:rPr>
          <w:noProof/>
        </w:rPr>
      </w:pPr>
      <w:r>
        <w:rPr>
          <w:noProof/>
        </w:rPr>
        <w:t>PowerPoint 2016 za Mac, 25</w:t>
      </w:r>
    </w:p>
    <w:p w14:paraId="235050C0" w14:textId="77777777" w:rsidR="00334C07" w:rsidRDefault="00334C07">
      <w:pPr>
        <w:pStyle w:val="Index1"/>
        <w:tabs>
          <w:tab w:val="right" w:pos="5030"/>
        </w:tabs>
        <w:rPr>
          <w:noProof/>
        </w:rPr>
      </w:pPr>
      <w:r>
        <w:rPr>
          <w:noProof/>
        </w:rPr>
        <w:t>Prelazak s Windows 10 S na Windows 10 Pro, 42</w:t>
      </w:r>
    </w:p>
    <w:p w14:paraId="5B36AA6B" w14:textId="77777777" w:rsidR="00334C07" w:rsidRDefault="00334C07">
      <w:pPr>
        <w:pStyle w:val="Index1"/>
        <w:tabs>
          <w:tab w:val="right" w:pos="5030"/>
        </w:tabs>
        <w:rPr>
          <w:noProof/>
        </w:rPr>
      </w:pPr>
      <w:r>
        <w:rPr>
          <w:noProof/>
        </w:rPr>
        <w:t>Premium podrška za Microsoft Azure StorSimple, 59</w:t>
      </w:r>
    </w:p>
    <w:p w14:paraId="5B34AE73" w14:textId="77777777" w:rsidR="00334C07" w:rsidRDefault="00334C07">
      <w:pPr>
        <w:pStyle w:val="Index1"/>
        <w:tabs>
          <w:tab w:val="right" w:pos="5030"/>
        </w:tabs>
        <w:rPr>
          <w:noProof/>
        </w:rPr>
      </w:pPr>
      <w:r>
        <w:rPr>
          <w:noProof/>
        </w:rPr>
        <w:t>Pretplata na Visual Studio Enterprise, 89, 95</w:t>
      </w:r>
    </w:p>
    <w:p w14:paraId="0F155AFB" w14:textId="77777777" w:rsidR="00334C07" w:rsidRDefault="00334C07">
      <w:pPr>
        <w:pStyle w:val="Index1"/>
        <w:tabs>
          <w:tab w:val="right" w:pos="5030"/>
        </w:tabs>
        <w:rPr>
          <w:noProof/>
        </w:rPr>
      </w:pPr>
      <w:r>
        <w:rPr>
          <w:noProof/>
        </w:rPr>
        <w:t>Pretplata na Visual Studio Enterprise 2017, 39</w:t>
      </w:r>
    </w:p>
    <w:p w14:paraId="4150038F" w14:textId="77777777" w:rsidR="00334C07" w:rsidRDefault="00334C07">
      <w:pPr>
        <w:pStyle w:val="Index1"/>
        <w:tabs>
          <w:tab w:val="right" w:pos="5030"/>
        </w:tabs>
        <w:rPr>
          <w:noProof/>
        </w:rPr>
      </w:pPr>
      <w:r>
        <w:rPr>
          <w:noProof/>
        </w:rPr>
        <w:t>Pretplata na Visual Studio Professional, 95</w:t>
      </w:r>
    </w:p>
    <w:p w14:paraId="35A55D84" w14:textId="77777777" w:rsidR="00334C07" w:rsidRDefault="00334C07">
      <w:pPr>
        <w:pStyle w:val="Index1"/>
        <w:tabs>
          <w:tab w:val="right" w:pos="5030"/>
        </w:tabs>
        <w:rPr>
          <w:noProof/>
        </w:rPr>
      </w:pPr>
      <w:r>
        <w:rPr>
          <w:noProof/>
        </w:rPr>
        <w:t>Pretplata na Visual Studio Professional 2017, 39</w:t>
      </w:r>
    </w:p>
    <w:p w14:paraId="24015F41" w14:textId="77777777" w:rsidR="00334C07" w:rsidRDefault="00334C07">
      <w:pPr>
        <w:pStyle w:val="Index1"/>
        <w:tabs>
          <w:tab w:val="right" w:pos="5030"/>
        </w:tabs>
        <w:rPr>
          <w:noProof/>
        </w:rPr>
      </w:pPr>
      <w:r>
        <w:rPr>
          <w:noProof/>
        </w:rPr>
        <w:t>Pretplata na Visual Studio Test Professional, 95</w:t>
      </w:r>
    </w:p>
    <w:p w14:paraId="63B01355" w14:textId="77777777" w:rsidR="00334C07" w:rsidRDefault="00334C07">
      <w:pPr>
        <w:pStyle w:val="Index1"/>
        <w:tabs>
          <w:tab w:val="right" w:pos="5030"/>
        </w:tabs>
        <w:rPr>
          <w:noProof/>
        </w:rPr>
      </w:pPr>
      <w:r>
        <w:rPr>
          <w:noProof/>
        </w:rPr>
        <w:t>Pretplata na Visual Studio Test Professional 2017, 39</w:t>
      </w:r>
    </w:p>
    <w:p w14:paraId="74E29218" w14:textId="77777777" w:rsidR="00334C07" w:rsidRDefault="00334C07">
      <w:pPr>
        <w:pStyle w:val="Index1"/>
        <w:tabs>
          <w:tab w:val="right" w:pos="5030"/>
        </w:tabs>
        <w:rPr>
          <w:noProof/>
        </w:rPr>
      </w:pPr>
      <w:r>
        <w:rPr>
          <w:noProof/>
        </w:rPr>
        <w:t>pretplata Windows Companion, 47</w:t>
      </w:r>
    </w:p>
    <w:p w14:paraId="330BAA57" w14:textId="77777777" w:rsidR="00334C07" w:rsidRDefault="00334C07">
      <w:pPr>
        <w:pStyle w:val="Index1"/>
        <w:tabs>
          <w:tab w:val="right" w:pos="5030"/>
        </w:tabs>
        <w:rPr>
          <w:noProof/>
        </w:rPr>
      </w:pPr>
      <w:r>
        <w:rPr>
          <w:noProof/>
        </w:rPr>
        <w:t>Project 2013, 27</w:t>
      </w:r>
    </w:p>
    <w:p w14:paraId="61929CC0" w14:textId="77777777" w:rsidR="00334C07" w:rsidRDefault="00334C07">
      <w:pPr>
        <w:pStyle w:val="Index1"/>
        <w:tabs>
          <w:tab w:val="right" w:pos="5030"/>
        </w:tabs>
        <w:rPr>
          <w:noProof/>
        </w:rPr>
      </w:pPr>
      <w:r>
        <w:rPr>
          <w:noProof/>
        </w:rPr>
        <w:t>Project Online Essentials, 72</w:t>
      </w:r>
    </w:p>
    <w:p w14:paraId="50946716" w14:textId="77777777" w:rsidR="00334C07" w:rsidRDefault="00334C07">
      <w:pPr>
        <w:pStyle w:val="Index1"/>
        <w:tabs>
          <w:tab w:val="right" w:pos="5030"/>
        </w:tabs>
        <w:rPr>
          <w:noProof/>
        </w:rPr>
      </w:pPr>
      <w:r>
        <w:rPr>
          <w:noProof/>
        </w:rPr>
        <w:t>Project Online Essentials – dodatak, 72</w:t>
      </w:r>
    </w:p>
    <w:p w14:paraId="6843A210" w14:textId="77777777" w:rsidR="00334C07" w:rsidRDefault="00334C07">
      <w:pPr>
        <w:pStyle w:val="Index1"/>
        <w:tabs>
          <w:tab w:val="right" w:pos="5030"/>
        </w:tabs>
        <w:rPr>
          <w:noProof/>
        </w:rPr>
      </w:pPr>
      <w:r>
        <w:rPr>
          <w:noProof/>
        </w:rPr>
        <w:t>Project Online Premium, 72</w:t>
      </w:r>
    </w:p>
    <w:p w14:paraId="05AD2F4F" w14:textId="77777777" w:rsidR="00334C07" w:rsidRDefault="00334C07">
      <w:pPr>
        <w:pStyle w:val="Index1"/>
        <w:tabs>
          <w:tab w:val="right" w:pos="5030"/>
        </w:tabs>
        <w:rPr>
          <w:noProof/>
        </w:rPr>
      </w:pPr>
      <w:r>
        <w:rPr>
          <w:noProof/>
        </w:rPr>
        <w:t>Project Online Premium – dodatak, 72</w:t>
      </w:r>
    </w:p>
    <w:p w14:paraId="5FFCA7F7" w14:textId="77777777" w:rsidR="00334C07" w:rsidRDefault="00334C07">
      <w:pPr>
        <w:pStyle w:val="Index1"/>
        <w:tabs>
          <w:tab w:val="right" w:pos="5030"/>
        </w:tabs>
        <w:rPr>
          <w:noProof/>
        </w:rPr>
      </w:pPr>
      <w:r>
        <w:rPr>
          <w:noProof/>
        </w:rPr>
        <w:t>Project Online Premium – prijelazni SA, 72</w:t>
      </w:r>
    </w:p>
    <w:p w14:paraId="7AC48665" w14:textId="77777777" w:rsidR="00334C07" w:rsidRDefault="00334C07">
      <w:pPr>
        <w:pStyle w:val="Index1"/>
        <w:tabs>
          <w:tab w:val="right" w:pos="5030"/>
        </w:tabs>
        <w:rPr>
          <w:noProof/>
        </w:rPr>
      </w:pPr>
      <w:r>
        <w:rPr>
          <w:noProof/>
        </w:rPr>
        <w:t>Project Online Professional, 72</w:t>
      </w:r>
    </w:p>
    <w:p w14:paraId="6064BE76" w14:textId="77777777" w:rsidR="00334C07" w:rsidRDefault="00334C07">
      <w:pPr>
        <w:pStyle w:val="Index1"/>
        <w:tabs>
          <w:tab w:val="right" w:pos="5030"/>
        </w:tabs>
        <w:rPr>
          <w:noProof/>
        </w:rPr>
      </w:pPr>
      <w:r>
        <w:rPr>
          <w:noProof/>
        </w:rPr>
        <w:t>Project Online Professional – dodatak, 72</w:t>
      </w:r>
    </w:p>
    <w:p w14:paraId="13EB92C1" w14:textId="77777777" w:rsidR="00334C07" w:rsidRDefault="00334C07">
      <w:pPr>
        <w:pStyle w:val="Index1"/>
        <w:tabs>
          <w:tab w:val="right" w:pos="5030"/>
        </w:tabs>
        <w:rPr>
          <w:noProof/>
        </w:rPr>
      </w:pPr>
      <w:r>
        <w:rPr>
          <w:noProof/>
        </w:rPr>
        <w:t>Project Online Professional – prijelazni SA, 72</w:t>
      </w:r>
    </w:p>
    <w:p w14:paraId="4F69C071" w14:textId="77777777" w:rsidR="00334C07" w:rsidRDefault="00334C07">
      <w:pPr>
        <w:pStyle w:val="Index1"/>
        <w:tabs>
          <w:tab w:val="right" w:pos="5030"/>
        </w:tabs>
        <w:rPr>
          <w:noProof/>
        </w:rPr>
      </w:pPr>
      <w:r>
        <w:rPr>
          <w:noProof/>
        </w:rPr>
        <w:t>Project Professional, 95</w:t>
      </w:r>
    </w:p>
    <w:p w14:paraId="27089016" w14:textId="77777777" w:rsidR="00334C07" w:rsidRDefault="00334C07">
      <w:pPr>
        <w:pStyle w:val="Index1"/>
        <w:tabs>
          <w:tab w:val="right" w:pos="5030"/>
        </w:tabs>
        <w:rPr>
          <w:noProof/>
        </w:rPr>
      </w:pPr>
      <w:r>
        <w:rPr>
          <w:noProof/>
        </w:rPr>
        <w:t>Project Professional 2016, 23</w:t>
      </w:r>
    </w:p>
    <w:p w14:paraId="0E8C5817" w14:textId="77777777" w:rsidR="00334C07" w:rsidRDefault="00334C07">
      <w:pPr>
        <w:pStyle w:val="Index1"/>
        <w:tabs>
          <w:tab w:val="right" w:pos="5030"/>
        </w:tabs>
        <w:rPr>
          <w:noProof/>
        </w:rPr>
      </w:pPr>
      <w:r>
        <w:rPr>
          <w:noProof/>
        </w:rPr>
        <w:t>Project Server 2016, 24, 27</w:t>
      </w:r>
    </w:p>
    <w:p w14:paraId="391C1165" w14:textId="77777777" w:rsidR="00334C07" w:rsidRDefault="00334C07">
      <w:pPr>
        <w:pStyle w:val="Index1"/>
        <w:tabs>
          <w:tab w:val="right" w:pos="5030"/>
        </w:tabs>
        <w:rPr>
          <w:noProof/>
        </w:rPr>
      </w:pPr>
      <w:r>
        <w:rPr>
          <w:noProof/>
        </w:rPr>
        <w:t>Project Server 2016 CAL, 27</w:t>
      </w:r>
    </w:p>
    <w:p w14:paraId="04D41B86" w14:textId="77777777" w:rsidR="00334C07" w:rsidRDefault="00334C07">
      <w:pPr>
        <w:pStyle w:val="Index1"/>
        <w:tabs>
          <w:tab w:val="right" w:pos="5030"/>
        </w:tabs>
        <w:rPr>
          <w:noProof/>
        </w:rPr>
      </w:pPr>
      <w:r>
        <w:rPr>
          <w:noProof/>
        </w:rPr>
        <w:t>Project Standard, 89, 95</w:t>
      </w:r>
    </w:p>
    <w:p w14:paraId="58309043" w14:textId="77777777" w:rsidR="00334C07" w:rsidRDefault="00334C07">
      <w:pPr>
        <w:pStyle w:val="Index1"/>
        <w:tabs>
          <w:tab w:val="right" w:pos="5030"/>
        </w:tabs>
        <w:rPr>
          <w:noProof/>
        </w:rPr>
      </w:pPr>
      <w:r>
        <w:rPr>
          <w:noProof/>
        </w:rPr>
        <w:t>Project Standard 2016, 23</w:t>
      </w:r>
    </w:p>
    <w:p w14:paraId="5A1B371A" w14:textId="77777777" w:rsidR="00334C07" w:rsidRDefault="00334C07">
      <w:pPr>
        <w:pStyle w:val="Index1"/>
        <w:tabs>
          <w:tab w:val="right" w:pos="5030"/>
        </w:tabs>
        <w:rPr>
          <w:noProof/>
        </w:rPr>
      </w:pPr>
      <w:r>
        <w:rPr>
          <w:noProof/>
        </w:rPr>
        <w:t>Publisher 2016, 23</w:t>
      </w:r>
    </w:p>
    <w:p w14:paraId="611DB556" w14:textId="77777777" w:rsidR="00334C07" w:rsidRDefault="00334C07">
      <w:pPr>
        <w:pStyle w:val="Index1"/>
        <w:tabs>
          <w:tab w:val="right" w:pos="5030"/>
        </w:tabs>
        <w:rPr>
          <w:noProof/>
        </w:rPr>
      </w:pPr>
      <w:r>
        <w:rPr>
          <w:noProof/>
        </w:rPr>
        <w:t>Rad kod kuće za Mac 2016, 25</w:t>
      </w:r>
    </w:p>
    <w:p w14:paraId="4BC29CBA" w14:textId="77777777" w:rsidR="00334C07" w:rsidRDefault="00334C07">
      <w:pPr>
        <w:pStyle w:val="Index1"/>
        <w:tabs>
          <w:tab w:val="right" w:pos="5030"/>
        </w:tabs>
        <w:rPr>
          <w:noProof/>
        </w:rPr>
      </w:pPr>
      <w:r>
        <w:rPr>
          <w:noProof/>
        </w:rPr>
        <w:t>Rad kod kuće za Office Professional Plus 2016, 23</w:t>
      </w:r>
    </w:p>
    <w:p w14:paraId="04036869" w14:textId="77777777" w:rsidR="00334C07" w:rsidRDefault="00334C07">
      <w:pPr>
        <w:pStyle w:val="Index1"/>
        <w:tabs>
          <w:tab w:val="right" w:pos="5030"/>
        </w:tabs>
        <w:rPr>
          <w:noProof/>
        </w:rPr>
      </w:pPr>
      <w:r>
        <w:rPr>
          <w:noProof/>
        </w:rPr>
        <w:t>Rad kod kuće za Office Standard 2016, 23</w:t>
      </w:r>
    </w:p>
    <w:p w14:paraId="11C939A5" w14:textId="77777777" w:rsidR="00334C07" w:rsidRDefault="00334C07">
      <w:pPr>
        <w:pStyle w:val="Index1"/>
        <w:tabs>
          <w:tab w:val="right" w:pos="5030"/>
        </w:tabs>
        <w:rPr>
          <w:noProof/>
        </w:rPr>
      </w:pPr>
      <w:r>
        <w:rPr>
          <w:noProof/>
        </w:rPr>
        <w:t>SharePoint Online, 89</w:t>
      </w:r>
    </w:p>
    <w:p w14:paraId="6FB53CF0" w14:textId="77777777" w:rsidR="00334C07" w:rsidRDefault="00334C07">
      <w:pPr>
        <w:pStyle w:val="Index1"/>
        <w:tabs>
          <w:tab w:val="right" w:pos="5030"/>
        </w:tabs>
        <w:rPr>
          <w:noProof/>
        </w:rPr>
      </w:pPr>
      <w:r>
        <w:rPr>
          <w:noProof/>
        </w:rPr>
        <w:t>SharePoint Online Plan 1, 73</w:t>
      </w:r>
    </w:p>
    <w:p w14:paraId="16EFC6C4" w14:textId="77777777" w:rsidR="00334C07" w:rsidRDefault="00334C07">
      <w:pPr>
        <w:pStyle w:val="Index1"/>
        <w:tabs>
          <w:tab w:val="right" w:pos="5030"/>
        </w:tabs>
        <w:rPr>
          <w:noProof/>
        </w:rPr>
      </w:pPr>
      <w:r>
        <w:rPr>
          <w:noProof/>
        </w:rPr>
        <w:t>SharePoint Online Plan 1 Add-on, 73</w:t>
      </w:r>
    </w:p>
    <w:p w14:paraId="07A8FF2F" w14:textId="77777777" w:rsidR="00334C07" w:rsidRDefault="00334C07">
      <w:pPr>
        <w:pStyle w:val="Index1"/>
        <w:tabs>
          <w:tab w:val="right" w:pos="5030"/>
        </w:tabs>
        <w:rPr>
          <w:noProof/>
        </w:rPr>
      </w:pPr>
      <w:r>
        <w:rPr>
          <w:noProof/>
        </w:rPr>
        <w:t>SharePoint Online Plan 1 ili 2, 28</w:t>
      </w:r>
    </w:p>
    <w:p w14:paraId="79526777" w14:textId="77777777" w:rsidR="00334C07" w:rsidRDefault="00334C07">
      <w:pPr>
        <w:pStyle w:val="Index1"/>
        <w:tabs>
          <w:tab w:val="right" w:pos="5030"/>
        </w:tabs>
        <w:rPr>
          <w:noProof/>
        </w:rPr>
      </w:pPr>
      <w:r>
        <w:rPr>
          <w:noProof/>
        </w:rPr>
        <w:t>SharePoint Online Plan 2, 28, 73</w:t>
      </w:r>
    </w:p>
    <w:p w14:paraId="695845AD" w14:textId="77777777" w:rsidR="00334C07" w:rsidRDefault="00334C07">
      <w:pPr>
        <w:pStyle w:val="Index1"/>
        <w:tabs>
          <w:tab w:val="right" w:pos="5030"/>
        </w:tabs>
        <w:rPr>
          <w:noProof/>
        </w:rPr>
      </w:pPr>
      <w:r>
        <w:rPr>
          <w:noProof/>
        </w:rPr>
        <w:t>SharePoint Server, 60, 94</w:t>
      </w:r>
    </w:p>
    <w:p w14:paraId="7A75EB04" w14:textId="77777777" w:rsidR="00334C07" w:rsidRDefault="00334C07">
      <w:pPr>
        <w:pStyle w:val="Index1"/>
        <w:tabs>
          <w:tab w:val="right" w:pos="5030"/>
        </w:tabs>
        <w:rPr>
          <w:noProof/>
        </w:rPr>
      </w:pPr>
      <w:r>
        <w:rPr>
          <w:noProof/>
        </w:rPr>
        <w:t>SharePoint Server 2013, 28</w:t>
      </w:r>
    </w:p>
    <w:p w14:paraId="18C5EB3F" w14:textId="77777777" w:rsidR="00334C07" w:rsidRDefault="00334C07">
      <w:pPr>
        <w:pStyle w:val="Index1"/>
        <w:tabs>
          <w:tab w:val="right" w:pos="5030"/>
        </w:tabs>
        <w:rPr>
          <w:noProof/>
        </w:rPr>
      </w:pPr>
      <w:r>
        <w:rPr>
          <w:noProof/>
        </w:rPr>
        <w:t>SharePoint Server 2016, 28</w:t>
      </w:r>
    </w:p>
    <w:p w14:paraId="7BDE8DD9" w14:textId="77777777" w:rsidR="00334C07" w:rsidRDefault="00334C07">
      <w:pPr>
        <w:pStyle w:val="Index1"/>
        <w:tabs>
          <w:tab w:val="right" w:pos="5030"/>
        </w:tabs>
        <w:rPr>
          <w:noProof/>
        </w:rPr>
      </w:pPr>
      <w:r>
        <w:rPr>
          <w:noProof/>
        </w:rPr>
        <w:t>SharePoint Server 2016 Enterprise CAL, 28</w:t>
      </w:r>
    </w:p>
    <w:p w14:paraId="23F4C65A" w14:textId="77777777" w:rsidR="00334C07" w:rsidRDefault="00334C07">
      <w:pPr>
        <w:pStyle w:val="Index1"/>
        <w:tabs>
          <w:tab w:val="right" w:pos="5030"/>
        </w:tabs>
        <w:rPr>
          <w:noProof/>
        </w:rPr>
      </w:pPr>
      <w:r>
        <w:rPr>
          <w:noProof/>
        </w:rPr>
        <w:t>SharePoint Server 2016 Standard CAL, 28</w:t>
      </w:r>
    </w:p>
    <w:p w14:paraId="006A42BE" w14:textId="77777777" w:rsidR="00334C07" w:rsidRDefault="00334C07">
      <w:pPr>
        <w:pStyle w:val="Index1"/>
        <w:tabs>
          <w:tab w:val="right" w:pos="5030"/>
        </w:tabs>
        <w:rPr>
          <w:noProof/>
        </w:rPr>
      </w:pPr>
      <w:r>
        <w:rPr>
          <w:noProof/>
        </w:rPr>
        <w:t>Skype za Business 2016, 23</w:t>
      </w:r>
    </w:p>
    <w:p w14:paraId="078F108D" w14:textId="77777777" w:rsidR="00334C07" w:rsidRDefault="00334C07">
      <w:pPr>
        <w:pStyle w:val="Index1"/>
        <w:tabs>
          <w:tab w:val="right" w:pos="5030"/>
        </w:tabs>
        <w:rPr>
          <w:noProof/>
        </w:rPr>
      </w:pPr>
      <w:r>
        <w:rPr>
          <w:noProof/>
        </w:rPr>
        <w:t>Skype za Business Server 2015, 29</w:t>
      </w:r>
    </w:p>
    <w:p w14:paraId="167A9411" w14:textId="77777777" w:rsidR="00334C07" w:rsidRDefault="00334C07">
      <w:pPr>
        <w:pStyle w:val="Index1"/>
        <w:tabs>
          <w:tab w:val="right" w:pos="5030"/>
        </w:tabs>
        <w:rPr>
          <w:noProof/>
        </w:rPr>
      </w:pPr>
      <w:r>
        <w:rPr>
          <w:noProof/>
        </w:rPr>
        <w:t>Skype za tvrtke online Plan 1, 73</w:t>
      </w:r>
    </w:p>
    <w:p w14:paraId="778F20E8" w14:textId="77777777" w:rsidR="00334C07" w:rsidRDefault="00334C07">
      <w:pPr>
        <w:pStyle w:val="Index1"/>
        <w:tabs>
          <w:tab w:val="right" w:pos="5030"/>
        </w:tabs>
        <w:rPr>
          <w:noProof/>
        </w:rPr>
      </w:pPr>
      <w:r>
        <w:rPr>
          <w:noProof/>
        </w:rPr>
        <w:t>Skype za tvrtke online Plan 1 Add-on, 68, 73</w:t>
      </w:r>
    </w:p>
    <w:p w14:paraId="48EE6CD6" w14:textId="77777777" w:rsidR="00334C07" w:rsidRDefault="00334C07">
      <w:pPr>
        <w:pStyle w:val="Index1"/>
        <w:tabs>
          <w:tab w:val="right" w:pos="5030"/>
        </w:tabs>
        <w:rPr>
          <w:noProof/>
        </w:rPr>
      </w:pPr>
      <w:r>
        <w:rPr>
          <w:noProof/>
        </w:rPr>
        <w:t>Skype za tvrtke online Plan 1 G, 29</w:t>
      </w:r>
    </w:p>
    <w:p w14:paraId="7DD23C68" w14:textId="77777777" w:rsidR="00334C07" w:rsidRDefault="00334C07">
      <w:pPr>
        <w:pStyle w:val="Index1"/>
        <w:tabs>
          <w:tab w:val="right" w:pos="5030"/>
        </w:tabs>
        <w:rPr>
          <w:noProof/>
        </w:rPr>
      </w:pPr>
      <w:r>
        <w:rPr>
          <w:noProof/>
        </w:rPr>
        <w:t>Skype za tvrtke online Plan 2, 29, 73</w:t>
      </w:r>
    </w:p>
    <w:p w14:paraId="05646CDA" w14:textId="77777777" w:rsidR="00334C07" w:rsidRDefault="00334C07">
      <w:pPr>
        <w:pStyle w:val="Index1"/>
        <w:tabs>
          <w:tab w:val="right" w:pos="5030"/>
        </w:tabs>
        <w:rPr>
          <w:noProof/>
        </w:rPr>
      </w:pPr>
      <w:r>
        <w:rPr>
          <w:noProof/>
        </w:rPr>
        <w:t>Skype za tvrtke Plus CAL, 29</w:t>
      </w:r>
    </w:p>
    <w:p w14:paraId="78B09F77" w14:textId="77777777" w:rsidR="00334C07" w:rsidRDefault="00334C07">
      <w:pPr>
        <w:pStyle w:val="Index1"/>
        <w:tabs>
          <w:tab w:val="right" w:pos="5030"/>
        </w:tabs>
        <w:rPr>
          <w:noProof/>
        </w:rPr>
      </w:pPr>
      <w:r>
        <w:rPr>
          <w:noProof/>
        </w:rPr>
        <w:t>Skype za tvrtke Plus CAL dodatak za Microsoft 365 E3 (SL po korisniku), 60</w:t>
      </w:r>
    </w:p>
    <w:p w14:paraId="2AE281E2" w14:textId="77777777" w:rsidR="00334C07" w:rsidRDefault="00334C07">
      <w:pPr>
        <w:pStyle w:val="Index1"/>
        <w:tabs>
          <w:tab w:val="right" w:pos="5030"/>
        </w:tabs>
        <w:rPr>
          <w:noProof/>
        </w:rPr>
      </w:pPr>
      <w:r>
        <w:rPr>
          <w:noProof/>
        </w:rPr>
        <w:t>Skype za tvrtke poslužiteljska verzija 2015 Enterprise CAL, 29</w:t>
      </w:r>
    </w:p>
    <w:p w14:paraId="4E9D7313" w14:textId="77777777" w:rsidR="00334C07" w:rsidRDefault="00334C07">
      <w:pPr>
        <w:pStyle w:val="Index1"/>
        <w:tabs>
          <w:tab w:val="right" w:pos="5030"/>
        </w:tabs>
        <w:rPr>
          <w:noProof/>
        </w:rPr>
      </w:pPr>
      <w:r>
        <w:rPr>
          <w:noProof/>
        </w:rPr>
        <w:t>Skype za tvrtke poslužiteljska verzija 2015 Plus CAL, 29</w:t>
      </w:r>
    </w:p>
    <w:p w14:paraId="09546DAE" w14:textId="77777777" w:rsidR="00334C07" w:rsidRDefault="00334C07">
      <w:pPr>
        <w:pStyle w:val="Index1"/>
        <w:tabs>
          <w:tab w:val="right" w:pos="5030"/>
        </w:tabs>
        <w:rPr>
          <w:noProof/>
        </w:rPr>
      </w:pPr>
      <w:r>
        <w:rPr>
          <w:noProof/>
        </w:rPr>
        <w:t>Skype za tvrtke poslužiteljska verzija 2015 Standard CAL, 29</w:t>
      </w:r>
    </w:p>
    <w:p w14:paraId="07007485" w14:textId="77777777" w:rsidR="00334C07" w:rsidRDefault="00334C07">
      <w:pPr>
        <w:pStyle w:val="Index1"/>
        <w:tabs>
          <w:tab w:val="right" w:pos="5030"/>
        </w:tabs>
        <w:rPr>
          <w:noProof/>
        </w:rPr>
      </w:pPr>
      <w:r>
        <w:rPr>
          <w:noProof/>
        </w:rPr>
        <w:t>Skype za tvrtke, poslužiteljska verzija, 60</w:t>
      </w:r>
    </w:p>
    <w:p w14:paraId="3782D0A8" w14:textId="77777777" w:rsidR="00334C07" w:rsidRDefault="00334C07">
      <w:pPr>
        <w:pStyle w:val="Index1"/>
        <w:tabs>
          <w:tab w:val="right" w:pos="5030"/>
        </w:tabs>
        <w:rPr>
          <w:noProof/>
        </w:rPr>
      </w:pPr>
      <w:r>
        <w:rPr>
          <w:noProof/>
        </w:rPr>
        <w:t>Spremnik za Hyper-V, 83</w:t>
      </w:r>
    </w:p>
    <w:p w14:paraId="308B9BAB" w14:textId="77777777" w:rsidR="00334C07" w:rsidRDefault="00334C07">
      <w:pPr>
        <w:pStyle w:val="Index1"/>
        <w:tabs>
          <w:tab w:val="right" w:pos="5030"/>
        </w:tabs>
        <w:rPr>
          <w:noProof/>
        </w:rPr>
      </w:pPr>
      <w:r>
        <w:rPr>
          <w:noProof/>
        </w:rPr>
        <w:t>Spremnik za Windows Server, 83</w:t>
      </w:r>
    </w:p>
    <w:p w14:paraId="76DFB267" w14:textId="77777777" w:rsidR="00334C07" w:rsidRDefault="00334C07">
      <w:pPr>
        <w:pStyle w:val="Index1"/>
        <w:tabs>
          <w:tab w:val="right" w:pos="5030"/>
        </w:tabs>
        <w:rPr>
          <w:noProof/>
        </w:rPr>
      </w:pPr>
      <w:r>
        <w:rPr>
          <w:noProof/>
        </w:rPr>
        <w:t>SQL Parallel Data Warehouse, 89, 95</w:t>
      </w:r>
    </w:p>
    <w:p w14:paraId="7ECC1DF6" w14:textId="77777777" w:rsidR="00334C07" w:rsidRDefault="00334C07">
      <w:pPr>
        <w:pStyle w:val="Index1"/>
        <w:tabs>
          <w:tab w:val="right" w:pos="5030"/>
        </w:tabs>
        <w:rPr>
          <w:noProof/>
        </w:rPr>
      </w:pPr>
      <w:r>
        <w:rPr>
          <w:noProof/>
        </w:rPr>
        <w:t>SQL Server, 94</w:t>
      </w:r>
    </w:p>
    <w:p w14:paraId="77A67301" w14:textId="77777777" w:rsidR="00334C07" w:rsidRDefault="00334C07">
      <w:pPr>
        <w:pStyle w:val="Index1"/>
        <w:tabs>
          <w:tab w:val="right" w:pos="5030"/>
        </w:tabs>
        <w:rPr>
          <w:noProof/>
        </w:rPr>
      </w:pPr>
      <w:r>
        <w:rPr>
          <w:noProof/>
        </w:rPr>
        <w:t>SQL Server 2016, 30</w:t>
      </w:r>
    </w:p>
    <w:p w14:paraId="4796EB51" w14:textId="77777777" w:rsidR="00334C07" w:rsidRDefault="00334C07">
      <w:pPr>
        <w:pStyle w:val="Index1"/>
        <w:tabs>
          <w:tab w:val="right" w:pos="5030"/>
        </w:tabs>
        <w:rPr>
          <w:noProof/>
        </w:rPr>
      </w:pPr>
      <w:r>
        <w:rPr>
          <w:noProof/>
        </w:rPr>
        <w:t>SQL Server 2017 CAL, 30</w:t>
      </w:r>
    </w:p>
    <w:p w14:paraId="03CE694E" w14:textId="77777777" w:rsidR="00334C07" w:rsidRDefault="00334C07">
      <w:pPr>
        <w:pStyle w:val="Index1"/>
        <w:tabs>
          <w:tab w:val="right" w:pos="5030"/>
        </w:tabs>
        <w:rPr>
          <w:noProof/>
        </w:rPr>
      </w:pPr>
      <w:r>
        <w:rPr>
          <w:noProof/>
        </w:rPr>
        <w:t>SQL Server 2017 Enterprise, 30</w:t>
      </w:r>
    </w:p>
    <w:p w14:paraId="20AA97E0" w14:textId="77777777" w:rsidR="00334C07" w:rsidRDefault="00334C07">
      <w:pPr>
        <w:pStyle w:val="Index1"/>
        <w:tabs>
          <w:tab w:val="right" w:pos="5030"/>
        </w:tabs>
        <w:rPr>
          <w:noProof/>
        </w:rPr>
      </w:pPr>
      <w:r>
        <w:rPr>
          <w:noProof/>
        </w:rPr>
        <w:t>SQL Server 2017 Enterprise Core, 30</w:t>
      </w:r>
    </w:p>
    <w:p w14:paraId="4B912B3D" w14:textId="77777777" w:rsidR="00334C07" w:rsidRDefault="00334C07">
      <w:pPr>
        <w:pStyle w:val="Index1"/>
        <w:tabs>
          <w:tab w:val="right" w:pos="5030"/>
        </w:tabs>
        <w:rPr>
          <w:noProof/>
        </w:rPr>
      </w:pPr>
      <w:r>
        <w:rPr>
          <w:noProof/>
        </w:rPr>
        <w:t>SQL Server 2017 Standard, 30</w:t>
      </w:r>
    </w:p>
    <w:p w14:paraId="1B34AC36" w14:textId="77777777" w:rsidR="00334C07" w:rsidRDefault="00334C07">
      <w:pPr>
        <w:pStyle w:val="Index1"/>
        <w:tabs>
          <w:tab w:val="right" w:pos="5030"/>
        </w:tabs>
        <w:rPr>
          <w:noProof/>
        </w:rPr>
      </w:pPr>
      <w:r>
        <w:rPr>
          <w:noProof/>
        </w:rPr>
        <w:t>SQL Server 2017 Standard Core, 30</w:t>
      </w:r>
    </w:p>
    <w:p w14:paraId="4EBF606B" w14:textId="77777777" w:rsidR="00334C07" w:rsidRDefault="00334C07">
      <w:pPr>
        <w:pStyle w:val="Index1"/>
        <w:tabs>
          <w:tab w:val="right" w:pos="5030"/>
        </w:tabs>
        <w:rPr>
          <w:noProof/>
        </w:rPr>
      </w:pPr>
      <w:r>
        <w:rPr>
          <w:noProof/>
        </w:rPr>
        <w:t>SQL Server Business Intelligence, 89, 95</w:t>
      </w:r>
    </w:p>
    <w:p w14:paraId="1EE2C9AE" w14:textId="77777777" w:rsidR="00334C07" w:rsidRDefault="00334C07">
      <w:pPr>
        <w:pStyle w:val="Index1"/>
        <w:tabs>
          <w:tab w:val="right" w:pos="5030"/>
        </w:tabs>
        <w:rPr>
          <w:noProof/>
        </w:rPr>
      </w:pPr>
      <w:r>
        <w:rPr>
          <w:noProof/>
        </w:rPr>
        <w:t>SQL Server Data Center, 89</w:t>
      </w:r>
    </w:p>
    <w:p w14:paraId="7D5FE5C2" w14:textId="77777777" w:rsidR="00334C07" w:rsidRDefault="00334C07">
      <w:pPr>
        <w:pStyle w:val="Index1"/>
        <w:tabs>
          <w:tab w:val="right" w:pos="5030"/>
        </w:tabs>
        <w:rPr>
          <w:noProof/>
        </w:rPr>
      </w:pPr>
      <w:r>
        <w:rPr>
          <w:noProof/>
        </w:rPr>
        <w:t>SQL Server Enterprise, 89</w:t>
      </w:r>
    </w:p>
    <w:p w14:paraId="62FE439A" w14:textId="77777777" w:rsidR="00334C07" w:rsidRDefault="00334C07">
      <w:pPr>
        <w:pStyle w:val="Index1"/>
        <w:tabs>
          <w:tab w:val="right" w:pos="5030"/>
        </w:tabs>
        <w:rPr>
          <w:noProof/>
        </w:rPr>
      </w:pPr>
      <w:r>
        <w:rPr>
          <w:noProof/>
        </w:rPr>
        <w:t>SQL Server Enterprise Premium Assurance Add-on, 30</w:t>
      </w:r>
    </w:p>
    <w:p w14:paraId="4F745C29" w14:textId="77777777" w:rsidR="00334C07" w:rsidRDefault="00334C07">
      <w:pPr>
        <w:pStyle w:val="Index1"/>
        <w:tabs>
          <w:tab w:val="right" w:pos="5030"/>
        </w:tabs>
        <w:rPr>
          <w:noProof/>
        </w:rPr>
      </w:pPr>
      <w:r>
        <w:rPr>
          <w:noProof/>
        </w:rPr>
        <w:t>SQL Server Standard, 89, 95</w:t>
      </w:r>
    </w:p>
    <w:p w14:paraId="3E007C58" w14:textId="77777777" w:rsidR="00334C07" w:rsidRDefault="00334C07">
      <w:pPr>
        <w:pStyle w:val="Index1"/>
        <w:tabs>
          <w:tab w:val="right" w:pos="5030"/>
        </w:tabs>
        <w:rPr>
          <w:noProof/>
        </w:rPr>
      </w:pPr>
      <w:r>
        <w:rPr>
          <w:noProof/>
        </w:rPr>
        <w:t>SQL Server Standard Premium Assurance Add-on, 30</w:t>
      </w:r>
    </w:p>
    <w:p w14:paraId="33AF0194" w14:textId="77777777" w:rsidR="00334C07" w:rsidRDefault="00334C07">
      <w:pPr>
        <w:pStyle w:val="Index1"/>
        <w:tabs>
          <w:tab w:val="right" w:pos="5030"/>
        </w:tabs>
        <w:rPr>
          <w:noProof/>
        </w:rPr>
      </w:pPr>
      <w:r>
        <w:rPr>
          <w:noProof/>
        </w:rPr>
        <w:t>Standardna podrška za Microsoft Azure StorSimple, 59</w:t>
      </w:r>
    </w:p>
    <w:p w14:paraId="5BDC5ACA" w14:textId="77777777" w:rsidR="00334C07" w:rsidRDefault="00334C07">
      <w:pPr>
        <w:pStyle w:val="Index1"/>
        <w:tabs>
          <w:tab w:val="right" w:pos="5030"/>
        </w:tabs>
        <w:rPr>
          <w:noProof/>
        </w:rPr>
      </w:pPr>
      <w:r>
        <w:rPr>
          <w:noProof/>
        </w:rPr>
        <w:t>Standardna podrška za Microsoft Azure StorSimple Standard Support u Premium podršku, 59</w:t>
      </w:r>
    </w:p>
    <w:p w14:paraId="2F93D0EC" w14:textId="77777777" w:rsidR="00334C07" w:rsidRDefault="00334C07">
      <w:pPr>
        <w:pStyle w:val="Index1"/>
        <w:tabs>
          <w:tab w:val="right" w:pos="5030"/>
        </w:tabs>
        <w:rPr>
          <w:noProof/>
        </w:rPr>
      </w:pPr>
      <w:r>
        <w:rPr>
          <w:noProof/>
        </w:rPr>
        <w:t>System Center 2012 Client Management Suite, 35, 36, 37, 38</w:t>
      </w:r>
    </w:p>
    <w:p w14:paraId="54C2C9E5" w14:textId="77777777" w:rsidR="00334C07" w:rsidRDefault="00334C07">
      <w:pPr>
        <w:pStyle w:val="Index1"/>
        <w:tabs>
          <w:tab w:val="right" w:pos="5030"/>
        </w:tabs>
        <w:rPr>
          <w:noProof/>
        </w:rPr>
      </w:pPr>
      <w:r>
        <w:rPr>
          <w:noProof/>
        </w:rPr>
        <w:t>System Center 2012 Datacenter Server Management License, 89</w:t>
      </w:r>
    </w:p>
    <w:p w14:paraId="4FC84010" w14:textId="77777777" w:rsidR="00334C07" w:rsidRDefault="00334C07">
      <w:pPr>
        <w:pStyle w:val="Index1"/>
        <w:tabs>
          <w:tab w:val="right" w:pos="5030"/>
        </w:tabs>
        <w:rPr>
          <w:noProof/>
        </w:rPr>
      </w:pPr>
      <w:r>
        <w:rPr>
          <w:noProof/>
        </w:rPr>
        <w:t>System Center 2012 R2, 32</w:t>
      </w:r>
    </w:p>
    <w:p w14:paraId="504E98E7" w14:textId="77777777" w:rsidR="00334C07" w:rsidRDefault="00334C07">
      <w:pPr>
        <w:pStyle w:val="Index1"/>
        <w:tabs>
          <w:tab w:val="right" w:pos="5030"/>
        </w:tabs>
        <w:rPr>
          <w:noProof/>
        </w:rPr>
      </w:pPr>
      <w:r>
        <w:rPr>
          <w:noProof/>
        </w:rPr>
        <w:t>System Center 2012 R2 Configuration Manager, 34</w:t>
      </w:r>
    </w:p>
    <w:p w14:paraId="724CAFC1" w14:textId="77777777" w:rsidR="00334C07" w:rsidRDefault="00334C07">
      <w:pPr>
        <w:pStyle w:val="Index1"/>
        <w:tabs>
          <w:tab w:val="right" w:pos="5030"/>
        </w:tabs>
        <w:rPr>
          <w:noProof/>
        </w:rPr>
      </w:pPr>
      <w:r>
        <w:rPr>
          <w:noProof/>
        </w:rPr>
        <w:t>System Center 2012 R2 Endpoint Protection, 35</w:t>
      </w:r>
    </w:p>
    <w:p w14:paraId="02FF7727" w14:textId="77777777" w:rsidR="00334C07" w:rsidRDefault="00334C07">
      <w:pPr>
        <w:pStyle w:val="Index1"/>
        <w:tabs>
          <w:tab w:val="right" w:pos="5030"/>
        </w:tabs>
        <w:rPr>
          <w:noProof/>
        </w:rPr>
      </w:pPr>
      <w:r>
        <w:rPr>
          <w:noProof/>
        </w:rPr>
        <w:t>System Center 2012 Standard Server Management License, 89</w:t>
      </w:r>
    </w:p>
    <w:p w14:paraId="1D8AC659" w14:textId="77777777" w:rsidR="00334C07" w:rsidRDefault="00334C07">
      <w:pPr>
        <w:pStyle w:val="Index1"/>
        <w:tabs>
          <w:tab w:val="right" w:pos="5030"/>
        </w:tabs>
        <w:rPr>
          <w:noProof/>
        </w:rPr>
      </w:pPr>
      <w:r>
        <w:rPr>
          <w:noProof/>
        </w:rPr>
        <w:t>System Center 2016 Data Protection Manager, 34</w:t>
      </w:r>
    </w:p>
    <w:p w14:paraId="6FE7FA21" w14:textId="77777777" w:rsidR="00334C07" w:rsidRDefault="00334C07">
      <w:pPr>
        <w:pStyle w:val="Index1"/>
        <w:tabs>
          <w:tab w:val="right" w:pos="5030"/>
        </w:tabs>
        <w:rPr>
          <w:noProof/>
        </w:rPr>
      </w:pPr>
      <w:r>
        <w:rPr>
          <w:noProof/>
        </w:rPr>
        <w:t>System Center 2016 Operations Manager, 36</w:t>
      </w:r>
    </w:p>
    <w:p w14:paraId="3173C4DE" w14:textId="77777777" w:rsidR="00334C07" w:rsidRDefault="00334C07">
      <w:pPr>
        <w:pStyle w:val="Index1"/>
        <w:tabs>
          <w:tab w:val="right" w:pos="5030"/>
        </w:tabs>
        <w:rPr>
          <w:noProof/>
        </w:rPr>
      </w:pPr>
      <w:r>
        <w:rPr>
          <w:noProof/>
        </w:rPr>
        <w:t>System Center 2016 Orchestrator, 37</w:t>
      </w:r>
    </w:p>
    <w:p w14:paraId="41543C4F" w14:textId="77777777" w:rsidR="00334C07" w:rsidRDefault="00334C07">
      <w:pPr>
        <w:pStyle w:val="Index1"/>
        <w:tabs>
          <w:tab w:val="right" w:pos="5030"/>
        </w:tabs>
        <w:rPr>
          <w:noProof/>
        </w:rPr>
      </w:pPr>
      <w:r>
        <w:rPr>
          <w:noProof/>
        </w:rPr>
        <w:t>System Center 2016 Service Manager, 38</w:t>
      </w:r>
    </w:p>
    <w:p w14:paraId="579A7D5D" w14:textId="77777777" w:rsidR="00334C07" w:rsidRDefault="00334C07">
      <w:pPr>
        <w:pStyle w:val="Index1"/>
        <w:tabs>
          <w:tab w:val="right" w:pos="5030"/>
        </w:tabs>
        <w:rPr>
          <w:noProof/>
        </w:rPr>
      </w:pPr>
      <w:r>
        <w:rPr>
          <w:noProof/>
        </w:rPr>
        <w:t>System Center Datacenter, 94, 95</w:t>
      </w:r>
    </w:p>
    <w:p w14:paraId="5CC82A61" w14:textId="77777777" w:rsidR="00334C07" w:rsidRDefault="00334C07">
      <w:pPr>
        <w:pStyle w:val="Index1"/>
        <w:tabs>
          <w:tab w:val="right" w:pos="5030"/>
        </w:tabs>
        <w:rPr>
          <w:noProof/>
        </w:rPr>
      </w:pPr>
      <w:r>
        <w:rPr>
          <w:noProof/>
        </w:rPr>
        <w:t>System Center Datacenter (licence za 2 jezgre), 19</w:t>
      </w:r>
    </w:p>
    <w:p w14:paraId="060EC407" w14:textId="77777777" w:rsidR="00334C07" w:rsidRDefault="00334C07">
      <w:pPr>
        <w:pStyle w:val="Index1"/>
        <w:tabs>
          <w:tab w:val="right" w:pos="5030"/>
        </w:tabs>
        <w:rPr>
          <w:noProof/>
        </w:rPr>
      </w:pPr>
      <w:r>
        <w:rPr>
          <w:noProof/>
        </w:rPr>
        <w:t>System Center Endpoint Protection 1606, 35</w:t>
      </w:r>
    </w:p>
    <w:p w14:paraId="7F82EC86" w14:textId="77777777" w:rsidR="00334C07" w:rsidRDefault="00334C07">
      <w:pPr>
        <w:pStyle w:val="Index1"/>
        <w:tabs>
          <w:tab w:val="right" w:pos="5030"/>
        </w:tabs>
        <w:rPr>
          <w:noProof/>
        </w:rPr>
      </w:pPr>
      <w:r>
        <w:rPr>
          <w:noProof/>
        </w:rPr>
        <w:t>System Center Global Service Monitor, 33</w:t>
      </w:r>
    </w:p>
    <w:p w14:paraId="5CB8C26B" w14:textId="77777777" w:rsidR="00334C07" w:rsidRDefault="00334C07">
      <w:pPr>
        <w:pStyle w:val="Index1"/>
        <w:tabs>
          <w:tab w:val="right" w:pos="5030"/>
        </w:tabs>
        <w:rPr>
          <w:noProof/>
        </w:rPr>
      </w:pPr>
      <w:r>
        <w:rPr>
          <w:noProof/>
        </w:rPr>
        <w:t>System Center Standard, 94, 95</w:t>
      </w:r>
    </w:p>
    <w:p w14:paraId="370778E2" w14:textId="77777777" w:rsidR="00334C07" w:rsidRDefault="00334C07">
      <w:pPr>
        <w:pStyle w:val="Index1"/>
        <w:tabs>
          <w:tab w:val="right" w:pos="5030"/>
        </w:tabs>
        <w:rPr>
          <w:noProof/>
        </w:rPr>
      </w:pPr>
      <w:r>
        <w:rPr>
          <w:noProof/>
        </w:rPr>
        <w:t>System Center Standard (licence za 2 jezgre), 19</w:t>
      </w:r>
    </w:p>
    <w:p w14:paraId="34B5532A" w14:textId="77777777" w:rsidR="00334C07" w:rsidRDefault="00334C07">
      <w:pPr>
        <w:pStyle w:val="Index1"/>
        <w:tabs>
          <w:tab w:val="right" w:pos="5030"/>
        </w:tabs>
        <w:rPr>
          <w:noProof/>
        </w:rPr>
      </w:pPr>
      <w:r>
        <w:rPr>
          <w:noProof/>
        </w:rPr>
        <w:t>Telefonski sustav, 73</w:t>
      </w:r>
    </w:p>
    <w:p w14:paraId="2B443CAA" w14:textId="77777777" w:rsidR="00334C07" w:rsidRDefault="00334C07">
      <w:pPr>
        <w:pStyle w:val="Index1"/>
        <w:tabs>
          <w:tab w:val="right" w:pos="5030"/>
        </w:tabs>
        <w:rPr>
          <w:noProof/>
        </w:rPr>
      </w:pPr>
      <w:r>
        <w:rPr>
          <w:noProof/>
        </w:rPr>
        <w:t>VDI, 39</w:t>
      </w:r>
    </w:p>
    <w:p w14:paraId="73D80764" w14:textId="77777777" w:rsidR="00334C07" w:rsidRDefault="00334C07">
      <w:pPr>
        <w:pStyle w:val="Index1"/>
        <w:tabs>
          <w:tab w:val="right" w:pos="5030"/>
        </w:tabs>
        <w:rPr>
          <w:noProof/>
        </w:rPr>
      </w:pPr>
      <w:r>
        <w:rPr>
          <w:noProof/>
        </w:rPr>
        <w:t>Visio 2016 Professional, 23</w:t>
      </w:r>
    </w:p>
    <w:p w14:paraId="41A08C07" w14:textId="77777777" w:rsidR="00334C07" w:rsidRDefault="00334C07">
      <w:pPr>
        <w:pStyle w:val="Index1"/>
        <w:tabs>
          <w:tab w:val="right" w:pos="5030"/>
        </w:tabs>
        <w:rPr>
          <w:noProof/>
        </w:rPr>
      </w:pPr>
      <w:r>
        <w:rPr>
          <w:noProof/>
        </w:rPr>
        <w:t>Visio 2016 Standard, 23</w:t>
      </w:r>
    </w:p>
    <w:p w14:paraId="4728B665" w14:textId="77777777" w:rsidR="00334C07" w:rsidRDefault="00334C07">
      <w:pPr>
        <w:pStyle w:val="Index1"/>
        <w:tabs>
          <w:tab w:val="right" w:pos="5030"/>
        </w:tabs>
        <w:rPr>
          <w:noProof/>
        </w:rPr>
      </w:pPr>
      <w:r>
        <w:rPr>
          <w:noProof/>
        </w:rPr>
        <w:t>Visio Online Plan 1 i 2 Add-on, 66</w:t>
      </w:r>
    </w:p>
    <w:p w14:paraId="7FEA0FF6" w14:textId="77777777" w:rsidR="00334C07" w:rsidRDefault="00334C07">
      <w:pPr>
        <w:pStyle w:val="Index1"/>
        <w:tabs>
          <w:tab w:val="right" w:pos="5030"/>
        </w:tabs>
        <w:rPr>
          <w:noProof/>
        </w:rPr>
      </w:pPr>
      <w:r>
        <w:rPr>
          <w:noProof/>
        </w:rPr>
        <w:t>Visio Online Plan 1 i Plan 2, 66</w:t>
      </w:r>
    </w:p>
    <w:p w14:paraId="51735750" w14:textId="77777777" w:rsidR="00334C07" w:rsidRDefault="00334C07">
      <w:pPr>
        <w:pStyle w:val="Index1"/>
        <w:tabs>
          <w:tab w:val="right" w:pos="5030"/>
        </w:tabs>
        <w:rPr>
          <w:noProof/>
        </w:rPr>
      </w:pPr>
      <w:r>
        <w:rPr>
          <w:noProof/>
        </w:rPr>
        <w:t>Visio Online Plan 2 From SA, 66</w:t>
      </w:r>
    </w:p>
    <w:p w14:paraId="50E97725" w14:textId="77777777" w:rsidR="00334C07" w:rsidRDefault="00334C07">
      <w:pPr>
        <w:pStyle w:val="Index1"/>
        <w:tabs>
          <w:tab w:val="right" w:pos="5030"/>
        </w:tabs>
        <w:rPr>
          <w:noProof/>
        </w:rPr>
      </w:pPr>
      <w:r>
        <w:rPr>
          <w:noProof/>
        </w:rPr>
        <w:t>Visio Professional, 66, 95</w:t>
      </w:r>
    </w:p>
    <w:p w14:paraId="278CB38A" w14:textId="77777777" w:rsidR="00334C07" w:rsidRDefault="00334C07">
      <w:pPr>
        <w:pStyle w:val="Index1"/>
        <w:tabs>
          <w:tab w:val="right" w:pos="5030"/>
        </w:tabs>
        <w:rPr>
          <w:noProof/>
        </w:rPr>
      </w:pPr>
      <w:r>
        <w:rPr>
          <w:noProof/>
        </w:rPr>
        <w:t>Visio Standard, 67, 89, 95</w:t>
      </w:r>
    </w:p>
    <w:p w14:paraId="5BD07A97" w14:textId="77777777" w:rsidR="00334C07" w:rsidRDefault="00334C07">
      <w:pPr>
        <w:pStyle w:val="Index1"/>
        <w:tabs>
          <w:tab w:val="right" w:pos="5030"/>
        </w:tabs>
        <w:rPr>
          <w:noProof/>
        </w:rPr>
      </w:pPr>
      <w:r>
        <w:rPr>
          <w:noProof/>
        </w:rPr>
        <w:t>Visual Studio 2015, 39</w:t>
      </w:r>
    </w:p>
    <w:p w14:paraId="67FBDB4E" w14:textId="77777777" w:rsidR="00334C07" w:rsidRDefault="00334C07">
      <w:pPr>
        <w:pStyle w:val="Index1"/>
        <w:tabs>
          <w:tab w:val="right" w:pos="5030"/>
        </w:tabs>
        <w:rPr>
          <w:noProof/>
        </w:rPr>
      </w:pPr>
      <w:r>
        <w:rPr>
          <w:noProof/>
        </w:rPr>
        <w:t>Visual Studio Professional 2017, 39</w:t>
      </w:r>
    </w:p>
    <w:p w14:paraId="4419211E" w14:textId="77777777" w:rsidR="00334C07" w:rsidRDefault="00334C07">
      <w:pPr>
        <w:pStyle w:val="Index1"/>
        <w:tabs>
          <w:tab w:val="right" w:pos="5030"/>
        </w:tabs>
        <w:rPr>
          <w:noProof/>
        </w:rPr>
      </w:pPr>
      <w:r>
        <w:rPr>
          <w:noProof/>
        </w:rPr>
        <w:t>Visual Studio Professional Subscription, 89</w:t>
      </w:r>
    </w:p>
    <w:p w14:paraId="13185750" w14:textId="77777777" w:rsidR="00334C07" w:rsidRDefault="00334C07">
      <w:pPr>
        <w:pStyle w:val="Index1"/>
        <w:tabs>
          <w:tab w:val="right" w:pos="5030"/>
        </w:tabs>
        <w:rPr>
          <w:noProof/>
        </w:rPr>
      </w:pPr>
      <w:r>
        <w:rPr>
          <w:noProof/>
        </w:rPr>
        <w:t>Visual Studio Team Foundation Server 2017 CAL, 40</w:t>
      </w:r>
    </w:p>
    <w:p w14:paraId="27DA629E" w14:textId="77777777" w:rsidR="00334C07" w:rsidRDefault="00334C07">
      <w:pPr>
        <w:pStyle w:val="Index1"/>
        <w:tabs>
          <w:tab w:val="right" w:pos="5030"/>
        </w:tabs>
        <w:rPr>
          <w:noProof/>
        </w:rPr>
      </w:pPr>
      <w:r>
        <w:rPr>
          <w:noProof/>
        </w:rPr>
        <w:t>Visual Studio Team Foundation Server 2017 s tehnologijom SQL Server 2016, 40</w:t>
      </w:r>
    </w:p>
    <w:p w14:paraId="000616FA" w14:textId="77777777" w:rsidR="00334C07" w:rsidRDefault="00334C07">
      <w:pPr>
        <w:pStyle w:val="Index1"/>
        <w:tabs>
          <w:tab w:val="right" w:pos="5030"/>
        </w:tabs>
        <w:rPr>
          <w:noProof/>
        </w:rPr>
      </w:pPr>
      <w:r>
        <w:rPr>
          <w:noProof/>
        </w:rPr>
        <w:t>Visual Studio Test Professional Subscription, 89</w:t>
      </w:r>
    </w:p>
    <w:p w14:paraId="04AC248E" w14:textId="77777777" w:rsidR="00334C07" w:rsidRDefault="00334C07">
      <w:pPr>
        <w:pStyle w:val="Index1"/>
        <w:tabs>
          <w:tab w:val="right" w:pos="5030"/>
        </w:tabs>
        <w:rPr>
          <w:noProof/>
        </w:rPr>
      </w:pPr>
      <w:r>
        <w:rPr>
          <w:noProof/>
        </w:rPr>
        <w:t>Windows 10 Education A3, 42</w:t>
      </w:r>
    </w:p>
    <w:p w14:paraId="5B0303BF" w14:textId="77777777" w:rsidR="00334C07" w:rsidRDefault="00334C07">
      <w:pPr>
        <w:pStyle w:val="Index1"/>
        <w:tabs>
          <w:tab w:val="right" w:pos="5030"/>
        </w:tabs>
        <w:rPr>
          <w:noProof/>
        </w:rPr>
      </w:pPr>
      <w:r>
        <w:rPr>
          <w:noProof/>
        </w:rPr>
        <w:t>Windows 10 Education A5, 42</w:t>
      </w:r>
    </w:p>
    <w:p w14:paraId="1DB3ABAC" w14:textId="77777777" w:rsidR="00334C07" w:rsidRDefault="00334C07">
      <w:pPr>
        <w:pStyle w:val="Index1"/>
        <w:tabs>
          <w:tab w:val="right" w:pos="5030"/>
        </w:tabs>
        <w:rPr>
          <w:noProof/>
        </w:rPr>
      </w:pPr>
      <w:r>
        <w:rPr>
          <w:noProof/>
        </w:rPr>
        <w:t>Windows 10 Education E5 (po uređaju), 42</w:t>
      </w:r>
    </w:p>
    <w:p w14:paraId="10CD9B5C" w14:textId="77777777" w:rsidR="00334C07" w:rsidRDefault="00334C07">
      <w:pPr>
        <w:pStyle w:val="Index1"/>
        <w:tabs>
          <w:tab w:val="right" w:pos="5030"/>
        </w:tabs>
        <w:rPr>
          <w:noProof/>
        </w:rPr>
      </w:pPr>
      <w:r>
        <w:rPr>
          <w:noProof/>
        </w:rPr>
        <w:t>Windows 10 Education E5 po uređaju – dodatak (na E3 po uređaju), 42</w:t>
      </w:r>
    </w:p>
    <w:p w14:paraId="3ACDE2E7" w14:textId="77777777" w:rsidR="00334C07" w:rsidRDefault="00334C07">
      <w:pPr>
        <w:pStyle w:val="Index1"/>
        <w:tabs>
          <w:tab w:val="right" w:pos="5030"/>
        </w:tabs>
        <w:rPr>
          <w:noProof/>
        </w:rPr>
      </w:pPr>
      <w:r>
        <w:rPr>
          <w:noProof/>
        </w:rPr>
        <w:t>Windows 10 Education Upgrade, 42</w:t>
      </w:r>
    </w:p>
    <w:p w14:paraId="07868087" w14:textId="77777777" w:rsidR="00334C07" w:rsidRDefault="00334C07">
      <w:pPr>
        <w:pStyle w:val="Index1"/>
        <w:tabs>
          <w:tab w:val="right" w:pos="5030"/>
        </w:tabs>
        <w:rPr>
          <w:noProof/>
        </w:rPr>
      </w:pPr>
      <w:r>
        <w:rPr>
          <w:noProof/>
        </w:rPr>
        <w:t>Windows 10 Enterprise, 61</w:t>
      </w:r>
    </w:p>
    <w:p w14:paraId="4DFD6EE5" w14:textId="77777777" w:rsidR="00334C07" w:rsidRDefault="00334C07">
      <w:pPr>
        <w:pStyle w:val="Index1"/>
        <w:tabs>
          <w:tab w:val="right" w:pos="5030"/>
        </w:tabs>
        <w:rPr>
          <w:noProof/>
        </w:rPr>
      </w:pPr>
      <w:r>
        <w:rPr>
          <w:noProof/>
        </w:rPr>
        <w:t>Windows 10 Enterprise E3 po korisniku, 42</w:t>
      </w:r>
    </w:p>
    <w:p w14:paraId="0E941558" w14:textId="77777777" w:rsidR="00334C07" w:rsidRDefault="00334C07">
      <w:pPr>
        <w:pStyle w:val="Index1"/>
        <w:tabs>
          <w:tab w:val="right" w:pos="5030"/>
        </w:tabs>
        <w:rPr>
          <w:noProof/>
        </w:rPr>
      </w:pPr>
      <w:r>
        <w:rPr>
          <w:noProof/>
        </w:rPr>
        <w:t>Windows 10 Enterprise E3 po korisniku – dodatak (na E3 po uređaju), 42</w:t>
      </w:r>
    </w:p>
    <w:p w14:paraId="620395C0" w14:textId="77777777" w:rsidR="00334C07" w:rsidRDefault="00334C07">
      <w:pPr>
        <w:pStyle w:val="Index1"/>
        <w:tabs>
          <w:tab w:val="right" w:pos="5030"/>
        </w:tabs>
        <w:rPr>
          <w:noProof/>
        </w:rPr>
      </w:pPr>
      <w:r>
        <w:rPr>
          <w:noProof/>
        </w:rPr>
        <w:t>Windows 10 Enterprise E3 po korisniku – prijelazni SA, 42</w:t>
      </w:r>
    </w:p>
    <w:p w14:paraId="3E94DD36" w14:textId="77777777" w:rsidR="00334C07" w:rsidRDefault="00334C07">
      <w:pPr>
        <w:pStyle w:val="Index1"/>
        <w:tabs>
          <w:tab w:val="right" w:pos="5030"/>
        </w:tabs>
        <w:rPr>
          <w:noProof/>
        </w:rPr>
      </w:pPr>
      <w:r>
        <w:rPr>
          <w:noProof/>
        </w:rPr>
        <w:t>Windows 10 Enterprise E3 po korisniku (samo lokalno), 42</w:t>
      </w:r>
    </w:p>
    <w:p w14:paraId="6FF7411F" w14:textId="77777777" w:rsidR="00334C07" w:rsidRDefault="00334C07">
      <w:pPr>
        <w:pStyle w:val="Index1"/>
        <w:tabs>
          <w:tab w:val="right" w:pos="5030"/>
        </w:tabs>
        <w:rPr>
          <w:noProof/>
        </w:rPr>
      </w:pPr>
      <w:r>
        <w:rPr>
          <w:noProof/>
        </w:rPr>
        <w:t>Windows 10 Enterprise E5 po korisniku – prijelazni SA, 42</w:t>
      </w:r>
    </w:p>
    <w:p w14:paraId="7B8A40AA" w14:textId="77777777" w:rsidR="00334C07" w:rsidRDefault="00334C07">
      <w:pPr>
        <w:pStyle w:val="Index1"/>
        <w:tabs>
          <w:tab w:val="right" w:pos="5030"/>
        </w:tabs>
        <w:rPr>
          <w:noProof/>
        </w:rPr>
      </w:pPr>
      <w:r>
        <w:rPr>
          <w:noProof/>
        </w:rPr>
        <w:t>Windows 10 Enterprise E5 po uređaju ili korisniku, 42</w:t>
      </w:r>
    </w:p>
    <w:p w14:paraId="01DFA416" w14:textId="77777777" w:rsidR="00334C07" w:rsidRDefault="00334C07">
      <w:pPr>
        <w:pStyle w:val="Index1"/>
        <w:tabs>
          <w:tab w:val="right" w:pos="5030"/>
        </w:tabs>
        <w:rPr>
          <w:noProof/>
        </w:rPr>
      </w:pPr>
      <w:r>
        <w:rPr>
          <w:noProof/>
        </w:rPr>
        <w:t>Windows 10 Enterprise E5 po uređaju ili korisniku – dodatak (na E3 po uređaju) (SL), 42</w:t>
      </w:r>
    </w:p>
    <w:p w14:paraId="7BA689E0" w14:textId="77777777" w:rsidR="00334C07" w:rsidRDefault="00334C07">
      <w:pPr>
        <w:pStyle w:val="Index1"/>
        <w:tabs>
          <w:tab w:val="right" w:pos="5030"/>
        </w:tabs>
        <w:rPr>
          <w:noProof/>
        </w:rPr>
      </w:pPr>
      <w:r>
        <w:rPr>
          <w:noProof/>
        </w:rPr>
        <w:t>Windows 10 Enterprise LTSB 2015, 42</w:t>
      </w:r>
    </w:p>
    <w:p w14:paraId="3F0444D2" w14:textId="77777777" w:rsidR="00334C07" w:rsidRDefault="00334C07">
      <w:pPr>
        <w:pStyle w:val="Index1"/>
        <w:tabs>
          <w:tab w:val="right" w:pos="5030"/>
        </w:tabs>
        <w:rPr>
          <w:noProof/>
        </w:rPr>
      </w:pPr>
      <w:r>
        <w:rPr>
          <w:noProof/>
        </w:rPr>
        <w:t>Windows 10 IoT Enterprise, 43</w:t>
      </w:r>
    </w:p>
    <w:p w14:paraId="21D1132B" w14:textId="77777777" w:rsidR="00334C07" w:rsidRDefault="00334C07">
      <w:pPr>
        <w:pStyle w:val="Index1"/>
        <w:tabs>
          <w:tab w:val="right" w:pos="5030"/>
        </w:tabs>
        <w:rPr>
          <w:noProof/>
        </w:rPr>
      </w:pPr>
      <w:r>
        <w:rPr>
          <w:noProof/>
        </w:rPr>
        <w:t>Windows 10 IoT Enterprise za Retail ili Thin Clients, 44</w:t>
      </w:r>
    </w:p>
    <w:p w14:paraId="6CD91B28" w14:textId="77777777" w:rsidR="00334C07" w:rsidRDefault="00334C07">
      <w:pPr>
        <w:pStyle w:val="Index1"/>
        <w:tabs>
          <w:tab w:val="right" w:pos="5030"/>
        </w:tabs>
        <w:rPr>
          <w:noProof/>
        </w:rPr>
      </w:pPr>
      <w:r>
        <w:rPr>
          <w:noProof/>
        </w:rPr>
        <w:t>Windows 10 Pro Upgrade, 42</w:t>
      </w:r>
    </w:p>
    <w:p w14:paraId="5FF3B2C2" w14:textId="77777777" w:rsidR="00334C07" w:rsidRDefault="00334C07">
      <w:pPr>
        <w:pStyle w:val="Index1"/>
        <w:tabs>
          <w:tab w:val="right" w:pos="5030"/>
        </w:tabs>
        <w:rPr>
          <w:noProof/>
        </w:rPr>
      </w:pPr>
      <w:r>
        <w:rPr>
          <w:noProof/>
        </w:rPr>
        <w:t>Windows 2000 Professional for Embedded Systems, 43</w:t>
      </w:r>
    </w:p>
    <w:p w14:paraId="231DA59A" w14:textId="77777777" w:rsidR="00334C07" w:rsidRDefault="00334C07">
      <w:pPr>
        <w:pStyle w:val="Index1"/>
        <w:tabs>
          <w:tab w:val="right" w:pos="5030"/>
        </w:tabs>
        <w:rPr>
          <w:noProof/>
        </w:rPr>
      </w:pPr>
      <w:r>
        <w:rPr>
          <w:noProof/>
        </w:rPr>
        <w:t>Windows 7, 43</w:t>
      </w:r>
    </w:p>
    <w:p w14:paraId="4366D8B7" w14:textId="77777777" w:rsidR="00334C07" w:rsidRDefault="00334C07">
      <w:pPr>
        <w:pStyle w:val="Index1"/>
        <w:tabs>
          <w:tab w:val="right" w:pos="5030"/>
        </w:tabs>
        <w:rPr>
          <w:noProof/>
        </w:rPr>
      </w:pPr>
      <w:r>
        <w:rPr>
          <w:noProof/>
        </w:rPr>
        <w:t>Windows 7 Professional for Embedded Systems, Ultimate for Embedded Systems, 43</w:t>
      </w:r>
    </w:p>
    <w:p w14:paraId="5B94C12A" w14:textId="77777777" w:rsidR="00334C07" w:rsidRDefault="00334C07">
      <w:pPr>
        <w:pStyle w:val="Index1"/>
        <w:tabs>
          <w:tab w:val="right" w:pos="5030"/>
        </w:tabs>
        <w:rPr>
          <w:noProof/>
        </w:rPr>
      </w:pPr>
      <w:r>
        <w:rPr>
          <w:noProof/>
        </w:rPr>
        <w:t>Windows 8.1 Enterprise Sideloading, 42</w:t>
      </w:r>
    </w:p>
    <w:p w14:paraId="74C35C8B" w14:textId="77777777" w:rsidR="00334C07" w:rsidRDefault="00334C07">
      <w:pPr>
        <w:pStyle w:val="Index1"/>
        <w:tabs>
          <w:tab w:val="right" w:pos="5030"/>
        </w:tabs>
        <w:rPr>
          <w:noProof/>
        </w:rPr>
      </w:pPr>
      <w:r>
        <w:rPr>
          <w:noProof/>
        </w:rPr>
        <w:t>Windows Embedded 2009, 44</w:t>
      </w:r>
    </w:p>
    <w:p w14:paraId="05C23D1B" w14:textId="77777777" w:rsidR="00334C07" w:rsidRDefault="00334C07">
      <w:pPr>
        <w:pStyle w:val="Index1"/>
        <w:tabs>
          <w:tab w:val="right" w:pos="5030"/>
        </w:tabs>
        <w:rPr>
          <w:noProof/>
        </w:rPr>
      </w:pPr>
      <w:r>
        <w:rPr>
          <w:noProof/>
        </w:rPr>
        <w:t>Windows Embedded 8 i 8.1 Industry Retail, 44</w:t>
      </w:r>
    </w:p>
    <w:p w14:paraId="07AEEAFC" w14:textId="77777777" w:rsidR="00334C07" w:rsidRDefault="00334C07">
      <w:pPr>
        <w:pStyle w:val="Index1"/>
        <w:tabs>
          <w:tab w:val="right" w:pos="5030"/>
        </w:tabs>
        <w:rPr>
          <w:noProof/>
        </w:rPr>
      </w:pPr>
      <w:r>
        <w:rPr>
          <w:noProof/>
        </w:rPr>
        <w:t>Windows Embedded 8 Standard, 44</w:t>
      </w:r>
    </w:p>
    <w:p w14:paraId="5C798589" w14:textId="77777777" w:rsidR="00334C07" w:rsidRDefault="00334C07">
      <w:pPr>
        <w:pStyle w:val="Index1"/>
        <w:tabs>
          <w:tab w:val="right" w:pos="5030"/>
        </w:tabs>
        <w:rPr>
          <w:noProof/>
        </w:rPr>
      </w:pPr>
      <w:r>
        <w:rPr>
          <w:noProof/>
        </w:rPr>
        <w:t>Windows Embedded 8 Standard Enterprise Kit (paket od 100), 42</w:t>
      </w:r>
    </w:p>
    <w:p w14:paraId="3D04B741" w14:textId="77777777" w:rsidR="00334C07" w:rsidRDefault="00334C07">
      <w:pPr>
        <w:pStyle w:val="Index1"/>
        <w:tabs>
          <w:tab w:val="right" w:pos="5030"/>
        </w:tabs>
        <w:rPr>
          <w:noProof/>
        </w:rPr>
      </w:pPr>
      <w:r>
        <w:rPr>
          <w:noProof/>
        </w:rPr>
        <w:t>Windows Embedded 8.1 Industry, 42</w:t>
      </w:r>
    </w:p>
    <w:p w14:paraId="78F71453" w14:textId="77777777" w:rsidR="00334C07" w:rsidRDefault="00334C07">
      <w:pPr>
        <w:pStyle w:val="Index1"/>
        <w:tabs>
          <w:tab w:val="right" w:pos="5030"/>
        </w:tabs>
        <w:rPr>
          <w:noProof/>
        </w:rPr>
      </w:pPr>
      <w:r>
        <w:rPr>
          <w:noProof/>
        </w:rPr>
        <w:t>Windows Embedded 8/8.1 Pro, Industry Pro, 43</w:t>
      </w:r>
    </w:p>
    <w:p w14:paraId="39D39A94" w14:textId="77777777" w:rsidR="00334C07" w:rsidRDefault="00334C07">
      <w:pPr>
        <w:pStyle w:val="Index1"/>
        <w:tabs>
          <w:tab w:val="right" w:pos="5030"/>
        </w:tabs>
        <w:rPr>
          <w:noProof/>
        </w:rPr>
      </w:pPr>
      <w:r>
        <w:rPr>
          <w:noProof/>
        </w:rPr>
        <w:t>Windows Embedded for Point of Service, 44</w:t>
      </w:r>
    </w:p>
    <w:p w14:paraId="05DE054C" w14:textId="77777777" w:rsidR="00334C07" w:rsidRDefault="00334C07">
      <w:pPr>
        <w:pStyle w:val="Index1"/>
        <w:tabs>
          <w:tab w:val="right" w:pos="5030"/>
        </w:tabs>
        <w:rPr>
          <w:noProof/>
        </w:rPr>
      </w:pPr>
      <w:r>
        <w:rPr>
          <w:noProof/>
        </w:rPr>
        <w:t>Windows Embedded POSReady 2009, 44</w:t>
      </w:r>
    </w:p>
    <w:p w14:paraId="317DECCF" w14:textId="77777777" w:rsidR="00334C07" w:rsidRDefault="00334C07">
      <w:pPr>
        <w:pStyle w:val="Index1"/>
        <w:tabs>
          <w:tab w:val="right" w:pos="5030"/>
        </w:tabs>
        <w:rPr>
          <w:noProof/>
        </w:rPr>
      </w:pPr>
      <w:r>
        <w:rPr>
          <w:noProof/>
        </w:rPr>
        <w:t>Windows Embedded POSReady 7, 44</w:t>
      </w:r>
    </w:p>
    <w:p w14:paraId="46F27D84" w14:textId="77777777" w:rsidR="00334C07" w:rsidRDefault="00334C07">
      <w:pPr>
        <w:pStyle w:val="Index1"/>
        <w:tabs>
          <w:tab w:val="right" w:pos="5030"/>
        </w:tabs>
        <w:rPr>
          <w:noProof/>
        </w:rPr>
      </w:pPr>
      <w:r>
        <w:rPr>
          <w:noProof/>
        </w:rPr>
        <w:t>Windows Embedded POSReady 7 Pro, 44</w:t>
      </w:r>
    </w:p>
    <w:p w14:paraId="5FC61342" w14:textId="77777777" w:rsidR="00334C07" w:rsidRDefault="00334C07">
      <w:pPr>
        <w:pStyle w:val="Index1"/>
        <w:tabs>
          <w:tab w:val="right" w:pos="5030"/>
        </w:tabs>
        <w:rPr>
          <w:noProof/>
        </w:rPr>
      </w:pPr>
      <w:r>
        <w:rPr>
          <w:noProof/>
        </w:rPr>
        <w:t>Windows Embedded Standard 7, 44</w:t>
      </w:r>
    </w:p>
    <w:p w14:paraId="4CDDB0CE" w14:textId="77777777" w:rsidR="00334C07" w:rsidRDefault="00334C07">
      <w:pPr>
        <w:pStyle w:val="Index1"/>
        <w:tabs>
          <w:tab w:val="right" w:pos="5030"/>
        </w:tabs>
        <w:rPr>
          <w:noProof/>
        </w:rPr>
      </w:pPr>
      <w:r>
        <w:rPr>
          <w:noProof/>
        </w:rPr>
        <w:t>Windows HPC Server, 53</w:t>
      </w:r>
    </w:p>
    <w:p w14:paraId="6FD4A2E7" w14:textId="77777777" w:rsidR="00334C07" w:rsidRDefault="00334C07">
      <w:pPr>
        <w:pStyle w:val="Index1"/>
        <w:tabs>
          <w:tab w:val="right" w:pos="5030"/>
        </w:tabs>
        <w:rPr>
          <w:noProof/>
        </w:rPr>
      </w:pPr>
      <w:r>
        <w:rPr>
          <w:noProof/>
        </w:rPr>
        <w:t>Windows MultiPoint Server 2012, 50</w:t>
      </w:r>
    </w:p>
    <w:p w14:paraId="4B7A707A" w14:textId="77777777" w:rsidR="00334C07" w:rsidRDefault="00334C07">
      <w:pPr>
        <w:pStyle w:val="Index1"/>
        <w:tabs>
          <w:tab w:val="right" w:pos="5030"/>
        </w:tabs>
        <w:rPr>
          <w:noProof/>
        </w:rPr>
      </w:pPr>
      <w:r>
        <w:rPr>
          <w:noProof/>
        </w:rPr>
        <w:t>Windows MultiPoint Server 2016 Premium, 50</w:t>
      </w:r>
    </w:p>
    <w:p w14:paraId="3339DC33" w14:textId="77777777" w:rsidR="00334C07" w:rsidRDefault="00334C07">
      <w:pPr>
        <w:pStyle w:val="Index1"/>
        <w:tabs>
          <w:tab w:val="right" w:pos="5030"/>
        </w:tabs>
        <w:rPr>
          <w:noProof/>
        </w:rPr>
      </w:pPr>
      <w:r>
        <w:rPr>
          <w:noProof/>
        </w:rPr>
        <w:t>Windows Server, 95</w:t>
      </w:r>
    </w:p>
    <w:p w14:paraId="4DC16F3C" w14:textId="77777777" w:rsidR="00334C07" w:rsidRDefault="00334C07">
      <w:pPr>
        <w:pStyle w:val="Index1"/>
        <w:tabs>
          <w:tab w:val="right" w:pos="5030"/>
        </w:tabs>
        <w:rPr>
          <w:noProof/>
        </w:rPr>
      </w:pPr>
      <w:r>
        <w:rPr>
          <w:noProof/>
        </w:rPr>
        <w:t>Windows Server 2012, 51</w:t>
      </w:r>
    </w:p>
    <w:p w14:paraId="10D5416B" w14:textId="77777777" w:rsidR="00334C07" w:rsidRDefault="00334C07">
      <w:pPr>
        <w:pStyle w:val="Index1"/>
        <w:tabs>
          <w:tab w:val="right" w:pos="5030"/>
        </w:tabs>
        <w:rPr>
          <w:noProof/>
        </w:rPr>
      </w:pPr>
      <w:r>
        <w:rPr>
          <w:noProof/>
        </w:rPr>
        <w:t>Windows Server 2012 R2, 51</w:t>
      </w:r>
    </w:p>
    <w:p w14:paraId="603B5992" w14:textId="77777777" w:rsidR="00334C07" w:rsidRDefault="00334C07">
      <w:pPr>
        <w:pStyle w:val="Index1"/>
        <w:tabs>
          <w:tab w:val="right" w:pos="5030"/>
        </w:tabs>
        <w:rPr>
          <w:noProof/>
        </w:rPr>
      </w:pPr>
      <w:r>
        <w:rPr>
          <w:noProof/>
        </w:rPr>
        <w:t>Windows Server 2016 Active Directory Rights Management Services CAL, 50, 51</w:t>
      </w:r>
    </w:p>
    <w:p w14:paraId="5FE81C9D" w14:textId="77777777" w:rsidR="00334C07" w:rsidRDefault="00334C07">
      <w:pPr>
        <w:pStyle w:val="Index1"/>
        <w:tabs>
          <w:tab w:val="right" w:pos="5030"/>
        </w:tabs>
        <w:rPr>
          <w:noProof/>
        </w:rPr>
      </w:pPr>
      <w:r>
        <w:rPr>
          <w:noProof/>
        </w:rPr>
        <w:t>Windows Server 2016 Active Directory Rights Management Services External Connector, 51</w:t>
      </w:r>
    </w:p>
    <w:p w14:paraId="669EA66C" w14:textId="77777777" w:rsidR="00334C07" w:rsidRDefault="00334C07">
      <w:pPr>
        <w:pStyle w:val="Index1"/>
        <w:tabs>
          <w:tab w:val="right" w:pos="5030"/>
        </w:tabs>
        <w:rPr>
          <w:noProof/>
        </w:rPr>
      </w:pPr>
      <w:r>
        <w:rPr>
          <w:noProof/>
        </w:rPr>
        <w:t>Windows Server 2016 CAL, 50, 51</w:t>
      </w:r>
    </w:p>
    <w:p w14:paraId="6F6372F2" w14:textId="77777777" w:rsidR="00334C07" w:rsidRDefault="00334C07">
      <w:pPr>
        <w:pStyle w:val="Index1"/>
        <w:tabs>
          <w:tab w:val="right" w:pos="5030"/>
        </w:tabs>
        <w:rPr>
          <w:noProof/>
        </w:rPr>
      </w:pPr>
      <w:r>
        <w:rPr>
          <w:noProof/>
        </w:rPr>
        <w:t>Windows Server 2016 Datacenter (licence za 16 jezgri), 51</w:t>
      </w:r>
    </w:p>
    <w:p w14:paraId="553D9577" w14:textId="77777777" w:rsidR="00334C07" w:rsidRDefault="00334C07">
      <w:pPr>
        <w:pStyle w:val="Index1"/>
        <w:tabs>
          <w:tab w:val="right" w:pos="5030"/>
        </w:tabs>
        <w:rPr>
          <w:noProof/>
        </w:rPr>
      </w:pPr>
      <w:r>
        <w:rPr>
          <w:noProof/>
        </w:rPr>
        <w:t>Windows Server 2016 Datacenter (licence za 2 jezgre), 51</w:t>
      </w:r>
    </w:p>
    <w:p w14:paraId="369BD145" w14:textId="77777777" w:rsidR="00334C07" w:rsidRDefault="00334C07">
      <w:pPr>
        <w:pStyle w:val="Index1"/>
        <w:tabs>
          <w:tab w:val="right" w:pos="5030"/>
        </w:tabs>
        <w:rPr>
          <w:noProof/>
        </w:rPr>
      </w:pPr>
      <w:r>
        <w:rPr>
          <w:noProof/>
        </w:rPr>
        <w:t>Windows Server 2016 Essentials, 51</w:t>
      </w:r>
    </w:p>
    <w:p w14:paraId="12B81225" w14:textId="77777777" w:rsidR="00334C07" w:rsidRDefault="00334C07">
      <w:pPr>
        <w:pStyle w:val="Index1"/>
        <w:tabs>
          <w:tab w:val="right" w:pos="5030"/>
        </w:tabs>
        <w:rPr>
          <w:noProof/>
        </w:rPr>
      </w:pPr>
      <w:r>
        <w:rPr>
          <w:noProof/>
        </w:rPr>
        <w:t>Windows Server 2016 External Connector, 51</w:t>
      </w:r>
    </w:p>
    <w:p w14:paraId="3A9CD342" w14:textId="77777777" w:rsidR="00334C07" w:rsidRDefault="00334C07">
      <w:pPr>
        <w:pStyle w:val="Index1"/>
        <w:tabs>
          <w:tab w:val="right" w:pos="5030"/>
        </w:tabs>
        <w:rPr>
          <w:noProof/>
        </w:rPr>
      </w:pPr>
      <w:r>
        <w:rPr>
          <w:noProof/>
        </w:rPr>
        <w:t>Windows Server 2016 Remote Desktop Services CAL, 51</w:t>
      </w:r>
    </w:p>
    <w:p w14:paraId="2D615F33" w14:textId="77777777" w:rsidR="00334C07" w:rsidRDefault="00334C07">
      <w:pPr>
        <w:pStyle w:val="Index1"/>
        <w:tabs>
          <w:tab w:val="right" w:pos="5030"/>
        </w:tabs>
        <w:rPr>
          <w:noProof/>
        </w:rPr>
      </w:pPr>
      <w:r>
        <w:rPr>
          <w:noProof/>
        </w:rPr>
        <w:t>Windows Server 2016 Remote Desktop Services External Connector, 51</w:t>
      </w:r>
    </w:p>
    <w:p w14:paraId="0B8DE14D" w14:textId="77777777" w:rsidR="00334C07" w:rsidRDefault="00334C07">
      <w:pPr>
        <w:pStyle w:val="Index1"/>
        <w:tabs>
          <w:tab w:val="right" w:pos="5030"/>
        </w:tabs>
        <w:rPr>
          <w:noProof/>
        </w:rPr>
      </w:pPr>
      <w:r>
        <w:rPr>
          <w:noProof/>
        </w:rPr>
        <w:t>Windows Server 2016 Standard (licence za 16 jezgri), 51</w:t>
      </w:r>
    </w:p>
    <w:p w14:paraId="5D08FC2C" w14:textId="77777777" w:rsidR="00334C07" w:rsidRDefault="00334C07">
      <w:pPr>
        <w:pStyle w:val="Index1"/>
        <w:tabs>
          <w:tab w:val="right" w:pos="5030"/>
        </w:tabs>
        <w:rPr>
          <w:noProof/>
        </w:rPr>
      </w:pPr>
      <w:r>
        <w:rPr>
          <w:noProof/>
        </w:rPr>
        <w:t>Windows Server 2016 Standard (licence za 2 jezgre), 51</w:t>
      </w:r>
    </w:p>
    <w:p w14:paraId="3CBEFC7A" w14:textId="77777777" w:rsidR="00334C07" w:rsidRDefault="00334C07">
      <w:pPr>
        <w:pStyle w:val="Index1"/>
        <w:tabs>
          <w:tab w:val="right" w:pos="5030"/>
        </w:tabs>
        <w:rPr>
          <w:noProof/>
        </w:rPr>
      </w:pPr>
      <w:r>
        <w:rPr>
          <w:noProof/>
        </w:rPr>
        <w:t>Windows Server Datacenter, 89, 94, 95</w:t>
      </w:r>
    </w:p>
    <w:p w14:paraId="05E89BA8" w14:textId="77777777" w:rsidR="00334C07" w:rsidRDefault="00334C07">
      <w:pPr>
        <w:pStyle w:val="Index1"/>
        <w:tabs>
          <w:tab w:val="right" w:pos="5030"/>
        </w:tabs>
        <w:rPr>
          <w:noProof/>
        </w:rPr>
      </w:pPr>
      <w:r>
        <w:rPr>
          <w:noProof/>
        </w:rPr>
        <w:t>Windows Server Datacenter (licence za 2 jezgre), 19</w:t>
      </w:r>
    </w:p>
    <w:p w14:paraId="47A82C82" w14:textId="77777777" w:rsidR="00334C07" w:rsidRDefault="00334C07">
      <w:pPr>
        <w:pStyle w:val="Index1"/>
        <w:tabs>
          <w:tab w:val="right" w:pos="5030"/>
        </w:tabs>
        <w:rPr>
          <w:noProof/>
        </w:rPr>
      </w:pPr>
      <w:r>
        <w:rPr>
          <w:noProof/>
        </w:rPr>
        <w:t>Windows Server Datacenter Core Premium Assurance Add-on (licenca za 2 jezgre), 51</w:t>
      </w:r>
    </w:p>
    <w:p w14:paraId="19C06513" w14:textId="77777777" w:rsidR="00334C07" w:rsidRDefault="00334C07">
      <w:pPr>
        <w:pStyle w:val="Index1"/>
        <w:tabs>
          <w:tab w:val="right" w:pos="5030"/>
        </w:tabs>
        <w:rPr>
          <w:noProof/>
        </w:rPr>
      </w:pPr>
      <w:r>
        <w:rPr>
          <w:noProof/>
        </w:rPr>
        <w:t>Windows Server Datacenter Core Premium Assurance Add-on (licence za 16 jezgri), 51</w:t>
      </w:r>
    </w:p>
    <w:p w14:paraId="04F24852" w14:textId="77777777" w:rsidR="00334C07" w:rsidRDefault="00334C07">
      <w:pPr>
        <w:pStyle w:val="Index1"/>
        <w:tabs>
          <w:tab w:val="right" w:pos="5030"/>
        </w:tabs>
        <w:rPr>
          <w:noProof/>
        </w:rPr>
      </w:pPr>
      <w:r>
        <w:rPr>
          <w:noProof/>
        </w:rPr>
        <w:t>Windows Server Datacenter Premium Assurance Add-on (licenca za 2 jezgre), 18</w:t>
      </w:r>
    </w:p>
    <w:p w14:paraId="5DCD3107" w14:textId="77777777" w:rsidR="00334C07" w:rsidRDefault="00334C07">
      <w:pPr>
        <w:pStyle w:val="Index1"/>
        <w:tabs>
          <w:tab w:val="right" w:pos="5030"/>
        </w:tabs>
        <w:rPr>
          <w:noProof/>
        </w:rPr>
      </w:pPr>
      <w:r>
        <w:rPr>
          <w:noProof/>
        </w:rPr>
        <w:t>Windows Server Enterprise, 53, 89</w:t>
      </w:r>
    </w:p>
    <w:p w14:paraId="23DEBF13" w14:textId="77777777" w:rsidR="00334C07" w:rsidRDefault="00334C07">
      <w:pPr>
        <w:pStyle w:val="Index1"/>
        <w:tabs>
          <w:tab w:val="right" w:pos="5030"/>
        </w:tabs>
        <w:rPr>
          <w:noProof/>
        </w:rPr>
      </w:pPr>
      <w:r>
        <w:rPr>
          <w:noProof/>
        </w:rPr>
        <w:t>Windows Server HPC Edition, 53</w:t>
      </w:r>
    </w:p>
    <w:p w14:paraId="3354F41A" w14:textId="77777777" w:rsidR="00334C07" w:rsidRDefault="00334C07">
      <w:pPr>
        <w:pStyle w:val="Index1"/>
        <w:tabs>
          <w:tab w:val="right" w:pos="5030"/>
        </w:tabs>
        <w:rPr>
          <w:noProof/>
        </w:rPr>
      </w:pPr>
      <w:r>
        <w:rPr>
          <w:noProof/>
        </w:rPr>
        <w:t>Windows Server Standard, 89, 94, 95</w:t>
      </w:r>
    </w:p>
    <w:p w14:paraId="5D2545C3" w14:textId="77777777" w:rsidR="00334C07" w:rsidRDefault="00334C07">
      <w:pPr>
        <w:pStyle w:val="Index1"/>
        <w:tabs>
          <w:tab w:val="right" w:pos="5030"/>
        </w:tabs>
        <w:rPr>
          <w:noProof/>
        </w:rPr>
      </w:pPr>
      <w:r>
        <w:rPr>
          <w:noProof/>
        </w:rPr>
        <w:t>Windows Server Standard (licence za 2 jezgre), 19</w:t>
      </w:r>
    </w:p>
    <w:p w14:paraId="79F22C24" w14:textId="77777777" w:rsidR="00334C07" w:rsidRDefault="00334C07">
      <w:pPr>
        <w:pStyle w:val="Index1"/>
        <w:tabs>
          <w:tab w:val="right" w:pos="5030"/>
        </w:tabs>
        <w:rPr>
          <w:noProof/>
        </w:rPr>
      </w:pPr>
      <w:r>
        <w:rPr>
          <w:noProof/>
        </w:rPr>
        <w:t>Windows Server Standard Core Premium Assurance Add-on (licence za 16 jezgri), 51</w:t>
      </w:r>
    </w:p>
    <w:p w14:paraId="5A946D45" w14:textId="77777777" w:rsidR="00334C07" w:rsidRDefault="00334C07">
      <w:pPr>
        <w:pStyle w:val="Index1"/>
        <w:tabs>
          <w:tab w:val="right" w:pos="5030"/>
        </w:tabs>
        <w:rPr>
          <w:noProof/>
        </w:rPr>
      </w:pPr>
      <w:r>
        <w:rPr>
          <w:noProof/>
        </w:rPr>
        <w:t>Windows Server Standard Core Premium Assurance Add-on (licence za 2 jezgre), 51</w:t>
      </w:r>
    </w:p>
    <w:p w14:paraId="0B30C437" w14:textId="77777777" w:rsidR="00334C07" w:rsidRDefault="00334C07">
      <w:pPr>
        <w:pStyle w:val="Index1"/>
        <w:tabs>
          <w:tab w:val="right" w:pos="5030"/>
        </w:tabs>
        <w:rPr>
          <w:noProof/>
        </w:rPr>
      </w:pPr>
      <w:r>
        <w:rPr>
          <w:noProof/>
        </w:rPr>
        <w:t>Windows Server Standard Premium Assurance Add-on (licenca za 2 jezgre), 18</w:t>
      </w:r>
    </w:p>
    <w:p w14:paraId="68E424C8" w14:textId="77777777" w:rsidR="00334C07" w:rsidRDefault="00334C07">
      <w:pPr>
        <w:pStyle w:val="Index1"/>
        <w:tabs>
          <w:tab w:val="right" w:pos="5030"/>
        </w:tabs>
        <w:rPr>
          <w:noProof/>
        </w:rPr>
      </w:pPr>
      <w:r>
        <w:rPr>
          <w:noProof/>
        </w:rPr>
        <w:t>Windows Server za sustave s procesorom Itanium, 53</w:t>
      </w:r>
    </w:p>
    <w:p w14:paraId="1363EC58" w14:textId="77777777" w:rsidR="00334C07" w:rsidRDefault="00334C07">
      <w:pPr>
        <w:pStyle w:val="Index1"/>
        <w:tabs>
          <w:tab w:val="right" w:pos="5030"/>
        </w:tabs>
        <w:rPr>
          <w:noProof/>
        </w:rPr>
      </w:pPr>
      <w:r>
        <w:rPr>
          <w:noProof/>
        </w:rPr>
        <w:t>Windows Small Business Server, 53</w:t>
      </w:r>
    </w:p>
    <w:p w14:paraId="7B6E9DB8" w14:textId="77777777" w:rsidR="00334C07" w:rsidRDefault="00334C07">
      <w:pPr>
        <w:pStyle w:val="Index1"/>
        <w:tabs>
          <w:tab w:val="right" w:pos="5030"/>
        </w:tabs>
        <w:rPr>
          <w:noProof/>
        </w:rPr>
      </w:pPr>
      <w:r>
        <w:rPr>
          <w:noProof/>
        </w:rPr>
        <w:t>Windows Virtual Desktop Access E3 po korisniku, 42</w:t>
      </w:r>
    </w:p>
    <w:p w14:paraId="5DA58D0F" w14:textId="77777777" w:rsidR="00334C07" w:rsidRDefault="00334C07">
      <w:pPr>
        <w:pStyle w:val="Index1"/>
        <w:tabs>
          <w:tab w:val="right" w:pos="5030"/>
        </w:tabs>
        <w:rPr>
          <w:noProof/>
        </w:rPr>
      </w:pPr>
      <w:r>
        <w:rPr>
          <w:noProof/>
        </w:rPr>
        <w:t>Windows Virtual Desktop Access E3 po uređaju, 42</w:t>
      </w:r>
    </w:p>
    <w:p w14:paraId="332163F9" w14:textId="77777777" w:rsidR="00334C07" w:rsidRDefault="00334C07">
      <w:pPr>
        <w:pStyle w:val="Index1"/>
        <w:tabs>
          <w:tab w:val="right" w:pos="5030"/>
        </w:tabs>
        <w:rPr>
          <w:noProof/>
        </w:rPr>
      </w:pPr>
      <w:r>
        <w:rPr>
          <w:noProof/>
        </w:rPr>
        <w:t>Windows Virtual Desktop Access E5 po korisniku, 42</w:t>
      </w:r>
    </w:p>
    <w:p w14:paraId="23051409" w14:textId="77777777" w:rsidR="00334C07" w:rsidRDefault="00334C07">
      <w:pPr>
        <w:pStyle w:val="Index1"/>
        <w:tabs>
          <w:tab w:val="right" w:pos="5030"/>
        </w:tabs>
        <w:rPr>
          <w:noProof/>
        </w:rPr>
      </w:pPr>
      <w:r>
        <w:rPr>
          <w:noProof/>
        </w:rPr>
        <w:t>Windows Virtual Desktop Access E5 po uređaju, 42</w:t>
      </w:r>
    </w:p>
    <w:p w14:paraId="14DE692D" w14:textId="77777777" w:rsidR="00334C07" w:rsidRDefault="00334C07">
      <w:pPr>
        <w:pStyle w:val="Index1"/>
        <w:tabs>
          <w:tab w:val="right" w:pos="5030"/>
        </w:tabs>
        <w:rPr>
          <w:noProof/>
        </w:rPr>
      </w:pPr>
      <w:r>
        <w:rPr>
          <w:noProof/>
        </w:rPr>
        <w:t>Windows Vista, 43</w:t>
      </w:r>
    </w:p>
    <w:p w14:paraId="337596E6" w14:textId="77777777" w:rsidR="00334C07" w:rsidRDefault="00334C07">
      <w:pPr>
        <w:pStyle w:val="Index1"/>
        <w:tabs>
          <w:tab w:val="right" w:pos="5030"/>
        </w:tabs>
        <w:rPr>
          <w:noProof/>
        </w:rPr>
      </w:pPr>
      <w:r>
        <w:rPr>
          <w:noProof/>
        </w:rPr>
        <w:t>Windows Vista Business for Embedded Systems, Ultimate for Embedded Systems, 43</w:t>
      </w:r>
    </w:p>
    <w:p w14:paraId="412ACE32" w14:textId="77777777" w:rsidR="00334C07" w:rsidRDefault="00334C07">
      <w:pPr>
        <w:pStyle w:val="Index1"/>
        <w:tabs>
          <w:tab w:val="right" w:pos="5030"/>
        </w:tabs>
        <w:rPr>
          <w:noProof/>
        </w:rPr>
      </w:pPr>
      <w:r>
        <w:rPr>
          <w:noProof/>
        </w:rPr>
        <w:t>Windows XP, 43</w:t>
      </w:r>
    </w:p>
    <w:p w14:paraId="2235296F" w14:textId="77777777" w:rsidR="00334C07" w:rsidRDefault="00334C07">
      <w:pPr>
        <w:pStyle w:val="Index1"/>
        <w:tabs>
          <w:tab w:val="right" w:pos="5030"/>
        </w:tabs>
        <w:rPr>
          <w:noProof/>
        </w:rPr>
      </w:pPr>
      <w:r>
        <w:rPr>
          <w:noProof/>
        </w:rPr>
        <w:t>Windows XP Embedded, 44</w:t>
      </w:r>
    </w:p>
    <w:p w14:paraId="6C8355EC" w14:textId="77777777" w:rsidR="00334C07" w:rsidRDefault="00334C07">
      <w:pPr>
        <w:pStyle w:val="Index1"/>
        <w:tabs>
          <w:tab w:val="right" w:pos="5030"/>
        </w:tabs>
        <w:rPr>
          <w:noProof/>
        </w:rPr>
      </w:pPr>
      <w:r>
        <w:rPr>
          <w:noProof/>
        </w:rPr>
        <w:t>Windows XP Professional for Embedded Systems, 43</w:t>
      </w:r>
    </w:p>
    <w:p w14:paraId="05842D55" w14:textId="77777777" w:rsidR="00334C07" w:rsidRDefault="00334C07">
      <w:pPr>
        <w:pStyle w:val="Index1"/>
        <w:tabs>
          <w:tab w:val="right" w:pos="5030"/>
        </w:tabs>
        <w:rPr>
          <w:noProof/>
        </w:rPr>
      </w:pPr>
      <w:r>
        <w:rPr>
          <w:noProof/>
        </w:rPr>
        <w:t>Word 2016, 23</w:t>
      </w:r>
    </w:p>
    <w:p w14:paraId="3ACBCD40" w14:textId="77777777" w:rsidR="00334C07" w:rsidRDefault="00334C07">
      <w:pPr>
        <w:pStyle w:val="Index1"/>
        <w:tabs>
          <w:tab w:val="right" w:pos="5030"/>
        </w:tabs>
        <w:rPr>
          <w:noProof/>
        </w:rPr>
      </w:pPr>
      <w:r>
        <w:rPr>
          <w:noProof/>
        </w:rPr>
        <w:t>Word 2016 za Mac, 25</w:t>
      </w:r>
    </w:p>
    <w:p w14:paraId="378DF302" w14:textId="77777777" w:rsidR="00334C07" w:rsidRDefault="00334C07">
      <w:pPr>
        <w:pStyle w:val="Index1"/>
        <w:tabs>
          <w:tab w:val="right" w:pos="5030"/>
        </w:tabs>
        <w:rPr>
          <w:noProof/>
        </w:rPr>
      </w:pPr>
      <w:r>
        <w:rPr>
          <w:noProof/>
        </w:rPr>
        <w:t>Workplace Analytics, 74</w:t>
      </w:r>
    </w:p>
    <w:p w14:paraId="5BB056A3" w14:textId="77777777" w:rsidR="00334C07" w:rsidRDefault="00334C07">
      <w:pPr>
        <w:pStyle w:val="ProductList-Body"/>
        <w:rPr>
          <w:noProof/>
        </w:rPr>
        <w:sectPr w:rsidR="00334C07" w:rsidSect="00334C07">
          <w:type w:val="continuous"/>
          <w:pgSz w:w="12240" w:h="15840" w:code="1"/>
          <w:pgMar w:top="1170" w:right="720" w:bottom="720" w:left="720" w:header="432" w:footer="288" w:gutter="0"/>
          <w:cols w:num="2" w:space="720"/>
        </w:sectPr>
      </w:pPr>
    </w:p>
    <w:p w14:paraId="16F88CED" w14:textId="77777777" w:rsidR="00B47664" w:rsidRDefault="00334C07">
      <w:pPr>
        <w:pStyle w:val="ProductList-Body"/>
        <w:sectPr w:rsidR="00B47664" w:rsidSect="00334C07">
          <w:type w:val="continuous"/>
          <w:pgSz w:w="12240" w:h="15840" w:code="1"/>
          <w:pgMar w:top="1170" w:right="720" w:bottom="720" w:left="720" w:header="432" w:footer="288" w:gutter="0"/>
          <w:cols w:num="2" w:space="360"/>
        </w:sectPr>
      </w:pPr>
      <w:r>
        <w:fldChar w:fldCharType="end"/>
      </w:r>
    </w:p>
    <w:p w14:paraId="58430E2D" w14:textId="77777777" w:rsidR="00B47664" w:rsidRDefault="00B47664">
      <w:pPr>
        <w:pStyle w:val="ProductList-Body"/>
      </w:pPr>
    </w:p>
    <w:sectPr w:rsidR="00B47664" w:rsidSect="008E4F0E">
      <w:headerReference w:type="default" r:id="rId162"/>
      <w:footerReference w:type="default" r:id="rId163"/>
      <w:type w:val="continuous"/>
      <w:pgSz w:w="12240" w:h="15840" w:code="1"/>
      <w:pgMar w:top="1440" w:right="720" w:bottom="1440" w:left="720" w:header="432" w:footer="288" w:gutter="0"/>
      <w:cols w:space="36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0A82355D" w14:textId="77777777" w:rsidR="007A784C" w:rsidRDefault="007A784C" w:rsidP="007C7D4D">
      <w:pPr>
        <w:spacing w:after="0"/>
      </w:pPr>
      <w:r>
        <w:separator/>
      </w:r>
    </w:p>
    <w:p w14:paraId="4045F3D9" w14:textId="77777777" w:rsidR="007A784C" w:rsidRDefault="007A784C"/>
  </w:endnote>
  <w:endnote w:type="continuationSeparator" w:id="0">
    <w:p w14:paraId="1C6D45BD" w14:textId="77777777" w:rsidR="007A784C" w:rsidRDefault="007A784C" w:rsidP="007C7D4D">
      <w:pPr>
        <w:spacing w:after="0"/>
      </w:pPr>
      <w:r>
        <w:continuationSeparator/>
      </w:r>
    </w:p>
    <w:p w14:paraId="27193316" w14:textId="77777777" w:rsidR="007A784C" w:rsidRDefault="007A784C"/>
  </w:endnote>
  <w:endnote w:type="continuationNotice" w:id="1">
    <w:p w14:paraId="2D51D793" w14:textId="77777777" w:rsidR="007A784C" w:rsidRDefault="007A784C">
      <w:pPr>
        <w:spacing w:after="0"/>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43" w:usb2="00000009" w:usb3="00000000" w:csb0="000001FF" w:csb1="00000000"/>
  </w:font>
  <w:font w:name="Calibri">
    <w:panose1 w:val="020F0502020204030204"/>
    <w:charset w:val="00"/>
    <w:family w:val="swiss"/>
    <w:pitch w:val="variable"/>
    <w:sig w:usb0="E0002AFF" w:usb1="C000247B"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Narrow">
    <w:panose1 w:val="020B0606020202030204"/>
    <w:charset w:val="00"/>
    <w:family w:val="swiss"/>
    <w:pitch w:val="variable"/>
    <w:sig w:usb0="00000287" w:usb1="00000800" w:usb2="00000000" w:usb3="00000000" w:csb0="0000009F" w:csb1="00000000"/>
  </w:font>
  <w:font w:name="MS Mincho">
    <w:altName w:val="MS Mincho"/>
    <w:panose1 w:val="02020609040205080304"/>
    <w:charset w:val="80"/>
    <w:family w:val="modern"/>
    <w:pitch w:val="fixed"/>
    <w:sig w:usb0="E00002FF" w:usb1="6AC7FDFB" w:usb2="08000012" w:usb3="00000000" w:csb0="0002009F" w:csb1="00000000"/>
  </w:font>
  <w:font w:name="Trebuchet MS">
    <w:panose1 w:val="020B0603020202020204"/>
    <w:charset w:val="00"/>
    <w:family w:val="swiss"/>
    <w:pitch w:val="variable"/>
    <w:sig w:usb0="00000687" w:usb1="00000000" w:usb2="00000000" w:usb3="00000000" w:csb0="0000009F" w:csb1="00000000"/>
  </w:font>
  <w:font w:name="MS PGothic">
    <w:panose1 w:val="020B0600070205080204"/>
    <w:charset w:val="80"/>
    <w:family w:val="swiss"/>
    <w:pitch w:val="variable"/>
    <w:sig w:usb0="E00002FF" w:usb1="6AC7FDFB" w:usb2="08000012" w:usb3="00000000" w:csb0="0002009F" w:csb1="00000000"/>
  </w:font>
  <w:font w:name="Cambria">
    <w:panose1 w:val="02040503050406030204"/>
    <w:charset w:val="00"/>
    <w:family w:val="roman"/>
    <w:pitch w:val="variable"/>
    <w:sig w:usb0="E00002FF" w:usb1="400004FF" w:usb2="00000000" w:usb3="00000000" w:csb0="0000019F" w:csb1="00000000"/>
  </w:font>
  <w:font w:name="Consolas">
    <w:panose1 w:val="020B0609020204030204"/>
    <w:charset w:val="00"/>
    <w:family w:val="modern"/>
    <w:pitch w:val="fixed"/>
    <w:sig w:usb0="E00006FF" w:usb1="0000FCFF" w:usb2="00000001" w:usb3="00000000" w:csb0="0000019F" w:csb1="00000000"/>
  </w:font>
  <w:font w:name="Segoe UI Light">
    <w:panose1 w:val="020B0502040204020203"/>
    <w:charset w:val="00"/>
    <w:family w:val="swiss"/>
    <w:pitch w:val="variable"/>
    <w:sig w:usb0="E4002EFF" w:usb1="C000E47F" w:usb2="00000009" w:usb3="00000000" w:csb0="000001FF" w:csb1="00000000"/>
  </w:font>
  <w:font w:name="Segoe UI Semibold">
    <w:panose1 w:val="020B0702040204020203"/>
    <w:charset w:val="00"/>
    <w:family w:val="swiss"/>
    <w:pitch w:val="variable"/>
    <w:sig w:usb0="E4002EFF" w:usb1="C000E47F" w:usb2="00000009" w:usb3="00000000" w:csb0="000001FF" w:csb1="00000000"/>
  </w:font>
  <w:font w:name="Arial Black">
    <w:panose1 w:val="020B0A04020102020204"/>
    <w:charset w:val="00"/>
    <w:family w:val="swiss"/>
    <w:pitch w:val="variable"/>
    <w:sig w:usb0="A00002AF" w:usb1="400078FB"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77DDAC06" w14:textId="77777777" w:rsidR="00334C07" w:rsidRDefault="00334C0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167CB090" w14:textId="77777777" w:rsidR="00934685" w:rsidRDefault="00334C07">
    <w:r>
      <w:cr/>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6A696664" w14:textId="77777777" w:rsidR="00334C07" w:rsidRDefault="00334C07">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53"/>
      <w:gridCol w:w="222"/>
      <w:gridCol w:w="1129"/>
      <w:gridCol w:w="222"/>
      <w:gridCol w:w="1170"/>
      <w:gridCol w:w="222"/>
      <w:gridCol w:w="1153"/>
      <w:gridCol w:w="222"/>
      <w:gridCol w:w="1145"/>
      <w:gridCol w:w="222"/>
      <w:gridCol w:w="1194"/>
      <w:gridCol w:w="222"/>
      <w:gridCol w:w="1148"/>
      <w:gridCol w:w="222"/>
      <w:gridCol w:w="1144"/>
    </w:tblGrid>
    <w:tr w:rsidR="00B47664" w14:paraId="4493BD39" w14:textId="77777777">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0A3A7281" w14:textId="77777777" w:rsidR="00B47664" w:rsidRDefault="00407AA3">
          <w:pPr>
            <w:pStyle w:val="PURFooterText"/>
            <w:jc w:val="center"/>
          </w:pPr>
          <w:hyperlink w:anchor="_Sec842">
            <w:r w:rsidR="00334C07">
              <w:rPr>
                <w:color w:val="00467F"/>
                <w:u w:val="single"/>
              </w:rPr>
              <w:t>Sadržaj</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F4772A3" w14:textId="77777777" w:rsidR="00B47664" w:rsidRDefault="00B4766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305C4C2" w14:textId="77777777" w:rsidR="00B47664" w:rsidRDefault="00407AA3">
          <w:pPr>
            <w:pStyle w:val="PURFooterText"/>
            <w:jc w:val="center"/>
          </w:pPr>
          <w:hyperlink w:anchor="_Sec531">
            <w:r w:rsidR="00334C07">
              <w:rPr>
                <w:color w:val="00467F"/>
                <w:u w:val="single"/>
              </w:rPr>
              <w:t>Uvod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F5A35E5" w14:textId="77777777" w:rsidR="00B47664" w:rsidRDefault="00B4766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2D26FEE" w14:textId="77777777" w:rsidR="00B47664" w:rsidRDefault="00407AA3">
          <w:pPr>
            <w:pStyle w:val="PURFooterText"/>
            <w:jc w:val="center"/>
          </w:pPr>
          <w:hyperlink w:anchor="_Sec536">
            <w:r w:rsidR="00334C07">
              <w:rPr>
                <w:color w:val="00467F"/>
                <w:u w:val="single"/>
              </w:rPr>
              <w:t>Licencne odredbe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E1CB9DA" w14:textId="77777777" w:rsidR="00B47664" w:rsidRDefault="00B4766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F12C97A" w14:textId="77777777" w:rsidR="00B47664" w:rsidRDefault="00407AA3">
          <w:pPr>
            <w:pStyle w:val="PURFooterText"/>
            <w:jc w:val="center"/>
          </w:pPr>
          <w:hyperlink w:anchor="_Sec547">
            <w:r w:rsidR="00334C07">
              <w:rPr>
                <w:color w:val="00467F"/>
                <w:u w:val="single"/>
              </w:rPr>
              <w:t>Softver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EC7F94D" w14:textId="77777777" w:rsidR="00B47664" w:rsidRDefault="00B4766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8B3F0B7" w14:textId="77777777" w:rsidR="00B47664" w:rsidRDefault="00407AA3">
          <w:pPr>
            <w:pStyle w:val="PURFooterText"/>
            <w:jc w:val="center"/>
          </w:pPr>
          <w:hyperlink w:anchor="_Sec548">
            <w:r w:rsidR="00334C07">
              <w:rPr>
                <w:color w:val="00467F"/>
                <w:u w:val="single"/>
              </w:rPr>
              <w:t>Online usluge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A266BFA" w14:textId="77777777" w:rsidR="00B47664" w:rsidRDefault="00B4766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F094B4E" w14:textId="77777777" w:rsidR="00B47664" w:rsidRDefault="00407AA3">
          <w:pPr>
            <w:pStyle w:val="PURFooterText"/>
            <w:jc w:val="center"/>
          </w:pPr>
          <w:hyperlink w:anchor="_Sec549">
            <w:r w:rsidR="00334C07">
              <w:rPr>
                <w:color w:val="00467F"/>
                <w:u w:val="single"/>
              </w:rPr>
              <w:t>Pojmovnik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29AE859" w14:textId="77777777" w:rsidR="00B47664" w:rsidRDefault="00B4766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BD05F39" w14:textId="77777777" w:rsidR="00B47664" w:rsidRDefault="00407AA3">
          <w:pPr>
            <w:pStyle w:val="PURFooterText"/>
            <w:jc w:val="center"/>
          </w:pPr>
          <w:hyperlink w:anchor="_Sec591">
            <w:r w:rsidR="00334C07">
              <w:rPr>
                <w:color w:val="00467F"/>
                <w:u w:val="single"/>
              </w:rPr>
              <w:t>Dodaci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3E1CCB9" w14:textId="77777777" w:rsidR="00B47664" w:rsidRDefault="00B4766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877BCD4" w14:textId="77777777" w:rsidR="00B47664" w:rsidRDefault="00407AA3">
          <w:pPr>
            <w:pStyle w:val="PURFooterText"/>
            <w:jc w:val="center"/>
          </w:pPr>
          <w:hyperlink w:anchor="_Sec844">
            <w:r w:rsidR="00334C07">
              <w:rPr>
                <w:color w:val="00467F"/>
                <w:u w:val="single"/>
              </w:rPr>
              <w:t>Kazalo</w:t>
            </w:r>
          </w:hyperlink>
        </w:p>
      </w:tc>
    </w:tr>
  </w:tbl>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53"/>
      <w:gridCol w:w="222"/>
      <w:gridCol w:w="1129"/>
      <w:gridCol w:w="222"/>
      <w:gridCol w:w="1170"/>
      <w:gridCol w:w="222"/>
      <w:gridCol w:w="1153"/>
      <w:gridCol w:w="222"/>
      <w:gridCol w:w="1145"/>
      <w:gridCol w:w="222"/>
      <w:gridCol w:w="1194"/>
      <w:gridCol w:w="222"/>
      <w:gridCol w:w="1148"/>
      <w:gridCol w:w="222"/>
      <w:gridCol w:w="1144"/>
    </w:tblGrid>
    <w:tr w:rsidR="00B47664" w14:paraId="00208FF3" w14:textId="77777777">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4880C991" w14:textId="77777777" w:rsidR="00B47664" w:rsidRDefault="00407AA3">
          <w:pPr>
            <w:pStyle w:val="PURFooterText"/>
            <w:jc w:val="center"/>
          </w:pPr>
          <w:hyperlink w:anchor="_Sec842">
            <w:r w:rsidR="00334C07">
              <w:rPr>
                <w:color w:val="00467F"/>
                <w:u w:val="single"/>
              </w:rPr>
              <w:t>Sadržaj</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FC1A834" w14:textId="77777777" w:rsidR="00B47664" w:rsidRDefault="00B4766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35E9548" w14:textId="77777777" w:rsidR="00B47664" w:rsidRDefault="00407AA3">
          <w:pPr>
            <w:pStyle w:val="PURFooterText"/>
            <w:jc w:val="center"/>
          </w:pPr>
          <w:hyperlink w:anchor="_Sec531">
            <w:r w:rsidR="00334C07">
              <w:rPr>
                <w:color w:val="00467F"/>
                <w:u w:val="single"/>
              </w:rPr>
              <w:t>Uvod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E919C16" w14:textId="77777777" w:rsidR="00B47664" w:rsidRDefault="00B4766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31DC2EC" w14:textId="77777777" w:rsidR="00B47664" w:rsidRDefault="00407AA3">
          <w:pPr>
            <w:pStyle w:val="PURFooterText"/>
            <w:jc w:val="center"/>
          </w:pPr>
          <w:hyperlink w:anchor="_Sec536">
            <w:r w:rsidR="00334C07">
              <w:rPr>
                <w:color w:val="00467F"/>
                <w:u w:val="single"/>
              </w:rPr>
              <w:t>Licencne odredbe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7CBA3C9" w14:textId="77777777" w:rsidR="00B47664" w:rsidRDefault="00B4766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A573DDE" w14:textId="77777777" w:rsidR="00B47664" w:rsidRDefault="00407AA3">
          <w:pPr>
            <w:pStyle w:val="PURFooterText"/>
            <w:jc w:val="center"/>
          </w:pPr>
          <w:hyperlink w:anchor="_Sec547">
            <w:r w:rsidR="00334C07">
              <w:rPr>
                <w:color w:val="00467F"/>
                <w:u w:val="single"/>
              </w:rPr>
              <w:t>Softver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FED6469" w14:textId="77777777" w:rsidR="00B47664" w:rsidRDefault="00B4766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131E62A" w14:textId="77777777" w:rsidR="00B47664" w:rsidRDefault="00407AA3">
          <w:pPr>
            <w:pStyle w:val="PURFooterText"/>
            <w:jc w:val="center"/>
          </w:pPr>
          <w:hyperlink w:anchor="_Sec548">
            <w:r w:rsidR="00334C07">
              <w:rPr>
                <w:color w:val="00467F"/>
                <w:u w:val="single"/>
              </w:rPr>
              <w:t>Online usluge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257A0D1" w14:textId="77777777" w:rsidR="00B47664" w:rsidRDefault="00B4766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6C1374F" w14:textId="77777777" w:rsidR="00B47664" w:rsidRDefault="00407AA3">
          <w:pPr>
            <w:pStyle w:val="PURFooterText"/>
            <w:jc w:val="center"/>
          </w:pPr>
          <w:hyperlink w:anchor="_Sec549">
            <w:r w:rsidR="00334C07">
              <w:rPr>
                <w:color w:val="00467F"/>
                <w:u w:val="single"/>
              </w:rPr>
              <w:t>Pojmovnik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D73B32F" w14:textId="77777777" w:rsidR="00B47664" w:rsidRDefault="00B4766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AADD19C" w14:textId="77777777" w:rsidR="00B47664" w:rsidRDefault="00407AA3">
          <w:pPr>
            <w:pStyle w:val="PURFooterText"/>
            <w:jc w:val="center"/>
          </w:pPr>
          <w:hyperlink w:anchor="_Sec591">
            <w:r w:rsidR="00334C07">
              <w:rPr>
                <w:color w:val="00467F"/>
                <w:u w:val="single"/>
              </w:rPr>
              <w:t>Dodaci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94F4F12" w14:textId="77777777" w:rsidR="00B47664" w:rsidRDefault="00B4766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2995A0D" w14:textId="77777777" w:rsidR="00B47664" w:rsidRDefault="00407AA3">
          <w:pPr>
            <w:pStyle w:val="PURFooterText"/>
            <w:jc w:val="center"/>
          </w:pPr>
          <w:hyperlink w:anchor="_Sec844">
            <w:r w:rsidR="00334C07">
              <w:rPr>
                <w:color w:val="00467F"/>
                <w:u w:val="single"/>
              </w:rPr>
              <w:t>Kazalo</w:t>
            </w:r>
          </w:hyperlink>
        </w:p>
      </w:tc>
    </w:tr>
  </w:tbl>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340"/>
      <w:gridCol w:w="120"/>
      <w:gridCol w:w="1340"/>
      <w:gridCol w:w="120"/>
      <w:gridCol w:w="1340"/>
      <w:gridCol w:w="120"/>
      <w:gridCol w:w="1340"/>
      <w:gridCol w:w="120"/>
      <w:gridCol w:w="1340"/>
      <w:gridCol w:w="120"/>
      <w:gridCol w:w="1340"/>
      <w:gridCol w:w="120"/>
      <w:gridCol w:w="1340"/>
      <w:gridCol w:w="120"/>
      <w:gridCol w:w="1340"/>
    </w:tblGrid>
    <w:tr w:rsidR="00B47664" w14:paraId="76C05B59" w14:textId="77777777">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6314F20E" w14:textId="77777777" w:rsidR="00B47664" w:rsidRDefault="00407AA3">
          <w:pPr>
            <w:pStyle w:val="PURFooterText"/>
            <w:jc w:val="center"/>
          </w:pPr>
          <w:hyperlink w:anchor="_Sec842">
            <w:r w:rsidR="00334C07">
              <w:rPr>
                <w:color w:val="00467F"/>
                <w:u w:val="single"/>
              </w:rPr>
              <w:t>Sadržaj</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596DC40" w14:textId="77777777" w:rsidR="00B47664" w:rsidRDefault="00B4766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78C62EE" w14:textId="77777777" w:rsidR="00B47664" w:rsidRDefault="00407AA3">
          <w:pPr>
            <w:pStyle w:val="PURFooterText"/>
            <w:jc w:val="center"/>
          </w:pPr>
          <w:hyperlink w:anchor="_Sec531">
            <w:r w:rsidR="00334C07">
              <w:rPr>
                <w:color w:val="00467F"/>
                <w:u w:val="single"/>
              </w:rPr>
              <w:t>Uvod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FBC42F0" w14:textId="77777777" w:rsidR="00B47664" w:rsidRDefault="00B4766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460E267" w14:textId="77777777" w:rsidR="00B47664" w:rsidRDefault="00407AA3">
          <w:pPr>
            <w:pStyle w:val="PURFooterText"/>
            <w:jc w:val="center"/>
          </w:pPr>
          <w:hyperlink w:anchor="_Sec536">
            <w:r w:rsidR="00334C07">
              <w:rPr>
                <w:color w:val="00467F"/>
                <w:u w:val="single"/>
              </w:rPr>
              <w:t>Licencne odredbe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3DA74DE" w14:textId="77777777" w:rsidR="00B47664" w:rsidRDefault="00B4766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EC22E43" w14:textId="77777777" w:rsidR="00B47664" w:rsidRDefault="00407AA3">
          <w:pPr>
            <w:pStyle w:val="PURFooterText"/>
            <w:jc w:val="center"/>
          </w:pPr>
          <w:hyperlink w:anchor="_Sec547">
            <w:r w:rsidR="00334C07">
              <w:rPr>
                <w:color w:val="00467F"/>
                <w:u w:val="single"/>
              </w:rPr>
              <w:t>Softver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A756A00" w14:textId="77777777" w:rsidR="00B47664" w:rsidRDefault="00B4766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5705B8B" w14:textId="77777777" w:rsidR="00B47664" w:rsidRDefault="00407AA3">
          <w:pPr>
            <w:pStyle w:val="PURFooterText"/>
            <w:jc w:val="center"/>
          </w:pPr>
          <w:hyperlink w:anchor="_Sec548">
            <w:r w:rsidR="00334C07">
              <w:rPr>
                <w:color w:val="00467F"/>
                <w:u w:val="single"/>
              </w:rPr>
              <w:t>Online usluge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274994C" w14:textId="77777777" w:rsidR="00B47664" w:rsidRDefault="00B4766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E29BC1F" w14:textId="77777777" w:rsidR="00B47664" w:rsidRDefault="00407AA3">
          <w:pPr>
            <w:pStyle w:val="PURFooterText"/>
            <w:jc w:val="center"/>
          </w:pPr>
          <w:hyperlink w:anchor="_Sec549">
            <w:r w:rsidR="00334C07">
              <w:rPr>
                <w:color w:val="00467F"/>
                <w:u w:val="single"/>
              </w:rPr>
              <w:t>Pojmovnik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222BDFD" w14:textId="77777777" w:rsidR="00B47664" w:rsidRDefault="00B4766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9DF6CC0" w14:textId="77777777" w:rsidR="00B47664" w:rsidRDefault="00407AA3">
          <w:pPr>
            <w:pStyle w:val="PURFooterText"/>
            <w:jc w:val="center"/>
          </w:pPr>
          <w:hyperlink w:anchor="_Sec591">
            <w:r w:rsidR="00334C07">
              <w:rPr>
                <w:color w:val="00467F"/>
                <w:u w:val="single"/>
              </w:rPr>
              <w:t>Dodaci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B5BD36D" w14:textId="77777777" w:rsidR="00B47664" w:rsidRDefault="00B4766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CCAAFA0" w14:textId="77777777" w:rsidR="00B47664" w:rsidRDefault="00407AA3">
          <w:pPr>
            <w:pStyle w:val="PURFooterText"/>
            <w:jc w:val="center"/>
          </w:pPr>
          <w:hyperlink w:anchor="_Sec844">
            <w:r w:rsidR="00334C07">
              <w:rPr>
                <w:color w:val="00467F"/>
                <w:u w:val="single"/>
              </w:rPr>
              <w:t>Kazalo</w:t>
            </w:r>
          </w:hyperlink>
        </w:p>
      </w:tc>
    </w:tr>
  </w:tbl>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53"/>
      <w:gridCol w:w="222"/>
      <w:gridCol w:w="1129"/>
      <w:gridCol w:w="222"/>
      <w:gridCol w:w="1170"/>
      <w:gridCol w:w="222"/>
      <w:gridCol w:w="1153"/>
      <w:gridCol w:w="222"/>
      <w:gridCol w:w="1145"/>
      <w:gridCol w:w="222"/>
      <w:gridCol w:w="1194"/>
      <w:gridCol w:w="222"/>
      <w:gridCol w:w="1148"/>
      <w:gridCol w:w="222"/>
      <w:gridCol w:w="1144"/>
    </w:tblGrid>
    <w:tr w:rsidR="00B47664" w14:paraId="3E542E10"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8361993" w14:textId="77777777" w:rsidR="00B47664" w:rsidRDefault="00407AA3">
          <w:pPr>
            <w:pStyle w:val="PURFooterText"/>
            <w:jc w:val="center"/>
          </w:pPr>
          <w:hyperlink w:anchor="_Sec842">
            <w:r w:rsidR="00334C07">
              <w:rPr>
                <w:color w:val="00467F"/>
                <w:u w:val="single"/>
              </w:rPr>
              <w:t>Sadržaj</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E8008F9" w14:textId="77777777" w:rsidR="00B47664" w:rsidRDefault="00B4766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70E519DC" w14:textId="77777777" w:rsidR="00B47664" w:rsidRDefault="00407AA3">
          <w:pPr>
            <w:pStyle w:val="PURFooterText"/>
            <w:jc w:val="center"/>
          </w:pPr>
          <w:hyperlink w:anchor="_Sec531">
            <w:r w:rsidR="00334C07">
              <w:rPr>
                <w:color w:val="00467F"/>
                <w:u w:val="single"/>
              </w:rPr>
              <w:t>Uvod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01E1239" w14:textId="77777777" w:rsidR="00B47664" w:rsidRDefault="00B4766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CADCD94" w14:textId="77777777" w:rsidR="00B47664" w:rsidRDefault="00407AA3">
          <w:pPr>
            <w:pStyle w:val="PURFooterText"/>
            <w:jc w:val="center"/>
          </w:pPr>
          <w:hyperlink w:anchor="_Sec536">
            <w:r w:rsidR="00334C07">
              <w:rPr>
                <w:color w:val="00467F"/>
                <w:u w:val="single"/>
              </w:rPr>
              <w:t>Licencne odredbe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2B47B6F" w14:textId="77777777" w:rsidR="00B47664" w:rsidRDefault="00B4766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0F034E8" w14:textId="77777777" w:rsidR="00B47664" w:rsidRDefault="00407AA3">
          <w:pPr>
            <w:pStyle w:val="PURFooterText"/>
            <w:jc w:val="center"/>
          </w:pPr>
          <w:hyperlink w:anchor="_Sec547">
            <w:r w:rsidR="00334C07">
              <w:rPr>
                <w:color w:val="00467F"/>
                <w:u w:val="single"/>
              </w:rPr>
              <w:t>Softver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A2A6B31" w14:textId="77777777" w:rsidR="00B47664" w:rsidRDefault="00B4766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85F1881" w14:textId="77777777" w:rsidR="00B47664" w:rsidRDefault="00407AA3">
          <w:pPr>
            <w:pStyle w:val="PURFooterText"/>
            <w:jc w:val="center"/>
          </w:pPr>
          <w:hyperlink w:anchor="_Sec548">
            <w:r w:rsidR="00334C07">
              <w:rPr>
                <w:color w:val="00467F"/>
                <w:u w:val="single"/>
              </w:rPr>
              <w:t>Online usluge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33C07AB" w14:textId="77777777" w:rsidR="00B47664" w:rsidRDefault="00B4766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0FF203B" w14:textId="77777777" w:rsidR="00B47664" w:rsidRDefault="00407AA3">
          <w:pPr>
            <w:pStyle w:val="PURFooterText"/>
            <w:jc w:val="center"/>
          </w:pPr>
          <w:hyperlink w:anchor="_Sec549">
            <w:r w:rsidR="00334C07">
              <w:rPr>
                <w:color w:val="00467F"/>
                <w:u w:val="single"/>
              </w:rPr>
              <w:t>Pojmovnik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684740A" w14:textId="77777777" w:rsidR="00B47664" w:rsidRDefault="00B4766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2648019" w14:textId="77777777" w:rsidR="00B47664" w:rsidRDefault="00407AA3">
          <w:pPr>
            <w:pStyle w:val="PURFooterText"/>
            <w:jc w:val="center"/>
          </w:pPr>
          <w:hyperlink w:anchor="_Sec591">
            <w:r w:rsidR="00334C07">
              <w:rPr>
                <w:color w:val="00467F"/>
                <w:u w:val="single"/>
              </w:rPr>
              <w:t>Dodaci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492F81A" w14:textId="77777777" w:rsidR="00B47664" w:rsidRDefault="00B4766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544E00E" w14:textId="77777777" w:rsidR="00B47664" w:rsidRDefault="00407AA3">
          <w:pPr>
            <w:pStyle w:val="PURFooterText"/>
            <w:jc w:val="center"/>
          </w:pPr>
          <w:hyperlink w:anchor="_Sec844">
            <w:r w:rsidR="00334C07">
              <w:rPr>
                <w:color w:val="00467F"/>
                <w:u w:val="single"/>
              </w:rPr>
              <w:t>Kazalo</w:t>
            </w:r>
          </w:hyperlink>
        </w:p>
      </w:tc>
    </w:tr>
  </w:tbl>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53"/>
      <w:gridCol w:w="222"/>
      <w:gridCol w:w="1129"/>
      <w:gridCol w:w="222"/>
      <w:gridCol w:w="1170"/>
      <w:gridCol w:w="222"/>
      <w:gridCol w:w="1153"/>
      <w:gridCol w:w="222"/>
      <w:gridCol w:w="1145"/>
      <w:gridCol w:w="222"/>
      <w:gridCol w:w="1194"/>
      <w:gridCol w:w="222"/>
      <w:gridCol w:w="1148"/>
      <w:gridCol w:w="222"/>
      <w:gridCol w:w="1144"/>
    </w:tblGrid>
    <w:tr w:rsidR="00B47664" w14:paraId="2360C441"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AAF6566" w14:textId="77777777" w:rsidR="00B47664" w:rsidRDefault="00407AA3">
          <w:pPr>
            <w:pStyle w:val="PURFooterText"/>
            <w:jc w:val="center"/>
          </w:pPr>
          <w:hyperlink w:anchor="_Sec842">
            <w:r w:rsidR="00334C07">
              <w:rPr>
                <w:color w:val="00467F"/>
                <w:u w:val="single"/>
              </w:rPr>
              <w:t>Sadržaj</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5D1C7AF" w14:textId="77777777" w:rsidR="00B47664" w:rsidRDefault="00B4766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BE63EF1" w14:textId="77777777" w:rsidR="00B47664" w:rsidRDefault="00407AA3">
          <w:pPr>
            <w:pStyle w:val="PURFooterText"/>
            <w:jc w:val="center"/>
          </w:pPr>
          <w:hyperlink w:anchor="_Sec531">
            <w:r w:rsidR="00334C07">
              <w:rPr>
                <w:color w:val="00467F"/>
                <w:u w:val="single"/>
              </w:rPr>
              <w:t>Uvod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B09907F" w14:textId="77777777" w:rsidR="00B47664" w:rsidRDefault="00B4766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48F9362C" w14:textId="77777777" w:rsidR="00B47664" w:rsidRDefault="00407AA3">
          <w:pPr>
            <w:pStyle w:val="PURFooterText"/>
            <w:jc w:val="center"/>
          </w:pPr>
          <w:hyperlink w:anchor="_Sec536">
            <w:r w:rsidR="00334C07">
              <w:rPr>
                <w:color w:val="00467F"/>
                <w:u w:val="single"/>
              </w:rPr>
              <w:t>Licencne odredbe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BA00E41" w14:textId="77777777" w:rsidR="00B47664" w:rsidRDefault="00B4766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64F860A" w14:textId="77777777" w:rsidR="00B47664" w:rsidRDefault="00407AA3">
          <w:pPr>
            <w:pStyle w:val="PURFooterText"/>
            <w:jc w:val="center"/>
          </w:pPr>
          <w:hyperlink w:anchor="_Sec547">
            <w:r w:rsidR="00334C07">
              <w:rPr>
                <w:color w:val="00467F"/>
                <w:u w:val="single"/>
              </w:rPr>
              <w:t>Softver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3D610D7" w14:textId="77777777" w:rsidR="00B47664" w:rsidRDefault="00B4766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650CE77" w14:textId="77777777" w:rsidR="00B47664" w:rsidRDefault="00407AA3">
          <w:pPr>
            <w:pStyle w:val="PURFooterText"/>
            <w:jc w:val="center"/>
          </w:pPr>
          <w:hyperlink w:anchor="_Sec548">
            <w:r w:rsidR="00334C07">
              <w:rPr>
                <w:color w:val="00467F"/>
                <w:u w:val="single"/>
              </w:rPr>
              <w:t>Online usluge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50D7436" w14:textId="77777777" w:rsidR="00B47664" w:rsidRDefault="00B4766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030124F" w14:textId="77777777" w:rsidR="00B47664" w:rsidRDefault="00407AA3">
          <w:pPr>
            <w:pStyle w:val="PURFooterText"/>
            <w:jc w:val="center"/>
          </w:pPr>
          <w:hyperlink w:anchor="_Sec549">
            <w:r w:rsidR="00334C07">
              <w:rPr>
                <w:color w:val="00467F"/>
                <w:u w:val="single"/>
              </w:rPr>
              <w:t>Pojmovnik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F3B409C" w14:textId="77777777" w:rsidR="00B47664" w:rsidRDefault="00B4766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F2A6755" w14:textId="77777777" w:rsidR="00B47664" w:rsidRDefault="00407AA3">
          <w:pPr>
            <w:pStyle w:val="PURFooterText"/>
            <w:jc w:val="center"/>
          </w:pPr>
          <w:hyperlink w:anchor="_Sec591">
            <w:r w:rsidR="00334C07">
              <w:rPr>
                <w:color w:val="00467F"/>
                <w:u w:val="single"/>
              </w:rPr>
              <w:t>Dodaci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8CAE65E" w14:textId="77777777" w:rsidR="00B47664" w:rsidRDefault="00B4766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AF490B8" w14:textId="77777777" w:rsidR="00B47664" w:rsidRDefault="00407AA3">
          <w:pPr>
            <w:pStyle w:val="PURFooterText"/>
            <w:jc w:val="center"/>
          </w:pPr>
          <w:hyperlink w:anchor="_Sec844">
            <w:r w:rsidR="00334C07">
              <w:rPr>
                <w:color w:val="00467F"/>
                <w:u w:val="single"/>
              </w:rPr>
              <w:t>Kazalo</w:t>
            </w:r>
          </w:hyperlink>
        </w:p>
      </w:tc>
    </w:tr>
  </w:tbl>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53"/>
      <w:gridCol w:w="222"/>
      <w:gridCol w:w="1129"/>
      <w:gridCol w:w="222"/>
      <w:gridCol w:w="1170"/>
      <w:gridCol w:w="222"/>
      <w:gridCol w:w="1153"/>
      <w:gridCol w:w="222"/>
      <w:gridCol w:w="1145"/>
      <w:gridCol w:w="222"/>
      <w:gridCol w:w="1194"/>
      <w:gridCol w:w="222"/>
      <w:gridCol w:w="1148"/>
      <w:gridCol w:w="222"/>
      <w:gridCol w:w="1144"/>
    </w:tblGrid>
    <w:tr w:rsidR="00B47664" w14:paraId="454398D7"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3AE74F0" w14:textId="77777777" w:rsidR="00B47664" w:rsidRDefault="00407AA3">
          <w:pPr>
            <w:pStyle w:val="PURFooterText"/>
            <w:jc w:val="center"/>
          </w:pPr>
          <w:hyperlink w:anchor="_Sec842">
            <w:r w:rsidR="00334C07">
              <w:rPr>
                <w:color w:val="00467F"/>
                <w:u w:val="single"/>
              </w:rPr>
              <w:t>Sadržaj</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6C8E1FF" w14:textId="77777777" w:rsidR="00B47664" w:rsidRDefault="00B4766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392C011" w14:textId="77777777" w:rsidR="00B47664" w:rsidRDefault="00407AA3">
          <w:pPr>
            <w:pStyle w:val="PURFooterText"/>
            <w:jc w:val="center"/>
          </w:pPr>
          <w:hyperlink w:anchor="_Sec531">
            <w:r w:rsidR="00334C07">
              <w:rPr>
                <w:color w:val="00467F"/>
                <w:u w:val="single"/>
              </w:rPr>
              <w:t>Uvod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FDF0A25" w14:textId="77777777" w:rsidR="00B47664" w:rsidRDefault="00B4766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A94E93C" w14:textId="77777777" w:rsidR="00B47664" w:rsidRDefault="00407AA3">
          <w:pPr>
            <w:pStyle w:val="PURFooterText"/>
            <w:jc w:val="center"/>
          </w:pPr>
          <w:hyperlink w:anchor="_Sec536">
            <w:r w:rsidR="00334C07">
              <w:rPr>
                <w:color w:val="00467F"/>
                <w:u w:val="single"/>
              </w:rPr>
              <w:t>Licencne odredbe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DC47AB0" w14:textId="77777777" w:rsidR="00B47664" w:rsidRDefault="00B4766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05A38E41" w14:textId="77777777" w:rsidR="00B47664" w:rsidRDefault="00407AA3">
          <w:pPr>
            <w:pStyle w:val="PURFooterText"/>
            <w:jc w:val="center"/>
          </w:pPr>
          <w:hyperlink w:anchor="_Sec547">
            <w:r w:rsidR="00334C07">
              <w:rPr>
                <w:color w:val="00467F"/>
                <w:u w:val="single"/>
              </w:rPr>
              <w:t>Softver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E94FEB2" w14:textId="77777777" w:rsidR="00B47664" w:rsidRDefault="00B4766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4FBDD83" w14:textId="77777777" w:rsidR="00B47664" w:rsidRDefault="00407AA3">
          <w:pPr>
            <w:pStyle w:val="PURFooterText"/>
            <w:jc w:val="center"/>
          </w:pPr>
          <w:hyperlink w:anchor="_Sec548">
            <w:r w:rsidR="00334C07">
              <w:rPr>
                <w:color w:val="00467F"/>
                <w:u w:val="single"/>
              </w:rPr>
              <w:t>Online usluge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D6DC554" w14:textId="77777777" w:rsidR="00B47664" w:rsidRDefault="00B4766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7380014" w14:textId="77777777" w:rsidR="00B47664" w:rsidRDefault="00407AA3">
          <w:pPr>
            <w:pStyle w:val="PURFooterText"/>
            <w:jc w:val="center"/>
          </w:pPr>
          <w:hyperlink w:anchor="_Sec549">
            <w:r w:rsidR="00334C07">
              <w:rPr>
                <w:color w:val="00467F"/>
                <w:u w:val="single"/>
              </w:rPr>
              <w:t>Pojmovnik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A67F3ED" w14:textId="77777777" w:rsidR="00B47664" w:rsidRDefault="00B4766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105C42F" w14:textId="77777777" w:rsidR="00B47664" w:rsidRDefault="00407AA3">
          <w:pPr>
            <w:pStyle w:val="PURFooterText"/>
            <w:jc w:val="center"/>
          </w:pPr>
          <w:hyperlink w:anchor="_Sec591">
            <w:r w:rsidR="00334C07">
              <w:rPr>
                <w:color w:val="00467F"/>
                <w:u w:val="single"/>
              </w:rPr>
              <w:t>Dodaci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54406EE" w14:textId="77777777" w:rsidR="00B47664" w:rsidRDefault="00B4766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DCAB9B7" w14:textId="77777777" w:rsidR="00B47664" w:rsidRDefault="00407AA3">
          <w:pPr>
            <w:pStyle w:val="PURFooterText"/>
            <w:jc w:val="center"/>
          </w:pPr>
          <w:hyperlink w:anchor="_Sec844">
            <w:r w:rsidR="00334C07">
              <w:rPr>
                <w:color w:val="00467F"/>
                <w:u w:val="single"/>
              </w:rPr>
              <w:t>Kazalo</w:t>
            </w:r>
          </w:hyperlink>
        </w:p>
      </w:tc>
    </w:tr>
  </w:tbl>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81"/>
      <w:gridCol w:w="222"/>
      <w:gridCol w:w="1161"/>
      <w:gridCol w:w="222"/>
      <w:gridCol w:w="1196"/>
      <w:gridCol w:w="222"/>
      <w:gridCol w:w="1181"/>
      <w:gridCol w:w="222"/>
      <w:gridCol w:w="1175"/>
      <w:gridCol w:w="222"/>
      <w:gridCol w:w="1216"/>
      <w:gridCol w:w="222"/>
      <w:gridCol w:w="1178"/>
      <w:gridCol w:w="222"/>
      <w:gridCol w:w="1174"/>
    </w:tblGrid>
    <w:tr w:rsidR="00B47664" w14:paraId="2A3997FE"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B294FFC" w14:textId="77777777" w:rsidR="00B47664" w:rsidRDefault="00407AA3">
          <w:pPr>
            <w:pStyle w:val="PURFooterText"/>
            <w:jc w:val="center"/>
          </w:pPr>
          <w:hyperlink w:anchor="_Sec842">
            <w:r w:rsidR="00334C07">
              <w:rPr>
                <w:color w:val="00467F"/>
                <w:u w:val="single"/>
              </w:rPr>
              <w:t>Sadržaj</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AEE26BA" w14:textId="77777777" w:rsidR="00B47664" w:rsidRDefault="00B4766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D507F8B" w14:textId="77777777" w:rsidR="00B47664" w:rsidRDefault="00407AA3">
          <w:pPr>
            <w:pStyle w:val="PURFooterText"/>
            <w:jc w:val="center"/>
          </w:pPr>
          <w:hyperlink w:anchor="_Sec531">
            <w:r w:rsidR="00334C07">
              <w:rPr>
                <w:color w:val="00467F"/>
                <w:u w:val="single"/>
              </w:rPr>
              <w:t>Uvod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439C665" w14:textId="77777777" w:rsidR="00B47664" w:rsidRDefault="00B4766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77CF4CC" w14:textId="77777777" w:rsidR="00B47664" w:rsidRDefault="00407AA3">
          <w:pPr>
            <w:pStyle w:val="PURFooterText"/>
            <w:jc w:val="center"/>
          </w:pPr>
          <w:hyperlink w:anchor="_Sec536">
            <w:r w:rsidR="00334C07">
              <w:rPr>
                <w:color w:val="00467F"/>
                <w:u w:val="single"/>
              </w:rPr>
              <w:t>Licencne odredbe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FC8035D" w14:textId="77777777" w:rsidR="00B47664" w:rsidRDefault="00B4766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735C4AD" w14:textId="77777777" w:rsidR="00B47664" w:rsidRDefault="00407AA3">
          <w:pPr>
            <w:pStyle w:val="PURFooterText"/>
            <w:jc w:val="center"/>
          </w:pPr>
          <w:hyperlink w:anchor="_Sec547">
            <w:r w:rsidR="00334C07">
              <w:rPr>
                <w:color w:val="00467F"/>
                <w:u w:val="single"/>
              </w:rPr>
              <w:t>Softver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4C6FC09" w14:textId="77777777" w:rsidR="00B47664" w:rsidRDefault="00B4766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20BFC149" w14:textId="77777777" w:rsidR="00B47664" w:rsidRDefault="00407AA3">
          <w:pPr>
            <w:pStyle w:val="PURFooterText"/>
            <w:jc w:val="center"/>
          </w:pPr>
          <w:hyperlink w:anchor="_Sec548">
            <w:r w:rsidR="00334C07">
              <w:rPr>
                <w:color w:val="00467F"/>
                <w:u w:val="single"/>
              </w:rPr>
              <w:t>Online usluge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766C317" w14:textId="77777777" w:rsidR="00B47664" w:rsidRDefault="00B4766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C5744B0" w14:textId="77777777" w:rsidR="00B47664" w:rsidRDefault="00407AA3">
          <w:pPr>
            <w:pStyle w:val="PURFooterText"/>
            <w:jc w:val="center"/>
          </w:pPr>
          <w:hyperlink w:anchor="_Sec549">
            <w:r w:rsidR="00334C07">
              <w:rPr>
                <w:color w:val="00467F"/>
                <w:u w:val="single"/>
              </w:rPr>
              <w:t>Pojmovnik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AF2ED2C" w14:textId="77777777" w:rsidR="00B47664" w:rsidRDefault="00B4766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481BE00" w14:textId="77777777" w:rsidR="00B47664" w:rsidRDefault="00407AA3">
          <w:pPr>
            <w:pStyle w:val="PURFooterText"/>
            <w:jc w:val="center"/>
          </w:pPr>
          <w:hyperlink w:anchor="_Sec591">
            <w:r w:rsidR="00334C07">
              <w:rPr>
                <w:color w:val="00467F"/>
                <w:u w:val="single"/>
              </w:rPr>
              <w:t>Dodaci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062DA26" w14:textId="77777777" w:rsidR="00B47664" w:rsidRDefault="00B4766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B57969B" w14:textId="77777777" w:rsidR="00B47664" w:rsidRDefault="00407AA3">
          <w:pPr>
            <w:pStyle w:val="PURFooterText"/>
            <w:jc w:val="center"/>
          </w:pPr>
          <w:hyperlink w:anchor="_Sec844">
            <w:r w:rsidR="00334C07">
              <w:rPr>
                <w:color w:val="00467F"/>
                <w:u w:val="single"/>
              </w:rPr>
              <w:t>Kazalo</w:t>
            </w:r>
          </w:hyperlink>
        </w:p>
      </w:tc>
    </w:tr>
  </w:tbl>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81"/>
      <w:gridCol w:w="222"/>
      <w:gridCol w:w="1161"/>
      <w:gridCol w:w="222"/>
      <w:gridCol w:w="1196"/>
      <w:gridCol w:w="222"/>
      <w:gridCol w:w="1181"/>
      <w:gridCol w:w="222"/>
      <w:gridCol w:w="1175"/>
      <w:gridCol w:w="222"/>
      <w:gridCol w:w="1216"/>
      <w:gridCol w:w="222"/>
      <w:gridCol w:w="1178"/>
      <w:gridCol w:w="222"/>
      <w:gridCol w:w="1174"/>
    </w:tblGrid>
    <w:tr w:rsidR="00B47664" w14:paraId="40CA3EB4"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B8E0A35" w14:textId="77777777" w:rsidR="00B47664" w:rsidRDefault="00407AA3">
          <w:pPr>
            <w:pStyle w:val="PURFooterText"/>
            <w:jc w:val="center"/>
          </w:pPr>
          <w:hyperlink w:anchor="_Sec842">
            <w:r w:rsidR="00334C07">
              <w:rPr>
                <w:color w:val="00467F"/>
                <w:u w:val="single"/>
              </w:rPr>
              <w:t>Sadržaj</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32A6BE5" w14:textId="77777777" w:rsidR="00B47664" w:rsidRDefault="00B4766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D7A0576" w14:textId="77777777" w:rsidR="00B47664" w:rsidRDefault="00407AA3">
          <w:pPr>
            <w:pStyle w:val="PURFooterText"/>
            <w:jc w:val="center"/>
          </w:pPr>
          <w:hyperlink w:anchor="_Sec531">
            <w:r w:rsidR="00334C07">
              <w:rPr>
                <w:color w:val="00467F"/>
                <w:u w:val="single"/>
              </w:rPr>
              <w:t>Uvod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D304E78" w14:textId="77777777" w:rsidR="00B47664" w:rsidRDefault="00B4766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13F19D4" w14:textId="77777777" w:rsidR="00B47664" w:rsidRDefault="00407AA3">
          <w:pPr>
            <w:pStyle w:val="PURFooterText"/>
            <w:jc w:val="center"/>
          </w:pPr>
          <w:hyperlink w:anchor="_Sec536">
            <w:r w:rsidR="00334C07">
              <w:rPr>
                <w:color w:val="00467F"/>
                <w:u w:val="single"/>
              </w:rPr>
              <w:t>Licencne odredbe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CCE9163" w14:textId="77777777" w:rsidR="00B47664" w:rsidRDefault="00B4766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BAC65B9" w14:textId="77777777" w:rsidR="00B47664" w:rsidRDefault="00407AA3">
          <w:pPr>
            <w:pStyle w:val="PURFooterText"/>
            <w:jc w:val="center"/>
          </w:pPr>
          <w:hyperlink w:anchor="_Sec547">
            <w:r w:rsidR="00334C07">
              <w:rPr>
                <w:color w:val="00467F"/>
                <w:u w:val="single"/>
              </w:rPr>
              <w:t>Softver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FC738A9" w14:textId="77777777" w:rsidR="00B47664" w:rsidRDefault="00B4766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8D565B1" w14:textId="77777777" w:rsidR="00B47664" w:rsidRDefault="00407AA3">
          <w:pPr>
            <w:pStyle w:val="PURFooterText"/>
            <w:jc w:val="center"/>
          </w:pPr>
          <w:hyperlink w:anchor="_Sec548">
            <w:r w:rsidR="00334C07">
              <w:rPr>
                <w:color w:val="00467F"/>
                <w:u w:val="single"/>
              </w:rPr>
              <w:t>Online usluge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DAAF6E9" w14:textId="77777777" w:rsidR="00B47664" w:rsidRDefault="00B4766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22CF5104" w14:textId="77777777" w:rsidR="00B47664" w:rsidRDefault="00407AA3">
          <w:pPr>
            <w:pStyle w:val="PURFooterText"/>
            <w:jc w:val="center"/>
          </w:pPr>
          <w:hyperlink w:anchor="_Sec549">
            <w:r w:rsidR="00334C07">
              <w:rPr>
                <w:color w:val="00467F"/>
                <w:u w:val="single"/>
              </w:rPr>
              <w:t>Pojmovnik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663D069" w14:textId="77777777" w:rsidR="00B47664" w:rsidRDefault="00B4766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E3F0A56" w14:textId="77777777" w:rsidR="00B47664" w:rsidRDefault="00407AA3">
          <w:pPr>
            <w:pStyle w:val="PURFooterText"/>
            <w:jc w:val="center"/>
          </w:pPr>
          <w:hyperlink w:anchor="_Sec591">
            <w:r w:rsidR="00334C07">
              <w:rPr>
                <w:color w:val="00467F"/>
                <w:u w:val="single"/>
              </w:rPr>
              <w:t>Dodaci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37C55F1" w14:textId="77777777" w:rsidR="00B47664" w:rsidRDefault="00B4766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3F9CA15" w14:textId="77777777" w:rsidR="00B47664" w:rsidRDefault="00407AA3">
          <w:pPr>
            <w:pStyle w:val="PURFooterText"/>
            <w:jc w:val="center"/>
          </w:pPr>
          <w:hyperlink w:anchor="_Sec844">
            <w:r w:rsidR="00334C07">
              <w:rPr>
                <w:color w:val="00467F"/>
                <w:u w:val="single"/>
              </w:rPr>
              <w:t>Kazalo</w:t>
            </w:r>
          </w:hyperlink>
        </w:p>
      </w:tc>
    </w:tr>
  </w:tbl>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81"/>
      <w:gridCol w:w="222"/>
      <w:gridCol w:w="1161"/>
      <w:gridCol w:w="222"/>
      <w:gridCol w:w="1196"/>
      <w:gridCol w:w="222"/>
      <w:gridCol w:w="1181"/>
      <w:gridCol w:w="222"/>
      <w:gridCol w:w="1175"/>
      <w:gridCol w:w="222"/>
      <w:gridCol w:w="1216"/>
      <w:gridCol w:w="222"/>
      <w:gridCol w:w="1178"/>
      <w:gridCol w:w="222"/>
      <w:gridCol w:w="1174"/>
    </w:tblGrid>
    <w:tr w:rsidR="00B47664" w14:paraId="7AD65275"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C83C54C" w14:textId="77777777" w:rsidR="00B47664" w:rsidRDefault="00407AA3">
          <w:pPr>
            <w:pStyle w:val="PURFooterText"/>
            <w:jc w:val="center"/>
          </w:pPr>
          <w:hyperlink w:anchor="_Sec842">
            <w:r w:rsidR="00334C07">
              <w:rPr>
                <w:color w:val="00467F"/>
                <w:u w:val="single"/>
              </w:rPr>
              <w:t>Sadržaj</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634C802" w14:textId="77777777" w:rsidR="00B47664" w:rsidRDefault="00B4766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1E9AE93" w14:textId="77777777" w:rsidR="00B47664" w:rsidRDefault="00407AA3">
          <w:pPr>
            <w:pStyle w:val="PURFooterText"/>
            <w:jc w:val="center"/>
          </w:pPr>
          <w:hyperlink w:anchor="_Sec531">
            <w:r w:rsidR="00334C07">
              <w:rPr>
                <w:color w:val="00467F"/>
                <w:u w:val="single"/>
              </w:rPr>
              <w:t>Uvod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CDAF991" w14:textId="77777777" w:rsidR="00B47664" w:rsidRDefault="00B4766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7A52A69" w14:textId="77777777" w:rsidR="00B47664" w:rsidRDefault="00407AA3">
          <w:pPr>
            <w:pStyle w:val="PURFooterText"/>
            <w:jc w:val="center"/>
          </w:pPr>
          <w:hyperlink w:anchor="_Sec536">
            <w:r w:rsidR="00334C07">
              <w:rPr>
                <w:color w:val="00467F"/>
                <w:u w:val="single"/>
              </w:rPr>
              <w:t>Licencne odredbe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658C601" w14:textId="77777777" w:rsidR="00B47664" w:rsidRDefault="00B4766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6B0CF43" w14:textId="77777777" w:rsidR="00B47664" w:rsidRDefault="00407AA3">
          <w:pPr>
            <w:pStyle w:val="PURFooterText"/>
            <w:jc w:val="center"/>
          </w:pPr>
          <w:hyperlink w:anchor="_Sec547">
            <w:r w:rsidR="00334C07">
              <w:rPr>
                <w:color w:val="00467F"/>
                <w:u w:val="single"/>
              </w:rPr>
              <w:t>Softver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80BE7FA" w14:textId="77777777" w:rsidR="00B47664" w:rsidRDefault="00B4766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BCF22DC" w14:textId="77777777" w:rsidR="00B47664" w:rsidRDefault="00407AA3">
          <w:pPr>
            <w:pStyle w:val="PURFooterText"/>
            <w:jc w:val="center"/>
          </w:pPr>
          <w:hyperlink w:anchor="_Sec548">
            <w:r w:rsidR="00334C07">
              <w:rPr>
                <w:color w:val="00467F"/>
                <w:u w:val="single"/>
              </w:rPr>
              <w:t>Online usluge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4791EDF" w14:textId="77777777" w:rsidR="00B47664" w:rsidRDefault="00B4766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5A23FC1" w14:textId="77777777" w:rsidR="00B47664" w:rsidRDefault="00407AA3">
          <w:pPr>
            <w:pStyle w:val="PURFooterText"/>
            <w:jc w:val="center"/>
          </w:pPr>
          <w:hyperlink w:anchor="_Sec549">
            <w:r w:rsidR="00334C07">
              <w:rPr>
                <w:color w:val="00467F"/>
                <w:u w:val="single"/>
              </w:rPr>
              <w:t>Pojmovnik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C74BAF0" w14:textId="77777777" w:rsidR="00B47664" w:rsidRDefault="00B4766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45344B46" w14:textId="77777777" w:rsidR="00B47664" w:rsidRDefault="00407AA3">
          <w:pPr>
            <w:pStyle w:val="PURFooterText"/>
            <w:jc w:val="center"/>
          </w:pPr>
          <w:hyperlink w:anchor="_Sec591">
            <w:r w:rsidR="00334C07">
              <w:rPr>
                <w:color w:val="00467F"/>
                <w:u w:val="single"/>
              </w:rPr>
              <w:t>Dodaci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2389E37" w14:textId="77777777" w:rsidR="00B47664" w:rsidRDefault="00B4766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11A5907" w14:textId="77777777" w:rsidR="00B47664" w:rsidRDefault="00407AA3">
          <w:pPr>
            <w:pStyle w:val="PURFooterText"/>
            <w:jc w:val="center"/>
          </w:pPr>
          <w:hyperlink w:anchor="_Sec844">
            <w:r w:rsidR="00334C07">
              <w:rPr>
                <w:color w:val="00467F"/>
                <w:u w:val="single"/>
              </w:rPr>
              <w:t>Kazalo</w:t>
            </w:r>
          </w:hyperlink>
        </w:p>
      </w:tc>
    </w:tr>
  </w:tbl>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81"/>
      <w:gridCol w:w="222"/>
      <w:gridCol w:w="1161"/>
      <w:gridCol w:w="222"/>
      <w:gridCol w:w="1196"/>
      <w:gridCol w:w="222"/>
      <w:gridCol w:w="1181"/>
      <w:gridCol w:w="222"/>
      <w:gridCol w:w="1175"/>
      <w:gridCol w:w="222"/>
      <w:gridCol w:w="1216"/>
      <w:gridCol w:w="222"/>
      <w:gridCol w:w="1178"/>
      <w:gridCol w:w="222"/>
      <w:gridCol w:w="1174"/>
    </w:tblGrid>
    <w:tr w:rsidR="00B47664" w14:paraId="61C89A99"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B22B80A" w14:textId="77777777" w:rsidR="00B47664" w:rsidRDefault="00407AA3">
          <w:pPr>
            <w:pStyle w:val="PURFooterText"/>
            <w:jc w:val="center"/>
          </w:pPr>
          <w:hyperlink w:anchor="_Sec842">
            <w:r w:rsidR="00334C07">
              <w:rPr>
                <w:color w:val="00467F"/>
                <w:u w:val="single"/>
              </w:rPr>
              <w:t>Sadržaj</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DFB0917" w14:textId="77777777" w:rsidR="00B47664" w:rsidRDefault="00B4766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2986656" w14:textId="77777777" w:rsidR="00B47664" w:rsidRDefault="00407AA3">
          <w:pPr>
            <w:pStyle w:val="PURFooterText"/>
            <w:jc w:val="center"/>
          </w:pPr>
          <w:hyperlink w:anchor="_Sec531">
            <w:r w:rsidR="00334C07">
              <w:rPr>
                <w:color w:val="00467F"/>
                <w:u w:val="single"/>
              </w:rPr>
              <w:t>Uvod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B9AC6CF" w14:textId="77777777" w:rsidR="00B47664" w:rsidRDefault="00B4766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BC9DDAD" w14:textId="77777777" w:rsidR="00B47664" w:rsidRDefault="00407AA3">
          <w:pPr>
            <w:pStyle w:val="PURFooterText"/>
            <w:jc w:val="center"/>
          </w:pPr>
          <w:hyperlink w:anchor="_Sec536">
            <w:r w:rsidR="00334C07">
              <w:rPr>
                <w:color w:val="00467F"/>
                <w:u w:val="single"/>
              </w:rPr>
              <w:t>Licencne odredbe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A49EDAA" w14:textId="77777777" w:rsidR="00B47664" w:rsidRDefault="00B4766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12F9F54" w14:textId="77777777" w:rsidR="00B47664" w:rsidRDefault="00407AA3">
          <w:pPr>
            <w:pStyle w:val="PURFooterText"/>
            <w:jc w:val="center"/>
          </w:pPr>
          <w:hyperlink w:anchor="_Sec547">
            <w:r w:rsidR="00334C07">
              <w:rPr>
                <w:color w:val="00467F"/>
                <w:u w:val="single"/>
              </w:rPr>
              <w:t>Softver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B0003B4" w14:textId="77777777" w:rsidR="00B47664" w:rsidRDefault="00B4766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A9ACDFB" w14:textId="77777777" w:rsidR="00B47664" w:rsidRDefault="00407AA3">
          <w:pPr>
            <w:pStyle w:val="PURFooterText"/>
            <w:jc w:val="center"/>
          </w:pPr>
          <w:hyperlink w:anchor="_Sec548">
            <w:r w:rsidR="00334C07">
              <w:rPr>
                <w:color w:val="00467F"/>
                <w:u w:val="single"/>
              </w:rPr>
              <w:t>Online usluge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FDD075D" w14:textId="77777777" w:rsidR="00B47664" w:rsidRDefault="00B4766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D704F9A" w14:textId="77777777" w:rsidR="00B47664" w:rsidRDefault="00407AA3">
          <w:pPr>
            <w:pStyle w:val="PURFooterText"/>
            <w:jc w:val="center"/>
          </w:pPr>
          <w:hyperlink w:anchor="_Sec549">
            <w:r w:rsidR="00334C07">
              <w:rPr>
                <w:color w:val="00467F"/>
                <w:u w:val="single"/>
              </w:rPr>
              <w:t>Pojmovnik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8AAB877" w14:textId="77777777" w:rsidR="00B47664" w:rsidRDefault="00B4766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87367E7" w14:textId="77777777" w:rsidR="00B47664" w:rsidRDefault="00407AA3">
          <w:pPr>
            <w:pStyle w:val="PURFooterText"/>
            <w:jc w:val="center"/>
          </w:pPr>
          <w:hyperlink w:anchor="_Sec591">
            <w:r w:rsidR="00334C07">
              <w:rPr>
                <w:color w:val="00467F"/>
                <w:u w:val="single"/>
              </w:rPr>
              <w:t>Dodaci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E65C503" w14:textId="77777777" w:rsidR="00B47664" w:rsidRDefault="00B4766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4143D17E" w14:textId="77777777" w:rsidR="00B47664" w:rsidRDefault="00407AA3">
          <w:pPr>
            <w:pStyle w:val="PURFooterText"/>
            <w:jc w:val="center"/>
          </w:pPr>
          <w:hyperlink w:anchor="_Sec844">
            <w:r w:rsidR="00334C07">
              <w:rPr>
                <w:color w:val="00467F"/>
                <w:u w:val="single"/>
              </w:rPr>
              <w:t>Kazalo</w:t>
            </w:r>
          </w:hyperlink>
        </w:p>
      </w:tc>
    </w:tr>
  </w:tbl>
  <w:p w14:paraId="67DFD8E4" w14:textId="77777777" w:rsidR="00B47664" w:rsidRDefault="00B47664"/>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340"/>
      <w:gridCol w:w="120"/>
      <w:gridCol w:w="1340"/>
      <w:gridCol w:w="120"/>
      <w:gridCol w:w="1340"/>
      <w:gridCol w:w="120"/>
      <w:gridCol w:w="1340"/>
      <w:gridCol w:w="120"/>
      <w:gridCol w:w="1340"/>
      <w:gridCol w:w="120"/>
      <w:gridCol w:w="1340"/>
      <w:gridCol w:w="120"/>
      <w:gridCol w:w="1340"/>
      <w:gridCol w:w="120"/>
      <w:gridCol w:w="1340"/>
    </w:tblGrid>
    <w:tr w:rsidR="00B47664" w14:paraId="1E724154"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A7E0488" w14:textId="77777777" w:rsidR="00B47664" w:rsidRDefault="00407AA3">
          <w:pPr>
            <w:pStyle w:val="PURFooterText"/>
            <w:jc w:val="center"/>
          </w:pPr>
          <w:hyperlink w:anchor="_Sec842">
            <w:r w:rsidR="00334C07">
              <w:rPr>
                <w:color w:val="00467F"/>
                <w:u w:val="single"/>
              </w:rPr>
              <w:t>Sadržaj</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F80D4DB" w14:textId="77777777" w:rsidR="00B47664" w:rsidRDefault="00B4766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C72D4A4" w14:textId="77777777" w:rsidR="00B47664" w:rsidRDefault="00407AA3">
          <w:pPr>
            <w:pStyle w:val="PURFooterText"/>
            <w:jc w:val="center"/>
          </w:pPr>
          <w:hyperlink w:anchor="_Sec531">
            <w:r w:rsidR="00334C07">
              <w:rPr>
                <w:color w:val="00467F"/>
                <w:u w:val="single"/>
              </w:rPr>
              <w:t>Uvod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C544D74" w14:textId="77777777" w:rsidR="00B47664" w:rsidRDefault="00B4766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92C259F" w14:textId="77777777" w:rsidR="00B47664" w:rsidRDefault="00407AA3">
          <w:pPr>
            <w:pStyle w:val="PURFooterText"/>
            <w:jc w:val="center"/>
          </w:pPr>
          <w:hyperlink w:anchor="_Sec536">
            <w:r w:rsidR="00334C07">
              <w:rPr>
                <w:color w:val="00467F"/>
                <w:u w:val="single"/>
              </w:rPr>
              <w:t>Licencne odredbe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DAC0D5D" w14:textId="77777777" w:rsidR="00B47664" w:rsidRDefault="00B4766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C89A95C" w14:textId="77777777" w:rsidR="00B47664" w:rsidRDefault="00407AA3">
          <w:pPr>
            <w:pStyle w:val="PURFooterText"/>
            <w:jc w:val="center"/>
          </w:pPr>
          <w:hyperlink w:anchor="_Sec547">
            <w:r w:rsidR="00334C07">
              <w:rPr>
                <w:color w:val="00467F"/>
                <w:u w:val="single"/>
              </w:rPr>
              <w:t>Softver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83322EF" w14:textId="77777777" w:rsidR="00B47664" w:rsidRDefault="00B4766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CD0160B" w14:textId="77777777" w:rsidR="00B47664" w:rsidRDefault="00407AA3">
          <w:pPr>
            <w:pStyle w:val="PURFooterText"/>
            <w:jc w:val="center"/>
          </w:pPr>
          <w:hyperlink w:anchor="_Sec548">
            <w:r w:rsidR="00334C07">
              <w:rPr>
                <w:color w:val="00467F"/>
                <w:u w:val="single"/>
              </w:rPr>
              <w:t>Online usluge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5EAA16E" w14:textId="77777777" w:rsidR="00B47664" w:rsidRDefault="00B4766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53FAF23" w14:textId="77777777" w:rsidR="00B47664" w:rsidRDefault="00407AA3">
          <w:pPr>
            <w:pStyle w:val="PURFooterText"/>
            <w:jc w:val="center"/>
          </w:pPr>
          <w:hyperlink w:anchor="_Sec549">
            <w:r w:rsidR="00334C07">
              <w:rPr>
                <w:color w:val="00467F"/>
                <w:u w:val="single"/>
              </w:rPr>
              <w:t>Pojmovnik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72E91B4" w14:textId="77777777" w:rsidR="00B47664" w:rsidRDefault="00B4766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09884E0" w14:textId="77777777" w:rsidR="00B47664" w:rsidRDefault="00407AA3">
          <w:pPr>
            <w:pStyle w:val="PURFooterText"/>
            <w:jc w:val="center"/>
          </w:pPr>
          <w:hyperlink w:anchor="_Sec591">
            <w:r w:rsidR="00334C07">
              <w:rPr>
                <w:color w:val="00467F"/>
                <w:u w:val="single"/>
              </w:rPr>
              <w:t>Dodaci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62E6116" w14:textId="77777777" w:rsidR="00B47664" w:rsidRDefault="00B4766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4C4F6F6B" w14:textId="77777777" w:rsidR="00B47664" w:rsidRDefault="00407AA3">
          <w:pPr>
            <w:pStyle w:val="PURFooterText"/>
            <w:jc w:val="center"/>
          </w:pPr>
          <w:hyperlink w:anchor="_Sec844">
            <w:r w:rsidR="00334C07">
              <w:rPr>
                <w:color w:val="00467F"/>
                <w:u w:val="single"/>
              </w:rPr>
              <w:t>Kazalo</w:t>
            </w:r>
          </w:hyperlink>
        </w:p>
      </w:tc>
    </w:tr>
  </w:tbl>
  <w:p w14:paraId="2040E4BF" w14:textId="77777777" w:rsidR="00B47664" w:rsidRDefault="00B47664"/>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4391078F" w14:textId="77777777" w:rsidR="007A784C" w:rsidRDefault="007A784C" w:rsidP="007C7D4D">
      <w:pPr>
        <w:spacing w:after="0"/>
      </w:pPr>
      <w:r>
        <w:separator/>
      </w:r>
    </w:p>
    <w:p w14:paraId="2DDBD364" w14:textId="77777777" w:rsidR="007A784C" w:rsidRDefault="007A784C"/>
  </w:footnote>
  <w:footnote w:type="continuationSeparator" w:id="0">
    <w:p w14:paraId="4AF57E9A" w14:textId="77777777" w:rsidR="007A784C" w:rsidRDefault="007A784C" w:rsidP="007C7D4D">
      <w:pPr>
        <w:spacing w:after="0"/>
      </w:pPr>
      <w:r>
        <w:continuationSeparator/>
      </w:r>
    </w:p>
    <w:p w14:paraId="4706AB2B" w14:textId="77777777" w:rsidR="007A784C" w:rsidRDefault="007A784C"/>
  </w:footnote>
  <w:footnote w:type="continuationNotice" w:id="1">
    <w:p w14:paraId="13288944" w14:textId="77777777" w:rsidR="007A784C" w:rsidRDefault="007A784C">
      <w:pPr>
        <w:spacing w:after="0"/>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0A5913E9" w14:textId="77777777" w:rsidR="00334C07" w:rsidRDefault="00334C07">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1E7DB447" w14:textId="77777777" w:rsidR="00334C07" w:rsidRDefault="00334C07">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488E2F9F" w14:textId="77777777" w:rsidR="00334C07" w:rsidRDefault="00334C07">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66"/>
      <w:gridCol w:w="3234"/>
    </w:tblGrid>
    <w:tr w:rsidR="00B47664" w14:paraId="5B26CA23" w14:textId="77777777">
      <w:tc>
        <w:tcPr>
          <w:tcW w:w="8560" w:type="dxa"/>
        </w:tcPr>
        <w:p w14:paraId="10A66D65" w14:textId="77777777" w:rsidR="00B47664" w:rsidRDefault="00334C07">
          <w:pPr>
            <w:pStyle w:val="PURHeaderText"/>
          </w:pPr>
          <w:r>
            <w:t>Odredbe Microsoftova programa količinskog licenciranja (hrvatski, listopad 2017.)</w:t>
          </w:r>
        </w:p>
      </w:tc>
      <w:tc>
        <w:tcPr>
          <w:tcW w:w="3680" w:type="dxa"/>
        </w:tcPr>
        <w:p w14:paraId="5BBF7636" w14:textId="50A97594" w:rsidR="00B47664" w:rsidRDefault="00334C07">
          <w:pPr>
            <w:pStyle w:val="PURHeaderText"/>
            <w:jc w:val="right"/>
          </w:pPr>
          <w:r>
            <w:fldChar w:fldCharType="begin"/>
          </w:r>
          <w:r>
            <w:instrText xml:space="preserve"> PAGE \* MERGEFORMAT </w:instrText>
          </w:r>
          <w:r>
            <w:fldChar w:fldCharType="separate"/>
          </w:r>
          <w:r w:rsidR="00407AA3">
            <w:rPr>
              <w:noProof/>
            </w:rPr>
            <w:t>2</w:t>
          </w:r>
          <w:r>
            <w:fldChar w:fldCharType="end"/>
          </w:r>
        </w:p>
      </w:tc>
    </w:tr>
  </w:tbl>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66"/>
      <w:gridCol w:w="3234"/>
    </w:tblGrid>
    <w:tr w:rsidR="00B47664" w14:paraId="2CD4D0C6" w14:textId="77777777">
      <w:tc>
        <w:tcPr>
          <w:tcW w:w="8560" w:type="dxa"/>
        </w:tcPr>
        <w:p w14:paraId="0D3EBA6A" w14:textId="77777777" w:rsidR="00B47664" w:rsidRDefault="00334C07">
          <w:pPr>
            <w:pStyle w:val="PURHeaderText"/>
          </w:pPr>
          <w:r>
            <w:t>Odredbe Microsoftova programa količinskog licenciranja (hrvatski, listopad 2017.)</w:t>
          </w:r>
        </w:p>
      </w:tc>
      <w:tc>
        <w:tcPr>
          <w:tcW w:w="3680" w:type="dxa"/>
        </w:tcPr>
        <w:p w14:paraId="3A821E65" w14:textId="1521BCC1" w:rsidR="00B47664" w:rsidRDefault="00334C07">
          <w:pPr>
            <w:pStyle w:val="PURHeaderText"/>
            <w:jc w:val="right"/>
          </w:pPr>
          <w:r>
            <w:fldChar w:fldCharType="begin"/>
          </w:r>
          <w:r>
            <w:instrText xml:space="preserve"> PAGE \* MERGEFORMAT </w:instrText>
          </w:r>
          <w:r>
            <w:fldChar w:fldCharType="separate"/>
          </w:r>
          <w:r w:rsidR="00407AA3">
            <w:rPr>
              <w:noProof/>
            </w:rPr>
            <w:t>3</w:t>
          </w:r>
          <w:r>
            <w:fldChar w:fldCharType="end"/>
          </w:r>
        </w:p>
      </w:tc>
    </w:tr>
  </w:tbl>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8560"/>
      <w:gridCol w:w="3680"/>
    </w:tblGrid>
    <w:tr w:rsidR="00B47664" w14:paraId="6EFEF73D" w14:textId="77777777">
      <w:tc>
        <w:tcPr>
          <w:tcW w:w="8560" w:type="dxa"/>
        </w:tcPr>
        <w:p w14:paraId="1A0B1272" w14:textId="77777777" w:rsidR="00B47664" w:rsidRDefault="00334C07">
          <w:pPr>
            <w:pStyle w:val="PURHeaderText"/>
          </w:pPr>
          <w:r>
            <w:t>Odredbe Microsoftova programa količinskog licenciranja (hrvatski, listopad 2017.)</w:t>
          </w:r>
        </w:p>
      </w:tc>
      <w:tc>
        <w:tcPr>
          <w:tcW w:w="3680" w:type="dxa"/>
        </w:tcPr>
        <w:p w14:paraId="35CF5BBB" w14:textId="77777777" w:rsidR="00B47664" w:rsidRDefault="00334C07">
          <w:pPr>
            <w:pStyle w:val="PURHeaderText"/>
            <w:jc w:val="right"/>
          </w:pPr>
          <w:r>
            <w:fldChar w:fldCharType="begin"/>
          </w:r>
          <w:r>
            <w:instrText xml:space="preserve"> PAGE \* MERGEFORMAT </w:instrText>
          </w:r>
          <w:r>
            <w:fldChar w:fldCharType="separate"/>
          </w:r>
          <w:r>
            <w:t>#</w:t>
          </w:r>
          <w:r>
            <w:fldChar w:fldCharType="end"/>
          </w:r>
        </w:p>
      </w:tc>
    </w:tr>
  </w:tbl>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66"/>
      <w:gridCol w:w="3234"/>
    </w:tblGrid>
    <w:tr w:rsidR="00B47664" w14:paraId="6A19C332" w14:textId="77777777">
      <w:tc>
        <w:tcPr>
          <w:tcW w:w="8560" w:type="dxa"/>
        </w:tcPr>
        <w:p w14:paraId="7F90A2D3" w14:textId="77777777" w:rsidR="00B47664" w:rsidRDefault="00334C07">
          <w:pPr>
            <w:pStyle w:val="PURHeaderText"/>
          </w:pPr>
          <w:r>
            <w:t>Odredbe Microsoftova programa količinskog licenciranja (hrvatski, listopad 2017.)</w:t>
          </w:r>
        </w:p>
      </w:tc>
      <w:tc>
        <w:tcPr>
          <w:tcW w:w="3680" w:type="dxa"/>
        </w:tcPr>
        <w:p w14:paraId="6AC386DD" w14:textId="71DC01F4" w:rsidR="00B47664" w:rsidRDefault="00334C07">
          <w:pPr>
            <w:pStyle w:val="PURHeaderText"/>
            <w:jc w:val="right"/>
          </w:pPr>
          <w:r>
            <w:fldChar w:fldCharType="begin"/>
          </w:r>
          <w:r>
            <w:instrText xml:space="preserve"> PAGE \* MERGEFORMAT </w:instrText>
          </w:r>
          <w:r>
            <w:fldChar w:fldCharType="separate"/>
          </w:r>
          <w:r w:rsidR="00407AA3">
            <w:rPr>
              <w:noProof/>
            </w:rPr>
            <w:t>6</w:t>
          </w:r>
          <w:r>
            <w:fldChar w:fldCharType="end"/>
          </w:r>
        </w:p>
      </w:tc>
    </w:tr>
  </w:tbl>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66"/>
      <w:gridCol w:w="3234"/>
    </w:tblGrid>
    <w:tr w:rsidR="00B47664" w14:paraId="3F8B73A4" w14:textId="77777777">
      <w:tc>
        <w:tcPr>
          <w:tcW w:w="8560" w:type="dxa"/>
        </w:tcPr>
        <w:p w14:paraId="17C21FC1" w14:textId="77777777" w:rsidR="00B47664" w:rsidRDefault="00334C07">
          <w:pPr>
            <w:pStyle w:val="PURHeaderText"/>
          </w:pPr>
          <w:r>
            <w:t>Odredbe Microsoftova programa količinskog licenciranja (hrvatski, listopad 2017.)</w:t>
          </w:r>
        </w:p>
      </w:tc>
      <w:tc>
        <w:tcPr>
          <w:tcW w:w="3680" w:type="dxa"/>
        </w:tcPr>
        <w:p w14:paraId="0D48DE79" w14:textId="40C462D1" w:rsidR="00B47664" w:rsidRDefault="00334C07">
          <w:pPr>
            <w:pStyle w:val="PURHeaderText"/>
            <w:jc w:val="right"/>
          </w:pPr>
          <w:r>
            <w:fldChar w:fldCharType="begin"/>
          </w:r>
          <w:r>
            <w:instrText xml:space="preserve"> PAGE \* MERGEFORMAT </w:instrText>
          </w:r>
          <w:r>
            <w:fldChar w:fldCharType="separate"/>
          </w:r>
          <w:r w:rsidR="00407AA3">
            <w:rPr>
              <w:noProof/>
            </w:rPr>
            <w:t>13</w:t>
          </w:r>
          <w:r>
            <w:fldChar w:fldCharType="end"/>
          </w:r>
        </w:p>
      </w:tc>
    </w:tr>
  </w:tbl>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59"/>
      <w:gridCol w:w="3241"/>
    </w:tblGrid>
    <w:tr w:rsidR="00B47664" w14:paraId="610DBAD6" w14:textId="77777777">
      <w:tc>
        <w:tcPr>
          <w:tcW w:w="8560" w:type="dxa"/>
        </w:tcPr>
        <w:p w14:paraId="3B6EAC3C" w14:textId="77777777" w:rsidR="00B47664" w:rsidRDefault="00334C07">
          <w:pPr>
            <w:pStyle w:val="PURHeaderText"/>
          </w:pPr>
          <w:r>
            <w:t>Odredbe Microsoftova programa količinskog licenciranja (hrvatski, listopad 2017.)</w:t>
          </w:r>
        </w:p>
      </w:tc>
      <w:tc>
        <w:tcPr>
          <w:tcW w:w="3680" w:type="dxa"/>
        </w:tcPr>
        <w:p w14:paraId="1FD24780" w14:textId="3F12F00F" w:rsidR="00B47664" w:rsidRDefault="00334C07">
          <w:pPr>
            <w:pStyle w:val="PURHeaderText"/>
            <w:jc w:val="right"/>
          </w:pPr>
          <w:r>
            <w:fldChar w:fldCharType="begin"/>
          </w:r>
          <w:r>
            <w:instrText xml:space="preserve"> PAGE \* MERGEFORMAT </w:instrText>
          </w:r>
          <w:r>
            <w:fldChar w:fldCharType="separate"/>
          </w:r>
          <w:r w:rsidR="00407AA3">
            <w:rPr>
              <w:noProof/>
            </w:rPr>
            <w:t>19</w:t>
          </w:r>
          <w:r>
            <w:fldChar w:fldCharType="end"/>
          </w:r>
        </w:p>
      </w:tc>
    </w:tr>
  </w:tbl>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09"/>
      <w:gridCol w:w="3307"/>
    </w:tblGrid>
    <w:tr w:rsidR="00B47664" w14:paraId="49D57207" w14:textId="77777777">
      <w:tc>
        <w:tcPr>
          <w:tcW w:w="8560" w:type="dxa"/>
        </w:tcPr>
        <w:p w14:paraId="5E68E32D" w14:textId="77777777" w:rsidR="00B47664" w:rsidRDefault="00334C07">
          <w:pPr>
            <w:pStyle w:val="PURHeaderText"/>
          </w:pPr>
          <w:r>
            <w:t>Odredbe Microsoftova programa količinskog licenciranja (hrvatski, listopad 2017.)</w:t>
          </w:r>
        </w:p>
      </w:tc>
      <w:tc>
        <w:tcPr>
          <w:tcW w:w="3680" w:type="dxa"/>
        </w:tcPr>
        <w:p w14:paraId="78E02417" w14:textId="77777777" w:rsidR="00B47664" w:rsidRDefault="00334C07">
          <w:pPr>
            <w:pStyle w:val="PURHeaderText"/>
            <w:jc w:val="right"/>
          </w:pPr>
          <w:r>
            <w:fldChar w:fldCharType="begin"/>
          </w:r>
          <w:r>
            <w:instrText xml:space="preserve"> PAGE \* MERGEFORMAT </w:instrText>
          </w:r>
          <w:r>
            <w:fldChar w:fldCharType="separate"/>
          </w:r>
          <w:r>
            <w:rPr>
              <w:noProof/>
            </w:rPr>
            <w:t>78</w:t>
          </w:r>
          <w:r>
            <w:fldChar w:fldCharType="end"/>
          </w:r>
        </w:p>
      </w:tc>
    </w:tr>
  </w:tbl>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09"/>
      <w:gridCol w:w="3307"/>
    </w:tblGrid>
    <w:tr w:rsidR="00B47664" w14:paraId="2FE66860" w14:textId="77777777">
      <w:tc>
        <w:tcPr>
          <w:tcW w:w="8560" w:type="dxa"/>
        </w:tcPr>
        <w:p w14:paraId="5FBC9E2E" w14:textId="77777777" w:rsidR="00B47664" w:rsidRDefault="00334C07">
          <w:pPr>
            <w:pStyle w:val="PURHeaderText"/>
          </w:pPr>
          <w:r>
            <w:t>Odredbe Microsoftova programa količinskog licenciranja (hrvatski, listopad 2017.)</w:t>
          </w:r>
        </w:p>
      </w:tc>
      <w:tc>
        <w:tcPr>
          <w:tcW w:w="3680" w:type="dxa"/>
        </w:tcPr>
        <w:p w14:paraId="620D363B" w14:textId="77777777" w:rsidR="00B47664" w:rsidRDefault="00334C07">
          <w:pPr>
            <w:pStyle w:val="PURHeaderText"/>
            <w:jc w:val="right"/>
          </w:pPr>
          <w:r>
            <w:fldChar w:fldCharType="begin"/>
          </w:r>
          <w:r>
            <w:instrText xml:space="preserve"> PAGE \* MERGEFORMAT </w:instrText>
          </w:r>
          <w:r>
            <w:fldChar w:fldCharType="separate"/>
          </w:r>
          <w:r>
            <w:rPr>
              <w:noProof/>
            </w:rPr>
            <w:t>83</w:t>
          </w:r>
          <w:r>
            <w:fldChar w:fldCharType="end"/>
          </w:r>
        </w:p>
      </w:tc>
    </w:tr>
  </w:tbl>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04"/>
      <w:gridCol w:w="3312"/>
    </w:tblGrid>
    <w:tr w:rsidR="00B47664" w14:paraId="1A3ECE75" w14:textId="77777777">
      <w:tc>
        <w:tcPr>
          <w:tcW w:w="8560" w:type="dxa"/>
        </w:tcPr>
        <w:p w14:paraId="4F98BED3" w14:textId="77777777" w:rsidR="00B47664" w:rsidRDefault="00334C07">
          <w:pPr>
            <w:pStyle w:val="PURHeaderText"/>
          </w:pPr>
          <w:r>
            <w:t>Odredbe Microsoftova programa količinskog licenciranja (hrvatski, listopad 2017.)</w:t>
          </w:r>
        </w:p>
      </w:tc>
      <w:tc>
        <w:tcPr>
          <w:tcW w:w="3680" w:type="dxa"/>
        </w:tcPr>
        <w:p w14:paraId="31DD84DD" w14:textId="77777777" w:rsidR="00B47664" w:rsidRDefault="00334C07">
          <w:pPr>
            <w:pStyle w:val="PURHeaderText"/>
            <w:jc w:val="right"/>
          </w:pPr>
          <w:r>
            <w:fldChar w:fldCharType="begin"/>
          </w:r>
          <w:r>
            <w:instrText xml:space="preserve"> PAGE \* MERGEFORMAT </w:instrText>
          </w:r>
          <w:r>
            <w:fldChar w:fldCharType="separate"/>
          </w:r>
          <w:r>
            <w:rPr>
              <w:noProof/>
            </w:rPr>
            <w:t>109</w:t>
          </w:r>
          <w:r>
            <w:fldChar w:fldCharType="end"/>
          </w:r>
        </w:p>
      </w:tc>
    </w:tr>
  </w:tbl>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04"/>
      <w:gridCol w:w="3312"/>
    </w:tblGrid>
    <w:tr w:rsidR="00B47664" w14:paraId="44ACED7F" w14:textId="77777777">
      <w:tc>
        <w:tcPr>
          <w:tcW w:w="8560" w:type="dxa"/>
        </w:tcPr>
        <w:p w14:paraId="5A286584" w14:textId="77777777" w:rsidR="00B47664" w:rsidRDefault="00334C07">
          <w:pPr>
            <w:pStyle w:val="PURHeaderText"/>
          </w:pPr>
          <w:r>
            <w:t>Odredbe Microsoftova programa količinskog licenciranja (hrvatski, listopad 2017.)</w:t>
          </w:r>
        </w:p>
      </w:tc>
      <w:tc>
        <w:tcPr>
          <w:tcW w:w="3680" w:type="dxa"/>
        </w:tcPr>
        <w:p w14:paraId="5ACB4F45" w14:textId="77777777" w:rsidR="00B47664" w:rsidRDefault="00334C07">
          <w:pPr>
            <w:pStyle w:val="PURHeaderText"/>
            <w:jc w:val="right"/>
          </w:pPr>
          <w:r>
            <w:fldChar w:fldCharType="begin"/>
          </w:r>
          <w:r>
            <w:instrText xml:space="preserve"> PAGE \* MERGEFORMAT </w:instrText>
          </w:r>
          <w:r>
            <w:fldChar w:fldCharType="separate"/>
          </w:r>
          <w:r>
            <w:rPr>
              <w:noProof/>
            </w:rPr>
            <w:t>115</w:t>
          </w:r>
          <w:r>
            <w:fldChar w:fldCharType="end"/>
          </w:r>
        </w:p>
      </w:tc>
    </w:tr>
  </w:tbl>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8560"/>
      <w:gridCol w:w="3680"/>
    </w:tblGrid>
    <w:tr w:rsidR="00B47664" w14:paraId="54F67AD9" w14:textId="77777777">
      <w:tc>
        <w:tcPr>
          <w:tcW w:w="8560" w:type="dxa"/>
        </w:tcPr>
        <w:p w14:paraId="6F7B98BF" w14:textId="77777777" w:rsidR="00B47664" w:rsidRDefault="00334C07">
          <w:pPr>
            <w:pStyle w:val="PURHeaderText"/>
          </w:pPr>
          <w:r>
            <w:t>Odredbe Microsoftova programa količinskog licenciranja (hrvatski, listopad 2017.)</w:t>
          </w:r>
        </w:p>
      </w:tc>
      <w:tc>
        <w:tcPr>
          <w:tcW w:w="3680" w:type="dxa"/>
        </w:tcPr>
        <w:p w14:paraId="739FCFDE" w14:textId="77777777" w:rsidR="00B47664" w:rsidRDefault="00334C07">
          <w:pPr>
            <w:pStyle w:val="PURHeaderText"/>
            <w:jc w:val="right"/>
          </w:pPr>
          <w:r>
            <w:fldChar w:fldCharType="begin"/>
          </w:r>
          <w:r>
            <w:instrText xml:space="preserve"> PAGE \* MERGEFORMAT </w:instrText>
          </w:r>
          <w:r>
            <w:fldChar w:fldCharType="separate"/>
          </w:r>
          <w:r>
            <w:t>#</w:t>
          </w:r>
          <w:r>
            <w:fldChar w:fldCharType="end"/>
          </w:r>
        </w:p>
      </w:tc>
    </w:tr>
  </w:tbl>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289020A"/>
    <w:multiLevelType w:val="multilevel"/>
    <w:tmpl w:val="F09AEB58"/>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15:restartNumberingAfterBreak="0">
    <w:nsid w:val="02F52D8D"/>
    <w:multiLevelType w:val="multilevel"/>
    <w:tmpl w:val="72324B9E"/>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15:restartNumberingAfterBreak="0">
    <w:nsid w:val="0612094A"/>
    <w:multiLevelType w:val="multilevel"/>
    <w:tmpl w:val="32569098"/>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 w15:restartNumberingAfterBreak="0">
    <w:nsid w:val="06EB0C1E"/>
    <w:multiLevelType w:val="multilevel"/>
    <w:tmpl w:val="0A0488FA"/>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 w15:restartNumberingAfterBreak="0">
    <w:nsid w:val="081E2367"/>
    <w:multiLevelType w:val="multilevel"/>
    <w:tmpl w:val="D1821E8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 w15:restartNumberingAfterBreak="0">
    <w:nsid w:val="093A1722"/>
    <w:multiLevelType w:val="multilevel"/>
    <w:tmpl w:val="5E80D3B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 w15:restartNumberingAfterBreak="0">
    <w:nsid w:val="094439C9"/>
    <w:multiLevelType w:val="multilevel"/>
    <w:tmpl w:val="4A76E934"/>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 w15:restartNumberingAfterBreak="0">
    <w:nsid w:val="096065A4"/>
    <w:multiLevelType w:val="multilevel"/>
    <w:tmpl w:val="47D2BC2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 w15:restartNumberingAfterBreak="0">
    <w:nsid w:val="0BDA576F"/>
    <w:multiLevelType w:val="multilevel"/>
    <w:tmpl w:val="0890DAEE"/>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 w15:restartNumberingAfterBreak="0">
    <w:nsid w:val="0DB33E26"/>
    <w:multiLevelType w:val="multilevel"/>
    <w:tmpl w:val="F9720D4C"/>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 w15:restartNumberingAfterBreak="0">
    <w:nsid w:val="10053771"/>
    <w:multiLevelType w:val="multilevel"/>
    <w:tmpl w:val="597411C4"/>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 w15:restartNumberingAfterBreak="0">
    <w:nsid w:val="10C91E62"/>
    <w:multiLevelType w:val="multilevel"/>
    <w:tmpl w:val="B554D45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 w15:restartNumberingAfterBreak="0">
    <w:nsid w:val="144B30A5"/>
    <w:multiLevelType w:val="multilevel"/>
    <w:tmpl w:val="AF6090A2"/>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 w15:restartNumberingAfterBreak="0">
    <w:nsid w:val="151169BF"/>
    <w:multiLevelType w:val="multilevel"/>
    <w:tmpl w:val="334425B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 w15:restartNumberingAfterBreak="0">
    <w:nsid w:val="15812EEF"/>
    <w:multiLevelType w:val="multilevel"/>
    <w:tmpl w:val="86328FD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 w15:restartNumberingAfterBreak="0">
    <w:nsid w:val="17E26BAE"/>
    <w:multiLevelType w:val="multilevel"/>
    <w:tmpl w:val="A2CC1F1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 w15:restartNumberingAfterBreak="0">
    <w:nsid w:val="18C4598C"/>
    <w:multiLevelType w:val="multilevel"/>
    <w:tmpl w:val="1DA6DF7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 w15:restartNumberingAfterBreak="0">
    <w:nsid w:val="1B8F6DA8"/>
    <w:multiLevelType w:val="multilevel"/>
    <w:tmpl w:val="17C0884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 w15:restartNumberingAfterBreak="0">
    <w:nsid w:val="1BB826C9"/>
    <w:multiLevelType w:val="multilevel"/>
    <w:tmpl w:val="3B26B2B2"/>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9" w15:restartNumberingAfterBreak="0">
    <w:nsid w:val="1F082126"/>
    <w:multiLevelType w:val="multilevel"/>
    <w:tmpl w:val="CFB6101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0" w15:restartNumberingAfterBreak="0">
    <w:nsid w:val="241D3605"/>
    <w:multiLevelType w:val="multilevel"/>
    <w:tmpl w:val="1BD89438"/>
    <w:lvl w:ilvl="0">
      <w:start w:val="1"/>
      <w:numFmt w:val="upperLetter"/>
      <w:lvlText w:val="%1."/>
      <w:lvlJc w:val="left"/>
      <w:pPr>
        <w:ind w:left="720" w:hanging="360"/>
      </w:pPr>
      <w:rPr>
        <w:rFonts w:hint="default"/>
      </w:rPr>
    </w:lvl>
    <w:lvl w:ilvl="1">
      <w:start w:val="1"/>
      <w:numFmt w:val="upperRoman"/>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1" w15:restartNumberingAfterBreak="0">
    <w:nsid w:val="2A2634AB"/>
    <w:multiLevelType w:val="multilevel"/>
    <w:tmpl w:val="6C161A1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2" w15:restartNumberingAfterBreak="0">
    <w:nsid w:val="2B8E23C0"/>
    <w:multiLevelType w:val="multilevel"/>
    <w:tmpl w:val="6CCEB9F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3" w15:restartNumberingAfterBreak="0">
    <w:nsid w:val="2BC30247"/>
    <w:multiLevelType w:val="multilevel"/>
    <w:tmpl w:val="F692D96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4" w15:restartNumberingAfterBreak="0">
    <w:nsid w:val="2E5F3793"/>
    <w:multiLevelType w:val="multilevel"/>
    <w:tmpl w:val="842069A6"/>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5" w15:restartNumberingAfterBreak="0">
    <w:nsid w:val="30C707BA"/>
    <w:multiLevelType w:val="multilevel"/>
    <w:tmpl w:val="481245FA"/>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6" w15:restartNumberingAfterBreak="0">
    <w:nsid w:val="3496174E"/>
    <w:multiLevelType w:val="multilevel"/>
    <w:tmpl w:val="62D02C48"/>
    <w:lvl w:ilvl="0">
      <w:start w:val="1"/>
      <w:numFmt w:val="bullet"/>
      <w:lvlText w:val=""/>
      <w:lvlJc w:val="left"/>
      <w:pPr>
        <w:ind w:left="720" w:hanging="360"/>
      </w:pPr>
      <w:rPr>
        <w:rFonts w:ascii="Symbol" w:hAnsi="Symbol" w:hint="default"/>
        <w:sz w:val="14"/>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7" w15:restartNumberingAfterBreak="0">
    <w:nsid w:val="399600D0"/>
    <w:multiLevelType w:val="multilevel"/>
    <w:tmpl w:val="B4DABF8A"/>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8" w15:restartNumberingAfterBreak="0">
    <w:nsid w:val="3C235B07"/>
    <w:multiLevelType w:val="multilevel"/>
    <w:tmpl w:val="ADECB684"/>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9" w15:restartNumberingAfterBreak="0">
    <w:nsid w:val="3E191375"/>
    <w:multiLevelType w:val="multilevel"/>
    <w:tmpl w:val="48D0DDD6"/>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0" w15:restartNumberingAfterBreak="0">
    <w:nsid w:val="3EEE6BD5"/>
    <w:multiLevelType w:val="multilevel"/>
    <w:tmpl w:val="3A8A404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1" w15:restartNumberingAfterBreak="0">
    <w:nsid w:val="3F734D41"/>
    <w:multiLevelType w:val="multilevel"/>
    <w:tmpl w:val="E7C40C32"/>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2" w15:restartNumberingAfterBreak="0">
    <w:nsid w:val="44C87D17"/>
    <w:multiLevelType w:val="multilevel"/>
    <w:tmpl w:val="5720D7BC"/>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3" w15:restartNumberingAfterBreak="0">
    <w:nsid w:val="45563183"/>
    <w:multiLevelType w:val="multilevel"/>
    <w:tmpl w:val="5F9EC0C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4" w15:restartNumberingAfterBreak="0">
    <w:nsid w:val="46BC6A97"/>
    <w:multiLevelType w:val="multilevel"/>
    <w:tmpl w:val="C9C6370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5" w15:restartNumberingAfterBreak="0">
    <w:nsid w:val="47654434"/>
    <w:multiLevelType w:val="multilevel"/>
    <w:tmpl w:val="7FA0ADF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6" w15:restartNumberingAfterBreak="0">
    <w:nsid w:val="484D7B57"/>
    <w:multiLevelType w:val="multilevel"/>
    <w:tmpl w:val="248A053A"/>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7" w15:restartNumberingAfterBreak="0">
    <w:nsid w:val="4AF131CC"/>
    <w:multiLevelType w:val="hybridMultilevel"/>
    <w:tmpl w:val="807ECFB6"/>
    <w:lvl w:ilvl="0" w:tplc="DF3ED9F0">
      <w:start w:val="1"/>
      <w:numFmt w:val="bullet"/>
      <w:pStyle w:val="PURBullet-Indented"/>
      <w:lvlText w:val=""/>
      <w:lvlJc w:val="left"/>
      <w:pPr>
        <w:ind w:left="72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4B0011E3"/>
    <w:multiLevelType w:val="multilevel"/>
    <w:tmpl w:val="D94CEE70"/>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9" w15:restartNumberingAfterBreak="0">
    <w:nsid w:val="4B5A731B"/>
    <w:multiLevelType w:val="multilevel"/>
    <w:tmpl w:val="623CFCC0"/>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0" w15:restartNumberingAfterBreak="0">
    <w:nsid w:val="4CF10B88"/>
    <w:multiLevelType w:val="multilevel"/>
    <w:tmpl w:val="047C813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1" w15:restartNumberingAfterBreak="0">
    <w:nsid w:val="4E4914D9"/>
    <w:multiLevelType w:val="hybridMultilevel"/>
    <w:tmpl w:val="FE3CD98E"/>
    <w:lvl w:ilvl="0" w:tplc="BD7E42FE">
      <w:start w:val="1"/>
      <w:numFmt w:val="bullet"/>
      <w:pStyle w:val="PUR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2" w15:restartNumberingAfterBreak="0">
    <w:nsid w:val="4EE31CDA"/>
    <w:multiLevelType w:val="multilevel"/>
    <w:tmpl w:val="222EAAB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3" w15:restartNumberingAfterBreak="0">
    <w:nsid w:val="5211181B"/>
    <w:multiLevelType w:val="multilevel"/>
    <w:tmpl w:val="F73A277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4" w15:restartNumberingAfterBreak="0">
    <w:nsid w:val="563F7ACD"/>
    <w:multiLevelType w:val="multilevel"/>
    <w:tmpl w:val="9BCA396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5" w15:restartNumberingAfterBreak="0">
    <w:nsid w:val="6137515B"/>
    <w:multiLevelType w:val="multilevel"/>
    <w:tmpl w:val="C4A21F4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6" w15:restartNumberingAfterBreak="0">
    <w:nsid w:val="651059DB"/>
    <w:multiLevelType w:val="multilevel"/>
    <w:tmpl w:val="DCFAF72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7" w15:restartNumberingAfterBreak="0">
    <w:nsid w:val="6ABB60E4"/>
    <w:multiLevelType w:val="multilevel"/>
    <w:tmpl w:val="AB382DCA"/>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8" w15:restartNumberingAfterBreak="0">
    <w:nsid w:val="6C24778E"/>
    <w:multiLevelType w:val="multilevel"/>
    <w:tmpl w:val="B0425040"/>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9" w15:restartNumberingAfterBreak="0">
    <w:nsid w:val="6C5972F2"/>
    <w:multiLevelType w:val="multilevel"/>
    <w:tmpl w:val="0FB4ACC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0" w15:restartNumberingAfterBreak="0">
    <w:nsid w:val="6D023854"/>
    <w:multiLevelType w:val="multilevel"/>
    <w:tmpl w:val="5D200994"/>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1" w15:restartNumberingAfterBreak="0">
    <w:nsid w:val="6D3D1B2E"/>
    <w:multiLevelType w:val="multilevel"/>
    <w:tmpl w:val="BD1209B4"/>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2" w15:restartNumberingAfterBreak="0">
    <w:nsid w:val="6E01700B"/>
    <w:multiLevelType w:val="multilevel"/>
    <w:tmpl w:val="58F65A12"/>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3" w15:restartNumberingAfterBreak="0">
    <w:nsid w:val="6F8514DC"/>
    <w:multiLevelType w:val="multilevel"/>
    <w:tmpl w:val="CAF0EE8E"/>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4" w15:restartNumberingAfterBreak="0">
    <w:nsid w:val="742B7238"/>
    <w:multiLevelType w:val="multilevel"/>
    <w:tmpl w:val="346C89D4"/>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5" w15:restartNumberingAfterBreak="0">
    <w:nsid w:val="75D412FB"/>
    <w:multiLevelType w:val="multilevel"/>
    <w:tmpl w:val="9716B75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6" w15:restartNumberingAfterBreak="0">
    <w:nsid w:val="76BA21BA"/>
    <w:multiLevelType w:val="multilevel"/>
    <w:tmpl w:val="4F280A6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7" w15:restartNumberingAfterBreak="0">
    <w:nsid w:val="7ACB7DDE"/>
    <w:multiLevelType w:val="multilevel"/>
    <w:tmpl w:val="F99ED12C"/>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8" w15:restartNumberingAfterBreak="0">
    <w:nsid w:val="7BAE03C3"/>
    <w:multiLevelType w:val="multilevel"/>
    <w:tmpl w:val="14C8AF0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9" w15:restartNumberingAfterBreak="0">
    <w:nsid w:val="7C2E39CB"/>
    <w:multiLevelType w:val="multilevel"/>
    <w:tmpl w:val="AE126C08"/>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0" w15:restartNumberingAfterBreak="0">
    <w:nsid w:val="7D377C37"/>
    <w:multiLevelType w:val="multilevel"/>
    <w:tmpl w:val="31DE60E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1" w15:restartNumberingAfterBreak="0">
    <w:nsid w:val="7DDE0F27"/>
    <w:multiLevelType w:val="multilevel"/>
    <w:tmpl w:val="0A6E9A6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2" w15:restartNumberingAfterBreak="0">
    <w:nsid w:val="7FC86341"/>
    <w:multiLevelType w:val="multilevel"/>
    <w:tmpl w:val="F19C716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41"/>
  </w:num>
  <w:num w:numId="2">
    <w:abstractNumId w:val="37"/>
  </w:num>
  <w:num w:numId="3">
    <w:abstractNumId w:val="59"/>
  </w:num>
  <w:num w:numId="4">
    <w:abstractNumId w:val="53"/>
  </w:num>
  <w:num w:numId="5">
    <w:abstractNumId w:val="30"/>
  </w:num>
  <w:num w:numId="6">
    <w:abstractNumId w:val="42"/>
  </w:num>
  <w:num w:numId="7">
    <w:abstractNumId w:val="39"/>
  </w:num>
  <w:num w:numId="8">
    <w:abstractNumId w:val="3"/>
  </w:num>
  <w:num w:numId="9">
    <w:abstractNumId w:val="25"/>
  </w:num>
  <w:num w:numId="10">
    <w:abstractNumId w:val="1"/>
  </w:num>
  <w:num w:numId="11">
    <w:abstractNumId w:val="31"/>
  </w:num>
  <w:num w:numId="12">
    <w:abstractNumId w:val="24"/>
  </w:num>
  <w:num w:numId="13">
    <w:abstractNumId w:val="27"/>
  </w:num>
  <w:num w:numId="14">
    <w:abstractNumId w:val="32"/>
  </w:num>
  <w:num w:numId="15">
    <w:abstractNumId w:val="57"/>
  </w:num>
  <w:num w:numId="16">
    <w:abstractNumId w:val="18"/>
  </w:num>
  <w:num w:numId="17">
    <w:abstractNumId w:val="54"/>
  </w:num>
  <w:num w:numId="18">
    <w:abstractNumId w:val="0"/>
  </w:num>
  <w:num w:numId="19">
    <w:abstractNumId w:val="22"/>
  </w:num>
  <w:num w:numId="20">
    <w:abstractNumId w:val="15"/>
  </w:num>
  <w:num w:numId="21">
    <w:abstractNumId w:val="4"/>
  </w:num>
  <w:num w:numId="22">
    <w:abstractNumId w:val="28"/>
  </w:num>
  <w:num w:numId="23">
    <w:abstractNumId w:val="21"/>
  </w:num>
  <w:num w:numId="24">
    <w:abstractNumId w:val="14"/>
  </w:num>
  <w:num w:numId="25">
    <w:abstractNumId w:val="43"/>
  </w:num>
  <w:num w:numId="26">
    <w:abstractNumId w:val="8"/>
  </w:num>
  <w:num w:numId="27">
    <w:abstractNumId w:val="40"/>
  </w:num>
  <w:num w:numId="28">
    <w:abstractNumId w:val="10"/>
  </w:num>
  <w:num w:numId="29">
    <w:abstractNumId w:val="5"/>
  </w:num>
  <w:num w:numId="30">
    <w:abstractNumId w:val="47"/>
  </w:num>
  <w:num w:numId="31">
    <w:abstractNumId w:val="6"/>
  </w:num>
  <w:num w:numId="32">
    <w:abstractNumId w:val="62"/>
  </w:num>
  <w:num w:numId="33">
    <w:abstractNumId w:val="51"/>
  </w:num>
  <w:num w:numId="34">
    <w:abstractNumId w:val="35"/>
  </w:num>
  <w:num w:numId="35">
    <w:abstractNumId w:val="38"/>
  </w:num>
  <w:num w:numId="36">
    <w:abstractNumId w:val="58"/>
  </w:num>
  <w:num w:numId="37">
    <w:abstractNumId w:val="20"/>
  </w:num>
  <w:num w:numId="38">
    <w:abstractNumId w:val="46"/>
  </w:num>
  <w:num w:numId="39">
    <w:abstractNumId w:val="48"/>
  </w:num>
  <w:num w:numId="40">
    <w:abstractNumId w:val="12"/>
  </w:num>
  <w:num w:numId="41">
    <w:abstractNumId w:val="61"/>
  </w:num>
  <w:num w:numId="42">
    <w:abstractNumId w:val="16"/>
  </w:num>
  <w:num w:numId="43">
    <w:abstractNumId w:val="33"/>
  </w:num>
  <w:num w:numId="44">
    <w:abstractNumId w:val="29"/>
  </w:num>
  <w:num w:numId="45">
    <w:abstractNumId w:val="56"/>
  </w:num>
  <w:num w:numId="46">
    <w:abstractNumId w:val="17"/>
  </w:num>
  <w:num w:numId="47">
    <w:abstractNumId w:val="7"/>
  </w:num>
  <w:num w:numId="48">
    <w:abstractNumId w:val="60"/>
  </w:num>
  <w:num w:numId="49">
    <w:abstractNumId w:val="34"/>
  </w:num>
  <w:num w:numId="50">
    <w:abstractNumId w:val="45"/>
  </w:num>
  <w:num w:numId="51">
    <w:abstractNumId w:val="23"/>
  </w:num>
  <w:num w:numId="52">
    <w:abstractNumId w:val="2"/>
  </w:num>
  <w:num w:numId="53">
    <w:abstractNumId w:val="36"/>
  </w:num>
  <w:num w:numId="54">
    <w:abstractNumId w:val="52"/>
  </w:num>
  <w:num w:numId="55">
    <w:abstractNumId w:val="50"/>
  </w:num>
  <w:num w:numId="56">
    <w:abstractNumId w:val="44"/>
  </w:num>
  <w:num w:numId="57">
    <w:abstractNumId w:val="13"/>
  </w:num>
  <w:num w:numId="58">
    <w:abstractNumId w:val="9"/>
  </w:num>
  <w:num w:numId="59">
    <w:abstractNumId w:val="26"/>
  </w:num>
  <w:num w:numId="60">
    <w:abstractNumId w:val="11"/>
  </w:num>
  <w:num w:numId="61">
    <w:abstractNumId w:val="49"/>
  </w:num>
  <w:num w:numId="62">
    <w:abstractNumId w:val="19"/>
  </w:num>
  <w:num w:numId="63">
    <w:abstractNumId w:val="55"/>
  </w:num>
  <w:numIdMacAtCleanup w:val="63"/>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
  <w:removePersonalInformation/>
  <w:removeDateAndTime/>
  <w:stylePaneFormatFilter w:val="9021" w:allStyles="1" w:customStyles="0" w:latentStyles="0" w:stylesInUse="0" w:headingStyles="1" w:numberingStyles="0" w:tableStyles="0" w:directFormattingOnRuns="0" w:directFormattingOnParagraphs="0" w:directFormattingOnNumbering="0" w:directFormattingOnTables="0" w:clearFormatting="1" w:top3HeadingStyles="0" w:visibleStyles="0" w:alternateStyleNames="1"/>
  <w:stylePaneSortMethod w:val="0000"/>
  <w:doNotTrackFormatting/>
  <w:documentProtection w:edit="readOnly" w:enforcement="1" w:cryptProviderType="rsaAES" w:cryptAlgorithmClass="hash" w:cryptAlgorithmType="typeAny" w:cryptAlgorithmSid="14" w:cryptSpinCount="100000" w:hash="WDUW2h7CI8AJbdzVAPawz+ZsBxQTkV1rSKLKQFYjIdVLFDjRgVmrKz/qyUwXUo3ggEuuAvilaNDddvHQQXTavA==" w:salt="F/u549WYqfnX4PlSI3BvfQ=="/>
  <w:autoFormatOverride/>
  <w:defaultTabStop w:val="720"/>
  <w:characterSpacingControl w:val="doNotCompress"/>
  <w:hdrShapeDefaults>
    <o:shapedefaults v:ext="edit" spidmax="6145"/>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93D30"/>
    <w:rsid w:val="00000E77"/>
    <w:rsid w:val="00001D50"/>
    <w:rsid w:val="00002431"/>
    <w:rsid w:val="0000299C"/>
    <w:rsid w:val="0000392D"/>
    <w:rsid w:val="00006790"/>
    <w:rsid w:val="000073A8"/>
    <w:rsid w:val="00007C9E"/>
    <w:rsid w:val="0001181C"/>
    <w:rsid w:val="000124DA"/>
    <w:rsid w:val="000135C4"/>
    <w:rsid w:val="000143CD"/>
    <w:rsid w:val="00016550"/>
    <w:rsid w:val="00025058"/>
    <w:rsid w:val="00027D8E"/>
    <w:rsid w:val="00027F48"/>
    <w:rsid w:val="00030141"/>
    <w:rsid w:val="00034A39"/>
    <w:rsid w:val="000378FD"/>
    <w:rsid w:val="000412E1"/>
    <w:rsid w:val="00047B58"/>
    <w:rsid w:val="00047FE8"/>
    <w:rsid w:val="000503DE"/>
    <w:rsid w:val="00050C83"/>
    <w:rsid w:val="0005178C"/>
    <w:rsid w:val="00053AE1"/>
    <w:rsid w:val="000551C8"/>
    <w:rsid w:val="000562A3"/>
    <w:rsid w:val="00057364"/>
    <w:rsid w:val="00057AFD"/>
    <w:rsid w:val="00063C1C"/>
    <w:rsid w:val="000738BA"/>
    <w:rsid w:val="00074671"/>
    <w:rsid w:val="0007558E"/>
    <w:rsid w:val="000756CB"/>
    <w:rsid w:val="000757BB"/>
    <w:rsid w:val="00075BE6"/>
    <w:rsid w:val="000779E6"/>
    <w:rsid w:val="000839D0"/>
    <w:rsid w:val="00084F04"/>
    <w:rsid w:val="00085B72"/>
    <w:rsid w:val="00086038"/>
    <w:rsid w:val="000864B9"/>
    <w:rsid w:val="00093C41"/>
    <w:rsid w:val="00093DBC"/>
    <w:rsid w:val="00094C51"/>
    <w:rsid w:val="00094D64"/>
    <w:rsid w:val="00095FD5"/>
    <w:rsid w:val="000972CC"/>
    <w:rsid w:val="000A37CE"/>
    <w:rsid w:val="000A5043"/>
    <w:rsid w:val="000A6D18"/>
    <w:rsid w:val="000A7AC5"/>
    <w:rsid w:val="000B13E0"/>
    <w:rsid w:val="000B1A02"/>
    <w:rsid w:val="000B2C16"/>
    <w:rsid w:val="000B304F"/>
    <w:rsid w:val="000B5273"/>
    <w:rsid w:val="000B6567"/>
    <w:rsid w:val="000C5754"/>
    <w:rsid w:val="000C75D7"/>
    <w:rsid w:val="000D1D3E"/>
    <w:rsid w:val="000D21C9"/>
    <w:rsid w:val="000D27A2"/>
    <w:rsid w:val="000D3C19"/>
    <w:rsid w:val="000E015F"/>
    <w:rsid w:val="000E1AED"/>
    <w:rsid w:val="000E249E"/>
    <w:rsid w:val="000E4F88"/>
    <w:rsid w:val="000E5C28"/>
    <w:rsid w:val="000E6991"/>
    <w:rsid w:val="000E69C4"/>
    <w:rsid w:val="000E7AD0"/>
    <w:rsid w:val="000F0E3C"/>
    <w:rsid w:val="000F6353"/>
    <w:rsid w:val="000F7751"/>
    <w:rsid w:val="00102485"/>
    <w:rsid w:val="0010427C"/>
    <w:rsid w:val="00105CE3"/>
    <w:rsid w:val="00113E08"/>
    <w:rsid w:val="00117141"/>
    <w:rsid w:val="00120392"/>
    <w:rsid w:val="0012093E"/>
    <w:rsid w:val="00122C13"/>
    <w:rsid w:val="00125A1D"/>
    <w:rsid w:val="001261DC"/>
    <w:rsid w:val="0013512D"/>
    <w:rsid w:val="00135EB5"/>
    <w:rsid w:val="001427A0"/>
    <w:rsid w:val="00142BF0"/>
    <w:rsid w:val="001451B5"/>
    <w:rsid w:val="00145843"/>
    <w:rsid w:val="0014625F"/>
    <w:rsid w:val="00146B5B"/>
    <w:rsid w:val="00146E91"/>
    <w:rsid w:val="00150A14"/>
    <w:rsid w:val="0015137D"/>
    <w:rsid w:val="001555BA"/>
    <w:rsid w:val="00162F40"/>
    <w:rsid w:val="00164773"/>
    <w:rsid w:val="00167987"/>
    <w:rsid w:val="001712D9"/>
    <w:rsid w:val="00171A1D"/>
    <w:rsid w:val="00173766"/>
    <w:rsid w:val="001805B6"/>
    <w:rsid w:val="00180B14"/>
    <w:rsid w:val="00181D9A"/>
    <w:rsid w:val="001824C6"/>
    <w:rsid w:val="001833CD"/>
    <w:rsid w:val="00184596"/>
    <w:rsid w:val="00185554"/>
    <w:rsid w:val="00186C60"/>
    <w:rsid w:val="001926C3"/>
    <w:rsid w:val="00195F8F"/>
    <w:rsid w:val="001A16FE"/>
    <w:rsid w:val="001A4C47"/>
    <w:rsid w:val="001A5432"/>
    <w:rsid w:val="001B0162"/>
    <w:rsid w:val="001B3049"/>
    <w:rsid w:val="001B5F89"/>
    <w:rsid w:val="001B63A2"/>
    <w:rsid w:val="001B63D1"/>
    <w:rsid w:val="001B64E2"/>
    <w:rsid w:val="001B69F7"/>
    <w:rsid w:val="001C0823"/>
    <w:rsid w:val="001C1352"/>
    <w:rsid w:val="001C1CDB"/>
    <w:rsid w:val="001C2590"/>
    <w:rsid w:val="001C2893"/>
    <w:rsid w:val="001C4561"/>
    <w:rsid w:val="001C456C"/>
    <w:rsid w:val="001C574D"/>
    <w:rsid w:val="001C5A8B"/>
    <w:rsid w:val="001C5E61"/>
    <w:rsid w:val="001C7792"/>
    <w:rsid w:val="001D0A59"/>
    <w:rsid w:val="001D0AFA"/>
    <w:rsid w:val="001D21B5"/>
    <w:rsid w:val="001D22B1"/>
    <w:rsid w:val="001D2367"/>
    <w:rsid w:val="001D2C3A"/>
    <w:rsid w:val="001D2D90"/>
    <w:rsid w:val="001D560E"/>
    <w:rsid w:val="001D5A3A"/>
    <w:rsid w:val="001D6198"/>
    <w:rsid w:val="001E0B83"/>
    <w:rsid w:val="001E5943"/>
    <w:rsid w:val="001E6168"/>
    <w:rsid w:val="001E62A1"/>
    <w:rsid w:val="001E71E0"/>
    <w:rsid w:val="001F12C2"/>
    <w:rsid w:val="001F1783"/>
    <w:rsid w:val="001F310E"/>
    <w:rsid w:val="001F349F"/>
    <w:rsid w:val="001F54E1"/>
    <w:rsid w:val="001F60AC"/>
    <w:rsid w:val="001F6A8F"/>
    <w:rsid w:val="002014E5"/>
    <w:rsid w:val="00203EBE"/>
    <w:rsid w:val="00204D3D"/>
    <w:rsid w:val="0020626F"/>
    <w:rsid w:val="00206BD2"/>
    <w:rsid w:val="0020720E"/>
    <w:rsid w:val="0021080B"/>
    <w:rsid w:val="00211200"/>
    <w:rsid w:val="0021122B"/>
    <w:rsid w:val="00211544"/>
    <w:rsid w:val="002122DC"/>
    <w:rsid w:val="0021360B"/>
    <w:rsid w:val="00214695"/>
    <w:rsid w:val="00214E0B"/>
    <w:rsid w:val="00216179"/>
    <w:rsid w:val="002243AF"/>
    <w:rsid w:val="002244D0"/>
    <w:rsid w:val="002334EE"/>
    <w:rsid w:val="002369DD"/>
    <w:rsid w:val="00236F9E"/>
    <w:rsid w:val="00237C8C"/>
    <w:rsid w:val="002450C1"/>
    <w:rsid w:val="0024603C"/>
    <w:rsid w:val="00255568"/>
    <w:rsid w:val="00256614"/>
    <w:rsid w:val="00256DA0"/>
    <w:rsid w:val="002571F8"/>
    <w:rsid w:val="00257339"/>
    <w:rsid w:val="00261B25"/>
    <w:rsid w:val="00261D2D"/>
    <w:rsid w:val="002624E4"/>
    <w:rsid w:val="00263DB1"/>
    <w:rsid w:val="00263F47"/>
    <w:rsid w:val="002640D6"/>
    <w:rsid w:val="002662F9"/>
    <w:rsid w:val="00272CD1"/>
    <w:rsid w:val="002760D0"/>
    <w:rsid w:val="00276D5F"/>
    <w:rsid w:val="00283720"/>
    <w:rsid w:val="002844DC"/>
    <w:rsid w:val="00284BB7"/>
    <w:rsid w:val="00284FC8"/>
    <w:rsid w:val="00285C2E"/>
    <w:rsid w:val="00285E90"/>
    <w:rsid w:val="002876CB"/>
    <w:rsid w:val="002A1032"/>
    <w:rsid w:val="002A13D4"/>
    <w:rsid w:val="002A177B"/>
    <w:rsid w:val="002A557F"/>
    <w:rsid w:val="002A7D59"/>
    <w:rsid w:val="002B0F6B"/>
    <w:rsid w:val="002B1453"/>
    <w:rsid w:val="002B37E0"/>
    <w:rsid w:val="002B480C"/>
    <w:rsid w:val="002B5D15"/>
    <w:rsid w:val="002B5EF3"/>
    <w:rsid w:val="002B74D3"/>
    <w:rsid w:val="002C0C65"/>
    <w:rsid w:val="002C29A8"/>
    <w:rsid w:val="002C4A0C"/>
    <w:rsid w:val="002C599E"/>
    <w:rsid w:val="002C5D48"/>
    <w:rsid w:val="002C6CD9"/>
    <w:rsid w:val="002C74CE"/>
    <w:rsid w:val="002D1E1D"/>
    <w:rsid w:val="002D1FC0"/>
    <w:rsid w:val="002D349F"/>
    <w:rsid w:val="002D4CD4"/>
    <w:rsid w:val="002D5773"/>
    <w:rsid w:val="002E330A"/>
    <w:rsid w:val="002E3320"/>
    <w:rsid w:val="002E5652"/>
    <w:rsid w:val="002E6C42"/>
    <w:rsid w:val="002F096C"/>
    <w:rsid w:val="002F0F74"/>
    <w:rsid w:val="002F7552"/>
    <w:rsid w:val="002F795C"/>
    <w:rsid w:val="00301D35"/>
    <w:rsid w:val="00303CD3"/>
    <w:rsid w:val="00305613"/>
    <w:rsid w:val="00305C42"/>
    <w:rsid w:val="00305FC0"/>
    <w:rsid w:val="0031183C"/>
    <w:rsid w:val="003131AE"/>
    <w:rsid w:val="00313282"/>
    <w:rsid w:val="003138F0"/>
    <w:rsid w:val="003145C3"/>
    <w:rsid w:val="00314D72"/>
    <w:rsid w:val="0031528E"/>
    <w:rsid w:val="00316A71"/>
    <w:rsid w:val="00317774"/>
    <w:rsid w:val="003213E0"/>
    <w:rsid w:val="0032446B"/>
    <w:rsid w:val="00327D97"/>
    <w:rsid w:val="00330D67"/>
    <w:rsid w:val="00331D75"/>
    <w:rsid w:val="003322E1"/>
    <w:rsid w:val="00334ACB"/>
    <w:rsid w:val="00334C07"/>
    <w:rsid w:val="00340473"/>
    <w:rsid w:val="00340969"/>
    <w:rsid w:val="003502BE"/>
    <w:rsid w:val="00350979"/>
    <w:rsid w:val="00351249"/>
    <w:rsid w:val="00351B4C"/>
    <w:rsid w:val="00352500"/>
    <w:rsid w:val="003528B0"/>
    <w:rsid w:val="00354409"/>
    <w:rsid w:val="00356845"/>
    <w:rsid w:val="003612F5"/>
    <w:rsid w:val="003613B6"/>
    <w:rsid w:val="00364260"/>
    <w:rsid w:val="0036490C"/>
    <w:rsid w:val="0036497B"/>
    <w:rsid w:val="0036533C"/>
    <w:rsid w:val="003656F4"/>
    <w:rsid w:val="00366459"/>
    <w:rsid w:val="003667B6"/>
    <w:rsid w:val="00367598"/>
    <w:rsid w:val="003748ED"/>
    <w:rsid w:val="00375BEA"/>
    <w:rsid w:val="00382F47"/>
    <w:rsid w:val="00383A33"/>
    <w:rsid w:val="00383D5F"/>
    <w:rsid w:val="003848FD"/>
    <w:rsid w:val="00384EAA"/>
    <w:rsid w:val="00391025"/>
    <w:rsid w:val="0039140A"/>
    <w:rsid w:val="00391629"/>
    <w:rsid w:val="00396D3A"/>
    <w:rsid w:val="003A215A"/>
    <w:rsid w:val="003A23DF"/>
    <w:rsid w:val="003A4439"/>
    <w:rsid w:val="003B120F"/>
    <w:rsid w:val="003B1260"/>
    <w:rsid w:val="003B16D8"/>
    <w:rsid w:val="003B401E"/>
    <w:rsid w:val="003B63DC"/>
    <w:rsid w:val="003B6DF5"/>
    <w:rsid w:val="003C234D"/>
    <w:rsid w:val="003C5131"/>
    <w:rsid w:val="003C767E"/>
    <w:rsid w:val="003C7D08"/>
    <w:rsid w:val="003C7D0C"/>
    <w:rsid w:val="003D0466"/>
    <w:rsid w:val="003D3E7F"/>
    <w:rsid w:val="003D4105"/>
    <w:rsid w:val="003D65F0"/>
    <w:rsid w:val="003D74F6"/>
    <w:rsid w:val="003D7765"/>
    <w:rsid w:val="003D7B1A"/>
    <w:rsid w:val="003E44D2"/>
    <w:rsid w:val="003E5009"/>
    <w:rsid w:val="003E5CC0"/>
    <w:rsid w:val="003F0598"/>
    <w:rsid w:val="003F0B86"/>
    <w:rsid w:val="003F2E68"/>
    <w:rsid w:val="003F4046"/>
    <w:rsid w:val="003F6DD1"/>
    <w:rsid w:val="00400831"/>
    <w:rsid w:val="004018BB"/>
    <w:rsid w:val="00401989"/>
    <w:rsid w:val="00402234"/>
    <w:rsid w:val="004032C2"/>
    <w:rsid w:val="00403A7F"/>
    <w:rsid w:val="00403ADB"/>
    <w:rsid w:val="00404442"/>
    <w:rsid w:val="00406B37"/>
    <w:rsid w:val="004070D6"/>
    <w:rsid w:val="00407AA3"/>
    <w:rsid w:val="00411278"/>
    <w:rsid w:val="00412F86"/>
    <w:rsid w:val="0041321D"/>
    <w:rsid w:val="00415A02"/>
    <w:rsid w:val="00425853"/>
    <w:rsid w:val="00426B66"/>
    <w:rsid w:val="00426FDB"/>
    <w:rsid w:val="00431573"/>
    <w:rsid w:val="00431989"/>
    <w:rsid w:val="0043238F"/>
    <w:rsid w:val="00432B4A"/>
    <w:rsid w:val="00434AEA"/>
    <w:rsid w:val="00434C40"/>
    <w:rsid w:val="00437E4A"/>
    <w:rsid w:val="00441826"/>
    <w:rsid w:val="00445208"/>
    <w:rsid w:val="00451721"/>
    <w:rsid w:val="00451B2E"/>
    <w:rsid w:val="00454BC9"/>
    <w:rsid w:val="00454CA1"/>
    <w:rsid w:val="004601D4"/>
    <w:rsid w:val="0046105B"/>
    <w:rsid w:val="00462417"/>
    <w:rsid w:val="00463F2C"/>
    <w:rsid w:val="0046511D"/>
    <w:rsid w:val="00467658"/>
    <w:rsid w:val="00471BF8"/>
    <w:rsid w:val="00473EF4"/>
    <w:rsid w:val="004767AF"/>
    <w:rsid w:val="00476972"/>
    <w:rsid w:val="004777B4"/>
    <w:rsid w:val="0048112E"/>
    <w:rsid w:val="00482C2B"/>
    <w:rsid w:val="00484CF4"/>
    <w:rsid w:val="00485253"/>
    <w:rsid w:val="004868FC"/>
    <w:rsid w:val="00486E3F"/>
    <w:rsid w:val="00490BEA"/>
    <w:rsid w:val="00490FA9"/>
    <w:rsid w:val="00491030"/>
    <w:rsid w:val="00491CC4"/>
    <w:rsid w:val="004965BC"/>
    <w:rsid w:val="004A0230"/>
    <w:rsid w:val="004A3B6F"/>
    <w:rsid w:val="004A65A9"/>
    <w:rsid w:val="004A6E6A"/>
    <w:rsid w:val="004A79FE"/>
    <w:rsid w:val="004A7C8F"/>
    <w:rsid w:val="004B00F0"/>
    <w:rsid w:val="004B2DE9"/>
    <w:rsid w:val="004C52E0"/>
    <w:rsid w:val="004C554C"/>
    <w:rsid w:val="004D0C73"/>
    <w:rsid w:val="004D45C9"/>
    <w:rsid w:val="004E5077"/>
    <w:rsid w:val="004E5C35"/>
    <w:rsid w:val="004E7559"/>
    <w:rsid w:val="004F0483"/>
    <w:rsid w:val="004F0724"/>
    <w:rsid w:val="004F62B3"/>
    <w:rsid w:val="0050264C"/>
    <w:rsid w:val="00503CCB"/>
    <w:rsid w:val="0050430D"/>
    <w:rsid w:val="00505BC9"/>
    <w:rsid w:val="00510879"/>
    <w:rsid w:val="005108A6"/>
    <w:rsid w:val="005113A2"/>
    <w:rsid w:val="00511B2F"/>
    <w:rsid w:val="0051284E"/>
    <w:rsid w:val="005139D4"/>
    <w:rsid w:val="00513E25"/>
    <w:rsid w:val="00514958"/>
    <w:rsid w:val="00517966"/>
    <w:rsid w:val="00517E76"/>
    <w:rsid w:val="00527BA8"/>
    <w:rsid w:val="005311DA"/>
    <w:rsid w:val="00531865"/>
    <w:rsid w:val="00533483"/>
    <w:rsid w:val="00534CC4"/>
    <w:rsid w:val="005350D6"/>
    <w:rsid w:val="00541641"/>
    <w:rsid w:val="00541F4D"/>
    <w:rsid w:val="005427AD"/>
    <w:rsid w:val="00545BEE"/>
    <w:rsid w:val="00546F23"/>
    <w:rsid w:val="0055035A"/>
    <w:rsid w:val="00550472"/>
    <w:rsid w:val="00551532"/>
    <w:rsid w:val="00552E90"/>
    <w:rsid w:val="00553850"/>
    <w:rsid w:val="00554DCF"/>
    <w:rsid w:val="00555231"/>
    <w:rsid w:val="005622C1"/>
    <w:rsid w:val="005627F5"/>
    <w:rsid w:val="00562C45"/>
    <w:rsid w:val="00562F36"/>
    <w:rsid w:val="005640B4"/>
    <w:rsid w:val="00570832"/>
    <w:rsid w:val="00570DA6"/>
    <w:rsid w:val="00571206"/>
    <w:rsid w:val="00573699"/>
    <w:rsid w:val="00580F2E"/>
    <w:rsid w:val="00583A06"/>
    <w:rsid w:val="00584C5E"/>
    <w:rsid w:val="00587AA3"/>
    <w:rsid w:val="005903D6"/>
    <w:rsid w:val="00593866"/>
    <w:rsid w:val="005A13F3"/>
    <w:rsid w:val="005A5497"/>
    <w:rsid w:val="005A6BEF"/>
    <w:rsid w:val="005B2DEA"/>
    <w:rsid w:val="005B2E8E"/>
    <w:rsid w:val="005B448D"/>
    <w:rsid w:val="005B5624"/>
    <w:rsid w:val="005C092C"/>
    <w:rsid w:val="005C45AF"/>
    <w:rsid w:val="005C4C38"/>
    <w:rsid w:val="005C4D64"/>
    <w:rsid w:val="005C4F01"/>
    <w:rsid w:val="005C6291"/>
    <w:rsid w:val="005C649D"/>
    <w:rsid w:val="005D0AE3"/>
    <w:rsid w:val="005D15A7"/>
    <w:rsid w:val="005D2884"/>
    <w:rsid w:val="005D397D"/>
    <w:rsid w:val="005D3BDE"/>
    <w:rsid w:val="005D4CD0"/>
    <w:rsid w:val="005D628A"/>
    <w:rsid w:val="005E0A9A"/>
    <w:rsid w:val="005E6E6E"/>
    <w:rsid w:val="005E7BEE"/>
    <w:rsid w:val="005E7CEA"/>
    <w:rsid w:val="005F0E49"/>
    <w:rsid w:val="005F11E4"/>
    <w:rsid w:val="005F2511"/>
    <w:rsid w:val="005F5169"/>
    <w:rsid w:val="005F6DA6"/>
    <w:rsid w:val="00600ABD"/>
    <w:rsid w:val="006018EC"/>
    <w:rsid w:val="0060484A"/>
    <w:rsid w:val="0060609F"/>
    <w:rsid w:val="0061395A"/>
    <w:rsid w:val="00614884"/>
    <w:rsid w:val="006171D7"/>
    <w:rsid w:val="006172C8"/>
    <w:rsid w:val="00617808"/>
    <w:rsid w:val="006208BD"/>
    <w:rsid w:val="00623BD4"/>
    <w:rsid w:val="00626591"/>
    <w:rsid w:val="00627898"/>
    <w:rsid w:val="00627DD1"/>
    <w:rsid w:val="00631474"/>
    <w:rsid w:val="00633088"/>
    <w:rsid w:val="00634635"/>
    <w:rsid w:val="006406F7"/>
    <w:rsid w:val="00643227"/>
    <w:rsid w:val="00643654"/>
    <w:rsid w:val="00644B15"/>
    <w:rsid w:val="00646BAB"/>
    <w:rsid w:val="00651D71"/>
    <w:rsid w:val="00651E02"/>
    <w:rsid w:val="006552D9"/>
    <w:rsid w:val="00657A09"/>
    <w:rsid w:val="0066605C"/>
    <w:rsid w:val="00666304"/>
    <w:rsid w:val="0067099A"/>
    <w:rsid w:val="0067532D"/>
    <w:rsid w:val="00675756"/>
    <w:rsid w:val="006757F0"/>
    <w:rsid w:val="00677F43"/>
    <w:rsid w:val="00677F52"/>
    <w:rsid w:val="00682584"/>
    <w:rsid w:val="0069012B"/>
    <w:rsid w:val="00691BD1"/>
    <w:rsid w:val="006920E2"/>
    <w:rsid w:val="00692DD1"/>
    <w:rsid w:val="006979FA"/>
    <w:rsid w:val="006A01DA"/>
    <w:rsid w:val="006A0354"/>
    <w:rsid w:val="006A3AE7"/>
    <w:rsid w:val="006A5E31"/>
    <w:rsid w:val="006A5F31"/>
    <w:rsid w:val="006A622C"/>
    <w:rsid w:val="006B0760"/>
    <w:rsid w:val="006B1FF3"/>
    <w:rsid w:val="006B27C6"/>
    <w:rsid w:val="006B2C11"/>
    <w:rsid w:val="006B33CF"/>
    <w:rsid w:val="006B67BD"/>
    <w:rsid w:val="006B68B7"/>
    <w:rsid w:val="006B6A5E"/>
    <w:rsid w:val="006B7D98"/>
    <w:rsid w:val="006C0D4B"/>
    <w:rsid w:val="006C370D"/>
    <w:rsid w:val="006C3EBD"/>
    <w:rsid w:val="006C45DD"/>
    <w:rsid w:val="006C4A6A"/>
    <w:rsid w:val="006C4FAA"/>
    <w:rsid w:val="006D538D"/>
    <w:rsid w:val="006E0A15"/>
    <w:rsid w:val="006E3BD8"/>
    <w:rsid w:val="006E583E"/>
    <w:rsid w:val="006F0993"/>
    <w:rsid w:val="006F0B8F"/>
    <w:rsid w:val="006F1BA1"/>
    <w:rsid w:val="006F534A"/>
    <w:rsid w:val="0070162F"/>
    <w:rsid w:val="00702094"/>
    <w:rsid w:val="007021E9"/>
    <w:rsid w:val="00705B6D"/>
    <w:rsid w:val="00707B6A"/>
    <w:rsid w:val="00710936"/>
    <w:rsid w:val="00712AA5"/>
    <w:rsid w:val="0071467F"/>
    <w:rsid w:val="007148C1"/>
    <w:rsid w:val="00714EDD"/>
    <w:rsid w:val="00716C92"/>
    <w:rsid w:val="007222E7"/>
    <w:rsid w:val="00726665"/>
    <w:rsid w:val="00726A1E"/>
    <w:rsid w:val="0072720B"/>
    <w:rsid w:val="00732F38"/>
    <w:rsid w:val="00734A1E"/>
    <w:rsid w:val="007409B0"/>
    <w:rsid w:val="00743C1C"/>
    <w:rsid w:val="00746081"/>
    <w:rsid w:val="007475A6"/>
    <w:rsid w:val="00747C00"/>
    <w:rsid w:val="007503F6"/>
    <w:rsid w:val="00751AD8"/>
    <w:rsid w:val="00752ACD"/>
    <w:rsid w:val="00752FAE"/>
    <w:rsid w:val="007534E1"/>
    <w:rsid w:val="007541D1"/>
    <w:rsid w:val="007545AF"/>
    <w:rsid w:val="00757941"/>
    <w:rsid w:val="00760FAF"/>
    <w:rsid w:val="0076258F"/>
    <w:rsid w:val="0076368E"/>
    <w:rsid w:val="00764DA0"/>
    <w:rsid w:val="0076624F"/>
    <w:rsid w:val="00772053"/>
    <w:rsid w:val="0077220E"/>
    <w:rsid w:val="007725C8"/>
    <w:rsid w:val="00773C10"/>
    <w:rsid w:val="0078046A"/>
    <w:rsid w:val="00781129"/>
    <w:rsid w:val="00782064"/>
    <w:rsid w:val="00784F38"/>
    <w:rsid w:val="00786319"/>
    <w:rsid w:val="00786499"/>
    <w:rsid w:val="00787B72"/>
    <w:rsid w:val="00787E69"/>
    <w:rsid w:val="007909FC"/>
    <w:rsid w:val="00791255"/>
    <w:rsid w:val="00794D01"/>
    <w:rsid w:val="007A0B9C"/>
    <w:rsid w:val="007A0C04"/>
    <w:rsid w:val="007A2F72"/>
    <w:rsid w:val="007A378E"/>
    <w:rsid w:val="007A38B3"/>
    <w:rsid w:val="007A3B03"/>
    <w:rsid w:val="007A3BD1"/>
    <w:rsid w:val="007A54B7"/>
    <w:rsid w:val="007A601C"/>
    <w:rsid w:val="007A7804"/>
    <w:rsid w:val="007A784C"/>
    <w:rsid w:val="007B0CE4"/>
    <w:rsid w:val="007B69FD"/>
    <w:rsid w:val="007B77E4"/>
    <w:rsid w:val="007C0A6E"/>
    <w:rsid w:val="007C1F3D"/>
    <w:rsid w:val="007C3A22"/>
    <w:rsid w:val="007C4D13"/>
    <w:rsid w:val="007C7D4D"/>
    <w:rsid w:val="007D0C46"/>
    <w:rsid w:val="007D1A0E"/>
    <w:rsid w:val="007D272B"/>
    <w:rsid w:val="007D4890"/>
    <w:rsid w:val="007D4C18"/>
    <w:rsid w:val="007D5CAC"/>
    <w:rsid w:val="007D7CD1"/>
    <w:rsid w:val="007E0DD3"/>
    <w:rsid w:val="007E5306"/>
    <w:rsid w:val="007F042D"/>
    <w:rsid w:val="007F4907"/>
    <w:rsid w:val="007F663D"/>
    <w:rsid w:val="007F6B5B"/>
    <w:rsid w:val="00802082"/>
    <w:rsid w:val="00803E40"/>
    <w:rsid w:val="00806CA5"/>
    <w:rsid w:val="008115B6"/>
    <w:rsid w:val="008143D3"/>
    <w:rsid w:val="00816928"/>
    <w:rsid w:val="008169BB"/>
    <w:rsid w:val="008173D6"/>
    <w:rsid w:val="00821D72"/>
    <w:rsid w:val="00822828"/>
    <w:rsid w:val="00824226"/>
    <w:rsid w:val="00826292"/>
    <w:rsid w:val="008269AC"/>
    <w:rsid w:val="008269C6"/>
    <w:rsid w:val="00826F20"/>
    <w:rsid w:val="008377BE"/>
    <w:rsid w:val="00842011"/>
    <w:rsid w:val="00843427"/>
    <w:rsid w:val="008500E3"/>
    <w:rsid w:val="00850937"/>
    <w:rsid w:val="008562F0"/>
    <w:rsid w:val="00856D6D"/>
    <w:rsid w:val="008629F8"/>
    <w:rsid w:val="008640C8"/>
    <w:rsid w:val="00865283"/>
    <w:rsid w:val="008655C4"/>
    <w:rsid w:val="00865993"/>
    <w:rsid w:val="008679F6"/>
    <w:rsid w:val="00870E95"/>
    <w:rsid w:val="0087112F"/>
    <w:rsid w:val="00871FC5"/>
    <w:rsid w:val="00872BA7"/>
    <w:rsid w:val="00873ED7"/>
    <w:rsid w:val="008748FC"/>
    <w:rsid w:val="008761CD"/>
    <w:rsid w:val="00881663"/>
    <w:rsid w:val="0088234D"/>
    <w:rsid w:val="00884971"/>
    <w:rsid w:val="00886ED6"/>
    <w:rsid w:val="00887E33"/>
    <w:rsid w:val="00892D0D"/>
    <w:rsid w:val="00896A17"/>
    <w:rsid w:val="00897068"/>
    <w:rsid w:val="0089779D"/>
    <w:rsid w:val="008A2388"/>
    <w:rsid w:val="008A2CC7"/>
    <w:rsid w:val="008A31D6"/>
    <w:rsid w:val="008A503D"/>
    <w:rsid w:val="008B2342"/>
    <w:rsid w:val="008B4CF2"/>
    <w:rsid w:val="008B653D"/>
    <w:rsid w:val="008C040F"/>
    <w:rsid w:val="008C189B"/>
    <w:rsid w:val="008C60D8"/>
    <w:rsid w:val="008C7CBD"/>
    <w:rsid w:val="008D191C"/>
    <w:rsid w:val="008D4FC9"/>
    <w:rsid w:val="008D758A"/>
    <w:rsid w:val="008E10A0"/>
    <w:rsid w:val="008E2CA4"/>
    <w:rsid w:val="008E4F0E"/>
    <w:rsid w:val="008E631C"/>
    <w:rsid w:val="008F0296"/>
    <w:rsid w:val="008F2431"/>
    <w:rsid w:val="008F50BC"/>
    <w:rsid w:val="008F7982"/>
    <w:rsid w:val="00900211"/>
    <w:rsid w:val="009004D4"/>
    <w:rsid w:val="0090152C"/>
    <w:rsid w:val="00903F10"/>
    <w:rsid w:val="009056E8"/>
    <w:rsid w:val="00907C82"/>
    <w:rsid w:val="00915199"/>
    <w:rsid w:val="00915399"/>
    <w:rsid w:val="00916542"/>
    <w:rsid w:val="00916826"/>
    <w:rsid w:val="009214B8"/>
    <w:rsid w:val="00924D2F"/>
    <w:rsid w:val="009279E1"/>
    <w:rsid w:val="00933B05"/>
    <w:rsid w:val="00934685"/>
    <w:rsid w:val="0093624D"/>
    <w:rsid w:val="00943608"/>
    <w:rsid w:val="00943F10"/>
    <w:rsid w:val="00944F92"/>
    <w:rsid w:val="0095009A"/>
    <w:rsid w:val="00950825"/>
    <w:rsid w:val="00951BBF"/>
    <w:rsid w:val="00953943"/>
    <w:rsid w:val="00955838"/>
    <w:rsid w:val="00955B1B"/>
    <w:rsid w:val="00956ED0"/>
    <w:rsid w:val="009606FE"/>
    <w:rsid w:val="0096450B"/>
    <w:rsid w:val="00964903"/>
    <w:rsid w:val="0096729D"/>
    <w:rsid w:val="00967892"/>
    <w:rsid w:val="00967955"/>
    <w:rsid w:val="00967CAD"/>
    <w:rsid w:val="00971C49"/>
    <w:rsid w:val="009745B4"/>
    <w:rsid w:val="00980C0D"/>
    <w:rsid w:val="00980E84"/>
    <w:rsid w:val="009854D1"/>
    <w:rsid w:val="00986BEC"/>
    <w:rsid w:val="00986E4C"/>
    <w:rsid w:val="0099032B"/>
    <w:rsid w:val="00992DEC"/>
    <w:rsid w:val="00993EE0"/>
    <w:rsid w:val="00994F1D"/>
    <w:rsid w:val="00996C99"/>
    <w:rsid w:val="009A056C"/>
    <w:rsid w:val="009A2B09"/>
    <w:rsid w:val="009A414C"/>
    <w:rsid w:val="009A453C"/>
    <w:rsid w:val="009A6F68"/>
    <w:rsid w:val="009A723A"/>
    <w:rsid w:val="009B10AC"/>
    <w:rsid w:val="009B17E2"/>
    <w:rsid w:val="009B65F9"/>
    <w:rsid w:val="009B7732"/>
    <w:rsid w:val="009B7995"/>
    <w:rsid w:val="009C0A48"/>
    <w:rsid w:val="009C0FCB"/>
    <w:rsid w:val="009C314E"/>
    <w:rsid w:val="009C38F5"/>
    <w:rsid w:val="009C3E20"/>
    <w:rsid w:val="009C4E68"/>
    <w:rsid w:val="009C7A5E"/>
    <w:rsid w:val="009D1430"/>
    <w:rsid w:val="009D21F8"/>
    <w:rsid w:val="009D26F4"/>
    <w:rsid w:val="009D303C"/>
    <w:rsid w:val="009D51AD"/>
    <w:rsid w:val="009D6C41"/>
    <w:rsid w:val="009D6D73"/>
    <w:rsid w:val="009E4479"/>
    <w:rsid w:val="009E462B"/>
    <w:rsid w:val="009E5867"/>
    <w:rsid w:val="009E6365"/>
    <w:rsid w:val="009E6C4C"/>
    <w:rsid w:val="009F0C97"/>
    <w:rsid w:val="009F3B49"/>
    <w:rsid w:val="009F55A9"/>
    <w:rsid w:val="00A01EC2"/>
    <w:rsid w:val="00A0777B"/>
    <w:rsid w:val="00A1058F"/>
    <w:rsid w:val="00A10910"/>
    <w:rsid w:val="00A10BA6"/>
    <w:rsid w:val="00A11759"/>
    <w:rsid w:val="00A128A6"/>
    <w:rsid w:val="00A138B6"/>
    <w:rsid w:val="00A14C45"/>
    <w:rsid w:val="00A1611E"/>
    <w:rsid w:val="00A1692C"/>
    <w:rsid w:val="00A217A0"/>
    <w:rsid w:val="00A21CF2"/>
    <w:rsid w:val="00A22A21"/>
    <w:rsid w:val="00A254B4"/>
    <w:rsid w:val="00A3168A"/>
    <w:rsid w:val="00A324E3"/>
    <w:rsid w:val="00A33463"/>
    <w:rsid w:val="00A36405"/>
    <w:rsid w:val="00A4285B"/>
    <w:rsid w:val="00A4310E"/>
    <w:rsid w:val="00A4331F"/>
    <w:rsid w:val="00A43AD8"/>
    <w:rsid w:val="00A44A15"/>
    <w:rsid w:val="00A45DC8"/>
    <w:rsid w:val="00A50954"/>
    <w:rsid w:val="00A532D9"/>
    <w:rsid w:val="00A61FBC"/>
    <w:rsid w:val="00A628E2"/>
    <w:rsid w:val="00A634E2"/>
    <w:rsid w:val="00A636F7"/>
    <w:rsid w:val="00A73034"/>
    <w:rsid w:val="00A73516"/>
    <w:rsid w:val="00A7516B"/>
    <w:rsid w:val="00A7616C"/>
    <w:rsid w:val="00A76ABA"/>
    <w:rsid w:val="00A804A3"/>
    <w:rsid w:val="00A84B44"/>
    <w:rsid w:val="00A87DA7"/>
    <w:rsid w:val="00A94848"/>
    <w:rsid w:val="00A955C5"/>
    <w:rsid w:val="00AA0F7C"/>
    <w:rsid w:val="00AA10D4"/>
    <w:rsid w:val="00AA5218"/>
    <w:rsid w:val="00AA68B7"/>
    <w:rsid w:val="00AA6FC6"/>
    <w:rsid w:val="00AB4638"/>
    <w:rsid w:val="00AC1B6C"/>
    <w:rsid w:val="00AC4576"/>
    <w:rsid w:val="00AC5DA9"/>
    <w:rsid w:val="00AC7E9E"/>
    <w:rsid w:val="00AD1451"/>
    <w:rsid w:val="00AD17D4"/>
    <w:rsid w:val="00AD4277"/>
    <w:rsid w:val="00AD4A3B"/>
    <w:rsid w:val="00AD54D6"/>
    <w:rsid w:val="00AE0B7F"/>
    <w:rsid w:val="00AE20B2"/>
    <w:rsid w:val="00AE26EC"/>
    <w:rsid w:val="00AE283C"/>
    <w:rsid w:val="00AE3D30"/>
    <w:rsid w:val="00AE61A0"/>
    <w:rsid w:val="00AE6525"/>
    <w:rsid w:val="00AF02CD"/>
    <w:rsid w:val="00AF0E0A"/>
    <w:rsid w:val="00AF0F85"/>
    <w:rsid w:val="00AF2EAD"/>
    <w:rsid w:val="00AF6062"/>
    <w:rsid w:val="00AF7167"/>
    <w:rsid w:val="00B01127"/>
    <w:rsid w:val="00B0264D"/>
    <w:rsid w:val="00B07313"/>
    <w:rsid w:val="00B0780A"/>
    <w:rsid w:val="00B1028C"/>
    <w:rsid w:val="00B11661"/>
    <w:rsid w:val="00B13169"/>
    <w:rsid w:val="00B137FD"/>
    <w:rsid w:val="00B20626"/>
    <w:rsid w:val="00B25876"/>
    <w:rsid w:val="00B25C25"/>
    <w:rsid w:val="00B311D2"/>
    <w:rsid w:val="00B3292C"/>
    <w:rsid w:val="00B36399"/>
    <w:rsid w:val="00B37E91"/>
    <w:rsid w:val="00B423B8"/>
    <w:rsid w:val="00B42C93"/>
    <w:rsid w:val="00B4420A"/>
    <w:rsid w:val="00B44549"/>
    <w:rsid w:val="00B46D2A"/>
    <w:rsid w:val="00B47664"/>
    <w:rsid w:val="00B478BC"/>
    <w:rsid w:val="00B47C96"/>
    <w:rsid w:val="00B5147D"/>
    <w:rsid w:val="00B519CF"/>
    <w:rsid w:val="00B551A9"/>
    <w:rsid w:val="00B56707"/>
    <w:rsid w:val="00B575D2"/>
    <w:rsid w:val="00B63189"/>
    <w:rsid w:val="00B64D23"/>
    <w:rsid w:val="00B717F0"/>
    <w:rsid w:val="00B731E5"/>
    <w:rsid w:val="00B74FB1"/>
    <w:rsid w:val="00B804F9"/>
    <w:rsid w:val="00B82ECB"/>
    <w:rsid w:val="00B85322"/>
    <w:rsid w:val="00B858FC"/>
    <w:rsid w:val="00B85AF9"/>
    <w:rsid w:val="00B915FE"/>
    <w:rsid w:val="00B9656C"/>
    <w:rsid w:val="00BA2641"/>
    <w:rsid w:val="00BA2C73"/>
    <w:rsid w:val="00BA5619"/>
    <w:rsid w:val="00BA77D0"/>
    <w:rsid w:val="00BA7AC2"/>
    <w:rsid w:val="00BB2D30"/>
    <w:rsid w:val="00BB4866"/>
    <w:rsid w:val="00BB5FBE"/>
    <w:rsid w:val="00BB605D"/>
    <w:rsid w:val="00BC20E4"/>
    <w:rsid w:val="00BC3489"/>
    <w:rsid w:val="00BC3A59"/>
    <w:rsid w:val="00BC43DB"/>
    <w:rsid w:val="00BC47B5"/>
    <w:rsid w:val="00BC76E7"/>
    <w:rsid w:val="00BC7E2A"/>
    <w:rsid w:val="00BD0023"/>
    <w:rsid w:val="00BD0468"/>
    <w:rsid w:val="00BD22AB"/>
    <w:rsid w:val="00BD4A16"/>
    <w:rsid w:val="00BD74A5"/>
    <w:rsid w:val="00BD7C37"/>
    <w:rsid w:val="00BE3FFB"/>
    <w:rsid w:val="00BF2DB9"/>
    <w:rsid w:val="00BF632F"/>
    <w:rsid w:val="00BF6839"/>
    <w:rsid w:val="00BF7E38"/>
    <w:rsid w:val="00C0346B"/>
    <w:rsid w:val="00C04BDE"/>
    <w:rsid w:val="00C06E41"/>
    <w:rsid w:val="00C0753E"/>
    <w:rsid w:val="00C108A3"/>
    <w:rsid w:val="00C10EF6"/>
    <w:rsid w:val="00C1534D"/>
    <w:rsid w:val="00C227E1"/>
    <w:rsid w:val="00C22D0B"/>
    <w:rsid w:val="00C24890"/>
    <w:rsid w:val="00C2498B"/>
    <w:rsid w:val="00C2646A"/>
    <w:rsid w:val="00C2652C"/>
    <w:rsid w:val="00C3123E"/>
    <w:rsid w:val="00C32193"/>
    <w:rsid w:val="00C37B10"/>
    <w:rsid w:val="00C41211"/>
    <w:rsid w:val="00C41D0D"/>
    <w:rsid w:val="00C443F8"/>
    <w:rsid w:val="00C449B9"/>
    <w:rsid w:val="00C44C16"/>
    <w:rsid w:val="00C46896"/>
    <w:rsid w:val="00C47BAD"/>
    <w:rsid w:val="00C51E4F"/>
    <w:rsid w:val="00C54B2D"/>
    <w:rsid w:val="00C55A93"/>
    <w:rsid w:val="00C56DAB"/>
    <w:rsid w:val="00C5768B"/>
    <w:rsid w:val="00C60E6F"/>
    <w:rsid w:val="00C62B4F"/>
    <w:rsid w:val="00C62D54"/>
    <w:rsid w:val="00C6595F"/>
    <w:rsid w:val="00C65DC9"/>
    <w:rsid w:val="00C71503"/>
    <w:rsid w:val="00C72246"/>
    <w:rsid w:val="00C84FB1"/>
    <w:rsid w:val="00C851BB"/>
    <w:rsid w:val="00C8696C"/>
    <w:rsid w:val="00C90975"/>
    <w:rsid w:val="00C91DBE"/>
    <w:rsid w:val="00C91FE3"/>
    <w:rsid w:val="00C93EF3"/>
    <w:rsid w:val="00C9495C"/>
    <w:rsid w:val="00CA2136"/>
    <w:rsid w:val="00CA5296"/>
    <w:rsid w:val="00CA52B1"/>
    <w:rsid w:val="00CB0334"/>
    <w:rsid w:val="00CB12F4"/>
    <w:rsid w:val="00CB2017"/>
    <w:rsid w:val="00CB2200"/>
    <w:rsid w:val="00CB5DEB"/>
    <w:rsid w:val="00CB6BCC"/>
    <w:rsid w:val="00CC25FF"/>
    <w:rsid w:val="00CC504B"/>
    <w:rsid w:val="00CD0536"/>
    <w:rsid w:val="00CD1ED2"/>
    <w:rsid w:val="00CE098B"/>
    <w:rsid w:val="00CE1C9F"/>
    <w:rsid w:val="00CE378B"/>
    <w:rsid w:val="00CE42F0"/>
    <w:rsid w:val="00CE6B8A"/>
    <w:rsid w:val="00CF6E94"/>
    <w:rsid w:val="00D017D4"/>
    <w:rsid w:val="00D01F00"/>
    <w:rsid w:val="00D01FC1"/>
    <w:rsid w:val="00D033D4"/>
    <w:rsid w:val="00D11F09"/>
    <w:rsid w:val="00D14695"/>
    <w:rsid w:val="00D173EE"/>
    <w:rsid w:val="00D17601"/>
    <w:rsid w:val="00D20C76"/>
    <w:rsid w:val="00D20C82"/>
    <w:rsid w:val="00D2287E"/>
    <w:rsid w:val="00D26CC4"/>
    <w:rsid w:val="00D26E9C"/>
    <w:rsid w:val="00D2788D"/>
    <w:rsid w:val="00D3427D"/>
    <w:rsid w:val="00D34905"/>
    <w:rsid w:val="00D34CF7"/>
    <w:rsid w:val="00D34F37"/>
    <w:rsid w:val="00D363C7"/>
    <w:rsid w:val="00D40BAD"/>
    <w:rsid w:val="00D42360"/>
    <w:rsid w:val="00D43CDD"/>
    <w:rsid w:val="00D4537B"/>
    <w:rsid w:val="00D45C7B"/>
    <w:rsid w:val="00D544D0"/>
    <w:rsid w:val="00D55BDE"/>
    <w:rsid w:val="00D56E82"/>
    <w:rsid w:val="00D5789D"/>
    <w:rsid w:val="00D57C4A"/>
    <w:rsid w:val="00D6010F"/>
    <w:rsid w:val="00D60A4A"/>
    <w:rsid w:val="00D61EF2"/>
    <w:rsid w:val="00D62A8D"/>
    <w:rsid w:val="00D634D0"/>
    <w:rsid w:val="00D63B07"/>
    <w:rsid w:val="00D64C2D"/>
    <w:rsid w:val="00D64E11"/>
    <w:rsid w:val="00D65203"/>
    <w:rsid w:val="00D65C9B"/>
    <w:rsid w:val="00D66A2C"/>
    <w:rsid w:val="00D72494"/>
    <w:rsid w:val="00D7365B"/>
    <w:rsid w:val="00D737AD"/>
    <w:rsid w:val="00D74A5D"/>
    <w:rsid w:val="00D768A1"/>
    <w:rsid w:val="00D76E21"/>
    <w:rsid w:val="00D81C11"/>
    <w:rsid w:val="00D82529"/>
    <w:rsid w:val="00D82CAA"/>
    <w:rsid w:val="00D84A1C"/>
    <w:rsid w:val="00D84BB3"/>
    <w:rsid w:val="00D97D3D"/>
    <w:rsid w:val="00DA04E3"/>
    <w:rsid w:val="00DA7D8C"/>
    <w:rsid w:val="00DB0D71"/>
    <w:rsid w:val="00DB105F"/>
    <w:rsid w:val="00DB2949"/>
    <w:rsid w:val="00DB3DE1"/>
    <w:rsid w:val="00DB40D7"/>
    <w:rsid w:val="00DB7C17"/>
    <w:rsid w:val="00DC059B"/>
    <w:rsid w:val="00DC1CF2"/>
    <w:rsid w:val="00DC1EF7"/>
    <w:rsid w:val="00DC3779"/>
    <w:rsid w:val="00DC3E09"/>
    <w:rsid w:val="00DC3F78"/>
    <w:rsid w:val="00DC5FA7"/>
    <w:rsid w:val="00DC6789"/>
    <w:rsid w:val="00DC7B14"/>
    <w:rsid w:val="00DD3EB8"/>
    <w:rsid w:val="00DE052C"/>
    <w:rsid w:val="00DE1AAA"/>
    <w:rsid w:val="00DE6717"/>
    <w:rsid w:val="00DE6B30"/>
    <w:rsid w:val="00DF190F"/>
    <w:rsid w:val="00DF27B4"/>
    <w:rsid w:val="00DF4C57"/>
    <w:rsid w:val="00DF65E9"/>
    <w:rsid w:val="00DF6EBE"/>
    <w:rsid w:val="00DF73B7"/>
    <w:rsid w:val="00E01B1A"/>
    <w:rsid w:val="00E03BA8"/>
    <w:rsid w:val="00E03C7C"/>
    <w:rsid w:val="00E042CC"/>
    <w:rsid w:val="00E043FA"/>
    <w:rsid w:val="00E04BFC"/>
    <w:rsid w:val="00E05420"/>
    <w:rsid w:val="00E10816"/>
    <w:rsid w:val="00E11E6B"/>
    <w:rsid w:val="00E12559"/>
    <w:rsid w:val="00E12D06"/>
    <w:rsid w:val="00E12D34"/>
    <w:rsid w:val="00E12F63"/>
    <w:rsid w:val="00E145E5"/>
    <w:rsid w:val="00E21B45"/>
    <w:rsid w:val="00E2462F"/>
    <w:rsid w:val="00E27FDF"/>
    <w:rsid w:val="00E27FE2"/>
    <w:rsid w:val="00E30E06"/>
    <w:rsid w:val="00E313DE"/>
    <w:rsid w:val="00E3254E"/>
    <w:rsid w:val="00E34D9F"/>
    <w:rsid w:val="00E37274"/>
    <w:rsid w:val="00E3797C"/>
    <w:rsid w:val="00E4035F"/>
    <w:rsid w:val="00E4595D"/>
    <w:rsid w:val="00E45EEF"/>
    <w:rsid w:val="00E47D3B"/>
    <w:rsid w:val="00E51258"/>
    <w:rsid w:val="00E521FC"/>
    <w:rsid w:val="00E5230D"/>
    <w:rsid w:val="00E525D2"/>
    <w:rsid w:val="00E53724"/>
    <w:rsid w:val="00E54142"/>
    <w:rsid w:val="00E56778"/>
    <w:rsid w:val="00E56A30"/>
    <w:rsid w:val="00E57AB5"/>
    <w:rsid w:val="00E60A07"/>
    <w:rsid w:val="00E6127A"/>
    <w:rsid w:val="00E634B9"/>
    <w:rsid w:val="00E644EB"/>
    <w:rsid w:val="00E66F9C"/>
    <w:rsid w:val="00E67D04"/>
    <w:rsid w:val="00E72216"/>
    <w:rsid w:val="00E72EF1"/>
    <w:rsid w:val="00E75571"/>
    <w:rsid w:val="00E760BE"/>
    <w:rsid w:val="00E7740C"/>
    <w:rsid w:val="00E8432C"/>
    <w:rsid w:val="00E85B96"/>
    <w:rsid w:val="00E8685D"/>
    <w:rsid w:val="00E9093E"/>
    <w:rsid w:val="00E93D30"/>
    <w:rsid w:val="00E9404C"/>
    <w:rsid w:val="00E94FDA"/>
    <w:rsid w:val="00E96C41"/>
    <w:rsid w:val="00EA408B"/>
    <w:rsid w:val="00EA46C5"/>
    <w:rsid w:val="00EA6B50"/>
    <w:rsid w:val="00EB0562"/>
    <w:rsid w:val="00EB511D"/>
    <w:rsid w:val="00EC0256"/>
    <w:rsid w:val="00EC4A69"/>
    <w:rsid w:val="00EC4C79"/>
    <w:rsid w:val="00EC5F44"/>
    <w:rsid w:val="00ED382B"/>
    <w:rsid w:val="00ED7CDB"/>
    <w:rsid w:val="00EE0BFC"/>
    <w:rsid w:val="00EE34C8"/>
    <w:rsid w:val="00EE405E"/>
    <w:rsid w:val="00EE5814"/>
    <w:rsid w:val="00EE5E0D"/>
    <w:rsid w:val="00EE6C3B"/>
    <w:rsid w:val="00EE7156"/>
    <w:rsid w:val="00EF045E"/>
    <w:rsid w:val="00EF1524"/>
    <w:rsid w:val="00EF2E4A"/>
    <w:rsid w:val="00EF4259"/>
    <w:rsid w:val="00EF7649"/>
    <w:rsid w:val="00F026F4"/>
    <w:rsid w:val="00F0385D"/>
    <w:rsid w:val="00F04120"/>
    <w:rsid w:val="00F04581"/>
    <w:rsid w:val="00F049D7"/>
    <w:rsid w:val="00F06BCA"/>
    <w:rsid w:val="00F06DFD"/>
    <w:rsid w:val="00F07A87"/>
    <w:rsid w:val="00F11BA8"/>
    <w:rsid w:val="00F201C8"/>
    <w:rsid w:val="00F24D0C"/>
    <w:rsid w:val="00F2655B"/>
    <w:rsid w:val="00F27579"/>
    <w:rsid w:val="00F27C21"/>
    <w:rsid w:val="00F3015B"/>
    <w:rsid w:val="00F30A56"/>
    <w:rsid w:val="00F321AF"/>
    <w:rsid w:val="00F3259A"/>
    <w:rsid w:val="00F3718A"/>
    <w:rsid w:val="00F40219"/>
    <w:rsid w:val="00F41899"/>
    <w:rsid w:val="00F4303E"/>
    <w:rsid w:val="00F43D92"/>
    <w:rsid w:val="00F43E6F"/>
    <w:rsid w:val="00F43E72"/>
    <w:rsid w:val="00F4444B"/>
    <w:rsid w:val="00F462B8"/>
    <w:rsid w:val="00F54020"/>
    <w:rsid w:val="00F5795B"/>
    <w:rsid w:val="00F601CC"/>
    <w:rsid w:val="00F602F2"/>
    <w:rsid w:val="00F6282D"/>
    <w:rsid w:val="00F64198"/>
    <w:rsid w:val="00F6473D"/>
    <w:rsid w:val="00F64DD9"/>
    <w:rsid w:val="00F66F23"/>
    <w:rsid w:val="00F74AD0"/>
    <w:rsid w:val="00F7629E"/>
    <w:rsid w:val="00F76D94"/>
    <w:rsid w:val="00F81C93"/>
    <w:rsid w:val="00F82E91"/>
    <w:rsid w:val="00F8338C"/>
    <w:rsid w:val="00F8351F"/>
    <w:rsid w:val="00F842DF"/>
    <w:rsid w:val="00F874D3"/>
    <w:rsid w:val="00F93F9E"/>
    <w:rsid w:val="00F94866"/>
    <w:rsid w:val="00F97718"/>
    <w:rsid w:val="00FA209D"/>
    <w:rsid w:val="00FA2E4C"/>
    <w:rsid w:val="00FA3A87"/>
    <w:rsid w:val="00FA6281"/>
    <w:rsid w:val="00FB007C"/>
    <w:rsid w:val="00FB0665"/>
    <w:rsid w:val="00FB2489"/>
    <w:rsid w:val="00FB2830"/>
    <w:rsid w:val="00FB5B3C"/>
    <w:rsid w:val="00FB674A"/>
    <w:rsid w:val="00FB6D81"/>
    <w:rsid w:val="00FC0DFD"/>
    <w:rsid w:val="00FC3D7A"/>
    <w:rsid w:val="00FC4174"/>
    <w:rsid w:val="00FC7A0E"/>
    <w:rsid w:val="00FC7FDC"/>
    <w:rsid w:val="00FD0417"/>
    <w:rsid w:val="00FD29C1"/>
    <w:rsid w:val="00FD38C6"/>
    <w:rsid w:val="00FE14C7"/>
    <w:rsid w:val="00FE1799"/>
    <w:rsid w:val="00FE4681"/>
    <w:rsid w:val="00FE4B8C"/>
    <w:rsid w:val="00FE4F2F"/>
    <w:rsid w:val="00FF0869"/>
    <w:rsid w:val="00FF318E"/>
    <w:rsid w:val="00FF5149"/>
    <w:rsid w:val="00FF65F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6145"/>
    <o:shapelayout v:ext="edit">
      <o:idmap v:ext="edit" data="1"/>
    </o:shapelayout>
  </w:shapeDefaults>
  <w:decimalSymbol w:val="."/>
  <w:listSeparator w:val=","/>
  <w14:docId w14:val="2BC1ADA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Arial" w:eastAsiaTheme="minorHAnsi" w:hAnsi="Arial" w:cstheme="minorBidi"/>
        <w:color w:val="E7E6E6" w:themeColor="background2"/>
        <w:lang w:val="en-US" w:eastAsia="en-US" w:bidi="ar-SA"/>
      </w:rPr>
    </w:rPrDefault>
    <w:pPrDefault>
      <w:pPr>
        <w:spacing w:after="120" w:line="240" w:lineRule="exact"/>
      </w:pPr>
    </w:pPrDefault>
  </w:docDefaults>
  <w:latentStyles w:defLockedState="1" w:defUIPriority="99" w:defSemiHidden="0" w:defUnhideWhenUsed="0" w:defQFormat="0" w:count="375">
    <w:lsdException w:name="Normal" w:locked="0" w:uiPriority="3" w:qFormat="1"/>
    <w:lsdException w:name="heading 1" w:locked="0" w:uiPriority="9"/>
    <w:lsdException w:name="heading 2" w:locked="0" w:semiHidden="1" w:uiPriority="9" w:unhideWhenUsed="1"/>
    <w:lsdException w:name="heading 3" w:locked="0" w:semiHidden="1" w:uiPriority="0" w:unhideWhenUsed="1" w:qFormat="1"/>
    <w:lsdException w:name="heading 4" w:semiHidden="1" w:uiPriority="9" w:qFormat="1"/>
    <w:lsdException w:name="heading 5" w:semiHidden="1" w:uiPriority="9" w:qFormat="1"/>
    <w:lsdException w:name="heading 6" w:semiHidden="1" w:uiPriority="9"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locked="0" w:semiHidden="1" w:unhideWhenUsed="1"/>
    <w:lsdException w:name="index 2" w:locked="0" w:semiHidden="1" w:unhideWhenUsed="1"/>
    <w:lsdException w:name="index 3" w:locked="0"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0" w:semiHidden="1" w:uiPriority="39" w:unhideWhenUsed="1"/>
    <w:lsdException w:name="toc 2" w:locked="0" w:semiHidden="1" w:uiPriority="39" w:unhideWhenUsed="1"/>
    <w:lsdException w:name="toc 3" w:locked="0" w:semiHidden="1"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locked="0" w:semiHidden="1" w:unhideWhenUsed="1"/>
    <w:lsdException w:name="List" w:semiHidden="1" w:unhideWhenUsed="1"/>
    <w:lsdException w:name="List Bullet" w:semiHidden="1" w:unhideWhenUsed="1"/>
    <w:lsdException w:name="List Number" w:semiHidden="1"/>
    <w:lsdException w:name="List 2" w:semiHidden="1" w:unhideWhenUsed="1"/>
    <w:lsdException w:name="List 3" w:semiHidden="1" w:unhideWhenUsed="1"/>
    <w:lsdException w:name="List 4" w:semiHidden="1"/>
    <w:lsdException w:name="List 5" w:semiHidden="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locked="0"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lsdException w:name="Date" w:semiHidden="1"/>
    <w:lsdException w:name="Body Text First Indent" w:semiHidden="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nhideWhenUsed="1"/>
    <w:lsdException w:name="Body Text Indent 3" w:semiHidden="1" w:unhideWhenUsed="1"/>
    <w:lsdException w:name="Block Text" w:semiHidden="1" w:unhideWhenUsed="1"/>
    <w:lsdException w:name="Hyperlink" w:locked="0" w:semiHidden="1" w:unhideWhenUsed="1"/>
    <w:lsdException w:name="FollowedHyperlink" w:semiHidden="1" w:unhideWhenUsed="1"/>
    <w:lsdException w:name="Strong" w:locked="0" w:uiPriority="22" w:qFormat="1"/>
    <w:lsdException w:name="Emphasis" w:uiPriority="0" w:qFormat="1"/>
    <w:lsdException w:name="Document Map" w:semiHidden="1" w:unhideWhenUsed="1"/>
    <w:lsdException w:name="Plain Text" w:semiHidden="1" w:uiPriority="0" w:unhideWhenUsed="1"/>
    <w:lsdException w:name="E-mail Signature" w:semiHidden="1" w:unhideWhenUsed="1"/>
    <w:lsdException w:name="HTML Top of Form" w:locked="0" w:semiHidden="1" w:unhideWhenUsed="1"/>
    <w:lsdException w:name="HTML Bottom of Form" w:locked="0"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locked="0" w:semiHidden="1" w:unhideWhenUsed="1"/>
    <w:lsdException w:name="annotation subject" w:semiHidden="1" w:unhideWhenUsed="1"/>
    <w:lsdException w:name="No List" w:locked="0"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semiHidden="1"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locked="0"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locked="0" w:uiPriority="41"/>
    <w:lsdException w:name="Plain Table 2" w:locked="0" w:uiPriority="42"/>
    <w:lsdException w:name="Plain Table 3" w:locked="0" w:uiPriority="43"/>
    <w:lsdException w:name="Plain Table 4" w:locked="0" w:uiPriority="44"/>
    <w:lsdException w:name="Plain Table 5" w:locked="0" w:uiPriority="45"/>
    <w:lsdException w:name="Grid Table Light" w:locked="0" w:uiPriority="40"/>
    <w:lsdException w:name="Grid Table 1 Light" w:locked="0" w:uiPriority="46"/>
    <w:lsdException w:name="Grid Table 2" w:locked="0" w:uiPriority="47"/>
    <w:lsdException w:name="Grid Table 3" w:locked="0" w:uiPriority="48"/>
    <w:lsdException w:name="Grid Table 4" w:locked="0" w:uiPriority="49"/>
    <w:lsdException w:name="Grid Table 5 Dark" w:locked="0" w:uiPriority="50"/>
    <w:lsdException w:name="Grid Table 6 Colorful" w:locked="0" w:uiPriority="51"/>
    <w:lsdException w:name="Grid Table 7 Colorful" w:locked="0" w:uiPriority="52"/>
    <w:lsdException w:name="Grid Table 1 Light Accent 1" w:locked="0" w:uiPriority="46"/>
    <w:lsdException w:name="Grid Table 2 Accent 1" w:locked="0" w:uiPriority="47"/>
    <w:lsdException w:name="Grid Table 3 Accent 1" w:locked="0" w:uiPriority="48"/>
    <w:lsdException w:name="Grid Table 4 Accent 1" w:locked="0" w:uiPriority="49"/>
    <w:lsdException w:name="Grid Table 5 Dark Accent 1" w:locked="0" w:uiPriority="50"/>
    <w:lsdException w:name="Grid Table 6 Colorful Accent 1" w:locked="0" w:uiPriority="51"/>
    <w:lsdException w:name="Grid Table 7 Colorful Accent 1" w:locked="0" w:uiPriority="52"/>
    <w:lsdException w:name="Grid Table 1 Light Accent 2" w:locked="0" w:uiPriority="46"/>
    <w:lsdException w:name="Grid Table 2 Accent 2" w:locked="0" w:uiPriority="47"/>
    <w:lsdException w:name="Grid Table 3 Accent 2" w:locked="0" w:uiPriority="48"/>
    <w:lsdException w:name="Grid Table 4 Accent 2" w:locked="0" w:uiPriority="49"/>
    <w:lsdException w:name="Grid Table 5 Dark Accent 2" w:locked="0" w:uiPriority="50"/>
    <w:lsdException w:name="Grid Table 6 Colorful Accent 2" w:locked="0" w:uiPriority="51"/>
    <w:lsdException w:name="Grid Table 7 Colorful Accent 2" w:locked="0" w:uiPriority="52"/>
    <w:lsdException w:name="Grid Table 1 Light Accent 3" w:locked="0" w:uiPriority="46"/>
    <w:lsdException w:name="Grid Table 2 Accent 3" w:locked="0" w:uiPriority="47"/>
    <w:lsdException w:name="Grid Table 3 Accent 3" w:locked="0" w:uiPriority="48"/>
    <w:lsdException w:name="Grid Table 4 Accent 3" w:locked="0" w:uiPriority="49"/>
    <w:lsdException w:name="Grid Table 5 Dark Accent 3" w:locked="0" w:uiPriority="50"/>
    <w:lsdException w:name="Grid Table 6 Colorful Accent 3" w:locked="0" w:uiPriority="51"/>
    <w:lsdException w:name="Grid Table 7 Colorful Accent 3" w:locked="0" w:uiPriority="52"/>
    <w:lsdException w:name="Grid Table 1 Light Accent 4" w:locked="0" w:uiPriority="46"/>
    <w:lsdException w:name="Grid Table 2 Accent 4" w:locked="0" w:uiPriority="47"/>
    <w:lsdException w:name="Grid Table 3 Accent 4" w:locked="0" w:uiPriority="48"/>
    <w:lsdException w:name="Grid Table 4 Accent 4" w:locked="0" w:uiPriority="49"/>
    <w:lsdException w:name="Grid Table 5 Dark Accent 4" w:locked="0" w:uiPriority="50"/>
    <w:lsdException w:name="Grid Table 6 Colorful Accent 4" w:locked="0" w:uiPriority="51"/>
    <w:lsdException w:name="Grid Table 7 Colorful Accent 4" w:locked="0" w:uiPriority="52"/>
    <w:lsdException w:name="Grid Table 1 Light Accent 5" w:locked="0" w:uiPriority="46"/>
    <w:lsdException w:name="Grid Table 2 Accent 5" w:locked="0" w:uiPriority="47"/>
    <w:lsdException w:name="Grid Table 3 Accent 5" w:locked="0" w:uiPriority="48"/>
    <w:lsdException w:name="Grid Table 4 Accent 5" w:locked="0" w:uiPriority="49"/>
    <w:lsdException w:name="Grid Table 5 Dark Accent 5" w:locked="0" w:uiPriority="50"/>
    <w:lsdException w:name="Grid Table 6 Colorful Accent 5" w:locked="0" w:uiPriority="51"/>
    <w:lsdException w:name="Grid Table 7 Colorful Accent 5" w:locked="0" w:uiPriority="52"/>
    <w:lsdException w:name="Grid Table 1 Light Accent 6" w:locked="0" w:uiPriority="46"/>
    <w:lsdException w:name="Grid Table 2 Accent 6" w:locked="0" w:uiPriority="47"/>
    <w:lsdException w:name="Grid Table 3 Accent 6" w:locked="0" w:uiPriority="48"/>
    <w:lsdException w:name="Grid Table 4 Accent 6" w:locked="0" w:uiPriority="49"/>
    <w:lsdException w:name="Grid Table 5 Dark Accent 6" w:locked="0" w:uiPriority="50"/>
    <w:lsdException w:name="Grid Table 6 Colorful Accent 6" w:locked="0" w:uiPriority="51"/>
    <w:lsdException w:name="Grid Table 7 Colorful Accent 6" w:locked="0" w:uiPriority="52"/>
    <w:lsdException w:name="List Table 1 Light" w:locked="0" w:uiPriority="46"/>
    <w:lsdException w:name="List Table 2" w:locked="0" w:uiPriority="47"/>
    <w:lsdException w:name="List Table 3" w:locked="0" w:uiPriority="48"/>
    <w:lsdException w:name="List Table 4" w:locked="0" w:uiPriority="49"/>
    <w:lsdException w:name="List Table 5 Dark" w:locked="0" w:uiPriority="50"/>
    <w:lsdException w:name="List Table 6 Colorful" w:locked="0" w:uiPriority="51"/>
    <w:lsdException w:name="List Table 7 Colorful" w:locked="0" w:uiPriority="52"/>
    <w:lsdException w:name="List Table 1 Light Accent 1" w:locked="0" w:uiPriority="46"/>
    <w:lsdException w:name="List Table 2 Accent 1" w:locked="0" w:uiPriority="47"/>
    <w:lsdException w:name="List Table 3 Accent 1" w:locked="0" w:uiPriority="48"/>
    <w:lsdException w:name="List Table 4 Accent 1" w:locked="0" w:uiPriority="49"/>
    <w:lsdException w:name="List Table 5 Dark Accent 1" w:locked="0" w:uiPriority="50"/>
    <w:lsdException w:name="List Table 6 Colorful Accent 1" w:locked="0" w:uiPriority="51"/>
    <w:lsdException w:name="List Table 7 Colorful Accent 1" w:locked="0" w:uiPriority="52"/>
    <w:lsdException w:name="List Table 1 Light Accent 2" w:locked="0" w:uiPriority="46"/>
    <w:lsdException w:name="List Table 2 Accent 2" w:locked="0" w:uiPriority="47"/>
    <w:lsdException w:name="List Table 3 Accent 2" w:locked="0" w:uiPriority="48"/>
    <w:lsdException w:name="List Table 4 Accent 2" w:locked="0" w:uiPriority="49"/>
    <w:lsdException w:name="List Table 5 Dark Accent 2" w:locked="0" w:uiPriority="50"/>
    <w:lsdException w:name="List Table 6 Colorful Accent 2" w:locked="0" w:uiPriority="51"/>
    <w:lsdException w:name="List Table 7 Colorful Accent 2" w:locked="0" w:uiPriority="52"/>
    <w:lsdException w:name="List Table 1 Light Accent 3" w:locked="0" w:uiPriority="46"/>
    <w:lsdException w:name="List Table 2 Accent 3" w:locked="0" w:uiPriority="47"/>
    <w:lsdException w:name="List Table 3 Accent 3" w:locked="0" w:uiPriority="48"/>
    <w:lsdException w:name="List Table 4 Accent 3" w:locked="0" w:uiPriority="49"/>
    <w:lsdException w:name="List Table 5 Dark Accent 3" w:locked="0" w:uiPriority="50"/>
    <w:lsdException w:name="List Table 6 Colorful Accent 3" w:locked="0" w:uiPriority="51"/>
    <w:lsdException w:name="List Table 7 Colorful Accent 3" w:locked="0" w:uiPriority="52"/>
    <w:lsdException w:name="List Table 1 Light Accent 4" w:locked="0" w:uiPriority="46"/>
    <w:lsdException w:name="List Table 2 Accent 4" w:locked="0" w:uiPriority="47"/>
    <w:lsdException w:name="List Table 3 Accent 4" w:locked="0" w:uiPriority="48"/>
    <w:lsdException w:name="List Table 4 Accent 4" w:locked="0" w:uiPriority="49"/>
    <w:lsdException w:name="List Table 5 Dark Accent 4" w:locked="0" w:uiPriority="50"/>
    <w:lsdException w:name="List Table 6 Colorful Accent 4" w:locked="0" w:uiPriority="51"/>
    <w:lsdException w:name="List Table 7 Colorful Accent 4" w:locked="0" w:uiPriority="52"/>
    <w:lsdException w:name="List Table 1 Light Accent 5" w:locked="0" w:uiPriority="46"/>
    <w:lsdException w:name="List Table 2 Accent 5" w:locked="0" w:uiPriority="47"/>
    <w:lsdException w:name="List Table 3 Accent 5" w:locked="0" w:uiPriority="48"/>
    <w:lsdException w:name="List Table 4 Accent 5" w:locked="0" w:uiPriority="49"/>
    <w:lsdException w:name="List Table 5 Dark Accent 5" w:locked="0" w:uiPriority="50"/>
    <w:lsdException w:name="List Table 6 Colorful Accent 5" w:locked="0" w:uiPriority="51"/>
    <w:lsdException w:name="List Table 7 Colorful Accent 5" w:locked="0" w:uiPriority="52"/>
    <w:lsdException w:name="List Table 1 Light Accent 6" w:locked="0" w:uiPriority="46"/>
    <w:lsdException w:name="List Table 2 Accent 6" w:locked="0" w:uiPriority="47"/>
    <w:lsdException w:name="List Table 3 Accent 6" w:locked="0" w:uiPriority="48"/>
    <w:lsdException w:name="List Table 4 Accent 6" w:locked="0" w:uiPriority="49"/>
    <w:lsdException w:name="List Table 5 Dark Accent 6" w:locked="0" w:uiPriority="50"/>
    <w:lsdException w:name="List Table 6 Colorful Accent 6" w:locked="0" w:uiPriority="51"/>
    <w:lsdException w:name="List Table 7 Colorful Accent 6" w:locked="0" w:uiPriority="52"/>
    <w:lsdException w:name="Mention" w:locked="0" w:semiHidden="1" w:unhideWhenUsed="1"/>
    <w:lsdException w:name="Smart Hyperlink" w:locked="0" w:semiHidden="1" w:unhideWhenUsed="1"/>
    <w:lsdException w:name="Hashtag" w:locked="0" w:semiHidden="1" w:unhideWhenUsed="1"/>
    <w:lsdException w:name="Unresolved Mention" w:locked="0" w:semiHidden="1" w:unhideWhenUsed="1"/>
  </w:latentStyles>
  <w:style w:type="paragraph" w:default="1" w:styleId="Normal">
    <w:name w:val="Normal"/>
    <w:uiPriority w:val="3"/>
    <w:qFormat/>
    <w:rsid w:val="00351B4C"/>
    <w:pPr>
      <w:spacing w:after="160" w:line="259" w:lineRule="auto"/>
    </w:pPr>
    <w:rPr>
      <w:rFonts w:asciiTheme="minorHAnsi" w:hAnsiTheme="minorHAnsi"/>
      <w:color w:val="auto"/>
    </w:rPr>
  </w:style>
  <w:style w:type="paragraph" w:styleId="Heading1">
    <w:name w:val="heading 1"/>
    <w:basedOn w:val="Normal"/>
    <w:next w:val="Normal"/>
    <w:link w:val="Heading1Char"/>
    <w:uiPriority w:val="9"/>
    <w:semiHidden/>
    <w:rsid w:val="00732F38"/>
    <w:pPr>
      <w:shd w:val="clear" w:color="auto" w:fill="B9D3EB"/>
      <w:spacing w:before="280" w:line="220" w:lineRule="exact"/>
      <w:outlineLvl w:val="0"/>
    </w:pPr>
    <w:rPr>
      <w:b/>
      <w:noProof/>
      <w:color w:val="FFFFFF" w:themeColor="background1"/>
    </w:rPr>
  </w:style>
  <w:style w:type="paragraph" w:styleId="Heading2">
    <w:name w:val="heading 2"/>
    <w:aliases w:val="PUR H2"/>
    <w:basedOn w:val="Normal"/>
    <w:next w:val="Normal"/>
    <w:link w:val="Heading2Char"/>
    <w:uiPriority w:val="9"/>
    <w:semiHidden/>
    <w:rsid w:val="00732F38"/>
    <w:pPr>
      <w:pBdr>
        <w:bottom w:val="single" w:sz="4" w:space="1" w:color="44546A" w:themeColor="text2"/>
      </w:pBdr>
      <w:spacing w:before="200" w:after="60"/>
      <w:outlineLvl w:val="1"/>
    </w:pPr>
    <w:rPr>
      <w:b/>
      <w:caps/>
      <w:color w:val="44546A" w:themeColor="text2"/>
      <w:sz w:val="16"/>
    </w:rPr>
  </w:style>
  <w:style w:type="paragraph" w:styleId="Heading3">
    <w:name w:val="heading 3"/>
    <w:aliases w:val="PUR H3"/>
    <w:basedOn w:val="Normal"/>
    <w:next w:val="Normal"/>
    <w:link w:val="Heading3Char"/>
    <w:qFormat/>
    <w:rsid w:val="009E4479"/>
    <w:pPr>
      <w:spacing w:before="240" w:after="80"/>
      <w:outlineLvl w:val="2"/>
    </w:pPr>
    <w:rPr>
      <w:sz w:val="30"/>
    </w:rPr>
  </w:style>
  <w:style w:type="paragraph" w:styleId="Heading4">
    <w:name w:val="heading 4"/>
    <w:basedOn w:val="Normal"/>
    <w:next w:val="Normal"/>
    <w:link w:val="Heading4Char1"/>
    <w:uiPriority w:val="9"/>
    <w:semiHidden/>
    <w:qFormat/>
    <w:locked/>
    <w:rsid w:val="00F2655B"/>
    <w:pPr>
      <w:keepNext/>
      <w:keepLines/>
      <w:spacing w:before="200" w:after="0"/>
      <w:outlineLvl w:val="3"/>
    </w:pPr>
    <w:rPr>
      <w:rFonts w:asciiTheme="majorHAnsi" w:eastAsiaTheme="majorEastAsia" w:hAnsiTheme="majorHAnsi" w:cstheme="majorBidi"/>
      <w:b/>
      <w:bCs/>
      <w:i/>
      <w:iCs/>
      <w:color w:val="5B9BD5"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semiHidden/>
    <w:rsid w:val="00B3292C"/>
    <w:rPr>
      <w:b/>
      <w:noProof/>
      <w:color w:val="FFFFFF" w:themeColor="background1"/>
      <w:shd w:val="clear" w:color="auto" w:fill="B9D3EB"/>
    </w:rPr>
  </w:style>
  <w:style w:type="character" w:customStyle="1" w:styleId="Heading2Char">
    <w:name w:val="Heading 2 Char"/>
    <w:aliases w:val="PUR H2 Char"/>
    <w:basedOn w:val="DefaultParagraphFont"/>
    <w:link w:val="Heading2"/>
    <w:uiPriority w:val="9"/>
    <w:rsid w:val="00B3292C"/>
    <w:rPr>
      <w:b/>
      <w:caps/>
      <w:color w:val="44546A" w:themeColor="text2"/>
      <w:sz w:val="16"/>
    </w:rPr>
  </w:style>
  <w:style w:type="character" w:customStyle="1" w:styleId="Heading3Char">
    <w:name w:val="Heading 3 Char"/>
    <w:aliases w:val="PUR H3 Char"/>
    <w:basedOn w:val="DefaultParagraphFont"/>
    <w:link w:val="Heading3"/>
    <w:uiPriority w:val="9"/>
    <w:semiHidden/>
    <w:rsid w:val="00B3292C"/>
    <w:rPr>
      <w:color w:val="auto"/>
      <w:sz w:val="30"/>
    </w:rPr>
  </w:style>
  <w:style w:type="paragraph" w:customStyle="1" w:styleId="ProductList-Body">
    <w:name w:val="Product List - Body"/>
    <w:basedOn w:val="Normal"/>
    <w:qFormat/>
    <w:rsid w:val="006D4483"/>
    <w:pPr>
      <w:tabs>
        <w:tab w:val="left" w:pos="360"/>
        <w:tab w:val="left" w:pos="720"/>
        <w:tab w:val="left" w:pos="1080"/>
      </w:tabs>
      <w:spacing w:after="0" w:line="240" w:lineRule="auto"/>
    </w:pPr>
    <w:rPr>
      <w:sz w:val="18"/>
    </w:rPr>
  </w:style>
  <w:style w:type="paragraph" w:customStyle="1" w:styleId="ProductList-BodySpaced">
    <w:name w:val="Product List - Body Spaced"/>
    <w:basedOn w:val="Normal"/>
    <w:qFormat/>
    <w:rsid w:val="006D4483"/>
    <w:pPr>
      <w:tabs>
        <w:tab w:val="left" w:pos="360"/>
        <w:tab w:val="left" w:pos="720"/>
        <w:tab w:val="left" w:pos="1080"/>
      </w:tabs>
      <w:spacing w:after="40" w:line="240" w:lineRule="auto"/>
    </w:pPr>
    <w:rPr>
      <w:sz w:val="18"/>
    </w:rPr>
  </w:style>
  <w:style w:type="paragraph" w:customStyle="1" w:styleId="ProductList-BodyIndented">
    <w:name w:val="Product List - Body Indented"/>
    <w:basedOn w:val="Normal"/>
    <w:qFormat/>
    <w:rsid w:val="006D4483"/>
    <w:pPr>
      <w:tabs>
        <w:tab w:val="left" w:pos="360"/>
        <w:tab w:val="left" w:pos="720"/>
        <w:tab w:val="left" w:pos="1080"/>
      </w:tabs>
      <w:spacing w:after="0" w:line="240" w:lineRule="auto"/>
      <w:ind w:left="360"/>
    </w:pPr>
    <w:rPr>
      <w:sz w:val="18"/>
    </w:rPr>
  </w:style>
  <w:style w:type="paragraph" w:customStyle="1" w:styleId="ProductList-BodyIndented2">
    <w:name w:val="Product List - Body Indented 2"/>
    <w:basedOn w:val="Normal"/>
    <w:link w:val="ProductList-BodyIndentedChar"/>
    <w:qFormat/>
    <w:rsid w:val="006D4483"/>
    <w:pPr>
      <w:tabs>
        <w:tab w:val="left" w:pos="360"/>
        <w:tab w:val="left" w:pos="720"/>
        <w:tab w:val="left" w:pos="1080"/>
      </w:tabs>
      <w:spacing w:after="0" w:line="240" w:lineRule="auto"/>
      <w:ind w:left="720"/>
    </w:pPr>
    <w:rPr>
      <w:sz w:val="18"/>
    </w:rPr>
  </w:style>
  <w:style w:type="paragraph" w:customStyle="1" w:styleId="ProductList-TableBody">
    <w:name w:val="Product List - Table Body"/>
    <w:basedOn w:val="Normal"/>
    <w:link w:val="ProductList-BodyChar"/>
    <w:qFormat/>
    <w:rsid w:val="006D4483"/>
    <w:pPr>
      <w:tabs>
        <w:tab w:val="left" w:pos="360"/>
        <w:tab w:val="left" w:pos="720"/>
        <w:tab w:val="left" w:pos="1080"/>
      </w:tabs>
      <w:spacing w:after="0" w:line="240" w:lineRule="auto"/>
    </w:pPr>
    <w:rPr>
      <w:rFonts w:ascii="Calibri Light" w:eastAsia="Calibri Light" w:hAnsi="Calibri Light" w:cs="Calibri Light"/>
      <w:sz w:val="16"/>
    </w:rPr>
  </w:style>
  <w:style w:type="character" w:customStyle="1" w:styleId="ProductList-BodyChar">
    <w:name w:val="Product List - Body Char"/>
    <w:basedOn w:val="DefaultParagraphFont"/>
    <w:link w:val="ProductList-TableBody"/>
    <w:rsid w:val="006D4483"/>
    <w:rPr>
      <w:rFonts w:asciiTheme="minorHAnsi" w:hAnsiTheme="minorHAnsi"/>
      <w:color w:val="auto"/>
      <w:sz w:val="18"/>
    </w:rPr>
  </w:style>
  <w:style w:type="character" w:customStyle="1" w:styleId="ProductList-BodyIndentedChar">
    <w:name w:val="Product List - Body Indented Char"/>
    <w:basedOn w:val="DefaultParagraphFont"/>
    <w:link w:val="ProductList-BodyIndented2"/>
    <w:rsid w:val="006D4483"/>
    <w:rPr>
      <w:rFonts w:asciiTheme="minorHAnsi" w:hAnsiTheme="minorHAnsi"/>
      <w:color w:val="auto"/>
      <w:sz w:val="18"/>
    </w:rPr>
  </w:style>
  <w:style w:type="paragraph" w:customStyle="1" w:styleId="ProductList-Bullet">
    <w:name w:val="Product List - Bullet"/>
    <w:link w:val="ProductList-BulletChar"/>
    <w:uiPriority w:val="3"/>
    <w:qFormat/>
    <w:rsid w:val="006D4483"/>
    <w:pPr>
      <w:tabs>
        <w:tab w:val="left" w:pos="360"/>
        <w:tab w:val="left" w:pos="720"/>
        <w:tab w:val="left" w:pos="1080"/>
      </w:tabs>
      <w:spacing w:after="0" w:line="240" w:lineRule="auto"/>
      <w:ind w:left="720" w:hanging="360"/>
      <w:contextualSpacing/>
    </w:pPr>
    <w:rPr>
      <w:rFonts w:asciiTheme="minorHAnsi" w:hAnsiTheme="minorHAnsi"/>
      <w:color w:val="auto"/>
      <w:sz w:val="18"/>
    </w:rPr>
  </w:style>
  <w:style w:type="character" w:customStyle="1" w:styleId="ProductList-BulletChar">
    <w:name w:val="Product List - Bullet Char"/>
    <w:basedOn w:val="ProductList-BodyChar"/>
    <w:link w:val="ProductList-Bullet"/>
    <w:uiPriority w:val="3"/>
    <w:rsid w:val="00BA77D0"/>
    <w:rPr>
      <w:rFonts w:asciiTheme="minorHAnsi" w:hAnsiTheme="minorHAnsi"/>
      <w:color w:val="auto"/>
      <w:sz w:val="18"/>
    </w:rPr>
  </w:style>
  <w:style w:type="paragraph" w:customStyle="1" w:styleId="ProductList-SectionHeading">
    <w:name w:val="Product List - Section Heading"/>
    <w:basedOn w:val="ProductList-Body"/>
    <w:next w:val="ProductList-Body"/>
    <w:link w:val="ProductList-SectionHeadingChar"/>
    <w:qFormat/>
    <w:rsid w:val="00407E60"/>
    <w:pPr>
      <w:keepNext/>
      <w:spacing w:after="240"/>
    </w:pPr>
    <w:rPr>
      <w:rFonts w:asciiTheme="majorHAnsi" w:hAnsiTheme="majorHAnsi"/>
      <w:b/>
      <w:sz w:val="40"/>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color w:val="auto"/>
      <w:sz w:val="40"/>
    </w:rPr>
  </w:style>
  <w:style w:type="paragraph" w:customStyle="1" w:styleId="ProductList-OfferingGroupHeading">
    <w:name w:val="Product List - Offering Group Heading"/>
    <w:basedOn w:val="ProductList-Body"/>
    <w:link w:val="ProductList-OfferingGroupHeadingChar"/>
    <w:qFormat/>
    <w:rsid w:val="00512D78"/>
    <w:pPr>
      <w:keepNext/>
      <w:pBdr>
        <w:bottom w:val="single" w:sz="24" w:space="1" w:color="595959" w:themeColor="text1" w:themeTint="A6"/>
      </w:pBdr>
      <w:spacing w:before="180" w:after="240"/>
    </w:pPr>
    <w:rPr>
      <w:rFonts w:asciiTheme="majorHAnsi" w:hAnsiTheme="majorHAnsi"/>
      <w:b/>
      <w:color w:val="00188F"/>
      <w:sz w:val="28"/>
    </w:rPr>
  </w:style>
  <w:style w:type="character" w:customStyle="1" w:styleId="ProductList-OfferingGroupHeadingChar">
    <w:name w:val="Product List - Offering Group Heading Char"/>
    <w:basedOn w:val="ProductList-BodyChar"/>
    <w:link w:val="ProductList-OfferingGroupHeading"/>
    <w:rsid w:val="00512D78"/>
    <w:rPr>
      <w:rFonts w:asciiTheme="majorHAnsi" w:hAnsiTheme="majorHAnsi"/>
      <w:b/>
      <w:color w:val="00188F"/>
      <w:sz w:val="28"/>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1Char">
    <w:name w:val="Product List - Offering 1 Char"/>
    <w:basedOn w:val="ProductList-BodyChar"/>
    <w:link w:val="ProductList-Offering1"/>
    <w:rsid w:val="004F3C6D"/>
    <w:rPr>
      <w:rFonts w:asciiTheme="majorHAnsi" w:hAnsiTheme="majorHAnsi"/>
      <w:color w:val="auto"/>
      <w:sz w:val="16"/>
    </w:rPr>
  </w:style>
  <w:style w:type="paragraph" w:customStyle="1" w:styleId="ProductList-OfferingBody">
    <w:name w:val="Product List - Offering Body"/>
    <w:basedOn w:val="ProductList-Body"/>
    <w:next w:val="ProductList-Body"/>
    <w:link w:val="ProductList-OfferingBodyChar"/>
    <w:qFormat/>
    <w:rsid w:val="00287117"/>
    <w:pPr>
      <w:spacing w:before="20" w:after="20"/>
      <w:ind w:left="-14" w:right="-101"/>
    </w:pPr>
    <w:rPr>
      <w:sz w:val="16"/>
    </w:rPr>
  </w:style>
  <w:style w:type="character" w:customStyle="1" w:styleId="ProductList-OfferingBodyChar">
    <w:name w:val="Product List - Offering Body Char"/>
    <w:basedOn w:val="ProductList-BodyChar"/>
    <w:link w:val="ProductList-OfferingBody"/>
    <w:rsid w:val="00287117"/>
    <w:rPr>
      <w:rFonts w:asciiTheme="minorHAnsi" w:hAnsiTheme="minorHAnsi"/>
      <w:color w:val="auto"/>
      <w:sz w:val="16"/>
    </w:rPr>
  </w:style>
  <w:style w:type="paragraph" w:customStyle="1" w:styleId="ProductList-Offering1Heading">
    <w:name w:val="Product List - Offering 1 Heading"/>
    <w:basedOn w:val="ProductList-Body"/>
    <w:next w:val="ProductList-Body"/>
    <w:link w:val="ProductList-Offering1HeadingChar"/>
    <w:qFormat/>
    <w:rsid w:val="00512D78"/>
    <w:pPr>
      <w:pBdr>
        <w:bottom w:val="single" w:sz="4" w:space="1" w:color="595959" w:themeColor="text1" w:themeTint="A6"/>
      </w:pBdr>
      <w:tabs>
        <w:tab w:val="left" w:pos="187"/>
      </w:tabs>
      <w:spacing w:before="180" w:after="60"/>
    </w:pPr>
    <w:rPr>
      <w:rFonts w:asciiTheme="majorHAnsi" w:hAnsiTheme="majorHAnsi"/>
      <w:b/>
      <w:color w:val="00188F"/>
      <w:sz w:val="28"/>
    </w:rPr>
  </w:style>
  <w:style w:type="character" w:customStyle="1" w:styleId="ProductList-Offering1HeadingChar">
    <w:name w:val="Product List - Offering 1 Heading Char"/>
    <w:basedOn w:val="ProductList-BodyChar"/>
    <w:link w:val="ProductList-Offering1Heading"/>
    <w:rsid w:val="00512D78"/>
    <w:rPr>
      <w:rFonts w:asciiTheme="majorHAnsi" w:hAnsiTheme="majorHAnsi"/>
      <w:b/>
      <w:color w:val="00188F"/>
      <w:sz w:val="28"/>
    </w:rPr>
  </w:style>
  <w:style w:type="paragraph" w:customStyle="1" w:styleId="ProductList-Offering1HeadingNoBorder">
    <w:name w:val="Product List - Offering 1 Heading No Border"/>
    <w:basedOn w:val="ProductList-Body"/>
    <w:next w:val="ProductList-Body"/>
    <w:qFormat/>
    <w:rsid w:val="00512D78"/>
    <w:pPr>
      <w:tabs>
        <w:tab w:val="left" w:pos="187"/>
      </w:tabs>
      <w:spacing w:before="180" w:after="60"/>
    </w:pPr>
    <w:rPr>
      <w:rFonts w:asciiTheme="majorHAnsi" w:hAnsiTheme="majorHAnsi"/>
      <w:b/>
      <w:color w:val="00188F"/>
      <w:sz w:val="28"/>
    </w:rPr>
  </w:style>
  <w:style w:type="paragraph" w:customStyle="1" w:styleId="ProductList-SubSection1Heading">
    <w:name w:val="Product List - SubSection 1 Heading"/>
    <w:basedOn w:val="ProductList-Body"/>
    <w:link w:val="ProductList-SubSection1HeadingChar"/>
    <w:qFormat/>
    <w:rsid w:val="00512D78"/>
    <w:pPr>
      <w:pBdr>
        <w:bottom w:val="single" w:sz="4" w:space="1" w:color="595959" w:themeColor="text1" w:themeTint="A6"/>
      </w:pBdr>
      <w:tabs>
        <w:tab w:val="left" w:pos="187"/>
      </w:tabs>
      <w:spacing w:before="240" w:after="120"/>
    </w:pPr>
    <w:rPr>
      <w:rFonts w:asciiTheme="majorHAnsi" w:hAnsiTheme="majorHAnsi"/>
      <w:b/>
      <w:color w:val="00188F"/>
      <w:sz w:val="28"/>
    </w:rPr>
  </w:style>
  <w:style w:type="character" w:customStyle="1" w:styleId="ProductList-SubSection1HeadingChar">
    <w:name w:val="Product List - SubSection 1 Heading Char"/>
    <w:basedOn w:val="ProductList-BodyChar"/>
    <w:link w:val="ProductList-SubSection1Heading"/>
    <w:rsid w:val="00512D78"/>
    <w:rPr>
      <w:rFonts w:asciiTheme="majorHAnsi" w:hAnsiTheme="majorHAnsi"/>
      <w:b/>
      <w:color w:val="00188F"/>
      <w:sz w:val="28"/>
    </w:rPr>
  </w:style>
  <w:style w:type="paragraph" w:customStyle="1" w:styleId="ProductList-Offering2Heading">
    <w:name w:val="Product List - Offering 2 Heading"/>
    <w:basedOn w:val="ProductList-Offering1Heading"/>
    <w:next w:val="ProductList-Body"/>
    <w:link w:val="ProductList-Offering2HeadingChar"/>
    <w:qFormat/>
    <w:rsid w:val="00512D78"/>
    <w:pPr>
      <w:keepNext/>
      <w:tabs>
        <w:tab w:val="clear" w:pos="187"/>
      </w:tabs>
      <w:spacing w:after="0"/>
      <w:ind w:firstLine="187"/>
    </w:pPr>
    <w:rPr>
      <w:color w:val="0072C6"/>
    </w:rPr>
  </w:style>
  <w:style w:type="character" w:customStyle="1" w:styleId="ProductList-Offering2HeadingChar">
    <w:name w:val="Product List - Offering 2 Heading Char"/>
    <w:basedOn w:val="ProductList-Offering1HeadingChar"/>
    <w:link w:val="ProductList-Offering2Heading"/>
    <w:rsid w:val="00512D78"/>
    <w:rPr>
      <w:rFonts w:asciiTheme="majorHAnsi" w:hAnsiTheme="majorHAnsi"/>
      <w:b/>
      <w:color w:val="0072C6"/>
      <w:sz w:val="28"/>
    </w:rPr>
  </w:style>
  <w:style w:type="paragraph" w:customStyle="1" w:styleId="ProductList-Offering2HeadingNoBorder">
    <w:name w:val="Product List - Offering 2 Heading No Border"/>
    <w:basedOn w:val="ProductList-Offering1Heading"/>
    <w:next w:val="ProductList-Body"/>
    <w:qFormat/>
    <w:rsid w:val="00512D78"/>
    <w:pPr>
      <w:keepNext/>
      <w:pBdr>
        <w:bottom w:val="none" w:sz="0" w:space="0" w:color="auto"/>
      </w:pBdr>
      <w:tabs>
        <w:tab w:val="clear" w:pos="187"/>
      </w:tabs>
      <w:ind w:firstLine="187"/>
    </w:pPr>
    <w:rPr>
      <w:color w:val="0072C6"/>
    </w:rPr>
  </w:style>
  <w:style w:type="paragraph" w:customStyle="1" w:styleId="ProductList-Offering2">
    <w:name w:val="Product List - Offering 2"/>
    <w:basedOn w:val="ProductList-Offering1"/>
    <w:link w:val="ProductList-Offering2Char"/>
    <w:qFormat/>
    <w:rsid w:val="003F6BD4"/>
  </w:style>
  <w:style w:type="character" w:customStyle="1" w:styleId="ProductList-Offering2Char">
    <w:name w:val="Product List - Offering 2 Char"/>
    <w:basedOn w:val="ProductList-BodyChar"/>
    <w:link w:val="ProductList-Offering2"/>
    <w:rsid w:val="003F6BD4"/>
    <w:rPr>
      <w:rFonts w:asciiTheme="majorHAnsi" w:hAnsiTheme="majorHAnsi"/>
      <w:color w:val="auto"/>
      <w:sz w:val="16"/>
    </w:rPr>
  </w:style>
  <w:style w:type="paragraph" w:customStyle="1" w:styleId="ProductList-SubSubSectionHeading">
    <w:name w:val="Product List - SubSubSection Heading"/>
    <w:basedOn w:val="ProductList-Body"/>
    <w:link w:val="ProductList-SubSubSectionHeadingChar"/>
    <w:qFormat/>
    <w:rsid w:val="00B4343E"/>
    <w:rPr>
      <w:b/>
      <w:color w:val="00188F"/>
    </w:rPr>
  </w:style>
  <w:style w:type="character" w:customStyle="1" w:styleId="ProductList-SubSubSectionHeadingChar">
    <w:name w:val="Product List - SubSubSection Heading Char"/>
    <w:basedOn w:val="ProductList-BodyChar"/>
    <w:link w:val="ProductList-SubSubSectionHeading"/>
    <w:rsid w:val="00B4343E"/>
    <w:rPr>
      <w:rFonts w:asciiTheme="minorHAnsi" w:hAnsiTheme="minorHAnsi"/>
      <w:b/>
      <w:color w:val="00188F"/>
      <w:sz w:val="18"/>
    </w:rPr>
  </w:style>
  <w:style w:type="paragraph" w:customStyle="1" w:styleId="ProductList-SubSection2Heading">
    <w:name w:val="Product List - SubSection 2 Heading"/>
    <w:basedOn w:val="ProductList-SubSection1Heading"/>
    <w:link w:val="ProductList-SubSection2HeadingChar"/>
    <w:qFormat/>
    <w:rsid w:val="00D65BE7"/>
    <w:pPr>
      <w:tabs>
        <w:tab w:val="clear" w:pos="187"/>
      </w:tabs>
      <w:outlineLvl w:val="2"/>
    </w:pPr>
    <w:rPr>
      <w:color w:val="0072C6"/>
    </w:rPr>
  </w:style>
  <w:style w:type="character" w:customStyle="1" w:styleId="ProductList-SubSection2HeadingChar">
    <w:name w:val="Product List - SubSection 2 Heading Char"/>
    <w:basedOn w:val="ProductList-SubSection1HeadingChar"/>
    <w:link w:val="ProductList-SubSection2Heading"/>
    <w:rsid w:val="00D65BE7"/>
    <w:rPr>
      <w:rFonts w:asciiTheme="majorHAnsi" w:hAnsiTheme="majorHAnsi"/>
      <w:b/>
      <w:color w:val="0072C6"/>
      <w:sz w:val="28"/>
    </w:rPr>
  </w:style>
  <w:style w:type="paragraph" w:customStyle="1" w:styleId="ProductList-OfferingHeading">
    <w:name w:val="Product List - Offering Heading"/>
    <w:basedOn w:val="ProductList-Body"/>
    <w:link w:val="ProductList-OfferingHeadingChar"/>
    <w:qFormat/>
    <w:rsid w:val="00512D78"/>
    <w:pPr>
      <w:pBdr>
        <w:bottom w:val="single" w:sz="4" w:space="1" w:color="595959" w:themeColor="text1" w:themeTint="A6"/>
      </w:pBdr>
      <w:spacing w:before="60" w:after="60"/>
    </w:pPr>
    <w:rPr>
      <w:rFonts w:asciiTheme="majorHAnsi" w:hAnsiTheme="majorHAnsi"/>
      <w:b/>
      <w:sz w:val="28"/>
    </w:rPr>
  </w:style>
  <w:style w:type="character" w:customStyle="1" w:styleId="ProductList-OfferingHeadingChar">
    <w:name w:val="Product List - Offering Heading Char"/>
    <w:basedOn w:val="ProductList-BodyChar"/>
    <w:link w:val="ProductList-OfferingHeading"/>
    <w:rsid w:val="00512D78"/>
    <w:rPr>
      <w:rFonts w:asciiTheme="majorHAnsi" w:hAnsiTheme="majorHAnsi"/>
      <w:b/>
      <w:color w:val="auto"/>
      <w:sz w:val="28"/>
    </w:rPr>
  </w:style>
  <w:style w:type="paragraph" w:customStyle="1" w:styleId="ProductList-Offering1SubSection">
    <w:name w:val="Product List - Offering 1 SubSection"/>
    <w:basedOn w:val="ProductList-Body"/>
    <w:qFormat/>
    <w:rsid w:val="007A1DD7"/>
    <w:pPr>
      <w:keepNext/>
      <w:pBdr>
        <w:top w:val="single" w:sz="4" w:space="1" w:color="595959" w:themeColor="text1" w:themeTint="A6"/>
      </w:pBdr>
      <w:tabs>
        <w:tab w:val="clear" w:pos="360"/>
        <w:tab w:val="clear" w:pos="720"/>
        <w:tab w:val="clear" w:pos="1080"/>
      </w:tabs>
      <w:spacing w:before="240" w:after="20"/>
    </w:pPr>
    <w:rPr>
      <w:sz w:val="24"/>
    </w:rPr>
  </w:style>
  <w:style w:type="paragraph" w:customStyle="1" w:styleId="ProductList-Offering1SubSection0">
    <w:name w:val="Product List - Offering 1 SubSection"/>
    <w:basedOn w:val="ProductList-Body"/>
    <w:qFormat/>
    <w:rsid w:val="007A1DD7"/>
    <w:pPr>
      <w:keepNext/>
      <w:tabs>
        <w:tab w:val="clear" w:pos="360"/>
        <w:tab w:val="clear" w:pos="720"/>
        <w:tab w:val="clear" w:pos="1080"/>
      </w:tabs>
      <w:spacing w:before="240" w:after="20"/>
    </w:pPr>
    <w:rPr>
      <w:sz w:val="24"/>
    </w:rPr>
  </w:style>
  <w:style w:type="paragraph" w:customStyle="1" w:styleId="ProductList-Offering">
    <w:name w:val="Product List - Offering"/>
    <w:basedOn w:val="ProductList-Body"/>
    <w:link w:val="ProductList-OfferingChar"/>
    <w:qFormat/>
    <w:rsid w:val="00900807"/>
    <w:pPr>
      <w:spacing w:before="20" w:after="20"/>
      <w:ind w:left="-14" w:right="101"/>
    </w:pPr>
    <w:rPr>
      <w:rFonts w:asciiTheme="majorHAnsi" w:hAnsiTheme="majorHAnsi"/>
      <w:sz w:val="16"/>
    </w:rPr>
  </w:style>
  <w:style w:type="character" w:customStyle="1" w:styleId="ProductList-OfferingChar">
    <w:name w:val="Product List - Offering Char"/>
    <w:basedOn w:val="ProductList-BodyChar"/>
    <w:link w:val="ProductList-Offering"/>
    <w:rsid w:val="00900807"/>
    <w:rPr>
      <w:rFonts w:asciiTheme="majorHAnsi" w:hAnsiTheme="majorHAnsi"/>
      <w:color w:val="auto"/>
      <w:sz w:val="16"/>
    </w:rPr>
  </w:style>
  <w:style w:type="paragraph" w:customStyle="1" w:styleId="ProductList-ClauseHeading">
    <w:name w:val="Product List - Clause Heading"/>
    <w:basedOn w:val="ProductList-Body"/>
    <w:next w:val="ProductList-Body"/>
    <w:qFormat/>
    <w:rsid w:val="006D4483"/>
    <w:pPr>
      <w:keepNext/>
    </w:pPr>
    <w:rPr>
      <w:b/>
      <w:color w:val="00188F"/>
    </w:rPr>
  </w:style>
  <w:style w:type="paragraph" w:customStyle="1" w:styleId="ProductList-SubClauseHeading">
    <w:name w:val="Product List - SubClause Heading"/>
    <w:basedOn w:val="ProductList-Body"/>
    <w:next w:val="ProductList-Body"/>
    <w:qFormat/>
    <w:rsid w:val="006D4483"/>
    <w:pPr>
      <w:keepNext/>
      <w:ind w:left="360"/>
    </w:pPr>
    <w:rPr>
      <w:b/>
      <w:color w:val="0072C6"/>
    </w:rPr>
  </w:style>
  <w:style w:type="paragraph" w:customStyle="1" w:styleId="ProductList-SubSubClauseHeading">
    <w:name w:val="Product List - SubSubClause Heading"/>
    <w:basedOn w:val="ProductList-Body"/>
    <w:next w:val="ProductList-Body"/>
    <w:qFormat/>
    <w:rsid w:val="00CC0487"/>
    <w:pPr>
      <w:keepNext/>
      <w:tabs>
        <w:tab w:val="clear" w:pos="360"/>
      </w:tabs>
      <w:ind w:left="720"/>
    </w:pPr>
    <w:rPr>
      <w:b/>
      <w:color w:val="4668C5"/>
    </w:rPr>
  </w:style>
  <w:style w:type="paragraph" w:customStyle="1" w:styleId="PURBody">
    <w:name w:val="PUR Body"/>
    <w:basedOn w:val="Normal"/>
    <w:link w:val="PURBodyChar"/>
    <w:qFormat/>
    <w:rsid w:val="008C040F"/>
    <w:pPr>
      <w:tabs>
        <w:tab w:val="left" w:pos="360"/>
        <w:tab w:val="left" w:pos="720"/>
        <w:tab w:val="left" w:pos="1080"/>
      </w:tabs>
      <w:spacing w:after="180" w:line="240" w:lineRule="auto"/>
    </w:pPr>
    <w:rPr>
      <w:sz w:val="18"/>
    </w:rPr>
  </w:style>
  <w:style w:type="paragraph" w:customStyle="1" w:styleId="PURHeading3">
    <w:name w:val="PUR Heading 3"/>
    <w:basedOn w:val="PURBody"/>
    <w:next w:val="PURBody"/>
    <w:link w:val="PURHeading3Char"/>
    <w:uiPriority w:val="3"/>
    <w:rsid w:val="001555BA"/>
    <w:pPr>
      <w:pBdr>
        <w:bottom w:val="single" w:sz="4" w:space="1" w:color="auto"/>
      </w:pBdr>
      <w:tabs>
        <w:tab w:val="clear" w:pos="360"/>
        <w:tab w:val="clear" w:pos="720"/>
        <w:tab w:val="clear" w:pos="1080"/>
        <w:tab w:val="left" w:pos="187"/>
      </w:tabs>
      <w:spacing w:before="240" w:after="120"/>
    </w:pPr>
    <w:rPr>
      <w:b/>
      <w:color w:val="00188F"/>
      <w:sz w:val="28"/>
    </w:rPr>
  </w:style>
  <w:style w:type="paragraph" w:customStyle="1" w:styleId="PURHeading1">
    <w:name w:val="PUR Heading 1"/>
    <w:basedOn w:val="PURBody"/>
    <w:next w:val="PURBody"/>
    <w:uiPriority w:val="3"/>
    <w:qFormat/>
    <w:rsid w:val="008C040F"/>
    <w:pPr>
      <w:keepNext/>
      <w:keepLines/>
      <w:pBdr>
        <w:bottom w:val="single" w:sz="4" w:space="1" w:color="BFBFBF" w:themeColor="background1" w:themeShade="BF"/>
      </w:pBdr>
      <w:tabs>
        <w:tab w:val="clear" w:pos="360"/>
        <w:tab w:val="clear" w:pos="720"/>
        <w:tab w:val="clear" w:pos="1080"/>
        <w:tab w:val="left" w:pos="187"/>
      </w:tabs>
      <w:spacing w:before="60" w:after="60"/>
    </w:pPr>
    <w:rPr>
      <w:rFonts w:asciiTheme="majorHAnsi" w:hAnsiTheme="majorHAnsi"/>
      <w:b/>
      <w:noProof/>
      <w:color w:val="00188F"/>
      <w:sz w:val="28"/>
      <w:szCs w:val="24"/>
    </w:rPr>
  </w:style>
  <w:style w:type="paragraph" w:customStyle="1" w:styleId="PURHeading2">
    <w:name w:val="PUR Heading 2"/>
    <w:basedOn w:val="PURHeading1"/>
    <w:next w:val="PURBody"/>
    <w:uiPriority w:val="3"/>
    <w:qFormat/>
    <w:rsid w:val="008C040F"/>
    <w:pPr>
      <w:tabs>
        <w:tab w:val="clear" w:pos="187"/>
        <w:tab w:val="left" w:pos="158"/>
      </w:tabs>
    </w:pPr>
    <w:rPr>
      <w:b w:val="0"/>
    </w:rPr>
  </w:style>
  <w:style w:type="paragraph" w:customStyle="1" w:styleId="PURLicenseTerm">
    <w:name w:val="PUR License Term"/>
    <w:next w:val="PURBody"/>
    <w:uiPriority w:val="3"/>
    <w:qFormat/>
    <w:rsid w:val="000B6567"/>
    <w:rPr>
      <w:color w:val="auto"/>
      <w:spacing w:val="-2"/>
      <w:sz w:val="12"/>
    </w:rPr>
  </w:style>
  <w:style w:type="paragraph" w:customStyle="1" w:styleId="PURGraphic">
    <w:name w:val="PUR Graphic"/>
    <w:next w:val="PURBody"/>
    <w:uiPriority w:val="3"/>
    <w:qFormat/>
    <w:rsid w:val="009E6365"/>
    <w:pPr>
      <w:spacing w:before="120" w:line="240" w:lineRule="auto"/>
    </w:pPr>
    <w:rPr>
      <w:noProof/>
    </w:rPr>
  </w:style>
  <w:style w:type="paragraph" w:styleId="BalloonText">
    <w:name w:val="Balloon Text"/>
    <w:basedOn w:val="Normal"/>
    <w:link w:val="BalloonTextChar"/>
    <w:uiPriority w:val="99"/>
    <w:semiHidden/>
    <w:locked/>
    <w:rsid w:val="00AE26EC"/>
    <w:pPr>
      <w:spacing w:after="0"/>
    </w:pPr>
    <w:rPr>
      <w:rFonts w:ascii="Tahoma" w:hAnsi="Tahoma" w:cs="Tahoma"/>
      <w:sz w:val="16"/>
      <w:szCs w:val="16"/>
    </w:rPr>
  </w:style>
  <w:style w:type="character" w:customStyle="1" w:styleId="BalloonTextChar">
    <w:name w:val="Balloon Text Char"/>
    <w:basedOn w:val="DefaultParagraphFont"/>
    <w:link w:val="BalloonText"/>
    <w:semiHidden/>
    <w:rsid w:val="00E56A30"/>
    <w:rPr>
      <w:rFonts w:ascii="Tahoma" w:hAnsi="Tahoma" w:cs="Tahoma"/>
      <w:sz w:val="16"/>
      <w:szCs w:val="16"/>
    </w:rPr>
  </w:style>
  <w:style w:type="paragraph" w:customStyle="1" w:styleId="PURHeading4">
    <w:name w:val="PUR Heading 4"/>
    <w:basedOn w:val="PURHeading2"/>
    <w:next w:val="PURBody"/>
    <w:link w:val="PURHeading4Char"/>
    <w:uiPriority w:val="3"/>
    <w:qFormat/>
    <w:rsid w:val="001555BA"/>
    <w:pPr>
      <w:spacing w:after="0"/>
    </w:pPr>
    <w:rPr>
      <w:sz w:val="20"/>
    </w:rPr>
  </w:style>
  <w:style w:type="paragraph" w:styleId="Header">
    <w:name w:val="header"/>
    <w:basedOn w:val="Normal"/>
    <w:link w:val="HeaderChar"/>
    <w:uiPriority w:val="99"/>
    <w:locked/>
    <w:rsid w:val="00B3292C"/>
    <w:pPr>
      <w:tabs>
        <w:tab w:val="center" w:pos="4680"/>
        <w:tab w:val="right" w:pos="9360"/>
      </w:tabs>
      <w:spacing w:after="0"/>
    </w:pPr>
  </w:style>
  <w:style w:type="paragraph" w:customStyle="1" w:styleId="PURBlueStrong">
    <w:name w:val="PUR Blue Strong"/>
    <w:next w:val="PURBody"/>
    <w:link w:val="PURBlueStrongChar"/>
    <w:uiPriority w:val="3"/>
    <w:qFormat/>
    <w:rsid w:val="00DC059B"/>
    <w:pPr>
      <w:keepNext/>
      <w:keepLines/>
      <w:spacing w:after="60"/>
    </w:pPr>
    <w:rPr>
      <w:smallCaps/>
      <w:color w:val="44546A" w:themeColor="text2"/>
      <w:spacing w:val="-4"/>
      <w:sz w:val="18"/>
    </w:rPr>
  </w:style>
  <w:style w:type="paragraph" w:customStyle="1" w:styleId="PURPageNumber">
    <w:name w:val="PUR Page Number"/>
    <w:next w:val="PURBody"/>
    <w:uiPriority w:val="3"/>
    <w:qFormat/>
    <w:rsid w:val="00F93F9E"/>
    <w:pPr>
      <w:tabs>
        <w:tab w:val="right" w:pos="14400"/>
      </w:tabs>
      <w:spacing w:after="0" w:line="240" w:lineRule="auto"/>
    </w:pPr>
    <w:rPr>
      <w:b/>
      <w:color w:val="44546A" w:themeColor="text2"/>
    </w:rPr>
  </w:style>
  <w:style w:type="paragraph" w:customStyle="1" w:styleId="PURBullet">
    <w:name w:val="PUR Bullet"/>
    <w:basedOn w:val="PURBody"/>
    <w:link w:val="PURBulletChar"/>
    <w:uiPriority w:val="3"/>
    <w:qFormat/>
    <w:rsid w:val="00BA77D0"/>
    <w:pPr>
      <w:numPr>
        <w:numId w:val="1"/>
      </w:numPr>
    </w:pPr>
  </w:style>
  <w:style w:type="table" w:styleId="TableGrid">
    <w:name w:val="Table Grid"/>
    <w:basedOn w:val="TableNormal"/>
    <w:uiPriority w:val="59"/>
    <w:locked/>
    <w:rsid w:val="009B799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TableText">
    <w:name w:val="PUR Table Text"/>
    <w:next w:val="PURBody"/>
    <w:link w:val="PURTableTextChar"/>
    <w:uiPriority w:val="3"/>
    <w:qFormat/>
    <w:rsid w:val="00593AD0"/>
    <w:pPr>
      <w:keepNext/>
      <w:keepLines/>
    </w:pPr>
    <w:rPr>
      <w:b/>
      <w:i/>
      <w:color w:val="auto"/>
      <w:sz w:val="18"/>
    </w:rPr>
  </w:style>
  <w:style w:type="paragraph" w:customStyle="1" w:styleId="PURTableHeaderGrey">
    <w:name w:val="PUR Table Header/Grey"/>
    <w:next w:val="PURBody"/>
    <w:uiPriority w:val="3"/>
    <w:qFormat/>
    <w:rsid w:val="00593AD0"/>
    <w:pPr>
      <w:keepNext/>
      <w:spacing w:after="0" w:line="240" w:lineRule="auto"/>
    </w:pPr>
    <w:rPr>
      <w:b/>
      <w:color w:val="000000" w:themeColor="text1"/>
      <w:sz w:val="18"/>
    </w:rPr>
  </w:style>
  <w:style w:type="character" w:customStyle="1" w:styleId="HeaderChar">
    <w:name w:val="Header Char"/>
    <w:basedOn w:val="DefaultParagraphFont"/>
    <w:link w:val="Header"/>
    <w:uiPriority w:val="99"/>
    <w:rsid w:val="007F6B5B"/>
  </w:style>
  <w:style w:type="paragraph" w:styleId="Footer">
    <w:name w:val="footer"/>
    <w:basedOn w:val="Normal"/>
    <w:link w:val="FooterChar"/>
    <w:uiPriority w:val="99"/>
    <w:semiHidden/>
    <w:locked/>
    <w:rsid w:val="00B3292C"/>
    <w:pPr>
      <w:tabs>
        <w:tab w:val="center" w:pos="4680"/>
        <w:tab w:val="right" w:pos="9360"/>
      </w:tabs>
      <w:spacing w:after="0"/>
    </w:pPr>
  </w:style>
  <w:style w:type="paragraph" w:styleId="TOC2">
    <w:name w:val="toc 2"/>
    <w:basedOn w:val="TOC1"/>
    <w:next w:val="Normal"/>
    <w:uiPriority w:val="39"/>
    <w:unhideWhenUsed/>
    <w:rsid w:val="00F64DD9"/>
    <w:pPr>
      <w:tabs>
        <w:tab w:val="right" w:pos="5210"/>
      </w:tabs>
      <w:spacing w:before="0" w:after="0"/>
      <w:ind w:left="158"/>
    </w:pPr>
    <w:rPr>
      <w:b w:val="0"/>
      <w:caps w:val="0"/>
      <w:smallCaps/>
      <w:noProof/>
      <w:szCs w:val="22"/>
    </w:rPr>
  </w:style>
  <w:style w:type="paragraph" w:styleId="TOC1">
    <w:name w:val="toc 1"/>
    <w:basedOn w:val="Normal"/>
    <w:next w:val="Normal"/>
    <w:uiPriority w:val="39"/>
    <w:unhideWhenUsed/>
    <w:rsid w:val="007B77E4"/>
    <w:pPr>
      <w:tabs>
        <w:tab w:val="right" w:leader="dot" w:pos="5026"/>
      </w:tabs>
      <w:spacing w:before="120" w:after="120" w:line="252" w:lineRule="auto"/>
    </w:pPr>
    <w:rPr>
      <w:b/>
      <w:caps/>
      <w:sz w:val="18"/>
    </w:rPr>
  </w:style>
  <w:style w:type="paragraph" w:styleId="TOC3">
    <w:name w:val="toc 3"/>
    <w:basedOn w:val="TOC2"/>
    <w:next w:val="Normal"/>
    <w:uiPriority w:val="39"/>
    <w:unhideWhenUsed/>
    <w:qFormat/>
    <w:rsid w:val="00F64DD9"/>
    <w:pPr>
      <w:tabs>
        <w:tab w:val="right" w:pos="5130"/>
      </w:tabs>
      <w:spacing w:line="260" w:lineRule="exact"/>
      <w:ind w:left="720" w:hanging="187"/>
    </w:pPr>
  </w:style>
  <w:style w:type="character" w:styleId="Hyperlink">
    <w:name w:val="Hyperlink"/>
    <w:basedOn w:val="DefaultParagraphFont"/>
    <w:uiPriority w:val="99"/>
    <w:rsid w:val="0013512D"/>
    <w:rPr>
      <w:color w:val="0563C1"/>
      <w:u w:val="single"/>
    </w:rPr>
  </w:style>
  <w:style w:type="character" w:styleId="FollowedHyperlink">
    <w:name w:val="FollowedHyperlink"/>
    <w:basedOn w:val="DefaultParagraphFont"/>
    <w:uiPriority w:val="99"/>
    <w:semiHidden/>
    <w:locked/>
    <w:rsid w:val="001F1783"/>
    <w:rPr>
      <w:color w:val="954F72" w:themeColor="followedHyperlink"/>
      <w:u w:val="single"/>
    </w:rPr>
  </w:style>
  <w:style w:type="character" w:styleId="Strong">
    <w:name w:val="Strong"/>
    <w:basedOn w:val="DefaultParagraphFont"/>
    <w:uiPriority w:val="22"/>
    <w:qFormat/>
    <w:rsid w:val="0088234D"/>
    <w:rPr>
      <w:b/>
      <w:bCs/>
    </w:rPr>
  </w:style>
  <w:style w:type="paragraph" w:customStyle="1" w:styleId="licensemodelindex">
    <w:name w:val="license model index"/>
    <w:basedOn w:val="Normal"/>
    <w:uiPriority w:val="99"/>
    <w:semiHidden/>
    <w:locked/>
    <w:rsid w:val="007503F6"/>
    <w:pPr>
      <w:tabs>
        <w:tab w:val="left" w:pos="240"/>
      </w:tabs>
      <w:suppressAutoHyphens/>
      <w:autoSpaceDE w:val="0"/>
      <w:autoSpaceDN w:val="0"/>
      <w:adjustRightInd w:val="0"/>
      <w:spacing w:after="40" w:line="150" w:lineRule="atLeast"/>
      <w:textAlignment w:val="center"/>
    </w:pPr>
    <w:rPr>
      <w:rFonts w:cs="Arial"/>
      <w:color w:val="000C9E"/>
      <w:spacing w:val="-3"/>
      <w:sz w:val="14"/>
      <w:szCs w:val="14"/>
    </w:rPr>
  </w:style>
  <w:style w:type="paragraph" w:customStyle="1" w:styleId="PURHotBread">
    <w:name w:val="PUR Hot Bread"/>
    <w:next w:val="PURBody"/>
    <w:link w:val="PURHotBreadChar"/>
    <w:uiPriority w:val="3"/>
    <w:qFormat/>
    <w:rsid w:val="005427AD"/>
    <w:pPr>
      <w:keepNext/>
      <w:keepLines/>
      <w:spacing w:before="120" w:line="240" w:lineRule="auto"/>
    </w:pPr>
    <w:rPr>
      <w:sz w:val="18"/>
    </w:rPr>
  </w:style>
  <w:style w:type="paragraph" w:customStyle="1" w:styleId="PURHashMarks">
    <w:name w:val="PUR Hash Marks"/>
    <w:basedOn w:val="PURBody"/>
    <w:next w:val="PURBody"/>
    <w:uiPriority w:val="3"/>
    <w:qFormat/>
    <w:rsid w:val="00644B15"/>
    <w:pPr>
      <w:spacing w:before="120"/>
    </w:pPr>
    <w:rPr>
      <w:spacing w:val="8"/>
      <w:sz w:val="22"/>
    </w:rPr>
  </w:style>
  <w:style w:type="paragraph" w:customStyle="1" w:styleId="PURFootnote">
    <w:name w:val="PUR Footnote"/>
    <w:next w:val="PURBody"/>
    <w:link w:val="PURFootnoteChar"/>
    <w:uiPriority w:val="3"/>
    <w:qFormat/>
    <w:rsid w:val="00916542"/>
    <w:pPr>
      <w:spacing w:after="0" w:line="240" w:lineRule="auto"/>
    </w:pPr>
    <w:rPr>
      <w:color w:val="404040" w:themeColor="text1" w:themeTint="BF"/>
      <w:sz w:val="16"/>
    </w:rPr>
  </w:style>
  <w:style w:type="paragraph" w:customStyle="1" w:styleId="PURRunningHeader">
    <w:name w:val="PUR Running Header"/>
    <w:uiPriority w:val="3"/>
    <w:qFormat/>
    <w:rsid w:val="00F93F9E"/>
    <w:pPr>
      <w:pBdr>
        <w:bottom w:val="single" w:sz="6" w:space="8" w:color="44546A" w:themeColor="text2"/>
      </w:pBdr>
      <w:tabs>
        <w:tab w:val="right" w:pos="14400"/>
      </w:tabs>
    </w:pPr>
  </w:style>
  <w:style w:type="character" w:customStyle="1" w:styleId="FooterChar">
    <w:name w:val="Footer Char"/>
    <w:basedOn w:val="DefaultParagraphFont"/>
    <w:link w:val="Footer"/>
    <w:uiPriority w:val="99"/>
    <w:semiHidden/>
    <w:rsid w:val="007F6B5B"/>
  </w:style>
  <w:style w:type="paragraph" w:customStyle="1" w:styleId="PURSideBar">
    <w:name w:val="PUR Side Bar"/>
    <w:basedOn w:val="Normal"/>
    <w:qFormat/>
    <w:rsid w:val="001D21B5"/>
    <w:pPr>
      <w:spacing w:after="60" w:line="200" w:lineRule="exact"/>
      <w:ind w:left="90" w:hanging="90"/>
    </w:pPr>
    <w:rPr>
      <w:rFonts w:ascii="Arial Narrow" w:hAnsi="Arial Narrow"/>
      <w:color w:val="44546A" w:themeColor="text2"/>
      <w:sz w:val="18"/>
      <w:szCs w:val="17"/>
    </w:rPr>
  </w:style>
  <w:style w:type="paragraph" w:styleId="Index1">
    <w:name w:val="index 1"/>
    <w:next w:val="Normal"/>
    <w:autoRedefine/>
    <w:uiPriority w:val="99"/>
    <w:semiHidden/>
    <w:unhideWhenUsed/>
    <w:rsid w:val="006B68B7"/>
    <w:pPr>
      <w:spacing w:after="0"/>
      <w:ind w:left="200" w:hanging="200"/>
    </w:pPr>
    <w:rPr>
      <w:rFonts w:ascii="Calibri" w:eastAsia="MS Mincho" w:hAnsi="Calibri" w:cs="Times New Roman"/>
      <w:color w:val="auto"/>
      <w:sz w:val="18"/>
    </w:rPr>
  </w:style>
  <w:style w:type="character" w:styleId="CommentReference">
    <w:name w:val="annotation reference"/>
    <w:basedOn w:val="DefaultParagraphFont"/>
    <w:uiPriority w:val="99"/>
    <w:semiHidden/>
    <w:locked/>
    <w:rsid w:val="002E3320"/>
    <w:rPr>
      <w:sz w:val="16"/>
      <w:szCs w:val="16"/>
    </w:rPr>
  </w:style>
  <w:style w:type="paragraph" w:styleId="CommentText">
    <w:name w:val="annotation text"/>
    <w:basedOn w:val="Normal"/>
    <w:link w:val="CommentTextChar"/>
    <w:uiPriority w:val="99"/>
    <w:semiHidden/>
    <w:locked/>
    <w:rsid w:val="002E3320"/>
  </w:style>
  <w:style w:type="character" w:customStyle="1" w:styleId="CommentTextChar">
    <w:name w:val="Comment Text Char"/>
    <w:basedOn w:val="DefaultParagraphFont"/>
    <w:link w:val="CommentText"/>
    <w:uiPriority w:val="99"/>
    <w:semiHidden/>
    <w:rsid w:val="002E3320"/>
  </w:style>
  <w:style w:type="paragraph" w:styleId="CommentSubject">
    <w:name w:val="annotation subject"/>
    <w:basedOn w:val="CommentText"/>
    <w:next w:val="CommentText"/>
    <w:link w:val="CommentSubjectChar"/>
    <w:uiPriority w:val="99"/>
    <w:semiHidden/>
    <w:locked/>
    <w:rsid w:val="002E3320"/>
    <w:rPr>
      <w:b/>
      <w:bCs/>
    </w:rPr>
  </w:style>
  <w:style w:type="character" w:customStyle="1" w:styleId="CommentSubjectChar">
    <w:name w:val="Comment Subject Char"/>
    <w:basedOn w:val="CommentTextChar"/>
    <w:link w:val="CommentSubject"/>
    <w:uiPriority w:val="99"/>
    <w:semiHidden/>
    <w:rsid w:val="002E3320"/>
    <w:rPr>
      <w:b/>
      <w:bCs/>
    </w:rPr>
  </w:style>
  <w:style w:type="paragraph" w:styleId="Revision">
    <w:name w:val="Revision"/>
    <w:hidden/>
    <w:uiPriority w:val="99"/>
    <w:semiHidden/>
    <w:rsid w:val="002E3320"/>
    <w:pPr>
      <w:spacing w:after="0" w:line="240" w:lineRule="auto"/>
    </w:pPr>
  </w:style>
  <w:style w:type="paragraph" w:customStyle="1" w:styleId="exceptionbody">
    <w:name w:val="exception body"/>
    <w:uiPriority w:val="99"/>
    <w:rsid w:val="00047B58"/>
    <w:pPr>
      <w:spacing w:after="60" w:line="255" w:lineRule="exact"/>
      <w:ind w:left="216"/>
    </w:pPr>
    <w:rPr>
      <w:rFonts w:ascii="Trebuchet MS" w:eastAsia="MS PGothic" w:hAnsi="Trebuchet MS" w:cs="Tahoma"/>
      <w:iCs/>
      <w:color w:val="000000"/>
      <w:sz w:val="18"/>
      <w:szCs w:val="18"/>
      <w:lang w:eastAsia="ja-JP"/>
    </w:rPr>
  </w:style>
  <w:style w:type="paragraph" w:customStyle="1" w:styleId="PURADDITIONALTERMSHEADERMB">
    <w:name w:val="PUR ADDITIONAL TERMS HEADER (MB)"/>
    <w:link w:val="PURADDITIONALTERMSHEADERMBChar"/>
    <w:uiPriority w:val="3"/>
    <w:qFormat/>
    <w:rsid w:val="00DB105F"/>
    <w:pPr>
      <w:spacing w:before="120"/>
    </w:pPr>
    <w:rPr>
      <w:b/>
      <w:i/>
      <w:color w:val="404040" w:themeColor="text1" w:themeTint="BF"/>
    </w:rPr>
  </w:style>
  <w:style w:type="character" w:customStyle="1" w:styleId="productlistChar">
    <w:name w:val="product list Char"/>
    <w:rsid w:val="00865283"/>
    <w:rPr>
      <w:rFonts w:ascii="Trebuchet MS" w:hAnsi="Trebuchet MS" w:cs="Tahoma"/>
      <w:sz w:val="18"/>
      <w:lang w:val="en-US" w:eastAsia="en-US" w:bidi="ar-SA"/>
    </w:rPr>
  </w:style>
  <w:style w:type="character" w:customStyle="1" w:styleId="PURTableTextChar">
    <w:name w:val="PUR Table Text Char"/>
    <w:basedOn w:val="DefaultParagraphFont"/>
    <w:link w:val="PURTableText"/>
    <w:uiPriority w:val="3"/>
    <w:rsid w:val="00593AD0"/>
    <w:rPr>
      <w:b/>
      <w:i/>
      <w:color w:val="auto"/>
      <w:sz w:val="18"/>
    </w:rPr>
  </w:style>
  <w:style w:type="character" w:customStyle="1" w:styleId="PURADDITIONALTERMSHEADERMBChar">
    <w:name w:val="PUR ADDITIONAL TERMS HEADER (MB) Char"/>
    <w:basedOn w:val="PURTableTextChar"/>
    <w:link w:val="PURADDITIONALTERMSHEADERMB"/>
    <w:uiPriority w:val="3"/>
    <w:rsid w:val="00DB105F"/>
    <w:rPr>
      <w:b/>
      <w:i/>
      <w:color w:val="404040" w:themeColor="text1" w:themeTint="BF"/>
      <w:sz w:val="18"/>
    </w:rPr>
  </w:style>
  <w:style w:type="character" w:customStyle="1" w:styleId="Heading4Char">
    <w:name w:val="Heading 4 Char"/>
    <w:semiHidden/>
    <w:rsid w:val="006920E2"/>
    <w:rPr>
      <w:rFonts w:ascii="Cambria" w:eastAsia="Times New Roman" w:hAnsi="Cambria" w:cs="Times New Roman"/>
      <w:b/>
      <w:bCs/>
      <w:i/>
      <w:iCs/>
      <w:color w:val="4F81BD"/>
      <w:sz w:val="20"/>
      <w:szCs w:val="24"/>
    </w:rPr>
  </w:style>
  <w:style w:type="paragraph" w:customStyle="1" w:styleId="Heading1Warranty">
    <w:name w:val="Heading 1 Warranty"/>
    <w:basedOn w:val="Normal"/>
    <w:next w:val="Normal"/>
    <w:uiPriority w:val="99"/>
    <w:rsid w:val="004070D6"/>
    <w:pPr>
      <w:spacing w:before="120"/>
      <w:ind w:left="720" w:hanging="360"/>
      <w:outlineLvl w:val="0"/>
    </w:pPr>
    <w:rPr>
      <w:rFonts w:ascii="Tahoma" w:eastAsia="MS Mincho" w:hAnsi="Tahoma" w:cs="Tahoma"/>
      <w:sz w:val="19"/>
      <w:szCs w:val="19"/>
    </w:rPr>
  </w:style>
  <w:style w:type="paragraph" w:customStyle="1" w:styleId="Heading2Warranty">
    <w:name w:val="Heading 2 Warranty"/>
    <w:basedOn w:val="Normal"/>
    <w:next w:val="Normal"/>
    <w:uiPriority w:val="99"/>
    <w:rsid w:val="004070D6"/>
    <w:pPr>
      <w:spacing w:before="120"/>
      <w:ind w:left="1440" w:hanging="360"/>
      <w:outlineLvl w:val="1"/>
    </w:pPr>
    <w:rPr>
      <w:rFonts w:ascii="Tahoma" w:eastAsia="MS Mincho" w:hAnsi="Tahoma" w:cs="Tahoma"/>
      <w:sz w:val="19"/>
      <w:szCs w:val="19"/>
    </w:rPr>
  </w:style>
  <w:style w:type="paragraph" w:customStyle="1" w:styleId="PURPCLMProductList">
    <w:name w:val="PUR PCLM Product List"/>
    <w:basedOn w:val="PURTableText"/>
    <w:link w:val="PURPCLMProductListChar"/>
    <w:uiPriority w:val="3"/>
    <w:qFormat/>
    <w:rsid w:val="009745B4"/>
    <w:pPr>
      <w:spacing w:after="80" w:line="240" w:lineRule="auto"/>
    </w:pPr>
    <w:rPr>
      <w:szCs w:val="18"/>
    </w:rPr>
  </w:style>
  <w:style w:type="character" w:customStyle="1" w:styleId="PURPCLMProductListChar">
    <w:name w:val="PUR PCLM Product List Char"/>
    <w:basedOn w:val="PURTableTextChar"/>
    <w:link w:val="PURPCLMProductList"/>
    <w:uiPriority w:val="3"/>
    <w:rsid w:val="009745B4"/>
    <w:rPr>
      <w:b/>
      <w:i/>
      <w:color w:val="404040" w:themeColor="text1" w:themeTint="BF"/>
      <w:sz w:val="18"/>
      <w:szCs w:val="18"/>
    </w:rPr>
  </w:style>
  <w:style w:type="paragraph" w:customStyle="1" w:styleId="exceptionheader">
    <w:name w:val="exception header"/>
    <w:rsid w:val="008F50BC"/>
    <w:pPr>
      <w:spacing w:before="120" w:after="0" w:line="240" w:lineRule="auto"/>
    </w:pPr>
    <w:rPr>
      <w:rFonts w:ascii="Trebuchet MS" w:eastAsia="MS Mincho" w:hAnsi="Trebuchet MS" w:cs="Tahoma"/>
      <w:b/>
      <w:color w:val="auto"/>
      <w:sz w:val="18"/>
      <w:szCs w:val="18"/>
      <w:lang w:val="fr-FR"/>
    </w:rPr>
  </w:style>
  <w:style w:type="character" w:styleId="Emphasis">
    <w:name w:val="Emphasis"/>
    <w:qFormat/>
    <w:locked/>
    <w:rsid w:val="00E9404C"/>
    <w:rPr>
      <w:rFonts w:cs="Times New Roman"/>
      <w:i/>
      <w:iCs/>
    </w:rPr>
  </w:style>
  <w:style w:type="paragraph" w:styleId="ListParagraph">
    <w:name w:val="List Paragraph"/>
    <w:basedOn w:val="Normal"/>
    <w:uiPriority w:val="34"/>
    <w:qFormat/>
    <w:locked/>
    <w:rsid w:val="00E9404C"/>
    <w:pPr>
      <w:spacing w:after="0"/>
      <w:ind w:left="720"/>
      <w:jc w:val="both"/>
    </w:pPr>
    <w:rPr>
      <w:rFonts w:ascii="Calibri" w:eastAsia="MS Mincho" w:hAnsi="Calibri" w:cs="Times New Roman"/>
      <w:sz w:val="22"/>
      <w:szCs w:val="22"/>
      <w:lang w:eastAsia="zh-CN"/>
    </w:rPr>
  </w:style>
  <w:style w:type="paragraph" w:styleId="PlainText">
    <w:name w:val="Plain Text"/>
    <w:basedOn w:val="Normal"/>
    <w:link w:val="PlainTextChar"/>
    <w:semiHidden/>
    <w:unhideWhenUsed/>
    <w:locked/>
    <w:rsid w:val="00E9404C"/>
    <w:pPr>
      <w:spacing w:after="0"/>
    </w:pPr>
    <w:rPr>
      <w:rFonts w:ascii="Consolas" w:eastAsia="Calibri" w:hAnsi="Consolas" w:cs="Times New Roman"/>
      <w:sz w:val="21"/>
      <w:szCs w:val="21"/>
    </w:rPr>
  </w:style>
  <w:style w:type="character" w:customStyle="1" w:styleId="PlainTextChar">
    <w:name w:val="Plain Text Char"/>
    <w:basedOn w:val="DefaultParagraphFont"/>
    <w:link w:val="PlainText"/>
    <w:semiHidden/>
    <w:rsid w:val="00E9404C"/>
    <w:rPr>
      <w:rFonts w:ascii="Consolas" w:eastAsia="Calibri" w:hAnsi="Consolas" w:cs="Times New Roman"/>
      <w:color w:val="auto"/>
      <w:sz w:val="21"/>
      <w:szCs w:val="21"/>
    </w:rPr>
  </w:style>
  <w:style w:type="character" w:customStyle="1" w:styleId="Heading4Char1">
    <w:name w:val="Heading 4 Char1"/>
    <w:basedOn w:val="DefaultParagraphFont"/>
    <w:link w:val="Heading4"/>
    <w:uiPriority w:val="9"/>
    <w:semiHidden/>
    <w:rsid w:val="00F2655B"/>
    <w:rPr>
      <w:rFonts w:asciiTheme="majorHAnsi" w:eastAsiaTheme="majorEastAsia" w:hAnsiTheme="majorHAnsi" w:cstheme="majorBidi"/>
      <w:b/>
      <w:bCs/>
      <w:i/>
      <w:iCs/>
      <w:color w:val="5B9BD5" w:themeColor="accent1"/>
    </w:rPr>
  </w:style>
  <w:style w:type="paragraph" w:customStyle="1" w:styleId="PURProductName">
    <w:name w:val="PUR Product Name"/>
    <w:basedOn w:val="PURHeading4"/>
    <w:link w:val="PURProductNameChar"/>
    <w:uiPriority w:val="3"/>
    <w:qFormat/>
    <w:rsid w:val="00A634E2"/>
    <w:pPr>
      <w:pBdr>
        <w:bottom w:val="single" w:sz="8" w:space="1" w:color="404040" w:themeColor="text1" w:themeTint="BF"/>
      </w:pBdr>
      <w:spacing w:before="240"/>
    </w:pPr>
    <w:rPr>
      <w:sz w:val="28"/>
    </w:rPr>
  </w:style>
  <w:style w:type="character" w:customStyle="1" w:styleId="PURHeading4Char">
    <w:name w:val="PUR Heading 4 Char"/>
    <w:basedOn w:val="DefaultParagraphFont"/>
    <w:link w:val="PURHeading4"/>
    <w:uiPriority w:val="3"/>
    <w:rsid w:val="001555BA"/>
    <w:rPr>
      <w:rFonts w:asciiTheme="majorHAnsi" w:hAnsiTheme="majorHAnsi"/>
      <w:smallCaps/>
      <w:noProof/>
      <w:color w:val="0072C6"/>
      <w:szCs w:val="24"/>
    </w:rPr>
  </w:style>
  <w:style w:type="character" w:customStyle="1" w:styleId="PURProductNameChar">
    <w:name w:val="PUR Product Name Char"/>
    <w:basedOn w:val="PURHeading4Char"/>
    <w:link w:val="PURProductName"/>
    <w:uiPriority w:val="3"/>
    <w:rsid w:val="00A634E2"/>
    <w:rPr>
      <w:rFonts w:asciiTheme="majorHAnsi" w:hAnsiTheme="majorHAnsi"/>
      <w:smallCaps/>
      <w:noProof/>
      <w:color w:val="auto"/>
      <w:sz w:val="28"/>
      <w:szCs w:val="24"/>
    </w:rPr>
  </w:style>
  <w:style w:type="paragraph" w:customStyle="1" w:styleId="AdditionalSoftware">
    <w:name w:val="AdditionalSoftware"/>
    <w:rsid w:val="000B304F"/>
    <w:pPr>
      <w:spacing w:after="0"/>
    </w:pPr>
    <w:rPr>
      <w:rFonts w:ascii="Trebuchet MS" w:eastAsia="MS Mincho" w:hAnsi="Trebuchet MS" w:cs="Tahoma"/>
      <w:color w:val="auto"/>
      <w:sz w:val="18"/>
    </w:rPr>
  </w:style>
  <w:style w:type="paragraph" w:customStyle="1" w:styleId="subhead">
    <w:name w:val="subhead"/>
    <w:basedOn w:val="Normal"/>
    <w:rsid w:val="00DB2949"/>
    <w:pPr>
      <w:spacing w:after="80"/>
    </w:pPr>
    <w:rPr>
      <w:rFonts w:ascii="Trebuchet MS" w:eastAsia="MS Mincho" w:hAnsi="Trebuchet MS" w:cs="Tahoma"/>
      <w:b/>
      <w:color w:val="FFFFFF"/>
    </w:rPr>
  </w:style>
  <w:style w:type="paragraph" w:styleId="BodyText3">
    <w:name w:val="Body Text 3"/>
    <w:basedOn w:val="Normal"/>
    <w:link w:val="BodyText3Char"/>
    <w:semiHidden/>
    <w:locked/>
    <w:rsid w:val="00C41D0D"/>
    <w:pPr>
      <w:spacing w:after="0"/>
      <w:jc w:val="center"/>
    </w:pPr>
    <w:rPr>
      <w:rFonts w:ascii="Tahoma" w:eastAsia="MS Mincho" w:hAnsi="Tahoma" w:cs="Tahoma"/>
      <w:sz w:val="18"/>
      <w:szCs w:val="18"/>
    </w:rPr>
  </w:style>
  <w:style w:type="character" w:customStyle="1" w:styleId="BodyText3Char">
    <w:name w:val="Body Text 3 Char"/>
    <w:basedOn w:val="DefaultParagraphFont"/>
    <w:link w:val="BodyText3"/>
    <w:semiHidden/>
    <w:rsid w:val="00C41D0D"/>
    <w:rPr>
      <w:rFonts w:ascii="Tahoma" w:eastAsia="MS Mincho" w:hAnsi="Tahoma" w:cs="Tahoma"/>
      <w:color w:val="auto"/>
      <w:sz w:val="18"/>
      <w:szCs w:val="18"/>
    </w:rPr>
  </w:style>
  <w:style w:type="paragraph" w:customStyle="1" w:styleId="bullet3">
    <w:name w:val="bullet3"/>
    <w:basedOn w:val="Normal"/>
    <w:rsid w:val="000864B9"/>
    <w:pPr>
      <w:spacing w:after="0"/>
      <w:ind w:left="2160" w:hanging="732"/>
    </w:pPr>
    <w:rPr>
      <w:rFonts w:ascii="Trebuchet MS" w:eastAsia="MS Mincho" w:hAnsi="Trebuchet MS" w:cs="Times New Roman"/>
      <w:sz w:val="24"/>
      <w:szCs w:val="24"/>
    </w:rPr>
  </w:style>
  <w:style w:type="paragraph" w:customStyle="1" w:styleId="Body1">
    <w:name w:val="Body 1"/>
    <w:basedOn w:val="Normal"/>
    <w:link w:val="Body1Char1"/>
    <w:uiPriority w:val="99"/>
    <w:rsid w:val="00A0777B"/>
    <w:pPr>
      <w:spacing w:before="120"/>
      <w:ind w:left="357"/>
    </w:pPr>
    <w:rPr>
      <w:rFonts w:ascii="Tahoma" w:eastAsia="Calibri" w:hAnsi="Tahoma" w:cs="Tahoma"/>
      <w:sz w:val="19"/>
      <w:szCs w:val="19"/>
    </w:rPr>
  </w:style>
  <w:style w:type="character" w:customStyle="1" w:styleId="Body1Char1">
    <w:name w:val="Body 1 Char1"/>
    <w:link w:val="Body1"/>
    <w:uiPriority w:val="99"/>
    <w:locked/>
    <w:rsid w:val="00A0777B"/>
    <w:rPr>
      <w:rFonts w:ascii="Tahoma" w:eastAsia="Calibri" w:hAnsi="Tahoma" w:cs="Tahoma"/>
      <w:color w:val="auto"/>
      <w:sz w:val="19"/>
      <w:szCs w:val="19"/>
    </w:rPr>
  </w:style>
  <w:style w:type="character" w:customStyle="1" w:styleId="exceptionheaderChar">
    <w:name w:val="exception header Char"/>
    <w:rsid w:val="00A0777B"/>
    <w:rPr>
      <w:rFonts w:ascii="Trebuchet MS" w:hAnsi="Trebuchet MS" w:cs="Tahoma"/>
      <w:b/>
      <w:sz w:val="18"/>
      <w:szCs w:val="18"/>
      <w:lang w:val="fr-FR" w:eastAsia="en-US" w:bidi="ar-SA"/>
    </w:rPr>
  </w:style>
  <w:style w:type="paragraph" w:customStyle="1" w:styleId="Preamble">
    <w:name w:val="Preamble"/>
    <w:basedOn w:val="Normal"/>
    <w:uiPriority w:val="99"/>
    <w:rsid w:val="002C29A8"/>
    <w:pPr>
      <w:spacing w:before="120"/>
    </w:pPr>
    <w:rPr>
      <w:rFonts w:ascii="Tahoma" w:eastAsia="MS Mincho" w:hAnsi="Tahoma" w:cs="Tahoma"/>
      <w:b/>
      <w:bCs/>
      <w:sz w:val="19"/>
      <w:szCs w:val="19"/>
    </w:rPr>
  </w:style>
  <w:style w:type="paragraph" w:customStyle="1" w:styleId="CharCharCharChar">
    <w:name w:val="Char Char Char Char"/>
    <w:basedOn w:val="Normal"/>
    <w:rsid w:val="002243AF"/>
    <w:pPr>
      <w:spacing w:line="240" w:lineRule="exact"/>
    </w:pPr>
    <w:rPr>
      <w:rFonts w:ascii="Tahoma" w:eastAsia="MS Mincho" w:hAnsi="Tahoma" w:cs="Times New Roman"/>
    </w:rPr>
  </w:style>
  <w:style w:type="paragraph" w:customStyle="1" w:styleId="productlist">
    <w:name w:val="product list"/>
    <w:basedOn w:val="Normal"/>
    <w:uiPriority w:val="99"/>
    <w:rsid w:val="0076624F"/>
    <w:pPr>
      <w:spacing w:after="80" w:line="180" w:lineRule="exact"/>
      <w:ind w:left="115"/>
    </w:pPr>
    <w:rPr>
      <w:rFonts w:ascii="Trebuchet MS" w:eastAsia="MS Mincho" w:hAnsi="Trebuchet MS" w:cs="Tahoma"/>
      <w:sz w:val="18"/>
    </w:rPr>
  </w:style>
  <w:style w:type="paragraph" w:customStyle="1" w:styleId="Heading3Bold">
    <w:name w:val="Heading 3 Bold"/>
    <w:basedOn w:val="Heading3"/>
    <w:uiPriority w:val="99"/>
    <w:rsid w:val="00063C1C"/>
    <w:pPr>
      <w:tabs>
        <w:tab w:val="left" w:pos="1077"/>
        <w:tab w:val="num" w:pos="1440"/>
      </w:tabs>
      <w:spacing w:before="120" w:after="120"/>
      <w:ind w:left="1077" w:hanging="357"/>
    </w:pPr>
    <w:rPr>
      <w:rFonts w:ascii="Tahoma" w:eastAsia="MS Mincho" w:hAnsi="Tahoma" w:cs="Tahoma"/>
      <w:b/>
      <w:bCs/>
      <w:sz w:val="19"/>
      <w:szCs w:val="19"/>
    </w:rPr>
  </w:style>
  <w:style w:type="character" w:customStyle="1" w:styleId="CharChar">
    <w:name w:val="Char Char"/>
    <w:rsid w:val="008640C8"/>
    <w:rPr>
      <w:rFonts w:ascii="Trebuchet MS" w:hAnsi="Trebuchet MS" w:cs="Tahoma"/>
      <w:sz w:val="24"/>
      <w:szCs w:val="24"/>
      <w:lang w:val="en-US" w:eastAsia="en-US" w:bidi="ar-SA"/>
    </w:rPr>
  </w:style>
  <w:style w:type="paragraph" w:styleId="TOC4">
    <w:name w:val="toc 4"/>
    <w:basedOn w:val="Normal"/>
    <w:next w:val="Normal"/>
    <w:autoRedefine/>
    <w:uiPriority w:val="39"/>
    <w:unhideWhenUsed/>
    <w:locked/>
    <w:rsid w:val="00822828"/>
    <w:pPr>
      <w:spacing w:after="100" w:line="276" w:lineRule="auto"/>
      <w:ind w:left="660"/>
    </w:pPr>
    <w:rPr>
      <w:rFonts w:eastAsiaTheme="minorEastAsia"/>
      <w:sz w:val="22"/>
      <w:szCs w:val="22"/>
    </w:rPr>
  </w:style>
  <w:style w:type="paragraph" w:styleId="TOC5">
    <w:name w:val="toc 5"/>
    <w:basedOn w:val="Normal"/>
    <w:next w:val="Normal"/>
    <w:autoRedefine/>
    <w:uiPriority w:val="39"/>
    <w:unhideWhenUsed/>
    <w:locked/>
    <w:rsid w:val="00822828"/>
    <w:pPr>
      <w:spacing w:after="100" w:line="276" w:lineRule="auto"/>
      <w:ind w:left="880"/>
    </w:pPr>
    <w:rPr>
      <w:rFonts w:eastAsiaTheme="minorEastAsia"/>
      <w:sz w:val="22"/>
      <w:szCs w:val="22"/>
    </w:rPr>
  </w:style>
  <w:style w:type="paragraph" w:styleId="TOC6">
    <w:name w:val="toc 6"/>
    <w:basedOn w:val="Normal"/>
    <w:next w:val="Normal"/>
    <w:autoRedefine/>
    <w:uiPriority w:val="39"/>
    <w:unhideWhenUsed/>
    <w:locked/>
    <w:rsid w:val="00822828"/>
    <w:pPr>
      <w:spacing w:after="100" w:line="276" w:lineRule="auto"/>
      <w:ind w:left="1100"/>
    </w:pPr>
    <w:rPr>
      <w:rFonts w:eastAsiaTheme="minorEastAsia"/>
      <w:sz w:val="22"/>
      <w:szCs w:val="22"/>
    </w:rPr>
  </w:style>
  <w:style w:type="paragraph" w:styleId="TOC7">
    <w:name w:val="toc 7"/>
    <w:basedOn w:val="Normal"/>
    <w:next w:val="Normal"/>
    <w:autoRedefine/>
    <w:uiPriority w:val="39"/>
    <w:unhideWhenUsed/>
    <w:locked/>
    <w:rsid w:val="00822828"/>
    <w:pPr>
      <w:spacing w:after="100" w:line="276" w:lineRule="auto"/>
      <w:ind w:left="1320"/>
    </w:pPr>
    <w:rPr>
      <w:rFonts w:eastAsiaTheme="minorEastAsia"/>
      <w:sz w:val="22"/>
      <w:szCs w:val="22"/>
    </w:rPr>
  </w:style>
  <w:style w:type="paragraph" w:styleId="TOC8">
    <w:name w:val="toc 8"/>
    <w:basedOn w:val="Normal"/>
    <w:next w:val="Normal"/>
    <w:autoRedefine/>
    <w:uiPriority w:val="39"/>
    <w:unhideWhenUsed/>
    <w:locked/>
    <w:rsid w:val="00822828"/>
    <w:pPr>
      <w:spacing w:after="100" w:line="276" w:lineRule="auto"/>
      <w:ind w:left="1540"/>
    </w:pPr>
    <w:rPr>
      <w:rFonts w:eastAsiaTheme="minorEastAsia"/>
      <w:sz w:val="22"/>
      <w:szCs w:val="22"/>
    </w:rPr>
  </w:style>
  <w:style w:type="paragraph" w:styleId="TOC9">
    <w:name w:val="toc 9"/>
    <w:basedOn w:val="Normal"/>
    <w:next w:val="Normal"/>
    <w:autoRedefine/>
    <w:uiPriority w:val="39"/>
    <w:unhideWhenUsed/>
    <w:locked/>
    <w:rsid w:val="00822828"/>
    <w:pPr>
      <w:spacing w:after="100" w:line="276" w:lineRule="auto"/>
      <w:ind w:left="1760"/>
    </w:pPr>
    <w:rPr>
      <w:rFonts w:eastAsiaTheme="minorEastAsia"/>
      <w:sz w:val="22"/>
      <w:szCs w:val="22"/>
    </w:rPr>
  </w:style>
  <w:style w:type="character" w:customStyle="1" w:styleId="Heading7Char">
    <w:name w:val="Heading 7 Char"/>
    <w:rsid w:val="00ED382B"/>
    <w:rPr>
      <w:rFonts w:ascii="Trebuchet MS" w:eastAsia="MS Mincho" w:hAnsi="Trebuchet MS" w:cs="Trebuchet MS"/>
      <w:sz w:val="20"/>
      <w:szCs w:val="20"/>
    </w:rPr>
  </w:style>
  <w:style w:type="paragraph" w:customStyle="1" w:styleId="Heading4nobold">
    <w:name w:val="Heading 4 no bold"/>
    <w:basedOn w:val="Normal"/>
    <w:rsid w:val="00ED382B"/>
    <w:pPr>
      <w:ind w:left="706" w:hanging="346"/>
      <w:jc w:val="both"/>
    </w:pPr>
    <w:rPr>
      <w:rFonts w:ascii="Trebuchet MS" w:eastAsia="MS Mincho" w:hAnsi="Trebuchet MS" w:cs="Tahoma"/>
      <w:sz w:val="18"/>
      <w:szCs w:val="24"/>
    </w:rPr>
  </w:style>
  <w:style w:type="paragraph" w:styleId="BodyText">
    <w:name w:val="Body Text"/>
    <w:basedOn w:val="Normal"/>
    <w:link w:val="BodyTextChar"/>
    <w:uiPriority w:val="99"/>
    <w:locked/>
    <w:rsid w:val="00ED382B"/>
    <w:rPr>
      <w:rFonts w:ascii="Trebuchet MS" w:eastAsia="MS Mincho" w:hAnsi="Trebuchet MS" w:cs="Times New Roman"/>
      <w:szCs w:val="24"/>
    </w:rPr>
  </w:style>
  <w:style w:type="character" w:customStyle="1" w:styleId="BodyTextChar">
    <w:name w:val="Body Text Char"/>
    <w:basedOn w:val="DefaultParagraphFont"/>
    <w:link w:val="BodyText"/>
    <w:uiPriority w:val="99"/>
    <w:rsid w:val="00ED382B"/>
    <w:rPr>
      <w:rFonts w:ascii="Trebuchet MS" w:eastAsia="MS Mincho" w:hAnsi="Trebuchet MS" w:cs="Times New Roman"/>
      <w:color w:val="auto"/>
      <w:szCs w:val="24"/>
    </w:rPr>
  </w:style>
  <w:style w:type="paragraph" w:customStyle="1" w:styleId="3iNumbered2ndlevel">
    <w:name w:val="3i. Numbered 2nd level"/>
    <w:basedOn w:val="Normal"/>
    <w:uiPriority w:val="99"/>
    <w:rsid w:val="00ED382B"/>
    <w:pPr>
      <w:spacing w:before="60" w:after="0" w:line="160" w:lineRule="exact"/>
      <w:ind w:left="624" w:hanging="340"/>
    </w:pPr>
    <w:rPr>
      <w:rFonts w:ascii="Tahoma" w:eastAsia="MS Mincho" w:hAnsi="Tahoma" w:cs="Times New Roman"/>
      <w:color w:val="000000"/>
      <w:sz w:val="14"/>
    </w:rPr>
  </w:style>
  <w:style w:type="paragraph" w:customStyle="1" w:styleId="Heading1b">
    <w:name w:val="Heading 1b"/>
    <w:basedOn w:val="Normal"/>
    <w:rsid w:val="00ED382B"/>
    <w:pPr>
      <w:spacing w:after="0"/>
    </w:pPr>
    <w:rPr>
      <w:rFonts w:ascii="Trebuchet MS" w:eastAsia="MS Mincho" w:hAnsi="Trebuchet MS" w:cs="Times New Roman"/>
      <w:b/>
      <w:color w:val="FFFFFF"/>
      <w:szCs w:val="24"/>
    </w:rPr>
  </w:style>
  <w:style w:type="paragraph" w:customStyle="1" w:styleId="LetterShorty">
    <w:name w:val="LetterShorty"/>
    <w:basedOn w:val="Normal"/>
    <w:rsid w:val="00ED382B"/>
    <w:pPr>
      <w:spacing w:after="0"/>
    </w:pPr>
    <w:rPr>
      <w:rFonts w:ascii="Times New Roman" w:eastAsia="Times New Roman" w:hAnsi="Times New Roman" w:cs="Times New Roman"/>
      <w:sz w:val="18"/>
      <w:szCs w:val="24"/>
    </w:rPr>
  </w:style>
  <w:style w:type="paragraph" w:customStyle="1" w:styleId="productlist0">
    <w:name w:val="productlist"/>
    <w:basedOn w:val="Normal"/>
    <w:rsid w:val="00ED382B"/>
    <w:pPr>
      <w:spacing w:after="80" w:line="180" w:lineRule="atLeast"/>
      <w:ind w:left="115"/>
    </w:pPr>
    <w:rPr>
      <w:rFonts w:ascii="Trebuchet MS" w:eastAsia="Times New Roman" w:hAnsi="Trebuchet MS" w:cs="Times New Roman"/>
      <w:sz w:val="18"/>
      <w:szCs w:val="18"/>
    </w:rPr>
  </w:style>
  <w:style w:type="character" w:customStyle="1" w:styleId="msoins0">
    <w:name w:val="msoins0"/>
    <w:basedOn w:val="DefaultParagraphFont"/>
    <w:rsid w:val="00F7629E"/>
  </w:style>
  <w:style w:type="paragraph" w:customStyle="1" w:styleId="ClauseLevel2">
    <w:name w:val="Clause Level 2"/>
    <w:basedOn w:val="Normal"/>
    <w:rsid w:val="002844DC"/>
    <w:pPr>
      <w:widowControl w:val="0"/>
      <w:numPr>
        <w:ilvl w:val="1"/>
      </w:numPr>
      <w:tabs>
        <w:tab w:val="num" w:pos="504"/>
        <w:tab w:val="num" w:pos="1008"/>
      </w:tabs>
      <w:spacing w:after="80"/>
      <w:jc w:val="both"/>
      <w:outlineLvl w:val="1"/>
    </w:pPr>
    <w:rPr>
      <w:rFonts w:ascii="Times New Roman" w:eastAsia="MS Mincho" w:hAnsi="Times New Roman" w:cs="Times New Roman"/>
      <w:iCs/>
      <w:sz w:val="22"/>
      <w:szCs w:val="22"/>
    </w:rPr>
  </w:style>
  <w:style w:type="paragraph" w:customStyle="1" w:styleId="ClauseLevel3">
    <w:name w:val="Clause Level 3"/>
    <w:basedOn w:val="ClauseLevel2"/>
    <w:rsid w:val="002844DC"/>
    <w:pPr>
      <w:numPr>
        <w:ilvl w:val="2"/>
      </w:numPr>
      <w:tabs>
        <w:tab w:val="num" w:pos="504"/>
        <w:tab w:val="num" w:pos="1104"/>
        <w:tab w:val="num" w:pos="1512"/>
      </w:tabs>
      <w:outlineLvl w:val="2"/>
    </w:pPr>
  </w:style>
  <w:style w:type="paragraph" w:customStyle="1" w:styleId="Title1">
    <w:name w:val="Title1"/>
    <w:basedOn w:val="Normal"/>
    <w:rsid w:val="00AD54D6"/>
    <w:pPr>
      <w:spacing w:after="0"/>
      <w:jc w:val="center"/>
    </w:pPr>
    <w:rPr>
      <w:rFonts w:ascii="Trebuchet MS" w:eastAsia="MS Mincho" w:hAnsi="Trebuchet MS" w:cs="Tahoma"/>
      <w:b/>
      <w:sz w:val="40"/>
      <w:szCs w:val="72"/>
    </w:rPr>
  </w:style>
  <w:style w:type="paragraph" w:styleId="TOCHeading">
    <w:name w:val="TOC Heading"/>
    <w:basedOn w:val="Heading1"/>
    <w:next w:val="Normal"/>
    <w:uiPriority w:val="39"/>
    <w:semiHidden/>
    <w:unhideWhenUsed/>
    <w:qFormat/>
    <w:locked/>
    <w:rsid w:val="008629F8"/>
    <w:pPr>
      <w:keepNext/>
      <w:keepLines/>
      <w:shd w:val="clear" w:color="auto" w:fill="auto"/>
      <w:spacing w:before="480" w:after="0" w:line="276" w:lineRule="auto"/>
      <w:outlineLvl w:val="9"/>
    </w:pPr>
    <w:rPr>
      <w:rFonts w:asciiTheme="majorHAnsi" w:eastAsiaTheme="majorEastAsia" w:hAnsiTheme="majorHAnsi" w:cstheme="majorBidi"/>
      <w:bCs/>
      <w:noProof w:val="0"/>
      <w:color w:val="2E74B5" w:themeColor="accent1" w:themeShade="BF"/>
      <w:sz w:val="28"/>
      <w:szCs w:val="28"/>
      <w:lang w:eastAsia="ja-JP"/>
    </w:rPr>
  </w:style>
  <w:style w:type="paragraph" w:styleId="NoSpacing">
    <w:name w:val="No Spacing"/>
    <w:link w:val="NoSpacingChar"/>
    <w:uiPriority w:val="1"/>
    <w:qFormat/>
    <w:locked/>
    <w:rsid w:val="00C72246"/>
    <w:pPr>
      <w:spacing w:after="0" w:line="240" w:lineRule="auto"/>
    </w:pPr>
    <w:rPr>
      <w:rFonts w:asciiTheme="minorHAnsi" w:eastAsiaTheme="minorEastAsia" w:hAnsiTheme="minorHAnsi"/>
      <w:color w:val="auto"/>
      <w:sz w:val="22"/>
      <w:szCs w:val="22"/>
      <w:lang w:eastAsia="ja-JP"/>
    </w:rPr>
  </w:style>
  <w:style w:type="character" w:customStyle="1" w:styleId="NoSpacingChar">
    <w:name w:val="No Spacing Char"/>
    <w:basedOn w:val="DefaultParagraphFont"/>
    <w:link w:val="NoSpacing"/>
    <w:uiPriority w:val="1"/>
    <w:rsid w:val="00C72246"/>
    <w:rPr>
      <w:rFonts w:asciiTheme="minorHAnsi" w:eastAsiaTheme="minorEastAsia" w:hAnsiTheme="minorHAnsi"/>
      <w:color w:val="auto"/>
      <w:sz w:val="22"/>
      <w:szCs w:val="22"/>
      <w:lang w:eastAsia="ja-JP"/>
    </w:rPr>
  </w:style>
  <w:style w:type="paragraph" w:customStyle="1" w:styleId="VLTitleCover">
    <w:name w:val="VL Title Cover"/>
    <w:basedOn w:val="Normal"/>
    <w:link w:val="VLTitleCoverChar"/>
    <w:qFormat/>
    <w:rsid w:val="001D0AFA"/>
    <w:pPr>
      <w:spacing w:after="0" w:line="760" w:lineRule="exact"/>
      <w:ind w:left="-360"/>
      <w:contextualSpacing/>
    </w:pPr>
    <w:rPr>
      <w:rFonts w:ascii="Segoe UI Light" w:eastAsiaTheme="majorEastAsia" w:hAnsi="Segoe UI Light" w:cstheme="majorBidi"/>
      <w:color w:val="FFFFFF" w:themeColor="background1"/>
      <w:spacing w:val="-10"/>
      <w:kern w:val="28"/>
      <w:sz w:val="69"/>
      <w:szCs w:val="52"/>
    </w:rPr>
  </w:style>
  <w:style w:type="character" w:customStyle="1" w:styleId="VLTitleCoverChar">
    <w:name w:val="VL Title Cover Char"/>
    <w:basedOn w:val="DefaultParagraphFont"/>
    <w:link w:val="VLTitleCover"/>
    <w:rsid w:val="001D0AFA"/>
    <w:rPr>
      <w:rFonts w:ascii="Segoe UI Light" w:eastAsiaTheme="majorEastAsia" w:hAnsi="Segoe UI Light" w:cstheme="majorBidi"/>
      <w:color w:val="FFFFFF" w:themeColor="background1"/>
      <w:spacing w:val="-10"/>
      <w:kern w:val="28"/>
      <w:sz w:val="69"/>
      <w:szCs w:val="52"/>
    </w:rPr>
  </w:style>
  <w:style w:type="paragraph" w:customStyle="1" w:styleId="VLSubtitleCover">
    <w:name w:val="VL Subtitle Cover"/>
    <w:basedOn w:val="Subtitle"/>
    <w:link w:val="VLSubtitleCoverChar"/>
    <w:qFormat/>
    <w:rsid w:val="001D0AFA"/>
    <w:pPr>
      <w:spacing w:before="240" w:after="0" w:line="260" w:lineRule="exact"/>
      <w:ind w:left="-360" w:right="-634"/>
    </w:pPr>
    <w:rPr>
      <w:rFonts w:ascii="Segoe UI Semibold" w:hAnsi="Segoe UI Semibold"/>
      <w:i w:val="0"/>
      <w:caps/>
      <w:color w:val="112E58"/>
      <w:spacing w:val="16"/>
      <w:sz w:val="21"/>
    </w:rPr>
  </w:style>
  <w:style w:type="character" w:customStyle="1" w:styleId="VLSubtitleCoverChar">
    <w:name w:val="VL Subtitle Cover Char"/>
    <w:basedOn w:val="DefaultParagraphFont"/>
    <w:link w:val="VLSubtitleCover"/>
    <w:rsid w:val="001D0AFA"/>
    <w:rPr>
      <w:rFonts w:ascii="Segoe UI Semibold" w:eastAsiaTheme="majorEastAsia" w:hAnsi="Segoe UI Semibold" w:cstheme="majorBidi"/>
      <w:iCs/>
      <w:caps/>
      <w:color w:val="112E58"/>
      <w:spacing w:val="16"/>
      <w:sz w:val="21"/>
      <w:szCs w:val="24"/>
    </w:rPr>
  </w:style>
  <w:style w:type="paragraph" w:styleId="Subtitle">
    <w:name w:val="Subtitle"/>
    <w:basedOn w:val="Normal"/>
    <w:next w:val="Normal"/>
    <w:link w:val="SubtitleChar"/>
    <w:uiPriority w:val="11"/>
    <w:semiHidden/>
    <w:qFormat/>
    <w:locked/>
    <w:rsid w:val="001D0AFA"/>
    <w:pPr>
      <w:numPr>
        <w:ilvl w:val="1"/>
      </w:numPr>
    </w:pPr>
    <w:rPr>
      <w:rFonts w:asciiTheme="majorHAnsi" w:eastAsiaTheme="majorEastAsia" w:hAnsiTheme="majorHAnsi" w:cstheme="majorBidi"/>
      <w:i/>
      <w:iCs/>
      <w:color w:val="5B9BD5" w:themeColor="accent1"/>
      <w:spacing w:val="15"/>
      <w:sz w:val="24"/>
      <w:szCs w:val="24"/>
    </w:rPr>
  </w:style>
  <w:style w:type="character" w:customStyle="1" w:styleId="SubtitleChar">
    <w:name w:val="Subtitle Char"/>
    <w:basedOn w:val="DefaultParagraphFont"/>
    <w:link w:val="Subtitle"/>
    <w:uiPriority w:val="11"/>
    <w:semiHidden/>
    <w:rsid w:val="001D0AFA"/>
    <w:rPr>
      <w:rFonts w:asciiTheme="majorHAnsi" w:eastAsiaTheme="majorEastAsia" w:hAnsiTheme="majorHAnsi" w:cstheme="majorBidi"/>
      <w:i/>
      <w:iCs/>
      <w:color w:val="5B9BD5" w:themeColor="accent1"/>
      <w:spacing w:val="15"/>
      <w:sz w:val="24"/>
      <w:szCs w:val="24"/>
    </w:rPr>
  </w:style>
  <w:style w:type="paragraph" w:customStyle="1" w:styleId="appendindent">
    <w:name w:val="appendindent"/>
    <w:basedOn w:val="Normal"/>
    <w:rsid w:val="004E5C35"/>
    <w:pPr>
      <w:spacing w:after="0"/>
      <w:ind w:left="720" w:hanging="360"/>
    </w:pPr>
    <w:rPr>
      <w:rFonts w:ascii="Trebuchet MS" w:eastAsia="MS Mincho" w:hAnsi="Trebuchet MS" w:cs="Times New Roman"/>
      <w:b/>
      <w:bCs/>
    </w:rPr>
  </w:style>
  <w:style w:type="paragraph" w:styleId="BodyText2">
    <w:name w:val="Body Text 2"/>
    <w:basedOn w:val="Normal"/>
    <w:link w:val="BodyText2Char"/>
    <w:semiHidden/>
    <w:locked/>
    <w:rsid w:val="004E5C35"/>
    <w:pPr>
      <w:spacing w:line="480" w:lineRule="auto"/>
    </w:pPr>
    <w:rPr>
      <w:rFonts w:ascii="Trebuchet MS" w:eastAsia="MS Mincho" w:hAnsi="Trebuchet MS" w:cs="Times New Roman"/>
      <w:szCs w:val="24"/>
    </w:rPr>
  </w:style>
  <w:style w:type="character" w:customStyle="1" w:styleId="BodyText2Char">
    <w:name w:val="Body Text 2 Char"/>
    <w:basedOn w:val="DefaultParagraphFont"/>
    <w:link w:val="BodyText2"/>
    <w:semiHidden/>
    <w:rsid w:val="004E5C35"/>
    <w:rPr>
      <w:rFonts w:ascii="Trebuchet MS" w:eastAsia="MS Mincho" w:hAnsi="Trebuchet MS" w:cs="Times New Roman"/>
      <w:color w:val="auto"/>
      <w:szCs w:val="24"/>
    </w:rPr>
  </w:style>
  <w:style w:type="paragraph" w:customStyle="1" w:styleId="PURBody-Indented">
    <w:name w:val="PUR Body - Indented"/>
    <w:basedOn w:val="PURBody"/>
    <w:link w:val="PURBody-IndentedChar"/>
    <w:uiPriority w:val="3"/>
    <w:qFormat/>
    <w:rsid w:val="00A324E3"/>
    <w:pPr>
      <w:ind w:left="270"/>
    </w:pPr>
  </w:style>
  <w:style w:type="paragraph" w:customStyle="1" w:styleId="PURBullet-Indented">
    <w:name w:val="PUR Bullet-Indented"/>
    <w:link w:val="PURBullet-IndentedChar"/>
    <w:uiPriority w:val="3"/>
    <w:qFormat/>
    <w:rsid w:val="008B4CF2"/>
    <w:pPr>
      <w:numPr>
        <w:numId w:val="2"/>
      </w:numPr>
      <w:tabs>
        <w:tab w:val="left" w:pos="360"/>
        <w:tab w:val="left" w:pos="720"/>
        <w:tab w:val="left" w:pos="1080"/>
      </w:tabs>
      <w:spacing w:after="0" w:line="240" w:lineRule="auto"/>
    </w:pPr>
    <w:rPr>
      <w:rFonts w:asciiTheme="minorHAnsi" w:hAnsiTheme="minorHAnsi"/>
      <w:color w:val="auto"/>
      <w:sz w:val="18"/>
    </w:rPr>
  </w:style>
  <w:style w:type="character" w:customStyle="1" w:styleId="PURBodyChar">
    <w:name w:val="PUR Body Char"/>
    <w:basedOn w:val="DefaultParagraphFont"/>
    <w:link w:val="PURBody"/>
    <w:rsid w:val="008C040F"/>
    <w:rPr>
      <w:rFonts w:asciiTheme="minorHAnsi" w:hAnsiTheme="minorHAnsi"/>
      <w:color w:val="auto"/>
      <w:sz w:val="18"/>
    </w:rPr>
  </w:style>
  <w:style w:type="character" w:customStyle="1" w:styleId="PURBody-IndentedChar">
    <w:name w:val="PUR Body - Indented Char"/>
    <w:basedOn w:val="PURBodyChar"/>
    <w:link w:val="PURBody-Indented"/>
    <w:uiPriority w:val="3"/>
    <w:rsid w:val="00A324E3"/>
    <w:rPr>
      <w:rFonts w:asciiTheme="minorHAnsi" w:hAnsiTheme="minorHAnsi"/>
      <w:color w:val="404040" w:themeColor="text1" w:themeTint="BF"/>
      <w:sz w:val="18"/>
    </w:rPr>
  </w:style>
  <w:style w:type="paragraph" w:customStyle="1" w:styleId="PURBlueStrong-Indented">
    <w:name w:val="PUR Blue Strong - Indented"/>
    <w:basedOn w:val="PURBlueStrong"/>
    <w:link w:val="PURBlueStrong-IndentedChar"/>
    <w:uiPriority w:val="3"/>
    <w:qFormat/>
    <w:rsid w:val="00A324E3"/>
    <w:pPr>
      <w:ind w:left="270"/>
    </w:pPr>
  </w:style>
  <w:style w:type="character" w:customStyle="1" w:styleId="PURBulletChar">
    <w:name w:val="PUR Bullet Char"/>
    <w:basedOn w:val="PURBodyChar"/>
    <w:link w:val="PURBullet"/>
    <w:uiPriority w:val="3"/>
    <w:rsid w:val="00BA77D0"/>
    <w:rPr>
      <w:rFonts w:asciiTheme="minorHAnsi" w:hAnsiTheme="minorHAnsi"/>
      <w:color w:val="auto"/>
      <w:sz w:val="18"/>
    </w:rPr>
  </w:style>
  <w:style w:type="character" w:customStyle="1" w:styleId="PURBullet-IndentedChar">
    <w:name w:val="PUR Bullet-Indented Char"/>
    <w:basedOn w:val="PURBulletChar"/>
    <w:link w:val="PURBullet-Indented"/>
    <w:uiPriority w:val="3"/>
    <w:rsid w:val="008B4CF2"/>
    <w:rPr>
      <w:rFonts w:asciiTheme="minorHAnsi" w:hAnsiTheme="minorHAnsi"/>
      <w:color w:val="auto"/>
      <w:sz w:val="18"/>
    </w:rPr>
  </w:style>
  <w:style w:type="character" w:customStyle="1" w:styleId="PURBlueStrongChar">
    <w:name w:val="PUR Blue Strong Char"/>
    <w:basedOn w:val="DefaultParagraphFont"/>
    <w:link w:val="PURBlueStrong"/>
    <w:uiPriority w:val="3"/>
    <w:rsid w:val="00DC059B"/>
    <w:rPr>
      <w:smallCaps/>
      <w:color w:val="44546A" w:themeColor="text2"/>
      <w:spacing w:val="-4"/>
      <w:sz w:val="18"/>
    </w:rPr>
  </w:style>
  <w:style w:type="character" w:customStyle="1" w:styleId="PURBlueStrong-IndentedChar">
    <w:name w:val="PUR Blue Strong - Indented Char"/>
    <w:basedOn w:val="PURBlueStrongChar"/>
    <w:link w:val="PURBlueStrong-Indented"/>
    <w:uiPriority w:val="3"/>
    <w:rsid w:val="00A324E3"/>
    <w:rPr>
      <w:b w:val="0"/>
      <w:smallCaps/>
      <w:color w:val="44546A" w:themeColor="text2"/>
      <w:spacing w:val="-4"/>
      <w:sz w:val="18"/>
    </w:rPr>
  </w:style>
  <w:style w:type="paragraph" w:customStyle="1" w:styleId="PURSectionHeading">
    <w:name w:val="PUR Section Heading"/>
    <w:basedOn w:val="Normal"/>
    <w:link w:val="PURSectionHeadingChar"/>
    <w:uiPriority w:val="3"/>
    <w:qFormat/>
    <w:rsid w:val="002F795C"/>
    <w:pPr>
      <w:spacing w:after="240" w:line="240" w:lineRule="auto"/>
    </w:pPr>
    <w:rPr>
      <w:rFonts w:asciiTheme="majorHAnsi" w:hAnsiTheme="majorHAnsi"/>
      <w:b/>
      <w:sz w:val="40"/>
    </w:rPr>
  </w:style>
  <w:style w:type="paragraph" w:customStyle="1" w:styleId="PURBreadcrumb">
    <w:name w:val="PUR Breadcrumb"/>
    <w:basedOn w:val="PURHotBread"/>
    <w:link w:val="PURBreadcrumbChar"/>
    <w:uiPriority w:val="3"/>
    <w:qFormat/>
    <w:rsid w:val="008D4FC9"/>
    <w:pPr>
      <w:spacing w:before="0" w:after="0"/>
      <w:jc w:val="right"/>
    </w:pPr>
    <w:rPr>
      <w:rFonts w:ascii="Arial Narrow" w:hAnsi="Arial Narrow"/>
      <w:sz w:val="16"/>
    </w:rPr>
  </w:style>
  <w:style w:type="character" w:customStyle="1" w:styleId="PURHeading3Char">
    <w:name w:val="PUR Heading 3 Char"/>
    <w:basedOn w:val="PURBodyChar"/>
    <w:link w:val="PURHeading3"/>
    <w:uiPriority w:val="3"/>
    <w:rsid w:val="001555BA"/>
    <w:rPr>
      <w:rFonts w:asciiTheme="minorHAnsi" w:hAnsiTheme="minorHAnsi"/>
      <w:b/>
      <w:color w:val="00188F"/>
      <w:sz w:val="28"/>
    </w:rPr>
  </w:style>
  <w:style w:type="character" w:customStyle="1" w:styleId="PURSectionHeadingChar">
    <w:name w:val="PUR Section Heading Char"/>
    <w:basedOn w:val="PURHeading3Char"/>
    <w:link w:val="PURSectionHeading"/>
    <w:uiPriority w:val="3"/>
    <w:rsid w:val="002F795C"/>
    <w:rPr>
      <w:rFonts w:asciiTheme="majorHAnsi" w:hAnsiTheme="majorHAnsi"/>
      <w:b/>
      <w:color w:val="auto"/>
      <w:sz w:val="40"/>
    </w:rPr>
  </w:style>
  <w:style w:type="paragraph" w:customStyle="1" w:styleId="PURFootnoteBullet">
    <w:name w:val="PUR Footnote Bullet"/>
    <w:basedOn w:val="PURFootnote"/>
    <w:link w:val="PURFootnoteBulletChar"/>
    <w:uiPriority w:val="3"/>
    <w:qFormat/>
    <w:rsid w:val="00CA52B1"/>
    <w:pPr>
      <w:spacing w:after="120"/>
      <w:ind w:left="547" w:hanging="216"/>
      <w:contextualSpacing/>
    </w:pPr>
  </w:style>
  <w:style w:type="character" w:customStyle="1" w:styleId="PURHotBreadChar">
    <w:name w:val="PUR Hot Bread Char"/>
    <w:basedOn w:val="DefaultParagraphFont"/>
    <w:link w:val="PURHotBread"/>
    <w:uiPriority w:val="3"/>
    <w:rsid w:val="00DC059B"/>
    <w:rPr>
      <w:sz w:val="18"/>
    </w:rPr>
  </w:style>
  <w:style w:type="character" w:customStyle="1" w:styleId="PURBreadcrumbChar">
    <w:name w:val="PUR Breadcrumb Char"/>
    <w:basedOn w:val="PURHotBreadChar"/>
    <w:link w:val="PURBreadcrumb"/>
    <w:uiPriority w:val="3"/>
    <w:rsid w:val="008D4FC9"/>
    <w:rPr>
      <w:rFonts w:ascii="Arial Narrow" w:hAnsi="Arial Narrow"/>
      <w:sz w:val="16"/>
    </w:rPr>
  </w:style>
  <w:style w:type="paragraph" w:customStyle="1" w:styleId="PURLMSH">
    <w:name w:val="PUR LM_SH"/>
    <w:basedOn w:val="PURBody"/>
    <w:uiPriority w:val="3"/>
    <w:qFormat/>
    <w:rsid w:val="001C2590"/>
    <w:rPr>
      <w:rFonts w:ascii="Arial Narrow" w:hAnsi="Arial Narrow"/>
    </w:rPr>
  </w:style>
  <w:style w:type="character" w:customStyle="1" w:styleId="PURFootnoteChar">
    <w:name w:val="PUR Footnote Char"/>
    <w:basedOn w:val="DefaultParagraphFont"/>
    <w:link w:val="PURFootnote"/>
    <w:uiPriority w:val="3"/>
    <w:rsid w:val="00916542"/>
    <w:rPr>
      <w:color w:val="404040" w:themeColor="text1" w:themeTint="BF"/>
      <w:sz w:val="16"/>
    </w:rPr>
  </w:style>
  <w:style w:type="character" w:customStyle="1" w:styleId="PURFootnoteBulletChar">
    <w:name w:val="PUR Footnote Bullet Char"/>
    <w:basedOn w:val="PURFootnoteChar"/>
    <w:link w:val="PURFootnoteBullet"/>
    <w:uiPriority w:val="3"/>
    <w:rsid w:val="00CA52B1"/>
    <w:rPr>
      <w:color w:val="404040" w:themeColor="text1" w:themeTint="BF"/>
      <w:sz w:val="16"/>
    </w:rPr>
  </w:style>
  <w:style w:type="paragraph" w:customStyle="1" w:styleId="PURTOCHeader">
    <w:name w:val="PUR TOC Header"/>
    <w:basedOn w:val="PURSectionHeading"/>
    <w:link w:val="PURTOCHeaderChar"/>
    <w:uiPriority w:val="3"/>
    <w:qFormat/>
    <w:rsid w:val="00CD1ED2"/>
  </w:style>
  <w:style w:type="character" w:customStyle="1" w:styleId="PURTOCHeaderChar">
    <w:name w:val="PUR TOC Header Char"/>
    <w:basedOn w:val="PURSectionHeadingChar"/>
    <w:link w:val="PURTOCHeader"/>
    <w:uiPriority w:val="3"/>
    <w:rsid w:val="00CD1ED2"/>
    <w:rPr>
      <w:rFonts w:asciiTheme="minorHAnsi" w:hAnsiTheme="minorHAnsi"/>
      <w:b/>
      <w:color w:val="44546A" w:themeColor="text2"/>
      <w:spacing w:val="-4"/>
      <w:sz w:val="36"/>
    </w:rPr>
  </w:style>
  <w:style w:type="paragraph" w:customStyle="1" w:styleId="PURAddtlSoftwareProductName">
    <w:name w:val="PUR Addtl Software Product Name"/>
    <w:basedOn w:val="PURBody"/>
    <w:uiPriority w:val="3"/>
    <w:qFormat/>
    <w:rsid w:val="00EF3752"/>
    <w:pPr>
      <w:keepNext/>
      <w:keepLines/>
      <w:pBdr>
        <w:top w:val="dotted" w:sz="4" w:space="6" w:color="5B9BD5" w:themeColor="accent1"/>
      </w:pBdr>
      <w:spacing w:before="120"/>
    </w:pPr>
    <w:rPr>
      <w:b/>
      <w:sz w:val="20"/>
    </w:rPr>
  </w:style>
  <w:style w:type="table" w:customStyle="1" w:styleId="ProductAttributesTable">
    <w:name w:val="ProductAttributesTable"/>
    <w:basedOn w:val="TableNormal"/>
    <w:uiPriority w:val="99"/>
    <w:rsid w:val="00D85117"/>
    <w:pPr>
      <w:spacing w:after="0" w:line="240" w:lineRule="auto"/>
    </w:pPr>
    <w:rPr>
      <w:rFonts w:ascii="Arial Narrow" w:hAnsi="Arial Narrow"/>
      <w:color w:val="404040" w:themeColor="text1" w:themeTint="BF"/>
      <w:sz w:val="18"/>
    </w:rPr>
    <w:tblPr>
      <w:tblBorders>
        <w:top w:val="single" w:sz="4" w:space="0" w:color="44546A" w:themeColor="text2"/>
        <w:bottom w:val="single" w:sz="4" w:space="0" w:color="44546A" w:themeColor="text2"/>
      </w:tblBorders>
      <w:tblCellMar>
        <w:top w:w="58" w:type="dxa"/>
        <w:left w:w="115" w:type="dxa"/>
        <w:bottom w:w="58" w:type="dxa"/>
        <w:right w:w="115" w:type="dxa"/>
      </w:tblCellMar>
    </w:tblPr>
  </w:style>
  <w:style w:type="table" w:customStyle="1" w:styleId="PURTable">
    <w:name w:val="PURTable"/>
    <w:uiPriority w:val="99"/>
    <w:rsid w:val="00593AD0"/>
    <w:pPr>
      <w:spacing w:after="0" w:line="240" w:lineRule="auto"/>
    </w:pPr>
    <w:rPr>
      <w:color w:val="auto"/>
      <w:sz w:val="18"/>
    </w:rPr>
    <w:tblPr>
      <w:tblInd w:w="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0">
    <w:name w:val="PURTable"/>
    <w:uiPriority w:val="99"/>
    <w:rsid w:val="00593AD0"/>
    <w:pPr>
      <w:spacing w:after="0" w:line="240" w:lineRule="auto"/>
    </w:pPr>
    <w:rPr>
      <w:color w:val="auto"/>
      <w:sz w:val="18"/>
    </w:rPr>
    <w:tblPr>
      <w:tblInd w:w="36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1">
    <w:name w:val="PURTable"/>
    <w:uiPriority w:val="99"/>
    <w:rsid w:val="00593AD0"/>
    <w:pPr>
      <w:spacing w:after="0" w:line="240" w:lineRule="auto"/>
    </w:pPr>
    <w:rPr>
      <w:color w:val="auto"/>
      <w:sz w:val="18"/>
    </w:rPr>
    <w:tblPr>
      <w:tblInd w:w="72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FooterTable">
    <w:name w:val="PURFooterTable"/>
    <w:basedOn w:val="TableNormal"/>
    <w:uiPriority w:val="99"/>
    <w:rsid w:val="0087112F"/>
    <w:pPr>
      <w:spacing w:after="0" w:line="240" w:lineRule="auto"/>
    </w:pPr>
    <w:rPr>
      <w:sz w:val="16"/>
    </w:rPr>
    <w:tblPr>
      <w:tblStyleColBandSize w:val="1"/>
      <w:jc w:val="center"/>
      <w:tblCellMar>
        <w:left w:w="0" w:type="dxa"/>
        <w:right w:w="0" w:type="dxa"/>
      </w:tblCellMar>
    </w:tblPr>
    <w:trPr>
      <w:jc w:val="center"/>
    </w:trPr>
    <w:tblStylePr w:type="band1Vert">
      <w:tblPr/>
      <w:tcPr>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tcPr>
    </w:tblStylePr>
  </w:style>
  <w:style w:type="paragraph" w:customStyle="1" w:styleId="PURFooterText">
    <w:name w:val="PURFooterText"/>
    <w:basedOn w:val="Normal"/>
    <w:uiPriority w:val="3"/>
    <w:qFormat/>
    <w:rsid w:val="00543AAF"/>
    <w:pPr>
      <w:spacing w:after="0"/>
    </w:pPr>
    <w:rPr>
      <w:rFonts w:ascii="Calibri" w:hAnsi="Calibri"/>
      <w:b/>
      <w:color w:val="404040" w:themeColor="text1" w:themeTint="BF"/>
      <w:sz w:val="12"/>
    </w:rPr>
  </w:style>
  <w:style w:type="paragraph" w:customStyle="1" w:styleId="PURHeaderText">
    <w:name w:val="PURHeaderText"/>
    <w:basedOn w:val="Normal"/>
    <w:uiPriority w:val="3"/>
    <w:qFormat/>
    <w:rsid w:val="00543AAF"/>
    <w:pPr>
      <w:spacing w:after="0"/>
    </w:pPr>
    <w:rPr>
      <w:rFonts w:ascii="Calibri" w:hAnsi="Calibri"/>
      <w:b/>
      <w:color w:val="404040" w:themeColor="text1" w:themeTint="BF"/>
      <w:sz w:val="14"/>
    </w:rPr>
  </w:style>
  <w:style w:type="paragraph" w:customStyle="1" w:styleId="PURBlueBGHeader">
    <w:name w:val="PURBlueBGHeader"/>
    <w:basedOn w:val="PURBody"/>
    <w:uiPriority w:val="3"/>
    <w:qFormat/>
    <w:rsid w:val="00617808"/>
    <w:pPr>
      <w:pBdr>
        <w:top w:val="single" w:sz="12" w:space="1" w:color="E5EEF7"/>
        <w:left w:val="single" w:sz="12" w:space="4" w:color="E5EEF7"/>
        <w:bottom w:val="single" w:sz="12" w:space="1" w:color="E5EEF7"/>
        <w:right w:val="single" w:sz="12" w:space="4" w:color="E5EEF7"/>
      </w:pBdr>
      <w:shd w:val="clear" w:color="auto" w:fill="E5EEF7"/>
    </w:pPr>
    <w:rPr>
      <w:b/>
    </w:rPr>
  </w:style>
  <w:style w:type="table" w:customStyle="1" w:styleId="PURTableNoBorder">
    <w:name w:val="PURTableNoBorder"/>
    <w:basedOn w:val="TableNormal"/>
    <w:uiPriority w:val="99"/>
    <w:rsid w:val="002E3141"/>
    <w:pPr>
      <w:spacing w:after="0" w:line="240" w:lineRule="auto"/>
    </w:pPr>
    <w:tblPr>
      <w:tblCellMar>
        <w:top w:w="115" w:type="dxa"/>
        <w:left w:w="115" w:type="dxa"/>
        <w:bottom w:w="115" w:type="dxa"/>
        <w:right w:w="115" w:type="dxa"/>
      </w:tblCellMar>
    </w:tblPr>
  </w:style>
  <w:style w:type="paragraph" w:customStyle="1" w:styleId="PURTOCHeader1">
    <w:name w:val="PURTOCHeader1"/>
    <w:basedOn w:val="PURBody"/>
    <w:link w:val="PURTOCHeader1Char"/>
    <w:uiPriority w:val="3"/>
    <w:qFormat/>
    <w:rsid w:val="00270B65"/>
    <w:pPr>
      <w:spacing w:before="4880"/>
    </w:pPr>
    <w:rPr>
      <w:rFonts w:ascii="Arial Black" w:hAnsi="Arial Black"/>
      <w:color w:val="44546A" w:themeColor="text2"/>
      <w:sz w:val="32"/>
    </w:rPr>
  </w:style>
  <w:style w:type="character" w:customStyle="1" w:styleId="PURTOCHeader1Char">
    <w:name w:val="PURTOCHeader1 Char"/>
    <w:basedOn w:val="PURBodyChar"/>
    <w:link w:val="PURTOCHeader1"/>
    <w:uiPriority w:val="3"/>
    <w:rsid w:val="00270B65"/>
    <w:rPr>
      <w:rFonts w:ascii="Arial Black" w:hAnsi="Arial Black"/>
      <w:color w:val="44546A" w:themeColor="text2"/>
      <w:sz w:val="32"/>
    </w:rPr>
  </w:style>
  <w:style w:type="paragraph" w:customStyle="1" w:styleId="PURTitlePage">
    <w:name w:val="PURTitlePage"/>
    <w:basedOn w:val="Normal"/>
    <w:uiPriority w:val="3"/>
    <w:qFormat/>
    <w:rsid w:val="00270B65"/>
    <w:rPr>
      <w:color w:val="44546A" w:themeColor="text2"/>
      <w:sz w:val="72"/>
    </w:rPr>
  </w:style>
  <w:style w:type="table" w:customStyle="1" w:styleId="PURTableNoVertical">
    <w:name w:val="PURTableNoVertical"/>
    <w:basedOn w:val="PURTable"/>
    <w:uiPriority w:val="99"/>
    <w:rsid w:val="00D85117"/>
    <w:tblPr>
      <w:tblBorders>
        <w:top w:val="none" w:sz="0" w:space="0" w:color="auto"/>
        <w:bottom w:val="none" w:sz="0" w:space="0" w:color="auto"/>
        <w:insideH w:val="none" w:sz="0" w:space="0" w:color="auto"/>
        <w:insideV w:val="none" w:sz="0" w:space="0" w:color="auto"/>
      </w:tblBorders>
    </w:tblPr>
    <w:tcPr>
      <w:shd w:val="clear" w:color="auto" w:fill="auto"/>
    </w:tcPr>
    <w:tblStylePr w:type="firstRow">
      <w:pPr>
        <w:wordWrap/>
        <w:ind w:leftChars="0" w:left="0" w:rightChars="0" w:right="0"/>
      </w:pPr>
    </w:tblStylePr>
  </w:style>
  <w:style w:type="paragraph" w:customStyle="1" w:styleId="PURBodyBold">
    <w:name w:val="PURBodyBold"/>
    <w:basedOn w:val="PURBody"/>
    <w:uiPriority w:val="3"/>
    <w:qFormat/>
    <w:rsid w:val="002410CB"/>
    <w:rPr>
      <w:b/>
    </w:rPr>
  </w:style>
  <w:style w:type="paragraph" w:customStyle="1" w:styleId="PURHeading5">
    <w:name w:val="PUR Heading 5"/>
    <w:basedOn w:val="PURHeading2"/>
    <w:next w:val="PURBody-Indented"/>
    <w:uiPriority w:val="3"/>
    <w:qFormat/>
    <w:rsid w:val="005D628A"/>
    <w:pPr>
      <w:pBdr>
        <w:bottom w:val="none" w:sz="0" w:space="0" w:color="auto"/>
      </w:pBdr>
      <w:spacing w:before="0" w:after="0"/>
    </w:pPr>
    <w:rPr>
      <w:rFonts w:asciiTheme="minorHAnsi" w:hAnsiTheme="minorHAnsi"/>
      <w:b/>
      <w:sz w:val="18"/>
    </w:rPr>
  </w:style>
  <w:style w:type="paragraph" w:customStyle="1" w:styleId="PURHeading6">
    <w:name w:val="PUR Heading 6"/>
    <w:basedOn w:val="PURHeading5"/>
    <w:next w:val="PURBody"/>
    <w:uiPriority w:val="3"/>
    <w:rsid w:val="00B575D2"/>
    <w:pPr>
      <w:ind w:left="360"/>
    </w:pPr>
    <w:rPr>
      <w:color w:val="0072C6"/>
    </w:rPr>
  </w:style>
  <w:style w:type="paragraph" w:customStyle="1" w:styleId="PURHeading7">
    <w:name w:val="PUR Heading 7"/>
    <w:basedOn w:val="PURHeading6"/>
    <w:next w:val="PURBody"/>
    <w:uiPriority w:val="3"/>
    <w:rsid w:val="00B575D2"/>
    <w:pPr>
      <w:ind w:left="720"/>
    </w:pPr>
    <w:rPr>
      <w:color w:val="4668C5"/>
    </w:rPr>
  </w:style>
  <w:style w:type="paragraph" w:styleId="Index2">
    <w:name w:val="index 2"/>
    <w:basedOn w:val="Normal"/>
    <w:next w:val="Normal"/>
    <w:autoRedefine/>
    <w:uiPriority w:val="99"/>
    <w:semiHidden/>
    <w:unhideWhenUsed/>
    <w:rsid w:val="00334C07"/>
    <w:pPr>
      <w:spacing w:after="0" w:line="240" w:lineRule="auto"/>
      <w:ind w:left="400" w:hanging="200"/>
    </w:pPr>
  </w:style>
  <w:style w:type="character" w:styleId="UnresolvedMention">
    <w:name w:val="Unresolved Mention"/>
    <w:basedOn w:val="DefaultParagraphFont"/>
    <w:uiPriority w:val="99"/>
    <w:semiHidden/>
    <w:unhideWhenUsed/>
    <w:rsid w:val="00334C07"/>
    <w:rPr>
      <w:color w:val="808080"/>
      <w:shd w:val="clear" w:color="auto" w:fill="E6E6E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6279021">
      <w:bodyDiv w:val="1"/>
      <w:marLeft w:val="0"/>
      <w:marRight w:val="0"/>
      <w:marTop w:val="0"/>
      <w:marBottom w:val="0"/>
      <w:divBdr>
        <w:top w:val="none" w:sz="0" w:space="0" w:color="auto"/>
        <w:left w:val="none" w:sz="0" w:space="0" w:color="auto"/>
        <w:bottom w:val="none" w:sz="0" w:space="0" w:color="auto"/>
        <w:right w:val="none" w:sz="0" w:space="0" w:color="auto"/>
      </w:divBdr>
    </w:div>
    <w:div w:id="171261806">
      <w:bodyDiv w:val="1"/>
      <w:marLeft w:val="0"/>
      <w:marRight w:val="0"/>
      <w:marTop w:val="0"/>
      <w:marBottom w:val="0"/>
      <w:divBdr>
        <w:top w:val="none" w:sz="0" w:space="0" w:color="auto"/>
        <w:left w:val="none" w:sz="0" w:space="0" w:color="auto"/>
        <w:bottom w:val="none" w:sz="0" w:space="0" w:color="auto"/>
        <w:right w:val="none" w:sz="0" w:space="0" w:color="auto"/>
      </w:divBdr>
    </w:div>
    <w:div w:id="443886733">
      <w:bodyDiv w:val="1"/>
      <w:marLeft w:val="0"/>
      <w:marRight w:val="0"/>
      <w:marTop w:val="0"/>
      <w:marBottom w:val="0"/>
      <w:divBdr>
        <w:top w:val="none" w:sz="0" w:space="0" w:color="auto"/>
        <w:left w:val="none" w:sz="0" w:space="0" w:color="auto"/>
        <w:bottom w:val="none" w:sz="0" w:space="0" w:color="auto"/>
        <w:right w:val="none" w:sz="0" w:space="0" w:color="auto"/>
      </w:divBdr>
    </w:div>
    <w:div w:id="949513796">
      <w:bodyDiv w:val="1"/>
      <w:marLeft w:val="0"/>
      <w:marRight w:val="0"/>
      <w:marTop w:val="0"/>
      <w:marBottom w:val="0"/>
      <w:divBdr>
        <w:top w:val="none" w:sz="0" w:space="0" w:color="auto"/>
        <w:left w:val="none" w:sz="0" w:space="0" w:color="auto"/>
        <w:bottom w:val="none" w:sz="0" w:space="0" w:color="auto"/>
        <w:right w:val="none" w:sz="0" w:space="0" w:color="auto"/>
      </w:divBdr>
    </w:div>
    <w:div w:id="970552984">
      <w:bodyDiv w:val="1"/>
      <w:marLeft w:val="0"/>
      <w:marRight w:val="0"/>
      <w:marTop w:val="0"/>
      <w:marBottom w:val="0"/>
      <w:divBdr>
        <w:top w:val="none" w:sz="0" w:space="0" w:color="auto"/>
        <w:left w:val="none" w:sz="0" w:space="0" w:color="auto"/>
        <w:bottom w:val="none" w:sz="0" w:space="0" w:color="auto"/>
        <w:right w:val="none" w:sz="0" w:space="0" w:color="auto"/>
      </w:divBdr>
      <w:divsChild>
        <w:div w:id="813182747">
          <w:marLeft w:val="0"/>
          <w:marRight w:val="0"/>
          <w:marTop w:val="0"/>
          <w:marBottom w:val="0"/>
          <w:divBdr>
            <w:top w:val="none" w:sz="0" w:space="0" w:color="auto"/>
            <w:left w:val="none" w:sz="0" w:space="0" w:color="auto"/>
            <w:bottom w:val="none" w:sz="0" w:space="0" w:color="auto"/>
            <w:right w:val="none" w:sz="0" w:space="0" w:color="auto"/>
          </w:divBdr>
          <w:divsChild>
            <w:div w:id="1005325748">
              <w:marLeft w:val="0"/>
              <w:marRight w:val="0"/>
              <w:marTop w:val="90"/>
              <w:marBottom w:val="0"/>
              <w:divBdr>
                <w:top w:val="single" w:sz="6" w:space="5" w:color="666666"/>
                <w:left w:val="none" w:sz="0" w:space="0" w:color="auto"/>
                <w:bottom w:val="none" w:sz="0" w:space="0" w:color="auto"/>
                <w:right w:val="none" w:sz="0" w:space="0" w:color="auto"/>
              </w:divBdr>
            </w:div>
          </w:divsChild>
        </w:div>
      </w:divsChild>
    </w:div>
    <w:div w:id="1336952606">
      <w:bodyDiv w:val="1"/>
      <w:marLeft w:val="0"/>
      <w:marRight w:val="0"/>
      <w:marTop w:val="0"/>
      <w:marBottom w:val="0"/>
      <w:divBdr>
        <w:top w:val="none" w:sz="0" w:space="0" w:color="auto"/>
        <w:left w:val="none" w:sz="0" w:space="0" w:color="auto"/>
        <w:bottom w:val="none" w:sz="0" w:space="0" w:color="auto"/>
        <w:right w:val="none" w:sz="0" w:space="0" w:color="auto"/>
      </w:divBdr>
    </w:div>
    <w:div w:id="1380939744">
      <w:bodyDiv w:val="1"/>
      <w:marLeft w:val="0"/>
      <w:marRight w:val="0"/>
      <w:marTop w:val="0"/>
      <w:marBottom w:val="0"/>
      <w:divBdr>
        <w:top w:val="none" w:sz="0" w:space="0" w:color="auto"/>
        <w:left w:val="none" w:sz="0" w:space="0" w:color="auto"/>
        <w:bottom w:val="none" w:sz="0" w:space="0" w:color="auto"/>
        <w:right w:val="none" w:sz="0" w:space="0" w:color="auto"/>
      </w:divBdr>
    </w:div>
    <w:div w:id="1420562384">
      <w:bodyDiv w:val="1"/>
      <w:marLeft w:val="0"/>
      <w:marRight w:val="0"/>
      <w:marTop w:val="0"/>
      <w:marBottom w:val="0"/>
      <w:divBdr>
        <w:top w:val="none" w:sz="0" w:space="0" w:color="auto"/>
        <w:left w:val="none" w:sz="0" w:space="0" w:color="auto"/>
        <w:bottom w:val="none" w:sz="0" w:space="0" w:color="auto"/>
        <w:right w:val="none" w:sz="0" w:space="0" w:color="auto"/>
      </w:divBdr>
    </w:div>
    <w:div w:id="1572496950">
      <w:bodyDiv w:val="1"/>
      <w:marLeft w:val="0"/>
      <w:marRight w:val="0"/>
      <w:marTop w:val="0"/>
      <w:marBottom w:val="0"/>
      <w:divBdr>
        <w:top w:val="none" w:sz="0" w:space="0" w:color="auto"/>
        <w:left w:val="none" w:sz="0" w:space="0" w:color="auto"/>
        <w:bottom w:val="none" w:sz="0" w:space="0" w:color="auto"/>
        <w:right w:val="none" w:sz="0" w:space="0" w:color="auto"/>
      </w:divBdr>
    </w:div>
    <w:div w:id="1583757796">
      <w:bodyDiv w:val="1"/>
      <w:marLeft w:val="0"/>
      <w:marRight w:val="0"/>
      <w:marTop w:val="0"/>
      <w:marBottom w:val="0"/>
      <w:divBdr>
        <w:top w:val="none" w:sz="0" w:space="0" w:color="auto"/>
        <w:left w:val="none" w:sz="0" w:space="0" w:color="auto"/>
        <w:bottom w:val="none" w:sz="0" w:space="0" w:color="auto"/>
        <w:right w:val="none" w:sz="0" w:space="0" w:color="auto"/>
      </w:divBdr>
    </w:div>
    <w:div w:id="1643196605">
      <w:bodyDiv w:val="1"/>
      <w:marLeft w:val="0"/>
      <w:marRight w:val="0"/>
      <w:marTop w:val="0"/>
      <w:marBottom w:val="0"/>
      <w:divBdr>
        <w:top w:val="none" w:sz="0" w:space="0" w:color="auto"/>
        <w:left w:val="none" w:sz="0" w:space="0" w:color="auto"/>
        <w:bottom w:val="none" w:sz="0" w:space="0" w:color="auto"/>
        <w:right w:val="none" w:sz="0" w:space="0" w:color="auto"/>
      </w:divBdr>
    </w:div>
    <w:div w:id="1676879779">
      <w:bodyDiv w:val="1"/>
      <w:marLeft w:val="0"/>
      <w:marRight w:val="0"/>
      <w:marTop w:val="0"/>
      <w:marBottom w:val="0"/>
      <w:divBdr>
        <w:top w:val="none" w:sz="0" w:space="0" w:color="auto"/>
        <w:left w:val="none" w:sz="0" w:space="0" w:color="auto"/>
        <w:bottom w:val="none" w:sz="0" w:space="0" w:color="auto"/>
        <w:right w:val="none" w:sz="0" w:space="0" w:color="auto"/>
      </w:divBdr>
    </w:div>
    <w:div w:id="1727413864">
      <w:bodyDiv w:val="1"/>
      <w:marLeft w:val="0"/>
      <w:marRight w:val="0"/>
      <w:marTop w:val="0"/>
      <w:marBottom w:val="0"/>
      <w:divBdr>
        <w:top w:val="none" w:sz="0" w:space="0" w:color="auto"/>
        <w:left w:val="none" w:sz="0" w:space="0" w:color="auto"/>
        <w:bottom w:val="none" w:sz="0" w:space="0" w:color="auto"/>
        <w:right w:val="none" w:sz="0" w:space="0" w:color="auto"/>
      </w:divBdr>
    </w:div>
    <w:div w:id="187526842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26" Type="http://schemas.openxmlformats.org/officeDocument/2006/relationships/hyperlink" Target="http://go.microsoft.com/?linkid=9839207" TargetMode="External"/><Relationship Id="rId117" Type="http://schemas.openxmlformats.org/officeDocument/2006/relationships/hyperlink" Target="http://go.microsoft.com/?linkid=9840733" TargetMode="External"/><Relationship Id="rId21" Type="http://schemas.openxmlformats.org/officeDocument/2006/relationships/header" Target="header5.xml"/><Relationship Id="rId42" Type="http://schemas.openxmlformats.org/officeDocument/2006/relationships/hyperlink" Target="http://go.microsoft.com/?linkid=9839207" TargetMode="External"/><Relationship Id="rId47" Type="http://schemas.openxmlformats.org/officeDocument/2006/relationships/hyperlink" Target="http://0.0.2.25/" TargetMode="External"/><Relationship Id="rId63" Type="http://schemas.openxmlformats.org/officeDocument/2006/relationships/hyperlink" Target="http://go.microsoft.com/?linkid=9839207" TargetMode="External"/><Relationship Id="rId68" Type="http://schemas.openxmlformats.org/officeDocument/2006/relationships/hyperlink" Target="http://go.microsoft.com/?linkid=9839207" TargetMode="External"/><Relationship Id="rId84" Type="http://schemas.openxmlformats.org/officeDocument/2006/relationships/hyperlink" Target="http://0.0.2.25/" TargetMode="External"/><Relationship Id="rId89" Type="http://schemas.openxmlformats.org/officeDocument/2006/relationships/hyperlink" Target="http://go.microsoft.com/?linkid=9839207" TargetMode="External"/><Relationship Id="rId112" Type="http://schemas.openxmlformats.org/officeDocument/2006/relationships/header" Target="header9.xml"/><Relationship Id="rId133" Type="http://schemas.openxmlformats.org/officeDocument/2006/relationships/hyperlink" Target="http://go.microsoft.com/?linkid=9840733" TargetMode="External"/><Relationship Id="rId138" Type="http://schemas.openxmlformats.org/officeDocument/2006/relationships/hyperlink" Target="http://go.microsoft.com/?linkid=9840733" TargetMode="External"/><Relationship Id="rId154" Type="http://schemas.openxmlformats.org/officeDocument/2006/relationships/hyperlink" Target="http://go.microsoft.com/?linkid=9839207" TargetMode="External"/><Relationship Id="rId159" Type="http://schemas.openxmlformats.org/officeDocument/2006/relationships/footer" Target="footer12.xml"/><Relationship Id="rId16" Type="http://schemas.openxmlformats.org/officeDocument/2006/relationships/footer" Target="footer2.xml"/><Relationship Id="rId107" Type="http://schemas.openxmlformats.org/officeDocument/2006/relationships/hyperlink" Target="http://go.microsoft.com/fwlink/?LinkId=245856" TargetMode="External"/><Relationship Id="rId11" Type="http://schemas.openxmlformats.org/officeDocument/2006/relationships/endnotes" Target="endnotes.xml"/><Relationship Id="rId32" Type="http://schemas.openxmlformats.org/officeDocument/2006/relationships/header" Target="header7.xml"/><Relationship Id="rId37" Type="http://schemas.openxmlformats.org/officeDocument/2006/relationships/hyperlink" Target="http://www.microsoftvolumelicensing.com/DocumentSearch.aspx?Mode=3&amp;DocumentTypeId=31" TargetMode="External"/><Relationship Id="rId53" Type="http://schemas.openxmlformats.org/officeDocument/2006/relationships/hyperlink" Target="http://go.microsoft.com/?linkid=9839207" TargetMode="External"/><Relationship Id="rId58" Type="http://schemas.openxmlformats.org/officeDocument/2006/relationships/hyperlink" Target="http://go.microsoft.com/?linkid=9839207" TargetMode="External"/><Relationship Id="rId74" Type="http://schemas.openxmlformats.org/officeDocument/2006/relationships/hyperlink" Target="http://go.microsoft.com/?linkid=9839207" TargetMode="External"/><Relationship Id="rId79" Type="http://schemas.openxmlformats.org/officeDocument/2006/relationships/hyperlink" Target="http://0.0.2.25/" TargetMode="External"/><Relationship Id="rId102" Type="http://schemas.openxmlformats.org/officeDocument/2006/relationships/hyperlink" Target="http://www.microsoft.com/Qualified_Multitenant_Hoster_Program" TargetMode="External"/><Relationship Id="rId123" Type="http://schemas.openxmlformats.org/officeDocument/2006/relationships/hyperlink" Target="http://go.microsoft.com/?linkid=9840733" TargetMode="External"/><Relationship Id="rId128" Type="http://schemas.openxmlformats.org/officeDocument/2006/relationships/hyperlink" Target="http://go.microsoft.com/?linkid=9840733" TargetMode="External"/><Relationship Id="rId144" Type="http://schemas.openxmlformats.org/officeDocument/2006/relationships/hyperlink" Target="http://go.microsoft.com/?linkid=9840733" TargetMode="External"/><Relationship Id="rId149" Type="http://schemas.openxmlformats.org/officeDocument/2006/relationships/footer" Target="footer11.xml"/><Relationship Id="rId5" Type="http://schemas.openxmlformats.org/officeDocument/2006/relationships/customXml" Target="../customXml/item5.xml"/><Relationship Id="rId90" Type="http://schemas.openxmlformats.org/officeDocument/2006/relationships/hyperlink" Target="http://go.microsoft.com/?linkid=9839206" TargetMode="External"/><Relationship Id="rId95" Type="http://schemas.openxmlformats.org/officeDocument/2006/relationships/hyperlink" Target="http://go.microsoft.com/?linkid=9839207" TargetMode="External"/><Relationship Id="rId160" Type="http://schemas.openxmlformats.org/officeDocument/2006/relationships/header" Target="header13.xml"/><Relationship Id="rId165" Type="http://schemas.openxmlformats.org/officeDocument/2006/relationships/theme" Target="theme/theme1.xml"/><Relationship Id="rId22" Type="http://schemas.openxmlformats.org/officeDocument/2006/relationships/footer" Target="footer5.xml"/><Relationship Id="rId27" Type="http://schemas.openxmlformats.org/officeDocument/2006/relationships/hyperlink" Target="http://www.microsoftvolumelicensing.com" TargetMode="External"/><Relationship Id="rId43" Type="http://schemas.openxmlformats.org/officeDocument/2006/relationships/hyperlink" Target="http://go.microsoft.com/?linkid=9839207" TargetMode="External"/><Relationship Id="rId48" Type="http://schemas.openxmlformats.org/officeDocument/2006/relationships/hyperlink" Target="http://0.0.2.79/" TargetMode="External"/><Relationship Id="rId64" Type="http://schemas.openxmlformats.org/officeDocument/2006/relationships/hyperlink" Target="http://go.microsoft.com/?linkid=9839207" TargetMode="External"/><Relationship Id="rId69" Type="http://schemas.openxmlformats.org/officeDocument/2006/relationships/hyperlink" Target="http://0.0.2.52/" TargetMode="External"/><Relationship Id="rId113" Type="http://schemas.openxmlformats.org/officeDocument/2006/relationships/footer" Target="footer9.xml"/><Relationship Id="rId118" Type="http://schemas.openxmlformats.org/officeDocument/2006/relationships/hyperlink" Target="http://go.microsoft.com/?linkid=9840733" TargetMode="External"/><Relationship Id="rId134" Type="http://schemas.openxmlformats.org/officeDocument/2006/relationships/hyperlink" Target="http://go.microsoft.com/?linkid=9840733" TargetMode="External"/><Relationship Id="rId139" Type="http://schemas.openxmlformats.org/officeDocument/2006/relationships/hyperlink" Target="http://go.microsoft.com/?linkid=9840733" TargetMode="External"/><Relationship Id="rId80" Type="http://schemas.openxmlformats.org/officeDocument/2006/relationships/hyperlink" Target="http://0.0.2.25/" TargetMode="External"/><Relationship Id="rId85" Type="http://schemas.openxmlformats.org/officeDocument/2006/relationships/hyperlink" Target="http://0.0.2.32/" TargetMode="External"/><Relationship Id="rId150" Type="http://schemas.openxmlformats.org/officeDocument/2006/relationships/hyperlink" Target="http://www.microsoft.com/licensing/software-assurance/planning-services-overview.aspx" TargetMode="External"/><Relationship Id="rId155" Type="http://schemas.openxmlformats.org/officeDocument/2006/relationships/hyperlink" Target="http://www.microsoft.com/licensing" TargetMode="External"/><Relationship Id="rId12" Type="http://schemas.openxmlformats.org/officeDocument/2006/relationships/image" Target="media/image1.png"/><Relationship Id="rId17" Type="http://schemas.openxmlformats.org/officeDocument/2006/relationships/header" Target="header3.xml"/><Relationship Id="rId33" Type="http://schemas.openxmlformats.org/officeDocument/2006/relationships/footer" Target="footer7.xml"/><Relationship Id="rId38" Type="http://schemas.openxmlformats.org/officeDocument/2006/relationships/hyperlink" Target="http://go.microsoft.com/fwlink/?linkid=248532" TargetMode="External"/><Relationship Id="rId59" Type="http://schemas.openxmlformats.org/officeDocument/2006/relationships/hyperlink" Target="http://go.microsoft.com/?linkid=9839207" TargetMode="External"/><Relationship Id="rId103" Type="http://schemas.openxmlformats.org/officeDocument/2006/relationships/hyperlink" Target="https://docs.microsoft.com/en-us/windows/deployment/windows-10-enterprise-subscription-activation" TargetMode="External"/><Relationship Id="rId108" Type="http://schemas.openxmlformats.org/officeDocument/2006/relationships/hyperlink" Target="http://www.microsoftvolumelicensing.com/DocumentSearch.aspx?Mode=3&amp;DocumentTypeId=53" TargetMode="External"/><Relationship Id="rId124" Type="http://schemas.openxmlformats.org/officeDocument/2006/relationships/hyperlink" Target="http://go.microsoft.com/?linkid=9840733" TargetMode="External"/><Relationship Id="rId129" Type="http://schemas.openxmlformats.org/officeDocument/2006/relationships/hyperlink" Target="http://go.microsoft.com/?linkid=9840733" TargetMode="External"/><Relationship Id="rId54" Type="http://schemas.openxmlformats.org/officeDocument/2006/relationships/hyperlink" Target="http://0.0.2.67/" TargetMode="External"/><Relationship Id="rId70" Type="http://schemas.openxmlformats.org/officeDocument/2006/relationships/hyperlink" Target="http://0.0.2.25/" TargetMode="External"/><Relationship Id="rId75" Type="http://schemas.openxmlformats.org/officeDocument/2006/relationships/hyperlink" Target="http://go.microsoft.com/?linkid=9839207" TargetMode="External"/><Relationship Id="rId91" Type="http://schemas.openxmlformats.org/officeDocument/2006/relationships/hyperlink" Target="http://go.microsoft.com/?linkid=9839207" TargetMode="External"/><Relationship Id="rId96" Type="http://schemas.openxmlformats.org/officeDocument/2006/relationships/hyperlink" Target="http://go.microsoft.com/?linkid=9839207" TargetMode="External"/><Relationship Id="rId140" Type="http://schemas.openxmlformats.org/officeDocument/2006/relationships/hyperlink" Target="http://go.microsoft.com/?linkid=9840733" TargetMode="External"/><Relationship Id="rId145" Type="http://schemas.openxmlformats.org/officeDocument/2006/relationships/header" Target="header10.xml"/><Relationship Id="rId161" Type="http://schemas.openxmlformats.org/officeDocument/2006/relationships/footer" Target="footer13.xml"/><Relationship Id="rId1" Type="http://schemas.openxmlformats.org/officeDocument/2006/relationships/customXml" Target="../customXml/item1.xml"/><Relationship Id="rId6" Type="http://schemas.openxmlformats.org/officeDocument/2006/relationships/numbering" Target="numbering.xml"/><Relationship Id="rId15" Type="http://schemas.openxmlformats.org/officeDocument/2006/relationships/footer" Target="footer1.xml"/><Relationship Id="rId23" Type="http://schemas.openxmlformats.org/officeDocument/2006/relationships/header" Target="header6.xml"/><Relationship Id="rId28" Type="http://schemas.openxmlformats.org/officeDocument/2006/relationships/image" Target="media/image2.jpg"/><Relationship Id="rId36" Type="http://schemas.openxmlformats.org/officeDocument/2006/relationships/hyperlink" Target="http://www.mpegla.com" TargetMode="External"/><Relationship Id="rId49" Type="http://schemas.openxmlformats.org/officeDocument/2006/relationships/hyperlink" Target="http://0.0.2.79/" TargetMode="External"/><Relationship Id="rId57" Type="http://schemas.openxmlformats.org/officeDocument/2006/relationships/hyperlink" Target="http://go.microsoft.com/?linkid=9839207" TargetMode="External"/><Relationship Id="rId106" Type="http://schemas.openxmlformats.org/officeDocument/2006/relationships/hyperlink" Target="http://go.microsoft.com/?linkid=9839207" TargetMode="External"/><Relationship Id="rId114" Type="http://schemas.openxmlformats.org/officeDocument/2006/relationships/hyperlink" Target="http://go.microsoft.com/?linkid=9840733" TargetMode="External"/><Relationship Id="rId119" Type="http://schemas.openxmlformats.org/officeDocument/2006/relationships/hyperlink" Target="http://go.microsoft.com/?linkid=9840733" TargetMode="External"/><Relationship Id="rId127" Type="http://schemas.openxmlformats.org/officeDocument/2006/relationships/hyperlink" Target="http://go.microsoft.com/?linkid=9840733" TargetMode="External"/><Relationship Id="rId10" Type="http://schemas.openxmlformats.org/officeDocument/2006/relationships/footnotes" Target="footnotes.xml"/><Relationship Id="rId31" Type="http://schemas.openxmlformats.org/officeDocument/2006/relationships/image" Target="media/image5.jpg"/><Relationship Id="rId44" Type="http://schemas.openxmlformats.org/officeDocument/2006/relationships/hyperlink" Target="http://go.microsoft.com/?linkid=9839207" TargetMode="External"/><Relationship Id="rId52" Type="http://schemas.openxmlformats.org/officeDocument/2006/relationships/hyperlink" Target="http://go.microsoft.com/?linkid=9839207" TargetMode="External"/><Relationship Id="rId60" Type="http://schemas.openxmlformats.org/officeDocument/2006/relationships/hyperlink" Target="http://www.microsoft.com/en-us/sqlserver/solutions-technologies/data-warehousing/pdw.aspx" TargetMode="External"/><Relationship Id="rId65" Type="http://schemas.openxmlformats.org/officeDocument/2006/relationships/hyperlink" Target="http://go.microsoft.com/?linkid=9839207" TargetMode="External"/><Relationship Id="rId73" Type="http://schemas.openxmlformats.org/officeDocument/2006/relationships/hyperlink" Target="http://0.0.2.25/" TargetMode="External"/><Relationship Id="rId78" Type="http://schemas.openxmlformats.org/officeDocument/2006/relationships/hyperlink" Target="http://0.0.2.32/" TargetMode="External"/><Relationship Id="rId81" Type="http://schemas.openxmlformats.org/officeDocument/2006/relationships/hyperlink" Target="http://go.microsoft.com/?linkid=9839207" TargetMode="External"/><Relationship Id="rId86" Type="http://schemas.openxmlformats.org/officeDocument/2006/relationships/hyperlink" Target="http://0.0.2.25/" TargetMode="External"/><Relationship Id="rId94" Type="http://schemas.openxmlformats.org/officeDocument/2006/relationships/hyperlink" Target="http://go.microsoft.com/?linkid=9839207" TargetMode="External"/><Relationship Id="rId99" Type="http://schemas.openxmlformats.org/officeDocument/2006/relationships/hyperlink" Target="http://go.microsoft.com/?linkid=9840733" TargetMode="External"/><Relationship Id="rId101" Type="http://schemas.openxmlformats.org/officeDocument/2006/relationships/hyperlink" Target="http://xbox.com/legal/livetou" TargetMode="External"/><Relationship Id="rId122" Type="http://schemas.openxmlformats.org/officeDocument/2006/relationships/hyperlink" Target="http://go.microsoft.com/?linkid=9840733" TargetMode="External"/><Relationship Id="rId130" Type="http://schemas.openxmlformats.org/officeDocument/2006/relationships/hyperlink" Target="http://go.microsoft.com/?linkid=9840733" TargetMode="External"/><Relationship Id="rId135" Type="http://schemas.openxmlformats.org/officeDocument/2006/relationships/hyperlink" Target="http://go.microsoft.com/?linkid=9840733" TargetMode="External"/><Relationship Id="rId143" Type="http://schemas.openxmlformats.org/officeDocument/2006/relationships/hyperlink" Target="http://go.microsoft.com/?linkid=9840733" TargetMode="External"/><Relationship Id="rId148" Type="http://schemas.openxmlformats.org/officeDocument/2006/relationships/header" Target="header11.xml"/><Relationship Id="rId151" Type="http://schemas.openxmlformats.org/officeDocument/2006/relationships/hyperlink" Target="http://directory.partners.extranet.microsoft.com/psbproviders" TargetMode="External"/><Relationship Id="rId156" Type="http://schemas.openxmlformats.org/officeDocument/2006/relationships/hyperlink" Target="http://go.microsoft.com/fwlink/?LinkId=627000" TargetMode="External"/><Relationship Id="rId164" Type="http://schemas.openxmlformats.org/officeDocument/2006/relationships/fontTable" Target="fontTable.xml"/><Relationship Id="rId4" Type="http://schemas.openxmlformats.org/officeDocument/2006/relationships/customXml" Target="../customXml/item4.xml"/><Relationship Id="rId9" Type="http://schemas.openxmlformats.org/officeDocument/2006/relationships/webSettings" Target="webSettings.xml"/><Relationship Id="rId13" Type="http://schemas.openxmlformats.org/officeDocument/2006/relationships/header" Target="header1.xml"/><Relationship Id="rId18" Type="http://schemas.openxmlformats.org/officeDocument/2006/relationships/footer" Target="footer3.xml"/><Relationship Id="rId39" Type="http://schemas.openxmlformats.org/officeDocument/2006/relationships/header" Target="header8.xml"/><Relationship Id="rId109" Type="http://schemas.openxmlformats.org/officeDocument/2006/relationships/hyperlink" Target="http://go.microsoft.com/?linkid=9839207" TargetMode="External"/><Relationship Id="rId34" Type="http://schemas.openxmlformats.org/officeDocument/2006/relationships/hyperlink" Target="http://go.microsoft.com/?linkid=9710837" TargetMode="External"/><Relationship Id="rId50" Type="http://schemas.openxmlformats.org/officeDocument/2006/relationships/hyperlink" Target="http://go.microsoft.com/?linkid=9839207" TargetMode="External"/><Relationship Id="rId55" Type="http://schemas.openxmlformats.org/officeDocument/2006/relationships/hyperlink" Target="http://go.microsoft.com/?linkid=9839207" TargetMode="External"/><Relationship Id="rId76" Type="http://schemas.openxmlformats.org/officeDocument/2006/relationships/hyperlink" Target="http://0.0.2.52/" TargetMode="External"/><Relationship Id="rId97" Type="http://schemas.openxmlformats.org/officeDocument/2006/relationships/hyperlink" Target="http://go.microsoft.com/?linkid=9839207" TargetMode="External"/><Relationship Id="rId104" Type="http://schemas.openxmlformats.org/officeDocument/2006/relationships/hyperlink" Target="http://www.microsoft.com/Qualified_Multitenant_Hoster_Program" TargetMode="External"/><Relationship Id="rId120" Type="http://schemas.openxmlformats.org/officeDocument/2006/relationships/hyperlink" Target="http://go.microsoft.com/?linkid=9840733" TargetMode="External"/><Relationship Id="rId125" Type="http://schemas.openxmlformats.org/officeDocument/2006/relationships/hyperlink" Target="http://go.microsoft.com/?linkid=9840733" TargetMode="External"/><Relationship Id="rId141" Type="http://schemas.openxmlformats.org/officeDocument/2006/relationships/hyperlink" Target="http://go.microsoft.com/?linkid=9840733" TargetMode="External"/><Relationship Id="rId146" Type="http://schemas.openxmlformats.org/officeDocument/2006/relationships/footer" Target="footer10.xml"/><Relationship Id="rId7" Type="http://schemas.openxmlformats.org/officeDocument/2006/relationships/styles" Target="styles.xml"/><Relationship Id="rId71" Type="http://schemas.openxmlformats.org/officeDocument/2006/relationships/hyperlink" Target="http://0.0.2.32/" TargetMode="External"/><Relationship Id="rId92" Type="http://schemas.openxmlformats.org/officeDocument/2006/relationships/hyperlink" Target="http://go.microsoft.com/fwlink/?LinkId=286955" TargetMode="External"/><Relationship Id="rId162" Type="http://schemas.openxmlformats.org/officeDocument/2006/relationships/header" Target="header14.xml"/><Relationship Id="rId2" Type="http://schemas.openxmlformats.org/officeDocument/2006/relationships/customXml" Target="../customXml/item2.xml"/><Relationship Id="rId29" Type="http://schemas.openxmlformats.org/officeDocument/2006/relationships/image" Target="media/image3.jpg"/><Relationship Id="rId24" Type="http://schemas.openxmlformats.org/officeDocument/2006/relationships/footer" Target="footer6.xml"/><Relationship Id="rId40" Type="http://schemas.openxmlformats.org/officeDocument/2006/relationships/footer" Target="footer8.xml"/><Relationship Id="rId45" Type="http://schemas.openxmlformats.org/officeDocument/2006/relationships/hyperlink" Target="http://go.microsoft.com/?linkid=9839207" TargetMode="External"/><Relationship Id="rId66" Type="http://schemas.openxmlformats.org/officeDocument/2006/relationships/hyperlink" Target="http://go.microsoft.com/?linkid=9839207" TargetMode="External"/><Relationship Id="rId87" Type="http://schemas.openxmlformats.org/officeDocument/2006/relationships/hyperlink" Target="http://0.0.2.25/" TargetMode="External"/><Relationship Id="rId110" Type="http://schemas.openxmlformats.org/officeDocument/2006/relationships/hyperlink" Target="http://go.microsoft.com/?linkid=9839207" TargetMode="External"/><Relationship Id="rId115" Type="http://schemas.openxmlformats.org/officeDocument/2006/relationships/hyperlink" Target="http://www.microsoft.com/online/faq.aspx" TargetMode="External"/><Relationship Id="rId131" Type="http://schemas.openxmlformats.org/officeDocument/2006/relationships/hyperlink" Target="http://go.microsoft.com/?linkid=9840733" TargetMode="External"/><Relationship Id="rId136" Type="http://schemas.openxmlformats.org/officeDocument/2006/relationships/hyperlink" Target="http://go.microsoft.com/?linkid=9840733" TargetMode="External"/><Relationship Id="rId157" Type="http://schemas.openxmlformats.org/officeDocument/2006/relationships/hyperlink" Target="https://www.microsoft.com/en-us/privacystatement" TargetMode="External"/><Relationship Id="rId61" Type="http://schemas.openxmlformats.org/officeDocument/2006/relationships/hyperlink" Target="http://go.microsoft.com/?linkid=9839207" TargetMode="External"/><Relationship Id="rId82" Type="http://schemas.openxmlformats.org/officeDocument/2006/relationships/hyperlink" Target="http://go.microsoft.com/?linkid=9839207" TargetMode="External"/><Relationship Id="rId152" Type="http://schemas.openxmlformats.org/officeDocument/2006/relationships/hyperlink" Target="http://www.microsoft.com/licensing" TargetMode="External"/><Relationship Id="rId19" Type="http://schemas.openxmlformats.org/officeDocument/2006/relationships/header" Target="header4.xml"/><Relationship Id="rId14" Type="http://schemas.openxmlformats.org/officeDocument/2006/relationships/header" Target="header2.xml"/><Relationship Id="rId30" Type="http://schemas.openxmlformats.org/officeDocument/2006/relationships/image" Target="media/image4.jpg"/><Relationship Id="rId35" Type="http://schemas.openxmlformats.org/officeDocument/2006/relationships/hyperlink" Target="http://go.microsoft.com/fwlink/?LinkID=248686" TargetMode="External"/><Relationship Id="rId56" Type="http://schemas.openxmlformats.org/officeDocument/2006/relationships/hyperlink" Target="http://go.microsoft.com/?linkid=9839207" TargetMode="External"/><Relationship Id="rId77" Type="http://schemas.openxmlformats.org/officeDocument/2006/relationships/hyperlink" Target="http://0.0.2.25/" TargetMode="External"/><Relationship Id="rId100" Type="http://schemas.openxmlformats.org/officeDocument/2006/relationships/hyperlink" Target="http://go.microsoft.com/fwlink/?linkid=246338" TargetMode="External"/><Relationship Id="rId105" Type="http://schemas.openxmlformats.org/officeDocument/2006/relationships/hyperlink" Target="http://go.microsoft.com/?linkid=9839207" TargetMode="External"/><Relationship Id="rId126" Type="http://schemas.openxmlformats.org/officeDocument/2006/relationships/hyperlink" Target="http://go.microsoft.com/?linkid=9840733" TargetMode="External"/><Relationship Id="rId147" Type="http://schemas.openxmlformats.org/officeDocument/2006/relationships/hyperlink" Target="http://www.microsoft.com/licensing/software-assurance/license-mobility.aspx" TargetMode="External"/><Relationship Id="rId8" Type="http://schemas.openxmlformats.org/officeDocument/2006/relationships/settings" Target="settings.xml"/><Relationship Id="rId51" Type="http://schemas.openxmlformats.org/officeDocument/2006/relationships/hyperlink" Target="http://go.microsoft.com/?linkid=9839207" TargetMode="External"/><Relationship Id="rId72" Type="http://schemas.openxmlformats.org/officeDocument/2006/relationships/hyperlink" Target="http://0.0.2.25/" TargetMode="External"/><Relationship Id="rId93" Type="http://schemas.openxmlformats.org/officeDocument/2006/relationships/hyperlink" Target="http://go.microsoft.com/fwlink/?LinkId=286955" TargetMode="External"/><Relationship Id="rId98" Type="http://schemas.openxmlformats.org/officeDocument/2006/relationships/hyperlink" Target="http://go.microsoft.com/?linkid=9839207" TargetMode="External"/><Relationship Id="rId121" Type="http://schemas.openxmlformats.org/officeDocument/2006/relationships/hyperlink" Target="http://go.microsoft.com/?linkid=9840733" TargetMode="External"/><Relationship Id="rId142" Type="http://schemas.openxmlformats.org/officeDocument/2006/relationships/hyperlink" Target="http://go.microsoft.com/?linkid=9840733" TargetMode="External"/><Relationship Id="rId163" Type="http://schemas.openxmlformats.org/officeDocument/2006/relationships/footer" Target="footer14.xml"/><Relationship Id="rId3" Type="http://schemas.openxmlformats.org/officeDocument/2006/relationships/customXml" Target="../customXml/item3.xml"/><Relationship Id="rId25" Type="http://schemas.openxmlformats.org/officeDocument/2006/relationships/hyperlink" Target="http://go.microsoft.com/?linkid=9840733" TargetMode="External"/><Relationship Id="rId46" Type="http://schemas.openxmlformats.org/officeDocument/2006/relationships/hyperlink" Target="http://go.microsoft.com/?linkid=9839207" TargetMode="External"/><Relationship Id="rId67" Type="http://schemas.openxmlformats.org/officeDocument/2006/relationships/hyperlink" Target="http://go.microsoft.com/?linkid=9839207" TargetMode="External"/><Relationship Id="rId116" Type="http://schemas.openxmlformats.org/officeDocument/2006/relationships/hyperlink" Target="http://microsoft.com/licensing/contracts" TargetMode="External"/><Relationship Id="rId137" Type="http://schemas.openxmlformats.org/officeDocument/2006/relationships/hyperlink" Target="http://go.microsoft.com/?linkid=9840733" TargetMode="External"/><Relationship Id="rId158" Type="http://schemas.openxmlformats.org/officeDocument/2006/relationships/header" Target="header12.xml"/><Relationship Id="rId20" Type="http://schemas.openxmlformats.org/officeDocument/2006/relationships/footer" Target="footer4.xml"/><Relationship Id="rId41" Type="http://schemas.openxmlformats.org/officeDocument/2006/relationships/hyperlink" Target="http://0.0.2.52/" TargetMode="External"/><Relationship Id="rId62" Type="http://schemas.openxmlformats.org/officeDocument/2006/relationships/hyperlink" Target="http://go.microsoft.com/?linkid=9839207" TargetMode="External"/><Relationship Id="rId83" Type="http://schemas.openxmlformats.org/officeDocument/2006/relationships/hyperlink" Target="http://0.0.2.52/" TargetMode="External"/><Relationship Id="rId88" Type="http://schemas.openxmlformats.org/officeDocument/2006/relationships/hyperlink" Target="http://go.microsoft.com/?linkid=9839207" TargetMode="External"/><Relationship Id="rId111" Type="http://schemas.openxmlformats.org/officeDocument/2006/relationships/hyperlink" Target="http://go.microsoft.com/?linkid=9839207" TargetMode="External"/><Relationship Id="rId132" Type="http://schemas.openxmlformats.org/officeDocument/2006/relationships/hyperlink" Target="http://go.microsoft.com/?linkid=9839207" TargetMode="External"/><Relationship Id="rId153" Type="http://schemas.openxmlformats.org/officeDocument/2006/relationships/hyperlink" Target="http://support.microsoft.com/gp/saphone"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p:properties xmlns:p="http://schemas.microsoft.com/office/2006/metadata/properties" xmlns:xsi="http://www.w3.org/2001/XMLSchema-instance" xmlns:pc="http://schemas.microsoft.com/office/infopath/2007/PartnerControls">
  <documentManagement/>
</p:properties>
</file>

<file path=customXml/item3.xml><?xml version="1.0" encoding="utf-8"?>
<ct:contentTypeSchema xmlns:ct="http://schemas.microsoft.com/office/2006/metadata/contentType" xmlns:ma="http://schemas.microsoft.com/office/2006/metadata/properties/metaAttributes" ct:_="" ma:_="" ma:contentTypeName="Document" ma:contentTypeID="0x01010073462FA7A38BB74BBA6A3EFFBE88563F" ma:contentTypeVersion="0" ma:contentTypeDescription="Create a new document." ma:contentTypeScope="" ma:versionID="0e9302709152aa1f6d9b21c9153a6490">
  <xsd:schema xmlns:xsd="http://www.w3.org/2001/XMLSchema" xmlns:xs="http://www.w3.org/2001/XMLSchema" xmlns:p="http://schemas.microsoft.com/office/2006/metadata/properties" targetNamespace="http://schemas.microsoft.com/office/2006/metadata/properties" ma:root="true" ma:fieldsID="c64490b4aec6201516c3a874156f37b2">
    <xsd:element name="properties">
      <xsd:complexType>
        <xsd:sequence>
          <xsd:element name="documentManagement">
            <xsd:complexType>
              <xsd:all/>
            </xsd:complexType>
          </xsd:element>
        </xsd:sequence>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b:Sources xmlns:b="http://schemas.openxmlformats.org/officeDocument/2006/bibliography" xmlns="http://schemas.openxmlformats.org/officeDocument/2006/bibliography" SelectedStyle="\APA.XSL" StyleName="APA"/>
</file>

<file path=customXml/item5.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11A5FEE6-C0B4-48B0-801E-19C57C4B929E}">
  <ds:schemaRefs>
    <ds:schemaRef ds:uri="http://schemas.microsoft.com/sharepoint/v3/contenttype/forms"/>
  </ds:schemaRefs>
</ds:datastoreItem>
</file>

<file path=customXml/itemProps2.xml><?xml version="1.0" encoding="utf-8"?>
<ds:datastoreItem xmlns:ds="http://schemas.openxmlformats.org/officeDocument/2006/customXml" ds:itemID="{0F88C0C2-CBB6-4516-963E-566B9355152D}">
  <ds:schemaRefs>
    <ds:schemaRef ds:uri="http://purl.org/dc/terms/"/>
    <ds:schemaRef ds:uri="http://schemas.openxmlformats.org/package/2006/metadata/core-properties"/>
    <ds:schemaRef ds:uri="http://schemas.microsoft.com/office/2006/documentManagement/types"/>
    <ds:schemaRef ds:uri="http://schemas.microsoft.com/office/infopath/2007/PartnerControls"/>
    <ds:schemaRef ds:uri="http://purl.org/dc/elements/1.1/"/>
    <ds:schemaRef ds:uri="http://schemas.microsoft.com/office/2006/metadata/properties"/>
    <ds:schemaRef ds:uri="http://www.w3.org/XML/1998/namespace"/>
    <ds:schemaRef ds:uri="http://purl.org/dc/dcmitype/"/>
  </ds:schemaRefs>
</ds:datastoreItem>
</file>

<file path=customXml/itemProps3.xml><?xml version="1.0" encoding="utf-8"?>
<ds:datastoreItem xmlns:ds="http://schemas.openxmlformats.org/officeDocument/2006/customXml" ds:itemID="{A4E46271-D08E-429D-B3AC-2D72DCEFDC24}">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openxmlformats.org/package/2006/metadata/core-properties"/>
    <ds:schemaRef ds:uri="http://purl.org/dc/elements/1.1/"/>
    <ds:schemaRef ds:uri="http://purl.org/dc/terms/"/>
    <ds:schemaRef ds:uri="http://schemas.microsoft.com/internal/obd"/>
    <ds:schemaRef ds:uri="http://schemas.microsoft.com/office/infopath/2007/PartnerControls"/>
  </ds:schemaRefs>
</ds:datastoreItem>
</file>

<file path=customXml/itemProps4.xml><?xml version="1.0" encoding="utf-8"?>
<ds:datastoreItem xmlns:ds="http://schemas.openxmlformats.org/officeDocument/2006/customXml" ds:itemID="{85D6E676-2D9D-4CFF-B085-391741BA77FC}">
  <ds:schemaRefs>
    <ds:schemaRef ds:uri="http://schemas.openxmlformats.org/officeDocument/2006/bibliography"/>
  </ds:schemaRefs>
</ds:datastoreItem>
</file>

<file path=customXml/itemProps5.xml><?xml version="1.0" encoding="utf-8"?>
<ds:datastoreItem xmlns:ds="http://schemas.openxmlformats.org/officeDocument/2006/customXml" ds:itemID="{3EA21934-57A6-4B14-B27D-3363993D0E3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20</Pages>
  <Words>122551</Words>
  <Characters>698544</Characters>
  <Application>Microsoft Office Word</Application>
  <DocSecurity>8</DocSecurity>
  <Lines>5821</Lines>
  <Paragraphs>1638</Paragraphs>
  <ScaleCrop>false</ScaleCrop>
  <Company/>
  <LinksUpToDate>false</LinksUpToDate>
  <CharactersWithSpaces>819457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cp:lastModifiedBy/>
  <cp:revision>1</cp:revision>
  <dcterms:created xsi:type="dcterms:W3CDTF">2017-10-01T00:40:00Z</dcterms:created>
  <dcterms:modified xsi:type="dcterms:W3CDTF">2017-10-01T00:40:00Z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SIP_Label_f42aa342-8706-4288-bd11-ebb85995028c_Enabled">
    <vt:lpwstr>True</vt:lpwstr>
  </property>
  <property fmtid="{D5CDD505-2E9C-101B-9397-08002B2CF9AE}" pid="3" name="MSIP_Label_f42aa342-8706-4288-bd11-ebb85995028c_SiteId">
    <vt:lpwstr>72f988bf-86f1-41af-91ab-2d7cd011db47</vt:lpwstr>
  </property>
  <property fmtid="{D5CDD505-2E9C-101B-9397-08002B2CF9AE}" pid="4" name="MSIP_Label_f42aa342-8706-4288-bd11-ebb85995028c_Ref">
    <vt:lpwstr>https://api.informationprotection.azure.com/api/72f988bf-86f1-41af-91ab-2d7cd011db47</vt:lpwstr>
  </property>
  <property fmtid="{D5CDD505-2E9C-101B-9397-08002B2CF9AE}" pid="5" name="MSIP_Label_f42aa342-8706-4288-bd11-ebb85995028c_Owner">
    <vt:lpwstr>marmau@microsoft.com</vt:lpwstr>
  </property>
  <property fmtid="{D5CDD505-2E9C-101B-9397-08002B2CF9AE}" pid="6" name="MSIP_Label_f42aa342-8706-4288-bd11-ebb85995028c_SetDate">
    <vt:lpwstr>2017-09-30T17:40:53.8473916-07:00</vt:lpwstr>
  </property>
  <property fmtid="{D5CDD505-2E9C-101B-9397-08002B2CF9AE}" pid="7" name="MSIP_Label_f42aa342-8706-4288-bd11-ebb85995028c_Name">
    <vt:lpwstr>General</vt:lpwstr>
  </property>
  <property fmtid="{D5CDD505-2E9C-101B-9397-08002B2CF9AE}" pid="8" name="MSIP_Label_f42aa342-8706-4288-bd11-ebb85995028c_Application">
    <vt:lpwstr>Microsoft Azure Information Protection</vt:lpwstr>
  </property>
  <property fmtid="{D5CDD505-2E9C-101B-9397-08002B2CF9AE}" pid="9" name="MSIP_Label_f42aa342-8706-4288-bd11-ebb85995028c_Extended_MSFT_Method">
    <vt:lpwstr>Automatic</vt:lpwstr>
  </property>
  <property fmtid="{D5CDD505-2E9C-101B-9397-08002B2CF9AE}" pid="10" name="Sensitivity">
    <vt:lpwstr>General</vt:lpwstr>
  </property>
</Properties>
</file>