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086E29" w:rsidRDefault="00086E29">
      <w:pPr>
        <w:pStyle w:val="PURBody"/>
        <w:shd w:val="clear" w:color="auto" w:fill="00188F"/>
        <w:tabs>
          <w:tab w:val="clear" w:pos="360"/>
        </w:tabs>
        <w:ind w:right="7920" w:firstLine="360"/>
        <w:rPr>
          <w:color w:val="FFFFFF"/>
          <w:sz w:val="6"/>
          <w:szCs w:val="6"/>
        </w:rPr>
      </w:pPr>
    </w:p>
    <w:p w:rsidR="00086E29" w:rsidRDefault="00A904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086E29" w:rsidRDefault="00A904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086E29" w:rsidRDefault="00086E29">
      <w:pPr>
        <w:pStyle w:val="PURBody"/>
        <w:shd w:val="clear" w:color="auto" w:fill="00188F"/>
        <w:tabs>
          <w:tab w:val="clear" w:pos="360"/>
        </w:tabs>
        <w:spacing w:after="0"/>
        <w:ind w:right="7920" w:firstLine="360"/>
        <w:rPr>
          <w:color w:val="FFFFFF" w:themeColor="background1"/>
          <w:szCs w:val="18"/>
        </w:rPr>
      </w:pPr>
    </w:p>
    <w:p w:rsidR="00086E29" w:rsidRDefault="00086E29">
      <w:pPr>
        <w:pStyle w:val="PURBody"/>
        <w:shd w:val="clear" w:color="auto" w:fill="00188F"/>
        <w:tabs>
          <w:tab w:val="clear" w:pos="360"/>
        </w:tabs>
        <w:spacing w:after="0"/>
        <w:ind w:right="7920" w:firstLine="360"/>
        <w:rPr>
          <w:color w:val="FFFFFF" w:themeColor="background1"/>
          <w:szCs w:val="18"/>
        </w:rPr>
      </w:pPr>
    </w:p>
    <w:p w:rsidR="00086E29" w:rsidRDefault="00086E29">
      <w:pPr>
        <w:pStyle w:val="PURBody"/>
        <w:shd w:val="clear" w:color="auto" w:fill="00188F"/>
        <w:tabs>
          <w:tab w:val="clear" w:pos="360"/>
        </w:tabs>
        <w:spacing w:after="0"/>
        <w:ind w:right="7920" w:firstLine="360"/>
        <w:rPr>
          <w:color w:val="FFFFFF" w:themeColor="background1"/>
          <w:szCs w:val="18"/>
        </w:rPr>
      </w:pPr>
    </w:p>
    <w:p w:rsidR="00086E29" w:rsidRDefault="00086E29">
      <w:pPr>
        <w:pStyle w:val="PURBody"/>
        <w:shd w:val="clear" w:color="auto" w:fill="00188F"/>
        <w:tabs>
          <w:tab w:val="clear" w:pos="360"/>
        </w:tabs>
        <w:spacing w:after="0"/>
        <w:ind w:right="7920" w:firstLine="360"/>
        <w:rPr>
          <w:color w:val="FFFFFF" w:themeColor="background1"/>
          <w:szCs w:val="18"/>
        </w:rPr>
      </w:pPr>
    </w:p>
    <w:p w:rsidR="00086E29" w:rsidRDefault="00086E29">
      <w:pPr>
        <w:pStyle w:val="PURBody"/>
        <w:shd w:val="clear" w:color="auto" w:fill="00188F"/>
        <w:tabs>
          <w:tab w:val="clear" w:pos="360"/>
        </w:tabs>
        <w:spacing w:after="0"/>
        <w:ind w:right="7920" w:firstLine="360"/>
        <w:rPr>
          <w:color w:val="FFFFFF" w:themeColor="background1"/>
          <w:szCs w:val="18"/>
        </w:rPr>
      </w:pPr>
    </w:p>
    <w:p w:rsidR="00086E29" w:rsidRDefault="00086E29">
      <w:pPr>
        <w:pStyle w:val="PURBody"/>
        <w:shd w:val="clear" w:color="auto" w:fill="0072C6"/>
        <w:tabs>
          <w:tab w:val="clear" w:pos="360"/>
        </w:tabs>
        <w:ind w:right="1800" w:firstLine="360"/>
        <w:rPr>
          <w:sz w:val="72"/>
          <w:szCs w:val="72"/>
        </w:rPr>
      </w:pPr>
    </w:p>
    <w:p w:rsidR="00086E29" w:rsidRDefault="00086E29">
      <w:pPr>
        <w:pStyle w:val="PURBody"/>
        <w:shd w:val="clear" w:color="auto" w:fill="0072C6"/>
        <w:tabs>
          <w:tab w:val="clear" w:pos="360"/>
          <w:tab w:val="left" w:pos="180"/>
        </w:tabs>
        <w:ind w:right="1800" w:firstLine="360"/>
        <w:rPr>
          <w:color w:val="FFFFFF" w:themeColor="background1"/>
          <w:sz w:val="72"/>
          <w:szCs w:val="72"/>
        </w:rPr>
      </w:pPr>
    </w:p>
    <w:p w:rsidR="00086E29" w:rsidRDefault="00A904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086E29" w:rsidRDefault="00A904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2017</w:t>
      </w:r>
    </w:p>
    <w:p w:rsidR="00086E29" w:rsidRDefault="00086E29">
      <w:pPr>
        <w:pStyle w:val="PURBody"/>
        <w:shd w:val="clear" w:color="auto" w:fill="0072C6"/>
        <w:tabs>
          <w:tab w:val="clear" w:pos="360"/>
        </w:tabs>
        <w:spacing w:after="0" w:line="230" w:lineRule="auto"/>
        <w:ind w:right="1800" w:firstLine="360"/>
        <w:rPr>
          <w:color w:val="FFFFFF" w:themeColor="background1"/>
          <w:sz w:val="96"/>
          <w:szCs w:val="96"/>
        </w:rPr>
      </w:pPr>
    </w:p>
    <w:p w:rsidR="00086E29" w:rsidRDefault="00A904D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86E29" w:rsidRDefault="00086E29">
      <w:pPr>
        <w:sectPr w:rsidR="00086E2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86E29" w:rsidRDefault="00A904DD">
      <w:pPr>
        <w:pStyle w:val="ProductList-SectionHeading"/>
        <w:pageBreakBefore/>
      </w:pPr>
      <w:bookmarkStart w:id="0" w:name="_Sec842"/>
      <w:r>
        <w:lastRenderedPageBreak/>
        <w:t>Sisukord</w:t>
      </w:r>
    </w:p>
    <w:p w:rsidR="00086E29" w:rsidRDefault="00086E29">
      <w:pPr>
        <w:pStyle w:val="ProductList-Body"/>
      </w:pPr>
    </w:p>
    <w:p w:rsidR="00086E29" w:rsidRDefault="00086E29">
      <w:pPr>
        <w:sectPr w:rsidR="00086E29">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2B15FB" w:rsidRDefault="00A904D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86519" w:history="1">
        <w:r w:rsidR="002B15FB" w:rsidRPr="006541DB">
          <w:rPr>
            <w:rStyle w:val="Hyperlink"/>
            <w:noProof/>
          </w:rPr>
          <w:t>Sissejuhatus</w:t>
        </w:r>
        <w:r w:rsidR="002B15FB">
          <w:rPr>
            <w:noProof/>
          </w:rPr>
          <w:tab/>
        </w:r>
        <w:r w:rsidR="002B15FB">
          <w:rPr>
            <w:noProof/>
          </w:rPr>
          <w:fldChar w:fldCharType="begin"/>
        </w:r>
        <w:r w:rsidR="002B15FB">
          <w:rPr>
            <w:noProof/>
          </w:rPr>
          <w:instrText xml:space="preserve"> PAGEREF _Toc488786519 \h </w:instrText>
        </w:r>
        <w:r w:rsidR="002B15FB">
          <w:rPr>
            <w:noProof/>
          </w:rPr>
        </w:r>
        <w:r w:rsidR="002B15FB">
          <w:rPr>
            <w:noProof/>
          </w:rPr>
          <w:fldChar w:fldCharType="separate"/>
        </w:r>
        <w:r w:rsidR="002B15FB">
          <w:rPr>
            <w:noProof/>
          </w:rPr>
          <w:t>4</w:t>
        </w:r>
        <w:r w:rsidR="002B15FB">
          <w:rPr>
            <w:noProof/>
          </w:rPr>
          <w:fldChar w:fldCharType="end"/>
        </w:r>
      </w:hyperlink>
    </w:p>
    <w:p w:rsidR="002B15FB" w:rsidRDefault="002B15FB">
      <w:pPr>
        <w:pStyle w:val="TOC2"/>
        <w:rPr>
          <w:rFonts w:eastAsiaTheme="minorEastAsia"/>
          <w:smallCaps w:val="0"/>
          <w:sz w:val="22"/>
        </w:rPr>
      </w:pPr>
      <w:hyperlink w:anchor="_Toc488786520" w:history="1">
        <w:r w:rsidRPr="006541DB">
          <w:rPr>
            <w:rStyle w:val="Hyperlink"/>
          </w:rPr>
          <w:t>Teave selle dokumendi kohta</w:t>
        </w:r>
        <w:r>
          <w:tab/>
        </w:r>
        <w:r>
          <w:fldChar w:fldCharType="begin"/>
        </w:r>
        <w:r>
          <w:instrText xml:space="preserve"> PAGEREF _Toc488786520 \h </w:instrText>
        </w:r>
        <w:r>
          <w:fldChar w:fldCharType="separate"/>
        </w:r>
        <w:r>
          <w:t>4</w:t>
        </w:r>
        <w:r>
          <w:fldChar w:fldCharType="end"/>
        </w:r>
      </w:hyperlink>
    </w:p>
    <w:p w:rsidR="002B15FB" w:rsidRDefault="002B15FB">
      <w:pPr>
        <w:pStyle w:val="TOC2"/>
        <w:rPr>
          <w:rFonts w:eastAsiaTheme="minorEastAsia"/>
          <w:smallCaps w:val="0"/>
          <w:sz w:val="22"/>
        </w:rPr>
      </w:pPr>
      <w:hyperlink w:anchor="_Toc488786521" w:history="1">
        <w:r w:rsidRPr="006541DB">
          <w:rPr>
            <w:rStyle w:val="Hyperlink"/>
          </w:rPr>
          <w:t>Mida see dokument sisaldab?</w:t>
        </w:r>
        <w:r>
          <w:tab/>
        </w:r>
        <w:r>
          <w:fldChar w:fldCharType="begin"/>
        </w:r>
        <w:r>
          <w:instrText xml:space="preserve"> PAGEREF _Toc488786521 \h </w:instrText>
        </w:r>
        <w:r>
          <w:fldChar w:fldCharType="separate"/>
        </w:r>
        <w:r>
          <w:t>4</w:t>
        </w:r>
        <w:r>
          <w:fldChar w:fldCharType="end"/>
        </w:r>
      </w:hyperlink>
    </w:p>
    <w:p w:rsidR="002B15FB" w:rsidRDefault="002B15FB">
      <w:pPr>
        <w:pStyle w:val="TOC2"/>
        <w:rPr>
          <w:rFonts w:eastAsiaTheme="minorEastAsia"/>
          <w:smallCaps w:val="0"/>
          <w:sz w:val="22"/>
        </w:rPr>
      </w:pPr>
      <w:hyperlink w:anchor="_Toc488786522" w:history="1">
        <w:r w:rsidRPr="006541DB">
          <w:rPr>
            <w:rStyle w:val="Hyperlink"/>
          </w:rPr>
          <w:t>Tootekirjes navigeerimine</w:t>
        </w:r>
        <w:r>
          <w:tab/>
        </w:r>
        <w:r>
          <w:fldChar w:fldCharType="begin"/>
        </w:r>
        <w:r>
          <w:instrText xml:space="preserve"> PAGEREF _Toc488786522 \h </w:instrText>
        </w:r>
        <w:r>
          <w:fldChar w:fldCharType="separate"/>
        </w:r>
        <w:r>
          <w:t>4</w:t>
        </w:r>
        <w:r>
          <w:fldChar w:fldCharType="end"/>
        </w:r>
      </w:hyperlink>
    </w:p>
    <w:p w:rsidR="002B15FB" w:rsidRDefault="002B15FB">
      <w:pPr>
        <w:pStyle w:val="TOC2"/>
        <w:rPr>
          <w:rFonts w:eastAsiaTheme="minorEastAsia"/>
          <w:smallCaps w:val="0"/>
          <w:sz w:val="22"/>
        </w:rPr>
      </w:pPr>
      <w:hyperlink w:anchor="_Toc488786523" w:history="1">
        <w:r w:rsidRPr="006541DB">
          <w:rPr>
            <w:rStyle w:val="Hyperlink"/>
          </w:rPr>
          <w:t>Selle dokumendi täpsustused ja muudatuste kokkuvõte</w:t>
        </w:r>
        <w:r>
          <w:tab/>
        </w:r>
        <w:r>
          <w:fldChar w:fldCharType="begin"/>
        </w:r>
        <w:r>
          <w:instrText xml:space="preserve"> PAGEREF _Toc488786523 \h </w:instrText>
        </w:r>
        <w:r>
          <w:fldChar w:fldCharType="separate"/>
        </w:r>
        <w:r>
          <w:t>5</w:t>
        </w:r>
        <w:r>
          <w:fldChar w:fldCharType="end"/>
        </w:r>
      </w:hyperlink>
    </w:p>
    <w:p w:rsidR="002B15FB" w:rsidRDefault="002B15FB">
      <w:pPr>
        <w:pStyle w:val="TOC1"/>
        <w:rPr>
          <w:rFonts w:eastAsiaTheme="minorEastAsia"/>
          <w:b w:val="0"/>
          <w:caps w:val="0"/>
          <w:noProof/>
          <w:sz w:val="22"/>
          <w:szCs w:val="22"/>
        </w:rPr>
      </w:pPr>
      <w:hyperlink w:anchor="_Toc488786524" w:history="1">
        <w:r w:rsidRPr="006541DB">
          <w:rPr>
            <w:rStyle w:val="Hyperlink"/>
            <w:noProof/>
          </w:rPr>
          <w:t>Litsentsitingimused</w:t>
        </w:r>
        <w:r>
          <w:rPr>
            <w:noProof/>
          </w:rPr>
          <w:tab/>
        </w:r>
        <w:r>
          <w:rPr>
            <w:noProof/>
          </w:rPr>
          <w:fldChar w:fldCharType="begin"/>
        </w:r>
        <w:r>
          <w:rPr>
            <w:noProof/>
          </w:rPr>
          <w:instrText xml:space="preserve"> PAGEREF _Toc488786524 \h </w:instrText>
        </w:r>
        <w:r>
          <w:rPr>
            <w:noProof/>
          </w:rPr>
        </w:r>
        <w:r>
          <w:rPr>
            <w:noProof/>
          </w:rPr>
          <w:fldChar w:fldCharType="separate"/>
        </w:r>
        <w:r>
          <w:rPr>
            <w:noProof/>
          </w:rPr>
          <w:t>6</w:t>
        </w:r>
        <w:r>
          <w:rPr>
            <w:noProof/>
          </w:rPr>
          <w:fldChar w:fldCharType="end"/>
        </w:r>
      </w:hyperlink>
    </w:p>
    <w:p w:rsidR="002B15FB" w:rsidRDefault="002B15FB">
      <w:pPr>
        <w:pStyle w:val="TOC2"/>
        <w:rPr>
          <w:rFonts w:eastAsiaTheme="minorEastAsia"/>
          <w:smallCaps w:val="0"/>
          <w:sz w:val="22"/>
        </w:rPr>
      </w:pPr>
      <w:hyperlink w:anchor="_Toc488786525" w:history="1">
        <w:r w:rsidRPr="006541DB">
          <w:rPr>
            <w:rStyle w:val="Hyperlink"/>
          </w:rPr>
          <w:t>Üldkehtivad litsentsitingimused</w:t>
        </w:r>
        <w:r>
          <w:tab/>
        </w:r>
        <w:r>
          <w:fldChar w:fldCharType="begin"/>
        </w:r>
        <w:r>
          <w:instrText xml:space="preserve"> PAGEREF _Toc488786525 \h </w:instrText>
        </w:r>
        <w:r>
          <w:fldChar w:fldCharType="separate"/>
        </w:r>
        <w:r>
          <w:t>6</w:t>
        </w:r>
        <w:r>
          <w:fldChar w:fldCharType="end"/>
        </w:r>
      </w:hyperlink>
    </w:p>
    <w:p w:rsidR="002B15FB" w:rsidRDefault="002B15FB">
      <w:pPr>
        <w:pStyle w:val="TOC2"/>
        <w:rPr>
          <w:rFonts w:eastAsiaTheme="minorEastAsia"/>
          <w:smallCaps w:val="0"/>
          <w:sz w:val="22"/>
        </w:rPr>
      </w:pPr>
      <w:hyperlink w:anchor="_Toc488786526" w:history="1">
        <w:r w:rsidRPr="006541DB">
          <w:rPr>
            <w:rStyle w:val="Hyperlink"/>
          </w:rPr>
          <w:t>Litsentsimudeli tingimused</w:t>
        </w:r>
        <w:r>
          <w:tab/>
        </w:r>
        <w:r>
          <w:fldChar w:fldCharType="begin"/>
        </w:r>
        <w:r>
          <w:instrText xml:space="preserve"> PAGEREF _Toc488786526 \h </w:instrText>
        </w:r>
        <w:r>
          <w:fldChar w:fldCharType="separate"/>
        </w:r>
        <w:r>
          <w:t>8</w:t>
        </w:r>
        <w:r>
          <w:fldChar w:fldCharType="end"/>
        </w:r>
      </w:hyperlink>
    </w:p>
    <w:p w:rsidR="002B15FB" w:rsidRDefault="002B15FB">
      <w:pPr>
        <w:pStyle w:val="TOC3"/>
        <w:rPr>
          <w:rFonts w:eastAsiaTheme="minorEastAsia"/>
          <w:smallCaps w:val="0"/>
          <w:sz w:val="22"/>
        </w:rPr>
      </w:pPr>
      <w:hyperlink w:anchor="_Toc488786527" w:history="1">
        <w:r w:rsidRPr="006541DB">
          <w:rPr>
            <w:rStyle w:val="Hyperlink"/>
          </w:rPr>
          <w:t>töölauarakendused;</w:t>
        </w:r>
        <w:r>
          <w:tab/>
        </w:r>
        <w:r>
          <w:fldChar w:fldCharType="begin"/>
        </w:r>
        <w:r>
          <w:instrText xml:space="preserve"> PAGEREF _Toc488786527 \h </w:instrText>
        </w:r>
        <w:r>
          <w:fldChar w:fldCharType="separate"/>
        </w:r>
        <w:r>
          <w:t>8</w:t>
        </w:r>
        <w:r>
          <w:fldChar w:fldCharType="end"/>
        </w:r>
      </w:hyperlink>
    </w:p>
    <w:p w:rsidR="002B15FB" w:rsidRDefault="002B15FB">
      <w:pPr>
        <w:pStyle w:val="TOC3"/>
        <w:rPr>
          <w:rFonts w:eastAsiaTheme="minorEastAsia"/>
          <w:smallCaps w:val="0"/>
          <w:sz w:val="22"/>
        </w:rPr>
      </w:pPr>
      <w:hyperlink w:anchor="_Toc488786528" w:history="1">
        <w:r w:rsidRPr="006541DB">
          <w:rPr>
            <w:rStyle w:val="Hyperlink"/>
          </w:rPr>
          <w:t>lauaarvutite operatsioonisüsteemid;</w:t>
        </w:r>
        <w:r>
          <w:tab/>
        </w:r>
        <w:r>
          <w:fldChar w:fldCharType="begin"/>
        </w:r>
        <w:r>
          <w:instrText xml:space="preserve"> PAGEREF _Toc488786528 \h </w:instrText>
        </w:r>
        <w:r>
          <w:fldChar w:fldCharType="separate"/>
        </w:r>
        <w:r>
          <w:t>9</w:t>
        </w:r>
        <w:r>
          <w:fldChar w:fldCharType="end"/>
        </w:r>
      </w:hyperlink>
    </w:p>
    <w:p w:rsidR="002B15FB" w:rsidRDefault="002B15FB">
      <w:pPr>
        <w:pStyle w:val="TOC3"/>
        <w:rPr>
          <w:rFonts w:eastAsiaTheme="minorEastAsia"/>
          <w:smallCaps w:val="0"/>
          <w:sz w:val="22"/>
        </w:rPr>
      </w:pPr>
      <w:hyperlink w:anchor="_Toc488786529" w:history="1">
        <w:r w:rsidRPr="006541DB">
          <w:rPr>
            <w:rStyle w:val="Hyperlink"/>
          </w:rPr>
          <w:t>Tuumapõhine/CAL</w:t>
        </w:r>
        <w:r>
          <w:tab/>
        </w:r>
        <w:r>
          <w:fldChar w:fldCharType="begin"/>
        </w:r>
        <w:r>
          <w:instrText xml:space="preserve"> PAGEREF _Toc488786529 \h </w:instrText>
        </w:r>
        <w:r>
          <w:fldChar w:fldCharType="separate"/>
        </w:r>
        <w:r>
          <w:t>9</w:t>
        </w:r>
        <w:r>
          <w:fldChar w:fldCharType="end"/>
        </w:r>
      </w:hyperlink>
    </w:p>
    <w:p w:rsidR="002B15FB" w:rsidRDefault="002B15FB">
      <w:pPr>
        <w:pStyle w:val="TOC3"/>
        <w:rPr>
          <w:rFonts w:eastAsiaTheme="minorEastAsia"/>
          <w:smallCaps w:val="0"/>
          <w:sz w:val="22"/>
        </w:rPr>
      </w:pPr>
      <w:hyperlink w:anchor="_Toc488786530" w:history="1">
        <w:r w:rsidRPr="006541DB">
          <w:rPr>
            <w:rStyle w:val="Hyperlink"/>
          </w:rPr>
          <w:t>Server/CAL</w:t>
        </w:r>
        <w:r>
          <w:tab/>
        </w:r>
        <w:r>
          <w:fldChar w:fldCharType="begin"/>
        </w:r>
        <w:r>
          <w:instrText xml:space="preserve"> PAGEREF _Toc488786530 \h </w:instrText>
        </w:r>
        <w:r>
          <w:fldChar w:fldCharType="separate"/>
        </w:r>
        <w:r>
          <w:t>9</w:t>
        </w:r>
        <w:r>
          <w:fldChar w:fldCharType="end"/>
        </w:r>
      </w:hyperlink>
    </w:p>
    <w:p w:rsidR="002B15FB" w:rsidRDefault="002B15FB">
      <w:pPr>
        <w:pStyle w:val="TOC3"/>
        <w:rPr>
          <w:rFonts w:eastAsiaTheme="minorEastAsia"/>
          <w:smallCaps w:val="0"/>
          <w:sz w:val="22"/>
        </w:rPr>
      </w:pPr>
      <w:hyperlink w:anchor="_Toc488786531" w:history="1">
        <w:r w:rsidRPr="006541DB">
          <w:rPr>
            <w:rStyle w:val="Hyperlink"/>
          </w:rPr>
          <w:t>Tuuma kohta</w:t>
        </w:r>
        <w:r>
          <w:tab/>
        </w:r>
        <w:r>
          <w:fldChar w:fldCharType="begin"/>
        </w:r>
        <w:r>
          <w:instrText xml:space="preserve"> PAGEREF _Toc488786531 \h </w:instrText>
        </w:r>
        <w:r>
          <w:fldChar w:fldCharType="separate"/>
        </w:r>
        <w:r>
          <w:t>10</w:t>
        </w:r>
        <w:r>
          <w:fldChar w:fldCharType="end"/>
        </w:r>
      </w:hyperlink>
    </w:p>
    <w:p w:rsidR="002B15FB" w:rsidRDefault="002B15FB">
      <w:pPr>
        <w:pStyle w:val="TOC3"/>
        <w:rPr>
          <w:rFonts w:eastAsiaTheme="minorEastAsia"/>
          <w:smallCaps w:val="0"/>
          <w:sz w:val="22"/>
        </w:rPr>
      </w:pPr>
      <w:hyperlink w:anchor="_Toc488786532" w:history="1">
        <w:r w:rsidRPr="006541DB">
          <w:rPr>
            <w:rStyle w:val="Hyperlink"/>
          </w:rPr>
          <w:t>Haldusserverid</w:t>
        </w:r>
        <w:r>
          <w:tab/>
        </w:r>
        <w:r>
          <w:fldChar w:fldCharType="begin"/>
        </w:r>
        <w:r>
          <w:instrText xml:space="preserve"> PAGEREF _Toc488786532 \h </w:instrText>
        </w:r>
        <w:r>
          <w:fldChar w:fldCharType="separate"/>
        </w:r>
        <w:r>
          <w:t>10</w:t>
        </w:r>
        <w:r>
          <w:fldChar w:fldCharType="end"/>
        </w:r>
      </w:hyperlink>
    </w:p>
    <w:p w:rsidR="002B15FB" w:rsidRDefault="002B15FB">
      <w:pPr>
        <w:pStyle w:val="TOC3"/>
        <w:rPr>
          <w:rFonts w:eastAsiaTheme="minorEastAsia"/>
          <w:smallCaps w:val="0"/>
          <w:sz w:val="22"/>
        </w:rPr>
      </w:pPr>
      <w:hyperlink w:anchor="_Toc488786533" w:history="1">
        <w:r w:rsidRPr="006541DB">
          <w:rPr>
            <w:rStyle w:val="Hyperlink"/>
          </w:rPr>
          <w:t>Eriotstarbelised serverid</w:t>
        </w:r>
        <w:r>
          <w:tab/>
        </w:r>
        <w:r>
          <w:fldChar w:fldCharType="begin"/>
        </w:r>
        <w:r>
          <w:instrText xml:space="preserve"> PAGEREF _Toc488786533 \h </w:instrText>
        </w:r>
        <w:r>
          <w:fldChar w:fldCharType="separate"/>
        </w:r>
        <w:r>
          <w:t>11</w:t>
        </w:r>
        <w:r>
          <w:fldChar w:fldCharType="end"/>
        </w:r>
      </w:hyperlink>
    </w:p>
    <w:p w:rsidR="002B15FB" w:rsidRDefault="002B15FB">
      <w:pPr>
        <w:pStyle w:val="TOC3"/>
        <w:rPr>
          <w:rFonts w:eastAsiaTheme="minorEastAsia"/>
          <w:smallCaps w:val="0"/>
          <w:sz w:val="22"/>
        </w:rPr>
      </w:pPr>
      <w:hyperlink w:anchor="_Toc488786534" w:history="1">
        <w:r w:rsidRPr="006541DB">
          <w:rPr>
            <w:rStyle w:val="Hyperlink"/>
          </w:rPr>
          <w:t>Arendustööriistad</w:t>
        </w:r>
        <w:r>
          <w:tab/>
        </w:r>
        <w:r>
          <w:fldChar w:fldCharType="begin"/>
        </w:r>
        <w:r>
          <w:instrText xml:space="preserve"> PAGEREF _Toc488786534 \h </w:instrText>
        </w:r>
        <w:r>
          <w:fldChar w:fldCharType="separate"/>
        </w:r>
        <w:r>
          <w:t>11</w:t>
        </w:r>
        <w:r>
          <w:fldChar w:fldCharType="end"/>
        </w:r>
      </w:hyperlink>
    </w:p>
    <w:p w:rsidR="002B15FB" w:rsidRDefault="002B15FB">
      <w:pPr>
        <w:pStyle w:val="TOC1"/>
        <w:rPr>
          <w:rFonts w:eastAsiaTheme="minorEastAsia"/>
          <w:b w:val="0"/>
          <w:caps w:val="0"/>
          <w:noProof/>
          <w:sz w:val="22"/>
          <w:szCs w:val="22"/>
        </w:rPr>
      </w:pPr>
      <w:hyperlink w:anchor="_Toc488786535" w:history="1">
        <w:r w:rsidRPr="006541DB">
          <w:rPr>
            <w:rStyle w:val="Hyperlink"/>
            <w:noProof/>
          </w:rPr>
          <w:t>Tarkvara</w:t>
        </w:r>
        <w:r>
          <w:rPr>
            <w:noProof/>
          </w:rPr>
          <w:tab/>
        </w:r>
        <w:r>
          <w:rPr>
            <w:noProof/>
          </w:rPr>
          <w:fldChar w:fldCharType="begin"/>
        </w:r>
        <w:r>
          <w:rPr>
            <w:noProof/>
          </w:rPr>
          <w:instrText xml:space="preserve"> PAGEREF _Toc488786535 \h </w:instrText>
        </w:r>
        <w:r>
          <w:rPr>
            <w:noProof/>
          </w:rPr>
        </w:r>
        <w:r>
          <w:rPr>
            <w:noProof/>
          </w:rPr>
          <w:fldChar w:fldCharType="separate"/>
        </w:r>
        <w:r>
          <w:rPr>
            <w:noProof/>
          </w:rPr>
          <w:t>12</w:t>
        </w:r>
        <w:r>
          <w:rPr>
            <w:noProof/>
          </w:rPr>
          <w:fldChar w:fldCharType="end"/>
        </w:r>
      </w:hyperlink>
    </w:p>
    <w:p w:rsidR="002B15FB" w:rsidRDefault="002B15FB">
      <w:pPr>
        <w:pStyle w:val="TOC2"/>
        <w:rPr>
          <w:rFonts w:eastAsiaTheme="minorEastAsia"/>
          <w:smallCaps w:val="0"/>
          <w:sz w:val="22"/>
        </w:rPr>
      </w:pPr>
      <w:hyperlink w:anchor="_Toc488786536" w:history="1">
        <w:r w:rsidRPr="006541DB">
          <w:rPr>
            <w:rStyle w:val="Hyperlink"/>
          </w:rPr>
          <w:t>Advanced Threat Analytics</w:t>
        </w:r>
        <w:r>
          <w:tab/>
        </w:r>
        <w:r>
          <w:fldChar w:fldCharType="begin"/>
        </w:r>
        <w:r>
          <w:instrText xml:space="preserve"> PAGEREF _Toc488786536 \h </w:instrText>
        </w:r>
        <w:r>
          <w:fldChar w:fldCharType="separate"/>
        </w:r>
        <w:r>
          <w:t>12</w:t>
        </w:r>
        <w:r>
          <w:fldChar w:fldCharType="end"/>
        </w:r>
      </w:hyperlink>
    </w:p>
    <w:p w:rsidR="002B15FB" w:rsidRDefault="002B15FB">
      <w:pPr>
        <w:pStyle w:val="TOC2"/>
        <w:rPr>
          <w:rFonts w:eastAsiaTheme="minorEastAsia"/>
          <w:smallCaps w:val="0"/>
          <w:sz w:val="22"/>
        </w:rPr>
      </w:pPr>
      <w:hyperlink w:anchor="_Toc488786537" w:history="1">
        <w:r w:rsidRPr="006541DB">
          <w:rPr>
            <w:rStyle w:val="Hyperlink"/>
          </w:rPr>
          <w:t>BizTalk</w:t>
        </w:r>
        <w:r>
          <w:tab/>
        </w:r>
        <w:r>
          <w:fldChar w:fldCharType="begin"/>
        </w:r>
        <w:r>
          <w:instrText xml:space="preserve"> PAGEREF _Toc488786537 \h </w:instrText>
        </w:r>
        <w:r>
          <w:fldChar w:fldCharType="separate"/>
        </w:r>
        <w:r>
          <w:t>12</w:t>
        </w:r>
        <w:r>
          <w:fldChar w:fldCharType="end"/>
        </w:r>
      </w:hyperlink>
    </w:p>
    <w:p w:rsidR="002B15FB" w:rsidRDefault="002B15FB">
      <w:pPr>
        <w:pStyle w:val="TOC2"/>
        <w:rPr>
          <w:rFonts w:eastAsiaTheme="minorEastAsia"/>
          <w:smallCaps w:val="0"/>
          <w:sz w:val="22"/>
        </w:rPr>
      </w:pPr>
      <w:hyperlink w:anchor="_Toc488786538" w:history="1">
        <w:r w:rsidRPr="006541DB">
          <w:rPr>
            <w:rStyle w:val="Hyperlink"/>
          </w:rPr>
          <w:t>CAL-ide komplektid</w:t>
        </w:r>
        <w:r>
          <w:tab/>
        </w:r>
        <w:r>
          <w:fldChar w:fldCharType="begin"/>
        </w:r>
        <w:r>
          <w:instrText xml:space="preserve"> PAGEREF _Toc488786538 \h </w:instrText>
        </w:r>
        <w:r>
          <w:fldChar w:fldCharType="separate"/>
        </w:r>
        <w:r>
          <w:t>14</w:t>
        </w:r>
        <w:r>
          <w:fldChar w:fldCharType="end"/>
        </w:r>
      </w:hyperlink>
    </w:p>
    <w:p w:rsidR="002B15FB" w:rsidRDefault="002B15FB">
      <w:pPr>
        <w:pStyle w:val="TOC2"/>
        <w:rPr>
          <w:rFonts w:eastAsiaTheme="minorEastAsia"/>
          <w:smallCaps w:val="0"/>
          <w:sz w:val="22"/>
        </w:rPr>
      </w:pPr>
      <w:hyperlink w:anchor="_Toc488786539" w:history="1">
        <w:r w:rsidRPr="006541DB">
          <w:rPr>
            <w:rStyle w:val="Hyperlink"/>
          </w:rPr>
          <w:t>Core Infrastructure Server (CIS) Suite</w:t>
        </w:r>
        <w:r>
          <w:tab/>
        </w:r>
        <w:r>
          <w:fldChar w:fldCharType="begin"/>
        </w:r>
        <w:r>
          <w:instrText xml:space="preserve"> PAGEREF _Toc488786539 \h </w:instrText>
        </w:r>
        <w:r>
          <w:fldChar w:fldCharType="separate"/>
        </w:r>
        <w:r>
          <w:t>15</w:t>
        </w:r>
        <w:r>
          <w:fldChar w:fldCharType="end"/>
        </w:r>
      </w:hyperlink>
    </w:p>
    <w:p w:rsidR="002B15FB" w:rsidRDefault="002B15FB">
      <w:pPr>
        <w:pStyle w:val="TOC2"/>
        <w:rPr>
          <w:rFonts w:eastAsiaTheme="minorEastAsia"/>
          <w:smallCaps w:val="0"/>
          <w:sz w:val="22"/>
        </w:rPr>
      </w:pPr>
      <w:hyperlink w:anchor="_Toc488786540" w:history="1">
        <w:r w:rsidRPr="006541DB">
          <w:rPr>
            <w:rStyle w:val="Hyperlink"/>
          </w:rPr>
          <w:t>Forefront</w:t>
        </w:r>
        <w:r>
          <w:tab/>
        </w:r>
        <w:r>
          <w:fldChar w:fldCharType="begin"/>
        </w:r>
        <w:r>
          <w:instrText xml:space="preserve"> PAGEREF _Toc488786540 \h </w:instrText>
        </w:r>
        <w:r>
          <w:fldChar w:fldCharType="separate"/>
        </w:r>
        <w:r>
          <w:t>17</w:t>
        </w:r>
        <w:r>
          <w:fldChar w:fldCharType="end"/>
        </w:r>
      </w:hyperlink>
    </w:p>
    <w:p w:rsidR="002B15FB" w:rsidRDefault="002B15FB">
      <w:pPr>
        <w:pStyle w:val="TOC2"/>
        <w:rPr>
          <w:rFonts w:eastAsiaTheme="minorEastAsia"/>
          <w:smallCaps w:val="0"/>
          <w:sz w:val="22"/>
        </w:rPr>
      </w:pPr>
      <w:hyperlink w:anchor="_Toc488786541" w:history="1">
        <w:r w:rsidRPr="006541DB">
          <w:rPr>
            <w:rStyle w:val="Hyperlink"/>
          </w:rPr>
          <w:t>R Server</w:t>
        </w:r>
        <w:r>
          <w:tab/>
        </w:r>
        <w:r>
          <w:fldChar w:fldCharType="begin"/>
        </w:r>
        <w:r>
          <w:instrText xml:space="preserve"> PAGEREF _Toc488786541 \h </w:instrText>
        </w:r>
        <w:r>
          <w:fldChar w:fldCharType="separate"/>
        </w:r>
        <w:r>
          <w:t>18</w:t>
        </w:r>
        <w:r>
          <w:fldChar w:fldCharType="end"/>
        </w:r>
      </w:hyperlink>
    </w:p>
    <w:p w:rsidR="002B15FB" w:rsidRDefault="002B15FB">
      <w:pPr>
        <w:pStyle w:val="TOC2"/>
        <w:rPr>
          <w:rFonts w:eastAsiaTheme="minorEastAsia"/>
          <w:smallCaps w:val="0"/>
          <w:sz w:val="22"/>
        </w:rPr>
      </w:pPr>
      <w:hyperlink w:anchor="_Toc488786542" w:history="1">
        <w:r w:rsidRPr="006541DB">
          <w:rPr>
            <w:rStyle w:val="Hyperlink"/>
          </w:rPr>
          <w:t>Microsoft Dynamics 365, asutusesisene</w:t>
        </w:r>
        <w:r>
          <w:tab/>
        </w:r>
        <w:r>
          <w:fldChar w:fldCharType="begin"/>
        </w:r>
        <w:r>
          <w:instrText xml:space="preserve"> PAGEREF _Toc488786542 \h </w:instrText>
        </w:r>
        <w:r>
          <w:fldChar w:fldCharType="separate"/>
        </w:r>
        <w:r>
          <w:t>18</w:t>
        </w:r>
        <w:r>
          <w:fldChar w:fldCharType="end"/>
        </w:r>
      </w:hyperlink>
    </w:p>
    <w:p w:rsidR="002B15FB" w:rsidRDefault="002B15FB">
      <w:pPr>
        <w:pStyle w:val="TOC2"/>
        <w:rPr>
          <w:rFonts w:eastAsiaTheme="minorEastAsia"/>
          <w:smallCaps w:val="0"/>
          <w:sz w:val="22"/>
        </w:rPr>
      </w:pPr>
      <w:hyperlink w:anchor="_Toc488786543" w:history="1">
        <w:r w:rsidRPr="006541DB">
          <w:rPr>
            <w:rStyle w:val="Hyperlink"/>
          </w:rPr>
          <w:t>Microsoft Identity Manager</w:t>
        </w:r>
        <w:r>
          <w:tab/>
        </w:r>
        <w:r>
          <w:fldChar w:fldCharType="begin"/>
        </w:r>
        <w:r>
          <w:instrText xml:space="preserve"> PAGEREF _Toc488786543 \h </w:instrText>
        </w:r>
        <w:r>
          <w:fldChar w:fldCharType="separate"/>
        </w:r>
        <w:r>
          <w:t>21</w:t>
        </w:r>
        <w:r>
          <w:fldChar w:fldCharType="end"/>
        </w:r>
      </w:hyperlink>
    </w:p>
    <w:p w:rsidR="002B15FB" w:rsidRDefault="002B15FB">
      <w:pPr>
        <w:pStyle w:val="TOC2"/>
        <w:rPr>
          <w:rFonts w:eastAsiaTheme="minorEastAsia"/>
          <w:smallCaps w:val="0"/>
          <w:sz w:val="22"/>
        </w:rPr>
      </w:pPr>
      <w:hyperlink w:anchor="_Toc488786544" w:history="1">
        <w:r w:rsidRPr="006541DB">
          <w:rPr>
            <w:rStyle w:val="Hyperlink"/>
          </w:rPr>
          <w:t>Office’i rakendused</w:t>
        </w:r>
        <w:r>
          <w:tab/>
        </w:r>
        <w:r>
          <w:fldChar w:fldCharType="begin"/>
        </w:r>
        <w:r>
          <w:instrText xml:space="preserve"> PAGEREF _Toc488786544 \h </w:instrText>
        </w:r>
        <w:r>
          <w:fldChar w:fldCharType="separate"/>
        </w:r>
        <w:r>
          <w:t>21</w:t>
        </w:r>
        <w:r>
          <w:fldChar w:fldCharType="end"/>
        </w:r>
      </w:hyperlink>
    </w:p>
    <w:p w:rsidR="002B15FB" w:rsidRDefault="002B15FB">
      <w:pPr>
        <w:pStyle w:val="TOC3"/>
        <w:rPr>
          <w:rFonts w:eastAsiaTheme="minorEastAsia"/>
          <w:smallCaps w:val="0"/>
          <w:sz w:val="22"/>
        </w:rPr>
      </w:pPr>
      <w:hyperlink w:anchor="_Toc488786545" w:history="1">
        <w:r w:rsidRPr="006541DB">
          <w:rPr>
            <w:rStyle w:val="Hyperlink"/>
          </w:rPr>
          <w:t>Office’i töölauarakendused</w:t>
        </w:r>
        <w:r>
          <w:tab/>
        </w:r>
        <w:r>
          <w:fldChar w:fldCharType="begin"/>
        </w:r>
        <w:r>
          <w:instrText xml:space="preserve"> PAGEREF _Toc488786545 \h </w:instrText>
        </w:r>
        <w:r>
          <w:fldChar w:fldCharType="separate"/>
        </w:r>
        <w:r>
          <w:t>21</w:t>
        </w:r>
        <w:r>
          <w:fldChar w:fldCharType="end"/>
        </w:r>
      </w:hyperlink>
    </w:p>
    <w:p w:rsidR="002B15FB" w:rsidRDefault="002B15FB">
      <w:pPr>
        <w:pStyle w:val="TOC3"/>
        <w:rPr>
          <w:rFonts w:eastAsiaTheme="minorEastAsia"/>
          <w:smallCaps w:val="0"/>
          <w:sz w:val="22"/>
        </w:rPr>
      </w:pPr>
      <w:hyperlink w:anchor="_Toc488786546" w:history="1">
        <w:r w:rsidRPr="006541DB">
          <w:rPr>
            <w:rStyle w:val="Hyperlink"/>
          </w:rPr>
          <w:t>Office for Mac</w:t>
        </w:r>
        <w:r>
          <w:tab/>
        </w:r>
        <w:r>
          <w:fldChar w:fldCharType="begin"/>
        </w:r>
        <w:r>
          <w:instrText xml:space="preserve"> PAGEREF _Toc488786546 \h </w:instrText>
        </w:r>
        <w:r>
          <w:fldChar w:fldCharType="separate"/>
        </w:r>
        <w:r>
          <w:t>23</w:t>
        </w:r>
        <w:r>
          <w:fldChar w:fldCharType="end"/>
        </w:r>
      </w:hyperlink>
    </w:p>
    <w:p w:rsidR="002B15FB" w:rsidRDefault="002B15FB">
      <w:pPr>
        <w:pStyle w:val="TOC2"/>
        <w:rPr>
          <w:rFonts w:eastAsiaTheme="minorEastAsia"/>
          <w:smallCaps w:val="0"/>
          <w:sz w:val="22"/>
        </w:rPr>
      </w:pPr>
      <w:hyperlink w:anchor="_Toc488786547" w:history="1">
        <w:r w:rsidRPr="006541DB">
          <w:rPr>
            <w:rStyle w:val="Hyperlink"/>
          </w:rPr>
          <w:t>Office’i serverid</w:t>
        </w:r>
        <w:r>
          <w:tab/>
        </w:r>
        <w:r>
          <w:fldChar w:fldCharType="begin"/>
        </w:r>
        <w:r>
          <w:instrText xml:space="preserve"> PAGEREF _Toc488786547 \h </w:instrText>
        </w:r>
        <w:r>
          <w:fldChar w:fldCharType="separate"/>
        </w:r>
        <w:r>
          <w:t>24</w:t>
        </w:r>
        <w:r>
          <w:fldChar w:fldCharType="end"/>
        </w:r>
      </w:hyperlink>
    </w:p>
    <w:p w:rsidR="002B15FB" w:rsidRDefault="002B15FB">
      <w:pPr>
        <w:pStyle w:val="TOC3"/>
        <w:rPr>
          <w:rFonts w:eastAsiaTheme="minorEastAsia"/>
          <w:smallCaps w:val="0"/>
          <w:sz w:val="22"/>
        </w:rPr>
      </w:pPr>
      <w:hyperlink w:anchor="_Toc488786548" w:history="1">
        <w:r w:rsidRPr="006541DB">
          <w:rPr>
            <w:rStyle w:val="Hyperlink"/>
          </w:rPr>
          <w:t>Exchange Server</w:t>
        </w:r>
        <w:r>
          <w:tab/>
        </w:r>
        <w:r>
          <w:fldChar w:fldCharType="begin"/>
        </w:r>
        <w:r>
          <w:instrText xml:space="preserve"> PAGEREF _Toc488786548 \h </w:instrText>
        </w:r>
        <w:r>
          <w:fldChar w:fldCharType="separate"/>
        </w:r>
        <w:r>
          <w:t>24</w:t>
        </w:r>
        <w:r>
          <w:fldChar w:fldCharType="end"/>
        </w:r>
      </w:hyperlink>
    </w:p>
    <w:p w:rsidR="002B15FB" w:rsidRDefault="002B15FB">
      <w:pPr>
        <w:pStyle w:val="TOC3"/>
        <w:rPr>
          <w:rFonts w:eastAsiaTheme="minorEastAsia"/>
          <w:smallCaps w:val="0"/>
          <w:sz w:val="22"/>
        </w:rPr>
      </w:pPr>
      <w:hyperlink w:anchor="_Toc488786549" w:history="1">
        <w:r w:rsidRPr="006541DB">
          <w:rPr>
            <w:rStyle w:val="Hyperlink"/>
          </w:rPr>
          <w:t>Project Server</w:t>
        </w:r>
        <w:r>
          <w:tab/>
        </w:r>
        <w:r>
          <w:fldChar w:fldCharType="begin"/>
        </w:r>
        <w:r>
          <w:instrText xml:space="preserve"> PAGEREF _Toc488786549 \h </w:instrText>
        </w:r>
        <w:r>
          <w:fldChar w:fldCharType="separate"/>
        </w:r>
        <w:r>
          <w:t>25</w:t>
        </w:r>
        <w:r>
          <w:fldChar w:fldCharType="end"/>
        </w:r>
      </w:hyperlink>
    </w:p>
    <w:p w:rsidR="002B15FB" w:rsidRDefault="002B15FB">
      <w:pPr>
        <w:pStyle w:val="TOC3"/>
        <w:rPr>
          <w:rFonts w:eastAsiaTheme="minorEastAsia"/>
          <w:smallCaps w:val="0"/>
          <w:sz w:val="22"/>
        </w:rPr>
      </w:pPr>
      <w:hyperlink w:anchor="_Toc488786550" w:history="1">
        <w:r w:rsidRPr="006541DB">
          <w:rPr>
            <w:rStyle w:val="Hyperlink"/>
          </w:rPr>
          <w:t>SharePoint Server</w:t>
        </w:r>
        <w:r>
          <w:tab/>
        </w:r>
        <w:r>
          <w:fldChar w:fldCharType="begin"/>
        </w:r>
        <w:r>
          <w:instrText xml:space="preserve"> PAGEREF _Toc488786550 \h </w:instrText>
        </w:r>
        <w:r>
          <w:fldChar w:fldCharType="separate"/>
        </w:r>
        <w:r>
          <w:t>25</w:t>
        </w:r>
        <w:r>
          <w:fldChar w:fldCharType="end"/>
        </w:r>
      </w:hyperlink>
    </w:p>
    <w:p w:rsidR="002B15FB" w:rsidRDefault="002B15FB">
      <w:pPr>
        <w:pStyle w:val="TOC3"/>
        <w:rPr>
          <w:rFonts w:eastAsiaTheme="minorEastAsia"/>
          <w:smallCaps w:val="0"/>
          <w:sz w:val="22"/>
        </w:rPr>
      </w:pPr>
      <w:hyperlink w:anchor="_Toc488786551" w:history="1">
        <w:r w:rsidRPr="006541DB">
          <w:rPr>
            <w:rStyle w:val="Hyperlink"/>
          </w:rPr>
          <w:t>Skype’i ärirakenduse server</w:t>
        </w:r>
        <w:r>
          <w:tab/>
        </w:r>
        <w:r>
          <w:fldChar w:fldCharType="begin"/>
        </w:r>
        <w:r>
          <w:instrText xml:space="preserve"> PAGEREF _Toc488786551 \h </w:instrText>
        </w:r>
        <w:r>
          <w:fldChar w:fldCharType="separate"/>
        </w:r>
        <w:r>
          <w:t>27</w:t>
        </w:r>
        <w:r>
          <w:fldChar w:fldCharType="end"/>
        </w:r>
      </w:hyperlink>
    </w:p>
    <w:p w:rsidR="002B15FB" w:rsidRDefault="002B15FB">
      <w:pPr>
        <w:pStyle w:val="TOC2"/>
        <w:rPr>
          <w:rFonts w:eastAsiaTheme="minorEastAsia"/>
          <w:smallCaps w:val="0"/>
          <w:sz w:val="22"/>
        </w:rPr>
      </w:pPr>
      <w:hyperlink w:anchor="_Toc488786552" w:history="1">
        <w:r w:rsidRPr="006541DB">
          <w:rPr>
            <w:rStyle w:val="Hyperlink"/>
          </w:rPr>
          <w:t>SQL Server</w:t>
        </w:r>
        <w:r>
          <w:tab/>
        </w:r>
        <w:r>
          <w:fldChar w:fldCharType="begin"/>
        </w:r>
        <w:r>
          <w:instrText xml:space="preserve"> PAGEREF _Toc488786552 \h </w:instrText>
        </w:r>
        <w:r>
          <w:fldChar w:fldCharType="separate"/>
        </w:r>
        <w:r>
          <w:t>28</w:t>
        </w:r>
        <w:r>
          <w:fldChar w:fldCharType="end"/>
        </w:r>
      </w:hyperlink>
    </w:p>
    <w:p w:rsidR="002B15FB" w:rsidRDefault="002B15FB">
      <w:pPr>
        <w:pStyle w:val="TOC2"/>
        <w:rPr>
          <w:rFonts w:eastAsiaTheme="minorEastAsia"/>
          <w:smallCaps w:val="0"/>
          <w:sz w:val="22"/>
        </w:rPr>
      </w:pPr>
      <w:hyperlink w:anchor="_Toc488786553" w:history="1">
        <w:r w:rsidRPr="006541DB">
          <w:rPr>
            <w:rStyle w:val="Hyperlink"/>
          </w:rPr>
          <w:t>System Center</w:t>
        </w:r>
        <w:r>
          <w:tab/>
        </w:r>
        <w:r>
          <w:fldChar w:fldCharType="begin"/>
        </w:r>
        <w:r>
          <w:instrText xml:space="preserve"> PAGEREF _Toc488786553 \h </w:instrText>
        </w:r>
        <w:r>
          <w:fldChar w:fldCharType="separate"/>
        </w:r>
        <w:r>
          <w:t>30</w:t>
        </w:r>
        <w:r>
          <w:fldChar w:fldCharType="end"/>
        </w:r>
      </w:hyperlink>
    </w:p>
    <w:p w:rsidR="002B15FB" w:rsidRDefault="002B15FB">
      <w:pPr>
        <w:pStyle w:val="TOC3"/>
        <w:rPr>
          <w:rFonts w:eastAsiaTheme="minorEastAsia"/>
          <w:smallCaps w:val="0"/>
          <w:sz w:val="22"/>
        </w:rPr>
      </w:pPr>
      <w:hyperlink w:anchor="_Toc488786554" w:history="1">
        <w:r w:rsidRPr="006541DB">
          <w:rPr>
            <w:rStyle w:val="Hyperlink"/>
          </w:rPr>
          <w:t>System Center Server</w:t>
        </w:r>
        <w:r>
          <w:tab/>
        </w:r>
        <w:r>
          <w:fldChar w:fldCharType="begin"/>
        </w:r>
        <w:r>
          <w:instrText xml:space="preserve"> PAGEREF _Toc488786554 \h </w:instrText>
        </w:r>
        <w:r>
          <w:fldChar w:fldCharType="separate"/>
        </w:r>
        <w:r>
          <w:t>30</w:t>
        </w:r>
        <w:r>
          <w:fldChar w:fldCharType="end"/>
        </w:r>
      </w:hyperlink>
    </w:p>
    <w:p w:rsidR="002B15FB" w:rsidRDefault="002B15FB">
      <w:pPr>
        <w:pStyle w:val="TOC3"/>
        <w:rPr>
          <w:rFonts w:eastAsiaTheme="minorEastAsia"/>
          <w:smallCaps w:val="0"/>
          <w:sz w:val="22"/>
        </w:rPr>
      </w:pPr>
      <w:hyperlink w:anchor="_Toc488786555" w:history="1">
        <w:r w:rsidRPr="006541DB">
          <w:rPr>
            <w:rStyle w:val="Hyperlink"/>
          </w:rPr>
          <w:t>System Center Configuration Manager</w:t>
        </w:r>
        <w:r>
          <w:tab/>
        </w:r>
        <w:r>
          <w:fldChar w:fldCharType="begin"/>
        </w:r>
        <w:r>
          <w:instrText xml:space="preserve"> PAGEREF _Toc488786555 \h </w:instrText>
        </w:r>
        <w:r>
          <w:fldChar w:fldCharType="separate"/>
        </w:r>
        <w:r>
          <w:t>31</w:t>
        </w:r>
        <w:r>
          <w:fldChar w:fldCharType="end"/>
        </w:r>
      </w:hyperlink>
    </w:p>
    <w:p w:rsidR="002B15FB" w:rsidRDefault="002B15FB">
      <w:pPr>
        <w:pStyle w:val="TOC3"/>
        <w:rPr>
          <w:rFonts w:eastAsiaTheme="minorEastAsia"/>
          <w:smallCaps w:val="0"/>
          <w:sz w:val="22"/>
        </w:rPr>
      </w:pPr>
      <w:hyperlink w:anchor="_Toc488786556" w:history="1">
        <w:r w:rsidRPr="006541DB">
          <w:rPr>
            <w:rStyle w:val="Hyperlink"/>
          </w:rPr>
          <w:t>System Center Data Protection Manager</w:t>
        </w:r>
        <w:r>
          <w:tab/>
        </w:r>
        <w:r>
          <w:fldChar w:fldCharType="begin"/>
        </w:r>
        <w:r>
          <w:instrText xml:space="preserve"> PAGEREF _Toc488786556 \h </w:instrText>
        </w:r>
        <w:r>
          <w:fldChar w:fldCharType="separate"/>
        </w:r>
        <w:r>
          <w:t>32</w:t>
        </w:r>
        <w:r>
          <w:fldChar w:fldCharType="end"/>
        </w:r>
      </w:hyperlink>
    </w:p>
    <w:p w:rsidR="002B15FB" w:rsidRDefault="002B15FB">
      <w:pPr>
        <w:pStyle w:val="TOC3"/>
        <w:rPr>
          <w:rFonts w:eastAsiaTheme="minorEastAsia"/>
          <w:smallCaps w:val="0"/>
          <w:sz w:val="22"/>
        </w:rPr>
      </w:pPr>
      <w:hyperlink w:anchor="_Toc488786557" w:history="1">
        <w:r w:rsidRPr="006541DB">
          <w:rPr>
            <w:rStyle w:val="Hyperlink"/>
          </w:rPr>
          <w:t>System Center Endpoint Protection</w:t>
        </w:r>
        <w:r>
          <w:tab/>
        </w:r>
        <w:r>
          <w:fldChar w:fldCharType="begin"/>
        </w:r>
        <w:r>
          <w:instrText xml:space="preserve"> PAGEREF _Toc488786557 \h </w:instrText>
        </w:r>
        <w:r>
          <w:fldChar w:fldCharType="separate"/>
        </w:r>
        <w:r>
          <w:t>33</w:t>
        </w:r>
        <w:r>
          <w:fldChar w:fldCharType="end"/>
        </w:r>
      </w:hyperlink>
    </w:p>
    <w:p w:rsidR="002B15FB" w:rsidRDefault="002B15FB">
      <w:pPr>
        <w:pStyle w:val="TOC3"/>
        <w:rPr>
          <w:rFonts w:eastAsiaTheme="minorEastAsia"/>
          <w:smallCaps w:val="0"/>
          <w:sz w:val="22"/>
        </w:rPr>
      </w:pPr>
      <w:hyperlink w:anchor="_Toc488786558" w:history="1">
        <w:r w:rsidRPr="006541DB">
          <w:rPr>
            <w:rStyle w:val="Hyperlink"/>
          </w:rPr>
          <w:t>System Center Operations Manager</w:t>
        </w:r>
        <w:r>
          <w:tab/>
        </w:r>
        <w:r>
          <w:fldChar w:fldCharType="begin"/>
        </w:r>
        <w:r>
          <w:instrText xml:space="preserve"> PAGEREF _Toc488786558 \h </w:instrText>
        </w:r>
        <w:r>
          <w:fldChar w:fldCharType="separate"/>
        </w:r>
        <w:r>
          <w:t>34</w:t>
        </w:r>
        <w:r>
          <w:fldChar w:fldCharType="end"/>
        </w:r>
      </w:hyperlink>
    </w:p>
    <w:p w:rsidR="002B15FB" w:rsidRDefault="002B15FB">
      <w:pPr>
        <w:pStyle w:val="TOC3"/>
        <w:rPr>
          <w:rFonts w:eastAsiaTheme="minorEastAsia"/>
          <w:smallCaps w:val="0"/>
          <w:sz w:val="22"/>
        </w:rPr>
      </w:pPr>
      <w:hyperlink w:anchor="_Toc488786559" w:history="1">
        <w:r w:rsidRPr="006541DB">
          <w:rPr>
            <w:rStyle w:val="Hyperlink"/>
          </w:rPr>
          <w:t>System Center Orchestrator</w:t>
        </w:r>
        <w:r>
          <w:tab/>
        </w:r>
        <w:r>
          <w:fldChar w:fldCharType="begin"/>
        </w:r>
        <w:r>
          <w:instrText xml:space="preserve"> PAGEREF _Toc488786559 \h </w:instrText>
        </w:r>
        <w:r>
          <w:fldChar w:fldCharType="separate"/>
        </w:r>
        <w:r>
          <w:t>34</w:t>
        </w:r>
        <w:r>
          <w:fldChar w:fldCharType="end"/>
        </w:r>
      </w:hyperlink>
    </w:p>
    <w:p w:rsidR="002B15FB" w:rsidRDefault="002B15FB">
      <w:pPr>
        <w:pStyle w:val="TOC3"/>
        <w:rPr>
          <w:rFonts w:eastAsiaTheme="minorEastAsia"/>
          <w:smallCaps w:val="0"/>
          <w:sz w:val="22"/>
        </w:rPr>
      </w:pPr>
      <w:hyperlink w:anchor="_Toc488786560" w:history="1">
        <w:r w:rsidRPr="006541DB">
          <w:rPr>
            <w:rStyle w:val="Hyperlink"/>
          </w:rPr>
          <w:t>System Center Service Manager</w:t>
        </w:r>
        <w:r>
          <w:tab/>
        </w:r>
        <w:r>
          <w:fldChar w:fldCharType="begin"/>
        </w:r>
        <w:r>
          <w:instrText xml:space="preserve"> PAGEREF _Toc488786560 \h </w:instrText>
        </w:r>
        <w:r>
          <w:fldChar w:fldCharType="separate"/>
        </w:r>
        <w:r>
          <w:t>35</w:t>
        </w:r>
        <w:r>
          <w:fldChar w:fldCharType="end"/>
        </w:r>
      </w:hyperlink>
    </w:p>
    <w:p w:rsidR="002B15FB" w:rsidRDefault="002B15FB">
      <w:pPr>
        <w:pStyle w:val="TOC2"/>
        <w:rPr>
          <w:rFonts w:eastAsiaTheme="minorEastAsia"/>
          <w:smallCaps w:val="0"/>
          <w:sz w:val="22"/>
        </w:rPr>
      </w:pPr>
      <w:hyperlink w:anchor="_Toc488786561" w:history="1">
        <w:r w:rsidRPr="006541DB">
          <w:rPr>
            <w:rStyle w:val="Hyperlink"/>
          </w:rPr>
          <w:t>Virtual Desktop Infrastructure (VDI) Suite</w:t>
        </w:r>
        <w:r>
          <w:tab/>
        </w:r>
        <w:r>
          <w:fldChar w:fldCharType="begin"/>
        </w:r>
        <w:r>
          <w:instrText xml:space="preserve"> PAGEREF _Toc488786561 \h </w:instrText>
        </w:r>
        <w:r>
          <w:fldChar w:fldCharType="separate"/>
        </w:r>
        <w:r>
          <w:t>36</w:t>
        </w:r>
        <w:r>
          <w:fldChar w:fldCharType="end"/>
        </w:r>
      </w:hyperlink>
    </w:p>
    <w:p w:rsidR="002B15FB" w:rsidRDefault="002B15FB">
      <w:pPr>
        <w:pStyle w:val="TOC2"/>
        <w:rPr>
          <w:rFonts w:eastAsiaTheme="minorEastAsia"/>
          <w:smallCaps w:val="0"/>
          <w:sz w:val="22"/>
        </w:rPr>
      </w:pPr>
      <w:hyperlink w:anchor="_Toc488786562" w:history="1">
        <w:r w:rsidRPr="006541DB">
          <w:rPr>
            <w:rStyle w:val="Hyperlink"/>
          </w:rPr>
          <w:t>Visual Studio</w:t>
        </w:r>
        <w:r>
          <w:tab/>
        </w:r>
        <w:r>
          <w:fldChar w:fldCharType="begin"/>
        </w:r>
        <w:r>
          <w:instrText xml:space="preserve"> PAGEREF _Toc488786562 \h </w:instrText>
        </w:r>
        <w:r>
          <w:fldChar w:fldCharType="separate"/>
        </w:r>
        <w:r>
          <w:t>36</w:t>
        </w:r>
        <w:r>
          <w:fldChar w:fldCharType="end"/>
        </w:r>
      </w:hyperlink>
    </w:p>
    <w:p w:rsidR="002B15FB" w:rsidRDefault="002B15FB">
      <w:pPr>
        <w:pStyle w:val="TOC3"/>
        <w:rPr>
          <w:rFonts w:eastAsiaTheme="minorEastAsia"/>
          <w:smallCaps w:val="0"/>
          <w:sz w:val="22"/>
        </w:rPr>
      </w:pPr>
      <w:hyperlink w:anchor="_Toc488786563" w:history="1">
        <w:r w:rsidRPr="006541DB">
          <w:rPr>
            <w:rStyle w:val="Hyperlink"/>
          </w:rPr>
          <w:t>Visual Studio</w:t>
        </w:r>
        <w:r>
          <w:tab/>
        </w:r>
        <w:r>
          <w:fldChar w:fldCharType="begin"/>
        </w:r>
        <w:r>
          <w:instrText xml:space="preserve"> PAGEREF _Toc488786563 \h </w:instrText>
        </w:r>
        <w:r>
          <w:fldChar w:fldCharType="separate"/>
        </w:r>
        <w:r>
          <w:t>36</w:t>
        </w:r>
        <w:r>
          <w:fldChar w:fldCharType="end"/>
        </w:r>
      </w:hyperlink>
    </w:p>
    <w:p w:rsidR="002B15FB" w:rsidRDefault="002B15FB">
      <w:pPr>
        <w:pStyle w:val="TOC3"/>
        <w:rPr>
          <w:rFonts w:eastAsiaTheme="minorEastAsia"/>
          <w:smallCaps w:val="0"/>
          <w:sz w:val="22"/>
        </w:rPr>
      </w:pPr>
      <w:hyperlink w:anchor="_Toc488786564" w:history="1">
        <w:r w:rsidRPr="006541DB">
          <w:rPr>
            <w:rStyle w:val="Hyperlink"/>
          </w:rPr>
          <w:t>Visual Studio Team Foundation Server</w:t>
        </w:r>
        <w:r>
          <w:tab/>
        </w:r>
        <w:r>
          <w:fldChar w:fldCharType="begin"/>
        </w:r>
        <w:r>
          <w:instrText xml:space="preserve"> PAGEREF _Toc488786564 \h </w:instrText>
        </w:r>
        <w:r>
          <w:fldChar w:fldCharType="separate"/>
        </w:r>
        <w:r>
          <w:t>38</w:t>
        </w:r>
        <w:r>
          <w:fldChar w:fldCharType="end"/>
        </w:r>
      </w:hyperlink>
    </w:p>
    <w:p w:rsidR="002B15FB" w:rsidRDefault="002B15FB">
      <w:pPr>
        <w:pStyle w:val="TOC2"/>
        <w:rPr>
          <w:rFonts w:eastAsiaTheme="minorEastAsia"/>
          <w:smallCaps w:val="0"/>
          <w:sz w:val="22"/>
        </w:rPr>
      </w:pPr>
      <w:hyperlink w:anchor="_Toc488786565" w:history="1">
        <w:r w:rsidRPr="006541DB">
          <w:rPr>
            <w:rStyle w:val="Hyperlink"/>
          </w:rPr>
          <w:t>Windows</w:t>
        </w:r>
        <w:r>
          <w:tab/>
        </w:r>
        <w:r>
          <w:fldChar w:fldCharType="begin"/>
        </w:r>
        <w:r>
          <w:instrText xml:space="preserve"> PAGEREF _Toc488786565 \h </w:instrText>
        </w:r>
        <w:r>
          <w:fldChar w:fldCharType="separate"/>
        </w:r>
        <w:r>
          <w:t>39</w:t>
        </w:r>
        <w:r>
          <w:fldChar w:fldCharType="end"/>
        </w:r>
      </w:hyperlink>
    </w:p>
    <w:p w:rsidR="002B15FB" w:rsidRDefault="002B15FB">
      <w:pPr>
        <w:pStyle w:val="TOC3"/>
        <w:rPr>
          <w:rFonts w:eastAsiaTheme="minorEastAsia"/>
          <w:smallCaps w:val="0"/>
          <w:sz w:val="22"/>
        </w:rPr>
      </w:pPr>
      <w:hyperlink w:anchor="_Toc488786566" w:history="1">
        <w:r w:rsidRPr="006541DB">
          <w:rPr>
            <w:rStyle w:val="Hyperlink"/>
          </w:rPr>
          <w:t>Windowsi lauaarvuti operatsioonisüsteem</w:t>
        </w:r>
        <w:r>
          <w:tab/>
        </w:r>
        <w:r>
          <w:fldChar w:fldCharType="begin"/>
        </w:r>
        <w:r>
          <w:instrText xml:space="preserve"> PAGEREF _Toc488786566 \h </w:instrText>
        </w:r>
        <w:r>
          <w:fldChar w:fldCharType="separate"/>
        </w:r>
        <w:r>
          <w:t>39</w:t>
        </w:r>
        <w:r>
          <w:fldChar w:fldCharType="end"/>
        </w:r>
      </w:hyperlink>
    </w:p>
    <w:p w:rsidR="002B15FB" w:rsidRDefault="002B15FB">
      <w:pPr>
        <w:pStyle w:val="TOC2"/>
        <w:rPr>
          <w:rFonts w:eastAsiaTheme="minorEastAsia"/>
          <w:smallCaps w:val="0"/>
          <w:sz w:val="22"/>
        </w:rPr>
      </w:pPr>
      <w:hyperlink w:anchor="_Toc488786567" w:history="1">
        <w:r w:rsidRPr="006541DB">
          <w:rPr>
            <w:rStyle w:val="Hyperlink"/>
          </w:rPr>
          <w:t>Windows Server</w:t>
        </w:r>
        <w:r>
          <w:tab/>
        </w:r>
        <w:r>
          <w:fldChar w:fldCharType="begin"/>
        </w:r>
        <w:r>
          <w:instrText xml:space="preserve"> PAGEREF _Toc488786567 \h </w:instrText>
        </w:r>
        <w:r>
          <w:fldChar w:fldCharType="separate"/>
        </w:r>
        <w:r>
          <w:t>46</w:t>
        </w:r>
        <w:r>
          <w:fldChar w:fldCharType="end"/>
        </w:r>
      </w:hyperlink>
    </w:p>
    <w:p w:rsidR="002B15FB" w:rsidRDefault="002B15FB">
      <w:pPr>
        <w:pStyle w:val="TOC3"/>
        <w:rPr>
          <w:rFonts w:eastAsiaTheme="minorEastAsia"/>
          <w:smallCaps w:val="0"/>
          <w:sz w:val="22"/>
        </w:rPr>
      </w:pPr>
      <w:hyperlink w:anchor="_Toc488786568" w:history="1">
        <w:r w:rsidRPr="006541DB">
          <w:rPr>
            <w:rStyle w:val="Hyperlink"/>
          </w:rPr>
          <w:t>Windows MultiPoint Server</w:t>
        </w:r>
        <w:r>
          <w:tab/>
        </w:r>
        <w:r>
          <w:fldChar w:fldCharType="begin"/>
        </w:r>
        <w:r>
          <w:instrText xml:space="preserve"> PAGEREF _Toc488786568 \h </w:instrText>
        </w:r>
        <w:r>
          <w:fldChar w:fldCharType="separate"/>
        </w:r>
        <w:r>
          <w:t>46</w:t>
        </w:r>
        <w:r>
          <w:fldChar w:fldCharType="end"/>
        </w:r>
      </w:hyperlink>
    </w:p>
    <w:p w:rsidR="002B15FB" w:rsidRDefault="002B15FB">
      <w:pPr>
        <w:pStyle w:val="TOC3"/>
        <w:rPr>
          <w:rFonts w:eastAsiaTheme="minorEastAsia"/>
          <w:smallCaps w:val="0"/>
          <w:sz w:val="22"/>
        </w:rPr>
      </w:pPr>
      <w:hyperlink w:anchor="_Toc488786569" w:history="1">
        <w:r w:rsidRPr="006541DB">
          <w:rPr>
            <w:rStyle w:val="Hyperlink"/>
          </w:rPr>
          <w:t>Windows Server</w:t>
        </w:r>
        <w:r>
          <w:tab/>
        </w:r>
        <w:r>
          <w:fldChar w:fldCharType="begin"/>
        </w:r>
        <w:r>
          <w:instrText xml:space="preserve"> PAGEREF _Toc488786569 \h </w:instrText>
        </w:r>
        <w:r>
          <w:fldChar w:fldCharType="separate"/>
        </w:r>
        <w:r>
          <w:t>47</w:t>
        </w:r>
        <w:r>
          <w:fldChar w:fldCharType="end"/>
        </w:r>
      </w:hyperlink>
    </w:p>
    <w:p w:rsidR="002B15FB" w:rsidRDefault="002B15FB">
      <w:pPr>
        <w:pStyle w:val="TOC1"/>
        <w:rPr>
          <w:rFonts w:eastAsiaTheme="minorEastAsia"/>
          <w:b w:val="0"/>
          <w:caps w:val="0"/>
          <w:noProof/>
          <w:sz w:val="22"/>
          <w:szCs w:val="22"/>
        </w:rPr>
      </w:pPr>
      <w:hyperlink w:anchor="_Toc488786570" w:history="1">
        <w:r w:rsidRPr="006541DB">
          <w:rPr>
            <w:rStyle w:val="Hyperlink"/>
            <w:noProof/>
          </w:rPr>
          <w:t>Võrguteenused</w:t>
        </w:r>
        <w:r>
          <w:rPr>
            <w:noProof/>
          </w:rPr>
          <w:tab/>
        </w:r>
        <w:r>
          <w:rPr>
            <w:noProof/>
          </w:rPr>
          <w:fldChar w:fldCharType="begin"/>
        </w:r>
        <w:r>
          <w:rPr>
            <w:noProof/>
          </w:rPr>
          <w:instrText xml:space="preserve"> PAGEREF _Toc488786570 \h </w:instrText>
        </w:r>
        <w:r>
          <w:rPr>
            <w:noProof/>
          </w:rPr>
        </w:r>
        <w:r>
          <w:rPr>
            <w:noProof/>
          </w:rPr>
          <w:fldChar w:fldCharType="separate"/>
        </w:r>
        <w:r>
          <w:rPr>
            <w:noProof/>
          </w:rPr>
          <w:t>51</w:t>
        </w:r>
        <w:r>
          <w:rPr>
            <w:noProof/>
          </w:rPr>
          <w:fldChar w:fldCharType="end"/>
        </w:r>
      </w:hyperlink>
    </w:p>
    <w:p w:rsidR="002B15FB" w:rsidRDefault="002B15FB">
      <w:pPr>
        <w:pStyle w:val="TOC2"/>
        <w:rPr>
          <w:rFonts w:eastAsiaTheme="minorEastAsia"/>
          <w:smallCaps w:val="0"/>
          <w:sz w:val="22"/>
        </w:rPr>
      </w:pPr>
      <w:hyperlink w:anchor="_Toc488786571" w:history="1">
        <w:r w:rsidRPr="006541DB">
          <w:rPr>
            <w:rStyle w:val="Hyperlink"/>
          </w:rPr>
          <w:t>Võrguteenuse piirkondlik kättesaadavus</w:t>
        </w:r>
        <w:r>
          <w:tab/>
        </w:r>
        <w:r>
          <w:fldChar w:fldCharType="begin"/>
        </w:r>
        <w:r>
          <w:instrText xml:space="preserve"> PAGEREF _Toc488786571 \h </w:instrText>
        </w:r>
        <w:r>
          <w:fldChar w:fldCharType="separate"/>
        </w:r>
        <w:r>
          <w:t>51</w:t>
        </w:r>
        <w:r>
          <w:fldChar w:fldCharType="end"/>
        </w:r>
      </w:hyperlink>
    </w:p>
    <w:p w:rsidR="002B15FB" w:rsidRDefault="002B15FB">
      <w:pPr>
        <w:pStyle w:val="TOC2"/>
        <w:rPr>
          <w:rFonts w:eastAsiaTheme="minorEastAsia"/>
          <w:smallCaps w:val="0"/>
          <w:sz w:val="22"/>
        </w:rPr>
      </w:pPr>
      <w:hyperlink w:anchor="_Toc488786572" w:history="1">
        <w:r w:rsidRPr="006541DB">
          <w:rPr>
            <w:rStyle w:val="Hyperlink"/>
          </w:rPr>
          <w:t>Võrguteenuste ostureeglid</w:t>
        </w:r>
        <w:r>
          <w:tab/>
        </w:r>
        <w:r>
          <w:fldChar w:fldCharType="begin"/>
        </w:r>
        <w:r>
          <w:instrText xml:space="preserve"> PAGEREF _Toc488786572 \h </w:instrText>
        </w:r>
        <w:r>
          <w:fldChar w:fldCharType="separate"/>
        </w:r>
        <w:r>
          <w:t>51</w:t>
        </w:r>
        <w:r>
          <w:fldChar w:fldCharType="end"/>
        </w:r>
      </w:hyperlink>
    </w:p>
    <w:p w:rsidR="002B15FB" w:rsidRDefault="002B15FB">
      <w:pPr>
        <w:pStyle w:val="TOC2"/>
        <w:rPr>
          <w:rFonts w:eastAsiaTheme="minorEastAsia"/>
          <w:smallCaps w:val="0"/>
          <w:sz w:val="22"/>
        </w:rPr>
      </w:pPr>
      <w:hyperlink w:anchor="_Toc488786573" w:history="1">
        <w:r w:rsidRPr="006541DB">
          <w:rPr>
            <w:rStyle w:val="Hyperlink"/>
          </w:rPr>
          <w:t>Võrguteenuste pikendamine</w:t>
        </w:r>
        <w:r>
          <w:tab/>
        </w:r>
        <w:r>
          <w:fldChar w:fldCharType="begin"/>
        </w:r>
        <w:r>
          <w:instrText xml:space="preserve"> PAGEREF _Toc488786573 \h </w:instrText>
        </w:r>
        <w:r>
          <w:fldChar w:fldCharType="separate"/>
        </w:r>
        <w:r>
          <w:t>51</w:t>
        </w:r>
        <w:r>
          <w:fldChar w:fldCharType="end"/>
        </w:r>
      </w:hyperlink>
    </w:p>
    <w:p w:rsidR="002B15FB" w:rsidRDefault="002B15FB">
      <w:pPr>
        <w:pStyle w:val="TOC2"/>
        <w:rPr>
          <w:rFonts w:eastAsiaTheme="minorEastAsia"/>
          <w:smallCaps w:val="0"/>
          <w:sz w:val="22"/>
        </w:rPr>
      </w:pPr>
      <w:hyperlink w:anchor="_Toc488786574" w:history="1">
        <w:r w:rsidRPr="006541DB">
          <w:rPr>
            <w:rStyle w:val="Hyperlink"/>
          </w:rPr>
          <w:t>Microsoft Azure’i teenused</w:t>
        </w:r>
        <w:r>
          <w:tab/>
        </w:r>
        <w:r>
          <w:fldChar w:fldCharType="begin"/>
        </w:r>
        <w:r>
          <w:instrText xml:space="preserve"> PAGEREF _Toc488786574 \h </w:instrText>
        </w:r>
        <w:r>
          <w:fldChar w:fldCharType="separate"/>
        </w:r>
        <w:r>
          <w:t>51</w:t>
        </w:r>
        <w:r>
          <w:fldChar w:fldCharType="end"/>
        </w:r>
      </w:hyperlink>
    </w:p>
    <w:p w:rsidR="002B15FB" w:rsidRDefault="002B15FB">
      <w:pPr>
        <w:pStyle w:val="TOC3"/>
        <w:rPr>
          <w:rFonts w:eastAsiaTheme="minorEastAsia"/>
          <w:smallCaps w:val="0"/>
          <w:sz w:val="22"/>
        </w:rPr>
      </w:pPr>
      <w:hyperlink w:anchor="_Toc488786575" w:history="1">
        <w:r w:rsidRPr="006541DB">
          <w:rPr>
            <w:rStyle w:val="Hyperlink"/>
          </w:rPr>
          <w:t>Microsoft Azure’i teenused</w:t>
        </w:r>
        <w:r>
          <w:tab/>
        </w:r>
        <w:r>
          <w:fldChar w:fldCharType="begin"/>
        </w:r>
        <w:r>
          <w:instrText xml:space="preserve"> PAGEREF _Toc488786575 \h </w:instrText>
        </w:r>
        <w:r>
          <w:fldChar w:fldCharType="separate"/>
        </w:r>
        <w:r>
          <w:t>53</w:t>
        </w:r>
        <w:r>
          <w:fldChar w:fldCharType="end"/>
        </w:r>
      </w:hyperlink>
    </w:p>
    <w:p w:rsidR="002B15FB" w:rsidRDefault="002B15FB">
      <w:pPr>
        <w:pStyle w:val="TOC3"/>
        <w:rPr>
          <w:rFonts w:eastAsiaTheme="minorEastAsia"/>
          <w:smallCaps w:val="0"/>
          <w:sz w:val="22"/>
        </w:rPr>
      </w:pPr>
      <w:hyperlink w:anchor="_Toc488786576" w:history="1">
        <w:r w:rsidRPr="006541DB">
          <w:rPr>
            <w:rStyle w:val="Hyperlink"/>
          </w:rPr>
          <w:t>Microsoft Azure’i taristu lepingud</w:t>
        </w:r>
        <w:r>
          <w:tab/>
        </w:r>
        <w:r>
          <w:fldChar w:fldCharType="begin"/>
        </w:r>
        <w:r>
          <w:instrText xml:space="preserve"> PAGEREF _Toc488786576 \h </w:instrText>
        </w:r>
        <w:r>
          <w:fldChar w:fldCharType="separate"/>
        </w:r>
        <w:r>
          <w:t>53</w:t>
        </w:r>
        <w:r>
          <w:fldChar w:fldCharType="end"/>
        </w:r>
      </w:hyperlink>
    </w:p>
    <w:p w:rsidR="002B15FB" w:rsidRDefault="002B15FB">
      <w:pPr>
        <w:pStyle w:val="TOC3"/>
        <w:rPr>
          <w:rFonts w:eastAsiaTheme="minorEastAsia"/>
          <w:smallCaps w:val="0"/>
          <w:sz w:val="22"/>
        </w:rPr>
      </w:pPr>
      <w:hyperlink w:anchor="_Toc488786577" w:history="1">
        <w:r w:rsidRPr="006541DB">
          <w:rPr>
            <w:rStyle w:val="Hyperlink"/>
          </w:rPr>
          <w:t>Microsoft Azure’i toe lepingud</w:t>
        </w:r>
        <w:r>
          <w:tab/>
        </w:r>
        <w:r>
          <w:fldChar w:fldCharType="begin"/>
        </w:r>
        <w:r>
          <w:instrText xml:space="preserve"> PAGEREF _Toc488786577 \h </w:instrText>
        </w:r>
        <w:r>
          <w:fldChar w:fldCharType="separate"/>
        </w:r>
        <w:r>
          <w:t>55</w:t>
        </w:r>
        <w:r>
          <w:fldChar w:fldCharType="end"/>
        </w:r>
      </w:hyperlink>
    </w:p>
    <w:p w:rsidR="002B15FB" w:rsidRDefault="002B15FB">
      <w:pPr>
        <w:pStyle w:val="TOC3"/>
        <w:rPr>
          <w:rFonts w:eastAsiaTheme="minorEastAsia"/>
          <w:smallCaps w:val="0"/>
          <w:sz w:val="22"/>
        </w:rPr>
      </w:pPr>
      <w:hyperlink w:anchor="_Toc488786578" w:history="1">
        <w:r w:rsidRPr="006541DB">
          <w:rPr>
            <w:rStyle w:val="Hyperlink"/>
          </w:rPr>
          <w:t>Microsoft Azure’i kasutajalepingud</w:t>
        </w:r>
        <w:r>
          <w:tab/>
        </w:r>
        <w:r>
          <w:fldChar w:fldCharType="begin"/>
        </w:r>
        <w:r>
          <w:instrText xml:space="preserve"> PAGEREF _Toc488786578 \h </w:instrText>
        </w:r>
        <w:r>
          <w:fldChar w:fldCharType="separate"/>
        </w:r>
        <w:r>
          <w:t>55</w:t>
        </w:r>
        <w:r>
          <w:fldChar w:fldCharType="end"/>
        </w:r>
      </w:hyperlink>
    </w:p>
    <w:p w:rsidR="002B15FB" w:rsidRDefault="002B15FB">
      <w:pPr>
        <w:pStyle w:val="TOC2"/>
        <w:rPr>
          <w:rFonts w:eastAsiaTheme="minorEastAsia"/>
          <w:smallCaps w:val="0"/>
          <w:sz w:val="22"/>
        </w:rPr>
      </w:pPr>
      <w:hyperlink w:anchor="_Toc488786579" w:history="1">
        <w:r w:rsidRPr="006541DB">
          <w:rPr>
            <w:rStyle w:val="Hyperlink"/>
          </w:rPr>
          <w:t>Microsoft 365</w:t>
        </w:r>
        <w:r>
          <w:tab/>
        </w:r>
        <w:r>
          <w:fldChar w:fldCharType="begin"/>
        </w:r>
        <w:r>
          <w:instrText xml:space="preserve"> PAGEREF _Toc488786579 \h </w:instrText>
        </w:r>
        <w:r>
          <w:fldChar w:fldCharType="separate"/>
        </w:r>
        <w:r>
          <w:t>56</w:t>
        </w:r>
        <w:r>
          <w:fldChar w:fldCharType="end"/>
        </w:r>
      </w:hyperlink>
    </w:p>
    <w:p w:rsidR="002B15FB" w:rsidRDefault="002B15FB">
      <w:pPr>
        <w:pStyle w:val="TOC2"/>
        <w:rPr>
          <w:rFonts w:eastAsiaTheme="minorEastAsia"/>
          <w:smallCaps w:val="0"/>
          <w:sz w:val="22"/>
        </w:rPr>
      </w:pPr>
      <w:hyperlink w:anchor="_Toc488786580" w:history="1">
        <w:r w:rsidRPr="006541DB">
          <w:rPr>
            <w:rStyle w:val="Hyperlink"/>
          </w:rPr>
          <w:t>Enterprise Mobility + Security</w:t>
        </w:r>
        <w:r>
          <w:tab/>
        </w:r>
        <w:r>
          <w:fldChar w:fldCharType="begin"/>
        </w:r>
        <w:r>
          <w:instrText xml:space="preserve"> PAGEREF _Toc488786580 \h </w:instrText>
        </w:r>
        <w:r>
          <w:fldChar w:fldCharType="separate"/>
        </w:r>
        <w:r>
          <w:t>57</w:t>
        </w:r>
        <w:r>
          <w:fldChar w:fldCharType="end"/>
        </w:r>
      </w:hyperlink>
    </w:p>
    <w:p w:rsidR="002B15FB" w:rsidRDefault="002B15FB">
      <w:pPr>
        <w:pStyle w:val="TOC2"/>
        <w:rPr>
          <w:rFonts w:eastAsiaTheme="minorEastAsia"/>
          <w:smallCaps w:val="0"/>
          <w:sz w:val="22"/>
        </w:rPr>
      </w:pPr>
      <w:hyperlink w:anchor="_Toc488786581" w:history="1">
        <w:r w:rsidRPr="006541DB">
          <w:rPr>
            <w:rStyle w:val="Hyperlink"/>
          </w:rPr>
          <w:t>Microsoft Dynamics 365 teenused</w:t>
        </w:r>
        <w:r>
          <w:tab/>
        </w:r>
        <w:r>
          <w:fldChar w:fldCharType="begin"/>
        </w:r>
        <w:r>
          <w:instrText xml:space="preserve"> PAGEREF _Toc488786581 \h </w:instrText>
        </w:r>
        <w:r>
          <w:fldChar w:fldCharType="separate"/>
        </w:r>
        <w:r>
          <w:t>58</w:t>
        </w:r>
        <w:r>
          <w:fldChar w:fldCharType="end"/>
        </w:r>
      </w:hyperlink>
    </w:p>
    <w:p w:rsidR="002B15FB" w:rsidRDefault="002B15FB">
      <w:pPr>
        <w:pStyle w:val="TOC2"/>
        <w:rPr>
          <w:rFonts w:eastAsiaTheme="minorEastAsia"/>
          <w:smallCaps w:val="0"/>
          <w:sz w:val="22"/>
        </w:rPr>
      </w:pPr>
      <w:hyperlink w:anchor="_Toc488786582" w:history="1">
        <w:r w:rsidRPr="006541DB">
          <w:rPr>
            <w:rStyle w:val="Hyperlink"/>
          </w:rPr>
          <w:t>Office 365 teenused</w:t>
        </w:r>
        <w:r>
          <w:tab/>
        </w:r>
        <w:r>
          <w:fldChar w:fldCharType="begin"/>
        </w:r>
        <w:r>
          <w:instrText xml:space="preserve"> PAGEREF _Toc488786582 \h </w:instrText>
        </w:r>
        <w:r>
          <w:fldChar w:fldCharType="separate"/>
        </w:r>
        <w:r>
          <w:t>61</w:t>
        </w:r>
        <w:r>
          <w:fldChar w:fldCharType="end"/>
        </w:r>
      </w:hyperlink>
    </w:p>
    <w:p w:rsidR="002B15FB" w:rsidRDefault="002B15FB">
      <w:pPr>
        <w:pStyle w:val="TOC3"/>
        <w:rPr>
          <w:rFonts w:eastAsiaTheme="minorEastAsia"/>
          <w:smallCaps w:val="0"/>
          <w:sz w:val="22"/>
        </w:rPr>
      </w:pPr>
      <w:hyperlink w:anchor="_Toc488786583" w:history="1">
        <w:r w:rsidRPr="006541DB">
          <w:rPr>
            <w:rStyle w:val="Hyperlink"/>
          </w:rPr>
          <w:t>Office 365 rakendused</w:t>
        </w:r>
        <w:r>
          <w:tab/>
        </w:r>
        <w:r>
          <w:fldChar w:fldCharType="begin"/>
        </w:r>
        <w:r>
          <w:instrText xml:space="preserve"> PAGEREF _Toc488786583 \h </w:instrText>
        </w:r>
        <w:r>
          <w:fldChar w:fldCharType="separate"/>
        </w:r>
        <w:r>
          <w:t>61</w:t>
        </w:r>
        <w:r>
          <w:fldChar w:fldCharType="end"/>
        </w:r>
      </w:hyperlink>
    </w:p>
    <w:p w:rsidR="002B15FB" w:rsidRDefault="002B15FB">
      <w:pPr>
        <w:pStyle w:val="TOC3"/>
        <w:rPr>
          <w:rFonts w:eastAsiaTheme="minorEastAsia"/>
          <w:smallCaps w:val="0"/>
          <w:sz w:val="22"/>
        </w:rPr>
      </w:pPr>
      <w:hyperlink w:anchor="_Toc488786584" w:history="1">
        <w:r w:rsidRPr="006541DB">
          <w:rPr>
            <w:rStyle w:val="Hyperlink"/>
          </w:rPr>
          <w:t>Office 365 komplektid</w:t>
        </w:r>
        <w:r>
          <w:tab/>
        </w:r>
        <w:r>
          <w:fldChar w:fldCharType="begin"/>
        </w:r>
        <w:r>
          <w:instrText xml:space="preserve"> PAGEREF _Toc488786584 \h </w:instrText>
        </w:r>
        <w:r>
          <w:fldChar w:fldCharType="separate"/>
        </w:r>
        <w:r>
          <w:t>62</w:t>
        </w:r>
        <w:r>
          <w:fldChar w:fldCharType="end"/>
        </w:r>
      </w:hyperlink>
    </w:p>
    <w:p w:rsidR="002B15FB" w:rsidRDefault="002B15FB">
      <w:pPr>
        <w:pStyle w:val="TOC3"/>
        <w:rPr>
          <w:rFonts w:eastAsiaTheme="minorEastAsia"/>
          <w:smallCaps w:val="0"/>
          <w:sz w:val="22"/>
        </w:rPr>
      </w:pPr>
      <w:hyperlink w:anchor="_Toc488786585" w:history="1">
        <w:r w:rsidRPr="006541DB">
          <w:rPr>
            <w:rStyle w:val="Hyperlink"/>
          </w:rPr>
          <w:t>Office 365 täpsem turbehaldus</w:t>
        </w:r>
        <w:r>
          <w:tab/>
        </w:r>
        <w:r>
          <w:fldChar w:fldCharType="begin"/>
        </w:r>
        <w:r>
          <w:instrText xml:space="preserve"> PAGEREF _Toc488786585 \h </w:instrText>
        </w:r>
        <w:r>
          <w:fldChar w:fldCharType="separate"/>
        </w:r>
        <w:r>
          <w:t>65</w:t>
        </w:r>
        <w:r>
          <w:fldChar w:fldCharType="end"/>
        </w:r>
      </w:hyperlink>
    </w:p>
    <w:p w:rsidR="002B15FB" w:rsidRDefault="002B15FB">
      <w:pPr>
        <w:pStyle w:val="TOC3"/>
        <w:rPr>
          <w:rFonts w:eastAsiaTheme="minorEastAsia"/>
          <w:smallCaps w:val="0"/>
          <w:sz w:val="22"/>
        </w:rPr>
      </w:pPr>
      <w:hyperlink w:anchor="_Toc488786586" w:history="1">
        <w:r w:rsidRPr="006541DB">
          <w:rPr>
            <w:rStyle w:val="Hyperlink"/>
          </w:rPr>
          <w:t>Microsoft MyAnalytics</w:t>
        </w:r>
        <w:r>
          <w:tab/>
        </w:r>
        <w:r>
          <w:fldChar w:fldCharType="begin"/>
        </w:r>
        <w:r>
          <w:instrText xml:space="preserve"> PAGEREF _Toc488786586 \h </w:instrText>
        </w:r>
        <w:r>
          <w:fldChar w:fldCharType="separate"/>
        </w:r>
        <w:r>
          <w:t>65</w:t>
        </w:r>
        <w:r>
          <w:fldChar w:fldCharType="end"/>
        </w:r>
      </w:hyperlink>
    </w:p>
    <w:p w:rsidR="002B15FB" w:rsidRDefault="002B15FB">
      <w:pPr>
        <w:pStyle w:val="TOC3"/>
        <w:rPr>
          <w:rFonts w:eastAsiaTheme="minorEastAsia"/>
          <w:smallCaps w:val="0"/>
          <w:sz w:val="22"/>
        </w:rPr>
      </w:pPr>
      <w:hyperlink w:anchor="_Toc488786587" w:history="1">
        <w:r w:rsidRPr="006541DB">
          <w:rPr>
            <w:rStyle w:val="Hyperlink"/>
          </w:rPr>
          <w:t>Office 365 täpsem vastavus</w:t>
        </w:r>
        <w:r>
          <w:tab/>
        </w:r>
        <w:r>
          <w:fldChar w:fldCharType="begin"/>
        </w:r>
        <w:r>
          <w:instrText xml:space="preserve"> PAGEREF _Toc488786587 \h </w:instrText>
        </w:r>
        <w:r>
          <w:fldChar w:fldCharType="separate"/>
        </w:r>
        <w:r>
          <w:t>65</w:t>
        </w:r>
        <w:r>
          <w:fldChar w:fldCharType="end"/>
        </w:r>
      </w:hyperlink>
    </w:p>
    <w:p w:rsidR="002B15FB" w:rsidRDefault="002B15FB">
      <w:pPr>
        <w:pStyle w:val="TOC3"/>
        <w:rPr>
          <w:rFonts w:eastAsiaTheme="minorEastAsia"/>
          <w:smallCaps w:val="0"/>
          <w:sz w:val="22"/>
        </w:rPr>
      </w:pPr>
      <w:hyperlink w:anchor="_Toc488786588" w:history="1">
        <w:r w:rsidRPr="006541DB">
          <w:rPr>
            <w:rStyle w:val="Hyperlink"/>
          </w:rPr>
          <w:t>Exchange Online</w:t>
        </w:r>
        <w:r>
          <w:tab/>
        </w:r>
        <w:r>
          <w:fldChar w:fldCharType="begin"/>
        </w:r>
        <w:r>
          <w:instrText xml:space="preserve"> PAGEREF _Toc488786588 \h </w:instrText>
        </w:r>
        <w:r>
          <w:fldChar w:fldCharType="separate"/>
        </w:r>
        <w:r>
          <w:t>66</w:t>
        </w:r>
        <w:r>
          <w:fldChar w:fldCharType="end"/>
        </w:r>
      </w:hyperlink>
    </w:p>
    <w:p w:rsidR="002B15FB" w:rsidRDefault="002B15FB">
      <w:pPr>
        <w:pStyle w:val="TOC3"/>
        <w:rPr>
          <w:rFonts w:eastAsiaTheme="minorEastAsia"/>
          <w:smallCaps w:val="0"/>
          <w:sz w:val="22"/>
        </w:rPr>
      </w:pPr>
      <w:hyperlink w:anchor="_Toc488786589" w:history="1">
        <w:r w:rsidRPr="006541DB">
          <w:rPr>
            <w:rStyle w:val="Hyperlink"/>
          </w:rPr>
          <w:t>OneDrive for Business</w:t>
        </w:r>
        <w:r>
          <w:tab/>
        </w:r>
        <w:r>
          <w:fldChar w:fldCharType="begin"/>
        </w:r>
        <w:r>
          <w:instrText xml:space="preserve"> PAGEREF _Toc488786589 \h </w:instrText>
        </w:r>
        <w:r>
          <w:fldChar w:fldCharType="separate"/>
        </w:r>
        <w:r>
          <w:t>66</w:t>
        </w:r>
        <w:r>
          <w:fldChar w:fldCharType="end"/>
        </w:r>
      </w:hyperlink>
    </w:p>
    <w:p w:rsidR="002B15FB" w:rsidRDefault="002B15FB">
      <w:pPr>
        <w:pStyle w:val="TOC3"/>
        <w:rPr>
          <w:rFonts w:eastAsiaTheme="minorEastAsia"/>
          <w:smallCaps w:val="0"/>
          <w:sz w:val="22"/>
        </w:rPr>
      </w:pPr>
      <w:hyperlink w:anchor="_Toc488786590" w:history="1">
        <w:r w:rsidRPr="006541DB">
          <w:rPr>
            <w:rStyle w:val="Hyperlink"/>
          </w:rPr>
          <w:t>Project Online</w:t>
        </w:r>
        <w:r>
          <w:tab/>
        </w:r>
        <w:r>
          <w:fldChar w:fldCharType="begin"/>
        </w:r>
        <w:r>
          <w:instrText xml:space="preserve"> PAGEREF _Toc488786590 \h </w:instrText>
        </w:r>
        <w:r>
          <w:fldChar w:fldCharType="separate"/>
        </w:r>
        <w:r>
          <w:t>67</w:t>
        </w:r>
        <w:r>
          <w:fldChar w:fldCharType="end"/>
        </w:r>
      </w:hyperlink>
    </w:p>
    <w:p w:rsidR="002B15FB" w:rsidRDefault="002B15FB">
      <w:pPr>
        <w:pStyle w:val="TOC3"/>
        <w:rPr>
          <w:rFonts w:eastAsiaTheme="minorEastAsia"/>
          <w:smallCaps w:val="0"/>
          <w:sz w:val="22"/>
        </w:rPr>
      </w:pPr>
      <w:hyperlink w:anchor="_Toc488786591" w:history="1">
        <w:r w:rsidRPr="006541DB">
          <w:rPr>
            <w:rStyle w:val="Hyperlink"/>
          </w:rPr>
          <w:t>SharePoint Online</w:t>
        </w:r>
        <w:r>
          <w:tab/>
        </w:r>
        <w:r>
          <w:fldChar w:fldCharType="begin"/>
        </w:r>
        <w:r>
          <w:instrText xml:space="preserve"> PAGEREF _Toc488786591 \h </w:instrText>
        </w:r>
        <w:r>
          <w:fldChar w:fldCharType="separate"/>
        </w:r>
        <w:r>
          <w:t>68</w:t>
        </w:r>
        <w:r>
          <w:fldChar w:fldCharType="end"/>
        </w:r>
      </w:hyperlink>
    </w:p>
    <w:p w:rsidR="002B15FB" w:rsidRDefault="002B15FB">
      <w:pPr>
        <w:pStyle w:val="TOC3"/>
        <w:rPr>
          <w:rFonts w:eastAsiaTheme="minorEastAsia"/>
          <w:smallCaps w:val="0"/>
          <w:sz w:val="22"/>
        </w:rPr>
      </w:pPr>
      <w:hyperlink w:anchor="_Toc488786592" w:history="1">
        <w:r w:rsidRPr="006541DB">
          <w:rPr>
            <w:rStyle w:val="Hyperlink"/>
          </w:rPr>
          <w:t>Skype’i ärirakenduse veebiväljaanne</w:t>
        </w:r>
        <w:r>
          <w:tab/>
        </w:r>
        <w:r>
          <w:fldChar w:fldCharType="begin"/>
        </w:r>
        <w:r>
          <w:instrText xml:space="preserve"> PAGEREF _Toc488786592 \h </w:instrText>
        </w:r>
        <w:r>
          <w:fldChar w:fldCharType="separate"/>
        </w:r>
        <w:r>
          <w:t>68</w:t>
        </w:r>
        <w:r>
          <w:fldChar w:fldCharType="end"/>
        </w:r>
      </w:hyperlink>
    </w:p>
    <w:p w:rsidR="002B15FB" w:rsidRDefault="002B15FB">
      <w:pPr>
        <w:pStyle w:val="TOC3"/>
        <w:rPr>
          <w:rFonts w:eastAsiaTheme="minorEastAsia"/>
          <w:smallCaps w:val="0"/>
          <w:sz w:val="22"/>
        </w:rPr>
      </w:pPr>
      <w:hyperlink w:anchor="_Toc488786593" w:history="1">
        <w:r w:rsidRPr="006541DB">
          <w:rPr>
            <w:rStyle w:val="Hyperlink"/>
          </w:rPr>
          <w:t>Workplace Analytics</w:t>
        </w:r>
        <w:r>
          <w:tab/>
        </w:r>
        <w:r>
          <w:fldChar w:fldCharType="begin"/>
        </w:r>
        <w:r>
          <w:instrText xml:space="preserve"> PAGEREF _Toc488786593 \h </w:instrText>
        </w:r>
        <w:r>
          <w:fldChar w:fldCharType="separate"/>
        </w:r>
        <w:r>
          <w:t>69</w:t>
        </w:r>
        <w:r>
          <w:fldChar w:fldCharType="end"/>
        </w:r>
      </w:hyperlink>
    </w:p>
    <w:p w:rsidR="002B15FB" w:rsidRDefault="002B15FB">
      <w:pPr>
        <w:pStyle w:val="TOC2"/>
        <w:rPr>
          <w:rFonts w:eastAsiaTheme="minorEastAsia"/>
          <w:smallCaps w:val="0"/>
          <w:sz w:val="22"/>
        </w:rPr>
      </w:pPr>
      <w:hyperlink w:anchor="_Toc488786594" w:history="1">
        <w:r w:rsidRPr="006541DB">
          <w:rPr>
            <w:rStyle w:val="Hyperlink"/>
          </w:rPr>
          <w:t>Muud võrguteenused</w:t>
        </w:r>
        <w:r>
          <w:tab/>
        </w:r>
        <w:r>
          <w:fldChar w:fldCharType="begin"/>
        </w:r>
        <w:r>
          <w:instrText xml:space="preserve"> PAGEREF _Toc488786594 \h </w:instrText>
        </w:r>
        <w:r>
          <w:fldChar w:fldCharType="separate"/>
        </w:r>
        <w:r>
          <w:t>69</w:t>
        </w:r>
        <w:r>
          <w:fldChar w:fldCharType="end"/>
        </w:r>
      </w:hyperlink>
    </w:p>
    <w:p w:rsidR="002B15FB" w:rsidRDefault="002B15FB">
      <w:pPr>
        <w:pStyle w:val="TOC3"/>
        <w:rPr>
          <w:rFonts w:eastAsiaTheme="minorEastAsia"/>
          <w:smallCaps w:val="0"/>
          <w:sz w:val="22"/>
        </w:rPr>
      </w:pPr>
      <w:hyperlink w:anchor="_Toc488786595" w:history="1">
        <w:r w:rsidRPr="006541DB">
          <w:rPr>
            <w:rStyle w:val="Hyperlink"/>
          </w:rPr>
          <w:t>Bingi kaardid</w:t>
        </w:r>
        <w:r>
          <w:tab/>
        </w:r>
        <w:r>
          <w:fldChar w:fldCharType="begin"/>
        </w:r>
        <w:r>
          <w:instrText xml:space="preserve"> PAGEREF _Toc488786595 \h </w:instrText>
        </w:r>
        <w:r>
          <w:fldChar w:fldCharType="separate"/>
        </w:r>
        <w:r>
          <w:t>69</w:t>
        </w:r>
        <w:r>
          <w:fldChar w:fldCharType="end"/>
        </w:r>
      </w:hyperlink>
    </w:p>
    <w:p w:rsidR="002B15FB" w:rsidRDefault="002B15FB">
      <w:pPr>
        <w:pStyle w:val="TOC3"/>
        <w:rPr>
          <w:rFonts w:eastAsiaTheme="minorEastAsia"/>
          <w:smallCaps w:val="0"/>
          <w:sz w:val="22"/>
        </w:rPr>
      </w:pPr>
      <w:hyperlink w:anchor="_Toc488786596" w:history="1">
        <w:r w:rsidRPr="006541DB">
          <w:rPr>
            <w:rStyle w:val="Hyperlink"/>
          </w:rPr>
          <w:t>Ärirakenduse platvorm</w:t>
        </w:r>
        <w:r>
          <w:tab/>
        </w:r>
        <w:r>
          <w:fldChar w:fldCharType="begin"/>
        </w:r>
        <w:r>
          <w:instrText xml:space="preserve"> PAGEREF _Toc488786596 \h </w:instrText>
        </w:r>
        <w:r>
          <w:fldChar w:fldCharType="separate"/>
        </w:r>
        <w:r>
          <w:t>70</w:t>
        </w:r>
        <w:r>
          <w:fldChar w:fldCharType="end"/>
        </w:r>
      </w:hyperlink>
    </w:p>
    <w:p w:rsidR="002B15FB" w:rsidRDefault="002B15FB">
      <w:pPr>
        <w:pStyle w:val="TOC3"/>
        <w:rPr>
          <w:rFonts w:eastAsiaTheme="minorEastAsia"/>
          <w:smallCaps w:val="0"/>
          <w:sz w:val="22"/>
        </w:rPr>
      </w:pPr>
      <w:hyperlink w:anchor="_Toc488786597" w:history="1">
        <w:r w:rsidRPr="006541DB">
          <w:rPr>
            <w:rStyle w:val="Hyperlink"/>
          </w:rPr>
          <w:t>Kaizala</w:t>
        </w:r>
        <w:r>
          <w:tab/>
        </w:r>
        <w:r>
          <w:fldChar w:fldCharType="begin"/>
        </w:r>
        <w:r>
          <w:instrText xml:space="preserve"> PAGEREF _Toc488786597 \h </w:instrText>
        </w:r>
        <w:r>
          <w:fldChar w:fldCharType="separate"/>
        </w:r>
        <w:r>
          <w:t>71</w:t>
        </w:r>
        <w:r>
          <w:fldChar w:fldCharType="end"/>
        </w:r>
      </w:hyperlink>
    </w:p>
    <w:p w:rsidR="002B15FB" w:rsidRDefault="002B15FB">
      <w:pPr>
        <w:pStyle w:val="TOC3"/>
        <w:rPr>
          <w:rFonts w:eastAsiaTheme="minorEastAsia"/>
          <w:smallCaps w:val="0"/>
          <w:sz w:val="22"/>
        </w:rPr>
      </w:pPr>
      <w:hyperlink w:anchor="_Toc488786598" w:history="1">
        <w:r w:rsidRPr="006541DB">
          <w:rPr>
            <w:rStyle w:val="Hyperlink"/>
          </w:rPr>
          <w:t>Microsofti pilverakenduse turve</w:t>
        </w:r>
        <w:r>
          <w:tab/>
        </w:r>
        <w:r>
          <w:fldChar w:fldCharType="begin"/>
        </w:r>
        <w:r>
          <w:instrText xml:space="preserve"> PAGEREF _Toc488786598 \h </w:instrText>
        </w:r>
        <w:r>
          <w:fldChar w:fldCharType="separate"/>
        </w:r>
        <w:r>
          <w:t>71</w:t>
        </w:r>
        <w:r>
          <w:fldChar w:fldCharType="end"/>
        </w:r>
      </w:hyperlink>
    </w:p>
    <w:p w:rsidR="002B15FB" w:rsidRDefault="002B15FB">
      <w:pPr>
        <w:pStyle w:val="TOC3"/>
        <w:rPr>
          <w:rFonts w:eastAsiaTheme="minorEastAsia"/>
          <w:smallCaps w:val="0"/>
          <w:sz w:val="22"/>
        </w:rPr>
      </w:pPr>
      <w:hyperlink w:anchor="_Toc488786599" w:history="1">
        <w:r w:rsidRPr="006541DB">
          <w:rPr>
            <w:rStyle w:val="Hyperlink"/>
          </w:rPr>
          <w:t>Microsoft Intune</w:t>
        </w:r>
        <w:r>
          <w:tab/>
        </w:r>
        <w:r>
          <w:fldChar w:fldCharType="begin"/>
        </w:r>
        <w:r>
          <w:instrText xml:space="preserve"> PAGEREF _Toc488786599 \h </w:instrText>
        </w:r>
        <w:r>
          <w:fldChar w:fldCharType="separate"/>
        </w:r>
        <w:r>
          <w:t>71</w:t>
        </w:r>
        <w:r>
          <w:fldChar w:fldCharType="end"/>
        </w:r>
      </w:hyperlink>
    </w:p>
    <w:p w:rsidR="002B15FB" w:rsidRDefault="002B15FB">
      <w:pPr>
        <w:pStyle w:val="TOC3"/>
        <w:rPr>
          <w:rFonts w:eastAsiaTheme="minorEastAsia"/>
          <w:smallCaps w:val="0"/>
          <w:sz w:val="22"/>
        </w:rPr>
      </w:pPr>
      <w:hyperlink w:anchor="_Toc488786600" w:history="1">
        <w:r w:rsidRPr="006541DB">
          <w:rPr>
            <w:rStyle w:val="Hyperlink"/>
          </w:rPr>
          <w:t>Microsoft Learning</w:t>
        </w:r>
        <w:r>
          <w:tab/>
        </w:r>
        <w:r>
          <w:fldChar w:fldCharType="begin"/>
        </w:r>
        <w:r>
          <w:instrText xml:space="preserve"> PAGEREF _Toc488786600 \h </w:instrText>
        </w:r>
        <w:r>
          <w:fldChar w:fldCharType="separate"/>
        </w:r>
        <w:r>
          <w:t>72</w:t>
        </w:r>
        <w:r>
          <w:fldChar w:fldCharType="end"/>
        </w:r>
      </w:hyperlink>
    </w:p>
    <w:p w:rsidR="002B15FB" w:rsidRDefault="002B15FB">
      <w:pPr>
        <w:pStyle w:val="TOC3"/>
        <w:rPr>
          <w:rFonts w:eastAsiaTheme="minorEastAsia"/>
          <w:smallCaps w:val="0"/>
          <w:sz w:val="22"/>
        </w:rPr>
      </w:pPr>
      <w:hyperlink w:anchor="_Toc488786601" w:history="1">
        <w:r w:rsidRPr="006541DB">
          <w:rPr>
            <w:rStyle w:val="Hyperlink"/>
          </w:rPr>
          <w:t>Minecraft: Education Edition</w:t>
        </w:r>
        <w:r>
          <w:tab/>
        </w:r>
        <w:r>
          <w:fldChar w:fldCharType="begin"/>
        </w:r>
        <w:r>
          <w:instrText xml:space="preserve"> PAGEREF _Toc488786601 \h </w:instrText>
        </w:r>
        <w:r>
          <w:fldChar w:fldCharType="separate"/>
        </w:r>
        <w:r>
          <w:t>72</w:t>
        </w:r>
        <w:r>
          <w:fldChar w:fldCharType="end"/>
        </w:r>
      </w:hyperlink>
    </w:p>
    <w:p w:rsidR="002B15FB" w:rsidRDefault="002B15FB">
      <w:pPr>
        <w:pStyle w:val="TOC1"/>
        <w:rPr>
          <w:rFonts w:eastAsiaTheme="minorEastAsia"/>
          <w:b w:val="0"/>
          <w:caps w:val="0"/>
          <w:noProof/>
          <w:sz w:val="22"/>
          <w:szCs w:val="22"/>
        </w:rPr>
      </w:pPr>
      <w:hyperlink w:anchor="_Toc488786602" w:history="1">
        <w:r w:rsidRPr="006541DB">
          <w:rPr>
            <w:rStyle w:val="Hyperlink"/>
            <w:noProof/>
          </w:rPr>
          <w:t>Sõnastik</w:t>
        </w:r>
        <w:r>
          <w:rPr>
            <w:noProof/>
          </w:rPr>
          <w:tab/>
        </w:r>
        <w:r>
          <w:rPr>
            <w:noProof/>
          </w:rPr>
          <w:fldChar w:fldCharType="begin"/>
        </w:r>
        <w:r>
          <w:rPr>
            <w:noProof/>
          </w:rPr>
          <w:instrText xml:space="preserve"> PAGEREF _Toc488786602 \h </w:instrText>
        </w:r>
        <w:r>
          <w:rPr>
            <w:noProof/>
          </w:rPr>
        </w:r>
        <w:r>
          <w:rPr>
            <w:noProof/>
          </w:rPr>
          <w:fldChar w:fldCharType="separate"/>
        </w:r>
        <w:r>
          <w:rPr>
            <w:noProof/>
          </w:rPr>
          <w:t>74</w:t>
        </w:r>
        <w:r>
          <w:rPr>
            <w:noProof/>
          </w:rPr>
          <w:fldChar w:fldCharType="end"/>
        </w:r>
      </w:hyperlink>
    </w:p>
    <w:p w:rsidR="002B15FB" w:rsidRDefault="002B15FB">
      <w:pPr>
        <w:pStyle w:val="TOC2"/>
        <w:rPr>
          <w:rFonts w:eastAsiaTheme="minorEastAsia"/>
          <w:smallCaps w:val="0"/>
          <w:sz w:val="22"/>
        </w:rPr>
      </w:pPr>
      <w:hyperlink w:anchor="_Toc488786603" w:history="1">
        <w:r w:rsidRPr="006541DB">
          <w:rPr>
            <w:rStyle w:val="Hyperlink"/>
          </w:rPr>
          <w:t>Atribuudid</w:t>
        </w:r>
        <w:r>
          <w:tab/>
        </w:r>
        <w:r>
          <w:fldChar w:fldCharType="begin"/>
        </w:r>
        <w:r>
          <w:instrText xml:space="preserve"> PAGEREF _Toc488786603 \h </w:instrText>
        </w:r>
        <w:r>
          <w:fldChar w:fldCharType="separate"/>
        </w:r>
        <w:r>
          <w:t>74</w:t>
        </w:r>
        <w:r>
          <w:fldChar w:fldCharType="end"/>
        </w:r>
      </w:hyperlink>
    </w:p>
    <w:p w:rsidR="002B15FB" w:rsidRDefault="002B15FB">
      <w:pPr>
        <w:pStyle w:val="TOC2"/>
        <w:rPr>
          <w:rFonts w:eastAsiaTheme="minorEastAsia"/>
          <w:smallCaps w:val="0"/>
          <w:sz w:val="22"/>
        </w:rPr>
      </w:pPr>
      <w:hyperlink w:anchor="_Toc488786604" w:history="1">
        <w:r w:rsidRPr="006541DB">
          <w:rPr>
            <w:rStyle w:val="Hyperlink"/>
          </w:rPr>
          <w:t>Lahtriväärtused</w:t>
        </w:r>
        <w:r>
          <w:tab/>
        </w:r>
        <w:r>
          <w:fldChar w:fldCharType="begin"/>
        </w:r>
        <w:r>
          <w:instrText xml:space="preserve"> PAGEREF _Toc488786604 \h </w:instrText>
        </w:r>
        <w:r>
          <w:fldChar w:fldCharType="separate"/>
        </w:r>
        <w:r>
          <w:t>75</w:t>
        </w:r>
        <w:r>
          <w:fldChar w:fldCharType="end"/>
        </w:r>
      </w:hyperlink>
    </w:p>
    <w:p w:rsidR="002B15FB" w:rsidRDefault="002B15FB">
      <w:pPr>
        <w:pStyle w:val="TOC2"/>
        <w:rPr>
          <w:rFonts w:eastAsiaTheme="minorEastAsia"/>
          <w:smallCaps w:val="0"/>
          <w:sz w:val="22"/>
        </w:rPr>
      </w:pPr>
      <w:hyperlink w:anchor="_Toc488786605" w:history="1">
        <w:r w:rsidRPr="006541DB">
          <w:rPr>
            <w:rStyle w:val="Hyperlink"/>
          </w:rPr>
          <w:t>Veerupäised</w:t>
        </w:r>
        <w:r>
          <w:tab/>
        </w:r>
        <w:r>
          <w:fldChar w:fldCharType="begin"/>
        </w:r>
        <w:r>
          <w:instrText xml:space="preserve"> PAGEREF _Toc488786605 \h </w:instrText>
        </w:r>
        <w:r>
          <w:fldChar w:fldCharType="separate"/>
        </w:r>
        <w:r>
          <w:t>75</w:t>
        </w:r>
        <w:r>
          <w:fldChar w:fldCharType="end"/>
        </w:r>
      </w:hyperlink>
    </w:p>
    <w:p w:rsidR="002B15FB" w:rsidRDefault="002B15FB">
      <w:pPr>
        <w:pStyle w:val="TOC2"/>
        <w:rPr>
          <w:rFonts w:eastAsiaTheme="minorEastAsia"/>
          <w:smallCaps w:val="0"/>
          <w:sz w:val="22"/>
        </w:rPr>
      </w:pPr>
      <w:hyperlink w:anchor="_Toc488786606" w:history="1">
        <w:r w:rsidRPr="006541DB">
          <w:rPr>
            <w:rStyle w:val="Hyperlink"/>
          </w:rPr>
          <w:t>Definitsioonid</w:t>
        </w:r>
        <w:r>
          <w:tab/>
        </w:r>
        <w:r>
          <w:fldChar w:fldCharType="begin"/>
        </w:r>
        <w:r>
          <w:instrText xml:space="preserve"> PAGEREF _Toc488786606 \h </w:instrText>
        </w:r>
        <w:r>
          <w:fldChar w:fldCharType="separate"/>
        </w:r>
        <w:r>
          <w:t>76</w:t>
        </w:r>
        <w:r>
          <w:fldChar w:fldCharType="end"/>
        </w:r>
      </w:hyperlink>
    </w:p>
    <w:p w:rsidR="002B15FB" w:rsidRDefault="002B15FB">
      <w:pPr>
        <w:pStyle w:val="TOC1"/>
        <w:rPr>
          <w:rFonts w:eastAsiaTheme="minorEastAsia"/>
          <w:b w:val="0"/>
          <w:caps w:val="0"/>
          <w:noProof/>
          <w:sz w:val="22"/>
          <w:szCs w:val="22"/>
        </w:rPr>
      </w:pPr>
      <w:hyperlink w:anchor="_Toc488786607" w:history="1">
        <w:r w:rsidRPr="006541DB">
          <w:rPr>
            <w:rStyle w:val="Hyperlink"/>
            <w:noProof/>
          </w:rPr>
          <w:t>Lisa A – CAL-i/ML-iga samaväärsed litsentsid</w:t>
        </w:r>
        <w:r>
          <w:rPr>
            <w:noProof/>
          </w:rPr>
          <w:tab/>
        </w:r>
        <w:r>
          <w:rPr>
            <w:noProof/>
          </w:rPr>
          <w:fldChar w:fldCharType="begin"/>
        </w:r>
        <w:r>
          <w:rPr>
            <w:noProof/>
          </w:rPr>
          <w:instrText xml:space="preserve"> PAGEREF _Toc488786607 \h </w:instrText>
        </w:r>
        <w:r>
          <w:rPr>
            <w:noProof/>
          </w:rPr>
        </w:r>
        <w:r>
          <w:rPr>
            <w:noProof/>
          </w:rPr>
          <w:fldChar w:fldCharType="separate"/>
        </w:r>
        <w:r>
          <w:rPr>
            <w:noProof/>
          </w:rPr>
          <w:t>78</w:t>
        </w:r>
        <w:r>
          <w:rPr>
            <w:noProof/>
          </w:rPr>
          <w:fldChar w:fldCharType="end"/>
        </w:r>
      </w:hyperlink>
    </w:p>
    <w:p w:rsidR="002B15FB" w:rsidRDefault="002B15FB">
      <w:pPr>
        <w:pStyle w:val="TOC1"/>
        <w:rPr>
          <w:rFonts w:eastAsiaTheme="minorEastAsia"/>
          <w:b w:val="0"/>
          <w:caps w:val="0"/>
          <w:noProof/>
          <w:sz w:val="22"/>
          <w:szCs w:val="22"/>
        </w:rPr>
      </w:pPr>
      <w:hyperlink w:anchor="_Toc488786608" w:history="1">
        <w:r w:rsidRPr="006541DB">
          <w:rPr>
            <w:rStyle w:val="Hyperlink"/>
            <w:noProof/>
          </w:rPr>
          <w:t>Lisa B – tarkvarakindlustus</w:t>
        </w:r>
        <w:r>
          <w:rPr>
            <w:noProof/>
          </w:rPr>
          <w:tab/>
        </w:r>
        <w:r>
          <w:rPr>
            <w:noProof/>
          </w:rPr>
          <w:fldChar w:fldCharType="begin"/>
        </w:r>
        <w:r>
          <w:rPr>
            <w:noProof/>
          </w:rPr>
          <w:instrText xml:space="preserve"> PAGEREF _Toc488786608 \h </w:instrText>
        </w:r>
        <w:r>
          <w:rPr>
            <w:noProof/>
          </w:rPr>
        </w:r>
        <w:r>
          <w:rPr>
            <w:noProof/>
          </w:rPr>
          <w:fldChar w:fldCharType="separate"/>
        </w:r>
        <w:r>
          <w:rPr>
            <w:noProof/>
          </w:rPr>
          <w:t>79</w:t>
        </w:r>
        <w:r>
          <w:rPr>
            <w:noProof/>
          </w:rPr>
          <w:fldChar w:fldCharType="end"/>
        </w:r>
      </w:hyperlink>
    </w:p>
    <w:p w:rsidR="002B15FB" w:rsidRDefault="002B15FB">
      <w:pPr>
        <w:pStyle w:val="TOC2"/>
        <w:rPr>
          <w:rFonts w:eastAsiaTheme="minorEastAsia"/>
          <w:smallCaps w:val="0"/>
          <w:sz w:val="22"/>
        </w:rPr>
      </w:pPr>
      <w:hyperlink w:anchor="_Toc488786609" w:history="1">
        <w:r w:rsidRPr="006541DB">
          <w:rPr>
            <w:rStyle w:val="Hyperlink"/>
          </w:rPr>
          <w:t>Tarkvarakindlustuse ostmine</w:t>
        </w:r>
        <w:r>
          <w:tab/>
        </w:r>
        <w:r>
          <w:fldChar w:fldCharType="begin"/>
        </w:r>
        <w:r>
          <w:instrText xml:space="preserve"> PAGEREF _Toc488786609 \h </w:instrText>
        </w:r>
        <w:r>
          <w:fldChar w:fldCharType="separate"/>
        </w:r>
        <w:r>
          <w:t>79</w:t>
        </w:r>
        <w:r>
          <w:fldChar w:fldCharType="end"/>
        </w:r>
      </w:hyperlink>
    </w:p>
    <w:p w:rsidR="002B15FB" w:rsidRDefault="002B15FB">
      <w:pPr>
        <w:pStyle w:val="TOC2"/>
        <w:rPr>
          <w:rFonts w:eastAsiaTheme="minorEastAsia"/>
          <w:smallCaps w:val="0"/>
          <w:sz w:val="22"/>
        </w:rPr>
      </w:pPr>
      <w:hyperlink w:anchor="_Toc488786610" w:history="1">
        <w:r w:rsidRPr="006541DB">
          <w:rPr>
            <w:rStyle w:val="Hyperlink"/>
          </w:rPr>
          <w:t>Tarkvarakindlustuse uuendamine</w:t>
        </w:r>
        <w:r>
          <w:tab/>
        </w:r>
        <w:r>
          <w:fldChar w:fldCharType="begin"/>
        </w:r>
        <w:r>
          <w:instrText xml:space="preserve"> PAGEREF _Toc488786610 \h </w:instrText>
        </w:r>
        <w:r>
          <w:fldChar w:fldCharType="separate"/>
        </w:r>
        <w:r>
          <w:t>79</w:t>
        </w:r>
        <w:r>
          <w:fldChar w:fldCharType="end"/>
        </w:r>
      </w:hyperlink>
    </w:p>
    <w:p w:rsidR="002B15FB" w:rsidRDefault="002B15FB">
      <w:pPr>
        <w:pStyle w:val="TOC2"/>
        <w:rPr>
          <w:rFonts w:eastAsiaTheme="minorEastAsia"/>
          <w:smallCaps w:val="0"/>
          <w:sz w:val="22"/>
        </w:rPr>
      </w:pPr>
      <w:hyperlink w:anchor="_Toc488786611" w:history="1">
        <w:r w:rsidRPr="006541DB">
          <w:rPr>
            <w:rStyle w:val="Hyperlink"/>
          </w:rPr>
          <w:t>Siirdelitsents kasutusest eemaldatud või lõppevate toodete puhul</w:t>
        </w:r>
        <w:r>
          <w:tab/>
        </w:r>
        <w:r>
          <w:fldChar w:fldCharType="begin"/>
        </w:r>
        <w:r>
          <w:instrText xml:space="preserve"> PAGEREF _Toc488786611 \h </w:instrText>
        </w:r>
        <w:r>
          <w:fldChar w:fldCharType="separate"/>
        </w:r>
        <w:r>
          <w:t>80</w:t>
        </w:r>
        <w:r>
          <w:fldChar w:fldCharType="end"/>
        </w:r>
      </w:hyperlink>
    </w:p>
    <w:p w:rsidR="002B15FB" w:rsidRDefault="002B15FB">
      <w:pPr>
        <w:pStyle w:val="TOC2"/>
        <w:rPr>
          <w:rFonts w:eastAsiaTheme="minorEastAsia"/>
          <w:smallCaps w:val="0"/>
          <w:sz w:val="22"/>
        </w:rPr>
      </w:pPr>
      <w:hyperlink w:anchor="_Toc488786612" w:history="1">
        <w:r w:rsidRPr="006541DB">
          <w:rPr>
            <w:rStyle w:val="Hyperlink"/>
          </w:rPr>
          <w:t>Tarkvarakindlustuse eelised</w:t>
        </w:r>
        <w:r>
          <w:tab/>
        </w:r>
        <w:r>
          <w:fldChar w:fldCharType="begin"/>
        </w:r>
        <w:r>
          <w:instrText xml:space="preserve"> PAGEREF _Toc488786612 \h </w:instrText>
        </w:r>
        <w:r>
          <w:fldChar w:fldCharType="separate"/>
        </w:r>
        <w:r>
          <w:t>80</w:t>
        </w:r>
        <w:r>
          <w:fldChar w:fldCharType="end"/>
        </w:r>
      </w:hyperlink>
    </w:p>
    <w:p w:rsidR="002B15FB" w:rsidRDefault="002B15FB">
      <w:pPr>
        <w:pStyle w:val="TOC1"/>
        <w:rPr>
          <w:rFonts w:eastAsiaTheme="minorEastAsia"/>
          <w:b w:val="0"/>
          <w:caps w:val="0"/>
          <w:noProof/>
          <w:sz w:val="22"/>
          <w:szCs w:val="22"/>
        </w:rPr>
      </w:pPr>
      <w:hyperlink w:anchor="_Toc488786613" w:history="1">
        <w:r w:rsidRPr="006541DB">
          <w:rPr>
            <w:rStyle w:val="Hyperlink"/>
            <w:noProof/>
          </w:rPr>
          <w:t>Lisa C – professionaalsed teenused</w:t>
        </w:r>
        <w:r>
          <w:rPr>
            <w:noProof/>
          </w:rPr>
          <w:tab/>
        </w:r>
        <w:r>
          <w:rPr>
            <w:noProof/>
          </w:rPr>
          <w:fldChar w:fldCharType="begin"/>
        </w:r>
        <w:r>
          <w:rPr>
            <w:noProof/>
          </w:rPr>
          <w:instrText xml:space="preserve"> PAGEREF _Toc488786613 \h </w:instrText>
        </w:r>
        <w:r>
          <w:rPr>
            <w:noProof/>
          </w:rPr>
        </w:r>
        <w:r>
          <w:rPr>
            <w:noProof/>
          </w:rPr>
          <w:fldChar w:fldCharType="separate"/>
        </w:r>
        <w:r>
          <w:rPr>
            <w:noProof/>
          </w:rPr>
          <w:t>91</w:t>
        </w:r>
        <w:r>
          <w:rPr>
            <w:noProof/>
          </w:rPr>
          <w:fldChar w:fldCharType="end"/>
        </w:r>
      </w:hyperlink>
    </w:p>
    <w:p w:rsidR="002B15FB" w:rsidRDefault="002B15FB">
      <w:pPr>
        <w:pStyle w:val="TOC2"/>
        <w:rPr>
          <w:rFonts w:eastAsiaTheme="minorEastAsia"/>
          <w:smallCaps w:val="0"/>
          <w:sz w:val="22"/>
        </w:rPr>
      </w:pPr>
      <w:hyperlink w:anchor="_Toc488786614" w:history="1">
        <w:r w:rsidRPr="006541DB">
          <w:rPr>
            <w:rStyle w:val="Hyperlink"/>
          </w:rPr>
          <w:t>Microsofti tipptasemel klienditoe pakkumised</w:t>
        </w:r>
        <w:r>
          <w:tab/>
        </w:r>
        <w:r>
          <w:fldChar w:fldCharType="begin"/>
        </w:r>
        <w:r>
          <w:instrText xml:space="preserve"> PAGEREF _Toc488786614 \h </w:instrText>
        </w:r>
        <w:r>
          <w:fldChar w:fldCharType="separate"/>
        </w:r>
        <w:r>
          <w:t>91</w:t>
        </w:r>
        <w:r>
          <w:fldChar w:fldCharType="end"/>
        </w:r>
      </w:hyperlink>
    </w:p>
    <w:p w:rsidR="002B15FB" w:rsidRDefault="002B15FB">
      <w:pPr>
        <w:pStyle w:val="TOC2"/>
        <w:rPr>
          <w:rFonts w:eastAsiaTheme="minorEastAsia"/>
          <w:smallCaps w:val="0"/>
          <w:sz w:val="22"/>
        </w:rPr>
      </w:pPr>
      <w:hyperlink w:anchor="_Toc488786615" w:history="1">
        <w:r w:rsidRPr="006541DB">
          <w:rPr>
            <w:rStyle w:val="Hyperlink"/>
          </w:rPr>
          <w:t>Microsofti digitaalsete nõustamisteenuste pakkumised</w:t>
        </w:r>
        <w:r>
          <w:tab/>
        </w:r>
        <w:r>
          <w:fldChar w:fldCharType="begin"/>
        </w:r>
        <w:r>
          <w:instrText xml:space="preserve"> PAGEREF _Toc488786615 \h </w:instrText>
        </w:r>
        <w:r>
          <w:fldChar w:fldCharType="separate"/>
        </w:r>
        <w:r>
          <w:t>91</w:t>
        </w:r>
        <w:r>
          <w:fldChar w:fldCharType="end"/>
        </w:r>
      </w:hyperlink>
    </w:p>
    <w:p w:rsidR="002B15FB" w:rsidRDefault="002B15FB">
      <w:pPr>
        <w:pStyle w:val="TOC2"/>
        <w:rPr>
          <w:rFonts w:eastAsiaTheme="minorEastAsia"/>
          <w:smallCaps w:val="0"/>
          <w:sz w:val="22"/>
        </w:rPr>
      </w:pPr>
      <w:hyperlink w:anchor="_Toc488786616" w:history="1">
        <w:r w:rsidRPr="006541DB">
          <w:rPr>
            <w:rStyle w:val="Hyperlink"/>
          </w:rPr>
          <w:t>Sales Productivity Acceleratori pakkumised</w:t>
        </w:r>
        <w:r>
          <w:tab/>
        </w:r>
        <w:r>
          <w:fldChar w:fldCharType="begin"/>
        </w:r>
        <w:r>
          <w:instrText xml:space="preserve"> PAGEREF _Toc488786616 \h </w:instrText>
        </w:r>
        <w:r>
          <w:fldChar w:fldCharType="separate"/>
        </w:r>
        <w:r>
          <w:t>92</w:t>
        </w:r>
        <w:r>
          <w:fldChar w:fldCharType="end"/>
        </w:r>
      </w:hyperlink>
    </w:p>
    <w:p w:rsidR="002B15FB" w:rsidRDefault="002B15FB">
      <w:pPr>
        <w:pStyle w:val="TOC1"/>
        <w:rPr>
          <w:rFonts w:eastAsiaTheme="minorEastAsia"/>
          <w:b w:val="0"/>
          <w:caps w:val="0"/>
          <w:noProof/>
          <w:sz w:val="22"/>
          <w:szCs w:val="22"/>
        </w:rPr>
      </w:pPr>
      <w:hyperlink w:anchor="_Toc488786617" w:history="1">
        <w:r w:rsidRPr="006541DB">
          <w:rPr>
            <w:rStyle w:val="Hyperlink"/>
            <w:noProof/>
          </w:rPr>
          <w:t>Lisa D – programmilepingu lisatingimused</w:t>
        </w:r>
        <w:r>
          <w:rPr>
            <w:noProof/>
          </w:rPr>
          <w:tab/>
        </w:r>
        <w:r>
          <w:rPr>
            <w:noProof/>
          </w:rPr>
          <w:fldChar w:fldCharType="begin"/>
        </w:r>
        <w:r>
          <w:rPr>
            <w:noProof/>
          </w:rPr>
          <w:instrText xml:space="preserve"> PAGEREF _Toc488786617 \h </w:instrText>
        </w:r>
        <w:r>
          <w:rPr>
            <w:noProof/>
          </w:rPr>
        </w:r>
        <w:r>
          <w:rPr>
            <w:noProof/>
          </w:rPr>
          <w:fldChar w:fldCharType="separate"/>
        </w:r>
        <w:r>
          <w:rPr>
            <w:noProof/>
          </w:rPr>
          <w:t>93</w:t>
        </w:r>
        <w:r>
          <w:rPr>
            <w:noProof/>
          </w:rPr>
          <w:fldChar w:fldCharType="end"/>
        </w:r>
      </w:hyperlink>
    </w:p>
    <w:p w:rsidR="002B15FB" w:rsidRDefault="002B15FB">
      <w:pPr>
        <w:pStyle w:val="TOC2"/>
        <w:rPr>
          <w:rFonts w:eastAsiaTheme="minorEastAsia"/>
          <w:smallCaps w:val="0"/>
          <w:sz w:val="22"/>
        </w:rPr>
      </w:pPr>
      <w:hyperlink w:anchor="_Toc488786618" w:history="1">
        <w:r w:rsidRPr="006541DB">
          <w:rPr>
            <w:rStyle w:val="Hyperlink"/>
          </w:rPr>
          <w:t>Select Plusi programmi lisatingimused</w:t>
        </w:r>
        <w:r>
          <w:tab/>
        </w:r>
        <w:r>
          <w:fldChar w:fldCharType="begin"/>
        </w:r>
        <w:r>
          <w:instrText xml:space="preserve"> PAGEREF _Toc488786618 \h </w:instrText>
        </w:r>
        <w:r>
          <w:fldChar w:fldCharType="separate"/>
        </w:r>
        <w:r>
          <w:t>93</w:t>
        </w:r>
        <w:r>
          <w:fldChar w:fldCharType="end"/>
        </w:r>
      </w:hyperlink>
    </w:p>
    <w:p w:rsidR="002B15FB" w:rsidRDefault="002B15FB">
      <w:pPr>
        <w:pStyle w:val="TOC2"/>
        <w:rPr>
          <w:rFonts w:eastAsiaTheme="minorEastAsia"/>
          <w:smallCaps w:val="0"/>
          <w:sz w:val="22"/>
        </w:rPr>
      </w:pPr>
      <w:hyperlink w:anchor="_Toc488786619" w:history="1">
        <w:r w:rsidRPr="006541DB">
          <w:rPr>
            <w:rStyle w:val="Hyperlink"/>
          </w:rPr>
          <w:t>Kvalifitseeritud seadmete halduse määratlus</w:t>
        </w:r>
        <w:r>
          <w:tab/>
        </w:r>
        <w:r>
          <w:fldChar w:fldCharType="begin"/>
        </w:r>
        <w:r>
          <w:instrText xml:space="preserve"> PAGEREF _Toc488786619 \h </w:instrText>
        </w:r>
        <w:r>
          <w:fldChar w:fldCharType="separate"/>
        </w:r>
        <w:r>
          <w:t>93</w:t>
        </w:r>
        <w:r>
          <w:fldChar w:fldCharType="end"/>
        </w:r>
      </w:hyperlink>
    </w:p>
    <w:p w:rsidR="002B15FB" w:rsidRDefault="002B15FB">
      <w:pPr>
        <w:pStyle w:val="TOC2"/>
        <w:rPr>
          <w:rFonts w:eastAsiaTheme="minorEastAsia"/>
          <w:smallCaps w:val="0"/>
          <w:sz w:val="22"/>
        </w:rPr>
      </w:pPr>
      <w:hyperlink w:anchor="_Toc488786620" w:history="1">
        <w:r w:rsidRPr="006541DB">
          <w:rPr>
            <w:rStyle w:val="Hyperlink"/>
          </w:rPr>
          <w:t>Võrguteenused Openi programmis</w:t>
        </w:r>
        <w:r>
          <w:tab/>
        </w:r>
        <w:r>
          <w:fldChar w:fldCharType="begin"/>
        </w:r>
        <w:r>
          <w:instrText xml:space="preserve"> PAGEREF _Toc488786620 \h </w:instrText>
        </w:r>
        <w:r>
          <w:fldChar w:fldCharType="separate"/>
        </w:r>
        <w:r>
          <w:t>93</w:t>
        </w:r>
        <w:r>
          <w:fldChar w:fldCharType="end"/>
        </w:r>
      </w:hyperlink>
    </w:p>
    <w:p w:rsidR="002B15FB" w:rsidRDefault="002B15FB">
      <w:pPr>
        <w:pStyle w:val="TOC2"/>
        <w:rPr>
          <w:rFonts w:eastAsiaTheme="minorEastAsia"/>
          <w:smallCaps w:val="0"/>
          <w:sz w:val="22"/>
        </w:rPr>
      </w:pPr>
      <w:hyperlink w:anchor="_Toc488786621" w:history="1">
        <w:r w:rsidRPr="006541DB">
          <w:rPr>
            <w:rStyle w:val="Hyperlink"/>
          </w:rPr>
          <w:t>Professionaalsete teenuste lisatingimused – pärandlepingud</w:t>
        </w:r>
        <w:r>
          <w:tab/>
        </w:r>
        <w:r>
          <w:fldChar w:fldCharType="begin"/>
        </w:r>
        <w:r>
          <w:instrText xml:space="preserve"> PAGEREF _Toc488786621 \h </w:instrText>
        </w:r>
        <w:r>
          <w:fldChar w:fldCharType="separate"/>
        </w:r>
        <w:r>
          <w:t>93</w:t>
        </w:r>
        <w:r>
          <w:fldChar w:fldCharType="end"/>
        </w:r>
      </w:hyperlink>
    </w:p>
    <w:p w:rsidR="002B15FB" w:rsidRDefault="002B15FB">
      <w:pPr>
        <w:pStyle w:val="TOC1"/>
        <w:rPr>
          <w:rFonts w:eastAsiaTheme="minorEastAsia"/>
          <w:b w:val="0"/>
          <w:caps w:val="0"/>
          <w:noProof/>
          <w:sz w:val="22"/>
          <w:szCs w:val="22"/>
        </w:rPr>
      </w:pPr>
      <w:hyperlink w:anchor="_Toc488786622" w:history="1">
        <w:r w:rsidRPr="006541DB">
          <w:rPr>
            <w:rStyle w:val="Hyperlink"/>
            <w:noProof/>
          </w:rPr>
          <w:t>Lisa E – sooduspakkumised</w:t>
        </w:r>
        <w:r>
          <w:rPr>
            <w:noProof/>
          </w:rPr>
          <w:tab/>
        </w:r>
        <w:r>
          <w:rPr>
            <w:noProof/>
          </w:rPr>
          <w:fldChar w:fldCharType="begin"/>
        </w:r>
        <w:r>
          <w:rPr>
            <w:noProof/>
          </w:rPr>
          <w:instrText xml:space="preserve"> PAGEREF _Toc488786622 \h </w:instrText>
        </w:r>
        <w:r>
          <w:rPr>
            <w:noProof/>
          </w:rPr>
        </w:r>
        <w:r>
          <w:rPr>
            <w:noProof/>
          </w:rPr>
          <w:fldChar w:fldCharType="separate"/>
        </w:r>
        <w:r>
          <w:rPr>
            <w:noProof/>
          </w:rPr>
          <w:t>95</w:t>
        </w:r>
        <w:r>
          <w:rPr>
            <w:noProof/>
          </w:rPr>
          <w:fldChar w:fldCharType="end"/>
        </w:r>
      </w:hyperlink>
    </w:p>
    <w:p w:rsidR="002B15FB" w:rsidRDefault="002B15FB">
      <w:pPr>
        <w:pStyle w:val="TOC2"/>
        <w:rPr>
          <w:rFonts w:eastAsiaTheme="minorEastAsia"/>
          <w:smallCaps w:val="0"/>
          <w:sz w:val="22"/>
        </w:rPr>
      </w:pPr>
      <w:hyperlink w:anchor="_Toc488786623" w:history="1">
        <w:r w:rsidRPr="006541DB">
          <w:rPr>
            <w:rStyle w:val="Hyperlink"/>
          </w:rPr>
          <w:t>Azure Compute Capacity sooduspakkumine</w:t>
        </w:r>
        <w:r>
          <w:tab/>
        </w:r>
        <w:r>
          <w:fldChar w:fldCharType="begin"/>
        </w:r>
        <w:r>
          <w:instrText xml:space="preserve"> PAGEREF _Toc488786623 \h </w:instrText>
        </w:r>
        <w:r>
          <w:fldChar w:fldCharType="separate"/>
        </w:r>
        <w:r>
          <w:t>95</w:t>
        </w:r>
        <w:r>
          <w:fldChar w:fldCharType="end"/>
        </w:r>
      </w:hyperlink>
    </w:p>
    <w:p w:rsidR="002B15FB" w:rsidRDefault="002B15FB">
      <w:pPr>
        <w:pStyle w:val="TOC2"/>
        <w:rPr>
          <w:rFonts w:eastAsiaTheme="minorEastAsia"/>
          <w:smallCaps w:val="0"/>
          <w:sz w:val="22"/>
        </w:rPr>
      </w:pPr>
      <w:hyperlink w:anchor="_Toc488786624" w:history="1">
        <w:r w:rsidRPr="006541DB">
          <w:rPr>
            <w:rStyle w:val="Hyperlink"/>
          </w:rPr>
          <w:t>Opsüsteemilt Windows 10 S opsüsteemile Windows 10 ülemineku kampaania</w:t>
        </w:r>
        <w:r>
          <w:tab/>
        </w:r>
        <w:r>
          <w:fldChar w:fldCharType="begin"/>
        </w:r>
        <w:r>
          <w:instrText xml:space="preserve"> PAGEREF _Toc488786624 \h </w:instrText>
        </w:r>
        <w:r>
          <w:fldChar w:fldCharType="separate"/>
        </w:r>
        <w:r>
          <w:t>95</w:t>
        </w:r>
        <w:r>
          <w:fldChar w:fldCharType="end"/>
        </w:r>
      </w:hyperlink>
    </w:p>
    <w:p w:rsidR="002B15FB" w:rsidRDefault="002B15FB">
      <w:pPr>
        <w:pStyle w:val="TOC1"/>
        <w:rPr>
          <w:rFonts w:eastAsiaTheme="minorEastAsia"/>
          <w:b w:val="0"/>
          <w:caps w:val="0"/>
          <w:noProof/>
          <w:sz w:val="22"/>
          <w:szCs w:val="22"/>
        </w:rPr>
      </w:pPr>
      <w:hyperlink w:anchor="_Toc488786625" w:history="1">
        <w:r w:rsidRPr="006541DB">
          <w:rPr>
            <w:rStyle w:val="Hyperlink"/>
            <w:noProof/>
          </w:rPr>
          <w:t>Lisa F – salvestusmassiivi tingimused</w:t>
        </w:r>
        <w:r>
          <w:rPr>
            <w:noProof/>
          </w:rPr>
          <w:tab/>
        </w:r>
        <w:r>
          <w:rPr>
            <w:noProof/>
          </w:rPr>
          <w:fldChar w:fldCharType="begin"/>
        </w:r>
        <w:r>
          <w:rPr>
            <w:noProof/>
          </w:rPr>
          <w:instrText xml:space="preserve"> PAGEREF _Toc488786625 \h </w:instrText>
        </w:r>
        <w:r>
          <w:rPr>
            <w:noProof/>
          </w:rPr>
        </w:r>
        <w:r>
          <w:rPr>
            <w:noProof/>
          </w:rPr>
          <w:fldChar w:fldCharType="separate"/>
        </w:r>
        <w:r>
          <w:rPr>
            <w:noProof/>
          </w:rPr>
          <w:t>96</w:t>
        </w:r>
        <w:r>
          <w:rPr>
            <w:noProof/>
          </w:rPr>
          <w:fldChar w:fldCharType="end"/>
        </w:r>
      </w:hyperlink>
    </w:p>
    <w:p w:rsidR="002B15FB" w:rsidRDefault="002B15FB">
      <w:pPr>
        <w:pStyle w:val="TOC2"/>
        <w:rPr>
          <w:rFonts w:eastAsiaTheme="minorEastAsia"/>
          <w:smallCaps w:val="0"/>
          <w:sz w:val="22"/>
        </w:rPr>
      </w:pPr>
      <w:hyperlink w:anchor="_Toc488786626" w:history="1">
        <w:r w:rsidRPr="006541DB">
          <w:rPr>
            <w:rStyle w:val="Hyperlink"/>
          </w:rPr>
          <w:t>Saadavus</w:t>
        </w:r>
        <w:r>
          <w:tab/>
        </w:r>
        <w:r>
          <w:fldChar w:fldCharType="begin"/>
        </w:r>
        <w:r>
          <w:instrText xml:space="preserve"> PAGEREF _Toc488786626 \h </w:instrText>
        </w:r>
        <w:r>
          <w:fldChar w:fldCharType="separate"/>
        </w:r>
        <w:r>
          <w:t>96</w:t>
        </w:r>
        <w:r>
          <w:fldChar w:fldCharType="end"/>
        </w:r>
      </w:hyperlink>
    </w:p>
    <w:p w:rsidR="002B15FB" w:rsidRDefault="002B15FB">
      <w:pPr>
        <w:pStyle w:val="TOC2"/>
        <w:rPr>
          <w:rFonts w:eastAsiaTheme="minorEastAsia"/>
          <w:smallCaps w:val="0"/>
          <w:sz w:val="22"/>
        </w:rPr>
      </w:pPr>
      <w:hyperlink w:anchor="_Toc488786627" w:history="1">
        <w:r w:rsidRPr="006541DB">
          <w:rPr>
            <w:rStyle w:val="Hyperlink"/>
          </w:rPr>
          <w:t>Transport ja omandiõigus</w:t>
        </w:r>
        <w:r>
          <w:tab/>
        </w:r>
        <w:r>
          <w:fldChar w:fldCharType="begin"/>
        </w:r>
        <w:r>
          <w:instrText xml:space="preserve"> PAGEREF _Toc488786627 \h </w:instrText>
        </w:r>
        <w:r>
          <w:fldChar w:fldCharType="separate"/>
        </w:r>
        <w:r>
          <w:t>96</w:t>
        </w:r>
        <w:r>
          <w:fldChar w:fldCharType="end"/>
        </w:r>
      </w:hyperlink>
    </w:p>
    <w:p w:rsidR="002B15FB" w:rsidRDefault="002B15FB">
      <w:pPr>
        <w:pStyle w:val="TOC2"/>
        <w:rPr>
          <w:rFonts w:eastAsiaTheme="minorEastAsia"/>
          <w:smallCaps w:val="0"/>
          <w:sz w:val="22"/>
        </w:rPr>
      </w:pPr>
      <w:hyperlink w:anchor="_Toc488786628" w:history="1">
        <w:r w:rsidRPr="006541DB">
          <w:rPr>
            <w:rStyle w:val="Hyperlink"/>
          </w:rPr>
          <w:t>Salvestusmassiivi tarkvara</w:t>
        </w:r>
        <w:r>
          <w:tab/>
        </w:r>
        <w:r>
          <w:fldChar w:fldCharType="begin"/>
        </w:r>
        <w:r>
          <w:instrText xml:space="preserve"> PAGEREF _Toc488786628 \h </w:instrText>
        </w:r>
        <w:r>
          <w:fldChar w:fldCharType="separate"/>
        </w:r>
        <w:r>
          <w:t>96</w:t>
        </w:r>
        <w:r>
          <w:fldChar w:fldCharType="end"/>
        </w:r>
      </w:hyperlink>
    </w:p>
    <w:p w:rsidR="002B15FB" w:rsidRDefault="002B15FB">
      <w:pPr>
        <w:pStyle w:val="TOC2"/>
        <w:rPr>
          <w:rFonts w:eastAsiaTheme="minorEastAsia"/>
          <w:smallCaps w:val="0"/>
          <w:sz w:val="22"/>
        </w:rPr>
      </w:pPr>
      <w:hyperlink w:anchor="_Toc488786629" w:history="1">
        <w:r w:rsidRPr="006541DB">
          <w:rPr>
            <w:rStyle w:val="Hyperlink"/>
          </w:rPr>
          <w:t>Piiratud garantii riistvarale</w:t>
        </w:r>
        <w:r>
          <w:tab/>
        </w:r>
        <w:r>
          <w:fldChar w:fldCharType="begin"/>
        </w:r>
        <w:r>
          <w:instrText xml:space="preserve"> PAGEREF _Toc488786629 \h </w:instrText>
        </w:r>
        <w:r>
          <w:fldChar w:fldCharType="separate"/>
        </w:r>
        <w:r>
          <w:t>96</w:t>
        </w:r>
        <w:r>
          <w:fldChar w:fldCharType="end"/>
        </w:r>
      </w:hyperlink>
    </w:p>
    <w:p w:rsidR="002B15FB" w:rsidRDefault="002B15FB">
      <w:pPr>
        <w:pStyle w:val="TOC2"/>
        <w:rPr>
          <w:rFonts w:eastAsiaTheme="minorEastAsia"/>
          <w:smallCaps w:val="0"/>
          <w:sz w:val="22"/>
        </w:rPr>
      </w:pPr>
      <w:hyperlink w:anchor="_Toc488786630" w:history="1">
        <w:r w:rsidRPr="006541DB">
          <w:rPr>
            <w:rStyle w:val="Hyperlink"/>
          </w:rPr>
          <w:t>Hüvitamine. Kaitse muude osapoolte pretensioonide korral</w:t>
        </w:r>
        <w:r>
          <w:tab/>
        </w:r>
        <w:r>
          <w:fldChar w:fldCharType="begin"/>
        </w:r>
        <w:r>
          <w:instrText xml:space="preserve"> PAGEREF _Toc488786630 \h </w:instrText>
        </w:r>
        <w:r>
          <w:fldChar w:fldCharType="separate"/>
        </w:r>
        <w:r>
          <w:t>97</w:t>
        </w:r>
        <w:r>
          <w:fldChar w:fldCharType="end"/>
        </w:r>
      </w:hyperlink>
    </w:p>
    <w:p w:rsidR="002B15FB" w:rsidRDefault="002B15FB">
      <w:pPr>
        <w:pStyle w:val="TOC2"/>
        <w:rPr>
          <w:rFonts w:eastAsiaTheme="minorEastAsia"/>
          <w:smallCaps w:val="0"/>
          <w:sz w:val="22"/>
        </w:rPr>
      </w:pPr>
      <w:hyperlink w:anchor="_Toc488786631" w:history="1">
        <w:r w:rsidRPr="006541DB">
          <w:rPr>
            <w:rStyle w:val="Hyperlink"/>
          </w:rPr>
          <w:t>Vastutuse piiramine</w:t>
        </w:r>
        <w:r>
          <w:tab/>
        </w:r>
        <w:r>
          <w:fldChar w:fldCharType="begin"/>
        </w:r>
        <w:r>
          <w:instrText xml:space="preserve"> PAGEREF _Toc488786631 \h </w:instrText>
        </w:r>
        <w:r>
          <w:fldChar w:fldCharType="separate"/>
        </w:r>
        <w:r>
          <w:t>97</w:t>
        </w:r>
        <w:r>
          <w:fldChar w:fldCharType="end"/>
        </w:r>
      </w:hyperlink>
    </w:p>
    <w:p w:rsidR="002B15FB" w:rsidRDefault="002B15FB">
      <w:pPr>
        <w:pStyle w:val="TOC2"/>
        <w:rPr>
          <w:rFonts w:eastAsiaTheme="minorEastAsia"/>
          <w:smallCaps w:val="0"/>
          <w:sz w:val="22"/>
        </w:rPr>
      </w:pPr>
      <w:hyperlink w:anchor="_Toc488786632" w:history="1">
        <w:r w:rsidRPr="006541DB">
          <w:rPr>
            <w:rStyle w:val="Hyperlink"/>
          </w:rPr>
          <w:t>USA ekspordikontrolli seadused</w:t>
        </w:r>
        <w:r>
          <w:tab/>
        </w:r>
        <w:r>
          <w:fldChar w:fldCharType="begin"/>
        </w:r>
        <w:r>
          <w:instrText xml:space="preserve"> PAGEREF _Toc488786632 \h </w:instrText>
        </w:r>
        <w:r>
          <w:fldChar w:fldCharType="separate"/>
        </w:r>
        <w:r>
          <w:t>97</w:t>
        </w:r>
        <w:r>
          <w:fldChar w:fldCharType="end"/>
        </w:r>
      </w:hyperlink>
    </w:p>
    <w:p w:rsidR="002B15FB" w:rsidRDefault="002B15FB">
      <w:pPr>
        <w:pStyle w:val="TOC2"/>
        <w:rPr>
          <w:rFonts w:eastAsiaTheme="minorEastAsia"/>
          <w:smallCaps w:val="0"/>
          <w:sz w:val="22"/>
        </w:rPr>
      </w:pPr>
      <w:hyperlink w:anchor="_Toc488786633" w:history="1">
        <w:r w:rsidRPr="006541DB">
          <w:rPr>
            <w:rStyle w:val="Hyperlink"/>
          </w:rPr>
          <w:t>Diagnostikateabe kogumine</w:t>
        </w:r>
        <w:r>
          <w:tab/>
        </w:r>
        <w:r>
          <w:fldChar w:fldCharType="begin"/>
        </w:r>
        <w:r>
          <w:instrText xml:space="preserve"> PAGEREF _Toc488786633 \h </w:instrText>
        </w:r>
        <w:r>
          <w:fldChar w:fldCharType="separate"/>
        </w:r>
        <w:r>
          <w:t>97</w:t>
        </w:r>
        <w:r>
          <w:fldChar w:fldCharType="end"/>
        </w:r>
      </w:hyperlink>
    </w:p>
    <w:p w:rsidR="002B15FB" w:rsidRDefault="002B15FB">
      <w:pPr>
        <w:pStyle w:val="TOC2"/>
        <w:rPr>
          <w:rFonts w:eastAsiaTheme="minorEastAsia"/>
          <w:smallCaps w:val="0"/>
          <w:sz w:val="22"/>
        </w:rPr>
      </w:pPr>
      <w:hyperlink w:anchor="_Toc488786634" w:history="1">
        <w:r w:rsidRPr="006541DB">
          <w:rPr>
            <w:rStyle w:val="Hyperlink"/>
          </w:rPr>
          <w:t>Kasutus riigiasutuses</w:t>
        </w:r>
        <w:r>
          <w:tab/>
        </w:r>
        <w:r>
          <w:fldChar w:fldCharType="begin"/>
        </w:r>
        <w:r>
          <w:instrText xml:space="preserve"> PAGEREF _Toc488786634 \h </w:instrText>
        </w:r>
        <w:r>
          <w:fldChar w:fldCharType="separate"/>
        </w:r>
        <w:r>
          <w:t>97</w:t>
        </w:r>
        <w:r>
          <w:fldChar w:fldCharType="end"/>
        </w:r>
      </w:hyperlink>
    </w:p>
    <w:p w:rsidR="002B15FB" w:rsidRDefault="002B15FB">
      <w:pPr>
        <w:pStyle w:val="TOC1"/>
        <w:rPr>
          <w:rFonts w:eastAsiaTheme="minorEastAsia"/>
          <w:b w:val="0"/>
          <w:caps w:val="0"/>
          <w:noProof/>
          <w:sz w:val="22"/>
          <w:szCs w:val="22"/>
        </w:rPr>
      </w:pPr>
      <w:hyperlink w:anchor="_Toc488786635" w:history="1">
        <w:r w:rsidRPr="006541DB">
          <w:rPr>
            <w:rStyle w:val="Hyperlink"/>
            <w:noProof/>
          </w:rPr>
          <w:t>Lisa G – Premium-kindlustus</w:t>
        </w:r>
        <w:r>
          <w:rPr>
            <w:noProof/>
          </w:rPr>
          <w:tab/>
        </w:r>
        <w:r>
          <w:rPr>
            <w:noProof/>
          </w:rPr>
          <w:fldChar w:fldCharType="begin"/>
        </w:r>
        <w:r>
          <w:rPr>
            <w:noProof/>
          </w:rPr>
          <w:instrText xml:space="preserve"> PAGEREF _Toc488786635 \h </w:instrText>
        </w:r>
        <w:r>
          <w:rPr>
            <w:noProof/>
          </w:rPr>
        </w:r>
        <w:r>
          <w:rPr>
            <w:noProof/>
          </w:rPr>
          <w:fldChar w:fldCharType="separate"/>
        </w:r>
        <w:r>
          <w:rPr>
            <w:noProof/>
          </w:rPr>
          <w:t>98</w:t>
        </w:r>
        <w:r>
          <w:rPr>
            <w:noProof/>
          </w:rPr>
          <w:fldChar w:fldCharType="end"/>
        </w:r>
      </w:hyperlink>
    </w:p>
    <w:p w:rsidR="002B15FB" w:rsidRDefault="002B15FB">
      <w:pPr>
        <w:pStyle w:val="TOC1"/>
        <w:rPr>
          <w:rFonts w:eastAsiaTheme="minorEastAsia"/>
          <w:b w:val="0"/>
          <w:caps w:val="0"/>
          <w:noProof/>
          <w:sz w:val="22"/>
          <w:szCs w:val="22"/>
        </w:rPr>
      </w:pPr>
      <w:hyperlink w:anchor="_Toc488786636" w:history="1">
        <w:r w:rsidRPr="006541DB">
          <w:rPr>
            <w:rStyle w:val="Hyperlink"/>
            <w:noProof/>
          </w:rPr>
          <w:t>Register</w:t>
        </w:r>
        <w:r>
          <w:rPr>
            <w:noProof/>
          </w:rPr>
          <w:tab/>
        </w:r>
        <w:r>
          <w:rPr>
            <w:noProof/>
          </w:rPr>
          <w:fldChar w:fldCharType="begin"/>
        </w:r>
        <w:r>
          <w:rPr>
            <w:noProof/>
          </w:rPr>
          <w:instrText xml:space="preserve"> PAGEREF _Toc488786636 \h </w:instrText>
        </w:r>
        <w:r>
          <w:rPr>
            <w:noProof/>
          </w:rPr>
        </w:r>
        <w:r>
          <w:rPr>
            <w:noProof/>
          </w:rPr>
          <w:fldChar w:fldCharType="separate"/>
        </w:r>
        <w:r>
          <w:rPr>
            <w:noProof/>
          </w:rPr>
          <w:t>100</w:t>
        </w:r>
        <w:r>
          <w:rPr>
            <w:noProof/>
          </w:rPr>
          <w:fldChar w:fldCharType="end"/>
        </w:r>
      </w:hyperlink>
    </w:p>
    <w:p w:rsidR="00086E29" w:rsidRDefault="00A904DD">
      <w:pPr>
        <w:pStyle w:val="ProductList-Body"/>
        <w:sectPr w:rsidR="00086E2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86E29" w:rsidRDefault="00086E29">
      <w:pPr>
        <w:pStyle w:val="ProductList-Body"/>
      </w:pPr>
    </w:p>
    <w:p w:rsidR="00086E29" w:rsidRDefault="00086E29">
      <w:pPr>
        <w:sectPr w:rsidR="00086E29">
          <w:headerReference w:type="default" r:id="rId20"/>
          <w:footerReference w:type="default" r:id="rId21"/>
          <w:type w:val="continuous"/>
          <w:pgSz w:w="12240" w:h="15840" w:code="1"/>
          <w:pgMar w:top="1170" w:right="720" w:bottom="720" w:left="720" w:header="432" w:footer="288" w:gutter="0"/>
          <w:cols w:space="360"/>
        </w:sectPr>
      </w:pPr>
    </w:p>
    <w:p w:rsidR="00086E29" w:rsidRDefault="00A904DD">
      <w:pPr>
        <w:pStyle w:val="ProductList-SectionHeading"/>
        <w:pageBreakBefore/>
        <w:outlineLvl w:val="0"/>
      </w:pPr>
      <w:bookmarkStart w:id="2" w:name="_Sec531"/>
      <w:bookmarkEnd w:id="0"/>
      <w:r>
        <w:lastRenderedPageBreak/>
        <w:t>Sissejuhatus</w:t>
      </w:r>
      <w:r>
        <w:fldChar w:fldCharType="begin"/>
      </w:r>
      <w:r>
        <w:instrText xml:space="preserve"> TC "</w:instrText>
      </w:r>
      <w:bookmarkStart w:id="3" w:name="_Toc488786519"/>
      <w:r>
        <w:instrText>Sissejuhatus</w:instrText>
      </w:r>
      <w:bookmarkEnd w:id="3"/>
      <w:r>
        <w:instrText>" \l 1</w:instrText>
      </w:r>
      <w:r>
        <w:fldChar w:fldCharType="end"/>
      </w:r>
    </w:p>
    <w:p w:rsidR="00086E29" w:rsidRDefault="00086E29">
      <w:pPr>
        <w:pStyle w:val="ProductList-Body"/>
      </w:pPr>
    </w:p>
    <w:p w:rsidR="00086E29" w:rsidRDefault="00A904DD">
      <w:pPr>
        <w:pStyle w:val="ProductList-Offering1Heading"/>
        <w:outlineLvl w:val="1"/>
      </w:pPr>
      <w:bookmarkStart w:id="4" w:name="_Sec532"/>
      <w:r>
        <w:t>Teave selle dokumendi kohta</w:t>
      </w:r>
      <w:bookmarkEnd w:id="4"/>
      <w:r>
        <w:fldChar w:fldCharType="begin"/>
      </w:r>
      <w:r>
        <w:instrText xml:space="preserve"> TC "</w:instrText>
      </w:r>
      <w:bookmarkStart w:id="5" w:name="_Toc488786520"/>
      <w:r>
        <w:instrText>Teave selle dokumendi kohta</w:instrText>
      </w:r>
      <w:bookmarkEnd w:id="5"/>
      <w:r>
        <w:instrText>" \l 2</w:instrText>
      </w:r>
      <w:r>
        <w:fldChar w:fldCharType="end"/>
      </w:r>
    </w:p>
    <w:p w:rsidR="00086E29" w:rsidRDefault="00A904DD">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086E29" w:rsidRDefault="00086E29">
      <w:pPr>
        <w:pStyle w:val="ProductList-Body"/>
      </w:pPr>
    </w:p>
    <w:p w:rsidR="00086E29" w:rsidRDefault="00A904DD">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086E29" w:rsidRDefault="00A904DD">
      <w:pPr>
        <w:pStyle w:val="ProductList-Offering1Heading"/>
        <w:outlineLvl w:val="1"/>
      </w:pPr>
      <w:bookmarkStart w:id="6" w:name="_Sec533"/>
      <w:r>
        <w:t>Mida see dokument sisaldab?</w:t>
      </w:r>
      <w:bookmarkEnd w:id="6"/>
      <w:r>
        <w:fldChar w:fldCharType="begin"/>
      </w:r>
      <w:r>
        <w:instrText xml:space="preserve"> TC "</w:instrText>
      </w:r>
      <w:bookmarkStart w:id="7" w:name="_Toc488786521"/>
      <w:r>
        <w:instrText>Mida see dokument sisaldab?</w:instrText>
      </w:r>
      <w:bookmarkEnd w:id="7"/>
      <w:r>
        <w:instrText>" \l 2</w:instrText>
      </w:r>
      <w:r>
        <w:fldChar w:fldCharType="end"/>
      </w:r>
    </w:p>
    <w:p w:rsidR="00086E29" w:rsidRDefault="00A904DD">
      <w:pPr>
        <w:pStyle w:val="ProductList-Body"/>
      </w:pPr>
      <w:r>
        <w:t xml:space="preserve">Tootetingimused sisaldavad järgmisi jaotisi. </w:t>
      </w:r>
    </w:p>
    <w:p w:rsidR="00086E29" w:rsidRDefault="00A904DD" w:rsidP="00AB11EF">
      <w:pPr>
        <w:pStyle w:val="ProductList-Bullet"/>
        <w:numPr>
          <w:ilvl w:val="0"/>
          <w:numId w:val="3"/>
        </w:numPr>
      </w:pPr>
      <w:hyperlink w:anchor="_Sec531">
        <w:r>
          <w:rPr>
            <w:color w:val="00467F"/>
            <w:u w:val="single"/>
          </w:rPr>
          <w:t>Sissejuhatus</w:t>
        </w:r>
      </w:hyperlink>
      <w:r>
        <w:t xml:space="preserve">, mis sisaldab hiljutiste muudatuste loendit. </w:t>
      </w:r>
    </w:p>
    <w:p w:rsidR="00086E29" w:rsidRDefault="00A904DD" w:rsidP="00AB11EF">
      <w:pPr>
        <w:pStyle w:val="ProductList-Bullet"/>
        <w:numPr>
          <w:ilvl w:val="0"/>
          <w:numId w:val="3"/>
        </w:numPr>
      </w:pPr>
      <w:hyperlink w:anchor="_Sec536">
        <w:r>
          <w:rPr>
            <w:color w:val="00467F"/>
            <w:u w:val="single"/>
          </w:rPr>
          <w:t>Litsentsitingimused</w:t>
        </w:r>
      </w:hyperlink>
      <w:r>
        <w:t xml:space="preserve">, milles on loetletud tarkvaratoodetele rakenduvad üldkehtivad litsentsitingimused ja litsentsimudeli tingimused. </w:t>
      </w:r>
    </w:p>
    <w:p w:rsidR="00086E29" w:rsidRDefault="00A904DD" w:rsidP="00AB11EF">
      <w:pPr>
        <w:pStyle w:val="ProductList-Bullet"/>
        <w:numPr>
          <w:ilvl w:val="0"/>
          <w:numId w:val="3"/>
        </w:numPr>
      </w:pPr>
      <w:hyperlink w:anchor="_Sec547">
        <w:r>
          <w:rPr>
            <w:color w:val="00467F"/>
            <w:u w:val="single"/>
          </w:rPr>
          <w:t>Tarkvaratooted</w:t>
        </w:r>
      </w:hyperlink>
      <w:r>
        <w:t xml:space="preserve">, milles loetletakse kõik tarkvaratoodete kirjed. </w:t>
      </w:r>
    </w:p>
    <w:p w:rsidR="00086E29" w:rsidRDefault="00A904DD" w:rsidP="00AB11EF">
      <w:pPr>
        <w:pStyle w:val="ProductList-Bullet"/>
        <w:numPr>
          <w:ilvl w:val="0"/>
          <w:numId w:val="3"/>
        </w:numPr>
      </w:pPr>
      <w:hyperlink w:anchor="_Sec548">
        <w:r>
          <w:rPr>
            <w:color w:val="00467F"/>
            <w:u w:val="single"/>
          </w:rPr>
          <w:t>Võrguteenuste tooted</w:t>
        </w:r>
      </w:hyperlink>
      <w:r>
        <w:t xml:space="preserve">, milles loetletakse kõik võrguteenuste toodete kirjed. </w:t>
      </w:r>
    </w:p>
    <w:p w:rsidR="00086E29" w:rsidRDefault="00A904DD" w:rsidP="00AB11EF">
      <w:pPr>
        <w:pStyle w:val="ProductList-Bullet"/>
        <w:numPr>
          <w:ilvl w:val="0"/>
          <w:numId w:val="3"/>
        </w:numPr>
      </w:pPr>
      <w:hyperlink w:anchor="_Sec549">
        <w:r>
          <w:rPr>
            <w:color w:val="00467F"/>
            <w:u w:val="single"/>
          </w:rPr>
          <w:t>Sõnastik</w:t>
        </w:r>
      </w:hyperlink>
      <w:r>
        <w:t xml:space="preserve">, milles määratletakse „atribuudid”, „lahtriväärtused”, „veerupäised” ja muud tootetingimustes kasutatud mõisted. </w:t>
      </w:r>
    </w:p>
    <w:p w:rsidR="00086E29" w:rsidRDefault="00A904DD" w:rsidP="00AB11EF">
      <w:pPr>
        <w:pStyle w:val="ProductList-Bullet"/>
        <w:numPr>
          <w:ilvl w:val="0"/>
          <w:numId w:val="3"/>
        </w:numPr>
      </w:pPr>
      <w:r>
        <w:t xml:space="preserve">Lisad on järgmised. </w:t>
      </w:r>
    </w:p>
    <w:p w:rsidR="00086E29" w:rsidRDefault="00A904DD" w:rsidP="00AB11EF">
      <w:pPr>
        <w:pStyle w:val="ProductList-Bullet"/>
        <w:numPr>
          <w:ilvl w:val="1"/>
          <w:numId w:val="3"/>
        </w:numPr>
      </w:pPr>
      <w:hyperlink w:anchor="_Sec591">
        <w:r>
          <w:rPr>
            <w:color w:val="00467F"/>
            <w:u w:val="single"/>
          </w:rPr>
          <w:t>Lisa A – CAL-idele/halduslitsentsidele samaväärsete litsentside tabel</w:t>
        </w:r>
      </w:hyperlink>
      <w:r>
        <w:t xml:space="preserve">, milles on toodud saadaolevad CAL-ide komplektid ja võrguteenuste abonemendilitsentsid, mis pakuvad juurdepääsu serveritoodetele. </w:t>
      </w:r>
    </w:p>
    <w:p w:rsidR="00086E29" w:rsidRDefault="00A904DD" w:rsidP="00AB11EF">
      <w:pPr>
        <w:pStyle w:val="ProductList-Bullet"/>
        <w:numPr>
          <w:ilvl w:val="1"/>
          <w:numId w:val="3"/>
        </w:numPr>
      </w:pPr>
      <w:hyperlink w:anchor="_Sec564">
        <w:r>
          <w:rPr>
            <w:color w:val="00467F"/>
            <w:u w:val="single"/>
          </w:rPr>
          <w:t>Lisa B – tarkvarakindlustus</w:t>
        </w:r>
      </w:hyperlink>
      <w:r>
        <w:t xml:space="preserve">, milles kirjeldatakse tarkvarakindlustuse ostmise reegleid ja tarkvarakindlustuse klientidele saadaolevaid lisaeeliseid. </w:t>
      </w:r>
    </w:p>
    <w:p w:rsidR="00086E29" w:rsidRDefault="00A904DD" w:rsidP="00AB11EF">
      <w:pPr>
        <w:pStyle w:val="ProductList-Bullet"/>
        <w:numPr>
          <w:ilvl w:val="1"/>
          <w:numId w:val="3"/>
        </w:numPr>
      </w:pPr>
      <w:hyperlink w:anchor="_Sec562">
        <w:r>
          <w:rPr>
            <w:color w:val="00467F"/>
            <w:u w:val="single"/>
          </w:rPr>
          <w:t>Lisa C – professionaalsed teenused</w:t>
        </w:r>
      </w:hyperlink>
      <w:r>
        <w:t xml:space="preserve">, milles on loetletud Microsofti hulgilitsentsimise kaudu pakutavad professionaalsed teenused. </w:t>
      </w:r>
    </w:p>
    <w:p w:rsidR="00086E29" w:rsidRDefault="00A904DD" w:rsidP="00AB11EF">
      <w:pPr>
        <w:pStyle w:val="ProductList-Bullet"/>
        <w:numPr>
          <w:ilvl w:val="1"/>
          <w:numId w:val="3"/>
        </w:numPr>
      </w:pPr>
      <w:hyperlink w:anchor="_Sec563">
        <w:r>
          <w:rPr>
            <w:color w:val="00467F"/>
            <w:u w:val="single"/>
          </w:rPr>
          <w:t>Lisa D – programmilepingu lisatingimused</w:t>
        </w:r>
      </w:hyperlink>
      <w:r>
        <w:t xml:space="preserve">, mis täiendavad Microsofti hulgilitsentsimise programmilepinguid. </w:t>
      </w:r>
    </w:p>
    <w:p w:rsidR="00086E29" w:rsidRDefault="00A904DD" w:rsidP="00AB11EF">
      <w:pPr>
        <w:pStyle w:val="ProductList-Bullet"/>
        <w:numPr>
          <w:ilvl w:val="1"/>
          <w:numId w:val="3"/>
        </w:numPr>
      </w:pPr>
      <w:hyperlink w:anchor="_Sec572">
        <w:r>
          <w:rPr>
            <w:color w:val="00467F"/>
            <w:u w:val="single"/>
          </w:rPr>
          <w:t>Lisa E – toodete sooduspakkumiste loend</w:t>
        </w:r>
      </w:hyperlink>
      <w:r>
        <w:t xml:space="preserve">, milles loetletakse toodete sooduspakkumised, mida muidu hinnakirjas ei ole. </w:t>
      </w:r>
    </w:p>
    <w:p w:rsidR="00086E29" w:rsidRDefault="00A904DD" w:rsidP="00AB11EF">
      <w:pPr>
        <w:pStyle w:val="ProductList-Bullet"/>
        <w:numPr>
          <w:ilvl w:val="1"/>
          <w:numId w:val="3"/>
        </w:numPr>
      </w:pPr>
      <w:hyperlink w:anchor="_Sec899">
        <w:r>
          <w:rPr>
            <w:color w:val="00467F"/>
            <w:u w:val="single"/>
          </w:rPr>
          <w:t>Lisa F – salvestusmassiivi tingimused</w:t>
        </w:r>
      </w:hyperlink>
      <w:r>
        <w:t xml:space="preserve">, mis täiendavad salvestusmassiivi seadmete tingimusi. </w:t>
      </w:r>
    </w:p>
    <w:p w:rsidR="00086E29" w:rsidRDefault="00A904DD" w:rsidP="00AB11EF">
      <w:pPr>
        <w:pStyle w:val="ProductList-Bullet"/>
        <w:numPr>
          <w:ilvl w:val="1"/>
          <w:numId w:val="3"/>
        </w:numPr>
      </w:pPr>
      <w:hyperlink w:anchor="_Sec1205">
        <w:r>
          <w:rPr>
            <w:color w:val="00467F"/>
            <w:u w:val="single"/>
          </w:rPr>
          <w:t>Lisa G – Premium-kindlustus</w:t>
        </w:r>
      </w:hyperlink>
      <w:r>
        <w:t>, milles on kirjeldatud Premium-kindlustuse ostmise eeskirju ja Premium-kindlustuse klientidele saadaolevaid lisaeeliseid.</w:t>
      </w:r>
    </w:p>
    <w:p w:rsidR="00086E29" w:rsidRDefault="00A904DD" w:rsidP="00AB11EF">
      <w:pPr>
        <w:pStyle w:val="ProductList-Bullet"/>
        <w:numPr>
          <w:ilvl w:val="0"/>
          <w:numId w:val="3"/>
        </w:numPr>
      </w:pPr>
      <w:hyperlink w:anchor="_Sec844">
        <w:r>
          <w:rPr>
            <w:color w:val="00467F"/>
            <w:u w:val="single"/>
          </w:rPr>
          <w:t>Register</w:t>
        </w:r>
      </w:hyperlink>
      <w:r>
        <w:t>, milles on loetletud kõik tootetingimustes viidatud tooted ja mis määratleb nende asukoha.</w:t>
      </w:r>
    </w:p>
    <w:p w:rsidR="00086E29" w:rsidRDefault="00A904DD">
      <w:pPr>
        <w:pStyle w:val="ProductList-Offering1Heading"/>
        <w:outlineLvl w:val="1"/>
      </w:pPr>
      <w:bookmarkStart w:id="8" w:name="_Sec534"/>
      <w:r>
        <w:t>Tootekirjes navigeerimine</w:t>
      </w:r>
      <w:bookmarkEnd w:id="8"/>
      <w:r>
        <w:fldChar w:fldCharType="begin"/>
      </w:r>
      <w:r>
        <w:instrText xml:space="preserve"> TC "</w:instrText>
      </w:r>
      <w:bookmarkStart w:id="9" w:name="_Toc488786522"/>
      <w:r>
        <w:instrText>Tootekirjes navigeerimine</w:instrText>
      </w:r>
      <w:bookmarkEnd w:id="9"/>
      <w:r>
        <w:instrText>" \l 2</w:instrText>
      </w:r>
      <w:r>
        <w:fldChar w:fldCharType="end"/>
      </w:r>
    </w:p>
    <w:p w:rsidR="00086E29" w:rsidRDefault="00A904DD">
      <w:pPr>
        <w:pStyle w:val="ProductList-Body"/>
      </w:pPr>
      <w:r>
        <w:t>Iga tarkvara tootekirje koosneb neljast jaotisest: programmi saadavus, toote tingimused, kasutusõigused ja tarkvarakindlustus.</w:t>
      </w:r>
    </w:p>
    <w:p w:rsidR="00086E29" w:rsidRDefault="00A904DD">
      <w:pPr>
        <w:pStyle w:val="ProductList-Body"/>
      </w:pPr>
      <w:r>
        <w:t xml:space="preserve">Iga võrguteenuse tootekirje koosneb kahest jaotisest: programmi saadavus ja toote tingimused. </w:t>
      </w:r>
    </w:p>
    <w:p w:rsidR="00086E29" w:rsidRDefault="00086E29">
      <w:pPr>
        <w:pStyle w:val="ProductList-Body"/>
      </w:pPr>
    </w:p>
    <w:p w:rsidR="00086E29" w:rsidRDefault="00A904DD">
      <w:pPr>
        <w:pStyle w:val="ProductList-Body"/>
      </w:pPr>
      <w:r>
        <w:rPr>
          <w:b/>
          <w:color w:val="00188F"/>
        </w:rPr>
        <w:t xml:space="preserve">1. Programmi saadavus </w:t>
      </w:r>
      <w:r>
        <w:t>märgib iga toote puhul ära pakkumise tüübi, punktide arvu (kui on kohaldatav) ja saadavuse hulgilitsentsiprogrammides.</w:t>
      </w:r>
    </w:p>
    <w:p w:rsidR="00086E29" w:rsidRDefault="00A904D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086E29" w:rsidRDefault="00086E29">
      <w:pPr>
        <w:pStyle w:val="ProductList-Body"/>
      </w:pPr>
    </w:p>
    <w:p w:rsidR="00086E29" w:rsidRDefault="00A904DD">
      <w:pPr>
        <w:pStyle w:val="ProductList-Body"/>
      </w:pPr>
      <w:r>
        <w:rPr>
          <w:b/>
          <w:color w:val="00188F"/>
        </w:rPr>
        <w:t xml:space="preserve">2. Toote tingimused </w:t>
      </w:r>
      <w:r>
        <w:t>annab lisateavet toote omandamise kohta, näiteks ostu eeltingimused, varasemad versioonid ja kohalduv tootegrupp.</w:t>
      </w:r>
    </w:p>
    <w:p w:rsidR="00086E29" w:rsidRDefault="00A904D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086E29" w:rsidRDefault="00086E29">
      <w:pPr>
        <w:pStyle w:val="ProductList-Body"/>
      </w:pPr>
    </w:p>
    <w:p w:rsidR="00086E29" w:rsidRDefault="00A904DD">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086E29" w:rsidRDefault="00A904D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086E29" w:rsidRDefault="00086E29">
      <w:pPr>
        <w:pStyle w:val="ProductList-Body"/>
      </w:pPr>
    </w:p>
    <w:p w:rsidR="00086E29" w:rsidRDefault="00A904DD">
      <w:pPr>
        <w:pStyle w:val="ProductList-Body"/>
      </w:pPr>
      <w:r>
        <w:rPr>
          <w:b/>
          <w:color w:val="00188F"/>
        </w:rPr>
        <w:t xml:space="preserve">4. Tarkvarakindlustus </w:t>
      </w:r>
      <w:r>
        <w:t>tuvastab tarkvarakindlustuse kattega seotud tingimused.</w:t>
      </w:r>
    </w:p>
    <w:p w:rsidR="00086E29" w:rsidRDefault="00A904D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086E29" w:rsidRDefault="00A904DD">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88786523"/>
      <w:r>
        <w:instrText>Selle dokumendi täpsustused ja muudatuste kokkuvõte</w:instrText>
      </w:r>
      <w:bookmarkEnd w:id="11"/>
      <w:r>
        <w:instrText>" \l 2</w:instrText>
      </w:r>
      <w:r>
        <w:fldChar w:fldCharType="end"/>
      </w:r>
    </w:p>
    <w:p w:rsidR="00086E29" w:rsidRDefault="00A904DD">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87"/>
        <w:gridCol w:w="5403"/>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Tühistamised</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2"/>
      </w:pPr>
      <w:r>
        <w:t>Tarkvara</w:t>
      </w:r>
    </w:p>
    <w:p w:rsidR="00086E29" w:rsidRDefault="00086E29">
      <w:pPr>
        <w:pStyle w:val="ProductList-Body"/>
      </w:pPr>
    </w:p>
    <w:p w:rsidR="00086E29" w:rsidRDefault="00A904DD">
      <w:pPr>
        <w:pStyle w:val="ProductList-Body"/>
      </w:pPr>
      <w:hyperlink w:anchor="_Sec610">
        <w:r>
          <w:rPr>
            <w:color w:val="00467F"/>
            <w:u w:val="single"/>
          </w:rPr>
          <w:t>Microsoft Dynamics 365, asutusesisene</w:t>
        </w:r>
      </w:hyperlink>
      <w:r>
        <w:t>: eemaldati jaotis Microsoft Dynamics AX-i tarkvarakindlustusega klientide migratsiooniõigused ja teabe asukoha märkimiseks lisati 2017. aasta juuli tootetingimuste viide jaotise 4 atribuutide tabeli reale Migratsiooniõigused.</w:t>
      </w:r>
    </w:p>
    <w:p w:rsidR="00086E29" w:rsidRDefault="00A904DD">
      <w:pPr>
        <w:pStyle w:val="ProductList-Body"/>
      </w:pPr>
      <w:hyperlink w:anchor="_Sec813">
        <w:r>
          <w:rPr>
            <w:color w:val="00467F"/>
            <w:u w:val="single"/>
          </w:rPr>
          <w:t>Windowsi lauaarvuti operatsioonisüsteem</w:t>
        </w:r>
      </w:hyperlink>
      <w:r>
        <w:t xml:space="preserve"> Võeti kasutusele uus kasutusõigus, mis võimaldab klientidel, kellel on Windows 10 Enterprise E3/E5 või VDA E3/E5 kasutaja AL-i kohta ja kes kasutavad Azure AD-l põhinevat aktiveerimist, installida virtuaalsesse arvutisse, mis töötab Microsoft Azure’i serveris või kvalifitseeruva mitmeeksemplarise majutuspartneriga ühisserveris, teenus Windows 10 Creators Update või uuem praeguse haru tarkvara.</w:t>
      </w:r>
    </w:p>
    <w:p w:rsidR="00086E29" w:rsidRDefault="00086E29">
      <w:pPr>
        <w:pStyle w:val="ProductList-Body"/>
      </w:pPr>
    </w:p>
    <w:p w:rsidR="00086E29" w:rsidRDefault="00A904DD">
      <w:pPr>
        <w:pStyle w:val="ProductList-ClauseHeading"/>
        <w:outlineLvl w:val="2"/>
      </w:pPr>
      <w:r>
        <w:t>Võrguteenused</w:t>
      </w:r>
    </w:p>
    <w:p w:rsidR="00086E29" w:rsidRDefault="00086E29">
      <w:pPr>
        <w:pStyle w:val="ProductList-Body"/>
      </w:pPr>
    </w:p>
    <w:p w:rsidR="00086E29" w:rsidRDefault="00A904DD">
      <w:pPr>
        <w:pStyle w:val="ProductList-Body"/>
      </w:pPr>
      <w:hyperlink w:anchor="_Sec629">
        <w:r>
          <w:rPr>
            <w:color w:val="00467F"/>
            <w:u w:val="single"/>
          </w:rPr>
          <w:t>Microsoft 365</w:t>
        </w:r>
      </w:hyperlink>
      <w:r>
        <w:t>: Secure Productive Enterprise nimetati ümber Microsoft 365-ks.</w:t>
      </w:r>
    </w:p>
    <w:p w:rsidR="00086E29" w:rsidRDefault="00A904DD">
      <w:pPr>
        <w:pStyle w:val="ProductList-Body"/>
      </w:pPr>
      <w:hyperlink w:anchor="_Sec634">
        <w:r>
          <w:rPr>
            <w:color w:val="00467F"/>
            <w:u w:val="single"/>
          </w:rPr>
          <w:t>Office 365 komplektid</w:t>
        </w:r>
      </w:hyperlink>
      <w:r>
        <w:t xml:space="preserve"> Office 365 Enterprise K (Kiosk) Plan nimetati ümber teenuseks Office 365 Enterprise F (FirstLine).</w:t>
      </w:r>
    </w:p>
    <w:p w:rsidR="00086E29" w:rsidRDefault="00086E29">
      <w:pPr>
        <w:pStyle w:val="ProductList-Body"/>
      </w:pP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086E29">
      <w:pPr>
        <w:sectPr w:rsidR="00086E29">
          <w:headerReference w:type="default" r:id="rId29"/>
          <w:footerReference w:type="default" r:id="rId30"/>
          <w:type w:val="continuous"/>
          <w:pgSz w:w="12240" w:h="15840" w:code="1"/>
          <w:pgMar w:top="1170" w:right="720" w:bottom="720" w:left="720" w:header="432" w:footer="288" w:gutter="0"/>
          <w:cols w:space="360"/>
        </w:sectPr>
      </w:pPr>
    </w:p>
    <w:p w:rsidR="00086E29" w:rsidRDefault="00A904DD">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88786524"/>
      <w:r>
        <w:instrText>Litsentsitingimused</w:instrText>
      </w:r>
      <w:bookmarkEnd w:id="13"/>
      <w:r>
        <w:instrText>" \l 1</w:instrText>
      </w:r>
      <w:r>
        <w:fldChar w:fldCharType="end"/>
      </w:r>
    </w:p>
    <w:p w:rsidR="00086E29" w:rsidRDefault="00A904DD">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086E29" w:rsidRDefault="00086E29">
      <w:pPr>
        <w:pStyle w:val="ProductList-Body"/>
      </w:pPr>
    </w:p>
    <w:p w:rsidR="00086E29" w:rsidRDefault="00A904DD">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086E29" w:rsidRDefault="00A904DD">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88786525"/>
      <w:r>
        <w:instrText>Üldkehtivad litsentsitingimused</w:instrText>
      </w:r>
      <w:bookmarkEnd w:id="15"/>
      <w:r>
        <w:instrText>" \l 2</w:instrText>
      </w:r>
      <w:r>
        <w:fldChar w:fldCharType="end"/>
      </w:r>
    </w:p>
    <w:p w:rsidR="00086E29" w:rsidRDefault="00A904DD">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086E29" w:rsidRDefault="00086E29">
      <w:pPr>
        <w:pStyle w:val="ProductList-Body"/>
      </w:pPr>
    </w:p>
    <w:p w:rsidR="00086E29" w:rsidRDefault="00A904DD">
      <w:pPr>
        <w:pStyle w:val="ProductList-ClauseHeading"/>
        <w:outlineLvl w:val="2"/>
      </w:pPr>
      <w:r>
        <w:t>1. Definitsioonid</w:t>
      </w:r>
    </w:p>
    <w:p w:rsidR="00086E29" w:rsidRDefault="00A904DD">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086E29" w:rsidRDefault="00086E29">
      <w:pPr>
        <w:pStyle w:val="ProductList-Body"/>
      </w:pPr>
    </w:p>
    <w:p w:rsidR="00086E29" w:rsidRDefault="00A904DD">
      <w:pPr>
        <w:pStyle w:val="ProductList-ClauseHeading"/>
        <w:outlineLvl w:val="2"/>
      </w:pPr>
      <w:r>
        <w:t>2. Kliendi kasutusõigused</w:t>
      </w:r>
    </w:p>
    <w:p w:rsidR="00086E29" w:rsidRDefault="00A904DD">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086E29" w:rsidRDefault="00086E29">
      <w:pPr>
        <w:pStyle w:val="ProductList-Body"/>
      </w:pPr>
    </w:p>
    <w:p w:rsidR="00086E29" w:rsidRDefault="00A904DD">
      <w:pPr>
        <w:pStyle w:val="ProductList-ClauseHeading"/>
        <w:outlineLvl w:val="2"/>
      </w:pPr>
      <w:r>
        <w:t>3. Muude versioonide ja madalama taseme väljaannete kasutamise õigused</w:t>
      </w:r>
    </w:p>
    <w:p w:rsidR="00086E29" w:rsidRDefault="00A904DD">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086E29" w:rsidRDefault="00086E29">
      <w:pPr>
        <w:pStyle w:val="ProductList-Body"/>
      </w:pPr>
    </w:p>
    <w:p w:rsidR="00086E29" w:rsidRDefault="00A904DD">
      <w:pPr>
        <w:pStyle w:val="ProductList-ClauseHeading"/>
        <w:outlineLvl w:val="2"/>
      </w:pPr>
      <w:r>
        <w:t>4. Muu tootja tarkvara</w:t>
      </w:r>
    </w:p>
    <w:p w:rsidR="00086E29" w:rsidRDefault="00A904DD">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086E29" w:rsidRDefault="00086E29">
      <w:pPr>
        <w:pStyle w:val="ProductList-Body"/>
      </w:pPr>
    </w:p>
    <w:p w:rsidR="00086E29" w:rsidRDefault="00A904DD">
      <w:pPr>
        <w:pStyle w:val="ProductList-ClauseHeading"/>
        <w:outlineLvl w:val="2"/>
      </w:pPr>
      <w:r>
        <w:t>5. Eelväljaande kood, värskendused või täiendused, lisafunktsioonid</w:t>
      </w:r>
    </w:p>
    <w:p w:rsidR="00086E29" w:rsidRDefault="00A904DD">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086E29" w:rsidRDefault="00086E29">
      <w:pPr>
        <w:pStyle w:val="ProductList-Body"/>
      </w:pPr>
    </w:p>
    <w:p w:rsidR="00086E29" w:rsidRDefault="00A904DD">
      <w:pPr>
        <w:pStyle w:val="ProductList-ClauseHeading"/>
        <w:outlineLvl w:val="2"/>
      </w:pPr>
      <w:r>
        <w:t>6. Piirangud</w:t>
      </w:r>
    </w:p>
    <w:p w:rsidR="00086E29" w:rsidRDefault="00A904DD">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086E29" w:rsidRDefault="00086E29">
      <w:pPr>
        <w:pStyle w:val="ProductList-Body"/>
      </w:pPr>
    </w:p>
    <w:p w:rsidR="00086E29" w:rsidRDefault="00A904DD">
      <w:pPr>
        <w:pStyle w:val="ProductList-ClauseHeading"/>
        <w:outlineLvl w:val="2"/>
      </w:pPr>
      <w:r>
        <w:t>7. Tarkvarakindlustus</w:t>
      </w:r>
    </w:p>
    <w:p w:rsidR="00086E29" w:rsidRDefault="00A904DD">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086E29" w:rsidRDefault="00086E29">
      <w:pPr>
        <w:pStyle w:val="ProductList-Body"/>
      </w:pPr>
    </w:p>
    <w:p w:rsidR="00086E29" w:rsidRDefault="00A904DD">
      <w:pPr>
        <w:pStyle w:val="ProductList-ClauseHeading"/>
        <w:outlineLvl w:val="2"/>
      </w:pPr>
      <w:r>
        <w:t>8. Tarkvarahalduse sisseostmine</w:t>
      </w:r>
    </w:p>
    <w:p w:rsidR="00086E29" w:rsidRDefault="00A904DD">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086E29" w:rsidRDefault="00086E29">
      <w:pPr>
        <w:pStyle w:val="ProductList-Body"/>
      </w:pPr>
    </w:p>
    <w:p w:rsidR="00086E29" w:rsidRDefault="00A904DD">
      <w:pPr>
        <w:pStyle w:val="ProductList-ClauseHeading"/>
        <w:outlineLvl w:val="2"/>
      </w:pPr>
      <w:r>
        <w:t>9. Litsentside määramine ja ümbermääramine</w:t>
      </w:r>
    </w:p>
    <w:p w:rsidR="00086E29" w:rsidRDefault="00A904DD">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086E29" w:rsidRDefault="00086E29">
      <w:pPr>
        <w:pStyle w:val="ProductList-Body"/>
      </w:pPr>
    </w:p>
    <w:p w:rsidR="00086E29" w:rsidRDefault="00A904DD">
      <w:pPr>
        <w:pStyle w:val="ProductList-ClauseHeading"/>
        <w:outlineLvl w:val="2"/>
      </w:pPr>
      <w:r>
        <w:t>10. Tehnilised meetmed</w:t>
      </w:r>
    </w:p>
    <w:p w:rsidR="00086E29" w:rsidRDefault="00A904DD">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086E29" w:rsidRDefault="00086E29">
      <w:pPr>
        <w:pStyle w:val="ProductList-Body"/>
      </w:pPr>
    </w:p>
    <w:p w:rsidR="00086E29" w:rsidRDefault="00A904DD">
      <w:pPr>
        <w:pStyle w:val="ProductList-SubClauseHeading"/>
        <w:outlineLvl w:val="3"/>
      </w:pPr>
      <w:r>
        <w:t>10.1 Aktiveerimine ja valideerimine</w:t>
      </w:r>
    </w:p>
    <w:p w:rsidR="00086E29" w:rsidRDefault="00A904DD">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086E29" w:rsidRDefault="00086E29">
      <w:pPr>
        <w:pStyle w:val="ProductList-BodyIndented"/>
      </w:pPr>
    </w:p>
    <w:p w:rsidR="00086E29" w:rsidRDefault="00A904DD">
      <w:pPr>
        <w:pStyle w:val="ProductList-SubClauseHeading"/>
        <w:outlineLvl w:val="3"/>
      </w:pPr>
      <w:r>
        <w:t>10.2 Tootenumbrid</w:t>
      </w:r>
    </w:p>
    <w:p w:rsidR="00086E29" w:rsidRDefault="00A904DD">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086E29" w:rsidRDefault="00086E29">
      <w:pPr>
        <w:pStyle w:val="ProductList-BodyIndented"/>
      </w:pPr>
    </w:p>
    <w:p w:rsidR="00086E29" w:rsidRDefault="00A904DD">
      <w:pPr>
        <w:pStyle w:val="ProductList-ClauseHeading"/>
        <w:outlineLvl w:val="2"/>
      </w:pPr>
      <w:r>
        <w:t>11. Teatised</w:t>
      </w:r>
    </w:p>
    <w:p w:rsidR="00086E29" w:rsidRDefault="00A904DD">
      <w:pPr>
        <w:pStyle w:val="ProductList-Body"/>
      </w:pPr>
      <w:r>
        <w:t>Kui tootekirje kasutusõiguste jaotistes on märgitud, kehtivad järgmised teatised.</w:t>
      </w:r>
    </w:p>
    <w:p w:rsidR="00086E29" w:rsidRDefault="00086E29">
      <w:pPr>
        <w:pStyle w:val="ProductList-Body"/>
      </w:pPr>
    </w:p>
    <w:p w:rsidR="00086E29" w:rsidRDefault="00A904DD">
      <w:pPr>
        <w:pStyle w:val="ProductList-SubClauseHeading"/>
        <w:outlineLvl w:val="3"/>
      </w:pPr>
      <w:r>
        <w:t>11. 1. Interneti-põhised funktsioonid</w:t>
      </w:r>
    </w:p>
    <w:p w:rsidR="00086E29" w:rsidRDefault="00A904DD">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086E29" w:rsidRDefault="00086E29">
      <w:pPr>
        <w:pStyle w:val="ProductList-BodyIndented"/>
      </w:pPr>
    </w:p>
    <w:p w:rsidR="00086E29" w:rsidRDefault="00A904DD">
      <w:pPr>
        <w:pStyle w:val="ProductList-SubClauseHeading"/>
        <w:outlineLvl w:val="3"/>
      </w:pPr>
      <w:r>
        <w:t>11.2 Bingi kaardid</w:t>
      </w:r>
    </w:p>
    <w:p w:rsidR="00086E29" w:rsidRDefault="00A904DD">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086E29" w:rsidRDefault="00086E29">
      <w:pPr>
        <w:pStyle w:val="ProductList-BodyIndented"/>
      </w:pPr>
    </w:p>
    <w:p w:rsidR="00086E29" w:rsidRDefault="00A904DD">
      <w:pPr>
        <w:pStyle w:val="ProductList-SubClauseHeading"/>
        <w:outlineLvl w:val="3"/>
      </w:pPr>
      <w:r>
        <w:t>11.3 Visuaalstandard H.264/AVC, videostandard VC-1 ja visuaalstandardi MPEG-4 2. osa</w:t>
      </w:r>
    </w:p>
    <w:p w:rsidR="00086E29" w:rsidRDefault="00A904DD">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086E29" w:rsidRDefault="00086E29">
      <w:pPr>
        <w:pStyle w:val="ProductList-BodyIndented"/>
      </w:pPr>
    </w:p>
    <w:p w:rsidR="00086E29" w:rsidRDefault="00A904DD">
      <w:pPr>
        <w:pStyle w:val="ProductList-ClauseHeading"/>
        <w:outlineLvl w:val="2"/>
      </w:pPr>
      <w:r>
        <w:t>12. Fondikomponendid, pildid ja helid</w:t>
      </w:r>
    </w:p>
    <w:p w:rsidR="00086E29" w:rsidRDefault="00A904DD">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086E29" w:rsidRDefault="00086E29">
      <w:pPr>
        <w:pStyle w:val="ProductList-Body"/>
      </w:pPr>
    </w:p>
    <w:p w:rsidR="00086E29" w:rsidRDefault="00A904DD">
      <w:pPr>
        <w:pStyle w:val="ProductList-ClauseHeading"/>
        <w:outlineLvl w:val="2"/>
      </w:pPr>
      <w:r>
        <w:t>13. Kaasatud tehnoloogiad</w:t>
      </w:r>
    </w:p>
    <w:p w:rsidR="00086E29" w:rsidRDefault="00A904DD">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086E29" w:rsidRDefault="00086E29">
      <w:pPr>
        <w:pStyle w:val="ProductList-Body"/>
      </w:pPr>
    </w:p>
    <w:p w:rsidR="00086E29" w:rsidRDefault="00A904DD">
      <w:pPr>
        <w:pStyle w:val="ProductList-ClauseHeading"/>
        <w:outlineLvl w:val="2"/>
      </w:pPr>
      <w:r>
        <w:t>14. Võrdlustestid</w:t>
      </w:r>
    </w:p>
    <w:p w:rsidR="00086E29" w:rsidRDefault="00A904DD">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086E29" w:rsidRDefault="00086E29">
      <w:pPr>
        <w:pStyle w:val="ProductList-Body"/>
      </w:pPr>
    </w:p>
    <w:p w:rsidR="00086E29" w:rsidRDefault="00A904DD">
      <w:pPr>
        <w:pStyle w:val="ProductList-ClauseHeading"/>
        <w:outlineLvl w:val="2"/>
      </w:pPr>
      <w:r>
        <w:t>15. Multipleksimine</w:t>
      </w:r>
    </w:p>
    <w:p w:rsidR="00086E29" w:rsidRDefault="00A904DD">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086E29" w:rsidRDefault="00086E29">
      <w:pPr>
        <w:pStyle w:val="ProductList-Body"/>
      </w:pPr>
    </w:p>
    <w:p w:rsidR="00086E29" w:rsidRDefault="00A904DD">
      <w:pPr>
        <w:pStyle w:val="ProductList-ClauseHeading"/>
        <w:outlineLvl w:val="2"/>
      </w:pPr>
      <w:r>
        <w:lastRenderedPageBreak/>
        <w:t>16. Administratiivsed ja toeõigused</w:t>
      </w:r>
    </w:p>
    <w:p w:rsidR="00086E29" w:rsidRDefault="00A904DD">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086E29" w:rsidRDefault="00086E29">
      <w:pPr>
        <w:pStyle w:val="ProductList-Body"/>
      </w:pPr>
    </w:p>
    <w:p w:rsidR="00086E29" w:rsidRDefault="00A904DD">
      <w:pPr>
        <w:pStyle w:val="ProductList-ClauseHeading"/>
        <w:outlineLvl w:val="2"/>
      </w:pPr>
      <w:r>
        <w:t>17. Levitatav kood</w:t>
      </w:r>
    </w:p>
    <w:p w:rsidR="00086E29" w:rsidRDefault="00A904DD">
      <w:pPr>
        <w:pStyle w:val="ProductList-Body"/>
      </w:pPr>
      <w:r>
        <w:t xml:space="preserve">Tarkvara võib sisaldada koodi, mida kliendil on lubatud allolevate tingimuste täitmisel levitada enda arendatavate programmide levitamiseks. </w:t>
      </w:r>
    </w:p>
    <w:p w:rsidR="00086E29" w:rsidRDefault="00086E29">
      <w:pPr>
        <w:pStyle w:val="ProductList-Body"/>
      </w:pPr>
    </w:p>
    <w:p w:rsidR="00086E29" w:rsidRDefault="00A904DD">
      <w:pPr>
        <w:pStyle w:val="ProductList-SubClauseHeading"/>
        <w:outlineLvl w:val="3"/>
      </w:pPr>
      <w:r>
        <w:t>17.1 Kasutus- ja levitusõigus</w:t>
      </w:r>
    </w:p>
    <w:p w:rsidR="00086E29" w:rsidRDefault="00A904DD">
      <w:pPr>
        <w:pStyle w:val="ProductList-BodyIndented"/>
      </w:pPr>
      <w:r>
        <w:t xml:space="preserve">All-loetletud kood ja tekstifailid moodustavad „Levitatava koodi”. </w:t>
      </w:r>
    </w:p>
    <w:p w:rsidR="00086E29" w:rsidRDefault="00A904DD" w:rsidP="00AB11EF">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086E29" w:rsidRDefault="00A904DD" w:rsidP="00AB11EF">
      <w:pPr>
        <w:pStyle w:val="ProductList-Bullet"/>
        <w:numPr>
          <w:ilvl w:val="1"/>
          <w:numId w:val="4"/>
        </w:numPr>
      </w:pPr>
      <w:r>
        <w:t>Näidiskood, mallid ja laadid: klient võib muuta, kopeerida, juurutada ja levitada märgistusega „näidis”, „mall”, „lihtlaadid” ja „visandlaadid” koodi lähte- ja objektikoodi kujul.</w:t>
      </w:r>
    </w:p>
    <w:p w:rsidR="00086E29" w:rsidRDefault="00A904DD" w:rsidP="00AB11EF">
      <w:pPr>
        <w:pStyle w:val="ProductList-Bullet"/>
        <w:numPr>
          <w:ilvl w:val="1"/>
          <w:numId w:val="4"/>
        </w:numPr>
      </w:pPr>
      <w:r>
        <w:t>Levitamine muude isikute kaudu: klient võib anda oma programmide levitajatele loa kopeerida ja levitada levitatavat koodi nende programmide osana.</w:t>
      </w:r>
    </w:p>
    <w:p w:rsidR="00086E29" w:rsidRDefault="00A904DD" w:rsidP="00AB11EF">
      <w:pPr>
        <w:pStyle w:val="ProductList-Bullet"/>
        <w:numPr>
          <w:ilvl w:val="1"/>
          <w:numId w:val="4"/>
        </w:numPr>
      </w:pPr>
      <w:r>
        <w:t>Pilditeek: klient võib pilditeegis olevaid pilte, graafikat ja animatsioone kopeerida ja levitada tarkvara dokumentatsioonis kirjeldatud tingimustel.</w:t>
      </w:r>
    </w:p>
    <w:p w:rsidR="00086E29" w:rsidRDefault="00086E29">
      <w:pPr>
        <w:pStyle w:val="ProductList-BodyIndented"/>
      </w:pPr>
    </w:p>
    <w:p w:rsidR="00086E29" w:rsidRDefault="00A904DD">
      <w:pPr>
        <w:pStyle w:val="ProductList-SubClauseHeading"/>
        <w:outlineLvl w:val="3"/>
      </w:pPr>
      <w:r>
        <w:t>17.2 Levitusnõuded</w:t>
      </w:r>
    </w:p>
    <w:p w:rsidR="00086E29" w:rsidRDefault="00A904DD">
      <w:pPr>
        <w:pStyle w:val="ProductList-BodyIndented"/>
      </w:pPr>
      <w:r>
        <w:t>Kui klient levitab mis tahes levitatavat koodi. Klient peab tegema järgmist.</w:t>
      </w:r>
    </w:p>
    <w:p w:rsidR="00086E29" w:rsidRDefault="00A904DD" w:rsidP="00AB11EF">
      <w:pPr>
        <w:pStyle w:val="ProductList-Bullet"/>
        <w:numPr>
          <w:ilvl w:val="1"/>
          <w:numId w:val="5"/>
        </w:numPr>
      </w:pPr>
      <w:r>
        <w:t>seda tohib levitada ainult koos kliendi programmidega, kusjuures kliendi programmid annavad levitatavale koodile olulise põhifunktsionaalsuse;</w:t>
      </w:r>
    </w:p>
    <w:p w:rsidR="00086E29" w:rsidRDefault="00A904DD" w:rsidP="00AB11EF">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086E29" w:rsidRDefault="00A904DD" w:rsidP="00AB11EF">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086E29" w:rsidRDefault="00086E29">
      <w:pPr>
        <w:pStyle w:val="ProductList-BodyIndented"/>
      </w:pPr>
    </w:p>
    <w:p w:rsidR="00086E29" w:rsidRDefault="00A904DD">
      <w:pPr>
        <w:pStyle w:val="ProductList-SubClauseHeading"/>
        <w:outlineLvl w:val="3"/>
      </w:pPr>
      <w:r>
        <w:t>17.3 Levitamispiirangud</w:t>
      </w:r>
    </w:p>
    <w:p w:rsidR="00086E29" w:rsidRDefault="00A904DD">
      <w:pPr>
        <w:pStyle w:val="ProductList-BodyIndented"/>
      </w:pPr>
      <w:r>
        <w:t>Klient ei tohi:</w:t>
      </w:r>
    </w:p>
    <w:p w:rsidR="00086E29" w:rsidRDefault="00A904DD" w:rsidP="00AB11EF">
      <w:pPr>
        <w:pStyle w:val="ProductList-Bullet"/>
        <w:numPr>
          <w:ilvl w:val="1"/>
          <w:numId w:val="6"/>
        </w:numPr>
      </w:pPr>
      <w:r>
        <w:t>muuta levitatavas koodis mis tahes autoriõiguse-, kaubamärgi- või patenditeadet;</w:t>
      </w:r>
    </w:p>
    <w:p w:rsidR="00086E29" w:rsidRDefault="00A904DD" w:rsidP="00AB11EF">
      <w:pPr>
        <w:pStyle w:val="ProductList-Bullet"/>
        <w:numPr>
          <w:ilvl w:val="1"/>
          <w:numId w:val="6"/>
        </w:numPr>
      </w:pPr>
      <w:r>
        <w:t>kasutada Microsofti kaubamärke oma programmide nimedes ega viisil, mis viitab, nagu pärineksid tema programmid Microsoftilt või nagu oleks neil Microsofti toetus;</w:t>
      </w:r>
    </w:p>
    <w:p w:rsidR="00086E29" w:rsidRDefault="00A904DD" w:rsidP="00AB11EF">
      <w:pPr>
        <w:pStyle w:val="ProductList-Bullet"/>
        <w:numPr>
          <w:ilvl w:val="1"/>
          <w:numId w:val="6"/>
        </w:numPr>
      </w:pPr>
      <w:r>
        <w:t>levitada levitatavat koodi pahatahtlikesse või eksitavatesse programmidesse, nendega koos või ebaseaduslikult;</w:t>
      </w:r>
    </w:p>
    <w:p w:rsidR="00086E29" w:rsidRDefault="00A904DD" w:rsidP="00AB11EF">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086E29" w:rsidRDefault="00086E29">
      <w:pPr>
        <w:pStyle w:val="ProductList-BodyIndented"/>
      </w:pPr>
    </w:p>
    <w:p w:rsidR="00086E29" w:rsidRDefault="00A904DD">
      <w:pPr>
        <w:pStyle w:val="ProductList-ClauseHeading"/>
        <w:outlineLvl w:val="2"/>
      </w:pPr>
      <w:r>
        <w:t>18. Software Plus teenused</w:t>
      </w:r>
    </w:p>
    <w:p w:rsidR="00086E29" w:rsidRDefault="00A904DD">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16" w:name="_Sec538"/>
      <w:r>
        <w:t>Litsentsimudeli tingimused</w:t>
      </w:r>
      <w:bookmarkEnd w:id="16"/>
      <w:r>
        <w:fldChar w:fldCharType="begin"/>
      </w:r>
      <w:r>
        <w:instrText xml:space="preserve"> TC "</w:instrText>
      </w:r>
      <w:bookmarkStart w:id="17" w:name="_Toc488786526"/>
      <w:r>
        <w:instrText>Litsentsimudeli tingimused</w:instrText>
      </w:r>
      <w:bookmarkEnd w:id="17"/>
      <w:r>
        <w:instrText>" \l 2</w:instrText>
      </w:r>
      <w:r>
        <w:fldChar w:fldCharType="end"/>
      </w:r>
    </w:p>
    <w:p w:rsidR="00086E29" w:rsidRDefault="00A904DD">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086E29" w:rsidRDefault="00A904DD">
      <w:pPr>
        <w:pStyle w:val="ProductList-Offering2Heading"/>
        <w:outlineLvl w:val="2"/>
      </w:pPr>
      <w:bookmarkStart w:id="18" w:name="_Sec539"/>
      <w:r>
        <w:t>töölauarakendused;</w:t>
      </w:r>
      <w:bookmarkEnd w:id="18"/>
      <w:r>
        <w:fldChar w:fldCharType="begin"/>
      </w:r>
      <w:r>
        <w:instrText xml:space="preserve"> TC "</w:instrText>
      </w:r>
      <w:bookmarkStart w:id="19" w:name="_Toc488786527"/>
      <w:r>
        <w:instrText>töölauarakendused;</w:instrText>
      </w:r>
      <w:bookmarkEnd w:id="19"/>
      <w:r>
        <w:instrText>" \l 3</w:instrText>
      </w:r>
      <w:r>
        <w:fldChar w:fldCharType="end"/>
      </w:r>
    </w:p>
    <w:p w:rsidR="00086E29" w:rsidRDefault="00A904DD">
      <w:pPr>
        <w:pStyle w:val="ProductList-ClauseHeading"/>
        <w:outlineLvl w:val="3"/>
      </w:pPr>
      <w:r>
        <w:t>Seadmelitsents</w:t>
      </w:r>
    </w:p>
    <w:p w:rsidR="00086E29" w:rsidRDefault="00A904DD" w:rsidP="00AB11EF">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086E29" w:rsidRDefault="00A904DD" w:rsidP="00AB11EF">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086E29" w:rsidRDefault="00A904DD" w:rsidP="00AB11EF">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086E29" w:rsidRDefault="00A904DD" w:rsidP="00AB11EF">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086E29" w:rsidRDefault="00A904DD" w:rsidP="00AB11EF">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86E29" w:rsidRDefault="00086E29">
      <w:pPr>
        <w:pStyle w:val="ProductList-Body"/>
      </w:pPr>
    </w:p>
    <w:p w:rsidR="00086E29" w:rsidRDefault="00A904DD">
      <w:pPr>
        <w:pStyle w:val="ProductList-ClauseHeading"/>
        <w:outlineLvl w:val="3"/>
      </w:pPr>
      <w:r>
        <w:t>Meediaelemendid ja mallid</w:t>
      </w:r>
    </w:p>
    <w:p w:rsidR="00086E29" w:rsidRDefault="00A904DD">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086E29" w:rsidRDefault="00A904DD">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88786528"/>
      <w:r>
        <w:instrText>lauaarvutite operatsioonisüsteemid;</w:instrText>
      </w:r>
      <w:bookmarkEnd w:id="21"/>
      <w:r>
        <w:instrText>" \l 3</w:instrText>
      </w:r>
      <w:r>
        <w:fldChar w:fldCharType="end"/>
      </w:r>
    </w:p>
    <w:p w:rsidR="00086E29" w:rsidRDefault="00A904DD">
      <w:pPr>
        <w:pStyle w:val="ProductList-ClauseHeading"/>
        <w:outlineLvl w:val="3"/>
      </w:pPr>
      <w:r>
        <w:t>Seadmelitsents</w:t>
      </w:r>
    </w:p>
    <w:p w:rsidR="00086E29" w:rsidRDefault="00A904DD" w:rsidP="00AB11EF">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086E29" w:rsidRDefault="00A904DD" w:rsidP="00AB11EF">
      <w:pPr>
        <w:pStyle w:val="ProductList-Bullet"/>
        <w:numPr>
          <w:ilvl w:val="0"/>
          <w:numId w:val="8"/>
        </w:numPr>
      </w:pPr>
      <w:r>
        <w:t>Klient võib tarkvara kasutada kuni kahel protsessoril.</w:t>
      </w:r>
    </w:p>
    <w:p w:rsidR="00086E29" w:rsidRDefault="00A904DD" w:rsidP="00AB11EF">
      <w:pPr>
        <w:pStyle w:val="ProductList-Bullet"/>
        <w:numPr>
          <w:ilvl w:val="0"/>
          <w:numId w:val="8"/>
        </w:numPr>
      </w:pPr>
      <w:r>
        <w:t>Kohalik kasutamine on lubatud kõigile kasutajatele.</w:t>
      </w:r>
    </w:p>
    <w:p w:rsidR="00086E29" w:rsidRDefault="00A904DD" w:rsidP="00AB11EF">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86E29" w:rsidRDefault="00A904DD" w:rsidP="00AB11EF">
      <w:pPr>
        <w:pStyle w:val="ProductList-Bullet"/>
        <w:numPr>
          <w:ilvl w:val="0"/>
          <w:numId w:val="8"/>
        </w:numPr>
      </w:pPr>
      <w:r>
        <w:t>Vaid üks kasutaja võib korraga tarkvara juurde pääseda ja seda kasutada.</w:t>
      </w:r>
    </w:p>
    <w:p w:rsidR="00086E29" w:rsidRDefault="00A904DD" w:rsidP="00AB11EF">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086E29" w:rsidRDefault="00A904DD" w:rsidP="00AB11EF">
      <w:pPr>
        <w:pStyle w:val="ProductList-Bullet"/>
        <w:numPr>
          <w:ilvl w:val="0"/>
          <w:numId w:val="8"/>
        </w:numPr>
      </w:pPr>
      <w:r>
        <w:t>Võtmehaldusteenuste või mõne muu sarnase tehnoloogia kaudu aktiveerimiseks on lubatud piiramatu arv ühendusi.</w:t>
      </w:r>
    </w:p>
    <w:p w:rsidR="00086E29" w:rsidRDefault="00086E29">
      <w:pPr>
        <w:pStyle w:val="ProductList-Body"/>
      </w:pPr>
    </w:p>
    <w:p w:rsidR="00086E29" w:rsidRDefault="00A904DD">
      <w:pPr>
        <w:pStyle w:val="ProductList-ClauseHeading"/>
        <w:outlineLvl w:val="3"/>
      </w:pPr>
      <w:r>
        <w:t>Adobe Flash Player</w:t>
      </w:r>
    </w:p>
    <w:p w:rsidR="00086E29" w:rsidRDefault="00A904DD">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086E29" w:rsidRDefault="00A904DD">
      <w:pPr>
        <w:pStyle w:val="ProductList-Offering2Heading"/>
        <w:outlineLvl w:val="2"/>
      </w:pPr>
      <w:bookmarkStart w:id="22" w:name="_Sec541"/>
      <w:r>
        <w:t>Tuumapõhine/CAL</w:t>
      </w:r>
      <w:bookmarkEnd w:id="22"/>
      <w:r>
        <w:fldChar w:fldCharType="begin"/>
      </w:r>
      <w:r>
        <w:instrText xml:space="preserve"> TC "</w:instrText>
      </w:r>
      <w:bookmarkStart w:id="23" w:name="_Toc488786529"/>
      <w:r>
        <w:instrText>Tuumapõhine/CAL</w:instrText>
      </w:r>
      <w:bookmarkEnd w:id="23"/>
      <w:r>
        <w:instrText>" \l 3</w:instrText>
      </w:r>
      <w:r>
        <w:fldChar w:fldCharType="end"/>
      </w:r>
    </w:p>
    <w:p w:rsidR="00086E29" w:rsidRDefault="00A904DD">
      <w:pPr>
        <w:pStyle w:val="ProductList-ClauseHeading"/>
        <w:outlineLvl w:val="3"/>
      </w:pPr>
      <w:r>
        <w:t>Serverilitsentsid (tuuma kohta)</w:t>
      </w:r>
    </w:p>
    <w:p w:rsidR="00086E29" w:rsidRDefault="00A904DD" w:rsidP="00AB11EF">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086E29" w:rsidRDefault="00A904DD" w:rsidP="00AB11EF">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086E29" w:rsidRDefault="00A904DD" w:rsidP="00AB11EF">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086E29" w:rsidRDefault="00A904DD" w:rsidP="00AB11EF">
      <w:pPr>
        <w:pStyle w:val="ProductList-Bullet"/>
        <w:numPr>
          <w:ilvl w:val="0"/>
          <w:numId w:val="9"/>
        </w:numPr>
      </w:pPr>
      <w:r>
        <w:t>Standardväljaanne.</w:t>
      </w:r>
    </w:p>
    <w:p w:rsidR="00086E29" w:rsidRDefault="00A904DD" w:rsidP="00AB11EF">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086E29" w:rsidRDefault="00A904DD" w:rsidP="00AB11EF">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086E29" w:rsidRDefault="00A904DD" w:rsidP="00AB11EF">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86E29" w:rsidRDefault="00A904DD" w:rsidP="00AB11EF">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086E29" w:rsidRDefault="00A904DD" w:rsidP="00AB11EF">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086E29" w:rsidRDefault="00086E29">
      <w:pPr>
        <w:pStyle w:val="ProductList-Body"/>
      </w:pPr>
    </w:p>
    <w:p w:rsidR="00086E29" w:rsidRDefault="00A904DD">
      <w:pPr>
        <w:pStyle w:val="ProductList-ClauseHeading"/>
        <w:outlineLvl w:val="3"/>
      </w:pPr>
      <w:r>
        <w:t>Pääsulitsentsid</w:t>
      </w:r>
    </w:p>
    <w:p w:rsidR="00086E29" w:rsidRDefault="00A904DD" w:rsidP="00AB11EF">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086E29" w:rsidRDefault="00A904DD" w:rsidP="00AB11EF">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086E29" w:rsidRDefault="00A904DD" w:rsidP="00AB11EF">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086E29" w:rsidRDefault="00A904DD" w:rsidP="00AB11EF">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86E29" w:rsidRDefault="00A904DD">
      <w:pPr>
        <w:pStyle w:val="ProductList-Offering2Heading"/>
        <w:outlineLvl w:val="2"/>
      </w:pPr>
      <w:bookmarkStart w:id="24" w:name="_Sec542"/>
      <w:r>
        <w:t>Server/CAL</w:t>
      </w:r>
      <w:bookmarkEnd w:id="24"/>
      <w:r>
        <w:fldChar w:fldCharType="begin"/>
      </w:r>
      <w:r>
        <w:instrText xml:space="preserve"> TC "</w:instrText>
      </w:r>
      <w:bookmarkStart w:id="25" w:name="_Toc488786530"/>
      <w:r>
        <w:instrText>Server/CAL</w:instrText>
      </w:r>
      <w:bookmarkEnd w:id="25"/>
      <w:r>
        <w:instrText>" \l 3</w:instrText>
      </w:r>
      <w:r>
        <w:fldChar w:fldCharType="end"/>
      </w:r>
    </w:p>
    <w:p w:rsidR="00086E29" w:rsidRDefault="00A904DD">
      <w:pPr>
        <w:pStyle w:val="ProductList-ClauseHeading"/>
        <w:outlineLvl w:val="3"/>
      </w:pPr>
      <w:r>
        <w:t>Serverilitsentsid (eksemplari kohta)</w:t>
      </w:r>
    </w:p>
    <w:p w:rsidR="00086E29" w:rsidRDefault="00A904DD">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086E29" w:rsidRDefault="00086E29">
      <w:pPr>
        <w:pStyle w:val="ProductList-Body"/>
      </w:pPr>
    </w:p>
    <w:p w:rsidR="00086E29" w:rsidRDefault="00A904DD">
      <w:pPr>
        <w:pStyle w:val="ProductList-ClauseHeading"/>
        <w:outlineLvl w:val="3"/>
      </w:pPr>
      <w:r>
        <w:t>Pääsulitsentsid</w:t>
      </w:r>
    </w:p>
    <w:p w:rsidR="00086E29" w:rsidRDefault="00A904DD" w:rsidP="00AB11EF">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086E29" w:rsidRDefault="00A904DD" w:rsidP="00AB11EF">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086E29" w:rsidRDefault="00A904DD">
      <w:pPr>
        <w:pStyle w:val="ProductList-Offering2Heading"/>
        <w:outlineLvl w:val="2"/>
      </w:pPr>
      <w:bookmarkStart w:id="26" w:name="_Sec543"/>
      <w:r>
        <w:lastRenderedPageBreak/>
        <w:t>Tuuma kohta</w:t>
      </w:r>
      <w:bookmarkEnd w:id="26"/>
      <w:r>
        <w:fldChar w:fldCharType="begin"/>
      </w:r>
      <w:r>
        <w:instrText xml:space="preserve"> TC "</w:instrText>
      </w:r>
      <w:bookmarkStart w:id="27" w:name="_Toc488786531"/>
      <w:r>
        <w:instrText>Tuuma kohta</w:instrText>
      </w:r>
      <w:bookmarkEnd w:id="27"/>
      <w:r>
        <w:instrText>" \l 3</w:instrText>
      </w:r>
      <w:r>
        <w:fldChar w:fldCharType="end"/>
      </w:r>
    </w:p>
    <w:p w:rsidR="00086E29" w:rsidRDefault="00A904DD">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086E29" w:rsidRDefault="00086E29">
      <w:pPr>
        <w:pStyle w:val="ProductList-Body"/>
      </w:pPr>
    </w:p>
    <w:p w:rsidR="00086E29" w:rsidRDefault="00A904DD">
      <w:pPr>
        <w:pStyle w:val="ProductList-ClauseHeading"/>
        <w:outlineLvl w:val="3"/>
      </w:pPr>
      <w:r>
        <w:t>Serverilitsentsid (tuuma kohta) – litsentsimine serveri füüsiliste tuumade alusel</w:t>
      </w:r>
    </w:p>
    <w:p w:rsidR="00086E29" w:rsidRDefault="00A904DD" w:rsidP="00AB11EF">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086E29" w:rsidRDefault="00A904DD" w:rsidP="00AB11EF">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086E29" w:rsidRDefault="00A904DD" w:rsidP="00AB11EF">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086E29" w:rsidRDefault="00A904DD" w:rsidP="00AB11EF">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86E29" w:rsidRDefault="00A904DD" w:rsidP="00AB11EF">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086E29" w:rsidRDefault="00086E29">
      <w:pPr>
        <w:pStyle w:val="ProductList-Body"/>
      </w:pPr>
    </w:p>
    <w:p w:rsidR="00086E29" w:rsidRDefault="00A904DD">
      <w:pPr>
        <w:pStyle w:val="ProductList-ClauseHeading"/>
        <w:outlineLvl w:val="3"/>
      </w:pPr>
      <w:r>
        <w:t>Serverilitsentsid (tuuma kohta) – litsentsimine eraldiseisvate virtuaalsete OSE-de alusel</w:t>
      </w:r>
    </w:p>
    <w:p w:rsidR="00086E29" w:rsidRDefault="00A904DD" w:rsidP="00AB11EF">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086E29" w:rsidRDefault="00A904DD" w:rsidP="00AB11EF">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086E29" w:rsidRDefault="00A904DD" w:rsidP="00AB11EF">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086E29" w:rsidRDefault="00A904DD">
      <w:pPr>
        <w:pStyle w:val="ProductList-Offering2Heading"/>
        <w:outlineLvl w:val="2"/>
      </w:pPr>
      <w:bookmarkStart w:id="28" w:name="_Sec544"/>
      <w:r>
        <w:t>Haldusserverid</w:t>
      </w:r>
      <w:bookmarkEnd w:id="28"/>
      <w:r>
        <w:fldChar w:fldCharType="begin"/>
      </w:r>
      <w:r>
        <w:instrText xml:space="preserve"> TC "</w:instrText>
      </w:r>
      <w:bookmarkStart w:id="29" w:name="_Toc488786532"/>
      <w:r>
        <w:instrText>Haldusserverid</w:instrText>
      </w:r>
      <w:bookmarkEnd w:id="29"/>
      <w:r>
        <w:instrText>" \l 3</w:instrText>
      </w:r>
      <w:r>
        <w:fldChar w:fldCharType="end"/>
      </w:r>
    </w:p>
    <w:p w:rsidR="00086E29" w:rsidRDefault="00A904DD">
      <w:pPr>
        <w:pStyle w:val="ProductList-ClauseHeading"/>
        <w:outlineLvl w:val="3"/>
      </w:pPr>
      <w:r>
        <w:t>Halduslitsentsid</w:t>
      </w:r>
    </w:p>
    <w:p w:rsidR="00086E29" w:rsidRDefault="00A904DD">
      <w:pPr>
        <w:pStyle w:val="ProductList-Body"/>
      </w:pPr>
      <w:r>
        <w:t xml:space="preserve">Halduslitsentsi, mitte kasutatava tarkvara versioon määratleb kohalduvate litsentsitingimuste versiooni (sh kasutamine varasema versiooni õiguste alusel, olenemata vastupidistest tingimustest). </w:t>
      </w:r>
    </w:p>
    <w:p w:rsidR="00086E29" w:rsidRDefault="00086E29">
      <w:pPr>
        <w:pStyle w:val="ProductList-Body"/>
      </w:pPr>
    </w:p>
    <w:p w:rsidR="00086E29" w:rsidRDefault="00A904DD">
      <w:pPr>
        <w:pStyle w:val="ProductList-ClauseHeading"/>
        <w:outlineLvl w:val="3"/>
      </w:pPr>
      <w:r>
        <w:t>Serverihalduslitsentsid (tuuma kohta)</w:t>
      </w:r>
    </w:p>
    <w:p w:rsidR="00086E29" w:rsidRDefault="00A904DD" w:rsidP="00AB11EF">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086E29" w:rsidRDefault="00A904DD" w:rsidP="00AB11EF">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086E29" w:rsidRDefault="00A904DD" w:rsidP="00AB11EF">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086E29" w:rsidRDefault="00A904DD" w:rsidP="00AB11EF">
      <w:pPr>
        <w:pStyle w:val="ProductList-Bullet"/>
        <w:numPr>
          <w:ilvl w:val="0"/>
          <w:numId w:val="14"/>
        </w:numPr>
      </w:pPr>
      <w:r>
        <w:t>Standardväljaanne.</w:t>
      </w:r>
    </w:p>
    <w:p w:rsidR="00086E29" w:rsidRDefault="00A904DD" w:rsidP="00AB11EF">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086E29" w:rsidRDefault="00A904DD" w:rsidP="00AB11EF">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86E29" w:rsidRDefault="00A904DD" w:rsidP="00AB11EF">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086E29" w:rsidRDefault="00A904DD" w:rsidP="00AB11EF">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086E29" w:rsidRDefault="00086E29">
      <w:pPr>
        <w:pStyle w:val="ProductList-Body"/>
      </w:pPr>
    </w:p>
    <w:p w:rsidR="00086E29" w:rsidRDefault="00A904DD">
      <w:pPr>
        <w:pStyle w:val="ProductList-ClauseHeading"/>
        <w:outlineLvl w:val="3"/>
      </w:pPr>
      <w:r>
        <w:t>Kliendihalduslitsentsid (OSE või kasutaja kohta)</w:t>
      </w:r>
    </w:p>
    <w:p w:rsidR="00086E29" w:rsidRDefault="00A904DD" w:rsidP="00AB11EF">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086E29" w:rsidRDefault="00A904DD" w:rsidP="00AB11EF">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086E29" w:rsidRDefault="00A904DD" w:rsidP="00AB11EF">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086E29" w:rsidRDefault="00A904DD" w:rsidP="00AB11EF">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086E29" w:rsidRDefault="00086E29">
      <w:pPr>
        <w:pStyle w:val="ProductList-Body"/>
      </w:pPr>
    </w:p>
    <w:p w:rsidR="00086E29" w:rsidRDefault="00A904DD">
      <w:pPr>
        <w:pStyle w:val="ProductList-ClauseHeading"/>
        <w:outlineLvl w:val="3"/>
      </w:pPr>
      <w:r>
        <w:t>Halduslitsentse ei nõuta järgmistele:</w:t>
      </w:r>
    </w:p>
    <w:p w:rsidR="00086E29" w:rsidRDefault="00A904DD" w:rsidP="00AB11EF">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086E29" w:rsidRDefault="00A904DD" w:rsidP="00AB11EF">
      <w:pPr>
        <w:pStyle w:val="ProductList-Bullet"/>
        <w:numPr>
          <w:ilvl w:val="0"/>
          <w:numId w:val="16"/>
        </w:numPr>
      </w:pPr>
      <w:r>
        <w:t>ühelegi kliendi võrgutaristu seadmele, mis toimib üksnes võrguandmete edastamise eesmärgil ning ei käita Windows Serveri tarkvara;</w:t>
      </w:r>
    </w:p>
    <w:p w:rsidR="00086E29" w:rsidRDefault="00A904DD" w:rsidP="00AB11EF">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086E29" w:rsidRDefault="00A904DD" w:rsidP="00AB11EF">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086E29" w:rsidRDefault="00086E29">
      <w:pPr>
        <w:pStyle w:val="ProductList-Body"/>
      </w:pPr>
    </w:p>
    <w:p w:rsidR="00086E29" w:rsidRDefault="00A904DD">
      <w:pPr>
        <w:pStyle w:val="ProductList-ClauseHeading"/>
        <w:outlineLvl w:val="3"/>
      </w:pPr>
      <w:r>
        <w:t>Andmekomplektid</w:t>
      </w:r>
    </w:p>
    <w:p w:rsidR="00086E29" w:rsidRDefault="00A904DD">
      <w:pPr>
        <w:pStyle w:val="ProductList-Body"/>
      </w:pPr>
      <w:r>
        <w:t>Klient ei tohi kopeerida ega levitada ühtegi tarkvarasse kaasatud andmekomplekti (ega ühegi andmekomplekti osa).</w:t>
      </w:r>
    </w:p>
    <w:p w:rsidR="00086E29" w:rsidRDefault="00A904DD">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88786533"/>
      <w:r>
        <w:instrText>Eriotstarbelised serverid</w:instrText>
      </w:r>
      <w:bookmarkEnd w:id="31"/>
      <w:r>
        <w:instrText>" \l 3</w:instrText>
      </w:r>
      <w:r>
        <w:fldChar w:fldCharType="end"/>
      </w:r>
    </w:p>
    <w:p w:rsidR="00086E29" w:rsidRDefault="00A904DD">
      <w:pPr>
        <w:pStyle w:val="ProductList-ClauseHeading"/>
        <w:outlineLvl w:val="3"/>
      </w:pPr>
      <w:r>
        <w:t>Serverilitsentsid (eksemplari kohta)</w:t>
      </w:r>
    </w:p>
    <w:p w:rsidR="00086E29" w:rsidRDefault="00A904DD">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086E29" w:rsidRDefault="00A904DD">
      <w:pPr>
        <w:pStyle w:val="ProductList-Offering2Heading"/>
        <w:outlineLvl w:val="2"/>
      </w:pPr>
      <w:bookmarkStart w:id="32" w:name="_Sec546"/>
      <w:r>
        <w:t>Arendustööriistad</w:t>
      </w:r>
      <w:bookmarkEnd w:id="32"/>
      <w:r>
        <w:fldChar w:fldCharType="begin"/>
      </w:r>
      <w:r>
        <w:instrText xml:space="preserve"> TC "</w:instrText>
      </w:r>
      <w:bookmarkStart w:id="33" w:name="_Toc488786534"/>
      <w:r>
        <w:instrText>Arendustööriistad</w:instrText>
      </w:r>
      <w:bookmarkEnd w:id="33"/>
      <w:r>
        <w:instrText>" \l 3</w:instrText>
      </w:r>
      <w:r>
        <w:fldChar w:fldCharType="end"/>
      </w:r>
    </w:p>
    <w:p w:rsidR="00086E29" w:rsidRDefault="00A904DD">
      <w:pPr>
        <w:pStyle w:val="ProductList-ClauseHeading"/>
        <w:outlineLvl w:val="3"/>
      </w:pPr>
      <w:r>
        <w:t>Kasutajalitsentsid</w:t>
      </w:r>
    </w:p>
    <w:p w:rsidR="00086E29" w:rsidRDefault="00A904DD" w:rsidP="00AB11EF">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086E29" w:rsidRDefault="00A904DD" w:rsidP="00AB11EF">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086E29" w:rsidRDefault="00A904DD" w:rsidP="00AB11EF">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086E29" w:rsidRDefault="00086E29">
      <w:pPr>
        <w:pStyle w:val="ProductList-Body"/>
      </w:pPr>
    </w:p>
    <w:p w:rsidR="00086E29" w:rsidRDefault="00A904DD">
      <w:pPr>
        <w:pStyle w:val="ProductList-ClauseHeading"/>
        <w:outlineLvl w:val="3"/>
      </w:pPr>
      <w:r>
        <w:t>Visual Studio Subscriptionite täiendavad litsentsitingimused</w:t>
      </w:r>
    </w:p>
    <w:p w:rsidR="00086E29" w:rsidRDefault="00A904DD">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086E29" w:rsidRDefault="00086E29">
      <w:pPr>
        <w:pStyle w:val="ProductList-Body"/>
      </w:pPr>
    </w:p>
    <w:p w:rsidR="00086E29" w:rsidRDefault="00A904DD">
      <w:pPr>
        <w:pStyle w:val="ProductList-SubClauseHeading"/>
        <w:outlineLvl w:val="4"/>
      </w:pPr>
      <w:r>
        <w:t>Tarkvara käitamine Microsoft Azure’i platvormiteenustes</w:t>
      </w:r>
    </w:p>
    <w:p w:rsidR="00086E29" w:rsidRDefault="00A904DD" w:rsidP="00AB11EF">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086E29" w:rsidRDefault="00A904DD" w:rsidP="00AB11EF">
      <w:pPr>
        <w:pStyle w:val="ProductList-Bullet"/>
        <w:numPr>
          <w:ilvl w:val="1"/>
          <w:numId w:val="18"/>
        </w:numPr>
      </w:pPr>
      <w:r>
        <w:t>Tarkvara kasutamisele jäävad kehtima kliendi hulgilitsentsilepingu tingimused ja kõik tarkvaraga kaasnevad tingimused.</w:t>
      </w:r>
    </w:p>
    <w:p w:rsidR="00086E29" w:rsidRDefault="00A904DD" w:rsidP="00AB11EF">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086E29" w:rsidRDefault="00086E29">
      <w:pPr>
        <w:pStyle w:val="ProductList-BodyIndented"/>
      </w:pPr>
    </w:p>
    <w:p w:rsidR="00086E29" w:rsidRDefault="00A904DD">
      <w:pPr>
        <w:pStyle w:val="ProductList-SubClauseHeading"/>
        <w:outlineLvl w:val="4"/>
      </w:pPr>
      <w:r>
        <w:t>Lisanõuded</w:t>
      </w:r>
    </w:p>
    <w:p w:rsidR="00086E29" w:rsidRDefault="00A904DD">
      <w:pPr>
        <w:pStyle w:val="ProductList-BodyIndented"/>
      </w:pPr>
      <w:r>
        <w:t>Tarkvara käitamiseks Microsofti Azure’i platvormiteenustes peab klient aktiveerima oma Visual Studio Subscriptioni, sidudes oma Microsofti konto Visual Studio Subscriptioniga.</w:t>
      </w:r>
    </w:p>
    <w:p w:rsidR="00086E29" w:rsidRDefault="00086E29">
      <w:pPr>
        <w:pStyle w:val="ProductList-BodyIndented"/>
      </w:pPr>
    </w:p>
    <w:p w:rsidR="00086E29" w:rsidRDefault="00A904DD">
      <w:pPr>
        <w:pStyle w:val="ProductList-SubClauseHeading"/>
        <w:outlineLvl w:val="4"/>
      </w:pPr>
      <w:r>
        <w:t>Kinnitustestimine ja tagasiside</w:t>
      </w:r>
    </w:p>
    <w:p w:rsidR="00086E29" w:rsidRDefault="00A904DD">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086E29" w:rsidRDefault="00086E29">
      <w:pPr>
        <w:pStyle w:val="ProductList-BodyIndented"/>
      </w:pPr>
    </w:p>
    <w:p w:rsidR="00086E29" w:rsidRDefault="00A904DD">
      <w:pPr>
        <w:pStyle w:val="ProductList-SubClauseHeading"/>
        <w:outlineLvl w:val="4"/>
      </w:pPr>
      <w:r>
        <w:t>Windows Server 2016 kaugtöölaua teenused</w:t>
      </w:r>
    </w:p>
    <w:p w:rsidR="00086E29" w:rsidRDefault="00A904DD">
      <w:pPr>
        <w:pStyle w:val="ProductList-BodyIndented"/>
      </w:pPr>
      <w:r>
        <w:t>Kliendi programmide veebidemonstratsioonidele tohib Windows Serveri tarkvara kaugtöölaua teenuste (Remote Desktop Services) abil korraga juurde pääseda kuni 200 anonüümset kasutajat.</w:t>
      </w:r>
    </w:p>
    <w:p w:rsidR="00086E29" w:rsidRDefault="00086E29">
      <w:pPr>
        <w:pStyle w:val="ProductList-BodyIndented"/>
      </w:pPr>
    </w:p>
    <w:p w:rsidR="00086E29" w:rsidRDefault="00A904DD">
      <w:pPr>
        <w:pStyle w:val="ProductList-SubClauseHeading"/>
        <w:outlineLvl w:val="4"/>
      </w:pPr>
      <w:r>
        <w:t>Windowsiga kaasasolevad tooted</w:t>
      </w:r>
    </w:p>
    <w:p w:rsidR="00086E29" w:rsidRDefault="00A904DD">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086E29" w:rsidRDefault="00086E29">
      <w:pPr>
        <w:pStyle w:val="ProductList-BodyIndented"/>
        <w:jc w:val="right"/>
      </w:pPr>
    </w:p>
    <w:tbl>
      <w:tblPr>
        <w:tblStyle w:val="PURTable0"/>
        <w:tblW w:w="0" w:type="dxa"/>
        <w:tblLook w:val="04A0" w:firstRow="1" w:lastRow="0" w:firstColumn="1" w:lastColumn="0" w:noHBand="0" w:noVBand="1"/>
      </w:tblPr>
      <w:tblGrid>
        <w:gridCol w:w="1044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Indented"/>
      </w:pPr>
    </w:p>
    <w:p w:rsidR="00086E29" w:rsidRDefault="00086E29">
      <w:pPr>
        <w:sectPr w:rsidR="00086E29">
          <w:headerReference w:type="default" r:id="rId35"/>
          <w:footerReference w:type="default" r:id="rId36"/>
          <w:type w:val="continuous"/>
          <w:pgSz w:w="12240" w:h="15840" w:code="1"/>
          <w:pgMar w:top="1170" w:right="720" w:bottom="720" w:left="720" w:header="432" w:footer="288" w:gutter="0"/>
          <w:cols w:space="360"/>
        </w:sectPr>
      </w:pPr>
    </w:p>
    <w:p w:rsidR="00086E29" w:rsidRDefault="00A904DD">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88786535"/>
      <w:r>
        <w:instrText>Tarkvara</w:instrText>
      </w:r>
      <w:bookmarkEnd w:id="35"/>
      <w:r>
        <w:instrText>" \l 1</w:instrText>
      </w:r>
      <w:r>
        <w:fldChar w:fldCharType="end"/>
      </w:r>
    </w:p>
    <w:p w:rsidR="00086E29" w:rsidRDefault="00A904DD">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786536"/>
      <w:r>
        <w:instrText>Advanced Threat Analytics</w:instrText>
      </w:r>
      <w:bookmarkEnd w:id="37"/>
      <w:r>
        <w:instrText>" \l 2</w:instrText>
      </w:r>
      <w:r>
        <w:fldChar w:fldCharType="end"/>
      </w:r>
    </w:p>
    <w:p w:rsidR="00086E29" w:rsidRDefault="00A904DD">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none" w:sz="4" w:space="0" w:color="FFFFFF"/>
              <w:right w:val="none" w:sz="4" w:space="0" w:color="6E6E6E"/>
            </w:tcBorders>
          </w:tcPr>
          <w:p w:rsidR="00086E29" w:rsidRDefault="00A904DD">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86E29" w:rsidRDefault="00A904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86E29" w:rsidRDefault="00A904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7">
              <w:r>
                <w:rPr>
                  <w:color w:val="000000"/>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Riigi piirangud</w:t>
      </w:r>
    </w:p>
    <w:p w:rsidR="00086E29" w:rsidRDefault="00A904DD">
      <w:pPr>
        <w:pStyle w:val="ProductList-Body"/>
      </w:pPr>
      <w:r>
        <w:t>Klient ei tohi rakendust Advanced Threat Analytics 2016 Hiina Rahvavabariigis alla laadida ei kasutamiseks ega levitamiseks.</w:t>
      </w:r>
    </w:p>
    <w:p w:rsidR="00086E29" w:rsidRDefault="00A904DD">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 xml:space="preserve">Halduslitsentsiga samaväärne litsents (vt </w:t>
            </w:r>
            <w:hyperlink w:anchor="_Sec591">
              <w:r>
                <w:rPr>
                  <w:color w:val="00467F"/>
                  <w:u w:val="single"/>
                </w:rPr>
                <w:t>lisa A</w:t>
              </w:r>
            </w:hyperlink>
            <w:r>
              <w:t>)</w:t>
            </w:r>
          </w:p>
        </w:tc>
      </w:tr>
    </w:tbl>
    <w:p w:rsidR="00086E29" w:rsidRDefault="00086E29">
      <w:pPr>
        <w:pStyle w:val="ProductList-Body"/>
      </w:pPr>
    </w:p>
    <w:p w:rsidR="00086E29" w:rsidRDefault="00A904DD">
      <w:pPr>
        <w:pStyle w:val="ProductList-ClauseHeading"/>
        <w:outlineLvl w:val="3"/>
      </w:pPr>
      <w:r>
        <w:t>3.2 Kasutamisel on nõutav halduslitsents</w:t>
      </w:r>
    </w:p>
    <w:p w:rsidR="00086E29" w:rsidRDefault="00A904D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086E29" w:rsidRDefault="00086E29">
      <w:pPr>
        <w:pStyle w:val="ProductList-Body"/>
      </w:pPr>
    </w:p>
    <w:p w:rsidR="00086E29" w:rsidRDefault="00A904DD">
      <w:pPr>
        <w:pStyle w:val="ProductList-ClauseHeading"/>
        <w:outlineLvl w:val="3"/>
      </w:pPr>
      <w:r>
        <w:t>3.3 GNU vähem üldise avaliku litsentsiga teegid</w:t>
      </w:r>
    </w:p>
    <w:p w:rsidR="00086E29" w:rsidRDefault="00A904D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086E29" w:rsidRDefault="00A904DD">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42" w:name="_Sec592"/>
      <w:r>
        <w:t>BizTalk</w:t>
      </w:r>
      <w:bookmarkEnd w:id="42"/>
      <w:r>
        <w:fldChar w:fldCharType="begin"/>
      </w:r>
      <w:r>
        <w:instrText xml:space="preserve"> TC "</w:instrText>
      </w:r>
      <w:bookmarkStart w:id="43" w:name="_Toc488786537"/>
      <w:r>
        <w:instrText>BizTalk</w:instrText>
      </w:r>
      <w:bookmarkEnd w:id="43"/>
      <w:r>
        <w:instrText>" \l 2</w:instrText>
      </w:r>
      <w:r>
        <w:fldChar w:fldCharType="end"/>
      </w:r>
    </w:p>
    <w:p w:rsidR="00086E29" w:rsidRDefault="00A904DD">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86E29" w:rsidRDefault="00A904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6E29" w:rsidRDefault="00A904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E29" w:rsidRDefault="00A904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6E29" w:rsidRDefault="00A904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none" w:sz="4" w:space="0" w:color="6E6E6E"/>
              <w:right w:val="none" w:sz="4" w:space="0" w:color="6E6E6E"/>
            </w:tcBorders>
          </w:tcPr>
          <w:p w:rsidR="00086E29" w:rsidRDefault="00A904D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6E29" w:rsidRDefault="00A904D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6E29" w:rsidRDefault="00086E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6E29" w:rsidRDefault="00086E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BizTalk Server Branch ja Standard Edition</w:t>
      </w:r>
    </w:p>
    <w:p w:rsidR="00086E29" w:rsidRDefault="00A904DD">
      <w:pPr>
        <w:pStyle w:val="ProductList-SubClauseHeading"/>
        <w:outlineLvl w:val="4"/>
      </w:pPr>
      <w:r>
        <w:t>3.1.1 Kasutuspiirang</w:t>
      </w:r>
    </w:p>
    <w:p w:rsidR="00086E29" w:rsidRDefault="00A904DD">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086E29" w:rsidRDefault="00086E29">
      <w:pPr>
        <w:pStyle w:val="ProductList-BodyIndented"/>
      </w:pPr>
    </w:p>
    <w:p w:rsidR="00086E29" w:rsidRDefault="00A904DD">
      <w:pPr>
        <w:pStyle w:val="ProductList-SubClauseHeading"/>
        <w:outlineLvl w:val="4"/>
      </w:pPr>
      <w:r>
        <w:t>3.1.2 Office’i veebikomponent</w:t>
      </w:r>
    </w:p>
    <w:p w:rsidR="00086E29" w:rsidRDefault="00A904DD">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086E29" w:rsidRDefault="00086E29">
      <w:pPr>
        <w:pStyle w:val="ProductList-BodyIndented"/>
      </w:pPr>
    </w:p>
    <w:p w:rsidR="00086E29" w:rsidRDefault="00A904DD">
      <w:pPr>
        <w:pStyle w:val="ProductList-ClauseHeading"/>
        <w:outlineLvl w:val="3"/>
      </w:pPr>
      <w:r>
        <w:t>3.2 BizTalk Server Branch Edition</w:t>
      </w:r>
    </w:p>
    <w:p w:rsidR="00086E29" w:rsidRDefault="00A904DD">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086E29" w:rsidRDefault="00A904DD" w:rsidP="00AB11EF">
      <w:pPr>
        <w:pStyle w:val="ProductList-Bullet"/>
        <w:numPr>
          <w:ilvl w:val="0"/>
          <w:numId w:val="19"/>
        </w:numPr>
      </w:pPr>
      <w:r>
        <w:t xml:space="preserve">käituda „rumm-kodar”-tüüpi võrgumudeli puhul keskse sõlmpunktina; </w:t>
      </w:r>
    </w:p>
    <w:p w:rsidR="00086E29" w:rsidRDefault="00A904DD" w:rsidP="00AB11EF">
      <w:pPr>
        <w:pStyle w:val="ProductList-Bullet"/>
        <w:numPr>
          <w:ilvl w:val="0"/>
          <w:numId w:val="19"/>
        </w:numPr>
      </w:pPr>
      <w:r>
        <w:t xml:space="preserve">olla teiste serverite või seadmetega peetava tervet ettevõtet hõlmava side keskpunktiks, ega </w:t>
      </w:r>
    </w:p>
    <w:p w:rsidR="00086E29" w:rsidRDefault="00A904DD" w:rsidP="00AB11EF">
      <w:pPr>
        <w:pStyle w:val="ProductList-Bullet"/>
        <w:numPr>
          <w:ilvl w:val="0"/>
          <w:numId w:val="19"/>
        </w:numPr>
      </w:pPr>
      <w:r>
        <w:t>automatiseerida äriprotsesse osakondade, äriüksuste või harukontorite vahel.</w:t>
      </w:r>
    </w:p>
    <w:p w:rsidR="00086E29" w:rsidRDefault="00086E29">
      <w:pPr>
        <w:pStyle w:val="ProductList-Body"/>
      </w:pPr>
    </w:p>
    <w:p w:rsidR="00086E29" w:rsidRDefault="00A904DD">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BizTalk Server Related Schemas ja Templates</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BAM-i Event API-d ning ümbersuunajad ja administreerimistööriistad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Arendustööriistad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MQHelper.dll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SOAP Receive Adapter</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UDDI</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2"/>
      </w:pPr>
      <w:bookmarkStart w:id="47" w:name="_Sec596"/>
      <w:r>
        <w:t>4. Tarkvarakindlustus</w:t>
      </w:r>
      <w:bookmarkEnd w:id="47"/>
    </w:p>
    <w:p w:rsidR="00086E29" w:rsidRDefault="00086E29">
      <w:pPr>
        <w:pStyle w:val="ProductList-Body"/>
      </w:pPr>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4.1 Biz Talk Server 2013 R2 Enterprise – piiramatu virtualiseerimine</w:t>
      </w:r>
    </w:p>
    <w:p w:rsidR="00086E29" w:rsidRDefault="00A904DD">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88786538"/>
      <w:r>
        <w:instrText>CAL-ide komplektid</w:instrText>
      </w:r>
      <w:bookmarkEnd w:id="49"/>
      <w:r>
        <w:instrText>" \l 2</w:instrText>
      </w:r>
      <w:r>
        <w:fldChar w:fldCharType="end"/>
      </w:r>
    </w:p>
    <w:p w:rsidR="00086E29" w:rsidRDefault="00A904DD">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086E29">
      <w:pPr>
        <w:pStyle w:val="ProductList-Body"/>
      </w:pPr>
    </w:p>
    <w:p w:rsidR="00086E29" w:rsidRDefault="00A904DD">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CAL-ide komplektidele kohalduvate kasutusõiguste määramine</w:t>
      </w:r>
    </w:p>
    <w:p w:rsidR="00086E29" w:rsidRDefault="00A904DD">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086E29" w:rsidRDefault="00086E29">
      <w:pPr>
        <w:pStyle w:val="ProductList-Body"/>
      </w:pPr>
    </w:p>
    <w:p w:rsidR="00086E29" w:rsidRDefault="00A904DD">
      <w:pPr>
        <w:pStyle w:val="ProductList-ClauseHeading"/>
        <w:outlineLvl w:val="3"/>
      </w:pPr>
      <w:r>
        <w:t>2.2 CAL-ide komplekti komponendid</w:t>
      </w:r>
    </w:p>
    <w:p w:rsidR="00086E29" w:rsidRDefault="00A904DD">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086E29" w:rsidRDefault="00086E29">
      <w:pPr>
        <w:pStyle w:val="ProductList-Body"/>
      </w:pPr>
    </w:p>
    <w:p w:rsidR="00086E29" w:rsidRDefault="00A904DD">
      <w:pPr>
        <w:pStyle w:val="ProductList-ClauseHeading"/>
        <w:outlineLvl w:val="3"/>
      </w:pPr>
      <w:r>
        <w:t>2.3 Enterprise’i CAL-ide komplekti lisatud võrguteenused</w:t>
      </w:r>
    </w:p>
    <w:p w:rsidR="00086E29" w:rsidRDefault="00A904DD">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9">
        <w:r>
          <w:rPr>
            <w:color w:val="00467F"/>
            <w:u w:val="single"/>
          </w:rPr>
          <w:t>http://go.microsoft.com/?linkid=9839207</w:t>
        </w:r>
      </w:hyperlink>
      <w:r>
        <w:t>) lisa A – programmilepingu lisatingimused jaotise „Tarkvaraga kasutatavad võrguteenused – pärandlepingud” lisatingimused.</w:t>
      </w:r>
    </w:p>
    <w:p w:rsidR="00086E29" w:rsidRDefault="00086E29">
      <w:pPr>
        <w:pStyle w:val="ProductList-Body"/>
      </w:pPr>
    </w:p>
    <w:p w:rsidR="00086E29" w:rsidRDefault="00A904DD">
      <w:pPr>
        <w:pStyle w:val="ProductList-ClauseHeading"/>
        <w:outlineLvl w:val="3"/>
      </w:pPr>
      <w:r>
        <w:t>2.4 CAL Suite Bridge O365-le, O365 ja Intune’ile ning Intune’ile</w:t>
      </w:r>
    </w:p>
    <w:p w:rsidR="00086E29" w:rsidRDefault="00A904DD">
      <w:pPr>
        <w:pStyle w:val="ProductList-SubClauseHeading"/>
        <w:outlineLvl w:val="4"/>
      </w:pPr>
      <w:r>
        <w:t>2.4.1 CAL Suite Bridgeʼide nõuded</w:t>
      </w:r>
    </w:p>
    <w:p w:rsidR="00086E29" w:rsidRDefault="00A904DD">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086E29" w:rsidRDefault="00086E29">
      <w:pPr>
        <w:pStyle w:val="ProductList-BodyIndented"/>
      </w:pPr>
    </w:p>
    <w:p w:rsidR="00086E29" w:rsidRDefault="00A904DD">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võrguteenused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086E29" w:rsidRDefault="00A904DD">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86E29" w:rsidRDefault="00A904DD">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Intune</w:t>
            </w:r>
            <w:r>
              <w:fldChar w:fldCharType="begin"/>
            </w:r>
            <w:r>
              <w:instrText xml:space="preserve"> XE "Microsoft Intune" </w:instrText>
            </w:r>
            <w:r>
              <w:fldChar w:fldCharType="end"/>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Mobility + Security E3</w:t>
            </w:r>
            <w:r>
              <w:fldChar w:fldCharType="begin"/>
            </w:r>
            <w:r>
              <w:instrText xml:space="preserve"> XE "Enterprise Mobility + Security E3" </w:instrText>
            </w:r>
            <w:r>
              <w:fldChar w:fldCharType="end"/>
            </w:r>
            <w:r>
              <w:t xml:space="preserve"> või</w:t>
            </w:r>
          </w:p>
          <w:p w:rsidR="00086E29" w:rsidRDefault="00A904DD">
            <w:pPr>
              <w:pStyle w:val="ProductList-TableBody"/>
            </w:pPr>
            <w:r>
              <w:t>Enterprise Mobility + Security E5</w:t>
            </w:r>
            <w:r>
              <w:fldChar w:fldCharType="begin"/>
            </w:r>
            <w:r>
              <w:instrText xml:space="preserve"> XE "Enterprise Mobility + Security E5" </w:instrText>
            </w:r>
            <w:r>
              <w:fldChar w:fldCharType="end"/>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Enterprise E3</w:t>
            </w:r>
            <w:r>
              <w:fldChar w:fldCharType="begin"/>
            </w:r>
            <w:r>
              <w:instrText xml:space="preserve"> XE "Office 365 Enterprise E3" </w:instrText>
            </w:r>
            <w:r>
              <w:fldChar w:fldCharType="end"/>
            </w:r>
            <w:r>
              <w:t xml:space="preserve"> või</w:t>
            </w:r>
          </w:p>
          <w:p w:rsidR="00086E29" w:rsidRDefault="00A904DD">
            <w:pPr>
              <w:pStyle w:val="ProductList-TableBody"/>
            </w:pPr>
            <w:r>
              <w:t>Office 365 Enterprise E5</w:t>
            </w:r>
            <w:r>
              <w:fldChar w:fldCharType="begin"/>
            </w:r>
            <w:r>
              <w:instrText xml:space="preserve"> XE "Office 365 Enterprise E5" </w:instrText>
            </w:r>
            <w:r>
              <w:fldChar w:fldCharType="end"/>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86E29" w:rsidRDefault="00A904DD">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Intune</w:t>
            </w:r>
            <w:r>
              <w:fldChar w:fldCharType="begin"/>
            </w:r>
            <w:r>
              <w:instrText xml:space="preserve"> XE "Microsoft Intune" </w:instrText>
            </w:r>
            <w:r>
              <w:fldChar w:fldCharType="end"/>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Mobility + Security E3</w:t>
            </w:r>
            <w:r>
              <w:fldChar w:fldCharType="begin"/>
            </w:r>
            <w:r>
              <w:instrText xml:space="preserve"> XE "Enterprise Mobility + Security E3" </w:instrText>
            </w:r>
            <w:r>
              <w:fldChar w:fldCharType="end"/>
            </w:r>
            <w:r>
              <w:t xml:space="preserve"> või</w:t>
            </w:r>
          </w:p>
          <w:p w:rsidR="00086E29" w:rsidRDefault="00A904DD">
            <w:pPr>
              <w:pStyle w:val="ProductList-TableBody"/>
            </w:pPr>
            <w:r>
              <w:t>Enterprise Mobility + Security E5</w:t>
            </w:r>
            <w:r>
              <w:fldChar w:fldCharType="begin"/>
            </w:r>
            <w:r>
              <w:instrText xml:space="preserve"> XE "Enterprise Mobility + Security E5" </w:instrText>
            </w:r>
            <w:r>
              <w:fldChar w:fldCharType="end"/>
            </w:r>
          </w:p>
        </w:tc>
      </w:tr>
    </w:tbl>
    <w:p w:rsidR="00086E29" w:rsidRDefault="00A904DD">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086E29" w:rsidRDefault="00086E29">
      <w:pPr>
        <w:pStyle w:val="ProductList-BodyIndented"/>
      </w:pPr>
    </w:p>
    <w:p w:rsidR="00086E29" w:rsidRDefault="00A904DD">
      <w:pPr>
        <w:pStyle w:val="ProductList-SubClauseHeading"/>
        <w:outlineLvl w:val="4"/>
      </w:pPr>
      <w:r>
        <w:t>2.4.2 Ainult õppuri CAL-id (Academic Open License ja Academic Select)</w:t>
      </w:r>
    </w:p>
    <w:p w:rsidR="00086E29" w:rsidRDefault="00A904DD">
      <w:pPr>
        <w:pStyle w:val="ProductList-BodyIndented"/>
      </w:pPr>
      <w:r>
        <w:t>Ainult (üli)õpilase CAL-id on piiratud litsentsima (üli)õpilaste arvuteid või ühele (üli)õpilasele mõeldud õppeasutuse arvuteid ning need pole mõeldud kasutamiseks laborites ega klassiruumis.</w:t>
      </w:r>
    </w:p>
    <w:p w:rsidR="00086E29" w:rsidRDefault="00A904DD">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p w:rsidR="00086E29" w:rsidRDefault="00A904DD">
      <w:pPr>
        <w:pStyle w:val="ProductList-ClauseHeading"/>
        <w:outlineLvl w:val="3"/>
      </w:pPr>
      <w:r>
        <w:t>4.1 Microsoft 365 klientide laiendatud kasutusõigused</w:t>
      </w:r>
    </w:p>
    <w:p w:rsidR="00086E29" w:rsidRDefault="00A904DD">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Enterprise’iga liitumise või Enterprise Subscriptioniga liitumise kliendid, kellel on aktiivne tarkvarakindlustuse kate Enterprise’i CAL-ide komplektile seisuga 30. november 2014.</w:t>
      </w:r>
    </w:p>
    <w:p w:rsidR="00086E29" w:rsidRDefault="00086E29">
      <w:pPr>
        <w:pStyle w:val="ProductList-Body"/>
      </w:pPr>
    </w:p>
    <w:p w:rsidR="00086E29" w:rsidRDefault="00A904DD">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786539"/>
      <w:r>
        <w:instrText>Core Infrastructure Server (CIS) Suite</w:instrText>
      </w:r>
      <w:bookmarkEnd w:id="55"/>
      <w:r>
        <w:instrText>" \l 2</w:instrText>
      </w:r>
      <w:r>
        <w:fldChar w:fldCharType="end"/>
      </w:r>
    </w:p>
    <w:p w:rsidR="00086E29" w:rsidRDefault="00A904DD">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lastRenderedPageBreak/>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bl>
    <w:p w:rsidR="00086E29" w:rsidRDefault="00A904DD">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CIS Suite Standardisse kuuluv tarkvara</w:t>
      </w:r>
    </w:p>
    <w:p w:rsidR="00086E29" w:rsidRDefault="00A904DD">
      <w:pPr>
        <w:pStyle w:val="ProductList-Body"/>
      </w:pPr>
      <w:r>
        <w:t>CIS Suite Standard sisaldab Windows Server Standardi ja System Center Standardi uusimaid versioone, mis on kättesaadavad kliendi tarkvarakindlustuse katte kehtivuse ajal.</w:t>
      </w:r>
    </w:p>
    <w:p w:rsidR="00086E29" w:rsidRDefault="00086E29">
      <w:pPr>
        <w:pStyle w:val="ProductList-Body"/>
      </w:pPr>
    </w:p>
    <w:p w:rsidR="00086E29" w:rsidRDefault="00A904DD">
      <w:pPr>
        <w:pStyle w:val="ProductList-ClauseHeading"/>
        <w:outlineLvl w:val="3"/>
      </w:pPr>
      <w:r>
        <w:t>2.2 CIS Suite Datacenterisse kuuluv tarkvara</w:t>
      </w:r>
    </w:p>
    <w:p w:rsidR="00086E29" w:rsidRDefault="00A904DD">
      <w:pPr>
        <w:pStyle w:val="ProductList-Body"/>
      </w:pPr>
      <w:r>
        <w:t>CIS Suite Datacenter sisaldab Windows Server Datacenteri ja System Center Datacenteri uusimaid versioone, mis on kättesaadavad kliendi tarkvarakindlustuse katte kehtivuse ajal.</w:t>
      </w:r>
    </w:p>
    <w:p w:rsidR="00086E29" w:rsidRDefault="00A904DD">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Kohalduvad kasutusõigused</w:t>
      </w:r>
    </w:p>
    <w:p w:rsidR="00086E29" w:rsidRDefault="00A904DD">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086E29" w:rsidRDefault="00086E29">
      <w:pPr>
        <w:pStyle w:val="ProductList-Body"/>
      </w:pPr>
    </w:p>
    <w:p w:rsidR="00086E29" w:rsidRDefault="00A904DD">
      <w:pPr>
        <w:pStyle w:val="ProductList-ClauseHeading"/>
        <w:outlineLvl w:val="3"/>
      </w:pPr>
      <w:r>
        <w:t>3.2 Serverilitsentsi ja halduslitsentsi määramine</w:t>
      </w:r>
    </w:p>
    <w:p w:rsidR="00086E29" w:rsidRDefault="00A904DD">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086E29" w:rsidRDefault="00086E29">
      <w:pPr>
        <w:pStyle w:val="ProductList-Body"/>
      </w:pPr>
    </w:p>
    <w:p w:rsidR="00086E29" w:rsidRDefault="00A904DD">
      <w:pPr>
        <w:pStyle w:val="ProductList-ClauseHeading"/>
        <w:outlineLvl w:val="3"/>
      </w:pPr>
      <w:r>
        <w:t>3.3 Lisatingimused</w:t>
      </w:r>
    </w:p>
    <w:p w:rsidR="00086E29" w:rsidRDefault="00A904DD">
      <w:pPr>
        <w:pStyle w:val="ProductList-Body"/>
      </w:pPr>
      <w:r>
        <w:t>Klient võib käitada CIS Suite’i kuuluva mis tahes eraldiseisva toote varasemat või madalamat versiooni, nagu on lubatud käesolevates tootetingimustes selle toote litsentsitingimustes.</w:t>
      </w:r>
    </w:p>
    <w:p w:rsidR="00086E29" w:rsidRDefault="00086E29">
      <w:pPr>
        <w:pStyle w:val="ProductList-Body"/>
      </w:pPr>
    </w:p>
    <w:p w:rsidR="00086E29" w:rsidRDefault="00A904DD">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086E29" w:rsidRDefault="00A904DD">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w:t>
            </w:r>
            <w:hyperlink r:id="rId4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4.1 Microsoft Azure’i hübriidkasutuse eelis</w:t>
      </w:r>
    </w:p>
    <w:p w:rsidR="00086E29" w:rsidRDefault="00A904DD">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086E29" w:rsidRDefault="00086E29">
      <w:pPr>
        <w:pStyle w:val="ProductList-Body"/>
      </w:pPr>
    </w:p>
    <w:p w:rsidR="00086E29" w:rsidRDefault="00A904DD">
      <w:pPr>
        <w:pStyle w:val="ProductList-ClauseHeading"/>
        <w:outlineLvl w:val="3"/>
      </w:pPr>
      <w:r>
        <w:t>4.2 Nano Server</w:t>
      </w:r>
    </w:p>
    <w:p w:rsidR="00086E29" w:rsidRDefault="00A904DD">
      <w:pPr>
        <w:pStyle w:val="ProductList-Body"/>
      </w:pPr>
      <w:r>
        <w:t xml:space="preserve">Kliendid, kellel on aktiivne tarkvarakindlustus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võivad installida, kasutada ja hallata Nano Serverit.</w:t>
      </w:r>
    </w:p>
    <w:p w:rsidR="00086E29" w:rsidRDefault="00086E29">
      <w:pPr>
        <w:pStyle w:val="ProductList-Body"/>
      </w:pPr>
    </w:p>
    <w:p w:rsidR="00086E29" w:rsidRDefault="00A904DD">
      <w:pPr>
        <w:pStyle w:val="ProductList-ClauseHeading"/>
        <w:outlineLvl w:val="3"/>
      </w:pPr>
      <w:r>
        <w:t>4.3 System Center Configuration Manageri praeguse haru õigused</w:t>
      </w:r>
    </w:p>
    <w:p w:rsidR="00086E29" w:rsidRDefault="00A904D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086E29" w:rsidRDefault="00086E29">
      <w:pPr>
        <w:pStyle w:val="ProductList-Body"/>
      </w:pPr>
    </w:p>
    <w:p w:rsidR="00086E29" w:rsidRDefault="00A904DD">
      <w:pPr>
        <w:pStyle w:val="ProductList-ClauseHeading"/>
        <w:outlineLvl w:val="3"/>
      </w:pPr>
      <w:r>
        <w:t>4.4 Tarkvaratagatise õigused ja eelised abonementlitsentsidele</w:t>
      </w:r>
    </w:p>
    <w:p w:rsidR="00086E29" w:rsidRDefault="00A904DD">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086E29" w:rsidRDefault="00086E29">
      <w:pPr>
        <w:pStyle w:val="ProductList-Body"/>
      </w:pPr>
    </w:p>
    <w:p w:rsidR="00086E29" w:rsidRDefault="00A904DD">
      <w:pPr>
        <w:pStyle w:val="ProductList-ClauseHeading"/>
        <w:outlineLvl w:val="3"/>
      </w:pPr>
      <w:r>
        <w:t>4.5 Server and Cloud Enrollment (SCE) – õigus hallata OSE-sid Microsoft Azure’is CIS Suite’i litsentside alusel</w:t>
      </w:r>
    </w:p>
    <w:p w:rsidR="00086E29" w:rsidRDefault="00A904DD">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086E29" w:rsidRDefault="00A904DD">
      <w:pPr>
        <w:pStyle w:val="ProductList-Body"/>
        <w:ind w:left="720"/>
      </w:pPr>
      <w:r>
        <w:t>• Windows Serveri virtuaalarvuti eksemplarid (kaasa arvatud Azure HUB-i abil juurutatud eksemplarid)</w:t>
      </w:r>
    </w:p>
    <w:p w:rsidR="00086E29" w:rsidRDefault="00A904DD">
      <w:pPr>
        <w:pStyle w:val="ProductList-Body"/>
        <w:ind w:left="720"/>
      </w:pPr>
      <w:r>
        <w:t>• Pilveteenuste eksemplarid (veebi ja töötaja roll)</w:t>
      </w:r>
    </w:p>
    <w:p w:rsidR="00086E29" w:rsidRDefault="00A904DD">
      <w:pPr>
        <w:pStyle w:val="ProductList-Body"/>
        <w:ind w:left="720"/>
      </w:pPr>
      <w:r>
        <w:t>• Salvestuskontod</w:t>
      </w:r>
    </w:p>
    <w:p w:rsidR="00086E29" w:rsidRDefault="00A904DD">
      <w:pPr>
        <w:pStyle w:val="ProductList-Body"/>
        <w:ind w:left="720"/>
      </w:pPr>
      <w:r>
        <w:t>• SQL-andmebaasid</w:t>
      </w:r>
    </w:p>
    <w:p w:rsidR="00086E29" w:rsidRDefault="00A904DD">
      <w:pPr>
        <w:pStyle w:val="ProductList-Body"/>
        <w:ind w:left="720"/>
      </w:pPr>
      <w:r>
        <w:t>• Veebisaitide eksemplarid</w:t>
      </w:r>
    </w:p>
    <w:p w:rsidR="00086E29" w:rsidRDefault="00086E29">
      <w:pPr>
        <w:pStyle w:val="ProductList-Body"/>
      </w:pPr>
    </w:p>
    <w:p w:rsidR="00086E29" w:rsidRDefault="00A904DD">
      <w:pPr>
        <w:pStyle w:val="ProductList-ClauseHeading"/>
        <w:outlineLvl w:val="3"/>
      </w:pPr>
      <w:r>
        <w:t>4.6 Tarkvarakindlustuse uuendamise pakkumine Windows Serveri ja System Centeri jaoks</w:t>
      </w:r>
    </w:p>
    <w:p w:rsidR="00086E29" w:rsidRDefault="00A904DD">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Veerg B</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Infrastructure Server Suite Standard (2 paketist koosnev põhilitsents)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Infrastructure Server Suite Datacenter (2 paketist koosnev põhilitsents)</w:t>
            </w:r>
          </w:p>
        </w:tc>
      </w:tr>
    </w:tbl>
    <w:p w:rsidR="00086E29" w:rsidRDefault="00A904DD">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086E29" w:rsidRDefault="00086E29">
      <w:pPr>
        <w:pStyle w:val="ProductList-Body"/>
      </w:pPr>
    </w:p>
    <w:p w:rsidR="00086E29" w:rsidRDefault="00A904DD">
      <w:pPr>
        <w:pStyle w:val="ProductList-ClauseHeading"/>
        <w:outlineLvl w:val="3"/>
      </w:pPr>
      <w:r>
        <w:t>4.7 Litsentsimismudeli muudatusega seotud kasutusõigused ja litsentside andmine – sobilik litsents</w:t>
      </w:r>
    </w:p>
    <w:p w:rsidR="00086E29" w:rsidRDefault="00A904DD">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60" w:name="_Sec862"/>
      <w:r>
        <w:t>Forefront</w:t>
      </w:r>
      <w:bookmarkEnd w:id="60"/>
      <w:r>
        <w:fldChar w:fldCharType="begin"/>
      </w:r>
      <w:r>
        <w:instrText xml:space="preserve"> TC "</w:instrText>
      </w:r>
      <w:bookmarkStart w:id="61" w:name="_Toc488786540"/>
      <w:r>
        <w:instrText>Forefront</w:instrText>
      </w:r>
      <w:bookmarkEnd w:id="61"/>
      <w:r>
        <w:instrText>" \l 2</w:instrText>
      </w:r>
      <w:r>
        <w:fldChar w:fldCharType="end"/>
      </w:r>
    </w:p>
    <w:p w:rsidR="00086E29" w:rsidRDefault="00A904DD">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BFBFBF"/>
              <w:bottom w:val="none" w:sz="4" w:space="0" w:color="BFBFBF"/>
              <w:right w:val="none" w:sz="4" w:space="0" w:color="6E6E6E"/>
            </w:tcBorders>
          </w:tcPr>
          <w:p w:rsidR="00086E29" w:rsidRDefault="00A904D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86E29" w:rsidRDefault="00A904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Forefront Identity Manager 2010 – Windows Live Edition</w:t>
      </w:r>
    </w:p>
    <w:p w:rsidR="00086E29" w:rsidRDefault="00A904DD">
      <w:pPr>
        <w:pStyle w:val="ProductList-Body"/>
      </w:pPr>
      <w:r>
        <w:t>Forefront Identity Manager 2010 – Windows Live Edition on Identity Lifecycle Manager 2007 – Windows Live Editioni järgmine versioon</w:t>
      </w:r>
    </w:p>
    <w:p w:rsidR="00086E29" w:rsidRDefault="00A904DD">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Identiteediandmete importimine: Forefront Identity Manager 2010 R2 Windows Live Edition</w:t>
      </w:r>
    </w:p>
    <w:p w:rsidR="00086E29" w:rsidRDefault="00A904DD">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086E29" w:rsidRDefault="00086E29">
      <w:pPr>
        <w:pStyle w:val="ProductList-Body"/>
      </w:pPr>
    </w:p>
    <w:p w:rsidR="00086E29" w:rsidRDefault="00A904DD">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42"/>
        <w:gridCol w:w="3574"/>
        <w:gridCol w:w="357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r>
        <w:t>R Server</w:t>
      </w:r>
      <w:r>
        <w:fldChar w:fldCharType="begin"/>
      </w:r>
      <w:r>
        <w:instrText xml:space="preserve"> TC "</w:instrText>
      </w:r>
      <w:bookmarkStart w:id="66" w:name="_Toc488786541"/>
      <w:r>
        <w:instrText>R Server</w:instrText>
      </w:r>
      <w:bookmarkEnd w:id="66"/>
      <w:r>
        <w:instrText>" \l 2</w:instrText>
      </w:r>
      <w:r>
        <w:fldChar w:fldCharType="end"/>
      </w:r>
    </w:p>
    <w:p w:rsidR="00086E29" w:rsidRDefault="00A904DD">
      <w:pPr>
        <w:pStyle w:val="ProductList-Offering1SubSection"/>
        <w:outlineLvl w:val="2"/>
      </w:pPr>
      <w:bookmarkStart w:id="67" w:name="_Sec884"/>
      <w:r>
        <w:t>1. Programmi saadavus</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86E29" w:rsidRDefault="00A904DD">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none" w:sz="4" w:space="0" w:color="FFFFFF"/>
              <w:left w:val="none" w:sz="4" w:space="0" w:color="FFFFFF"/>
              <w:bottom w:val="dashed" w:sz="4" w:space="0" w:color="BFBFBF"/>
              <w:right w:val="none" w:sz="4" w:space="0" w:color="FFFFFF"/>
            </w:tcBorders>
          </w:tcPr>
          <w:p w:rsidR="00086E29" w:rsidRDefault="00A904DD">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86E29" w:rsidRDefault="00A904D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86E29" w:rsidRDefault="00086E2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86E29" w:rsidRDefault="00086E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86E29" w:rsidRDefault="00086E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FFFFFF"/>
              <w:bottom w:val="dashed" w:sz="4" w:space="0" w:color="BFBFBF"/>
              <w:right w:val="none" w:sz="4" w:space="0" w:color="FFFFFF"/>
            </w:tcBorders>
          </w:tcPr>
          <w:p w:rsidR="00086E29" w:rsidRDefault="00B44649">
            <w:pPr>
              <w:pStyle w:val="ProductList-TableBody"/>
            </w:pPr>
            <w:r>
              <w:t>R</w:t>
            </w:r>
            <w:r w:rsidR="00A904DD">
              <w:t xml:space="preserve"> Server 2016 Linuxile</w:t>
            </w:r>
            <w:r w:rsidR="00A904DD">
              <w:fldChar w:fldCharType="begin"/>
            </w:r>
            <w:r w:rsidR="00A904DD">
              <w:instrText xml:space="preserve"> XE " R Server 2016 Linuxile" </w:instrText>
            </w:r>
            <w:r w:rsidR="00A904DD">
              <w:fldChar w:fldCharType="end"/>
            </w:r>
          </w:p>
        </w:tc>
        <w:tc>
          <w:tcPr>
            <w:tcW w:w="620" w:type="dxa"/>
            <w:tcBorders>
              <w:top w:val="dashed" w:sz="4" w:space="0" w:color="BFBFBF"/>
              <w:left w:val="none" w:sz="4" w:space="0" w:color="FFFFFF"/>
              <w:bottom w:val="dashed" w:sz="4" w:space="0" w:color="BFBFBF"/>
              <w:right w:val="none" w:sz="4" w:space="0" w:color="FFFFFF"/>
            </w:tcBorders>
          </w:tcPr>
          <w:p w:rsidR="00086E29" w:rsidRDefault="00A904D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86E29" w:rsidRDefault="00086E2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86E29" w:rsidRDefault="00086E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86E29" w:rsidRDefault="00086E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FFFFFF"/>
              <w:bottom w:val="none" w:sz="4" w:space="0" w:color="BFBFBF"/>
              <w:right w:val="none" w:sz="4" w:space="0" w:color="FFFFFF"/>
            </w:tcBorders>
          </w:tcPr>
          <w:p w:rsidR="00086E29" w:rsidRDefault="00A904DD">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86E29" w:rsidRDefault="00A904D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86E29" w:rsidRDefault="00086E2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86E29" w:rsidRDefault="00086E2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86E29" w:rsidRDefault="00086E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2"/>
      </w:pPr>
      <w:bookmarkStart w:id="68" w:name="_Sec885"/>
      <w:r>
        <w:t>2. Toote tingimused</w:t>
      </w:r>
      <w:bookmarkEnd w:id="68"/>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2"/>
      </w:pPr>
      <w:bookmarkStart w:id="69" w:name="_Sec886"/>
      <w:r>
        <w:t>3. Kasutusõigused</w:t>
      </w:r>
      <w:bookmarkEnd w:id="69"/>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GNU vähem üldise avaliku litsentsiga teegid</w:t>
      </w:r>
    </w:p>
    <w:p w:rsidR="00086E29" w:rsidRDefault="00A904D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rsidR="00086E29" w:rsidRDefault="00A904DD">
      <w:pPr>
        <w:pStyle w:val="ProductList-Offering1SubSection"/>
        <w:outlineLvl w:val="2"/>
      </w:pPr>
      <w:bookmarkStart w:id="70" w:name="_Sec887"/>
      <w:r>
        <w:t>4. Tarkvarakindlustus</w:t>
      </w:r>
      <w:bookmarkEnd w:id="70"/>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4.1 R Server Hadoopi jaoks, R Server Linuxile ja R Server Teradata DB jaoks</w:t>
      </w:r>
    </w:p>
    <w:p w:rsidR="00086E29" w:rsidRDefault="00A904DD">
      <w:pPr>
        <w:pStyle w:val="ProductList-Body"/>
      </w:pPr>
      <w:r>
        <w:t>Kliendid, kellel on tarkvarakindlustuse kattega litsentsitud serverid, võivad R Serveri kasutusõiguste alusel kasutada R Serveri värskendusi, mis on tehtud kättesaadavaks pärast 2016. aasta detsembrit.</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488786542"/>
      <w:r>
        <w:instrText>Microsoft Dynamics 365, asutusesisene</w:instrText>
      </w:r>
      <w:bookmarkEnd w:id="72"/>
      <w:r>
        <w:instrText>" \l 2</w:instrText>
      </w:r>
      <w:r>
        <w:fldChar w:fldCharType="end"/>
      </w:r>
    </w:p>
    <w:p w:rsidR="00086E29" w:rsidRDefault="00A904DD">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lastRenderedPageBreak/>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9F9F9F"/>
              <w:right w:val="none" w:sz="4" w:space="0" w:color="6E6E6E"/>
            </w:tcBorders>
          </w:tcPr>
          <w:p w:rsidR="00086E29" w:rsidRDefault="00A904DD">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086E29" w:rsidRDefault="00A904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9F9F9F"/>
              <w:left w:val="none" w:sz="4" w:space="0" w:color="6E6E6E"/>
              <w:bottom w:val="dashed" w:sz="4" w:space="0" w:color="BFBFBF"/>
              <w:right w:val="none" w:sz="4" w:space="0" w:color="6E6E6E"/>
            </w:tcBorders>
          </w:tcPr>
          <w:p w:rsidR="00086E29" w:rsidRDefault="00A904DD">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086E29" w:rsidRDefault="00A904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Microsoft Dynamics 365 for Team Members, asutusesisene CAL-i juurdepääs serveritarkvarale</w:t>
      </w:r>
    </w:p>
    <w:p w:rsidR="00086E29" w:rsidRDefault="00A904DD">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086E29" w:rsidRDefault="00086E29">
      <w:pPr>
        <w:pStyle w:val="ProductList-Body"/>
      </w:pPr>
    </w:p>
    <w:p w:rsidR="00086E29" w:rsidRDefault="00A904DD">
      <w:pPr>
        <w:pStyle w:val="ProductList-ClauseHeading"/>
        <w:outlineLvl w:val="3"/>
      </w:pPr>
      <w:r>
        <w:t>3.2 Microsoft Dynamics 365 for Sales, asutusesisene CAL-i juurdepääs serveritarkvarale</w:t>
      </w:r>
    </w:p>
    <w:p w:rsidR="00086E29" w:rsidRDefault="00A904DD">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 xml:space="preserve"> Microsoft Dynamics 365 for Sales, asutusesisene CAL (seade ja kasutaja)</w:t>
            </w:r>
          </w:p>
          <w:p w:rsidR="00086E29" w:rsidRDefault="00A904DD">
            <w:pPr>
              <w:pStyle w:val="ProductList-TableBody"/>
            </w:pPr>
            <w:r>
              <w:t xml:space="preserve">CAL-iga samaväärne litsents (vt </w:t>
            </w:r>
            <w:hyperlink r:id="rId44">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rsidR="00086E29" w:rsidRDefault="00086E29">
      <w:pPr>
        <w:pStyle w:val="ProductList-Body"/>
      </w:pPr>
    </w:p>
    <w:p w:rsidR="00086E29" w:rsidRDefault="00A904DD">
      <w:pPr>
        <w:pStyle w:val="ProductList-ClauseHeading"/>
        <w:outlineLvl w:val="3"/>
      </w:pPr>
      <w:r>
        <w:t>3.3 Microsoft Dynamics 365 for Customer Service, asutusesisene CAL-i juurdepääs serveritarkvarale</w:t>
      </w:r>
    </w:p>
    <w:p w:rsidR="00086E29" w:rsidRDefault="00A904DD">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3.4 Microsoft Dynamics 365 for Operationsi asutusesisese kliendilitsentsi (CAL-i) juurdepääs serveritarkvarale</w:t>
      </w:r>
    </w:p>
    <w:p w:rsidR="00086E29" w:rsidRDefault="00A904D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 xml:space="preserve">CAL-iga samaväärne litsents (vt </w:t>
            </w:r>
            <w:hyperlink r:id="rId45">
              <w:r>
                <w:rPr>
                  <w:color w:val="00467F"/>
                  <w:u w:val="single"/>
                </w:rPr>
                <w:t>lisa A</w:t>
              </w:r>
            </w:hyperlink>
            <w:r>
              <w:t>)</w:t>
            </w:r>
          </w:p>
        </w:tc>
      </w:tr>
    </w:tbl>
    <w:p w:rsidR="00086E29" w:rsidRDefault="00086E29">
      <w:pPr>
        <w:pStyle w:val="ProductList-Body"/>
      </w:pPr>
    </w:p>
    <w:p w:rsidR="00086E29" w:rsidRDefault="00A904DD">
      <w:pPr>
        <w:pStyle w:val="ProductList-ClauseHeading"/>
        <w:outlineLvl w:val="3"/>
      </w:pPr>
      <w:r>
        <w:lastRenderedPageBreak/>
        <w:t>3.5 Microsoft Dynamics 365 for Operations Activity asutusesisese kliendilitsentsi (CAL-i) juurdepääs serveritarkvarale</w:t>
      </w:r>
    </w:p>
    <w:p w:rsidR="00086E29" w:rsidRDefault="00A904D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086E29" w:rsidRDefault="00086E29">
      <w:pPr>
        <w:pStyle w:val="ProductList-Body"/>
      </w:pPr>
    </w:p>
    <w:p w:rsidR="00086E29" w:rsidRDefault="00A904DD">
      <w:pPr>
        <w:pStyle w:val="ProductList-ClauseHeading"/>
        <w:outlineLvl w:val="3"/>
      </w:pPr>
      <w:r>
        <w:t>3.6 Microsoft Dynamics 365 for Operationsi asutusesisese seadmepõhise kliendilitsentsi (CAL-i) juurdepääs serveritarkvarale</w:t>
      </w:r>
    </w:p>
    <w:p w:rsidR="00086E29" w:rsidRDefault="00A904DD">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086E29" w:rsidRDefault="00086E29">
      <w:pPr>
        <w:pStyle w:val="ProductList-ClauseHeading"/>
        <w:outlineLvl w:val="3"/>
      </w:pPr>
    </w:p>
    <w:p w:rsidR="00086E29" w:rsidRDefault="00A904DD">
      <w:pPr>
        <w:pStyle w:val="ProductList-ClauseHeading"/>
        <w:outlineLvl w:val="3"/>
      </w:pPr>
      <w:r>
        <w:t>3.7 Dynamics 365 for Operations serverite kasutamise õigused</w:t>
      </w:r>
    </w:p>
    <w:p w:rsidR="00086E29" w:rsidRDefault="00A904DD">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086E29" w:rsidRDefault="00086E29">
      <w:pPr>
        <w:pStyle w:val="ProductList-Body"/>
      </w:pPr>
    </w:p>
    <w:p w:rsidR="00086E29" w:rsidRDefault="00A904DD">
      <w:pPr>
        <w:pStyle w:val="ProductList-ClauseHeading"/>
        <w:outlineLvl w:val="3"/>
      </w:pPr>
      <w:r>
        <w:t>3.8 Tarkvara Dynamics 365 asutusesisesed kasutusõigused</w:t>
      </w:r>
    </w:p>
    <w:p w:rsidR="00086E29" w:rsidRDefault="00A904DD">
      <w:pPr>
        <w:pStyle w:val="ProductList-SubClauseHeading"/>
        <w:outlineLvl w:val="4"/>
      </w:pPr>
      <w:r>
        <w:t>3.8.1 Serveri kasutusõigused Dynamics 365 CAL-ide jaoks</w:t>
      </w:r>
    </w:p>
    <w:p w:rsidR="00086E29" w:rsidRDefault="00A904DD">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rsidR="00086E29" w:rsidRDefault="00086E29">
      <w:pPr>
        <w:pStyle w:val="ProductList-BodyIndented"/>
      </w:pPr>
    </w:p>
    <w:p w:rsidR="00086E29" w:rsidRDefault="00A904DD">
      <w:pPr>
        <w:pStyle w:val="ProductList-SubClauseHeading"/>
        <w:outlineLvl w:val="4"/>
      </w:pPr>
      <w:r>
        <w:t>3.8.2 Õigused kvalifitseeritud pakkumistele</w:t>
      </w:r>
    </w:p>
    <w:p w:rsidR="00086E29" w:rsidRDefault="00A904DD">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086E29" w:rsidRDefault="00086E29">
      <w:pPr>
        <w:pStyle w:val="ProductList-BodyIndented"/>
      </w:pPr>
    </w:p>
    <w:p w:rsidR="00086E29" w:rsidRDefault="00A904DD">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Microsoft Dynamics CRM 2016 Microsoft Office Outlookile</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CRM Reporting Extensions Microsoft Dynamics CRM 2016-le</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Marketing Connector Microsoft Dynamics CRM-ile (mitte Workgroup Server)</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r>
              <w:t xml:space="preserve">; </w:t>
            </w:r>
            <w:hyperlink r:id="rId48">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4.1 Serveri kasutusõigused</w:t>
      </w:r>
    </w:p>
    <w:p w:rsidR="00086E29" w:rsidRDefault="00A904DD">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086E29" w:rsidRDefault="00086E29">
      <w:pPr>
        <w:pStyle w:val="ProductList-Body"/>
      </w:pPr>
    </w:p>
    <w:p w:rsidR="00086E29" w:rsidRDefault="00A904DD">
      <w:pPr>
        <w:pStyle w:val="ProductList-ClauseHeading"/>
        <w:outlineLvl w:val="3"/>
      </w:pPr>
      <w:r>
        <w:t>4.2 Dynamics 365 for Operationsi serveri õigused</w:t>
      </w:r>
    </w:p>
    <w:p w:rsidR="00086E29" w:rsidRDefault="00A904DD">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086E29" w:rsidRDefault="00086E29">
      <w:pPr>
        <w:pStyle w:val="ProductList-Body"/>
      </w:pPr>
    </w:p>
    <w:p w:rsidR="00086E29" w:rsidRDefault="00A904DD">
      <w:pPr>
        <w:pStyle w:val="ProductList-ClauseHeading"/>
        <w:outlineLvl w:val="3"/>
      </w:pPr>
      <w:r>
        <w:t>4.3 Lokaliseerimine ja värskendused</w:t>
      </w:r>
    </w:p>
    <w:p w:rsidR="00086E29" w:rsidRDefault="00A904DD">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086E29" w:rsidRDefault="00086E29">
      <w:pPr>
        <w:pStyle w:val="ProductList-Body"/>
      </w:pPr>
    </w:p>
    <w:p w:rsidR="00086E29" w:rsidRDefault="00A904DD">
      <w:pPr>
        <w:pStyle w:val="ProductList-ClauseHeading"/>
        <w:outlineLvl w:val="3"/>
      </w:pPr>
      <w:r>
        <w:lastRenderedPageBreak/>
        <w:t>4.4 Unified Service Desk (USD)</w:t>
      </w:r>
    </w:p>
    <w:p w:rsidR="00086E29" w:rsidRDefault="00A904DD">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086E29" w:rsidRDefault="00086E29">
      <w:pPr>
        <w:pStyle w:val="ProductList-Body"/>
      </w:pPr>
    </w:p>
    <w:p w:rsidR="00086E29" w:rsidRDefault="00A904DD">
      <w:pPr>
        <w:pStyle w:val="ProductList-ClauseHeading"/>
        <w:outlineLvl w:val="3"/>
      </w:pPr>
      <w:r>
        <w:t>4.5 Microsoft Dynamics CustomerSource</w:t>
      </w:r>
    </w:p>
    <w:p w:rsidR="00086E29" w:rsidRDefault="00A904DD">
      <w:pPr>
        <w:pStyle w:val="ProductList-Body"/>
      </w:pPr>
      <w:r>
        <w:t xml:space="preserve">Aktiivse tarkvarakindlustusega Microsoft Dynamics 365-i asutusesisese CAL-i klientidel on juurdepääs CustomerSource’ile. </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786543"/>
      <w:r>
        <w:instrText>Microsoft Identity Manager</w:instrText>
      </w:r>
      <w:bookmarkEnd w:id="78"/>
      <w:r>
        <w:instrText>" \l 2</w:instrText>
      </w:r>
      <w:r>
        <w:fldChar w:fldCharType="end"/>
      </w:r>
    </w:p>
    <w:p w:rsidR="00086E29" w:rsidRDefault="00A904DD">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BFBFBF"/>
              <w:bottom w:val="dashed" w:sz="4" w:space="0" w:color="BFBFBF"/>
              <w:right w:val="none" w:sz="4" w:space="0" w:color="6E6E6E"/>
            </w:tcBorders>
          </w:tcPr>
          <w:p w:rsidR="00086E29" w:rsidRDefault="00A904DD">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BFBFBF"/>
              <w:bottom w:val="none" w:sz="4" w:space="0" w:color="BFBFBF"/>
              <w:right w:val="none" w:sz="4" w:space="0" w:color="6E6E6E"/>
            </w:tcBorders>
          </w:tcPr>
          <w:p w:rsidR="00086E29" w:rsidRDefault="00A904D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86E29" w:rsidRDefault="00086E29">
            <w:pPr>
              <w:pStyle w:val="ProductList-TableBody"/>
            </w:pPr>
          </w:p>
        </w:tc>
      </w:tr>
    </w:tbl>
    <w:p w:rsidR="00086E29" w:rsidRDefault="00A904DD">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83" w:name="_Sec611"/>
      <w:r>
        <w:t>Office’i rakendused</w:t>
      </w:r>
      <w:bookmarkEnd w:id="83"/>
      <w:r>
        <w:fldChar w:fldCharType="begin"/>
      </w:r>
      <w:r>
        <w:instrText xml:space="preserve"> TC "</w:instrText>
      </w:r>
      <w:bookmarkStart w:id="84" w:name="_Toc488786544"/>
      <w:r>
        <w:instrText>Office’i rakendused</w:instrText>
      </w:r>
      <w:bookmarkEnd w:id="84"/>
      <w:r>
        <w:instrText>" \l 2</w:instrText>
      </w:r>
      <w:r>
        <w:fldChar w:fldCharType="end"/>
      </w:r>
    </w:p>
    <w:p w:rsidR="00086E29" w:rsidRDefault="00A904DD">
      <w:pPr>
        <w:pStyle w:val="ProductList-Offering2HeadingNoBorder"/>
        <w:outlineLvl w:val="2"/>
      </w:pPr>
      <w:bookmarkStart w:id="85" w:name="_Sec636"/>
      <w:r>
        <w:t>Office’i töölauarakendused</w:t>
      </w:r>
      <w:bookmarkEnd w:id="85"/>
      <w:r>
        <w:fldChar w:fldCharType="begin"/>
      </w:r>
      <w:r>
        <w:instrText xml:space="preserve"> TC "</w:instrText>
      </w:r>
      <w:bookmarkStart w:id="86" w:name="_Toc488786545"/>
      <w:r>
        <w:instrText>Office’i töölauarakendused</w:instrText>
      </w:r>
      <w:bookmarkEnd w:id="86"/>
      <w:r>
        <w:instrText>" \l 3</w:instrText>
      </w:r>
      <w:r>
        <w:fldChar w:fldCharType="end"/>
      </w:r>
    </w:p>
    <w:p w:rsidR="00086E29" w:rsidRDefault="00A904DD">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000000"/>
              <w:bottom w:val="dashed" w:sz="4" w:space="0" w:color="BFBFBF"/>
              <w:right w:val="single" w:sz="6" w:space="0" w:color="FFFFFF"/>
            </w:tcBorders>
          </w:tcPr>
          <w:p w:rsidR="00086E29" w:rsidRDefault="00A904D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dashed" w:sz="4" w:space="0" w:color="BFBFBF"/>
              <w:right w:val="single" w:sz="6" w:space="0" w:color="FFFFFF"/>
            </w:tcBorders>
          </w:tcPr>
          <w:p w:rsidR="00086E29" w:rsidRDefault="00A904DD">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6E29" w:rsidRDefault="00086E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000000"/>
              <w:bottom w:val="none" w:sz="4" w:space="0" w:color="BFBFBF"/>
              <w:right w:val="single" w:sz="6" w:space="0" w:color="FFFFFF"/>
            </w:tcBorders>
          </w:tcPr>
          <w:p w:rsidR="00086E29" w:rsidRDefault="00A904DD">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86E29" w:rsidRDefault="00A904D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86E29" w:rsidRDefault="00086E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Project Professional 2016</w:t>
      </w:r>
    </w:p>
    <w:p w:rsidR="00086E29" w:rsidRDefault="00A904DD">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086E29" w:rsidRDefault="00086E29">
      <w:pPr>
        <w:pStyle w:val="ProductList-Body"/>
      </w:pPr>
    </w:p>
    <w:p w:rsidR="00086E29" w:rsidRDefault="00A904DD">
      <w:pPr>
        <w:pStyle w:val="ProductList-ClauseHeading"/>
        <w:outlineLvl w:val="4"/>
      </w:pPr>
      <w:r>
        <w:t>2.2 Kodus töötamine</w:t>
      </w:r>
    </w:p>
    <w:p w:rsidR="00086E29" w:rsidRDefault="00A904DD">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086E29" w:rsidRDefault="00086E29">
      <w:pPr>
        <w:pStyle w:val="ProductList-Body"/>
      </w:pPr>
    </w:p>
    <w:p w:rsidR="00086E29" w:rsidRDefault="00A904DD">
      <w:pPr>
        <w:pStyle w:val="ProductList-ClauseHeading"/>
        <w:outlineLvl w:val="4"/>
      </w:pPr>
      <w:r>
        <w:t>2.3 Platvormist sõltumatu</w:t>
      </w:r>
    </w:p>
    <w:p w:rsidR="00086E29" w:rsidRDefault="00A904DD">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086E29" w:rsidRDefault="00086E29">
      <w:pPr>
        <w:pStyle w:val="ProductList-Body"/>
      </w:pPr>
    </w:p>
    <w:p w:rsidR="00086E29" w:rsidRDefault="00A904DD">
      <w:pPr>
        <w:pStyle w:val="ProductList-ClauseHeading"/>
        <w:outlineLvl w:val="4"/>
      </w:pPr>
      <w:r>
        <w:t>2.4 Järelversioonid</w:t>
      </w:r>
    </w:p>
    <w:p w:rsidR="00086E29" w:rsidRDefault="00A904DD">
      <w:pPr>
        <w:pStyle w:val="ProductList-Body"/>
      </w:pPr>
      <w:r>
        <w:t>Skype’i ärirakendus 2016 on Lync 2013 järelversioon.</w:t>
      </w:r>
    </w:p>
    <w:p w:rsidR="00086E29" w:rsidRDefault="00086E29">
      <w:pPr>
        <w:pStyle w:val="ProductList-Body"/>
      </w:pPr>
    </w:p>
    <w:p w:rsidR="00086E29" w:rsidRDefault="00A904DD">
      <w:pPr>
        <w:pStyle w:val="ProductList-ClauseHeading"/>
        <w:outlineLvl w:val="4"/>
      </w:pPr>
      <w:r>
        <w:t>2.5 Office Online Server</w:t>
      </w:r>
    </w:p>
    <w:p w:rsidR="00086E29" w:rsidRDefault="00A904DD">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086E29" w:rsidRDefault="00A904DD">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Office kodu ja kool 2013 RT ärikasutusõigused</w:t>
      </w:r>
    </w:p>
    <w:p w:rsidR="00086E29" w:rsidRDefault="00A904D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086E29" w:rsidRDefault="00086E29">
      <w:pPr>
        <w:pStyle w:val="ProductList-Body"/>
      </w:pPr>
    </w:p>
    <w:p w:rsidR="00086E29" w:rsidRDefault="00A904DD">
      <w:pPr>
        <w:pStyle w:val="ProductList-ClauseHeading"/>
        <w:outlineLvl w:val="4"/>
      </w:pPr>
      <w:r>
        <w:t>3.2 Office Professional Plus 2016 ja Office Standard 2016 – Office kodu ja kool 2013 RT ärikasutuseks</w:t>
      </w:r>
    </w:p>
    <w:p w:rsidR="00086E29" w:rsidRDefault="00A904DD">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086E29" w:rsidRDefault="00A904DD">
      <w:pPr>
        <w:pStyle w:val="ProductList-Offering1SubSection"/>
        <w:outlineLvl w:val="3"/>
      </w:pPr>
      <w:bookmarkStart w:id="90" w:name="_Sec819"/>
      <w:r>
        <w:lastRenderedPageBreak/>
        <w:t>4. Tarkvarakindlustus</w:t>
      </w:r>
      <w:bookmarkEnd w:id="90"/>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Project Professional 2016</w:t>
      </w:r>
    </w:p>
    <w:p w:rsidR="00086E29" w:rsidRDefault="00A904DD">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91" w:name="_Sec680"/>
      <w:r>
        <w:t>Office for Mac</w:t>
      </w:r>
      <w:bookmarkEnd w:id="91"/>
      <w:r>
        <w:fldChar w:fldCharType="begin"/>
      </w:r>
      <w:r>
        <w:instrText xml:space="preserve"> TC "</w:instrText>
      </w:r>
      <w:bookmarkStart w:id="92" w:name="_Toc488786546"/>
      <w:r>
        <w:instrText>Office for Mac</w:instrText>
      </w:r>
      <w:bookmarkEnd w:id="92"/>
      <w:r>
        <w:instrText>" \l 3</w:instrText>
      </w:r>
      <w:r>
        <w:fldChar w:fldCharType="end"/>
      </w:r>
    </w:p>
    <w:p w:rsidR="00086E29" w:rsidRDefault="00A904DD">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Järelversioonid</w:t>
      </w:r>
    </w:p>
    <w:p w:rsidR="00086E29" w:rsidRDefault="00A904DD">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086E29" w:rsidRDefault="00086E29">
      <w:pPr>
        <w:pStyle w:val="ProductList-Body"/>
      </w:pPr>
    </w:p>
    <w:p w:rsidR="00086E29" w:rsidRDefault="00A904DD">
      <w:pPr>
        <w:pStyle w:val="ProductList-ClauseHeading"/>
        <w:outlineLvl w:val="4"/>
      </w:pPr>
      <w:r>
        <w:t>2.2 Kodus töötamine</w:t>
      </w:r>
    </w:p>
    <w:p w:rsidR="00086E29" w:rsidRDefault="00A904DD">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086E29" w:rsidRDefault="00086E29">
      <w:pPr>
        <w:pStyle w:val="ProductList-Body"/>
      </w:pPr>
    </w:p>
    <w:p w:rsidR="00086E29" w:rsidRDefault="00A904DD">
      <w:pPr>
        <w:pStyle w:val="ProductList-ClauseHeading"/>
        <w:outlineLvl w:val="4"/>
      </w:pPr>
      <w:r>
        <w:t>2.3 Platvormist sõltumatu</w:t>
      </w:r>
    </w:p>
    <w:p w:rsidR="00086E29" w:rsidRDefault="00A904DD">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086E29" w:rsidRDefault="00086E29">
      <w:pPr>
        <w:pStyle w:val="ProductList-Body"/>
      </w:pPr>
    </w:p>
    <w:p w:rsidR="00086E29" w:rsidRDefault="00A904DD">
      <w:pPr>
        <w:pStyle w:val="ProductList-ClauseHeading"/>
        <w:outlineLvl w:val="4"/>
      </w:pPr>
      <w:r>
        <w:t>2.4 Office Online Server</w:t>
      </w:r>
    </w:p>
    <w:p w:rsidR="00086E29" w:rsidRDefault="00A904DD">
      <w:pPr>
        <w:pStyle w:val="ProductList-Body"/>
      </w:pPr>
      <w:r>
        <w:t xml:space="preserve">Kliendid, kes on ostnud Office 2016 for Mac Standardi litsentsi enne 1. augustit 2016, võivad koos litsentsiga kasutada redigeerimisfunktsionaalsust, mida on kirjeldatud </w:t>
      </w:r>
      <w:hyperlink r:id="rId50">
        <w:r>
          <w:rPr>
            <w:color w:val="00467F"/>
            <w:u w:val="single"/>
          </w:rPr>
          <w:t>lisas B olevas Office Online'i jaotises</w:t>
        </w:r>
      </w:hyperlink>
      <w:r>
        <w:t>. Õigus aegub 1. augustil 2019.</w:t>
      </w:r>
    </w:p>
    <w:p w:rsidR="00086E29" w:rsidRDefault="00A904DD">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lastRenderedPageBreak/>
        <w:t>3.1 Office kodu ja kool 2013 RT ärikasutuseks</w:t>
      </w:r>
    </w:p>
    <w:p w:rsidR="00086E29" w:rsidRDefault="00A904DD">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086E29" w:rsidRDefault="00A904DD">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97" w:name="_Sec612"/>
      <w:r>
        <w:t>Office’i serverid</w:t>
      </w:r>
      <w:bookmarkEnd w:id="97"/>
      <w:r>
        <w:fldChar w:fldCharType="begin"/>
      </w:r>
      <w:r>
        <w:instrText xml:space="preserve"> TC "</w:instrText>
      </w:r>
      <w:bookmarkStart w:id="98" w:name="_Toc488786547"/>
      <w:r>
        <w:instrText>Office’i serverid</w:instrText>
      </w:r>
      <w:bookmarkEnd w:id="98"/>
      <w:r>
        <w:instrText>" \l 2</w:instrText>
      </w:r>
      <w:r>
        <w:fldChar w:fldCharType="end"/>
      </w:r>
    </w:p>
    <w:p w:rsidR="00086E29" w:rsidRDefault="00A904DD">
      <w:pPr>
        <w:pStyle w:val="ProductList-Offering2HeadingNoBorder"/>
        <w:outlineLvl w:val="2"/>
      </w:pPr>
      <w:bookmarkStart w:id="99" w:name="_Sec638"/>
      <w:r>
        <w:t>Exchange Server</w:t>
      </w:r>
      <w:bookmarkEnd w:id="99"/>
      <w:r>
        <w:fldChar w:fldCharType="begin"/>
      </w:r>
      <w:r>
        <w:instrText xml:space="preserve"> TC "</w:instrText>
      </w:r>
      <w:bookmarkStart w:id="100" w:name="_Toc488786548"/>
      <w:r>
        <w:instrText>Exchange Server</w:instrText>
      </w:r>
      <w:bookmarkEnd w:id="100"/>
      <w:r>
        <w:instrText>" \l 3</w:instrText>
      </w:r>
      <w:r>
        <w:fldChar w:fldCharType="end"/>
      </w:r>
    </w:p>
    <w:p w:rsidR="00086E29" w:rsidRDefault="00A904DD">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6E29" w:rsidRDefault="00A904D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Exchange Online’i lepingu 1 kasutaja AL</w:t>
            </w:r>
          </w:p>
        </w:tc>
      </w:tr>
      <w:tr w:rsidR="00086E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6E29" w:rsidRDefault="00086E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E29" w:rsidRDefault="00A904DD">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86E29" w:rsidRDefault="00A904DD">
            <w:pPr>
              <w:pStyle w:val="ProductList-TableBody"/>
            </w:pPr>
            <w:r>
              <w:t>Exchange Online’i lepingu 2 kasutaja AL</w:t>
            </w:r>
          </w:p>
        </w:tc>
      </w:tr>
      <w:tr w:rsidR="00086E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6E29" w:rsidRDefault="00086E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E29" w:rsidRDefault="00A904DD">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86E29" w:rsidRDefault="00A904DD">
            <w:pPr>
              <w:pStyle w:val="ProductList-TableBody"/>
            </w:pPr>
            <w:r>
              <w:t>Exchange Online’i lepingu 2G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SubClauseHeading"/>
        <w:outlineLvl w:val="5"/>
      </w:pPr>
      <w:r>
        <w:t>3.1.1 Exchange Enterprise CAL-iga seotud lisafunktsionaalsus</w:t>
      </w:r>
    </w:p>
    <w:p w:rsidR="00086E29" w:rsidRDefault="00A904DD">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6E29" w:rsidRDefault="00A904D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Exchange Online’i lepingu 2 kasutaja AL</w:t>
            </w:r>
          </w:p>
        </w:tc>
      </w:tr>
      <w:tr w:rsidR="00086E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6E29" w:rsidRDefault="00086E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E29" w:rsidRDefault="00A904DD">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086E29" w:rsidRDefault="00A904DD">
            <w:pPr>
              <w:pStyle w:val="ProductList-TableBody"/>
            </w:pPr>
            <w:r>
              <w:t>Exchange Online’i lepingu 2G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Indented"/>
      </w:pPr>
    </w:p>
    <w:p w:rsidR="00086E29" w:rsidRDefault="00A904DD">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3"/>
      </w:pPr>
      <w:bookmarkStart w:id="104" w:name="_Sec824"/>
      <w:r>
        <w:lastRenderedPageBreak/>
        <w:t>4. Tarkvarakindlustus</w:t>
      </w:r>
      <w:bookmarkEnd w:id="104"/>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Exchange Enterprise CAL with Services 2016 täiendavad tingimused</w:t>
      </w:r>
    </w:p>
    <w:p w:rsidR="00086E29" w:rsidRDefault="00A904DD">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3">
        <w:r>
          <w:rPr>
            <w:color w:val="00467F"/>
            <w:u w:val="single"/>
          </w:rPr>
          <w:t>http://go.microsoft.com/?linkid=9839207</w:t>
        </w:r>
      </w:hyperlink>
      <w:r>
        <w:t>) lisa A – programmilepingu lisatingimused jaotise „Tarkvaraga kasutatavad võrguteenused – pärandlepingud” lisatingimused.</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05" w:name="_Sec639"/>
      <w:r>
        <w:t>Project Server</w:t>
      </w:r>
      <w:bookmarkEnd w:id="105"/>
      <w:r>
        <w:fldChar w:fldCharType="begin"/>
      </w:r>
      <w:r>
        <w:instrText xml:space="preserve"> TC "</w:instrText>
      </w:r>
      <w:bookmarkStart w:id="106" w:name="_Toc488786549"/>
      <w:r>
        <w:instrText>Project Server</w:instrText>
      </w:r>
      <w:bookmarkEnd w:id="106"/>
      <w:r>
        <w:instrText>" \l 3</w:instrText>
      </w:r>
      <w:r>
        <w:fldChar w:fldCharType="end"/>
      </w:r>
    </w:p>
    <w:p w:rsidR="00086E29" w:rsidRDefault="00A904DD">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86E29" w:rsidRDefault="00A904DD">
            <w:pPr>
              <w:pStyle w:val="ProductList-TableBody"/>
            </w:pPr>
            <w:r>
              <w:t>Project Online Essentialsi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086E29" w:rsidRDefault="00A904DD">
            <w:pPr>
              <w:pStyle w:val="ProductList-TableBody"/>
            </w:pPr>
            <w:r>
              <w:t>Project Online Premiumi kasutaja AL</w:t>
            </w:r>
          </w:p>
        </w:tc>
      </w:tr>
    </w:tbl>
    <w:p w:rsidR="00086E29" w:rsidRDefault="00086E29">
      <w:pPr>
        <w:pStyle w:val="ProductList-Body"/>
      </w:pPr>
    </w:p>
    <w:p w:rsidR="00086E29" w:rsidRDefault="00A904DD">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11" w:name="_Sec640"/>
      <w:r>
        <w:t>SharePoint Server</w:t>
      </w:r>
      <w:bookmarkEnd w:id="111"/>
      <w:r>
        <w:fldChar w:fldCharType="begin"/>
      </w:r>
      <w:r>
        <w:instrText xml:space="preserve"> TC "</w:instrText>
      </w:r>
      <w:bookmarkStart w:id="112" w:name="_Toc488786550"/>
      <w:r>
        <w:instrText>SharePoint Server</w:instrText>
      </w:r>
      <w:bookmarkEnd w:id="112"/>
      <w:r>
        <w:instrText>" \l 3</w:instrText>
      </w:r>
      <w:r>
        <w:fldChar w:fldCharType="end"/>
      </w:r>
    </w:p>
    <w:p w:rsidR="00086E29" w:rsidRDefault="00A904DD">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24"/>
        <w:gridCol w:w="3552"/>
        <w:gridCol w:w="361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A904DD">
            <w:pPr>
              <w:pStyle w:val="ProductList-TableBody"/>
            </w:pPr>
            <w:r>
              <w:t>SharePoint Online’i lepingu 2 kasutaja AL</w:t>
            </w:r>
          </w:p>
        </w:tc>
      </w:tr>
    </w:tbl>
    <w:p w:rsidR="00086E29" w:rsidRDefault="00086E29">
      <w:pPr>
        <w:pStyle w:val="ProductList-Body"/>
      </w:pPr>
    </w:p>
    <w:p w:rsidR="00086E29" w:rsidRDefault="00A904DD">
      <w:pPr>
        <w:pStyle w:val="ProductList-SubClauseHeading"/>
        <w:outlineLvl w:val="5"/>
      </w:pPr>
      <w:r>
        <w:t>3.2.1 SharePoint Enterprise’i CAL-iga seotud täiendav SharePoint Serveri funktsionaalsus</w:t>
      </w:r>
    </w:p>
    <w:p w:rsidR="00086E29" w:rsidRDefault="00A904D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SharePoint Online’i lepingu 2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Indented"/>
      </w:pPr>
    </w:p>
    <w:p w:rsidR="00086E29" w:rsidRDefault="00A904DD">
      <w:pPr>
        <w:pStyle w:val="ProductList-ClauseHeading"/>
        <w:outlineLvl w:val="4"/>
      </w:pPr>
      <w:r>
        <w:t>3.3 CAL-ist loobumine avalikult kättesaadava sisu kasutajate puhul</w:t>
      </w:r>
    </w:p>
    <w:p w:rsidR="00086E29" w:rsidRDefault="00A904D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086E29" w:rsidRDefault="00086E29">
      <w:pPr>
        <w:pStyle w:val="ProductList-Body"/>
      </w:pPr>
    </w:p>
    <w:p w:rsidR="00086E29" w:rsidRDefault="00A904DD">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00"/>
        <w:gridCol w:w="3603"/>
        <w:gridCol w:w="358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17" w:name="_Sec641"/>
      <w:r>
        <w:lastRenderedPageBreak/>
        <w:t>Skype’i ärirakenduse server</w:t>
      </w:r>
      <w:bookmarkEnd w:id="117"/>
      <w:r>
        <w:fldChar w:fldCharType="begin"/>
      </w:r>
      <w:r>
        <w:instrText xml:space="preserve"> TC "</w:instrText>
      </w:r>
      <w:bookmarkStart w:id="118" w:name="_Toc488786551"/>
      <w:r>
        <w:instrText>Skype’i ärirakenduse server</w:instrText>
      </w:r>
      <w:bookmarkEnd w:id="118"/>
      <w:r>
        <w:instrText>" \l 3</w:instrText>
      </w:r>
      <w:r>
        <w:fldChar w:fldCharType="end"/>
      </w:r>
    </w:p>
    <w:p w:rsidR="00086E29" w:rsidRDefault="00A904DD">
      <w:pPr>
        <w:pStyle w:val="ProductList-Offering1SubSection"/>
        <w:outlineLvl w:val="3"/>
      </w:pPr>
      <w:bookmarkStart w:id="119" w:name="_Sec686"/>
      <w:r>
        <w:t>1. Programmi saadavus</w:t>
      </w:r>
      <w:bookmarkEnd w:id="119"/>
    </w:p>
    <w:p w:rsidR="00086E29" w:rsidRDefault="00086E2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none" w:sz="4" w:space="0" w:color="FFFFFF"/>
              <w:right w:val="none" w:sz="4" w:space="0" w:color="6E6E6E"/>
            </w:tcBorders>
          </w:tcPr>
          <w:p w:rsidR="00086E29" w:rsidRDefault="00A904DD">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Skype’i ärirakenduse veebiväljaande lepingu 1 kasutaja AL</w:t>
            </w:r>
          </w:p>
        </w:tc>
      </w:tr>
      <w:tr w:rsidR="00086E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E29" w:rsidRDefault="00A904DD">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86E29" w:rsidRDefault="00A904DD">
            <w:pPr>
              <w:pStyle w:val="ProductList-TableBody"/>
            </w:pPr>
            <w:r>
              <w:t>Skype’i ärirakenduse veebiväljaande lepingu 2 kasutaja AL</w:t>
            </w:r>
          </w:p>
        </w:tc>
      </w:tr>
      <w:tr w:rsidR="00086E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E29" w:rsidRDefault="00A904DD">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86E29" w:rsidRDefault="00A904DD">
            <w:pPr>
              <w:pStyle w:val="ProductList-TableBody"/>
            </w:pPr>
            <w:r>
              <w:t>Skype’i ärirakenduse veebiväljaande lepingu 2G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SubClauseHeading"/>
        <w:outlineLvl w:val="5"/>
      </w:pPr>
      <w:r>
        <w:t>3.1.1 Skype’i ärirakenduse server Enterprise’i CAL-iga seotud lisafunktsionaalsus</w:t>
      </w:r>
    </w:p>
    <w:p w:rsidR="00086E29" w:rsidRDefault="00A904DD">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Skype’i ärirakenduse veebiväljaande lepingu 2 kasutaja AL</w:t>
            </w:r>
          </w:p>
        </w:tc>
      </w:tr>
      <w:tr w:rsidR="00086E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E29" w:rsidRDefault="00A904DD">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086E29" w:rsidRDefault="00A904DD">
            <w:pPr>
              <w:pStyle w:val="ProductList-TableBody"/>
            </w:pPr>
            <w:r>
              <w:t>Skype’i ärirakenduse veebiväljaande lepingu 2G kasutaja AL</w:t>
            </w:r>
          </w:p>
        </w:tc>
      </w:tr>
      <w:tr w:rsidR="00086E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E29" w:rsidRDefault="00A904DD">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086E29" w:rsidRDefault="00A904DD">
            <w:pPr>
              <w:pStyle w:val="ProductList-TableBody"/>
            </w:pPr>
            <w:r>
              <w:t>Live Meeting Professional</w:t>
            </w:r>
            <w:r>
              <w:fldChar w:fldCharType="begin"/>
            </w:r>
            <w:r>
              <w:instrText xml:space="preserve"> XE "Live Meeting Professional" </w:instrText>
            </w:r>
            <w:r>
              <w:fldChar w:fldCharType="end"/>
            </w:r>
            <w:r>
              <w:t>i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Indented"/>
      </w:pPr>
    </w:p>
    <w:p w:rsidR="00086E29" w:rsidRDefault="00A904DD">
      <w:pPr>
        <w:pStyle w:val="ProductList-SubClauseHeading"/>
        <w:outlineLvl w:val="5"/>
      </w:pPr>
      <w:r>
        <w:t>3.1.2 Skype’i ärirakenduse server Plusi CAL-iga seotud lisafunktsionaalsus</w:t>
      </w:r>
    </w:p>
    <w:p w:rsidR="00086E29" w:rsidRDefault="00A904DD">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086E29" w:rsidRDefault="00A904DD">
            <w:pPr>
              <w:pStyle w:val="ProductList-TableBody"/>
            </w:pPr>
            <w:r>
              <w:t>Skype’i ärirakendus Plusi CAL (kasutaja AL)</w:t>
            </w:r>
          </w:p>
        </w:tc>
      </w:tr>
    </w:tbl>
    <w:p w:rsidR="00086E29" w:rsidRDefault="00086E29">
      <w:pPr>
        <w:pStyle w:val="ProductList-BodyIndented"/>
      </w:pPr>
    </w:p>
    <w:p w:rsidR="00086E29" w:rsidRDefault="00A904DD">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Audio/video konverentside serveri roll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Directori roll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Mediation Serveri roll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Lync Server 2013 Group Chat Administration Tool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PowerShell Snap-in</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Survivable Branch Appliance’i roll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Video Interop Serveri roll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123" w:name="_Sec614"/>
      <w:r>
        <w:t>SQL Server</w:t>
      </w:r>
      <w:bookmarkEnd w:id="123"/>
      <w:r>
        <w:fldChar w:fldCharType="begin"/>
      </w:r>
      <w:r>
        <w:instrText xml:space="preserve"> TC "</w:instrText>
      </w:r>
      <w:bookmarkStart w:id="124" w:name="_Toc488786552"/>
      <w:r>
        <w:instrText>SQL Server</w:instrText>
      </w:r>
      <w:bookmarkEnd w:id="124"/>
      <w:r>
        <w:instrText>" \l 2</w:instrText>
      </w:r>
      <w:r>
        <w:fldChar w:fldCharType="end"/>
      </w:r>
    </w:p>
    <w:p w:rsidR="00086E29" w:rsidRDefault="00A904DD">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SQL Server 2016 Standard Core</w:t>
            </w:r>
            <w:r>
              <w:fldChar w:fldCharType="begin"/>
            </w:r>
            <w:r>
              <w:instrText xml:space="preserve"> XE "SQL Server 2016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SQL Server 2016 Enterprise Core</w:t>
            </w:r>
            <w:r>
              <w:fldChar w:fldCharType="begin"/>
            </w:r>
            <w:r>
              <w:instrText xml:space="preserve"> XE "SQL Server 2016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2B2B2"/>
              <w:right w:val="none" w:sz="4" w:space="0" w:color="6E6E6E"/>
            </w:tcBorders>
          </w:tcPr>
          <w:p w:rsidR="00086E29" w:rsidRDefault="00A904D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86E29" w:rsidRDefault="00A904D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2B2B2"/>
              <w:left w:val="none" w:sz="4" w:space="0" w:color="6E6E6E"/>
              <w:bottom w:val="dashed" w:sz="4" w:space="0" w:color="BFBFBF"/>
              <w:right w:val="none" w:sz="4" w:space="0" w:color="6E6E6E"/>
            </w:tcBorders>
          </w:tcPr>
          <w:p w:rsidR="00086E29" w:rsidRDefault="00A904D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86E29" w:rsidRDefault="00A904D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2B2B2"/>
              <w:right w:val="none" w:sz="4" w:space="0" w:color="6E6E6E"/>
            </w:tcBorders>
          </w:tcPr>
          <w:p w:rsidR="00086E29" w:rsidRDefault="00A904DD">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rsidR="00086E29" w:rsidRDefault="00A904D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r w:rsidR="00086E29">
        <w:tc>
          <w:tcPr>
            <w:tcW w:w="4160" w:type="dxa"/>
            <w:tcBorders>
              <w:top w:val="dashed" w:sz="4" w:space="0" w:color="B2B2B2"/>
              <w:left w:val="none" w:sz="4" w:space="0" w:color="6E6E6E"/>
              <w:bottom w:val="dashed" w:sz="4" w:space="0" w:color="BFBFBF"/>
              <w:right w:val="none" w:sz="4" w:space="0" w:color="6E6E6E"/>
            </w:tcBorders>
          </w:tcPr>
          <w:p w:rsidR="00086E29" w:rsidRDefault="00A904DD">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86E29" w:rsidRDefault="00A904D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bl>
    <w:p w:rsidR="00086E29" w:rsidRDefault="00A904DD">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SQL Server 2016 Enterprise</w:t>
      </w:r>
    </w:p>
    <w:p w:rsidR="00086E29" w:rsidRDefault="00A904DD">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6">
        <w:r>
          <w:rPr>
            <w:color w:val="00467F"/>
            <w:u w:val="single"/>
          </w:rPr>
          <w:t>2016. a juuni tootetingimustest</w:t>
        </w:r>
      </w:hyperlink>
      <w:r>
        <w:t>.</w:t>
      </w:r>
    </w:p>
    <w:p w:rsidR="00086E29" w:rsidRDefault="00086E29">
      <w:pPr>
        <w:pStyle w:val="ProductList-Body"/>
      </w:pPr>
    </w:p>
    <w:p w:rsidR="00086E29" w:rsidRDefault="00A904DD">
      <w:pPr>
        <w:pStyle w:val="ProductList-ClauseHeading"/>
        <w:outlineLvl w:val="3"/>
      </w:pPr>
      <w:r>
        <w:t>2.2 SQL Server Parallel Data Warehouse</w:t>
      </w:r>
    </w:p>
    <w:p w:rsidR="00086E29" w:rsidRDefault="00A904DD">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086E29" w:rsidRDefault="00086E29">
      <w:pPr>
        <w:pStyle w:val="ProductList-Body"/>
      </w:pPr>
    </w:p>
    <w:p w:rsidR="00086E29" w:rsidRDefault="00A904DD">
      <w:pPr>
        <w:pStyle w:val="ProductList-ClauseHeading"/>
        <w:outlineLvl w:val="3"/>
      </w:pPr>
      <w:r>
        <w:t>2.3 SQL Server Parallel Data Warehouse Optional Build ilma Oracle Javata</w:t>
      </w:r>
    </w:p>
    <w:p w:rsidR="00086E29" w:rsidRDefault="00A904DD">
      <w:pPr>
        <w:pStyle w:val="ProductList-Body"/>
      </w:pPr>
      <w:r>
        <w:t xml:space="preserve">Kliendid saavad hankida toote järgu Oracle Javaga või nõudmisel ilma Oracle Javata. Lisateavet vaadake aadressilt </w:t>
      </w:r>
      <w:hyperlink r:id="rId57">
        <w:r>
          <w:rPr>
            <w:color w:val="00467F"/>
            <w:u w:val="single"/>
          </w:rPr>
          <w:t>http://www.microsoft.com/en-us/sqlserver/solutions-technologies/data-warehousing/pdw.aspx</w:t>
        </w:r>
      </w:hyperlink>
      <w:r>
        <w:t>.</w:t>
      </w:r>
    </w:p>
    <w:p w:rsidR="00086E29" w:rsidRDefault="00A904DD">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86E29" w:rsidRDefault="00A904D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3.2 SQL Serveri varasemate versioonide automaatvärskendused</w:t>
      </w:r>
    </w:p>
    <w:p w:rsidR="00086E29" w:rsidRDefault="00A904DD">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086E29" w:rsidRDefault="00086E29">
      <w:pPr>
        <w:pStyle w:val="ProductList-Body"/>
      </w:pPr>
    </w:p>
    <w:p w:rsidR="00086E29" w:rsidRDefault="00A904DD">
      <w:pPr>
        <w:pStyle w:val="ProductList-ClauseHeading"/>
        <w:outlineLvl w:val="3"/>
      </w:pPr>
      <w:r>
        <w:t>3.3 Standardi Editioni töötavad eksemplarid</w:t>
      </w:r>
    </w:p>
    <w:p w:rsidR="00086E29" w:rsidRDefault="00A904D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086E29" w:rsidRDefault="00086E29">
      <w:pPr>
        <w:pStyle w:val="ProductList-Body"/>
      </w:pPr>
    </w:p>
    <w:p w:rsidR="00086E29" w:rsidRDefault="00A904DD">
      <w:pPr>
        <w:pStyle w:val="ProductList-ClauseHeading"/>
        <w:outlineLvl w:val="3"/>
      </w:pPr>
      <w:r>
        <w:t>3.4 Tõrkesiirdeserverid Parallel Data Warehouse’ile (PDW)</w:t>
      </w:r>
    </w:p>
    <w:p w:rsidR="00086E29" w:rsidRDefault="00A904DD">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086E29" w:rsidRDefault="00086E29">
      <w:pPr>
        <w:pStyle w:val="ProductList-Body"/>
      </w:pPr>
    </w:p>
    <w:p w:rsidR="00086E29" w:rsidRDefault="00A904DD">
      <w:pPr>
        <w:pStyle w:val="ProductList-ClauseHeading"/>
        <w:outlineLvl w:val="3"/>
      </w:pPr>
      <w:r>
        <w:t>3.5 Power BI aruandlusserveri kasutamine – SQL Serveri Enterprise'i väljaanne</w:t>
      </w:r>
    </w:p>
    <w:p w:rsidR="00086E29" w:rsidRDefault="00A904DD">
      <w:pPr>
        <w:pStyle w:val="ProductList-Body"/>
      </w:pPr>
      <w:r>
        <w:t xml:space="preserve">Klient võib käitada Power BI aruandlusserveri tarkvara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kui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server on litsentsitud</w:t>
      </w:r>
      <w:r>
        <w:fldChar w:fldCharType="end"/>
      </w:r>
      <w:r>
        <w:t xml:space="preserve">.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086E29" w:rsidRDefault="00086E29">
      <w:pPr>
        <w:pStyle w:val="ProductList-Body"/>
      </w:pPr>
    </w:p>
    <w:p w:rsidR="00086E29" w:rsidRDefault="00A904DD">
      <w:pPr>
        <w:pStyle w:val="ProductList-ClauseHeading"/>
        <w:outlineLvl w:val="3"/>
      </w:pPr>
      <w:r>
        <w:t>3.6 Täiendav tarkvara</w:t>
      </w:r>
    </w:p>
    <w:p w:rsidR="00086E29" w:rsidRDefault="00A904DD">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Client Tools Connectivity</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Distributed Replay Client</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Management Tools — Complete</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Indented"/>
      </w:pPr>
    </w:p>
    <w:p w:rsidR="00086E29" w:rsidRDefault="00A904DD">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8">
              <w:r>
                <w:rPr>
                  <w:color w:val="00467F"/>
                  <w:u w:val="single"/>
                </w:rPr>
                <w:t>tootetingimused – juuni 2016</w:t>
              </w:r>
            </w:hyperlink>
          </w:p>
          <w:p w:rsidR="00086E29" w:rsidRDefault="00A904DD">
            <w:pPr>
              <w:pStyle w:val="ProductList-TableBody"/>
            </w:pPr>
            <w:hyperlink r:id="rId59">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URBreadcrumb"/>
      </w:pPr>
    </w:p>
    <w:p w:rsidR="00086E29" w:rsidRDefault="00A904DD">
      <w:pPr>
        <w:pStyle w:val="ProductList-ClauseHeading"/>
        <w:outlineLvl w:val="3"/>
      </w:pPr>
      <w:r>
        <w:t>4.1 SQL Server 2016 Enterprise Core – piiramatu virtualiseerimine</w:t>
      </w:r>
    </w:p>
    <w:p w:rsidR="00086E29" w:rsidRDefault="00A904DD">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086E29" w:rsidRDefault="00086E29">
      <w:pPr>
        <w:pStyle w:val="ProductList-Body"/>
      </w:pPr>
    </w:p>
    <w:p w:rsidR="00086E29" w:rsidRDefault="00A904DD">
      <w:pPr>
        <w:pStyle w:val="ProductList-ClauseHeading"/>
        <w:outlineLvl w:val="3"/>
      </w:pPr>
      <w:r>
        <w:t>4.2 SQL Server 2016 Enterprise Core – Parallel Data Warehouse’i funktsioonivärskendused</w:t>
      </w:r>
    </w:p>
    <w:p w:rsidR="00086E29" w:rsidRDefault="00A904DD">
      <w:pPr>
        <w:pStyle w:val="ProductList-Body"/>
      </w:pPr>
      <w:r>
        <w:t>Tarkvarakindlustuse kattega klientidel on õigus saada suuremate tooteväljaannete vahel Parallel Data Warehouse’i funktsiooniväljaandeid (nt seadmevärskendusi).</w:t>
      </w:r>
    </w:p>
    <w:p w:rsidR="00086E29" w:rsidRDefault="00086E29">
      <w:pPr>
        <w:pStyle w:val="ProductList-Body"/>
      </w:pPr>
    </w:p>
    <w:p w:rsidR="00086E29" w:rsidRDefault="00A904DD">
      <w:pPr>
        <w:pStyle w:val="ProductList-ClauseHeading"/>
        <w:outlineLvl w:val="3"/>
      </w:pPr>
      <w:r>
        <w:t>4.3 SQL Serveri väljaostuvõimalus Enrollment for Application Platformi (EAP) alusel</w:t>
      </w:r>
    </w:p>
    <w:p w:rsidR="00086E29" w:rsidRDefault="00A904DD">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086E29" w:rsidRDefault="00086E29">
      <w:pPr>
        <w:pStyle w:val="ProductList-Body"/>
      </w:pPr>
    </w:p>
    <w:p w:rsidR="00086E29" w:rsidRDefault="00A904DD">
      <w:pPr>
        <w:pStyle w:val="ProductList-ClauseHeading"/>
        <w:outlineLvl w:val="3"/>
      </w:pPr>
      <w:r>
        <w:lastRenderedPageBreak/>
        <w:t>4.4 R Server Windowsile – SQL Server Enterprise Core ja SQL Server Enterprise</w:t>
      </w:r>
    </w:p>
    <w:p w:rsidR="00086E29" w:rsidRDefault="00A904DD">
      <w:pPr>
        <w:pStyle w:val="ProductList-Body"/>
      </w:pPr>
      <w:r>
        <w:t>Windowsile mõeldud R Serveri värskendusi, mis on tehtud kättesaadavaks pärast 2016. aasta juunit, võivad kasutada ainult kliendid, kelle serverid on litsentsitud käitama tarkvarakindlustusega SQL Server Enterprise Core’i või tarkvarakindlustusega SQL Server Enterprise’i. Kliendid võivad neid värskendusi litsentsitud serverites kasutada SQL Server Enterprise Core’i ja SQL Server Enterprise’i kasutusõiguste kohaselt. Klientidel, kes litsentsivad SQL Server Enterprise’i Serveri/CAL-i litsentsimudeli alusel, peab eelise saamiseks olema tarkvarakindlustus ka vastavatel CAL-idel. Klientide õigus neid värskendusi kasutada aegub, kui aegub tarkvarakindlustus.</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129" w:name="_Sec615"/>
      <w:r>
        <w:t>System Center</w:t>
      </w:r>
      <w:bookmarkEnd w:id="129"/>
      <w:r>
        <w:fldChar w:fldCharType="begin"/>
      </w:r>
      <w:r>
        <w:instrText xml:space="preserve"> TC "</w:instrText>
      </w:r>
      <w:bookmarkStart w:id="130" w:name="_Toc488786553"/>
      <w:r>
        <w:instrText>System Center</w:instrText>
      </w:r>
      <w:bookmarkEnd w:id="130"/>
      <w:r>
        <w:instrText>" \l 2</w:instrText>
      </w:r>
      <w:r>
        <w:fldChar w:fldCharType="end"/>
      </w:r>
    </w:p>
    <w:p w:rsidR="00086E29" w:rsidRDefault="00A904DD">
      <w:pPr>
        <w:pStyle w:val="ProductList-Offering2HeadingNoBorder"/>
        <w:outlineLvl w:val="2"/>
      </w:pPr>
      <w:bookmarkStart w:id="131" w:name="_Sec642"/>
      <w:r>
        <w:t>System Center Server</w:t>
      </w:r>
      <w:bookmarkEnd w:id="131"/>
      <w:r>
        <w:fldChar w:fldCharType="begin"/>
      </w:r>
      <w:r>
        <w:instrText xml:space="preserve"> TC "</w:instrText>
      </w:r>
      <w:bookmarkStart w:id="132" w:name="_Toc488786554"/>
      <w:r>
        <w:instrText>System Center Server</w:instrText>
      </w:r>
      <w:bookmarkEnd w:id="132"/>
      <w:r>
        <w:instrText>" \l 3</w:instrText>
      </w:r>
      <w:r>
        <w:fldChar w:fldCharType="end"/>
      </w:r>
    </w:p>
    <w:p w:rsidR="00086E29" w:rsidRDefault="00A904DD">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593"/>
        <w:gridCol w:w="3591"/>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3.3 SQL Server Technology</w:t>
      </w:r>
    </w:p>
    <w:p w:rsidR="00086E29" w:rsidRDefault="00A904D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86E29" w:rsidRDefault="00086E29">
      <w:pPr>
        <w:pStyle w:val="ProductList-Body"/>
      </w:pPr>
    </w:p>
    <w:p w:rsidR="00086E29" w:rsidRDefault="00A904DD">
      <w:pPr>
        <w:pStyle w:val="ProductList-ClauseHeading"/>
        <w:outlineLvl w:val="4"/>
      </w:pPr>
      <w:r>
        <w:t>3.4 Windows Serveri ümbrised</w:t>
      </w:r>
    </w:p>
    <w:p w:rsidR="00086E29" w:rsidRDefault="00A904DD">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086E29" w:rsidRDefault="00A904DD">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2013. aasta oktoober</w:t>
              </w:r>
            </w:hyperlink>
            <w:r>
              <w:t xml:space="preserve">, </w:t>
            </w:r>
            <w:hyperlink r:id="rId61">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Nano Server</w:t>
      </w:r>
    </w:p>
    <w:p w:rsidR="00086E29" w:rsidRDefault="00A904DD">
      <w:pPr>
        <w:pStyle w:val="ProductList-Body"/>
      </w:pPr>
      <w:r>
        <w:t xml:space="preserve">Kliendid, kellel on aktiivne tarkvarakindlustus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võivad hallata Nano Serverit. </w:t>
      </w:r>
    </w:p>
    <w:p w:rsidR="00086E29" w:rsidRDefault="00086E29">
      <w:pPr>
        <w:pStyle w:val="ProductList-Body"/>
      </w:pPr>
    </w:p>
    <w:p w:rsidR="00086E29" w:rsidRDefault="00A904DD">
      <w:pPr>
        <w:pStyle w:val="ProductList-ClauseHeading"/>
        <w:outlineLvl w:val="4"/>
      </w:pPr>
      <w:r>
        <w:t>4.2 System Centeri praeguse haru (kui see on olemas) õigused</w:t>
      </w:r>
    </w:p>
    <w:p w:rsidR="00086E29" w:rsidRDefault="00A904DD">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086E29" w:rsidRDefault="00086E29">
      <w:pPr>
        <w:pStyle w:val="ProductList-ClauseHeading"/>
        <w:outlineLvl w:val="4"/>
      </w:pPr>
    </w:p>
    <w:p w:rsidR="00086E29" w:rsidRDefault="00A904DD">
      <w:pPr>
        <w:pStyle w:val="ProductList-ClauseHeading"/>
        <w:outlineLvl w:val="4"/>
      </w:pPr>
      <w:r>
        <w:t>4.3 System Center Global Service Monitor</w:t>
      </w:r>
    </w:p>
    <w:p w:rsidR="00086E29" w:rsidRDefault="00A904DD">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086E29" w:rsidRDefault="00086E29">
      <w:pPr>
        <w:pStyle w:val="ProductList-Body"/>
      </w:pPr>
    </w:p>
    <w:p w:rsidR="00086E29" w:rsidRDefault="00A904DD">
      <w:pPr>
        <w:pStyle w:val="ProductList-ClauseHeading"/>
        <w:outlineLvl w:val="4"/>
      </w:pPr>
      <w:r>
        <w:t>4.4 Litsentsimismudeli muudatusega seotud kasutusõigused ja litsentside andmine – sobilik litsents</w:t>
      </w:r>
    </w:p>
    <w:p w:rsidR="00086E29" w:rsidRDefault="00A904DD">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786555"/>
      <w:r>
        <w:instrText>System Center Configuration Manager</w:instrText>
      </w:r>
      <w:bookmarkEnd w:id="138"/>
      <w:r>
        <w:instrText>" \l 3</w:instrText>
      </w:r>
      <w:r>
        <w:fldChar w:fldCharType="end"/>
      </w:r>
    </w:p>
    <w:p w:rsidR="00086E29" w:rsidRDefault="00A904DD">
      <w:pPr>
        <w:pStyle w:val="ProductList-Offering1SubSection"/>
        <w:outlineLvl w:val="3"/>
      </w:pPr>
      <w:bookmarkStart w:id="139" w:name="_Sec691"/>
      <w:r>
        <w:t>1. Programmi saadavus</w:t>
      </w:r>
      <w:bookmarkEnd w:id="139"/>
    </w:p>
    <w:p w:rsidR="00086E29" w:rsidRDefault="00086E29">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591"/>
        <w:gridCol w:w="3585"/>
        <w:gridCol w:w="361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 xml:space="preserve">Halduslitsentsiga samaväärne litsents (vt </w:t>
            </w:r>
            <w:hyperlink w:anchor="_Sec591">
              <w:r>
                <w:rPr>
                  <w:color w:val="00467F"/>
                  <w:u w:val="single"/>
                </w:rPr>
                <w:t>lisa A</w:t>
              </w:r>
            </w:hyperlink>
            <w:r>
              <w:t>)</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3.2 SQL Server Technology</w:t>
      </w:r>
    </w:p>
    <w:p w:rsidR="00086E29" w:rsidRDefault="00A904D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086E29" w:rsidRDefault="00A904DD">
      <w:pPr>
        <w:pStyle w:val="ProductList-Offering1SubSection"/>
        <w:outlineLvl w:val="3"/>
      </w:pPr>
      <w:bookmarkStart w:id="142" w:name="_Sec839"/>
      <w:r>
        <w:lastRenderedPageBreak/>
        <w:t>4. Tarkvarakindlustus</w:t>
      </w:r>
      <w:bookmarkEnd w:id="142"/>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System Center Configuration Manager – VDI õigused</w:t>
      </w:r>
    </w:p>
    <w:p w:rsidR="00086E29" w:rsidRDefault="00A904DD">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086E29" w:rsidRDefault="00086E29">
      <w:pPr>
        <w:pStyle w:val="ProductList-Body"/>
      </w:pPr>
    </w:p>
    <w:p w:rsidR="00086E29" w:rsidRDefault="00A904DD">
      <w:pPr>
        <w:pStyle w:val="ProductList-ClauseHeading"/>
        <w:outlineLvl w:val="4"/>
      </w:pPr>
      <w:r>
        <w:t>4.2 System Center Configuration Manageri praeguse haru õigused</w:t>
      </w:r>
    </w:p>
    <w:p w:rsidR="00086E29" w:rsidRDefault="00A904DD">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786556"/>
      <w:r>
        <w:instrText>System Center Data Protection Manager</w:instrText>
      </w:r>
      <w:bookmarkEnd w:id="144"/>
      <w:r>
        <w:instrText>" \l 3</w:instrText>
      </w:r>
      <w:r>
        <w:fldChar w:fldCharType="end"/>
      </w:r>
    </w:p>
    <w:p w:rsidR="00086E29" w:rsidRDefault="00A904DD">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593"/>
        <w:gridCol w:w="3591"/>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3.2 SQL Server Technology</w:t>
      </w:r>
    </w:p>
    <w:p w:rsidR="00086E29" w:rsidRDefault="00A904D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86E29" w:rsidRDefault="00A904DD">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System Center Data Protection Manageri praeguse haru õigused</w:t>
      </w:r>
    </w:p>
    <w:p w:rsidR="00086E29" w:rsidRDefault="00A904DD">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786557"/>
      <w:r>
        <w:instrText>System Center Endpoint Protection</w:instrText>
      </w:r>
      <w:bookmarkEnd w:id="150"/>
      <w:r>
        <w:instrText>" \l 3</w:instrText>
      </w:r>
      <w:r>
        <w:fldChar w:fldCharType="end"/>
      </w:r>
    </w:p>
    <w:p w:rsidR="00086E29" w:rsidRDefault="00A904DD">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(tarkvarakindlustus):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19"/>
        <w:gridCol w:w="3614"/>
        <w:gridCol w:w="355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Seadme ja kasutaja AL-id</w:t>
      </w:r>
    </w:p>
    <w:p w:rsidR="00086E29" w:rsidRDefault="00A904DD">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086E29" w:rsidRDefault="00086E29">
      <w:pPr>
        <w:pStyle w:val="ProductList-Body"/>
      </w:pPr>
    </w:p>
    <w:p w:rsidR="00086E29" w:rsidRDefault="00A904DD">
      <w:pPr>
        <w:pStyle w:val="ProductList-ClauseHeading"/>
        <w:outlineLvl w:val="4"/>
      </w:pPr>
      <w:r>
        <w:t>3.2 Serverihalduslitsentsid</w:t>
      </w:r>
    </w:p>
    <w:p w:rsidR="00086E29" w:rsidRDefault="00A904DD">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086E29" w:rsidRDefault="00086E29">
      <w:pPr>
        <w:pStyle w:val="ProductList-Body"/>
      </w:pPr>
    </w:p>
    <w:p w:rsidR="00086E29" w:rsidRDefault="00A904DD">
      <w:pPr>
        <w:pStyle w:val="ProductList-ClauseHeading"/>
        <w:outlineLvl w:val="4"/>
      </w:pPr>
      <w:r>
        <w:t>3.3 Skannimootorite asendamine</w:t>
      </w:r>
    </w:p>
    <w:p w:rsidR="00086E29" w:rsidRDefault="00A904DD">
      <w:pPr>
        <w:pStyle w:val="ProductList-Body"/>
      </w:pPr>
      <w:r>
        <w:t>Microsoft võib asendada võrguteenuste võrreldavat tarkvara ja faile:</w:t>
      </w:r>
    </w:p>
    <w:p w:rsidR="00086E29" w:rsidRDefault="00A904DD" w:rsidP="00AB11EF">
      <w:pPr>
        <w:pStyle w:val="ProductList-Bullet"/>
        <w:numPr>
          <w:ilvl w:val="0"/>
          <w:numId w:val="20"/>
        </w:numPr>
      </w:pPr>
      <w:r>
        <w:t>viiruse- ja rämpspostitõrjetarkvara, ja</w:t>
      </w:r>
    </w:p>
    <w:p w:rsidR="00086E29" w:rsidRDefault="00A904DD" w:rsidP="00AB11EF">
      <w:pPr>
        <w:pStyle w:val="ProductList-Bullet"/>
        <w:numPr>
          <w:ilvl w:val="0"/>
          <w:numId w:val="20"/>
        </w:numPr>
      </w:pPr>
      <w:r>
        <w:t>allkirjafailid ning sisufiltreerimise andmefailid.</w:t>
      </w:r>
    </w:p>
    <w:p w:rsidR="00086E29" w:rsidRDefault="00A904DD">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System Center Endpoint Protectioni praeguse haru õigused</w:t>
      </w:r>
    </w:p>
    <w:p w:rsidR="00086E29" w:rsidRDefault="00A904DD">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488786558"/>
      <w:r>
        <w:instrText>System Center Operations Manager</w:instrText>
      </w:r>
      <w:bookmarkEnd w:id="156"/>
      <w:r>
        <w:instrText>" \l 3</w:instrText>
      </w:r>
      <w:r>
        <w:fldChar w:fldCharType="end"/>
      </w:r>
    </w:p>
    <w:p w:rsidR="00086E29" w:rsidRDefault="00A904DD">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6">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593"/>
        <w:gridCol w:w="3591"/>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7">
              <w:r>
                <w:rPr>
                  <w:color w:val="00467F"/>
                  <w:u w:val="single"/>
                </w:rPr>
                <w:t>üldkehtivad</w:t>
              </w:r>
            </w:hyperlink>
            <w:r>
              <w:t xml:space="preserve">; </w:t>
            </w:r>
            <w:hyperlink r:id="rId6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9">
              <w:r>
                <w:rPr>
                  <w:color w:val="00467F"/>
                  <w:u w:val="single"/>
                </w:rPr>
                <w:t>Interneti-põhised funktsioonid</w:t>
              </w:r>
            </w:hyperlink>
            <w:r>
              <w:t xml:space="preserve">, </w:t>
            </w:r>
            <w:hyperlink r:id="rId7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3.2 SQL Server Technology</w:t>
      </w:r>
    </w:p>
    <w:p w:rsidR="00086E29" w:rsidRDefault="00A904D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86E29" w:rsidRDefault="00A904DD">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tootekataloog – 2013. aasta oktoober</w:t>
              </w:r>
            </w:hyperlink>
            <w:r>
              <w:t xml:space="preserve">; </w:t>
            </w:r>
            <w:hyperlink r:id="rId7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System Center Operations Manageri praeguse haru õigused</w:t>
      </w:r>
    </w:p>
    <w:p w:rsidR="00086E29" w:rsidRDefault="00A904DD">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786559"/>
      <w:r>
        <w:instrText>System Center Orchestrator</w:instrText>
      </w:r>
      <w:bookmarkEnd w:id="162"/>
      <w:r>
        <w:instrText>" \l 3</w:instrText>
      </w:r>
      <w:r>
        <w:fldChar w:fldCharType="end"/>
      </w:r>
    </w:p>
    <w:p w:rsidR="00086E29" w:rsidRDefault="00A904DD">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164" w:name="_Sec1187"/>
      <w:r>
        <w:lastRenderedPageBreak/>
        <w:t>2. Toote tingimused</w:t>
      </w:r>
      <w:bookmarkEnd w:id="164"/>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593"/>
        <w:gridCol w:w="3591"/>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3.2 SQL Server Technology</w:t>
      </w:r>
    </w:p>
    <w:p w:rsidR="00086E29" w:rsidRDefault="00A904D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86E29" w:rsidRDefault="00A904DD">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786560"/>
      <w:r>
        <w:instrText>System Center Service Manager</w:instrText>
      </w:r>
      <w:bookmarkEnd w:id="168"/>
      <w:r>
        <w:instrText>" \l 3</w:instrText>
      </w:r>
      <w:r>
        <w:fldChar w:fldCharType="end"/>
      </w:r>
    </w:p>
    <w:p w:rsidR="00086E29" w:rsidRDefault="00A904DD">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593"/>
        <w:gridCol w:w="3591"/>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3.2 SQL Server Technology</w:t>
      </w:r>
    </w:p>
    <w:p w:rsidR="00086E29" w:rsidRDefault="00A904D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86E29" w:rsidRDefault="00A904DD">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System Center Service Manageri praeguse haru õigused</w:t>
      </w:r>
    </w:p>
    <w:p w:rsidR="00086E29" w:rsidRDefault="00A904DD">
      <w:pPr>
        <w:pStyle w:val="ProductList-Body"/>
      </w:pPr>
      <w:r>
        <w:t>Kliendid, kelle System Center Service Manageri litsentsidel või ML-iga võrdväärsel litsentsil on aktiivne tarkvarakindlustus, võivad installida ja kasutada System Center Service Manageri praeguse haru võimalusi.</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786561"/>
      <w:r>
        <w:instrText>Virtual Desktop Infrastructure (VDI) Suite</w:instrText>
      </w:r>
      <w:bookmarkEnd w:id="174"/>
      <w:r>
        <w:instrText>" \l 2</w:instrText>
      </w:r>
      <w:r>
        <w:fldChar w:fldCharType="end"/>
      </w:r>
    </w:p>
    <w:p w:rsidR="00086E29" w:rsidRDefault="00A904DD">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7">
        <w:r>
          <w:rPr>
            <w:color w:val="00467F"/>
            <w:u w:val="single"/>
          </w:rPr>
          <w:t>http://go.microsoft.com/?linkid=9839206</w:t>
        </w:r>
      </w:hyperlink>
      <w:r>
        <w:t xml:space="preserve"> ja 2015. aasta juuni tootekataloogi </w:t>
      </w:r>
      <w:hyperlink r:id="rId88">
        <w:r>
          <w:rPr>
            <w:color w:val="00467F"/>
            <w:u w:val="single"/>
          </w:rPr>
          <w:t>http://go.microsoft.com/?linkid=9839207</w:t>
        </w:r>
      </w:hyperlink>
      <w:r>
        <w:t>.</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175" w:name="_Sec617"/>
      <w:r>
        <w:t>Visual Studio</w:t>
      </w:r>
      <w:bookmarkEnd w:id="175"/>
      <w:r>
        <w:fldChar w:fldCharType="begin"/>
      </w:r>
      <w:r>
        <w:instrText xml:space="preserve"> TC "</w:instrText>
      </w:r>
      <w:bookmarkStart w:id="176" w:name="_Toc488786562"/>
      <w:r>
        <w:instrText>Visual Studio</w:instrText>
      </w:r>
      <w:bookmarkEnd w:id="176"/>
      <w:r>
        <w:instrText>" \l 2</w:instrText>
      </w:r>
      <w:r>
        <w:fldChar w:fldCharType="end"/>
      </w:r>
    </w:p>
    <w:p w:rsidR="00086E29" w:rsidRDefault="00A904DD">
      <w:pPr>
        <w:pStyle w:val="ProductList-Offering2HeadingNoBorder"/>
        <w:outlineLvl w:val="2"/>
      </w:pPr>
      <w:bookmarkStart w:id="177" w:name="_Sec649"/>
      <w:r>
        <w:t>Visual Studio</w:t>
      </w:r>
      <w:bookmarkEnd w:id="177"/>
      <w:r>
        <w:fldChar w:fldCharType="begin"/>
      </w:r>
      <w:r>
        <w:instrText xml:space="preserve"> TC "</w:instrText>
      </w:r>
      <w:bookmarkStart w:id="178" w:name="_Toc488786563"/>
      <w:r>
        <w:instrText>Visual Studio</w:instrText>
      </w:r>
      <w:bookmarkEnd w:id="178"/>
      <w:r>
        <w:instrText>" \l 3</w:instrText>
      </w:r>
      <w:r>
        <w:fldChar w:fldCharType="end"/>
      </w:r>
    </w:p>
    <w:p w:rsidR="00086E29" w:rsidRDefault="00A904DD">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Litsentsi andmine SQL Server Parallel Data Warehouse Developeri jaoks</w:t>
      </w:r>
    </w:p>
    <w:p w:rsidR="00086E29" w:rsidRDefault="00A904DD">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086E29" w:rsidRDefault="00086E29">
      <w:pPr>
        <w:pStyle w:val="ProductList-Body"/>
      </w:pPr>
    </w:p>
    <w:p w:rsidR="00086E29" w:rsidRDefault="00A904DD">
      <w:pPr>
        <w:pStyle w:val="ProductList-ClauseHeading"/>
        <w:outlineLvl w:val="4"/>
      </w:pPr>
      <w:r>
        <w:t>2.2 Litsentsi andmine Visual Studio Team Foundation Server 2017 jaoks</w:t>
      </w:r>
    </w:p>
    <w:p w:rsidR="00086E29" w:rsidRDefault="00A904DD">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086E29" w:rsidRDefault="00086E29">
      <w:pPr>
        <w:pStyle w:val="ProductList-Body"/>
      </w:pPr>
    </w:p>
    <w:p w:rsidR="00086E29" w:rsidRDefault="00A904DD">
      <w:pPr>
        <w:pStyle w:val="ProductList-ClauseHeading"/>
        <w:outlineLvl w:val="4"/>
      </w:pPr>
      <w:r>
        <w:t>2.3 Microsoft Azure'i platvormiteenused</w:t>
      </w:r>
    </w:p>
    <w:p w:rsidR="00086E29" w:rsidRDefault="00A904DD">
      <w:pPr>
        <w:pStyle w:val="ProductList-Body"/>
      </w:pPr>
      <w:r>
        <w:t>Microsoft Azure eeliseid ei saa mitmest Visual Studio Subscriptionist või MSDN-platvormidest kombineerida ühele Microsoft Azureʼi kontole.</w:t>
      </w:r>
    </w:p>
    <w:p w:rsidR="00086E29" w:rsidRDefault="00A904DD">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590"/>
        <w:gridCol w:w="3589"/>
        <w:gridCol w:w="3611"/>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Fail BUILDSERVER.TXT</w:t>
      </w:r>
    </w:p>
    <w:p w:rsidR="00086E29" w:rsidRDefault="00A904DD">
      <w:pPr>
        <w:pStyle w:val="ProductList-Body"/>
      </w:pPr>
      <w:r>
        <w:t>Klient võib installida BuildServeri loendites (</w:t>
      </w:r>
      <w:hyperlink r:id="rId89">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086E29" w:rsidRDefault="00086E29">
      <w:pPr>
        <w:pStyle w:val="ProductList-Body"/>
      </w:pPr>
    </w:p>
    <w:p w:rsidR="00086E29" w:rsidRDefault="00A904DD">
      <w:pPr>
        <w:pStyle w:val="ProductList-ClauseHeading"/>
        <w:outlineLvl w:val="4"/>
      </w:pPr>
      <w:r>
        <w:t>3.2 Utiliidid</w:t>
      </w:r>
    </w:p>
    <w:p w:rsidR="00086E29" w:rsidRDefault="00A904DD">
      <w:pPr>
        <w:pStyle w:val="ProductList-Body"/>
      </w:pPr>
      <w:r>
        <w:t xml:space="preserve">Klient võib koos tarkvaraga saadud utiliite (loend aadressil </w:t>
      </w:r>
      <w:hyperlink r:id="rId90">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086E29" w:rsidRDefault="00086E29">
      <w:pPr>
        <w:pStyle w:val="ProductList-Body"/>
      </w:pPr>
    </w:p>
    <w:p w:rsidR="00086E29" w:rsidRDefault="00A904DD">
      <w:pPr>
        <w:pStyle w:val="ProductList-ClauseHeading"/>
        <w:outlineLvl w:val="4"/>
      </w:pPr>
      <w:r>
        <w:t>3.3 System Center – Virtual Machine Manager (SCVMM) – Visual Studio Enterprise'i Subscription ja Visual Studio Test Professional Subscription</w:t>
      </w:r>
    </w:p>
    <w:p w:rsidR="00086E29" w:rsidRDefault="00A904DD">
      <w:pPr>
        <w:pStyle w:val="ProductList-Body"/>
      </w:pPr>
      <w:r>
        <w:t>Iga lahenduse Visual Studio Enterprise Subscriptioni või Visual Studio Test Professional Subscriptioni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086E29" w:rsidRDefault="00086E29">
      <w:pPr>
        <w:pStyle w:val="ProductList-Body"/>
      </w:pPr>
    </w:p>
    <w:p w:rsidR="00086E29" w:rsidRDefault="00A904DD">
      <w:pPr>
        <w:pStyle w:val="ProductList-ClauseHeading"/>
        <w:outlineLvl w:val="4"/>
      </w:pPr>
      <w:r>
        <w:t>3.4 Office Professional Plus 2016 – Visual Studio Enterprise Subscription</w:t>
      </w:r>
    </w:p>
    <w:p w:rsidR="00086E29" w:rsidRDefault="00A904DD">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086E29" w:rsidRDefault="00086E29">
      <w:pPr>
        <w:pStyle w:val="ProductList-Body"/>
      </w:pPr>
    </w:p>
    <w:p w:rsidR="00086E29" w:rsidRDefault="00A904DD">
      <w:pPr>
        <w:pStyle w:val="ProductList-ClauseHeading"/>
        <w:outlineLvl w:val="4"/>
      </w:pPr>
      <w:r>
        <w:t>3.5 GNU vähem üldise avaliku litsentsiga teegid</w:t>
      </w:r>
    </w:p>
    <w:p w:rsidR="00086E29" w:rsidRDefault="00A904D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086E29" w:rsidRDefault="00A904DD">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Tarkvarakindlustuse saamiseks sobivus</w:t>
      </w:r>
    </w:p>
    <w:p w:rsidR="00086E29" w:rsidRDefault="00A904DD">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086E29" w:rsidRDefault="00086E29">
      <w:pPr>
        <w:pStyle w:val="ProductList-Body"/>
      </w:pPr>
    </w:p>
    <w:p w:rsidR="00086E29" w:rsidRDefault="00A904DD">
      <w:pPr>
        <w:pStyle w:val="ProductList-ClauseHeading"/>
        <w:outlineLvl w:val="4"/>
      </w:pPr>
      <w:r>
        <w:t>4.2 Visual Studio Subscriptioni püsiõigused</w:t>
      </w:r>
    </w:p>
    <w:p w:rsidR="00086E29" w:rsidRDefault="00A904DD">
      <w:pPr>
        <w:pStyle w:val="ProductList-Body"/>
      </w:pPr>
      <w:r>
        <w:t>Kliendi õigused kasutada Visual Studio Subscriptioni kaudu litsentsitud mis tahes tarkvara muutuvad püsivaks siis, kui muutub püsivaks kliendi õigus kasutada Visual Studiot.</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183" w:name="_Sec650"/>
      <w:r>
        <w:lastRenderedPageBreak/>
        <w:t>Visual Studio Team Foundation Server</w:t>
      </w:r>
      <w:bookmarkEnd w:id="183"/>
      <w:r>
        <w:fldChar w:fldCharType="begin"/>
      </w:r>
      <w:r>
        <w:instrText xml:space="preserve"> TC "</w:instrText>
      </w:r>
      <w:bookmarkStart w:id="184" w:name="_Toc488786564"/>
      <w:r>
        <w:instrText>Visual Studio Team Foundation Server</w:instrText>
      </w:r>
      <w:bookmarkEnd w:id="184"/>
      <w:r>
        <w:instrText>" \l 3</w:instrText>
      </w:r>
      <w:r>
        <w:fldChar w:fldCharType="end"/>
      </w:r>
    </w:p>
    <w:p w:rsidR="00086E29" w:rsidRDefault="00A904DD">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86E29" w:rsidRDefault="00086E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86E29" w:rsidRDefault="00086E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590"/>
        <w:gridCol w:w="3589"/>
        <w:gridCol w:w="3611"/>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Visual Studio Team Services tasuline kasutaja</w:t>
            </w:r>
          </w:p>
        </w:tc>
      </w:tr>
    </w:tbl>
    <w:p w:rsidR="00086E29" w:rsidRDefault="00086E29">
      <w:pPr>
        <w:pStyle w:val="ProductList-Body"/>
      </w:pPr>
    </w:p>
    <w:p w:rsidR="00086E29" w:rsidRDefault="00A904DD">
      <w:pPr>
        <w:pStyle w:val="ProductList-SubClauseHeading"/>
        <w:outlineLvl w:val="5"/>
      </w:pPr>
      <w:r>
        <w:t>3.1.1. Lisafunktsioonid</w:t>
      </w:r>
    </w:p>
    <w:p w:rsidR="00086E29" w:rsidRDefault="00A904DD">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Visual Studio Enterprise 2017 Subscription</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086E29" w:rsidRDefault="00A904DD">
            <w:pPr>
              <w:pStyle w:val="ProductList-TableBody"/>
            </w:pPr>
            <w:r>
              <w:t>Visual Studio Team Services’i testihalduri laiendus</w:t>
            </w:r>
          </w:p>
        </w:tc>
      </w:tr>
    </w:tbl>
    <w:p w:rsidR="00086E29" w:rsidRDefault="00086E29">
      <w:pPr>
        <w:pStyle w:val="ProductList-BodyIndented"/>
      </w:pPr>
    </w:p>
    <w:p w:rsidR="00086E29" w:rsidRDefault="00A904DD">
      <w:pPr>
        <w:pStyle w:val="ProductList-SubClauseHeading"/>
        <w:outlineLvl w:val="5"/>
      </w:pPr>
      <w:r>
        <w:t>3.1.2. Lisafunktsioonid</w:t>
      </w:r>
    </w:p>
    <w:p w:rsidR="00086E29" w:rsidRDefault="00A904DD">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Visual Studio Team Servicesi paketihalduse laiendus</w:t>
            </w:r>
          </w:p>
        </w:tc>
      </w:tr>
    </w:tbl>
    <w:p w:rsidR="00086E29" w:rsidRDefault="00086E29">
      <w:pPr>
        <w:pStyle w:val="ProductList-BodyIndented"/>
      </w:pPr>
    </w:p>
    <w:p w:rsidR="00086E29" w:rsidRDefault="00A904DD">
      <w:pPr>
        <w:pStyle w:val="ProductList-ClauseHeading"/>
        <w:outlineLvl w:val="4"/>
      </w:pPr>
      <w:r>
        <w:t>3.2 CAL-e mittenõudev kasutus</w:t>
      </w:r>
    </w:p>
    <w:p w:rsidR="00086E29" w:rsidRDefault="00A904D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2017 Proxy kaudu juurdepääsemine; etappide kinnitamine osana väljaannete halduse protsessist; Visual Studio Team Foundation Serverile juurde pääsemine teisest integreeritud rakendusest või teenusest puulitud ühenduse kaudu.</w:t>
      </w:r>
    </w:p>
    <w:p w:rsidR="00086E29" w:rsidRDefault="00086E29">
      <w:pPr>
        <w:pStyle w:val="ProductList-Body"/>
      </w:pPr>
    </w:p>
    <w:p w:rsidR="00086E29" w:rsidRDefault="00A904DD">
      <w:pPr>
        <w:pStyle w:val="ProductList-ClauseHeading"/>
        <w:outlineLvl w:val="4"/>
      </w:pPr>
      <w:r>
        <w:t>3.3 SQL Server Technology</w:t>
      </w:r>
    </w:p>
    <w:p w:rsidR="00086E29" w:rsidRDefault="00A904DD">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86E29" w:rsidRDefault="00086E29">
      <w:pPr>
        <w:pStyle w:val="ProductList-Body"/>
      </w:pPr>
    </w:p>
    <w:p w:rsidR="00086E29" w:rsidRDefault="00A904DD">
      <w:pPr>
        <w:pStyle w:val="ProductList-ClauseHeading"/>
        <w:outlineLvl w:val="4"/>
      </w:pPr>
      <w:r>
        <w:t>3.4 GNU vähem üldise avaliku litsentsiga teegid</w:t>
      </w:r>
    </w:p>
    <w:p w:rsidR="00086E29" w:rsidRDefault="00A904D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086E29" w:rsidRDefault="00086E29">
      <w:pPr>
        <w:pStyle w:val="ProductList-Body"/>
      </w:pPr>
    </w:p>
    <w:p w:rsidR="00086E29" w:rsidRDefault="00A904DD">
      <w:pPr>
        <w:pStyle w:val="ProductList-ClauseHeading"/>
        <w:outlineLvl w:val="4"/>
      </w:pPr>
      <w:r>
        <w:t>3.5 Visual Studio Team Foundation Server Buildi teenused</w:t>
      </w:r>
    </w:p>
    <w:p w:rsidR="00086E29" w:rsidRDefault="00A904DD">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086E29" w:rsidRDefault="00086E29">
      <w:pPr>
        <w:pStyle w:val="ProductList-Body"/>
      </w:pPr>
    </w:p>
    <w:p w:rsidR="00086E29" w:rsidRDefault="00A904DD">
      <w:pPr>
        <w:pStyle w:val="ProductList-ClauseHeading"/>
        <w:outlineLvl w:val="4"/>
      </w:pPr>
      <w:r>
        <w:lastRenderedPageBreak/>
        <w:t>3.6 Väljaannete haldus</w:t>
      </w:r>
    </w:p>
    <w:p w:rsidR="00086E29" w:rsidRDefault="00A904DD">
      <w:pPr>
        <w:pStyle w:val="ProductList-Body"/>
      </w:pPr>
      <w:r>
        <w:t>Visual Studio Team Foundation Server sisaldab üht samaaegset juurutust, kasutades versioonihalduse funktsiooni. Iga järgmine annab ühe täiendava samaaegse juurutuse litsentsi kohta:</w:t>
      </w:r>
    </w:p>
    <w:p w:rsidR="00086E29" w:rsidRDefault="00A904DD" w:rsidP="00AB11EF">
      <w:pPr>
        <w:pStyle w:val="ProductList-Bullet"/>
        <w:numPr>
          <w:ilvl w:val="0"/>
          <w:numId w:val="21"/>
        </w:numPr>
      </w:pPr>
      <w:r>
        <w:t>Visual Studio Enterprise 2017 Subscription</w:t>
      </w:r>
    </w:p>
    <w:p w:rsidR="00086E29" w:rsidRDefault="00A904DD" w:rsidP="00AB11EF">
      <w:pPr>
        <w:pStyle w:val="ProductList-Bullet"/>
        <w:numPr>
          <w:ilvl w:val="0"/>
          <w:numId w:val="21"/>
        </w:numPr>
      </w:pPr>
      <w:r>
        <w:t>Visual Studio Enterprise (kuu- või aastatellimus)</w:t>
      </w:r>
    </w:p>
    <w:p w:rsidR="00086E29" w:rsidRDefault="00A904DD" w:rsidP="00AB11EF">
      <w:pPr>
        <w:pStyle w:val="ProductList-Bullet"/>
        <w:numPr>
          <w:ilvl w:val="0"/>
          <w:numId w:val="21"/>
        </w:numPr>
      </w:pPr>
      <w:r>
        <w:t>Team Services Build ja Deployment Private Pipeline (tasuline eksemplar)</w:t>
      </w:r>
    </w:p>
    <w:p w:rsidR="00086E29" w:rsidRDefault="00086E29">
      <w:pPr>
        <w:pStyle w:val="ProductList-Body"/>
      </w:pPr>
    </w:p>
    <w:p w:rsidR="00086E29" w:rsidRDefault="00A904DD">
      <w:pPr>
        <w:pStyle w:val="ProductList-ClauseHeading"/>
        <w:outlineLvl w:val="4"/>
      </w:pPr>
      <w:r>
        <w:t>3.7 Paketihaldus</w:t>
      </w:r>
    </w:p>
    <w:p w:rsidR="00086E29" w:rsidRDefault="00A904DD">
      <w:pPr>
        <w:pStyle w:val="ProductList-Body"/>
      </w:pPr>
      <w:r>
        <w:t>Iga Visual Studio Team Foundation Serveri litsents annab kuni viiele kasutajale või seadmele õiguse kasutada paketihalduse funktsiooni.</w:t>
      </w:r>
    </w:p>
    <w:p w:rsidR="00086E29" w:rsidRDefault="00086E29">
      <w:pPr>
        <w:pStyle w:val="ProductList-Body"/>
      </w:pPr>
    </w:p>
    <w:p w:rsidR="00086E29" w:rsidRDefault="00A904DD">
      <w:pPr>
        <w:pStyle w:val="ProductList-ClauseHeading"/>
        <w:outlineLvl w:val="4"/>
      </w:pPr>
      <w:r>
        <w:t>3.8 Täiendav tarkvara</w:t>
      </w:r>
    </w:p>
    <w:tbl>
      <w:tblPr>
        <w:tblStyle w:val="PURTable"/>
        <w:tblW w:w="0" w:type="dxa"/>
        <w:tblLook w:val="04A0" w:firstRow="1" w:lastRow="0" w:firstColumn="1" w:lastColumn="0" w:noHBand="0" w:noVBand="1"/>
      </w:tblPr>
      <w:tblGrid>
        <w:gridCol w:w="3628"/>
        <w:gridCol w:w="3628"/>
        <w:gridCol w:w="353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578"/>
        <w:gridCol w:w="3596"/>
        <w:gridCol w:w="3534"/>
        <w:gridCol w:w="82"/>
      </w:tblGrid>
      <w:tr w:rsidR="00086E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r w:rsidR="00086E29">
        <w:tc>
          <w:tcPr>
            <w:tcW w:w="12240" w:type="dxa"/>
            <w:gridSpan w:val="4"/>
            <w:tcBorders>
              <w:top w:val="none" w:sz="4" w:space="0" w:color="6E6E6E"/>
              <w:left w:val="none" w:sz="4" w:space="0" w:color="6E6E6E"/>
              <w:bottom w:val="none" w:sz="4" w:space="0" w:color="6E6E6E"/>
              <w:right w:val="none" w:sz="4" w:space="0" w:color="6E6E6E"/>
            </w:tcBorders>
          </w:tcPr>
          <w:p w:rsidR="00086E29" w:rsidRDefault="00086E29">
            <w:pPr>
              <w:pStyle w:val="PURBreadcrumb"/>
            </w:pPr>
          </w:p>
          <w:tbl>
            <w:tblPr>
              <w:tblW w:w="0" w:type="dxa"/>
              <w:tblLook w:val="04A0" w:firstRow="1" w:lastRow="0" w:firstColumn="1" w:lastColumn="0" w:noHBand="0" w:noVBand="1"/>
            </w:tblPr>
            <w:tblGrid>
              <w:gridCol w:w="10674"/>
            </w:tblGrid>
            <w:tr w:rsidR="00086E29">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TableBody"/>
            </w:pPr>
          </w:p>
        </w:tc>
      </w:tr>
    </w:tbl>
    <w:p w:rsidR="00086E29" w:rsidRDefault="00086E29">
      <w:pPr>
        <w:pStyle w:val="ProductList-Body"/>
      </w:pPr>
    </w:p>
    <w:p w:rsidR="00086E29" w:rsidRDefault="00A904DD">
      <w:pPr>
        <w:pStyle w:val="ProductList-OfferingGroupHeading"/>
        <w:outlineLvl w:val="1"/>
      </w:pPr>
      <w:bookmarkStart w:id="189" w:name="_Sec618"/>
      <w:r>
        <w:t>Windows</w:t>
      </w:r>
      <w:bookmarkEnd w:id="189"/>
      <w:r>
        <w:fldChar w:fldCharType="begin"/>
      </w:r>
      <w:r>
        <w:instrText xml:space="preserve"> TC "</w:instrText>
      </w:r>
      <w:bookmarkStart w:id="190" w:name="_Toc488786565"/>
      <w:r>
        <w:instrText>Windows</w:instrText>
      </w:r>
      <w:bookmarkEnd w:id="190"/>
      <w:r>
        <w:instrText>" \l 2</w:instrText>
      </w:r>
      <w:r>
        <w:fldChar w:fldCharType="end"/>
      </w:r>
    </w:p>
    <w:p w:rsidR="00086E29" w:rsidRDefault="00A904DD">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488786566"/>
      <w:r>
        <w:instrText>Windowsi lauaarvuti operatsioonisüsteem</w:instrText>
      </w:r>
      <w:bookmarkEnd w:id="192"/>
      <w:r>
        <w:instrText>" \l 3</w:instrText>
      </w:r>
      <w:r>
        <w:fldChar w:fldCharType="end"/>
      </w:r>
    </w:p>
    <w:p w:rsidR="00086E29" w:rsidRDefault="00A904DD">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 xml:space="preserve">Windows Virtual Desktop Access E3 seadme kohta </w:t>
            </w:r>
            <w:r>
              <w:fldChar w:fldCharType="begin"/>
            </w:r>
            <w:r>
              <w:instrText xml:space="preserve"> XE "Windows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 xml:space="preserve">Windows Virtual Desktop Access E3 kasutaja kohta </w:t>
            </w:r>
            <w:r>
              <w:fldChar w:fldCharType="begin"/>
            </w:r>
            <w:r>
              <w:instrText xml:space="preserve"> XE "Windows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 xml:space="preserve">Windows Virtual Desktop Access E5 seadme kohta </w:t>
            </w:r>
            <w:r>
              <w:fldChar w:fldCharType="begin"/>
            </w:r>
            <w:r>
              <w:instrText xml:space="preserve"> XE "Windows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Virtual Desktop Access E5 kasutaja kohta</w:t>
            </w:r>
            <w:r>
              <w:fldChar w:fldCharType="begin"/>
            </w:r>
            <w:r>
              <w:instrText xml:space="preserve"> XE "Windows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 xml:space="preserve">Üleminek opsüsteemilt Windows 10 S opsüsteemile Windows 10 Pro </w:t>
            </w:r>
            <w:r>
              <w:fldChar w:fldCharType="begin"/>
            </w:r>
            <w:r>
              <w:instrText xml:space="preserve"> XE "Üleminek opsüsteemilt Windows 10 S opsüsteemile Windows 10 Pro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lastRenderedPageBreak/>
              <w:t>Windows 10 kasutaja OLS-i aktiveerimise E3 lisalitsents</w:t>
            </w:r>
            <w:r>
              <w:fldChar w:fldCharType="begin"/>
            </w:r>
            <w:r>
              <w:instrText xml:space="preserve"> XE "Windows 10 kasutaja OLS-i aktiveerimise E3 lisalitsents" </w:instrText>
            </w:r>
            <w:r>
              <w:fldChar w:fldCharType="end"/>
            </w:r>
            <w:r>
              <w:t xml:space="preserve"> (E3-le kasutaja kohta) (AL)</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r w:rsidR="00086E29">
        <w:tc>
          <w:tcPr>
            <w:tcW w:w="4160" w:type="dxa"/>
            <w:tcBorders>
              <w:top w:val="dashed" w:sz="4" w:space="0" w:color="BFBFBF"/>
              <w:left w:val="single" w:sz="9" w:space="0" w:color="FFFFFF"/>
              <w:bottom w:val="none" w:sz="4" w:space="0" w:color="BFBFBF"/>
              <w:right w:val="single" w:sz="9" w:space="0" w:color="FFFFFF"/>
            </w:tcBorders>
          </w:tcPr>
          <w:p w:rsidR="00086E29" w:rsidRDefault="00A904DD">
            <w:pPr>
              <w:pStyle w:val="ProductList-TableBody"/>
            </w:pPr>
            <w:r>
              <w:t>Windows 10 kasutaja OLS-i aktiveerimise E5 lisalitsents</w:t>
            </w:r>
            <w:r>
              <w:fldChar w:fldCharType="begin"/>
            </w:r>
            <w:r>
              <w:instrText xml:space="preserve"> XE "Windows 10 kasutaja OLS-i aktiveerimise E5 lisalitsents" </w:instrText>
            </w:r>
            <w:r>
              <w:fldChar w:fldCharType="end"/>
            </w:r>
            <w:r>
              <w:t xml:space="preserve"> (E5-le kasutaja kohta) (AL)</w:t>
            </w:r>
          </w:p>
        </w:tc>
        <w:tc>
          <w:tcPr>
            <w:tcW w:w="620" w:type="dxa"/>
            <w:tcBorders>
              <w:top w:val="dashed" w:sz="4" w:space="0" w:color="BFBFBF"/>
              <w:left w:val="single" w:sz="9" w:space="0" w:color="FFFFFF"/>
              <w:bottom w:val="none"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Kvalifitseeruvad operatsioonisüsteemid</w:t>
      </w:r>
    </w:p>
    <w:p w:rsidR="00086E29" w:rsidRDefault="00A904DD">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086E29" w:rsidRDefault="00086E29">
      <w:pPr>
        <w:pStyle w:val="ProductList-Body"/>
      </w:pPr>
    </w:p>
    <w:p w:rsidR="00086E29" w:rsidRDefault="00A904DD">
      <w:pPr>
        <w:pStyle w:val="ProductList-SubClauseHeading"/>
        <w:outlineLvl w:val="5"/>
      </w:pPr>
      <w:r>
        <w:t>2.1.1 Kvalifitseeruvate operatsioonisüsteemide tabel</w:t>
      </w:r>
    </w:p>
    <w:p w:rsidR="00086E29" w:rsidRDefault="00A904DD">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5"/>
        <w:gridCol w:w="1456"/>
        <w:gridCol w:w="1456"/>
        <w:gridCol w:w="1373"/>
        <w:gridCol w:w="1417"/>
        <w:gridCol w:w="136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Academic ja Charity</w:t>
            </w:r>
          </w:p>
        </w:tc>
      </w:tr>
      <w:tr w:rsidR="00086E29">
        <w:tc>
          <w:tcPr>
            <w:tcW w:w="4040" w:type="dxa"/>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jc w:val="center"/>
            </w:pP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jc w:val="center"/>
            </w:pP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jc w:val="center"/>
            </w:pP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jc w:val="center"/>
            </w:pP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jc w:val="center"/>
            </w:pP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jc w:val="center"/>
            </w:pP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E29" w:rsidRDefault="00086E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jc w:val="center"/>
            </w:pP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bl>
    <w:p w:rsidR="00086E29" w:rsidRDefault="00A904DD">
      <w:pPr>
        <w:pStyle w:val="ProductList-BodyIndented"/>
      </w:pPr>
      <w:r>
        <w:rPr>
          <w:i/>
          <w:vertAlign w:val="superscript"/>
        </w:rPr>
        <w:t>1</w:t>
      </w:r>
      <w:r>
        <w:rPr>
          <w:i/>
        </w:rPr>
        <w:t xml:space="preserve">Kehtib ka liitumise või omandamise kaudu saadud kvalifitseeruvatele seadmetele </w:t>
      </w:r>
    </w:p>
    <w:p w:rsidR="00086E29" w:rsidRDefault="00A904DD">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086E29" w:rsidRDefault="00A904DD">
      <w:pPr>
        <w:pStyle w:val="ProductList-BodyIndented"/>
      </w:pPr>
      <w:r>
        <w:rPr>
          <w:i/>
          <w:vertAlign w:val="superscript"/>
        </w:rPr>
        <w:t>3</w:t>
      </w:r>
      <w:r>
        <w:rPr>
          <w:i/>
        </w:rPr>
        <w:t>Ei kohandu litsentsidele Academic, Charity ja OV-CW.</w:t>
      </w:r>
    </w:p>
    <w:p w:rsidR="00086E29" w:rsidRDefault="00A904DD">
      <w:pPr>
        <w:pStyle w:val="ProductList-BodyIndented"/>
      </w:pPr>
      <w:r>
        <w:rPr>
          <w:i/>
          <w:vertAlign w:val="superscript"/>
        </w:rPr>
        <w:lastRenderedPageBreak/>
        <w:t>4</w:t>
      </w:r>
      <w:r>
        <w:rPr>
          <w:i/>
        </w:rPr>
        <w:t>N, K ja KN on eriväljaanded, mis on saadaval valitud turgudel.</w:t>
      </w:r>
    </w:p>
    <w:p w:rsidR="00086E29" w:rsidRDefault="00A904DD">
      <w:pPr>
        <w:pStyle w:val="ProductList-BodyIndented"/>
      </w:pPr>
      <w:r>
        <w:rPr>
          <w:i/>
          <w:vertAlign w:val="superscript"/>
        </w:rPr>
        <w:t>5</w:t>
      </w:r>
      <w:r>
        <w:rPr>
          <w:i/>
        </w:rPr>
        <w:t>Ei sisalda Windows 10 Pro in S Mode'i (Windows 10S-i), välja arvatud Academicu ja Charity puhul.</w:t>
      </w:r>
    </w:p>
    <w:p w:rsidR="00086E29" w:rsidRDefault="00A904DD">
      <w:pPr>
        <w:pStyle w:val="ProductList-BodyIndented"/>
      </w:pPr>
      <w:r>
        <w:rPr>
          <w:i/>
          <w:vertAlign w:val="superscript"/>
        </w:rPr>
        <w:t>6</w:t>
      </w:r>
      <w:r>
        <w:rPr>
          <w:i/>
        </w:rPr>
        <w:t>Kasutuspiirangud leiate altpoolt jaotisest 2.1.2.1</w:t>
      </w:r>
    </w:p>
    <w:p w:rsidR="00086E29" w:rsidRDefault="00086E29">
      <w:pPr>
        <w:pStyle w:val="ProductList-BodyIndented"/>
      </w:pPr>
    </w:p>
    <w:p w:rsidR="00086E29" w:rsidRDefault="00A904DD">
      <w:pPr>
        <w:pStyle w:val="ProductList-SubClauseHeading"/>
        <w:outlineLvl w:val="5"/>
      </w:pPr>
      <w:r>
        <w:t>2.1.2 Piiratud kasutusega kvalifitseeruvate operatsioonisüsteemide tabel</w:t>
      </w:r>
    </w:p>
    <w:p w:rsidR="00086E29" w:rsidRDefault="00A904DD">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086E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Academic ja Charity</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6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bl>
    <w:p w:rsidR="00086E29" w:rsidRDefault="00A904DD">
      <w:pPr>
        <w:pStyle w:val="ProductList-BodyIndented"/>
      </w:pPr>
      <w:r>
        <w:rPr>
          <w:i/>
          <w:vertAlign w:val="superscript"/>
        </w:rPr>
        <w:t>1</w:t>
      </w:r>
      <w:r>
        <w:rPr>
          <w:i/>
        </w:rPr>
        <w:t xml:space="preserve">Kehtib ka liitumise või omandamise kaudu saadud kvalifitseeruvatele seadmetele </w:t>
      </w:r>
    </w:p>
    <w:p w:rsidR="00086E29" w:rsidRDefault="00A904DD">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086E29" w:rsidRDefault="00A904DD">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rsidR="00086E29" w:rsidRDefault="00A904DD">
      <w:pPr>
        <w:pStyle w:val="ProductList-BodyIndented"/>
      </w:pPr>
      <w:r>
        <w:rPr>
          <w:i/>
          <w:vertAlign w:val="superscript"/>
        </w:rPr>
        <w:t>4</w:t>
      </w:r>
      <w:r>
        <w:t>N, K, ja KN on eriväljaanded, mis on saadaval valitud turgudel.</w:t>
      </w:r>
    </w:p>
    <w:p w:rsidR="00086E29" w:rsidRDefault="00A904DD">
      <w:pPr>
        <w:pStyle w:val="ProductList-BodyIndented"/>
      </w:pPr>
      <w:r>
        <w:rPr>
          <w:i/>
          <w:vertAlign w:val="superscript"/>
        </w:rPr>
        <w:t>5</w:t>
      </w:r>
      <w:r>
        <w:rPr>
          <w:i/>
        </w:rPr>
        <w:t>Jaotis 2.1.2.2 ei kehti punktile Windows 10 IoT Enterprise jaemüügiks või õhukestele klientidele</w:t>
      </w:r>
    </w:p>
    <w:p w:rsidR="00086E29" w:rsidRDefault="00086E29">
      <w:pPr>
        <w:pStyle w:val="ProductList-BodyIndented"/>
      </w:pPr>
    </w:p>
    <w:p w:rsidR="00086E29" w:rsidRDefault="00A904DD">
      <w:pPr>
        <w:pStyle w:val="ProductList-BodyIndented"/>
      </w:pPr>
      <w:r>
        <w:rPr>
          <w:b/>
        </w:rPr>
        <w:t>2.1.2.1 Tingimuslike kvalifitseeruvate operatsioonisüsteemide kasutuspiirangud</w:t>
      </w:r>
    </w:p>
    <w:p w:rsidR="00086E29" w:rsidRDefault="00A904DD">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rsidR="00086E29" w:rsidRDefault="00A904DD" w:rsidP="00AB11EF">
      <w:pPr>
        <w:pStyle w:val="ProductList-Bullet"/>
        <w:numPr>
          <w:ilvl w:val="1"/>
          <w:numId w:val="22"/>
        </w:numPr>
      </w:pPr>
      <w:r>
        <w:t xml:space="preserve">Konkreetne kasutus. Kliendi litsentsitud seade on mõeldud kindlaks kasutusotstarbeks. Klient võib tarkvara kasutada ainult sellel otstarbel. </w:t>
      </w:r>
    </w:p>
    <w:p w:rsidR="00086E29" w:rsidRDefault="00A904DD" w:rsidP="00AB11EF">
      <w:pPr>
        <w:pStyle w:val="ProductList-Bullet"/>
        <w:numPr>
          <w:ilvl w:val="1"/>
          <w:numId w:val="22"/>
        </w:numPr>
      </w:pPr>
      <w:r>
        <w:t xml:space="preserve">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 </w:t>
      </w:r>
    </w:p>
    <w:p w:rsidR="00086E29" w:rsidRDefault="00A904DD" w:rsidP="00AB11EF">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086E29" w:rsidRDefault="00086E29">
      <w:pPr>
        <w:pStyle w:val="ProductList-BodyIndented"/>
      </w:pPr>
    </w:p>
    <w:p w:rsidR="00086E29" w:rsidRDefault="00A904DD">
      <w:pPr>
        <w:pStyle w:val="ProductList-BodyIndented"/>
      </w:pPr>
      <w:r>
        <w:rPr>
          <w:b/>
        </w:rPr>
        <w:t>2.1.2.2 Tingimuslike kvalifitseeruvate operatsioonisüsteemide tarkvarakindlustuse ostupiirangud</w:t>
      </w:r>
    </w:p>
    <w:p w:rsidR="00086E29" w:rsidRDefault="00A904DD">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rsidR="00086E29" w:rsidRDefault="00086E29">
      <w:pPr>
        <w:pStyle w:val="ProductList-SubClauseHeading"/>
        <w:outlineLvl w:val="5"/>
      </w:pPr>
    </w:p>
    <w:p w:rsidR="00086E29" w:rsidRDefault="00A904DD">
      <w:pPr>
        <w:pStyle w:val="ProductList-SubClauseHeading"/>
        <w:outlineLvl w:val="5"/>
      </w:pPr>
      <w:r>
        <w:t>2.1.3 Kvalifitseeruva operatsioonisüsteemi reeglid Windows VL-i täienduslitsentside jaoks</w:t>
      </w:r>
    </w:p>
    <w:p w:rsidR="00086E29" w:rsidRDefault="00A904DD" w:rsidP="00AB11EF">
      <w:pPr>
        <w:pStyle w:val="ProductList-Bullet"/>
        <w:numPr>
          <w:ilvl w:val="1"/>
          <w:numId w:val="23"/>
        </w:numPr>
      </w:pPr>
      <w:r>
        <w:t>Kvalifitseeruv operatsioonisüsteem tuleb installida seadmesse, millele määratakse VL-i täienduslitsents.</w:t>
      </w:r>
    </w:p>
    <w:p w:rsidR="00086E29" w:rsidRDefault="00A904DD" w:rsidP="00AB11EF">
      <w:pPr>
        <w:pStyle w:val="ProductList-Bullet"/>
        <w:numPr>
          <w:ilvl w:val="1"/>
          <w:numId w:val="23"/>
        </w:numPr>
      </w:pPr>
      <w:r>
        <w:t>Apple Macintosh on kvalifitseeruv operatsioonisüsteem ainult siis, kui selle on volitatud tootja enne seadme esmast müüki seadmesse eelinstallinud.</w:t>
      </w:r>
    </w:p>
    <w:p w:rsidR="00086E29" w:rsidRDefault="00A904DD" w:rsidP="00AB11EF">
      <w:pPr>
        <w:pStyle w:val="ProductList-Bullet"/>
        <w:numPr>
          <w:ilvl w:val="1"/>
          <w:numId w:val="23"/>
        </w:numPr>
      </w:pPr>
      <w:r>
        <w:lastRenderedPageBreak/>
        <w:t xml:space="preserve">VL-i täienduslitsentsi juurutamiseks peavad kliendid kvalifitseeruva operatsioonisüsteemi seadmest eemaldama, kui neil pole tarkvarakindlustust ka VL-i täienduslitsentsile. </w:t>
      </w:r>
    </w:p>
    <w:p w:rsidR="00086E29" w:rsidRDefault="00A904DD" w:rsidP="00AB11EF">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086E29" w:rsidRDefault="00086E29">
      <w:pPr>
        <w:pStyle w:val="ProductList-BodyIndented"/>
      </w:pPr>
    </w:p>
    <w:p w:rsidR="00086E29" w:rsidRDefault="00A904DD">
      <w:pPr>
        <w:pStyle w:val="ProductList-ClauseHeading"/>
        <w:outlineLvl w:val="4"/>
      </w:pPr>
      <w:r>
        <w:t>2.2 Windows Enterpriseʼi täiendus (versioonita) ja Windows Professionali täiendus (versioonita)</w:t>
      </w:r>
    </w:p>
    <w:p w:rsidR="00086E29" w:rsidRDefault="00A904DD">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086E29" w:rsidRDefault="00086E29">
      <w:pPr>
        <w:pStyle w:val="ProductList-Body"/>
      </w:pPr>
    </w:p>
    <w:p w:rsidR="00086E29" w:rsidRDefault="00A904DD">
      <w:pPr>
        <w:pStyle w:val="ProductList-ClauseHeading"/>
        <w:outlineLvl w:val="4"/>
      </w:pPr>
      <w:r>
        <w:t>2.3 Tõmmise tegemine Windows 10 korral</w:t>
      </w:r>
    </w:p>
    <w:p w:rsidR="00086E29" w:rsidRDefault="00A904DD">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086E29" w:rsidRDefault="00086E29">
      <w:pPr>
        <w:pStyle w:val="ProductList-Body"/>
      </w:pPr>
    </w:p>
    <w:p w:rsidR="00086E29" w:rsidRDefault="00A904DD">
      <w:pPr>
        <w:pStyle w:val="ProductList-ClauseHeading"/>
        <w:outlineLvl w:val="4"/>
      </w:pPr>
      <w:r>
        <w:t>2.4 Piirkondlikud tingimuste täitmise võimalused</w:t>
      </w:r>
    </w:p>
    <w:p w:rsidR="00086E29" w:rsidRDefault="00A904DD">
      <w:pPr>
        <w:pStyle w:val="ProductList-SubClauseHeading"/>
        <w:outlineLvl w:val="5"/>
      </w:pPr>
      <w:r>
        <w:t>2.4.1 Microsoft Windows XP Professionali, Vista Businessi ja 7 Professionali N-versioonid (ilma Windows Media Playerita)</w:t>
      </w:r>
    </w:p>
    <w:p w:rsidR="00086E29" w:rsidRDefault="00A904DD">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4">
        <w:r>
          <w:rPr>
            <w:color w:val="00467F"/>
            <w:u w:val="single"/>
          </w:rPr>
          <w:t>http://go.microsoft.com/?linkid=9839207</w:t>
        </w:r>
      </w:hyperlink>
      <w:r>
        <w:t>.</w:t>
      </w:r>
    </w:p>
    <w:p w:rsidR="00086E29" w:rsidRDefault="00086E29">
      <w:pPr>
        <w:pStyle w:val="ProductList-BodyIndented"/>
      </w:pPr>
    </w:p>
    <w:p w:rsidR="00086E29" w:rsidRDefault="00A904DD">
      <w:pPr>
        <w:pStyle w:val="ProductList-SubClauseHeading"/>
        <w:outlineLvl w:val="5"/>
      </w:pPr>
      <w:r>
        <w:t>2.4.2 Windows XP Professionali, Vista Businessi ja 7 Professionali K- ja KN-versioonid</w:t>
      </w:r>
    </w:p>
    <w:p w:rsidR="00086E29" w:rsidRDefault="00A904DD">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5">
        <w:r>
          <w:rPr>
            <w:color w:val="00467F"/>
            <w:u w:val="single"/>
          </w:rPr>
          <w:t>http://go.microsoft.com/?linkid=9839207</w:t>
        </w:r>
      </w:hyperlink>
      <w:r>
        <w:t>.</w:t>
      </w:r>
    </w:p>
    <w:p w:rsidR="00086E29" w:rsidRDefault="00086E29">
      <w:pPr>
        <w:pStyle w:val="ProductList-BodyIndented"/>
      </w:pPr>
    </w:p>
    <w:p w:rsidR="00086E29" w:rsidRDefault="00A904DD">
      <w:pPr>
        <w:pStyle w:val="ProductList-SubClauseHeading"/>
        <w:outlineLvl w:val="5"/>
      </w:pPr>
      <w:r>
        <w:t>2.4.3 Windows 8/8.1 Pro KN ja Windows 10 Pro KN</w:t>
      </w:r>
    </w:p>
    <w:p w:rsidR="00086E29" w:rsidRDefault="00A904DD">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086E29" w:rsidRDefault="00086E29">
      <w:pPr>
        <w:pStyle w:val="ProductList-BodyIndented"/>
      </w:pPr>
    </w:p>
    <w:p w:rsidR="00086E29" w:rsidRDefault="00A904DD">
      <w:pPr>
        <w:pStyle w:val="ProductList-SubClauseHeading"/>
        <w:outlineLvl w:val="5"/>
      </w:pPr>
      <w:r>
        <w:t>2.4.4 Windows 8/8.1 Pro N ja Windows 10 Pro N (ilma Windows Media Playerita)</w:t>
      </w:r>
    </w:p>
    <w:p w:rsidR="00086E29" w:rsidRDefault="00A904DD">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086E29" w:rsidRDefault="00086E29">
      <w:pPr>
        <w:pStyle w:val="ProductList-BodyIndented"/>
      </w:pPr>
    </w:p>
    <w:p w:rsidR="00086E29" w:rsidRDefault="00A904DD">
      <w:pPr>
        <w:pStyle w:val="ProductList-ClauseHeading"/>
        <w:outlineLvl w:val="4"/>
      </w:pPr>
      <w:r>
        <w:t>2.5 Windows Embedded 8 Standard Enterpriseʼi komplekt</w:t>
      </w:r>
    </w:p>
    <w:p w:rsidR="00086E29" w:rsidRDefault="00A904DD">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086E29" w:rsidRDefault="00086E29">
      <w:pPr>
        <w:pStyle w:val="ProductList-Body"/>
      </w:pPr>
    </w:p>
    <w:p w:rsidR="00086E29" w:rsidRDefault="00A904DD">
      <w:pPr>
        <w:pStyle w:val="ProductList-ClauseHeading"/>
        <w:outlineLvl w:val="4"/>
      </w:pPr>
      <w:r>
        <w:t>2.6 Installimis- ja kasutusõigused</w:t>
      </w:r>
    </w:p>
    <w:p w:rsidR="00086E29" w:rsidRDefault="00A904DD">
      <w:pPr>
        <w:pStyle w:val="ProductList-Body"/>
      </w:pPr>
      <w:r>
        <w:t>Klientidele, kes on litsentsitud Microsofti pilveteenuse lepingu alusel:</w:t>
      </w:r>
    </w:p>
    <w:p w:rsidR="00086E29" w:rsidRDefault="00A904DD" w:rsidP="00AB11EF">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t>
      </w:r>
    </w:p>
    <w:p w:rsidR="00086E29" w:rsidRDefault="00A904DD" w:rsidP="00AB11EF">
      <w:pPr>
        <w:pStyle w:val="ProductList-Bullet"/>
        <w:numPr>
          <w:ilvl w:val="0"/>
          <w:numId w:val="24"/>
        </w:numPr>
      </w:pPr>
      <w:r>
        <w:t>jaotis 3.5 ei kehti; ja</w:t>
      </w:r>
    </w:p>
    <w:p w:rsidR="00086E29" w:rsidRDefault="00A904DD" w:rsidP="00AB11EF">
      <w:pPr>
        <w:pStyle w:val="ProductList-Bullet"/>
        <w:numPr>
          <w:ilvl w:val="0"/>
          <w:numId w:val="24"/>
        </w:numPr>
      </w:pPr>
      <w:r>
        <w:t xml:space="preserve">alltoodud jaotis 4 ei kehti. </w:t>
      </w:r>
    </w:p>
    <w:p w:rsidR="00086E29" w:rsidRDefault="00086E29">
      <w:pPr>
        <w:pStyle w:val="ProductList-Body"/>
      </w:pPr>
    </w:p>
    <w:p w:rsidR="00086E29" w:rsidRDefault="00A904DD">
      <w:pPr>
        <w:pStyle w:val="ProductList-ClauseHeading"/>
        <w:outlineLvl w:val="4"/>
      </w:pPr>
      <w:r>
        <w:t>2.7 E3/E5 Windows 10 Home to Pro Right litsentside ostuõigus</w:t>
      </w:r>
    </w:p>
    <w:p w:rsidR="00086E29" w:rsidRDefault="00A904DD">
      <w:pPr>
        <w:pStyle w:val="ProductList-SubClauseHeading"/>
        <w:outlineLvl w:val="5"/>
      </w:pPr>
      <w:r>
        <w:t>2.7.1 Eeltingimused</w:t>
      </w:r>
    </w:p>
    <w:p w:rsidR="00086E29" w:rsidRDefault="00A904DD">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086E29" w:rsidRDefault="00A904DD" w:rsidP="00AB11EF">
      <w:pPr>
        <w:pStyle w:val="ProductList-Bullet"/>
        <w:numPr>
          <w:ilvl w:val="1"/>
          <w:numId w:val="25"/>
        </w:numPr>
      </w:pPr>
      <w:r>
        <w:t xml:space="preserve">Windows 10 Enterprise E3 seadme kohta aktiivse tarkvarakindlustusega </w:t>
      </w:r>
    </w:p>
    <w:p w:rsidR="00086E29" w:rsidRDefault="00A904DD" w:rsidP="00AB11EF">
      <w:pPr>
        <w:pStyle w:val="ProductList-Bullet"/>
        <w:numPr>
          <w:ilvl w:val="1"/>
          <w:numId w:val="25"/>
        </w:numPr>
      </w:pPr>
      <w:r>
        <w:t xml:space="preserve">Windows 10 Enterprise E3/E5 kasutaja AL-i kohta </w:t>
      </w:r>
    </w:p>
    <w:p w:rsidR="00086E29" w:rsidRDefault="00A904DD" w:rsidP="00AB11EF">
      <w:pPr>
        <w:pStyle w:val="ProductList-Bullet"/>
        <w:numPr>
          <w:ilvl w:val="1"/>
          <w:numId w:val="25"/>
        </w:numPr>
      </w:pPr>
      <w:r>
        <w:t>Windows 10 Enterprise E5 seadme AL-i kohta</w:t>
      </w:r>
    </w:p>
    <w:p w:rsidR="00086E29" w:rsidRDefault="00086E29">
      <w:pPr>
        <w:pStyle w:val="ProductList-BodyIndented"/>
      </w:pPr>
    </w:p>
    <w:p w:rsidR="00086E29" w:rsidRDefault="00A904DD">
      <w:pPr>
        <w:pStyle w:val="ProductList-SubClauseHeading"/>
        <w:outlineLvl w:val="5"/>
      </w:pPr>
      <w:r>
        <w:t>2.7.2 Ostunõuded</w:t>
      </w:r>
    </w:p>
    <w:p w:rsidR="00086E29" w:rsidRDefault="00A904DD">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rsidR="00086E29" w:rsidRDefault="00A904DD" w:rsidP="00AB11EF">
      <w:pPr>
        <w:pStyle w:val="ProductList-Bullet"/>
        <w:numPr>
          <w:ilvl w:val="1"/>
          <w:numId w:val="26"/>
        </w:numPr>
      </w:pPr>
      <w:r>
        <w:t xml:space="preserve">on litsentsitud versiooniga Windows 10 Enterprise E3/E5 seadme kohta või </w:t>
      </w:r>
    </w:p>
    <w:p w:rsidR="00086E29" w:rsidRDefault="00A904DD" w:rsidP="00AB11EF">
      <w:pPr>
        <w:pStyle w:val="ProductList-Bullet"/>
        <w:numPr>
          <w:ilvl w:val="1"/>
          <w:numId w:val="26"/>
        </w:numPr>
      </w:pPr>
      <w:r>
        <w:t>kuhu on installitud Pro või Enterprise ja mida kasutab Windows 10 Enterprise E3/E5 litsentsitud kasutaja</w:t>
      </w:r>
    </w:p>
    <w:p w:rsidR="00086E29" w:rsidRDefault="00086E29">
      <w:pPr>
        <w:pStyle w:val="ProductList-BodyIndented"/>
      </w:pPr>
    </w:p>
    <w:p w:rsidR="00086E29" w:rsidRDefault="00A904DD">
      <w:pPr>
        <w:pStyle w:val="ProductList-SubClauseHeading"/>
        <w:outlineLvl w:val="5"/>
      </w:pPr>
      <w:r>
        <w:t>2.7.3 Litsentsipiirangud</w:t>
      </w:r>
    </w:p>
    <w:p w:rsidR="00086E29" w:rsidRDefault="00A904DD">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rsidR="00086E29" w:rsidRDefault="00086E29">
      <w:pPr>
        <w:pStyle w:val="ProductList-BodyIndented"/>
      </w:pPr>
    </w:p>
    <w:p w:rsidR="00086E29" w:rsidRDefault="00A904DD">
      <w:pPr>
        <w:pStyle w:val="ProductList-ClauseHeading"/>
        <w:outlineLvl w:val="4"/>
      </w:pPr>
      <w:r>
        <w:t>2.8 Windows 10 kasutaja OLS-i aktiveerimise E3/E5 täiendava kasutaja AL-i ostuõigus</w:t>
      </w:r>
    </w:p>
    <w:p w:rsidR="00086E29" w:rsidRDefault="00A904DD">
      <w:pPr>
        <w:pStyle w:val="ProductList-SubClauseHeading"/>
        <w:outlineLvl w:val="5"/>
      </w:pPr>
      <w:r>
        <w:t>2.8.1 Täiendava kasutaja AL-i kvalifitseeruvad litsentsid</w:t>
      </w:r>
    </w:p>
    <w:p w:rsidR="00086E29" w:rsidRDefault="00A904DD">
      <w:pPr>
        <w:pStyle w:val="ProductList-BodyIndented"/>
      </w:pPr>
      <w:r>
        <w:t>Kliendil peab olema vastava(te) kvalifitseeruva(te) litsentsi(de)ga aktiivne Enterpriseʼiga liitumine.</w:t>
      </w:r>
    </w:p>
    <w:tbl>
      <w:tblPr>
        <w:tblStyle w:val="PURTable0"/>
        <w:tblW w:w="0" w:type="dxa"/>
        <w:tblLook w:val="04A0" w:firstRow="1" w:lastRow="0" w:firstColumn="1" w:lastColumn="0" w:noHBand="0" w:noVBand="1"/>
      </w:tblPr>
      <w:tblGrid>
        <w:gridCol w:w="5186"/>
        <w:gridCol w:w="5244"/>
      </w:tblGrid>
      <w:tr w:rsidR="00086E2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86E29" w:rsidRDefault="00A904DD">
            <w:pPr>
              <w:pStyle w:val="ProductList-TableBody"/>
            </w:pPr>
            <w:r>
              <w:rPr>
                <w:color w:val="FFFFFF"/>
              </w:rPr>
              <w:t>Kvalifitseeruv(ad) toode/tooted</w:t>
            </w:r>
          </w:p>
        </w:tc>
        <w:tc>
          <w:tcPr>
            <w:tcW w:w="6120" w:type="dxa"/>
            <w:tcBorders>
              <w:left w:val="single" w:sz="4" w:space="0" w:color="6E6E6E"/>
              <w:right w:val="single" w:sz="4" w:space="0" w:color="6E6E6E"/>
            </w:tcBorders>
            <w:shd w:val="clear" w:color="auto" w:fill="0072C6"/>
          </w:tcPr>
          <w:p w:rsidR="00086E29" w:rsidRDefault="00A904DD">
            <w:pPr>
              <w:pStyle w:val="ProductList-TableBody"/>
            </w:pPr>
            <w:r>
              <w:rPr>
                <w:color w:val="FFFFFF"/>
              </w:rPr>
              <w:t>Täiendav kasutaja AL</w:t>
            </w:r>
          </w:p>
        </w:tc>
      </w:tr>
      <w:tr w:rsidR="00086E29">
        <w:tc>
          <w:tcPr>
            <w:tcW w:w="6000" w:type="dxa"/>
            <w:tcBorders>
              <w:left w:val="single" w:sz="4" w:space="0" w:color="6E6E6E"/>
              <w:bottom w:val="single" w:sz="4" w:space="0" w:color="6E6E6E"/>
              <w:right w:val="single" w:sz="4" w:space="0" w:color="6E6E6E"/>
            </w:tcBorders>
          </w:tcPr>
          <w:p w:rsidR="00086E29" w:rsidRDefault="00A904DD">
            <w:pPr>
              <w:pStyle w:val="ProductList-TableBody"/>
            </w:pPr>
            <w:r>
              <w:t>Windows 10 Enterprise E3, või</w:t>
            </w:r>
            <w:r>
              <w:br/>
              <w:t>Windows VDA E3</w:t>
            </w:r>
          </w:p>
        </w:tc>
        <w:tc>
          <w:tcPr>
            <w:tcW w:w="6120" w:type="dxa"/>
            <w:tcBorders>
              <w:left w:val="single" w:sz="4" w:space="0" w:color="6E6E6E"/>
              <w:bottom w:val="single" w:sz="4" w:space="0" w:color="6E6E6E"/>
              <w:right w:val="single" w:sz="4" w:space="0" w:color="6E6E6E"/>
            </w:tcBorders>
          </w:tcPr>
          <w:p w:rsidR="00086E29" w:rsidRDefault="00A904DD">
            <w:pPr>
              <w:pStyle w:val="ProductList-TableBody"/>
            </w:pPr>
            <w:r>
              <w:t>Windows 10 kasutaja OLS-i aktiveerimine E3</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Windows 10 Enterprise E5, või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Windows 10 kasutaja OLS-i aktiveerimine E5</w:t>
            </w:r>
          </w:p>
        </w:tc>
      </w:tr>
    </w:tbl>
    <w:p w:rsidR="00086E29" w:rsidRDefault="00086E29">
      <w:pPr>
        <w:pStyle w:val="ProductList-SubClauseHeading"/>
        <w:outlineLvl w:val="5"/>
      </w:pPr>
    </w:p>
    <w:p w:rsidR="00086E29" w:rsidRDefault="00A904DD">
      <w:pPr>
        <w:pStyle w:val="ProductList-SubClauseHeading"/>
        <w:outlineLvl w:val="5"/>
      </w:pPr>
      <w:r>
        <w:t>2.8.2 Täiendava kasutaja AL-ide ostupiirangud</w:t>
      </w:r>
    </w:p>
    <w:p w:rsidR="00086E29" w:rsidRDefault="00A904DD">
      <w:pPr>
        <w:pStyle w:val="ProductList-BodyIndented"/>
      </w:pPr>
      <w:r>
        <w:t>Iga kvalifitseeruva litsentsi kohta saab osta ainult ühe täiendava kasutaja AL-i. 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086E29" w:rsidRDefault="00086E29">
      <w:pPr>
        <w:pStyle w:val="ProductList-BodyIndented"/>
      </w:pPr>
    </w:p>
    <w:p w:rsidR="00086E29" w:rsidRDefault="00A904DD">
      <w:pPr>
        <w:pStyle w:val="ProductList-ClauseHeading"/>
        <w:outlineLvl w:val="4"/>
      </w:pPr>
      <w:r>
        <w:t>2.9 Üleminek opsüsteemilt Windows 10 S opsüsteemile Windows 10 Pro</w:t>
      </w:r>
    </w:p>
    <w:p w:rsidR="00086E29" w:rsidRDefault="00A904DD">
      <w:pPr>
        <w:pStyle w:val="ProductList-Body"/>
      </w:pPr>
      <w:r>
        <w:t>Olenemata jaotises 2.1 Kvalifitseeruvad operatsioonisüsteemid esitatud tingimustest võivad kliendid täiendada opsüsteemi Windows 10 S opsüsteemiks Pro, seadmetes, kus on litsentsitud Windows 10 S.</w:t>
      </w:r>
    </w:p>
    <w:p w:rsidR="00086E29" w:rsidRDefault="00A904DD">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41"/>
        <w:gridCol w:w="3611"/>
        <w:gridCol w:w="353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6">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Täiendav tarkvara: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Litsentsi määramine</w:t>
      </w:r>
    </w:p>
    <w:p w:rsidR="00086E29" w:rsidRDefault="00A904D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086E29" w:rsidRDefault="00086E29">
      <w:pPr>
        <w:pStyle w:val="ProductList-Body"/>
      </w:pPr>
    </w:p>
    <w:p w:rsidR="00086E29" w:rsidRDefault="00A904DD">
      <w:pPr>
        <w:pStyle w:val="ProductList-ClauseHeading"/>
        <w:outlineLvl w:val="4"/>
      </w:pPr>
      <w:r>
        <w:t>3.2 Windows 10 Azure AD-l põhinev aktiveerimine</w:t>
      </w:r>
    </w:p>
    <w:p w:rsidR="00086E29" w:rsidRDefault="00A904DD">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üheaegselt kuni viies seadmes, kus töötab kas Windows 10 Pro aastapäevavärskendus või Windows 10 Enterprise Creator’s Update või uuem.</w:t>
      </w:r>
    </w:p>
    <w:p w:rsidR="00086E29" w:rsidRDefault="00086E29">
      <w:pPr>
        <w:pStyle w:val="ProductList-Body"/>
      </w:pPr>
    </w:p>
    <w:p w:rsidR="00086E29" w:rsidRDefault="00A904DD">
      <w:pPr>
        <w:pStyle w:val="ProductList-ClauseHeading"/>
        <w:outlineLvl w:val="4"/>
      </w:pPr>
      <w:r>
        <w:t>3.3 Windowsi rakendused</w:t>
      </w:r>
    </w:p>
    <w:p w:rsidR="00086E29" w:rsidRDefault="00A904DD">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7">
        <w:r>
          <w:rPr>
            <w:color w:val="00467F"/>
            <w:u w:val="single"/>
          </w:rPr>
          <w:t>http://go.microsoft.com/fwlink/?linkid=246338</w:t>
        </w:r>
      </w:hyperlink>
      <w:r>
        <w:t xml:space="preserve"> ja Xboxi teenustele juurdepääsevate Windowsi rakenduste korral kehtivad Xbox.com-i kasutustingimused aadressil </w:t>
      </w:r>
      <w:hyperlink r:id="rId98">
        <w:r>
          <w:rPr>
            <w:color w:val="00467F"/>
            <w:u w:val="single"/>
          </w:rPr>
          <w:t>http://xbox.com/legal/livetou</w:t>
        </w:r>
      </w:hyperlink>
      <w:r>
        <w:t>.</w:t>
      </w:r>
    </w:p>
    <w:p w:rsidR="00086E29" w:rsidRDefault="00086E29">
      <w:pPr>
        <w:pStyle w:val="ProductList-Body"/>
      </w:pPr>
    </w:p>
    <w:p w:rsidR="00086E29" w:rsidRDefault="00A904DD">
      <w:pPr>
        <w:pStyle w:val="ProductList-ClauseHeading"/>
        <w:outlineLvl w:val="4"/>
      </w:pPr>
      <w:r>
        <w:t>3.4 Windows 10 Mobile Enterprise</w:t>
      </w:r>
    </w:p>
    <w:p w:rsidR="00086E29" w:rsidRDefault="00A904DD">
      <w:pPr>
        <w:pStyle w:val="ProductList-Body"/>
      </w:pPr>
      <w:r>
        <w:t>Kliendid, kellel on Enterprise Agreement, Microsofti toodete ja teenuste leping või Select Plusi leping, võivad installida ja kasutada Windows 10 Mobile Enterprise’i oma lepingu kestvusajal.</w:t>
      </w:r>
    </w:p>
    <w:p w:rsidR="00086E29" w:rsidRDefault="00086E29">
      <w:pPr>
        <w:pStyle w:val="ProductList-Body"/>
      </w:pPr>
    </w:p>
    <w:p w:rsidR="00086E29" w:rsidRDefault="00A904DD">
      <w:pPr>
        <w:pStyle w:val="ProductList-ClauseHeading"/>
        <w:outlineLvl w:val="4"/>
      </w:pPr>
      <w:r>
        <w:t>3.5 Windows 10 mitmeeksemplarine majutamine</w:t>
      </w:r>
    </w:p>
    <w:p w:rsidR="00086E29" w:rsidRDefault="00A904DD">
      <w:pPr>
        <w:pStyle w:val="ProductList-Body"/>
      </w:pPr>
      <w:r>
        <w:t xml:space="preserve">Kliendid, kellel on Windows 10 Enterprise E3/E5 või VDA E3/E5 kasutaja AL-i kohta ja kes kasutavad Azure AD-l põhinevat aktiveerimist, võivad installida teenuse Windows 10 Creators Update või uuema praeguse haru tarkvara virtuaalsesse arvutisse, mis töötab Microsoft Azure’i serveris või kvalifitseeruva mitmeeksemplarise majutuspartneriga ühisserveris, mis on nimetatud aadressil </w:t>
      </w:r>
      <w:hyperlink r:id="rId99">
        <w:r>
          <w:rPr>
            <w:color w:val="00467F"/>
            <w:u w:val="single"/>
          </w:rPr>
          <w:t>www.microsoft.com/Qualified_MultiTenant_Hoster_Program</w:t>
        </w:r>
      </w:hyperlink>
      <w:r>
        <w:t>. Iga litsentsitud kasutaja võib juurde pääseda kuni neljale tarkvaraeksemplarile.</w:t>
      </w:r>
    </w:p>
    <w:p w:rsidR="00086E29" w:rsidRDefault="00086E29">
      <w:pPr>
        <w:pStyle w:val="ProductList-Body"/>
      </w:pPr>
    </w:p>
    <w:p w:rsidR="00086E29" w:rsidRDefault="00A904DD">
      <w:pPr>
        <w:pStyle w:val="ProductList-Body"/>
      </w:pPr>
      <w:r>
        <w:t xml:space="preserve">Kui klient konfigureerib Microsoft Azure’i kujutist/kujutisi, peab ta näitama, et kasutab Windows 10 mitmeeksemplarilist majutamist ja järgima muid tarkvara konfigureerimise nõudeid, mis on saadaval aadressil </w:t>
      </w:r>
      <w:hyperlink r:id="rId100">
        <w:r>
          <w:rPr>
            <w:color w:val="00467F"/>
            <w:u w:val="single"/>
          </w:rPr>
          <w:t>https://go.microsoft.com/fwlink/?linkid=846925</w:t>
        </w:r>
      </w:hyperlink>
      <w:r>
        <w:t xml:space="preserve">. See ei hõlma Azure’i virtuaalarvutite kulu. Partneripõhised juurutamisnõuded on saadaval aadressil </w:t>
      </w:r>
      <w:hyperlink r:id="rId101">
        <w:r>
          <w:rPr>
            <w:color w:val="00467F"/>
            <w:u w:val="single"/>
          </w:rPr>
          <w:t>www.microsoft.com/Qualified_MultiTenant_Hoster_Program</w:t>
        </w:r>
      </w:hyperlink>
      <w:r>
        <w:t xml:space="preserve">. </w:t>
      </w:r>
    </w:p>
    <w:p w:rsidR="00086E29" w:rsidRDefault="00086E29">
      <w:pPr>
        <w:pStyle w:val="ProductList-Body"/>
      </w:pPr>
    </w:p>
    <w:p w:rsidR="00086E29" w:rsidRDefault="00A904DD">
      <w:pPr>
        <w:pStyle w:val="ProductList-Offering1SubSection"/>
        <w:outlineLvl w:val="3"/>
      </w:pPr>
      <w:bookmarkStart w:id="196" w:name="_Sec841"/>
      <w:r>
        <w:lastRenderedPageBreak/>
        <w:t>4. Tarkvarakindlustus</w:t>
      </w:r>
      <w:bookmarkEnd w:id="196"/>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2">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3">
              <w:r>
                <w:rPr>
                  <w:color w:val="00467F"/>
                  <w:u w:val="single"/>
                </w:rPr>
                <w:t>Veebruar 2016 – tootetingimused</w:t>
              </w:r>
            </w:hyperlink>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4.1 Tarkvarakindlustuse kaudu antud Windows 10 Enterprise E3/E5 (kasutaja ja seadme kohta) ning Windows Virtual Desktop Access (VDA) E3/E5 (kasutaja ja seadme kohta) lisakasutusõigused</w:t>
      </w:r>
    </w:p>
    <w:p w:rsidR="00086E29" w:rsidRDefault="00A904DD">
      <w:pPr>
        <w:pStyle w:val="ProductList-Body"/>
      </w:pPr>
      <w:r>
        <w:rPr>
          <w:b/>
          <w:color w:val="00188F"/>
        </w:rPr>
        <w:t>Tarkvara</w:t>
      </w:r>
      <w:r>
        <w:t xml:space="preserve"> tähendab siin operatsioonisüsteemi Windows 10 Enterprise Current Branch või Windows Enterprise LTSB. </w:t>
      </w:r>
    </w:p>
    <w:p w:rsidR="00086E29" w:rsidRDefault="00A904DD">
      <w:pPr>
        <w:pStyle w:val="ProductList-Body"/>
      </w:pPr>
      <w:r>
        <w:rPr>
          <w:b/>
          <w:color w:val="00188F"/>
        </w:rPr>
        <w:t>Litsentsitud seade</w:t>
      </w:r>
      <w:r>
        <w:t xml:space="preserve"> tähendab siin seadet, millele klient määrab aktiivse katte.</w:t>
      </w:r>
    </w:p>
    <w:p w:rsidR="00086E29" w:rsidRDefault="00A904DD">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086E29" w:rsidRDefault="00A904DD" w:rsidP="00AB11EF">
      <w:pPr>
        <w:pStyle w:val="ProductList-Bullet"/>
        <w:numPr>
          <w:ilvl w:val="0"/>
          <w:numId w:val="27"/>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rsidR="00086E29" w:rsidRDefault="00A904DD" w:rsidP="00AB11EF">
      <w:pPr>
        <w:pStyle w:val="ProductList-Bullet"/>
        <w:numPr>
          <w:ilvl w:val="0"/>
          <w:numId w:val="27"/>
        </w:numPr>
      </w:pPr>
      <w:r>
        <w:t>Tingimuslike kvalifitseeruvate operatsioonisüsteemide kasutuspiirangud leiate jaotistest 2.1.2.1 ja 2.1.2.2.</w:t>
      </w:r>
    </w:p>
    <w:p w:rsidR="00086E29" w:rsidRDefault="00A904DD" w:rsidP="00AB11EF">
      <w:pPr>
        <w:pStyle w:val="ProductList-Bullet"/>
        <w:numPr>
          <w:ilvl w:val="0"/>
          <w:numId w:val="27"/>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086E29" w:rsidRDefault="00A904DD" w:rsidP="00AB11EF">
      <w:pPr>
        <w:pStyle w:val="ProductList-Bullet"/>
        <w:numPr>
          <w:ilvl w:val="0"/>
          <w:numId w:val="27"/>
        </w:numPr>
      </w:pPr>
      <w:r>
        <w:t>Kliendid võivad käitada operatsioonisüsteemi Windows 10 Pro või tarkvara mis tahes selles jaotises lubatud eksemplari asemel.</w:t>
      </w:r>
    </w:p>
    <w:p w:rsidR="00086E29" w:rsidRDefault="00A904DD" w:rsidP="00AB11EF">
      <w:pPr>
        <w:pStyle w:val="ProductList-Bullet"/>
        <w:numPr>
          <w:ilvl w:val="0"/>
          <w:numId w:val="27"/>
        </w:numPr>
      </w:pPr>
      <w:r>
        <w:t>Ainult tarkvara haldamise eesmärgil lubatud eksemplaridele juurdepääsemiseks ei ole kliendil litsentsi vaja.</w:t>
      </w:r>
    </w:p>
    <w:p w:rsidR="00086E29" w:rsidRDefault="00086E29">
      <w:pPr>
        <w:pStyle w:val="ProductList-Body"/>
      </w:pPr>
    </w:p>
    <w:p w:rsidR="00086E29" w:rsidRDefault="00A904DD">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086E2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86E29" w:rsidRDefault="00086E2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6E29" w:rsidRDefault="00A904D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6E29" w:rsidRDefault="00A904DD">
            <w:pPr>
              <w:pStyle w:val="ProductList-TableBody"/>
              <w:jc w:val="center"/>
            </w:pPr>
            <w:r>
              <w:rPr>
                <w:color w:val="FFFFFF"/>
              </w:rPr>
              <w:t>Windows VDA</w:t>
            </w:r>
            <w:r>
              <w:rPr>
                <w:color w:val="FFFFFF"/>
              </w:rPr>
              <w:br/>
              <w:t>E3/E5</w:t>
            </w:r>
          </w:p>
        </w:tc>
      </w:tr>
      <w:tr w:rsidR="00086E2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86E29" w:rsidRDefault="00086E2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Kasutaja</w:t>
            </w:r>
          </w:p>
        </w:tc>
      </w:tr>
      <w:tr w:rsidR="00086E29">
        <w:tc>
          <w:tcPr>
            <w:tcW w:w="80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80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80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bl>
    <w:p w:rsidR="00086E29" w:rsidRDefault="00086E29">
      <w:pPr>
        <w:pStyle w:val="ProductList-Body"/>
      </w:pPr>
    </w:p>
    <w:p w:rsidR="00086E29" w:rsidRDefault="00A904DD">
      <w:pPr>
        <w:pStyle w:val="ProductList-SubClauseHeading"/>
        <w:outlineLvl w:val="5"/>
      </w:pPr>
      <w:r>
        <w:t>4.1.1 Windows 10 Enterprise Current Branchi õigused</w:t>
      </w:r>
    </w:p>
    <w:p w:rsidR="00086E29" w:rsidRDefault="00A904DD">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086E29" w:rsidRDefault="00086E29">
      <w:pPr>
        <w:pStyle w:val="ProductList-BodyIndented"/>
      </w:pPr>
    </w:p>
    <w:p w:rsidR="00086E29" w:rsidRDefault="00A904DD">
      <w:pPr>
        <w:pStyle w:val="ProductList-ClauseHeading"/>
        <w:outlineLvl w:val="4"/>
      </w:pPr>
      <w:r>
        <w:t>4.2 Kvalifitseeruvad operatsioonisüsteemid</w:t>
      </w:r>
    </w:p>
    <w:p w:rsidR="00086E29" w:rsidRDefault="00A904DD">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086E29" w:rsidRDefault="00A904DD" w:rsidP="00AB11EF">
      <w:pPr>
        <w:pStyle w:val="ProductList-Bullet"/>
        <w:numPr>
          <w:ilvl w:val="0"/>
          <w:numId w:val="28"/>
        </w:numPr>
      </w:pPr>
      <w:r>
        <w:t>Kliendid, kes ostsid eelnevalt Windows Pro tarkvarakindlustuse, saavad pikendada tarkvarakindlustust kattega seadmete jaoks, ilma et oleks vaja osta Windows Enterprise’i versioonitäienduse litsentsi.</w:t>
      </w:r>
    </w:p>
    <w:p w:rsidR="00086E29" w:rsidRDefault="00A904DD" w:rsidP="00AB11EF">
      <w:pPr>
        <w:pStyle w:val="ProductList-Bullet"/>
        <w:numPr>
          <w:ilvl w:val="0"/>
          <w:numId w:val="28"/>
        </w:numPr>
      </w:pPr>
      <w:r>
        <w:t>Kliendid, kes hangivad Windowsi tarkvarakindlustuse ning kes on varem ostnud Windows Pro täienduse ja tarkvarakindlustuse, saavad osta Pro täienduse ning tarkvarakindlustuse kuni liitumise või lepingu lõpuni.</w:t>
      </w:r>
    </w:p>
    <w:p w:rsidR="00086E29" w:rsidRDefault="00086E29">
      <w:pPr>
        <w:pStyle w:val="ProductList-Body"/>
      </w:pPr>
    </w:p>
    <w:p w:rsidR="00086E29" w:rsidRDefault="00A904DD">
      <w:pPr>
        <w:pStyle w:val="ProductList-ClauseHeading"/>
        <w:outlineLvl w:val="4"/>
      </w:pPr>
      <w:r>
        <w:t>4.3 Windowsi tarkvarakindlustuse ümbermääramine seadme kohta</w:t>
      </w:r>
    </w:p>
    <w:p w:rsidR="00086E29" w:rsidRDefault="00A904DD">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086E29" w:rsidRDefault="00086E29">
      <w:pPr>
        <w:pStyle w:val="ProductList-Body"/>
      </w:pPr>
    </w:p>
    <w:p w:rsidR="00086E29" w:rsidRDefault="00A904DD">
      <w:pPr>
        <w:pStyle w:val="ProductList-ClauseHeading"/>
        <w:outlineLvl w:val="4"/>
      </w:pPr>
      <w:r>
        <w:lastRenderedPageBreak/>
        <w:t>4.4 Windows 10 Enterprise’i kasutajapõhise litsentsi määramise reeglid</w:t>
      </w:r>
    </w:p>
    <w:p w:rsidR="00086E29" w:rsidRDefault="00A904DD">
      <w:pPr>
        <w:pStyle w:val="ProductList-SubClauseHeading"/>
        <w:outlineLvl w:val="5"/>
      </w:pPr>
      <w:r>
        <w:t>4.4.1 Windows 10 Enterprise E3/E5 kasutaja AL-id</w:t>
      </w:r>
    </w:p>
    <w:p w:rsidR="00086E29" w:rsidRDefault="00A904D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086E29" w:rsidRDefault="00086E29">
      <w:pPr>
        <w:pStyle w:val="ProductList-BodyIndented"/>
      </w:pPr>
    </w:p>
    <w:p w:rsidR="00086E29" w:rsidRDefault="00A904DD">
      <w:pPr>
        <w:pStyle w:val="ProductList-SubClauseHeading"/>
        <w:outlineLvl w:val="5"/>
      </w:pPr>
      <w:r>
        <w:t>4.4.2 Windows 10 Enterprise E3/E5 ja VDA kasutaja lisalitsentsid</w:t>
      </w:r>
    </w:p>
    <w:p w:rsidR="00086E29" w:rsidRDefault="00A904D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086E29" w:rsidRDefault="00086E29">
      <w:pPr>
        <w:pStyle w:val="ProductList-BodyIndented"/>
      </w:pPr>
    </w:p>
    <w:p w:rsidR="00086E29" w:rsidRDefault="00A904DD">
      <w:pPr>
        <w:pStyle w:val="ProductList-ClauseHeading"/>
        <w:outlineLvl w:val="4"/>
      </w:pPr>
      <w:r>
        <w:t>4.5 Windows 10 Enterprise ja Windows VDA E3/E5 lisalitsentsid ning versioonitäiendused</w:t>
      </w:r>
    </w:p>
    <w:p w:rsidR="00086E29" w:rsidRDefault="00A904DD">
      <w:pPr>
        <w:pStyle w:val="ProductList-Body"/>
      </w:pPr>
      <w:r>
        <w:t>Windows 10 Enterprise ja Windows VDA E3/E5 lisalitsentsid ning versioonitäiendused on tellimuse litsentsid, mis</w:t>
      </w:r>
    </w:p>
    <w:p w:rsidR="00086E29" w:rsidRDefault="00A904DD" w:rsidP="00AB11EF">
      <w:pPr>
        <w:pStyle w:val="ProductList-Bullet"/>
        <w:numPr>
          <w:ilvl w:val="0"/>
          <w:numId w:val="29"/>
        </w:numPr>
      </w:pPr>
      <w:r>
        <w:t xml:space="preserve">on ostetud lisaks (ja mis on seostatud seadme või kasutajaga, kellele litsentsitakse) kas tarkvarakindlustuse kattega Windowsi lauaarvuti operatsioonisüsteemile („kvalifitseeruv kate”), Windows E3-le kasutaja kohta või VDA E3-le seadme või kasutaja kohta („kvalifitseeruv litsents”) ja </w:t>
      </w:r>
    </w:p>
    <w:p w:rsidR="00086E29" w:rsidRDefault="00A904DD" w:rsidP="00AB11EF">
      <w:pPr>
        <w:pStyle w:val="ProductList-Bullet"/>
        <w:numPr>
          <w:ilvl w:val="0"/>
          <w:numId w:val="29"/>
        </w:numPr>
      </w:pPr>
      <w:r>
        <w:t>mis aeguvad kas kvalifitseeruva katte või kvalifitseeruva litsentsi aegumisel.</w:t>
      </w:r>
    </w:p>
    <w:p w:rsidR="00086E29" w:rsidRDefault="00A904DD">
      <w:pPr>
        <w:pStyle w:val="ProductList-Body"/>
      </w:pPr>
      <w:r>
        <w:t>Windows 10 Enterprise ja Windows VDA E3/E5 kasutaja lisalitsentside ja versioonitäienduste puhul peab klient lisaks ülalmainitule</w:t>
      </w:r>
    </w:p>
    <w:p w:rsidR="00086E29" w:rsidRDefault="00A904DD" w:rsidP="00AB11EF">
      <w:pPr>
        <w:pStyle w:val="ProductList-Bullet"/>
        <w:numPr>
          <w:ilvl w:val="0"/>
          <w:numId w:val="30"/>
        </w:numPr>
      </w:pPr>
      <w:r>
        <w:t>määrama litsentsi litsentsitud seadme põhikasutajale (see seade peab olema ka põhikasutaja peamine tööseade) ja</w:t>
      </w:r>
    </w:p>
    <w:p w:rsidR="00086E29" w:rsidRDefault="00A904DD" w:rsidP="00AB11EF">
      <w:pPr>
        <w:pStyle w:val="ProductList-Bullet"/>
        <w:numPr>
          <w:ilvl w:val="0"/>
          <w:numId w:val="30"/>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rsidR="00086E29" w:rsidRDefault="00A904DD">
      <w:pPr>
        <w:pStyle w:val="ProductList-Body"/>
      </w:pPr>
      <w:r>
        <w:t>Üldise litsentsi ümbermääramisõigustest olenemata võib neid lisalitsentse ja versioonitäienduse litsentse ümber määrata ainult teiste seadmete põhikasutajatele, kellel on kvalifitseeruv kate või kvalifitseeruvad litsentsid. Windows 10 Enterprise’i või Windows VDA E3/E5 lisalitsentse või versioonitäiendusi võib osta mis tahes koguses kuni kvalifitseeruva tarkvarakindlustuse, Windows 10 Enterprise E3 litsentsitud kasutajate või Windows VDA E3 litsentsitud kasutajate või seadmete koguarvuni.</w:t>
      </w:r>
    </w:p>
    <w:p w:rsidR="00086E29" w:rsidRDefault="00086E29">
      <w:pPr>
        <w:pStyle w:val="ProductList-Body"/>
      </w:pPr>
    </w:p>
    <w:p w:rsidR="00086E29" w:rsidRDefault="00A904DD">
      <w:pPr>
        <w:pStyle w:val="ProductList-ClauseHeading"/>
        <w:outlineLvl w:val="4"/>
      </w:pPr>
      <w:r>
        <w:t>4.6 Enterpriseʼiga liitumised koos Windowsi tarkvarakindlustuse või VDA kattega (kasutaja ja seadme kohta)</w:t>
      </w:r>
    </w:p>
    <w:p w:rsidR="00086E29" w:rsidRDefault="00A904DD">
      <w:pPr>
        <w:pStyle w:val="ProductList-Body"/>
      </w:pPr>
      <w:r>
        <w:t>Kliendid, kes tahavad kombineerida litsentse Windowsi tarkvarakindlustus seadmele ja Windowsi tarkvarakindlustus kasutajale, saavad seda teha järgmistel tingimustel.</w:t>
      </w:r>
    </w:p>
    <w:p w:rsidR="00086E29" w:rsidRDefault="00A904DD" w:rsidP="00AB11EF">
      <w:pPr>
        <w:pStyle w:val="ProductList-Bullet"/>
        <w:numPr>
          <w:ilvl w:val="0"/>
          <w:numId w:val="31"/>
        </w:numPr>
      </w:pPr>
      <w:r>
        <w:t>Kõigil kasutajatel, kes kasutavad litsentsimata kvalifitseeritud seadmeid, on litsents Windowsi tarkvarakindlustus kasutajale (kasutaja AL või täiendava kasutaja AL).</w:t>
      </w:r>
    </w:p>
    <w:p w:rsidR="00086E29" w:rsidRDefault="00A904DD" w:rsidP="00AB11EF">
      <w:pPr>
        <w:pStyle w:val="ProductList-Bullet"/>
        <w:numPr>
          <w:ilvl w:val="0"/>
          <w:numId w:val="31"/>
        </w:numPr>
      </w:pPr>
      <w:r>
        <w:t>Kõik kvalifitseeritud seadmed, mida kasutavad litsentsimata kasutajad, on litsentsitud Windowsi tarkvarakindlustusega seadmele.</w:t>
      </w:r>
    </w:p>
    <w:p w:rsidR="00086E29" w:rsidRDefault="00086E29">
      <w:pPr>
        <w:pStyle w:val="ProductList-Body"/>
      </w:pPr>
    </w:p>
    <w:p w:rsidR="00086E29" w:rsidRDefault="00A904DD">
      <w:pPr>
        <w:pStyle w:val="ProductList-ClauseHeading"/>
        <w:outlineLvl w:val="4"/>
      </w:pPr>
      <w:r>
        <w:t>4.7 Windows 10 Enterprise tarkvarakindlustusepõhiste (kasutaja kohta) AL-ide ostuõigus</w:t>
      </w:r>
    </w:p>
    <w:p w:rsidR="00086E29" w:rsidRDefault="00A904DD">
      <w:pPr>
        <w:pStyle w:val="ProductList-SubClauseHeading"/>
        <w:outlineLvl w:val="5"/>
      </w:pPr>
      <w:r>
        <w:t>4.7.1 Enterprise Agreementid</w:t>
      </w:r>
    </w:p>
    <w:p w:rsidR="00086E29" w:rsidRDefault="00A904DD">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Vastav tarkvarakindlustusepõhine kasutaja AL</w:t>
            </w:r>
          </w:p>
        </w:tc>
      </w:tr>
      <w:tr w:rsidR="00086E29">
        <w:tc>
          <w:tcPr>
            <w:tcW w:w="6120" w:type="dxa"/>
            <w:tcBorders>
              <w:top w:val="single" w:sz="4" w:space="0" w:color="000000"/>
              <w:left w:val="single" w:sz="4" w:space="0" w:color="000000"/>
              <w:bottom w:val="none" w:sz="4" w:space="0" w:color="000000"/>
              <w:right w:val="single" w:sz="4" w:space="0" w:color="000000"/>
            </w:tcBorders>
          </w:tcPr>
          <w:p w:rsidR="00086E29" w:rsidRDefault="00A904DD">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10 Enterprise E3 kasutaja kohta tarkvarakindlustuse põhjal (AL)</w:t>
            </w:r>
            <w:r>
              <w:rPr>
                <w:vertAlign w:val="superscript"/>
              </w:rPr>
              <w:t>1</w:t>
            </w:r>
          </w:p>
        </w:tc>
      </w:tr>
      <w:tr w:rsidR="00086E29">
        <w:tc>
          <w:tcPr>
            <w:tcW w:w="6120" w:type="dxa"/>
            <w:tcBorders>
              <w:top w:val="non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10 Enterprise E5 kasutaja kohta tarkvarakindlustuse põhjal</w:t>
            </w:r>
            <w:r>
              <w:rPr>
                <w:vertAlign w:val="superscript"/>
              </w:rPr>
              <w:t>1</w:t>
            </w:r>
          </w:p>
        </w:tc>
      </w:tr>
    </w:tbl>
    <w:p w:rsidR="00086E29" w:rsidRDefault="00A904DD">
      <w:pPr>
        <w:pStyle w:val="ProductList-BodyIndented"/>
      </w:pPr>
      <w:r>
        <w:rPr>
          <w:i/>
          <w:vertAlign w:val="superscript"/>
        </w:rPr>
        <w:t>1</w:t>
      </w:r>
      <w:r>
        <w:rPr>
          <w:i/>
        </w:rPr>
        <w:t>Ostmiseks saadaval ainult liitumise aastapäeval või uue liitumisperioodi alguses.</w:t>
      </w:r>
    </w:p>
    <w:p w:rsidR="00086E29" w:rsidRDefault="00086E29">
      <w:pPr>
        <w:pStyle w:val="ProductList-BodyIndented"/>
      </w:pPr>
    </w:p>
    <w:p w:rsidR="00086E29" w:rsidRDefault="00A904DD">
      <w:pPr>
        <w:pStyle w:val="ProductList-SubClauseHeading"/>
        <w:outlineLvl w:val="5"/>
      </w:pPr>
      <w:r>
        <w:t>4.7.2 Enterprise Subscriptioni lepingud</w:t>
      </w:r>
    </w:p>
    <w:p w:rsidR="00086E29" w:rsidRDefault="00A904DD">
      <w:pPr>
        <w:pStyle w:val="ProductList-BodyIndented"/>
      </w:pPr>
      <w:r>
        <w:t>Windowsi lauaarvuti operatsioonisüsteemi tarkvarakindlustuse abonemendilitsentsi saab osta kliendi liitumise aastapäeval või uue liitumisperioodi alguses Microsoft 365 E3/E5 tarkvarakindlustusepõhise kasutaja AL-iga. Abonemendilitsents peab olema ostetud vähemalt kolm aastat enne tarkvarakindlustusepõhise kasutaja AL-i ostu.</w:t>
      </w:r>
    </w:p>
    <w:p w:rsidR="00086E29" w:rsidRDefault="00086E29">
      <w:pPr>
        <w:pStyle w:val="ProductList-BodyIndented"/>
      </w:pPr>
    </w:p>
    <w:p w:rsidR="00086E29" w:rsidRDefault="00A904DD">
      <w:pPr>
        <w:pStyle w:val="ProductList-ClauseHeading"/>
        <w:outlineLvl w:val="4"/>
      </w:pPr>
      <w:r>
        <w:t>4.8 Microsofti lauaarvutite optimeerimispakett (MDOP)</w:t>
      </w:r>
    </w:p>
    <w:p w:rsidR="00086E29" w:rsidRDefault="00A904DD">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086E29" w:rsidRDefault="00086E29">
      <w:pPr>
        <w:pStyle w:val="ProductList-Body"/>
      </w:pPr>
    </w:p>
    <w:p w:rsidR="00086E29" w:rsidRDefault="00A904DD">
      <w:pPr>
        <w:pStyle w:val="ProductList-SubClauseHeading"/>
        <w:outlineLvl w:val="5"/>
      </w:pPr>
      <w:r>
        <w:t>4.8.1 Õigus MDOP-le</w:t>
      </w:r>
    </w:p>
    <w:p w:rsidR="00086E29" w:rsidRDefault="00A904DD">
      <w:pPr>
        <w:pStyle w:val="ProductList-BodyIndented"/>
      </w:pPr>
      <w:r>
        <w:t>Järgmiseid tooteid omavatele klientidele on MDOP kasutamise õigused antud ning nad ei pea eraldi MDOP-d ostma:</w:t>
      </w:r>
    </w:p>
    <w:p w:rsidR="00086E29" w:rsidRDefault="00A904DD" w:rsidP="00AB11EF">
      <w:pPr>
        <w:pStyle w:val="ProductList-Bullet"/>
        <w:numPr>
          <w:ilvl w:val="1"/>
          <w:numId w:val="32"/>
        </w:numPr>
      </w:pPr>
      <w:r>
        <w:t>Windows Enterprise 10 E3/E5 kasutaja kohta (AL);</w:t>
      </w:r>
    </w:p>
    <w:p w:rsidR="00086E29" w:rsidRDefault="00A904DD" w:rsidP="00AB11EF">
      <w:pPr>
        <w:pStyle w:val="ProductList-Bullet"/>
        <w:numPr>
          <w:ilvl w:val="1"/>
          <w:numId w:val="32"/>
        </w:numPr>
      </w:pPr>
      <w:r>
        <w:t>Windows 10 Enterprise E5 seadme kohta (AL);</w:t>
      </w:r>
    </w:p>
    <w:p w:rsidR="00086E29" w:rsidRDefault="00A904DD" w:rsidP="00AB11EF">
      <w:pPr>
        <w:pStyle w:val="ProductList-Bullet"/>
        <w:numPr>
          <w:ilvl w:val="1"/>
          <w:numId w:val="32"/>
        </w:numPr>
      </w:pPr>
      <w:r>
        <w:t xml:space="preserve">Windows 10 Enterprise VDA kasutaja AL-i kohta; </w:t>
      </w:r>
    </w:p>
    <w:p w:rsidR="00086E29" w:rsidRDefault="00A904DD" w:rsidP="00AB11EF">
      <w:pPr>
        <w:pStyle w:val="ProductList-Bullet"/>
        <w:numPr>
          <w:ilvl w:val="1"/>
          <w:numId w:val="32"/>
        </w:numPr>
      </w:pPr>
      <w:r>
        <w:t>või leping, mille jõustumise kuupäev on 1. august 2015 või hilisem ja millel on seadmepõhine VDA või Windows 10 Enterprise E3 seadme kohta.</w:t>
      </w:r>
    </w:p>
    <w:p w:rsidR="00086E29" w:rsidRDefault="00086E29">
      <w:pPr>
        <w:pStyle w:val="ProductList-BodyIndented"/>
      </w:pPr>
    </w:p>
    <w:p w:rsidR="00086E29" w:rsidRDefault="00A904DD">
      <w:pPr>
        <w:pStyle w:val="ProductList-ClauseHeading"/>
        <w:outlineLvl w:val="4"/>
      </w:pPr>
      <w:r>
        <w:t>4.9 Õppeprogrammid</w:t>
      </w:r>
    </w:p>
    <w:p w:rsidR="00086E29" w:rsidRDefault="00A904DD">
      <w:pPr>
        <w:pStyle w:val="ProductList-Body"/>
      </w:pPr>
      <w:r>
        <w:t>Järgmine kehtib klientide puhul kõikides hulgilitsentsimise õppeprogrammides:</w:t>
      </w:r>
    </w:p>
    <w:p w:rsidR="00086E29" w:rsidRDefault="00A904DD">
      <w:pPr>
        <w:pStyle w:val="ProductList-SubClauseHeading"/>
        <w:outlineLvl w:val="5"/>
      </w:pPr>
      <w:r>
        <w:t>4.9.1 Windows Enterprise LTSB õigused</w:t>
      </w:r>
    </w:p>
    <w:p w:rsidR="00086E29" w:rsidRDefault="00A904DD">
      <w:pPr>
        <w:pStyle w:val="ProductList-BodyIndented"/>
      </w:pPr>
      <w:r>
        <w:t>Haridusasutused, kellel on Windows 10 Enterprise E3/E5 või Windows 10 Education E3/E5, võivad installida Windows 10 Enterprise LTSB mis tahes lubatud püsieksemplari asemel.</w:t>
      </w:r>
    </w:p>
    <w:p w:rsidR="00086E29" w:rsidRDefault="00086E29">
      <w:pPr>
        <w:pStyle w:val="ProductList-BodyIndented"/>
      </w:pPr>
    </w:p>
    <w:p w:rsidR="00086E29" w:rsidRDefault="00A904DD">
      <w:pPr>
        <w:pStyle w:val="ProductList-SubClauseHeading"/>
        <w:outlineLvl w:val="5"/>
      </w:pPr>
      <w:r>
        <w:t>4.9.2 Windows 10 Enterprise’i, Windows 10 Educationi väljaande või Windows 10 Pro Educationi õigused</w:t>
      </w:r>
    </w:p>
    <w:p w:rsidR="00086E29" w:rsidRDefault="00A904DD">
      <w:pPr>
        <w:pStyle w:val="ProductList-BodyIndented"/>
      </w:pPr>
      <w:r>
        <w:t>Haridusasutustel, kellel on Windows Enterprise’i või Windows Educationi tarkvarakindlustus, on õigus installida Windows 10 Enterprise, Windows 10 Education või Windows 10 Pro Education ja seda kasutada.</w:t>
      </w:r>
    </w:p>
    <w:p w:rsidR="00086E29" w:rsidRDefault="00086E29">
      <w:pPr>
        <w:pStyle w:val="ProductList-BodyIndented"/>
      </w:pPr>
    </w:p>
    <w:p w:rsidR="00086E29" w:rsidRDefault="00A904DD">
      <w:pPr>
        <w:pStyle w:val="ProductList-SubClauseHeading"/>
        <w:outlineLvl w:val="5"/>
      </w:pPr>
      <w:r>
        <w:t>4.9.3 Varasema versiooni kasutamise õigused</w:t>
      </w:r>
    </w:p>
    <w:p w:rsidR="00086E29" w:rsidRDefault="00A904DD">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086E29" w:rsidRDefault="00086E29">
      <w:pPr>
        <w:pStyle w:val="ProductList-BodyIndented"/>
      </w:pPr>
    </w:p>
    <w:p w:rsidR="00086E29" w:rsidRDefault="00A904DD">
      <w:pPr>
        <w:pStyle w:val="ProductList-SubClauseHeading"/>
        <w:outlineLvl w:val="5"/>
      </w:pPr>
      <w:r>
        <w:t>4.9.4 Õigus MDOP-le</w:t>
      </w:r>
    </w:p>
    <w:p w:rsidR="00086E29" w:rsidRDefault="00A904DD">
      <w:pPr>
        <w:pStyle w:val="ProductList-BodyIndented"/>
      </w:pPr>
      <w:r>
        <w:t>Haridusasutustel, kellel on Windows Enterprise’i Windows Educationi tarkvarakindlustus, on õigus installida MDOP ja seda kasutada.</w:t>
      </w:r>
    </w:p>
    <w:p w:rsidR="00086E29" w:rsidRDefault="00086E29">
      <w:pPr>
        <w:pStyle w:val="ProductList-BodyIndented"/>
      </w:pPr>
    </w:p>
    <w:p w:rsidR="00086E29" w:rsidRDefault="00A904DD">
      <w:pPr>
        <w:pStyle w:val="ProductList-SubClauseHeading"/>
        <w:outlineLvl w:val="5"/>
      </w:pPr>
      <w:r>
        <w:t>4.9.5 Windows To Go õppurivariant</w:t>
      </w:r>
    </w:p>
    <w:p w:rsidR="00086E29" w:rsidRDefault="00A904DD">
      <w:pPr>
        <w:pStyle w:val="ProductList-BodyIndented"/>
      </w:pPr>
      <w:r>
        <w:t>Õppeasutustel, mis valivad õppurivariandi, on lubatud maksimaalselt üks Windows To Go eksemplar litsentsitud õppuri seadme kohta, kui õppur on asutuses registreeritud.</w:t>
      </w:r>
    </w:p>
    <w:p w:rsidR="00086E29" w:rsidRDefault="00086E29">
      <w:pPr>
        <w:pStyle w:val="ProductList-BodyIndented"/>
      </w:pPr>
    </w:p>
    <w:p w:rsidR="00086E29" w:rsidRDefault="00A904DD">
      <w:pPr>
        <w:pStyle w:val="ProductList-ClauseHeading"/>
        <w:outlineLvl w:val="4"/>
      </w:pPr>
      <w:r>
        <w:t>4.10 Windowsi lauaarvutite operatsioonisüsteem – õigused käitada „klastrisse ühendatud HPC-rakendusi”</w:t>
      </w:r>
    </w:p>
    <w:p w:rsidR="00086E29" w:rsidRDefault="00A904DD">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086E29" w:rsidRDefault="00086E29">
      <w:pPr>
        <w:pStyle w:val="ProductList-Body"/>
      </w:pPr>
    </w:p>
    <w:p w:rsidR="00086E29" w:rsidRDefault="00A904DD">
      <w:pPr>
        <w:pStyle w:val="ProductList-ClauseHeading"/>
        <w:outlineLvl w:val="4"/>
      </w:pPr>
      <w:r>
        <w:t>4.11 Windowsi lauaarvutite operatsioonisüsteem – Windows Thin PC</w:t>
      </w:r>
    </w:p>
    <w:p w:rsidR="00086E29" w:rsidRDefault="00A904DD">
      <w:pPr>
        <w:pStyle w:val="ProductList-Body"/>
      </w:pPr>
      <w:r>
        <w:t>Klient võib kasutada Windows Thin PC tarkvara Windowsi lauaarvutite operatsioonisüsteemi tarkvara asemel, kuid ainult alltoodud rakendusetüüpide käitamiseks.</w:t>
      </w:r>
    </w:p>
    <w:p w:rsidR="00086E29" w:rsidRDefault="00A904DD" w:rsidP="00AB11EF">
      <w:pPr>
        <w:pStyle w:val="ProductList-Bullet"/>
        <w:numPr>
          <w:ilvl w:val="0"/>
          <w:numId w:val="33"/>
        </w:numPr>
      </w:pPr>
      <w:r>
        <w:t xml:space="preserve">turvalisus; </w:t>
      </w:r>
    </w:p>
    <w:p w:rsidR="00086E29" w:rsidRDefault="00A904DD" w:rsidP="00AB11EF">
      <w:pPr>
        <w:pStyle w:val="ProductList-Bullet"/>
        <w:numPr>
          <w:ilvl w:val="0"/>
          <w:numId w:val="33"/>
        </w:numPr>
      </w:pPr>
      <w:r>
        <w:t xml:space="preserve">haldus; </w:t>
      </w:r>
    </w:p>
    <w:p w:rsidR="00086E29" w:rsidRDefault="00A904DD" w:rsidP="00AB11EF">
      <w:pPr>
        <w:pStyle w:val="ProductList-Bullet"/>
        <w:numPr>
          <w:ilvl w:val="0"/>
          <w:numId w:val="33"/>
        </w:numPr>
      </w:pPr>
      <w:r>
        <w:t xml:space="preserve">terminaliemuleerimine; </w:t>
      </w:r>
    </w:p>
    <w:p w:rsidR="00086E29" w:rsidRDefault="00A904DD" w:rsidP="00AB11EF">
      <w:pPr>
        <w:pStyle w:val="ProductList-Bullet"/>
        <w:numPr>
          <w:ilvl w:val="0"/>
          <w:numId w:val="33"/>
        </w:numPr>
      </w:pPr>
      <w:r>
        <w:t xml:space="preserve">kaugtöölaud ja muud sarnased tehnoloogiad; </w:t>
      </w:r>
    </w:p>
    <w:p w:rsidR="00086E29" w:rsidRDefault="00A904DD" w:rsidP="00AB11EF">
      <w:pPr>
        <w:pStyle w:val="ProductList-Bullet"/>
        <w:numPr>
          <w:ilvl w:val="0"/>
          <w:numId w:val="33"/>
        </w:numPr>
      </w:pPr>
      <w:r>
        <w:t xml:space="preserve">veebibrauser; </w:t>
      </w:r>
    </w:p>
    <w:p w:rsidR="00086E29" w:rsidRDefault="00A904DD" w:rsidP="00AB11EF">
      <w:pPr>
        <w:pStyle w:val="ProductList-Bullet"/>
        <w:numPr>
          <w:ilvl w:val="0"/>
          <w:numId w:val="33"/>
        </w:numPr>
      </w:pPr>
      <w:r>
        <w:t xml:space="preserve">meediumipleier; </w:t>
      </w:r>
    </w:p>
    <w:p w:rsidR="00086E29" w:rsidRDefault="00A904DD" w:rsidP="00AB11EF">
      <w:pPr>
        <w:pStyle w:val="ProductList-Bullet"/>
        <w:numPr>
          <w:ilvl w:val="0"/>
          <w:numId w:val="33"/>
        </w:numPr>
      </w:pPr>
      <w:r>
        <w:t xml:space="preserve">sõnumsideklient; </w:t>
      </w:r>
    </w:p>
    <w:p w:rsidR="00086E29" w:rsidRDefault="00A904DD" w:rsidP="00AB11EF">
      <w:pPr>
        <w:pStyle w:val="ProductList-Bullet"/>
        <w:numPr>
          <w:ilvl w:val="0"/>
          <w:numId w:val="33"/>
        </w:numPr>
      </w:pPr>
      <w:r>
        <w:t xml:space="preserve">dokumendivaaturid; </w:t>
      </w:r>
    </w:p>
    <w:p w:rsidR="00086E29" w:rsidRDefault="00A904DD" w:rsidP="00AB11EF">
      <w:pPr>
        <w:pStyle w:val="ProductList-Bullet"/>
        <w:numPr>
          <w:ilvl w:val="0"/>
          <w:numId w:val="33"/>
        </w:numPr>
      </w:pPr>
      <w:r>
        <w:t>NET Framework ja Java Virtual Machine.</w:t>
      </w:r>
    </w:p>
    <w:p w:rsidR="00086E29" w:rsidRDefault="00A904DD">
      <w:pPr>
        <w:pStyle w:val="ProductList-Body"/>
      </w:pPr>
      <w:r>
        <w:t>Klient võib tarkvara kasutada mõnes muus seadmes peale selle, kuhu see algselt installiti, kui kannab teisele seadmele üle ka vastava tarkvarakindlustuse katte.</w:t>
      </w:r>
    </w:p>
    <w:p w:rsidR="00086E29" w:rsidRDefault="00086E29">
      <w:pPr>
        <w:pStyle w:val="ProductList-Body"/>
      </w:pPr>
    </w:p>
    <w:p w:rsidR="00086E29" w:rsidRDefault="00A904DD">
      <w:pPr>
        <w:pStyle w:val="ProductList-ClauseHeading"/>
        <w:outlineLvl w:val="4"/>
      </w:pPr>
      <w:r>
        <w:t>4.12 Windows Embedded Industry Enterprise'i tarkvarakindlustus</w:t>
      </w:r>
    </w:p>
    <w:p w:rsidR="00086E29" w:rsidRDefault="00A904DD">
      <w:pPr>
        <w:pStyle w:val="ProductList-Body"/>
      </w:pPr>
      <w:r>
        <w:t xml:space="preserve">Windows Embedded Industry Enterprise’i tarkvarakindlustusega klientidel on samad õigused ja piirangud kui Windowsi tarkvarakindlustusega klientidel. </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197" w:name="_Sec619"/>
      <w:r>
        <w:t>Windows Server</w:t>
      </w:r>
      <w:bookmarkEnd w:id="197"/>
      <w:r>
        <w:fldChar w:fldCharType="begin"/>
      </w:r>
      <w:r>
        <w:instrText xml:space="preserve"> TC "</w:instrText>
      </w:r>
      <w:bookmarkStart w:id="198" w:name="_Toc488786567"/>
      <w:r>
        <w:instrText>Windows Server</w:instrText>
      </w:r>
      <w:bookmarkEnd w:id="198"/>
      <w:r>
        <w:instrText>" \l 2</w:instrText>
      </w:r>
      <w:r>
        <w:fldChar w:fldCharType="end"/>
      </w:r>
    </w:p>
    <w:p w:rsidR="00086E29" w:rsidRDefault="00A904D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786568"/>
      <w:r>
        <w:instrText>Windows MultiPoint Server</w:instrText>
      </w:r>
      <w:bookmarkEnd w:id="200"/>
      <w:r>
        <w:instrText>" \l 3</w:instrText>
      </w:r>
      <w:r>
        <w:fldChar w:fldCharType="end"/>
      </w:r>
    </w:p>
    <w:p w:rsidR="00086E29" w:rsidRDefault="00A904DD">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9" w:space="0" w:color="FFFFFF"/>
              <w:left w:val="single" w:sz="9" w:space="0" w:color="FFFFFF"/>
              <w:bottom w:val="none" w:sz="4" w:space="0" w:color="BFBFBF"/>
              <w:right w:val="single" w:sz="9" w:space="0" w:color="FFFFFF"/>
            </w:tcBorders>
          </w:tcPr>
          <w:p w:rsidR="00086E29" w:rsidRDefault="00A904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86E29" w:rsidRDefault="00A904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86E29" w:rsidRDefault="00A904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86E29" w:rsidRDefault="00A904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86E29" w:rsidRDefault="00A904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Madalama taseme väljaanded: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(tarkvarakindlustus):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203" w:name="_Sec800"/>
      <w:r>
        <w:lastRenderedPageBreak/>
        <w:t>3. Kasutusõigused</w:t>
      </w:r>
      <w:bookmarkEnd w:id="203"/>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Windows Server 2016 Remote Desktop Services CAL ja CAL-iga samaväärne litsents</w:t>
            </w:r>
          </w:p>
          <w:p w:rsidR="00086E29" w:rsidRDefault="00A904DD">
            <w:pPr>
              <w:pStyle w:val="ProductList-TableBody"/>
            </w:pPr>
            <w:r>
              <w:t xml:space="preserve">(vt </w:t>
            </w:r>
            <w:hyperlink w:anchor="_Sec591">
              <w:r>
                <w:rPr>
                  <w:color w:val="00467F"/>
                  <w:u w:val="single"/>
                </w:rPr>
                <w:t>lisa A</w:t>
              </w:r>
            </w:hyperlink>
            <w:r>
              <w:t>)</w:t>
            </w:r>
          </w:p>
        </w:tc>
      </w:tr>
    </w:tbl>
    <w:p w:rsidR="00086E29" w:rsidRDefault="00086E29">
      <w:pPr>
        <w:pStyle w:val="ProductList-Body"/>
      </w:pPr>
    </w:p>
    <w:p w:rsidR="00086E29" w:rsidRDefault="00A904DD">
      <w:pPr>
        <w:pStyle w:val="ProductList-SubClauseHeading"/>
        <w:outlineLvl w:val="5"/>
      </w:pPr>
      <w:r>
        <w:t>3.1.1 Windows Server 2016 Active Directory õiguste halduse teenuste CAL-iga seotud lisafunktsionaalsus</w:t>
      </w:r>
    </w:p>
    <w:p w:rsidR="00086E29" w:rsidRDefault="00A904DD">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r>
    </w:tbl>
    <w:p w:rsidR="00086E29" w:rsidRDefault="00086E29">
      <w:pPr>
        <w:pStyle w:val="ProductList-BodyIndented"/>
      </w:pPr>
    </w:p>
    <w:p w:rsidR="00086E29" w:rsidRDefault="00A904DD">
      <w:pPr>
        <w:pStyle w:val="ProductList-ClauseHeading"/>
        <w:outlineLvl w:val="4"/>
      </w:pPr>
      <w:r>
        <w:t>3.2 Tarkvaraeksemplaride käitamine</w:t>
      </w:r>
    </w:p>
    <w:p w:rsidR="00086E29" w:rsidRDefault="00A904DD">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86E29" w:rsidRDefault="00086E29">
      <w:pPr>
        <w:pStyle w:val="ProductList-Body"/>
      </w:pPr>
    </w:p>
    <w:p w:rsidR="00086E29" w:rsidRDefault="00A904DD">
      <w:pPr>
        <w:pStyle w:val="ProductList-ClauseHeading"/>
        <w:outlineLvl w:val="4"/>
      </w:pPr>
      <w:r>
        <w:t>3.3 Pääsulitsentsid</w:t>
      </w:r>
    </w:p>
    <w:p w:rsidR="00086E29" w:rsidRDefault="00A904D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86E29" w:rsidRDefault="00086E29">
      <w:pPr>
        <w:pStyle w:val="ProductList-Body"/>
      </w:pPr>
    </w:p>
    <w:p w:rsidR="00086E29" w:rsidRDefault="00A904DD">
      <w:pPr>
        <w:pStyle w:val="ProductList-ClauseHeading"/>
        <w:outlineLvl w:val="4"/>
      </w:pPr>
      <w:r>
        <w:t>3.4 Windows MultiPoint Server 2016 Connector</w:t>
      </w:r>
    </w:p>
    <w:p w:rsidR="00086E29" w:rsidRDefault="00A904DD">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086E29" w:rsidRDefault="00086E29">
      <w:pPr>
        <w:pStyle w:val="ProductList-Body"/>
      </w:pPr>
    </w:p>
    <w:p w:rsidR="00086E29" w:rsidRDefault="00A904DD">
      <w:pPr>
        <w:pStyle w:val="ProductList-ClauseHeading"/>
        <w:outlineLvl w:val="4"/>
      </w:pPr>
      <w:r>
        <w:t>3.5 Installitüüp</w:t>
      </w:r>
    </w:p>
    <w:p w:rsidR="00086E29" w:rsidRDefault="00A904DD">
      <w:pPr>
        <w:pStyle w:val="ProductList-Body"/>
      </w:pPr>
      <w:r>
        <w:t>Klient võib installida ainult kaugtöölaua teenused ning juurutada ja kasutada teenuse MultiPoint Services rolli.</w:t>
      </w:r>
    </w:p>
    <w:p w:rsidR="00086E29" w:rsidRDefault="00086E29">
      <w:pPr>
        <w:pStyle w:val="ProductList-Body"/>
      </w:pPr>
    </w:p>
    <w:p w:rsidR="00086E29" w:rsidRDefault="00A904DD">
      <w:pPr>
        <w:pStyle w:val="ProductList-ClauseHeading"/>
        <w:outlineLvl w:val="4"/>
      </w:pPr>
      <w:r>
        <w:t>3.6 Täiendav tarkvara</w:t>
      </w:r>
    </w:p>
    <w:p w:rsidR="00086E29" w:rsidRDefault="00A904DD">
      <w:pPr>
        <w:pStyle w:val="ProductList-Body"/>
      </w:pPr>
      <w:r>
        <w:t xml:space="preserve">Täiendava tarkvara loendi leiate aadressilt </w:t>
      </w:r>
      <w:hyperlink r:id="rId104">
        <w:r>
          <w:rPr>
            <w:color w:val="00467F"/>
            <w:u w:val="single"/>
          </w:rPr>
          <w:t>http://go.microsoft.com/fwlink/?LinkId=245856</w:t>
        </w:r>
      </w:hyperlink>
      <w:r>
        <w:t>.</w:t>
      </w:r>
    </w:p>
    <w:p w:rsidR="00086E29" w:rsidRDefault="00A904DD">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5">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05" w:name="_Sec655"/>
      <w:r>
        <w:t>Windows Server</w:t>
      </w:r>
      <w:bookmarkEnd w:id="205"/>
      <w:r>
        <w:fldChar w:fldCharType="begin"/>
      </w:r>
      <w:r>
        <w:instrText xml:space="preserve"> TC "</w:instrText>
      </w:r>
      <w:bookmarkStart w:id="206" w:name="_Toc488786569"/>
      <w:r>
        <w:instrText>Windows Server</w:instrText>
      </w:r>
      <w:bookmarkEnd w:id="206"/>
      <w:r>
        <w:instrText>" \l 3</w:instrText>
      </w:r>
      <w:r>
        <w:fldChar w:fldCharType="end"/>
      </w:r>
    </w:p>
    <w:p w:rsidR="00086E29" w:rsidRDefault="00A904DD">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086E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16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FBFBF"/>
              <w:left w:val="single" w:sz="9" w:space="0" w:color="FFFFFF"/>
              <w:bottom w:val="dashed" w:sz="4" w:space="0" w:color="B2B2B2"/>
              <w:right w:val="single" w:sz="9" w:space="0" w:color="FFFFFF"/>
            </w:tcBorders>
          </w:tcPr>
          <w:p w:rsidR="00086E29" w:rsidRDefault="00A904DD">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86E29" w:rsidRDefault="00A904D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86E29" w:rsidRDefault="00A904D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86E29" w:rsidRDefault="00A904D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86E29" w:rsidRDefault="00A904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4160" w:type="dxa"/>
            <w:tcBorders>
              <w:top w:val="dashed" w:sz="4" w:space="0" w:color="B2B2B2"/>
              <w:left w:val="single" w:sz="9" w:space="0" w:color="FFFFFF"/>
              <w:bottom w:val="dashed" w:sz="4" w:space="0" w:color="BFBFBF"/>
              <w:right w:val="single" w:sz="9" w:space="0" w:color="FFFFFF"/>
            </w:tcBorders>
          </w:tcPr>
          <w:p w:rsidR="00086E29" w:rsidRDefault="00A904DD">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r>
      <w:tr w:rsidR="00086E29">
        <w:tc>
          <w:tcPr>
            <w:tcW w:w="416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E29" w:rsidRDefault="00A904D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r>
      <w:tr w:rsidR="00086E29">
        <w:tc>
          <w:tcPr>
            <w:tcW w:w="4160" w:type="dxa"/>
            <w:tcBorders>
              <w:top w:val="dashed" w:sz="4" w:space="0" w:color="BFBFBF"/>
              <w:left w:val="single" w:sz="9" w:space="0" w:color="FFFFFF"/>
              <w:bottom w:val="none" w:sz="4" w:space="0" w:color="BFBFBF"/>
              <w:right w:val="single" w:sz="9" w:space="0" w:color="FFFFFF"/>
            </w:tcBorders>
          </w:tcPr>
          <w:p w:rsidR="00086E29" w:rsidRDefault="00A904DD">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86E29" w:rsidRDefault="00A904D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86E29" w:rsidRDefault="00086E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E29" w:rsidRDefault="00086E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E29" w:rsidRDefault="00086E29">
            <w:pPr>
              <w:pStyle w:val="ProductList-TableBody"/>
              <w:jc w:val="center"/>
            </w:pPr>
          </w:p>
        </w:tc>
      </w:tr>
    </w:tbl>
    <w:p w:rsidR="00086E29" w:rsidRDefault="00A904DD">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13"/>
        <w:gridCol w:w="3558"/>
        <w:gridCol w:w="361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(tarkvarakindlustus):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rPr>
                <w:color w:val="404040"/>
              </w:rPr>
              <w:t>Vähendamiseks sobilik: Lisalitsentsid, lisatooted</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A904DD">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22"/>
        <w:gridCol w:w="3620"/>
        <w:gridCol w:w="354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Kaasatud tehnoloogiad: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r>
    </w:tbl>
    <w:p w:rsidR="00086E29" w:rsidRDefault="00086E29">
      <w:pPr>
        <w:pStyle w:val="ProductList-Body"/>
      </w:pPr>
    </w:p>
    <w:p w:rsidR="00086E29" w:rsidRDefault="00A904DD">
      <w:pPr>
        <w:pStyle w:val="ProductList-SubClauseHeading"/>
        <w:outlineLvl w:val="5"/>
      </w:pPr>
      <w:r>
        <w:t>3.1.1 Windows Server 2016 kaugtöölauateenuste CAL-iga seotud lisafunktsionaalsus</w:t>
      </w:r>
    </w:p>
    <w:p w:rsidR="00086E29" w:rsidRDefault="00A904DD">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86E29" w:rsidRDefault="00A904DD">
            <w:pPr>
              <w:pStyle w:val="ProductList-TableBody"/>
            </w:pPr>
            <w:r>
              <w:t>Windows Server 2016 Remote Desktop Servicesi kasutaja AL</w:t>
            </w:r>
          </w:p>
        </w:tc>
      </w:tr>
    </w:tbl>
    <w:p w:rsidR="00086E29" w:rsidRDefault="00A904DD">
      <w:pPr>
        <w:pStyle w:val="ProductList-BodyIndented"/>
      </w:pPr>
      <w:r>
        <w:t>*Nõutav ka Windows Serveri kasutamisel graafilise kasutajaliidese majutamiseks (kasutades Windows Server 2016 kaugtöölauateenuste funktsionaalsust või muud tehnoloogiat).</w:t>
      </w:r>
    </w:p>
    <w:p w:rsidR="00086E29" w:rsidRDefault="00086E29">
      <w:pPr>
        <w:pStyle w:val="ProductList-BodyIndented"/>
      </w:pPr>
    </w:p>
    <w:p w:rsidR="00086E29" w:rsidRDefault="00A904DD">
      <w:pPr>
        <w:pStyle w:val="ProductList-SubClauseHeading"/>
        <w:outlineLvl w:val="5"/>
      </w:pPr>
      <w:r>
        <w:t>3.1.2 Windows Server 2016 õiguste halduse teenuste CAL-iga seotud lisafunktsionaalsus</w:t>
      </w:r>
    </w:p>
    <w:p w:rsidR="00086E29" w:rsidRDefault="00A904D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Azure Information Protection (P1 ja P2)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086E2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r>
    </w:tbl>
    <w:p w:rsidR="00086E29" w:rsidRDefault="00086E29">
      <w:pPr>
        <w:pStyle w:val="ProductList-BodyIndented"/>
      </w:pPr>
    </w:p>
    <w:p w:rsidR="00086E29" w:rsidRDefault="00A904DD">
      <w:pPr>
        <w:pStyle w:val="ProductList-SubClauseHeading"/>
        <w:outlineLvl w:val="5"/>
      </w:pPr>
      <w:r>
        <w:t>3.1.3 Microsoft Identity Manageri kasutaja CAL-iga seotud täiendav funktsionaalsus</w:t>
      </w:r>
    </w:p>
    <w:p w:rsidR="00086E29" w:rsidRDefault="00A904D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86E29" w:rsidRDefault="00A904DD">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086E29" w:rsidRDefault="00A904DD">
            <w:pPr>
              <w:pStyle w:val="ProductList-TableBody"/>
            </w:pPr>
            <w:r>
              <w:t>Azure Active Directory Premium (P1 ja P2) kasutaja AL</w:t>
            </w:r>
          </w:p>
        </w:tc>
      </w:tr>
      <w:tr w:rsidR="00086E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E29" w:rsidRDefault="00086E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E29" w:rsidRDefault="00A904D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BodyIndented"/>
      </w:pPr>
      <w:r>
        <w:t xml:space="preserve">* Nõutav ka iga isiku puhul, kelle puhul tarkvara identiteediteavet väljastab või haldab. </w:t>
      </w:r>
    </w:p>
    <w:p w:rsidR="00086E29" w:rsidRDefault="00086E29">
      <w:pPr>
        <w:pStyle w:val="ProductList-BodyIndented"/>
      </w:pPr>
    </w:p>
    <w:p w:rsidR="00086E29" w:rsidRDefault="00A904DD">
      <w:pPr>
        <w:pStyle w:val="ProductList-SubClauseHeading"/>
        <w:outlineLvl w:val="5"/>
      </w:pPr>
      <w:r>
        <w:lastRenderedPageBreak/>
        <w:t>3.1.4 Sünkroonimisteenus</w:t>
      </w:r>
    </w:p>
    <w:p w:rsidR="00086E29" w:rsidRDefault="00A904DD">
      <w:pPr>
        <w:pStyle w:val="ProductList-BodyIndented"/>
      </w:pPr>
      <w:r>
        <w:t>Microsoft Identity Manager 2016 CAL-e pole vaja kasutajate puhul, kes kasutavad ainult Microsoft Identity Manageri sünkroonimisteenust.</w:t>
      </w:r>
    </w:p>
    <w:p w:rsidR="00086E29" w:rsidRDefault="00086E29">
      <w:pPr>
        <w:pStyle w:val="ProductList-BodyIndented"/>
      </w:pPr>
    </w:p>
    <w:p w:rsidR="00086E29" w:rsidRDefault="00A904DD">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SubClauseHeading"/>
        <w:outlineLvl w:val="5"/>
      </w:pPr>
      <w:r>
        <w:t>3.2.1 Windows Server 2016 kaugtöölauateenuste välisliideselitsentsiga seotud lisafunktsionaalsus</w:t>
      </w:r>
    </w:p>
    <w:p w:rsidR="00086E29" w:rsidRDefault="00A904DD">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BodyIndented"/>
      </w:pPr>
      <w:r>
        <w:rPr>
          <w:i/>
        </w:rPr>
        <w:t>*Nõutav ka Windows Serveri kasutamisel graafilise kasutajaliidese majutamiseks (kasutades Windows Server 2016 kaugtöölauateenuste funktsionaalsust või muud tehnoloogiat).</w:t>
      </w:r>
    </w:p>
    <w:p w:rsidR="00086E29" w:rsidRDefault="00086E29">
      <w:pPr>
        <w:pStyle w:val="ProductList-BodyIndented"/>
      </w:pPr>
    </w:p>
    <w:p w:rsidR="00086E29" w:rsidRDefault="00A904DD">
      <w:pPr>
        <w:pStyle w:val="ProductList-SubClauseHeading"/>
        <w:outlineLvl w:val="5"/>
      </w:pPr>
      <w:r>
        <w:t>3.2.2 Windows Server 2016 õiguste halduse teenuste välisliideselitsentsiga seotud lisafunktsionaalsus</w:t>
      </w:r>
    </w:p>
    <w:p w:rsidR="00086E29" w:rsidRDefault="00A904DD">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Indented"/>
      </w:pPr>
    </w:p>
    <w:p w:rsidR="00086E29" w:rsidRDefault="00A904DD">
      <w:pPr>
        <w:pStyle w:val="ProductList-SubClauseHeading"/>
        <w:outlineLvl w:val="5"/>
      </w:pPr>
      <w:r>
        <w:t>3.2.3 Microsoft Identity Manageri välisliideselitsentsiga seotud täiendav funktsionaalsus</w:t>
      </w:r>
    </w:p>
    <w:p w:rsidR="00086E29" w:rsidRDefault="00A904D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86E29" w:rsidRDefault="00A904D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BodyIndented"/>
      </w:pPr>
      <w:r>
        <w:rPr>
          <w:i/>
        </w:rPr>
        <w:t>* Nõutav ka iga välise kasutaja puhul, kelle jaoks tarkvara identiteediteavet väljastab või haldab (Microsoft Identity Manager 2016 CAL-ide puudumisel).</w:t>
      </w:r>
    </w:p>
    <w:p w:rsidR="00086E29" w:rsidRDefault="00086E29">
      <w:pPr>
        <w:pStyle w:val="ProductList-BodyIndented"/>
      </w:pPr>
    </w:p>
    <w:p w:rsidR="00086E29" w:rsidRDefault="00A904DD">
      <w:pPr>
        <w:pStyle w:val="ProductList-ClauseHeading"/>
        <w:outlineLvl w:val="4"/>
      </w:pPr>
      <w:r>
        <w:t>3.3 Windows Server 2016 Essentialsi lisatingimused</w:t>
      </w:r>
    </w:p>
    <w:p w:rsidR="00086E29" w:rsidRDefault="00A904DD">
      <w:pPr>
        <w:pStyle w:val="ProductList-SubClauseHeading"/>
        <w:outlineLvl w:val="5"/>
      </w:pPr>
      <w:r>
        <w:t>3.3.1 Kasutuspiirangud</w:t>
      </w:r>
    </w:p>
    <w:p w:rsidR="00086E29" w:rsidRDefault="00A904DD" w:rsidP="00AB11EF">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086E29" w:rsidRDefault="00A904DD" w:rsidP="00AB11EF">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086E29" w:rsidRDefault="00086E29">
      <w:pPr>
        <w:pStyle w:val="ProductList-BodyIndented"/>
      </w:pPr>
    </w:p>
    <w:p w:rsidR="00086E29" w:rsidRDefault="00A904DD">
      <w:pPr>
        <w:pStyle w:val="ProductList-SubClauseHeading"/>
        <w:outlineLvl w:val="5"/>
      </w:pPr>
      <w:r>
        <w:t>3.3.2 Serveritarkvara kasutamine</w:t>
      </w:r>
    </w:p>
    <w:p w:rsidR="00086E29" w:rsidRDefault="00A904DD">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086E29" w:rsidRDefault="00086E29">
      <w:pPr>
        <w:pStyle w:val="ProductList-BodyIndented"/>
      </w:pPr>
    </w:p>
    <w:p w:rsidR="00086E29" w:rsidRDefault="00A904DD">
      <w:pPr>
        <w:pStyle w:val="ProductList-SubClauseHeading"/>
        <w:outlineLvl w:val="5"/>
      </w:pPr>
      <w:r>
        <w:t>3.3.3 Windows Server 2016 Essentials Connector</w:t>
      </w:r>
    </w:p>
    <w:p w:rsidR="00086E29" w:rsidRDefault="00A904DD">
      <w:pPr>
        <w:pStyle w:val="ProductList-BodyIndented"/>
      </w:pPr>
      <w:r>
        <w:t>Klient võib installida Windows Server 2016 Essentials Connectori tarkvara korraga kuni 50 seadmesse ja seda neis kasutada. Klient võib seda tarkvara kasutada ainult koos serveritarkvaraga.</w:t>
      </w:r>
    </w:p>
    <w:p w:rsidR="00086E29" w:rsidRDefault="00086E29">
      <w:pPr>
        <w:pStyle w:val="ProductList-BodyIndented"/>
      </w:pPr>
    </w:p>
    <w:p w:rsidR="00086E29" w:rsidRDefault="00A904DD">
      <w:pPr>
        <w:pStyle w:val="ProductList-SubClauseHeading"/>
        <w:outlineLvl w:val="5"/>
      </w:pPr>
      <w:r>
        <w:t>3.3.4 Juurdepääs Windows Server 2016 Active Directory õiguste halduse teenustele</w:t>
      </w:r>
    </w:p>
    <w:p w:rsidR="00086E29" w:rsidRDefault="00A904DD">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086E29" w:rsidRDefault="00086E29">
      <w:pPr>
        <w:pStyle w:val="ProductList-BodyIndented"/>
      </w:pPr>
    </w:p>
    <w:p w:rsidR="00086E29" w:rsidRDefault="00A904DD">
      <w:pPr>
        <w:pStyle w:val="ProductList-ClauseHeading"/>
        <w:outlineLvl w:val="4"/>
      </w:pPr>
      <w:r>
        <w:t>3.4 Windows Serveri ümbrised ning Windows Server 2016 Standard ja Datacenter</w:t>
      </w:r>
    </w:p>
    <w:p w:rsidR="00086E29" w:rsidRDefault="00A904DD">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086E29" w:rsidRDefault="00086E29">
      <w:pPr>
        <w:pStyle w:val="ProductList-Body"/>
      </w:pPr>
    </w:p>
    <w:p w:rsidR="00086E29" w:rsidRDefault="00A904DD">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A904DD">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594"/>
        <w:gridCol w:w="3606"/>
        <w:gridCol w:w="359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86E29" w:rsidRDefault="00A904DD">
            <w:pPr>
              <w:pStyle w:val="ProductList-TableBody"/>
            </w:pPr>
            <w:r>
              <w:rPr>
                <w:color w:val="404040"/>
              </w:rPr>
              <w:t>Tõrkesiirdeõigused: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6">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Server HPC </w:t>
            </w:r>
            <w:r>
              <w:lastRenderedPageBreak/>
              <w:t>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tootekataloog – 2015. aasta juuni</w:t>
              </w:r>
            </w:hyperlink>
            <w:r>
              <w:t xml:space="preserve"> (Forefront Identity Manager 2010 R2); </w:t>
            </w:r>
            <w:hyperlink r:id="rId10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6E29" w:rsidRDefault="00A904DD">
            <w:pPr>
              <w:pStyle w:val="ProductList-TableBody"/>
            </w:pPr>
            <w:r>
              <w:rPr>
                <w:color w:val="404040"/>
              </w:rPr>
              <w:lastRenderedPageBreak/>
              <w:t>Rändlusõigused: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6E29" w:rsidRDefault="00A904D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6E29" w:rsidRDefault="00086E29">
            <w:pPr>
              <w:pStyle w:val="ProductList-TableBody"/>
            </w:pPr>
          </w:p>
        </w:tc>
      </w:tr>
    </w:tbl>
    <w:p w:rsidR="00086E29" w:rsidRDefault="00086E29">
      <w:pPr>
        <w:pStyle w:val="ProductList-ClauseHeading"/>
        <w:outlineLvl w:val="4"/>
      </w:pPr>
    </w:p>
    <w:p w:rsidR="00086E29" w:rsidRDefault="00A904DD">
      <w:pPr>
        <w:pStyle w:val="ProductList-ClauseHeading"/>
        <w:outlineLvl w:val="4"/>
      </w:pPr>
      <w:r>
        <w:t>4.1 Microsoft Azure’i hübriidkasutuse eelis</w:t>
      </w:r>
    </w:p>
    <w:p w:rsidR="00086E29" w:rsidRDefault="00A904DD">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086E29" w:rsidRDefault="00086E29">
      <w:pPr>
        <w:pStyle w:val="ProductList-Body"/>
      </w:pPr>
    </w:p>
    <w:p w:rsidR="00086E29" w:rsidRDefault="00A904DD">
      <w:pPr>
        <w:pStyle w:val="ProductList-ClauseHeading"/>
        <w:outlineLvl w:val="4"/>
      </w:pPr>
      <w:r>
        <w:t>4.2 Nano Server</w:t>
      </w:r>
    </w:p>
    <w:p w:rsidR="00086E29" w:rsidRDefault="00A904DD">
      <w:pPr>
        <w:pStyle w:val="ProductList-Body"/>
      </w:pPr>
      <w:r>
        <w:t xml:space="preserve">Kliendid, kellel on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aktiivne tarkvarakindlustus, võivad installida ja kasutada Nano Serverit. Aktiivset tarkvarakindlustust on vaja ka põhi-pääsulitsentsi ja lisa-pääsulitsentsi korral.</w:t>
      </w:r>
    </w:p>
    <w:p w:rsidR="00086E29" w:rsidRDefault="00086E29">
      <w:pPr>
        <w:pStyle w:val="ProductList-ClauseHeading"/>
        <w:outlineLvl w:val="4"/>
      </w:pPr>
    </w:p>
    <w:p w:rsidR="00086E29" w:rsidRDefault="00A904DD">
      <w:pPr>
        <w:pStyle w:val="ProductList-ClauseHeading"/>
        <w:outlineLvl w:val="4"/>
      </w:pPr>
      <w:r>
        <w:t>4.3 Kaugtöölauateenuste (RDS) kasutaja CAL ja kasutaja AL – laiendatud õigused</w:t>
      </w:r>
    </w:p>
    <w:p w:rsidR="00086E29" w:rsidRDefault="00A904DD">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086E29" w:rsidRDefault="00086E29">
      <w:pPr>
        <w:pStyle w:val="ProductList-Body"/>
      </w:pPr>
    </w:p>
    <w:p w:rsidR="00086E29" w:rsidRDefault="00A904DD">
      <w:pPr>
        <w:pStyle w:val="ProductList-ClauseHeading"/>
        <w:outlineLvl w:val="4"/>
      </w:pPr>
      <w:r>
        <w:t>4.4 Litsentsimismudeli muudatusega seotud kasutusõigused ja litsentside andmine – sobilik litsents</w:t>
      </w:r>
    </w:p>
    <w:p w:rsidR="00086E29" w:rsidRDefault="00A904DD">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086E29" w:rsidRDefault="00086E29">
      <w:pPr>
        <w:pStyle w:val="PURBreadcrumb"/>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086E29">
      <w:pPr>
        <w:sectPr w:rsidR="00086E29">
          <w:headerReference w:type="default" r:id="rId109"/>
          <w:footerReference w:type="default" r:id="rId110"/>
          <w:type w:val="continuous"/>
          <w:pgSz w:w="12240" w:h="15840" w:code="1"/>
          <w:pgMar w:top="1170" w:right="720" w:bottom="720" w:left="720" w:header="432" w:footer="288" w:gutter="0"/>
          <w:cols w:space="360"/>
        </w:sectPr>
      </w:pPr>
    </w:p>
    <w:p w:rsidR="00086E29" w:rsidRDefault="00A904DD">
      <w:pPr>
        <w:pStyle w:val="ProductList-SectionHeading"/>
        <w:pageBreakBefore/>
        <w:outlineLvl w:val="0"/>
      </w:pPr>
      <w:bookmarkStart w:id="211" w:name="_Sec548"/>
      <w:bookmarkEnd w:id="34"/>
      <w:r>
        <w:lastRenderedPageBreak/>
        <w:t>Võrguteenused</w:t>
      </w:r>
      <w:r>
        <w:fldChar w:fldCharType="begin"/>
      </w:r>
      <w:r>
        <w:instrText xml:space="preserve"> TC "</w:instrText>
      </w:r>
      <w:bookmarkStart w:id="212" w:name="_Toc488786570"/>
      <w:r>
        <w:instrText>Võrguteenused</w:instrText>
      </w:r>
      <w:bookmarkEnd w:id="212"/>
      <w:r>
        <w:instrText>" \l 1</w:instrText>
      </w:r>
      <w:r>
        <w:fldChar w:fldCharType="end"/>
      </w:r>
    </w:p>
    <w:p w:rsidR="00086E29" w:rsidRDefault="00A904DD">
      <w:pPr>
        <w:pStyle w:val="ProductList-Body"/>
      </w:pPr>
      <w:r>
        <w:t xml:space="preserve">Microsofti võrguteenuste ostmisele ja kasutamisele kehtivad käesolevad tootetingimused ja Microsofti võrguteenuste tingimused (OST), mis asuvad veebilehel </w:t>
      </w:r>
      <w:hyperlink r:id="rId111">
        <w:r>
          <w:rPr>
            <w:color w:val="00467F"/>
            <w:u w:val="single"/>
          </w:rPr>
          <w:t>http://go.microsoft.com/?linkid=9840733</w:t>
        </w:r>
      </w:hyperlink>
      <w:r>
        <w:t xml:space="preserve"> ja on lisatud siia viiteks.</w:t>
      </w:r>
    </w:p>
    <w:p w:rsidR="00086E29" w:rsidRDefault="00A904DD">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488786571"/>
      <w:r>
        <w:instrText>Võrguteenuse piirkondlik kättesaadavus</w:instrText>
      </w:r>
      <w:bookmarkEnd w:id="214"/>
      <w:r>
        <w:instrText>" \l 2</w:instrText>
      </w:r>
      <w:r>
        <w:fldChar w:fldCharType="end"/>
      </w:r>
    </w:p>
    <w:p w:rsidR="00086E29" w:rsidRDefault="00A904DD">
      <w:pPr>
        <w:pStyle w:val="ProductList-Body"/>
      </w:pPr>
      <w:r>
        <w:t xml:space="preserve">Loendi riikidest ja piirkondadest, kus võrguteenused on saadaval, leiate aadressilt </w:t>
      </w:r>
      <w:hyperlink r:id="rId112" w:anchor="international">
        <w:r>
          <w:rPr>
            <w:color w:val="00467F"/>
            <w:u w:val="single"/>
          </w:rPr>
          <w:t>http://www.microsoft.com/online/faq.aspx#international</w:t>
        </w:r>
      </w:hyperlink>
      <w:r>
        <w:t>.</w:t>
      </w:r>
    </w:p>
    <w:p w:rsidR="00086E29" w:rsidRDefault="00A904DD">
      <w:pPr>
        <w:pStyle w:val="ProductList-Offering1Heading"/>
        <w:outlineLvl w:val="1"/>
      </w:pPr>
      <w:bookmarkStart w:id="215" w:name="_Sec621"/>
      <w:r>
        <w:t>Võrguteenuste ostureeglid</w:t>
      </w:r>
      <w:bookmarkEnd w:id="215"/>
      <w:r>
        <w:fldChar w:fldCharType="begin"/>
      </w:r>
      <w:r>
        <w:instrText xml:space="preserve"> TC "</w:instrText>
      </w:r>
      <w:bookmarkStart w:id="216" w:name="_Toc488786572"/>
      <w:r>
        <w:instrText>Võrguteenuste ostureeglid</w:instrText>
      </w:r>
      <w:bookmarkEnd w:id="216"/>
      <w:r>
        <w:instrText>" \l 2</w:instrText>
      </w:r>
      <w:r>
        <w:fldChar w:fldCharType="end"/>
      </w:r>
    </w:p>
    <w:p w:rsidR="00086E29" w:rsidRDefault="00A904DD">
      <w:pPr>
        <w:pStyle w:val="ProductList-Body"/>
      </w:pPr>
      <w:r>
        <w:t>Võrguteenuste ostmisele kehtivad järgmised ostureeglid.</w:t>
      </w:r>
    </w:p>
    <w:p w:rsidR="00086E29" w:rsidRDefault="00A904DD" w:rsidP="00AB11EF">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rsidR="00086E29" w:rsidRDefault="00A904DD" w:rsidP="00AB11EF">
      <w:pPr>
        <w:pStyle w:val="ProductList-Bullet"/>
        <w:numPr>
          <w:ilvl w:val="0"/>
          <w:numId w:val="35"/>
        </w:numPr>
      </w:pPr>
      <w:r>
        <w:t>Kui klient ostab täiendavaid võrguteenuseid, peab täiendava ostu tellimuse lõpptähtaeg kattuma sama võrguteenuse olemasoleva tellimuse tähtajaga.</w:t>
      </w:r>
    </w:p>
    <w:p w:rsidR="00086E29" w:rsidRDefault="00A904DD" w:rsidP="00AB11EF">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rsidR="00086E29" w:rsidRDefault="00A904DD" w:rsidP="00AB11EF">
      <w:pPr>
        <w:pStyle w:val="ProductList-Bullet"/>
        <w:numPr>
          <w:ilvl w:val="0"/>
          <w:numId w:val="35"/>
        </w:numPr>
      </w:pPr>
      <w:r>
        <w:t>Microsoft Azure’i tingimused on toodud Microsoft Azure’i tootekirjes.</w:t>
      </w:r>
    </w:p>
    <w:p w:rsidR="00086E29" w:rsidRDefault="00A904DD" w:rsidP="00AB11EF">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086E29" w:rsidRDefault="00A904DD">
      <w:pPr>
        <w:pStyle w:val="ProductList-Offering1Heading"/>
        <w:outlineLvl w:val="1"/>
      </w:pPr>
      <w:bookmarkStart w:id="217" w:name="_Sec623"/>
      <w:r>
        <w:t>Võrguteenuste pikendamine</w:t>
      </w:r>
      <w:bookmarkEnd w:id="217"/>
      <w:r>
        <w:fldChar w:fldCharType="begin"/>
      </w:r>
      <w:r>
        <w:instrText xml:space="preserve"> TC "</w:instrText>
      </w:r>
      <w:bookmarkStart w:id="218" w:name="_Toc488786573"/>
      <w:r>
        <w:instrText>Võrguteenuste pikendamine</w:instrText>
      </w:r>
      <w:bookmarkEnd w:id="218"/>
      <w:r>
        <w:instrText>" \l 2</w:instrText>
      </w:r>
      <w:r>
        <w:fldChar w:fldCharType="end"/>
      </w:r>
    </w:p>
    <w:p w:rsidR="00086E29" w:rsidRDefault="00A904DD">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3">
        <w:r>
          <w:rPr>
            <w:color w:val="00467F"/>
            <w:u w:val="single"/>
          </w:rPr>
          <w:t>http://microsoft.com/licensing/contracts</w:t>
        </w:r>
      </w:hyperlink>
      <w:r>
        <w:t>. Riigiasutuse ja akadeemiliste klientide võrguteenuste tellimusi ei pikendata automaatselt, kui klient pole automaatse uuendamise valikut valinud.</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219" w:name="_Sec624"/>
      <w:r>
        <w:t>Microsoft Azure’i teenused</w:t>
      </w:r>
      <w:bookmarkEnd w:id="219"/>
      <w:r>
        <w:fldChar w:fldCharType="begin"/>
      </w:r>
      <w:r>
        <w:instrText xml:space="preserve"> TC "</w:instrText>
      </w:r>
      <w:bookmarkStart w:id="220" w:name="_Toc488786574"/>
      <w:r>
        <w:instrText>Microsoft Azure’i teenused</w:instrText>
      </w:r>
      <w:bookmarkEnd w:id="220"/>
      <w:r>
        <w:instrText>" \l 2</w:instrText>
      </w:r>
      <w:r>
        <w:fldChar w:fldCharType="end"/>
      </w:r>
    </w:p>
    <w:p w:rsidR="00086E29" w:rsidRDefault="00A904DD">
      <w:pPr>
        <w:pStyle w:val="ProductList-ClauseHeading"/>
        <w:outlineLvl w:val="2"/>
      </w:pPr>
      <w:r>
        <w:t>1. Definitsioonid</w:t>
      </w:r>
    </w:p>
    <w:p w:rsidR="00086E29" w:rsidRDefault="00A904DD">
      <w:pPr>
        <w:pStyle w:val="ProductList-Body"/>
      </w:pPr>
      <w:r>
        <w:rPr>
          <w:b/>
          <w:color w:val="00188F"/>
        </w:rPr>
        <w:t>Määratud iga-aastane kohustus</w:t>
      </w:r>
      <w:r>
        <w:t xml:space="preserve"> on rahalise kohustuse osa, mis määratakse igal aastal liitumise tingimustega.</w:t>
      </w:r>
    </w:p>
    <w:p w:rsidR="00086E29" w:rsidRDefault="00A904DD">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086E29" w:rsidRDefault="00A904DD">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086E29" w:rsidRDefault="00A904DD">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086E29" w:rsidRDefault="00A904DD">
      <w:pPr>
        <w:pStyle w:val="ProductList-Body"/>
      </w:pPr>
      <w:r>
        <w:rPr>
          <w:b/>
          <w:color w:val="00188F"/>
        </w:rPr>
        <w:t>Rahaline kohustus</w:t>
      </w:r>
      <w:r>
        <w:t xml:space="preserve"> on kogu rahasumma, mille peab klient maksma Microsoft Azure’i teenuste tellimusperioodi jooksul.</w:t>
      </w:r>
    </w:p>
    <w:p w:rsidR="00086E29" w:rsidRDefault="00086E29">
      <w:pPr>
        <w:pStyle w:val="ProductList-Body"/>
      </w:pPr>
    </w:p>
    <w:p w:rsidR="00086E29" w:rsidRDefault="00A904DD">
      <w:pPr>
        <w:pStyle w:val="ProductList-ClauseHeading"/>
        <w:outlineLvl w:val="2"/>
      </w:pPr>
      <w:r>
        <w:t>2. Tellimusperiood</w:t>
      </w:r>
    </w:p>
    <w:p w:rsidR="00086E29" w:rsidRDefault="00A904DD">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086E29" w:rsidRDefault="00086E29">
      <w:pPr>
        <w:pStyle w:val="ProductList-Body"/>
      </w:pPr>
    </w:p>
    <w:p w:rsidR="00086E29" w:rsidRDefault="00A904DD">
      <w:pPr>
        <w:pStyle w:val="ProductList-ClauseHeading"/>
        <w:outlineLvl w:val="2"/>
      </w:pPr>
      <w:r>
        <w:t>3. Teenuste ostmine</w:t>
      </w:r>
    </w:p>
    <w:p w:rsidR="00086E29" w:rsidRDefault="00A904DD">
      <w:pPr>
        <w:pStyle w:val="ProductList-Body"/>
      </w:pPr>
      <w:r>
        <w:t>Microsoft Azure teenuseid saab osta ühekaupa või koos järgmiselt.</w:t>
      </w:r>
    </w:p>
    <w:p w:rsidR="00086E29" w:rsidRDefault="00A904DD" w:rsidP="00AB11EF">
      <w:pPr>
        <w:pStyle w:val="ProductList-Bullet"/>
        <w:numPr>
          <w:ilvl w:val="0"/>
          <w:numId w:val="36"/>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086E29" w:rsidRDefault="00A904DD" w:rsidP="00AB11EF">
      <w:pPr>
        <w:pStyle w:val="ProductList-Bullet"/>
        <w:numPr>
          <w:ilvl w:val="1"/>
          <w:numId w:val="36"/>
        </w:numPr>
      </w:pPr>
      <w:r>
        <w:t>Kliendid saavad vähendada rahalist kohustust tulevasteks liitumise aastapäevadeks, teavitades sellest edasimüüjat, kes peab vähendamist menetlema Microsoftiga enne liitumisest aasta möödumist.</w:t>
      </w:r>
    </w:p>
    <w:p w:rsidR="00086E29" w:rsidRDefault="00A904DD" w:rsidP="00AB11EF">
      <w:pPr>
        <w:pStyle w:val="ProductList-Bullet"/>
        <w:numPr>
          <w:ilvl w:val="1"/>
          <w:numId w:val="36"/>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rsidR="00086E29" w:rsidRDefault="00A904DD" w:rsidP="00AB11EF">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rsidR="00086E29" w:rsidRDefault="00A904DD" w:rsidP="00AB11EF">
      <w:pPr>
        <w:pStyle w:val="ProductList-Bullet"/>
        <w:numPr>
          <w:ilvl w:val="0"/>
          <w:numId w:val="36"/>
        </w:numPr>
      </w:pPr>
      <w:r>
        <w:rPr>
          <w:b/>
          <w:color w:val="00188F"/>
        </w:rPr>
        <w:t>Microsoft Azure’i teenuste leping</w:t>
      </w:r>
      <w:r>
        <w:t>: klientidel võib olla õigus tellida Microsoft Azure teenust Microsoft Azureʼi teenuste lepinguna.</w:t>
      </w:r>
    </w:p>
    <w:p w:rsidR="00086E29" w:rsidRDefault="00A904DD" w:rsidP="00AB11EF">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086E29" w:rsidRDefault="00086E29">
      <w:pPr>
        <w:pStyle w:val="ProductList-Body"/>
      </w:pPr>
    </w:p>
    <w:p w:rsidR="00086E29" w:rsidRDefault="00A904DD">
      <w:pPr>
        <w:pStyle w:val="ProductList-ClauseHeading"/>
        <w:outlineLvl w:val="2"/>
      </w:pPr>
      <w:r>
        <w:t>4. Hind</w:t>
      </w:r>
    </w:p>
    <w:p w:rsidR="00086E29" w:rsidRDefault="00A904DD">
      <w:pPr>
        <w:pStyle w:val="ProductList-Body"/>
      </w:pPr>
      <w:r>
        <w:t>Microsoft võib kliendi liitumise perioodil pakkuda kliendile või kliendi edasimüüjale üksikute Microsoft Azure’i teenuste eest püsivalt või ajutiselt (sooduspakkumisena) madalamaid hindu.</w:t>
      </w:r>
    </w:p>
    <w:p w:rsidR="00086E29" w:rsidRDefault="00086E29">
      <w:pPr>
        <w:pStyle w:val="ProductList-Body"/>
      </w:pPr>
    </w:p>
    <w:p w:rsidR="00086E29" w:rsidRDefault="00A904DD">
      <w:pPr>
        <w:pStyle w:val="ProductList-ClauseHeading"/>
        <w:outlineLvl w:val="2"/>
      </w:pPr>
      <w:r>
        <w:t>5. Maksed ja tasud</w:t>
      </w:r>
    </w:p>
    <w:p w:rsidR="00086E29" w:rsidRDefault="00A904DD">
      <w:pPr>
        <w:pStyle w:val="ProductList-Body"/>
      </w:pPr>
      <w:r>
        <w:t>Ilma rahalise kohustuseta Microsoft Azure’i teenused soetanud klientidele esitatakse tarbimishindadega arve kord kvartalis.</w:t>
      </w:r>
    </w:p>
    <w:p w:rsidR="00086E29" w:rsidRDefault="00086E29">
      <w:pPr>
        <w:pStyle w:val="ProductList-Body"/>
      </w:pPr>
    </w:p>
    <w:p w:rsidR="00086E29" w:rsidRDefault="00A904DD">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086E29" w:rsidRDefault="00086E29">
      <w:pPr>
        <w:pStyle w:val="ProductList-Body"/>
      </w:pPr>
    </w:p>
    <w:p w:rsidR="00086E29" w:rsidRDefault="00A904DD">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086E29" w:rsidRDefault="00086E29">
      <w:pPr>
        <w:pStyle w:val="ProductList-Body"/>
      </w:pPr>
    </w:p>
    <w:p w:rsidR="00086E29" w:rsidRDefault="00A904DD">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086E29" w:rsidRDefault="00086E29">
      <w:pPr>
        <w:pStyle w:val="ProductList-Body"/>
      </w:pPr>
    </w:p>
    <w:p w:rsidR="00086E29" w:rsidRDefault="00A904DD">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086E29" w:rsidRDefault="00086E29">
      <w:pPr>
        <w:pStyle w:val="ProductList-Body"/>
      </w:pPr>
    </w:p>
    <w:p w:rsidR="00086E29" w:rsidRDefault="00A904DD">
      <w:pPr>
        <w:pStyle w:val="ProductList-Body"/>
      </w:pPr>
      <w:r>
        <w:t>Kaudse Enterprise Agreementi lepingu klientide puhul, kelle kliendikasutus on suurem kui määratud iga-aastane kohustus, esitatakse kliendi edasimüüjale arve tarbimishindade alusel liitumise iga kvartali lõpus.</w:t>
      </w:r>
    </w:p>
    <w:p w:rsidR="00086E29" w:rsidRDefault="00086E29">
      <w:pPr>
        <w:pStyle w:val="ProductList-Body"/>
      </w:pPr>
    </w:p>
    <w:p w:rsidR="00086E29" w:rsidRDefault="00A904DD">
      <w:pPr>
        <w:pStyle w:val="ProductList-Body"/>
      </w:pPr>
      <w:r>
        <w:t>Microsoft Azure’i teenuste kasutuse eest pärast kliendi tellimuse aegumist või lõppu esitatakse kliendile või edasimüüjale arve sel hetkel kehtivate tarbimishindade alusel kord kvartalis.</w:t>
      </w:r>
    </w:p>
    <w:p w:rsidR="00086E29" w:rsidRDefault="00086E29">
      <w:pPr>
        <w:pStyle w:val="ProductList-Body"/>
      </w:pPr>
    </w:p>
    <w:p w:rsidR="00086E29" w:rsidRDefault="00A904DD">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086E29" w:rsidRDefault="00086E29">
      <w:pPr>
        <w:pStyle w:val="ProductList-Body"/>
      </w:pPr>
    </w:p>
    <w:p w:rsidR="00086E29" w:rsidRDefault="00A904DD">
      <w:pPr>
        <w:pStyle w:val="ProductList-ClauseHeading"/>
        <w:outlineLvl w:val="2"/>
      </w:pPr>
      <w:r>
        <w:t>6. Open Licenseʼi, Open Value ja Open Value Subscriptioni programmid</w:t>
      </w:r>
    </w:p>
    <w:p w:rsidR="00086E29" w:rsidRDefault="00A904DD">
      <w:pPr>
        <w:pStyle w:val="ProductList-SubClauseHeading"/>
        <w:outlineLvl w:val="3"/>
      </w:pPr>
      <w:r>
        <w:t>6.1 Definitsioonid</w:t>
      </w:r>
    </w:p>
    <w:p w:rsidR="00086E29" w:rsidRDefault="00A904DD">
      <w:pPr>
        <w:pStyle w:val="ProductList-BodyIndented"/>
      </w:pPr>
      <w:r>
        <w:rPr>
          <w:b/>
          <w:color w:val="00188F"/>
        </w:rPr>
        <w:t>Tarbimishinnad</w:t>
      </w:r>
      <w:r>
        <w:t xml:space="preserve"> on Open License’i, Open Value’ ja Open Value Subscriptioni lepingutes kõigi Microsoft Azure’i teenuste hinnad.</w:t>
      </w:r>
    </w:p>
    <w:p w:rsidR="00086E29" w:rsidRDefault="00A904DD">
      <w:pPr>
        <w:pStyle w:val="ProductList-BodyIndented"/>
      </w:pPr>
      <w:r>
        <w:rPr>
          <w:b/>
          <w:color w:val="00188F"/>
        </w:rPr>
        <w:t>Portaal</w:t>
      </w:r>
      <w:r>
        <w:t xml:space="preserve"> on võrguportaal, mille kaudu klient oma tellimust haldab.</w:t>
      </w:r>
    </w:p>
    <w:p w:rsidR="00086E29" w:rsidRDefault="00A904DD">
      <w:pPr>
        <w:pStyle w:val="ProductList-BodyIndented"/>
      </w:pPr>
      <w:r>
        <w:rPr>
          <w:b/>
          <w:color w:val="00188F"/>
        </w:rPr>
        <w:t>Tellimus</w:t>
      </w:r>
      <w:r>
        <w:t xml:space="preserve"> on tellimise hetkel määratud väärtusega tellimus, mille saab lunastada Microsoft Azure’i teenuste koguse eest.</w:t>
      </w:r>
    </w:p>
    <w:p w:rsidR="00086E29" w:rsidRDefault="00086E29">
      <w:pPr>
        <w:pStyle w:val="ProductList-BodyIndented"/>
      </w:pPr>
    </w:p>
    <w:p w:rsidR="00086E29" w:rsidRDefault="00A904DD">
      <w:pPr>
        <w:pStyle w:val="ProductList-SubClauseHeading"/>
        <w:outlineLvl w:val="3"/>
      </w:pPr>
      <w:r>
        <w:t>6.2 Tellimusperiood</w:t>
      </w:r>
    </w:p>
    <w:p w:rsidR="00086E29" w:rsidRDefault="00A904DD">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086E29" w:rsidRDefault="00086E29">
      <w:pPr>
        <w:pStyle w:val="ProductList-BodyIndented"/>
      </w:pPr>
    </w:p>
    <w:p w:rsidR="00086E29" w:rsidRDefault="00A904DD">
      <w:pPr>
        <w:pStyle w:val="ProductList-ClauseHeading"/>
        <w:outlineLvl w:val="2"/>
      </w:pPr>
      <w:r>
        <w:t>7. Microsoft Azure’i hübriidkasutuse eelis</w:t>
      </w:r>
    </w:p>
    <w:p w:rsidR="00086E29" w:rsidRDefault="00A904DD">
      <w:pPr>
        <w:pStyle w:val="ProductList-Body"/>
      </w:pPr>
      <w:r>
        <w:t>Microsoft Azure’i hübriidkasutuse eelise („HUB”) alusel võib klient, kellel on tarkvarakindlustusega kaetud Windows Serveri litsentsid, Microsoft Azure’is üles laadida oma Windows Serveri kujutise.</w:t>
      </w:r>
    </w:p>
    <w:p w:rsidR="00086E29" w:rsidRDefault="00086E29">
      <w:pPr>
        <w:pStyle w:val="ProductList-Body"/>
      </w:pPr>
    </w:p>
    <w:p w:rsidR="00086E29" w:rsidRDefault="00A904DD">
      <w:pPr>
        <w:pStyle w:val="ProductList-Body"/>
      </w:pPr>
      <w:r>
        <w:t xml:space="preserve">Azure HUB võimaldab klientidel kasutada Windows Serverit Microsoft Azure’is Azure’i virtuaalarvutite kaudu („baaseksemplarid”). Azure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086E29" w:rsidRDefault="00086E29">
      <w:pPr>
        <w:pStyle w:val="ProductList-Body"/>
      </w:pPr>
    </w:p>
    <w:p w:rsidR="00086E29" w:rsidRDefault="00A904DD">
      <w:pPr>
        <w:pStyle w:val="ProductList-Body"/>
      </w:pPr>
      <w:r>
        <w:t xml:space="preserve">Kui klient konfigureerib Azure’is üleslaaditud kujutist/kujutisi, peab ta näitama, et kasutab Windows Serverit Azure HUB-i alusel. Klient võib kasutada oma üleslaaditud kujutist/kujutisi </w:t>
      </w:r>
      <w:hyperlink r:id="rId114">
        <w:r>
          <w:rPr>
            <w:color w:val="00467F"/>
            <w:u w:val="single"/>
          </w:rPr>
          <w:t>võrguteenuste tingimuste</w:t>
        </w:r>
      </w:hyperlink>
      <w:r>
        <w:t xml:space="preserve"> kohaselt.</w:t>
      </w:r>
    </w:p>
    <w:p w:rsidR="00086E29" w:rsidRDefault="00086E29">
      <w:pPr>
        <w:pStyle w:val="ProductList-Body"/>
      </w:pPr>
    </w:p>
    <w:p w:rsidR="00086E29" w:rsidRDefault="00A904DD">
      <w:pPr>
        <w:pStyle w:val="ProductList-Body"/>
      </w:pPr>
      <w:r>
        <w:t xml:space="preserve">Azure 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Azure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086E29" w:rsidRDefault="00A904DD">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488786575"/>
      <w:r>
        <w:instrText>Microsoft Azure’i teenused</w:instrText>
      </w:r>
      <w:bookmarkEnd w:id="222"/>
      <w:r>
        <w:instrText>" \l 3</w:instrText>
      </w:r>
      <w:r>
        <w:fldChar w:fldCharType="end"/>
      </w:r>
    </w:p>
    <w:p w:rsidR="00086E29" w:rsidRDefault="00A904DD">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2B2B2"/>
              <w:right w:val="none" w:sz="4" w:space="0" w:color="6E6E6E"/>
            </w:tcBorders>
          </w:tcPr>
          <w:p w:rsidR="00086E29" w:rsidRDefault="00A904DD">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2B2B2"/>
              <w:left w:val="none" w:sz="4" w:space="0" w:color="6E6E6E"/>
              <w:bottom w:val="none" w:sz="4" w:space="0" w:color="BFBFBF"/>
              <w:right w:val="none" w:sz="4" w:space="0" w:color="6E6E6E"/>
            </w:tcBorders>
          </w:tcPr>
          <w:p w:rsidR="00086E29" w:rsidRDefault="00A904D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Microsoft Azure’i teenuste lepingud</w:t>
      </w:r>
    </w:p>
    <w:p w:rsidR="00086E29" w:rsidRDefault="00A904DD">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86E29" w:rsidRDefault="00086E29">
            <w:pPr>
              <w:pStyle w:val="PURBreadcrumb"/>
            </w:pPr>
          </w:p>
          <w:tbl>
            <w:tblPr>
              <w:tblW w:w="0" w:type="dxa"/>
              <w:tblLook w:val="04A0" w:firstRow="1" w:lastRow="0" w:firstColumn="1" w:lastColumn="0" w:noHBand="0" w:noVBand="1"/>
            </w:tblPr>
            <w:tblGrid>
              <w:gridCol w:w="10684"/>
            </w:tblGrid>
            <w:tr w:rsidR="00086E29">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TableBody"/>
            </w:pPr>
          </w:p>
        </w:tc>
      </w:tr>
    </w:tbl>
    <w:p w:rsidR="00086E29" w:rsidRDefault="00A904DD">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488786576"/>
      <w:r>
        <w:instrText>Microsoft Azure’i taristu lepingud</w:instrText>
      </w:r>
      <w:bookmarkEnd w:id="226"/>
      <w:r>
        <w:instrText>" \l 3</w:instrText>
      </w:r>
      <w:r>
        <w:fldChar w:fldCharType="end"/>
      </w:r>
    </w:p>
    <w:p w:rsidR="00086E29" w:rsidRDefault="00A904DD">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428"/>
        <w:gridCol w:w="799"/>
        <w:gridCol w:w="767"/>
        <w:gridCol w:w="785"/>
        <w:gridCol w:w="801"/>
        <w:gridCol w:w="823"/>
        <w:gridCol w:w="815"/>
        <w:gridCol w:w="790"/>
        <w:gridCol w:w="776"/>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Azure’i virna leping</w:t>
            </w:r>
            <w:r>
              <w:fldChar w:fldCharType="begin"/>
            </w:r>
            <w:r>
              <w:instrText xml:space="preserve"> XE "Microsoft Azure’i virna leping"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3"/>
      </w:pPr>
      <w:bookmarkStart w:id="228" w:name="_Sec761"/>
      <w:r>
        <w:lastRenderedPageBreak/>
        <w:t>2. Toote tingimused</w:t>
      </w:r>
      <w:bookmarkEnd w:id="228"/>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Operations Management and Security</w:t>
      </w:r>
    </w:p>
    <w:p w:rsidR="00086E29" w:rsidRDefault="00A904DD">
      <w:pPr>
        <w:pStyle w:val="ProductList-SubClauseHeading"/>
        <w:outlineLvl w:val="5"/>
      </w:pPr>
      <w:r>
        <w:t>2.1.1 Täiendavad AL-id</w:t>
      </w:r>
    </w:p>
    <w:p w:rsidR="00086E29" w:rsidRDefault="00A904DD">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4477"/>
        <w:gridCol w:w="4534"/>
        <w:gridCol w:w="1419"/>
      </w:tblGrid>
      <w:tr w:rsidR="00086E2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Kvalifitseeruv(ad) litsents(id)</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Täiendav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Sobilik kogus</w:t>
            </w:r>
          </w:p>
        </w:tc>
      </w:tr>
      <w:tr w:rsidR="00086E29">
        <w:tc>
          <w:tcPr>
            <w:tcW w:w="514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 xml:space="preserve">Core Infrastructure Server Suite Standard (2 paketist koosnev põhilitsents) </w:t>
            </w:r>
          </w:p>
          <w:p w:rsidR="00086E29" w:rsidRDefault="00A904DD">
            <w:pPr>
              <w:pStyle w:val="ProductList-TableBody"/>
            </w:pPr>
            <w:r>
              <w:t>System Center Standard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jc w:val="center"/>
            </w:pPr>
            <w:r>
              <w:t>1/4</w:t>
            </w:r>
            <w:r>
              <w:rPr>
                <w:i/>
                <w:vertAlign w:val="superscript"/>
              </w:rPr>
              <w:t>2</w:t>
            </w:r>
          </w:p>
        </w:tc>
      </w:tr>
      <w:tr w:rsidR="00086E29">
        <w:tc>
          <w:tcPr>
            <w:tcW w:w="514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 xml:space="preserve">Core Infrastructure Server Suite Datacenter (2 paketist koosnev põhilitsents) </w:t>
            </w:r>
          </w:p>
          <w:p w:rsidR="00086E29" w:rsidRDefault="00A904DD">
            <w:pPr>
              <w:pStyle w:val="ProductList-TableBody"/>
            </w:pPr>
            <w:r>
              <w:t>System Center Datacenter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jc w:val="center"/>
            </w:pPr>
            <w:r>
              <w:t>1</w:t>
            </w:r>
          </w:p>
        </w:tc>
      </w:tr>
      <w:tr w:rsidR="00086E29">
        <w:tc>
          <w:tcPr>
            <w:tcW w:w="514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Core Infrastructure Server Suite Standard (2 protsessorile)</w:t>
            </w:r>
          </w:p>
          <w:p w:rsidR="00086E29" w:rsidRDefault="00A904DD">
            <w:pPr>
              <w:pStyle w:val="ProductList-TableBody"/>
            </w:pPr>
            <w:r>
              <w:t>System Center Standard (2 protsessorile)</w:t>
            </w:r>
          </w:p>
        </w:tc>
        <w:tc>
          <w:tcPr>
            <w:tcW w:w="52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E1 lisalitsents</w:t>
            </w:r>
          </w:p>
          <w:p w:rsidR="00086E29" w:rsidRDefault="00A904DD">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jc w:val="center"/>
            </w:pPr>
            <w:r>
              <w:t>2</w:t>
            </w:r>
          </w:p>
        </w:tc>
      </w:tr>
      <w:tr w:rsidR="00086E29">
        <w:tc>
          <w:tcPr>
            <w:tcW w:w="514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Core Infrastructure Server Suite Datacenter (2 protsessorile)</w:t>
            </w:r>
          </w:p>
          <w:p w:rsidR="00086E29" w:rsidRDefault="00A904DD">
            <w:pPr>
              <w:pStyle w:val="ProductList-TableBody"/>
            </w:pPr>
            <w:r>
              <w:t>System Center Datacenter (2 protsessorile)</w:t>
            </w:r>
          </w:p>
        </w:tc>
        <w:tc>
          <w:tcPr>
            <w:tcW w:w="52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E1 lisalitsents</w:t>
            </w:r>
          </w:p>
          <w:p w:rsidR="00086E29" w:rsidRDefault="00A904DD">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jc w:val="center"/>
            </w:pPr>
            <w:r>
              <w:t>8</w:t>
            </w:r>
          </w:p>
        </w:tc>
      </w:tr>
    </w:tbl>
    <w:p w:rsidR="00086E29" w:rsidRDefault="00A904DD">
      <w:pPr>
        <w:pStyle w:val="ProductList-BodyIndented"/>
      </w:pPr>
      <w:r>
        <w:rPr>
          <w:i/>
          <w:vertAlign w:val="superscript"/>
        </w:rPr>
        <w:t>1</w:t>
      </w:r>
      <w:r>
        <w:rPr>
          <w:i/>
        </w:rPr>
        <w:t>Igal kvalifitseeruval litsentsil peab olema aktiivne tarkvarakindlustus</w:t>
      </w:r>
    </w:p>
    <w:p w:rsidR="00086E29" w:rsidRDefault="00A904DD">
      <w:pPr>
        <w:pStyle w:val="ProductList-BodyIndented"/>
      </w:pPr>
      <w:r>
        <w:rPr>
          <w:i/>
          <w:vertAlign w:val="superscript"/>
        </w:rPr>
        <w:t>2</w:t>
      </w:r>
      <w:r>
        <w:rPr>
          <w:i/>
        </w:rPr>
        <w:t>Nõuab vähemalt nelja kvalifitseeruvat litsentsi</w:t>
      </w:r>
    </w:p>
    <w:p w:rsidR="00086E29" w:rsidRDefault="00086E29">
      <w:pPr>
        <w:pStyle w:val="ProductList-BodyIndented"/>
      </w:pPr>
    </w:p>
    <w:p w:rsidR="00086E29" w:rsidRDefault="00A904DD">
      <w:pPr>
        <w:pStyle w:val="ProductList-SubClauseHeading"/>
        <w:outlineLvl w:val="5"/>
      </w:pPr>
      <w:r>
        <w:t>2.1.2 Täiendavad AL-id, mis on ostetud kvalifitseeruvast litsentsist erineva hulgilitsentsimise lepingu alusel</w:t>
      </w:r>
    </w:p>
    <w:p w:rsidR="00086E29" w:rsidRDefault="00A904DD">
      <w:pPr>
        <w:pStyle w:val="ProductList-BodyIndented"/>
      </w:pPr>
      <w:r>
        <w:t>Operations Management and Security täiendavat AL-i võib osta kvalifitseeruvast litsentsist erineva hulgilitsentsimise lepingu alusel. Kui kvalifitseeruva litsentsi tarkvarakindlustus aegub enne Operations Management and Security täiendavat AL-i, aegub Operations Management and Security täiendav AL selle järgmisel liitumise aastapäeval.</w:t>
      </w:r>
    </w:p>
    <w:p w:rsidR="00086E29" w:rsidRDefault="00086E29">
      <w:pPr>
        <w:pStyle w:val="ProductList-BodyIndented"/>
      </w:pPr>
    </w:p>
    <w:p w:rsidR="00086E29" w:rsidRDefault="00A904DD">
      <w:pPr>
        <w:pStyle w:val="ProductList-SubClauseHeading"/>
        <w:outlineLvl w:val="5"/>
      </w:pPr>
      <w:r>
        <w:t>2.1.3 Operations Management and Security E1/E2 hulka kuuluv tarkvara</w:t>
      </w:r>
    </w:p>
    <w:p w:rsidR="00086E29" w:rsidRDefault="00A904DD">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086E2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86E29" w:rsidRDefault="00A904DD">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086E29" w:rsidRDefault="00A904DD">
            <w:pPr>
              <w:pStyle w:val="ProductList-TableBody"/>
            </w:pPr>
            <w:r>
              <w:rPr>
                <w:color w:val="FFFFFF"/>
              </w:rPr>
              <w:t>Sisalduv tarkvara</w:t>
            </w:r>
          </w:p>
        </w:tc>
      </w:tr>
      <w:tr w:rsidR="00086E29">
        <w:tc>
          <w:tcPr>
            <w:tcW w:w="6000" w:type="dxa"/>
            <w:tcBorders>
              <w:left w:val="single" w:sz="4" w:space="0" w:color="6E6E6E"/>
              <w:bottom w:val="single" w:sz="4" w:space="0" w:color="6E6E6E"/>
              <w:right w:val="single" w:sz="4" w:space="0" w:color="6E6E6E"/>
            </w:tcBorders>
          </w:tcPr>
          <w:p w:rsidR="00086E29" w:rsidRDefault="00A904DD">
            <w:pPr>
              <w:pStyle w:val="ProductList-TableBody"/>
            </w:pPr>
            <w:r>
              <w:t>Operations Management and Security E1</w:t>
            </w:r>
          </w:p>
          <w:p w:rsidR="00086E29" w:rsidRDefault="00A904DD">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086E29" w:rsidRDefault="00A904DD">
            <w:pPr>
              <w:pStyle w:val="ProductList-TableBody"/>
            </w:pPr>
            <w:r>
              <w:t>System Center Server Standard</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E2</w:t>
            </w:r>
          </w:p>
          <w:p w:rsidR="00086E29" w:rsidRDefault="00A904DD">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System Center Server Standard</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System Center Operation Manager</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System Center Configuration Manager</w:t>
            </w:r>
          </w:p>
          <w:p w:rsidR="00086E29" w:rsidRDefault="00A904DD">
            <w:pPr>
              <w:pStyle w:val="ProductList-TableBody"/>
            </w:pPr>
            <w:r>
              <w:t>System Center Orchestrator</w:t>
            </w:r>
          </w:p>
          <w:p w:rsidR="00086E29" w:rsidRDefault="00A904DD">
            <w:pPr>
              <w:pStyle w:val="ProductList-TableBody"/>
            </w:pPr>
            <w:r>
              <w:t>System Center Service Manager</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System Center Data Protection Manager</w:t>
            </w:r>
          </w:p>
          <w:p w:rsidR="00086E29" w:rsidRDefault="00A904DD">
            <w:pPr>
              <w:pStyle w:val="ProductList-TableBody"/>
            </w:pPr>
            <w:r>
              <w:t>System Center Virtual Machine Manager</w:t>
            </w:r>
          </w:p>
        </w:tc>
      </w:tr>
    </w:tbl>
    <w:p w:rsidR="00086E29" w:rsidRDefault="00086E29">
      <w:pPr>
        <w:pStyle w:val="ProductList-ClauseHeading"/>
        <w:outlineLvl w:val="4"/>
      </w:pPr>
    </w:p>
    <w:p w:rsidR="00086E29" w:rsidRDefault="00A904DD">
      <w:pPr>
        <w:pStyle w:val="ProductList-SubClauseHeading"/>
        <w:outlineLvl w:val="5"/>
      </w:pPr>
      <w:r>
        <w:t>2.1.4 Tarkvarakindlustusepõhine ostuõigus</w:t>
      </w:r>
    </w:p>
    <w:p w:rsidR="00086E29" w:rsidRDefault="00A904DD">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834"/>
        <w:gridCol w:w="4107"/>
        <w:gridCol w:w="1489"/>
      </w:tblGrid>
      <w:tr w:rsidR="00086E2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086E29" w:rsidRDefault="00A904DD">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086E29" w:rsidRDefault="00A904DD">
            <w:pPr>
              <w:pStyle w:val="ProductList-TableBody"/>
            </w:pPr>
            <w:r>
              <w:rPr>
                <w:color w:val="FFFFFF"/>
              </w:rPr>
              <w:t>Vastav tarkvarakindlustusepõhine abonemendilitsents</w:t>
            </w:r>
          </w:p>
        </w:tc>
        <w:tc>
          <w:tcPr>
            <w:tcW w:w="1720" w:type="dxa"/>
            <w:tcBorders>
              <w:left w:val="single" w:sz="4" w:space="0" w:color="6E6E6E"/>
              <w:right w:val="single" w:sz="4" w:space="0" w:color="6E6E6E"/>
            </w:tcBorders>
            <w:shd w:val="clear" w:color="auto" w:fill="0072C6"/>
          </w:tcPr>
          <w:p w:rsidR="00086E29" w:rsidRDefault="00A904DD">
            <w:pPr>
              <w:pStyle w:val="ProductList-TableBody"/>
            </w:pPr>
            <w:r>
              <w:rPr>
                <w:color w:val="FFFFFF"/>
              </w:rPr>
              <w:t>Sobilik kogus</w:t>
            </w:r>
          </w:p>
        </w:tc>
      </w:tr>
      <w:tr w:rsidR="00086E29">
        <w:tc>
          <w:tcPr>
            <w:tcW w:w="5760" w:type="dxa"/>
            <w:tcBorders>
              <w:left w:val="single" w:sz="4" w:space="0" w:color="6E6E6E"/>
              <w:bottom w:val="single" w:sz="4" w:space="0" w:color="6E6E6E"/>
              <w:right w:val="single" w:sz="4" w:space="0" w:color="6E6E6E"/>
            </w:tcBorders>
          </w:tcPr>
          <w:p w:rsidR="00086E29" w:rsidRDefault="00A904DD">
            <w:pPr>
              <w:pStyle w:val="ProductList-TableBody"/>
            </w:pPr>
            <w:r>
              <w:t xml:space="preserve">Core Infrastructure Server Suite Standard (2 paketist koosnev põhilitsents) </w:t>
            </w:r>
          </w:p>
          <w:p w:rsidR="00086E29" w:rsidRDefault="00A904DD">
            <w:pPr>
              <w:pStyle w:val="ProductList-TableBody"/>
            </w:pPr>
            <w:r>
              <w:t xml:space="preserve">System Center Standard (2 paketist koosnev põhilitsents) </w:t>
            </w:r>
          </w:p>
        </w:tc>
        <w:tc>
          <w:tcPr>
            <w:tcW w:w="4660" w:type="dxa"/>
            <w:tcBorders>
              <w:left w:val="single" w:sz="4" w:space="0" w:color="6E6E6E"/>
              <w:bottom w:val="single" w:sz="4" w:space="0" w:color="6E6E6E"/>
              <w:right w:val="single" w:sz="4" w:space="0" w:color="6E6E6E"/>
            </w:tcBorders>
          </w:tcPr>
          <w:p w:rsidR="00086E29" w:rsidRDefault="00A904DD">
            <w:pPr>
              <w:pStyle w:val="ProductList-TableBody"/>
            </w:pPr>
            <w:r>
              <w:t>Operations Management and Security E1 tarkvarakindlustuse põhjal</w:t>
            </w:r>
          </w:p>
          <w:p w:rsidR="00086E29" w:rsidRDefault="00A904DD">
            <w:pPr>
              <w:pStyle w:val="ProductList-TableBody"/>
            </w:pPr>
            <w:r>
              <w:t>Operations Management and Security E2 tarkvarakindlustuse põhjal</w:t>
            </w:r>
          </w:p>
        </w:tc>
        <w:tc>
          <w:tcPr>
            <w:tcW w:w="1720" w:type="dxa"/>
            <w:tcBorders>
              <w:left w:val="single" w:sz="4" w:space="0" w:color="6E6E6E"/>
              <w:bottom w:val="single" w:sz="4" w:space="0" w:color="6E6E6E"/>
              <w:right w:val="single" w:sz="4" w:space="0" w:color="6E6E6E"/>
            </w:tcBorders>
          </w:tcPr>
          <w:p w:rsidR="00086E29" w:rsidRDefault="00A904DD">
            <w:pPr>
              <w:pStyle w:val="ProductList-TableBody"/>
              <w:jc w:val="center"/>
            </w:pPr>
            <w:r>
              <w:t>1/4</w:t>
            </w:r>
            <w:r>
              <w:rPr>
                <w:i/>
                <w:vertAlign w:val="superscript"/>
              </w:rPr>
              <w:t>1</w:t>
            </w:r>
          </w:p>
        </w:tc>
      </w:tr>
      <w:tr w:rsidR="00086E29">
        <w:tc>
          <w:tcPr>
            <w:tcW w:w="57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 xml:space="preserve">Core Infrastructure Server Suite Datacenter (2 paketist koosnev põhilitsents) </w:t>
            </w:r>
          </w:p>
          <w:p w:rsidR="00086E29" w:rsidRDefault="00A904DD">
            <w:pPr>
              <w:pStyle w:val="ProductList-TableBody"/>
            </w:pPr>
            <w:r>
              <w:t>System Center Datacenter (2 paketist koosnev põhilitsents)</w:t>
            </w:r>
          </w:p>
        </w:tc>
        <w:tc>
          <w:tcPr>
            <w:tcW w:w="46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E1 tarkvarakindlustuse põhjal</w:t>
            </w:r>
          </w:p>
          <w:p w:rsidR="00086E29" w:rsidRDefault="00A904DD">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jc w:val="center"/>
            </w:pPr>
            <w:r>
              <w:t>1</w:t>
            </w:r>
          </w:p>
        </w:tc>
      </w:tr>
      <w:tr w:rsidR="00086E29">
        <w:tc>
          <w:tcPr>
            <w:tcW w:w="57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Core Infrastructure Server Suite Standard (2 protsessorile)</w:t>
            </w:r>
          </w:p>
          <w:p w:rsidR="00086E29" w:rsidRDefault="00A904DD">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E1 tarkvarakindlustuse põhjal</w:t>
            </w:r>
          </w:p>
          <w:p w:rsidR="00086E29" w:rsidRDefault="00A904DD">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jc w:val="center"/>
            </w:pPr>
            <w:r>
              <w:t>2</w:t>
            </w:r>
          </w:p>
        </w:tc>
      </w:tr>
      <w:tr w:rsidR="00086E29">
        <w:tc>
          <w:tcPr>
            <w:tcW w:w="57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lastRenderedPageBreak/>
              <w:t>Core Infrastructure Server Suite Datacenter (2 protsessorile)</w:t>
            </w:r>
          </w:p>
          <w:p w:rsidR="00086E29" w:rsidRDefault="00A904DD">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Operations Management and Security E1 tarkvarakindlustuse põhjal</w:t>
            </w:r>
          </w:p>
          <w:p w:rsidR="00086E29" w:rsidRDefault="00A904DD">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jc w:val="center"/>
            </w:pPr>
            <w:r>
              <w:t>8</w:t>
            </w:r>
          </w:p>
        </w:tc>
      </w:tr>
    </w:tbl>
    <w:p w:rsidR="00086E29" w:rsidRDefault="00A904DD">
      <w:pPr>
        <w:pStyle w:val="ProductList-BodyIndented"/>
      </w:pPr>
      <w:r>
        <w:rPr>
          <w:i/>
          <w:vertAlign w:val="superscript"/>
        </w:rPr>
        <w:t>1</w:t>
      </w:r>
      <w:r>
        <w:rPr>
          <w:i/>
        </w:rPr>
        <w:t>Nõuab vähemalt nelja kvalifitseeruvat litsentsi</w:t>
      </w:r>
    </w:p>
    <w:p w:rsidR="00086E29" w:rsidRDefault="00086E29">
      <w:pPr>
        <w:pStyle w:val="ProductList-BodyIndented"/>
      </w:pPr>
    </w:p>
    <w:p w:rsidR="00086E29" w:rsidRDefault="00A904DD">
      <w:pPr>
        <w:pStyle w:val="ProductList-ClauseHeading"/>
        <w:outlineLvl w:val="4"/>
      </w:pPr>
      <w:r>
        <w:t>2.2 Microsoft Azure’i virna leping</w:t>
      </w:r>
    </w:p>
    <w:p w:rsidR="00086E29" w:rsidRDefault="00A904DD">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086E29" w:rsidRDefault="00086E29">
      <w:pPr>
        <w:pStyle w:val="ProductList-Body"/>
      </w:pPr>
    </w:p>
    <w:p w:rsidR="00086E29" w:rsidRDefault="00A904DD">
      <w:pPr>
        <w:pStyle w:val="ProductList-ClauseHeading"/>
        <w:outlineLvl w:val="4"/>
      </w:pPr>
      <w:r>
        <w:t>2.3 Microsoft Azure StorSimple’i lepingupakkumised</w:t>
      </w:r>
    </w:p>
    <w:p w:rsidR="00086E29" w:rsidRDefault="00A904DD">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488786577"/>
      <w:r>
        <w:instrText>Microsoft Azure’i toe lepingud</w:instrText>
      </w:r>
      <w:bookmarkEnd w:id="230"/>
      <w:r>
        <w:instrText>" \l 3</w:instrText>
      </w:r>
      <w:r>
        <w:fldChar w:fldCharType="end"/>
      </w:r>
    </w:p>
    <w:p w:rsidR="00086E29" w:rsidRDefault="00A904DD">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086E29">
      <w:pPr>
        <w:pStyle w:val="ProductList-Body"/>
      </w:pPr>
    </w:p>
    <w:p w:rsidR="00086E29" w:rsidRDefault="00A904DD">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488786578"/>
      <w:r>
        <w:instrText>Microsoft Azure’i kasutajalepingud</w:instrText>
      </w:r>
      <w:bookmarkEnd w:id="234"/>
      <w:r>
        <w:instrText>" \l 3</w:instrText>
      </w:r>
      <w:r>
        <w:fldChar w:fldCharType="end"/>
      </w:r>
    </w:p>
    <w:p w:rsidR="00086E29" w:rsidRDefault="00A904DD">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237" w:name="_Sec629"/>
      <w:r>
        <w:t>Microsoft 365</w:t>
      </w:r>
      <w:bookmarkEnd w:id="237"/>
      <w:r>
        <w:fldChar w:fldCharType="begin"/>
      </w:r>
      <w:r>
        <w:instrText xml:space="preserve"> TC "</w:instrText>
      </w:r>
      <w:bookmarkStart w:id="238" w:name="_Toc488786579"/>
      <w:r>
        <w:instrText>Microsoft 365</w:instrText>
      </w:r>
      <w:bookmarkEnd w:id="238"/>
      <w:r>
        <w:instrText>" \l 2</w:instrText>
      </w:r>
      <w:r>
        <w:fldChar w:fldCharType="end"/>
      </w:r>
    </w:p>
    <w:p w:rsidR="00086E29" w:rsidRDefault="00A904DD">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Microsoft 365 E3</w:t>
            </w:r>
            <w:r>
              <w:fldChar w:fldCharType="begin"/>
            </w:r>
            <w:r>
              <w:instrText xml:space="preserve"> XE "Microsoft 365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365 E5</w:t>
            </w:r>
            <w:r>
              <w:fldChar w:fldCharType="begin"/>
            </w:r>
            <w:r>
              <w:instrText xml:space="preserve"> XE "Microsoft 365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Skype’i ärirakendus Plusi CAL-i lisalitsents Microsoft 365 E3 jaoks</w:t>
            </w:r>
            <w:r>
              <w:fldChar w:fldCharType="begin"/>
            </w:r>
            <w:r>
              <w:instrText xml:space="preserve"> XE "Skype’i ärirakendus Plusi CAL-i lisalitsents Microsoft 365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86E29" w:rsidRDefault="00086E29">
            <w:pPr>
              <w:pStyle w:val="ProductList-TableBody"/>
            </w:pPr>
          </w:p>
        </w:tc>
      </w:tr>
    </w:tbl>
    <w:p w:rsidR="00086E29" w:rsidRDefault="00A904DD">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06"/>
        <w:gridCol w:w="3590"/>
        <w:gridCol w:w="359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Microsoft 365 klientide laiendatud kasutusõigused</w:t>
      </w:r>
    </w:p>
    <w:p w:rsidR="00086E29" w:rsidRDefault="00A904DD">
      <w:pPr>
        <w:pStyle w:val="ProductList-SubClauseHeading"/>
        <w:outlineLvl w:val="4"/>
      </w:pPr>
      <w:r>
        <w:t>2.1.1 Office’i serverid</w:t>
      </w:r>
    </w:p>
    <w:p w:rsidR="00086E29" w:rsidRDefault="00A904DD">
      <w:pPr>
        <w:pStyle w:val="ProductList-BodyIndented"/>
      </w:pPr>
      <w:r>
        <w:t>Iga litsentsitud kasutaja, kellele on määratud Microsoft 365 kasutaja AL, võib:</w:t>
      </w:r>
    </w:p>
    <w:p w:rsidR="00086E29" w:rsidRDefault="00A904DD" w:rsidP="00AB11EF">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086E29" w:rsidRDefault="00A904DD" w:rsidP="00AB11EF">
      <w:pPr>
        <w:pStyle w:val="ProductList-Bullet"/>
        <w:numPr>
          <w:ilvl w:val="1"/>
          <w:numId w:val="37"/>
        </w:numPr>
      </w:pPr>
      <w:r>
        <w:t>juurdepääs eespool nimetatud serveritarkvarale on ainult neil kasutajatel, kellele on määratud Microsoft 365 kasutaja AL, ja väliskasutajatel.</w:t>
      </w:r>
    </w:p>
    <w:p w:rsidR="00086E29" w:rsidRDefault="00A904DD">
      <w:pPr>
        <w:pStyle w:val="ProductList-BodyIndented"/>
      </w:pPr>
      <w:r>
        <w:t>See säte ei kehti klientide kohta, kes litsentsivad lahendust Microsoft 365 Microsofti pilvteenuse lepingu alusel.</w:t>
      </w:r>
    </w:p>
    <w:p w:rsidR="00086E29" w:rsidRDefault="00086E29">
      <w:pPr>
        <w:pStyle w:val="ProductList-BodyIndented"/>
      </w:pPr>
    </w:p>
    <w:p w:rsidR="00086E29" w:rsidRDefault="00A904DD">
      <w:pPr>
        <w:pStyle w:val="ProductList-SubClauseHeading"/>
        <w:outlineLvl w:val="4"/>
      </w:pPr>
      <w:r>
        <w:t>2.1.2 Office Professional Plus</w:t>
      </w:r>
    </w:p>
    <w:p w:rsidR="00086E29" w:rsidRDefault="00A904DD">
      <w:pPr>
        <w:pStyle w:val="ProductList-SubSubClauseHeading"/>
        <w:outlineLvl w:val="5"/>
      </w:pPr>
      <w:r>
        <w:t>2.1.2.1 Microsoft 365 tarkvarakindlustusepõhiste kasutaja AL-ide põhjal:</w:t>
      </w:r>
    </w:p>
    <w:p w:rsidR="00086E29" w:rsidRDefault="00A904DD">
      <w:pPr>
        <w:pStyle w:val="ProductList-BodyIndented2"/>
      </w:pPr>
      <w:r>
        <w:t>iga litsentsitud kasutaja jaoks, kellele klient määrab Microsoft 365 tarkvarakindlustusepõhise kasutaja AL-i, võib klient installida:</w:t>
      </w:r>
    </w:p>
    <w:p w:rsidR="00086E29" w:rsidRDefault="00A904DD" w:rsidP="00AB11EF">
      <w:pPr>
        <w:pStyle w:val="ProductList-Bullet"/>
        <w:numPr>
          <w:ilvl w:val="2"/>
          <w:numId w:val="38"/>
        </w:numPr>
      </w:pPr>
      <w:r>
        <w:t xml:space="preserve">Office Professional Plusi ühe kohaliku eksemplari tellimusperioodi ajaks ainult litsentsitud kasutajale kasutamiseks ja </w:t>
      </w:r>
    </w:p>
    <w:p w:rsidR="00086E29" w:rsidRDefault="00A904DD" w:rsidP="00AB11EF">
      <w:pPr>
        <w:pStyle w:val="ProductList-Bullet"/>
        <w:numPr>
          <w:ilvl w:val="2"/>
          <w:numId w:val="38"/>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086E29" w:rsidRDefault="00A904DD">
      <w:pPr>
        <w:pStyle w:val="ProductList-BodyIndented2"/>
      </w:pPr>
      <w:r>
        <w:t>See säte ei kehti klientide kohta, kes litsentsivad selle toote Microsofti pilvteenuse lepingu alusel.</w:t>
      </w:r>
    </w:p>
    <w:p w:rsidR="00086E29" w:rsidRDefault="00086E29">
      <w:pPr>
        <w:pStyle w:val="ProductList-BodyIndented2"/>
      </w:pPr>
    </w:p>
    <w:p w:rsidR="00086E29" w:rsidRDefault="00A904DD">
      <w:pPr>
        <w:pStyle w:val="ProductList-SubSubClauseHeading"/>
        <w:outlineLvl w:val="5"/>
      </w:pPr>
      <w:r>
        <w:t>2.1.2.2 MPSA-s soetatud Microsoft 365 kasutaja AL-id</w:t>
      </w:r>
    </w:p>
    <w:p w:rsidR="00086E29" w:rsidRDefault="00A904DD">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086E29" w:rsidRDefault="00086E29">
      <w:pPr>
        <w:pStyle w:val="ProductList-BodyIndented2"/>
      </w:pPr>
    </w:p>
    <w:p w:rsidR="00086E29" w:rsidRDefault="00A904DD">
      <w:pPr>
        <w:pStyle w:val="ProductList-ClauseHeading"/>
        <w:outlineLvl w:val="3"/>
      </w:pPr>
      <w:r>
        <w:t>2.2 Täiendavad kasutaja AL-id ja tarkvarakindlustusepõhised kasutaja AL-id</w:t>
      </w:r>
    </w:p>
    <w:p w:rsidR="00086E29" w:rsidRDefault="00A904DD">
      <w:pPr>
        <w:pStyle w:val="ProductList-Body"/>
      </w:pPr>
      <w:r>
        <w:t xml:space="preserve">Microsoft 365 kasutaja AL-i lisalitsentsi või Microsoft 365 tarkvarakindlustusepõhise kasutaja AL-i hankimiseks peab klient vastama Microsoft 365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rsidR="00086E29" w:rsidRDefault="00086E29">
      <w:pPr>
        <w:pStyle w:val="ProductList-Body"/>
      </w:pPr>
    </w:p>
    <w:p w:rsidR="00086E29" w:rsidRDefault="00A904DD">
      <w:pPr>
        <w:pStyle w:val="ProductList-ClauseHeading"/>
        <w:outlineLvl w:val="3"/>
      </w:pPr>
      <w:r>
        <w:t>2.3 Tarkvarakindlustusepõhiste kasutaja AL-ide ostud</w:t>
      </w:r>
    </w:p>
    <w:p w:rsidR="00086E29" w:rsidRDefault="00A904DD">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086E29" w:rsidRDefault="00086E29">
      <w:pPr>
        <w:pStyle w:val="ProductList-Body"/>
      </w:pPr>
    </w:p>
    <w:p w:rsidR="00086E29" w:rsidRDefault="00A904DD">
      <w:pPr>
        <w:pStyle w:val="ProductList-ClauseHeading"/>
        <w:outlineLvl w:val="3"/>
      </w:pPr>
      <w:r>
        <w:t>2.4 Microsoft 365 tarkvarakindlustusepõhiste kasutaja AL-ide tarkvarakindlustuse eelised</w:t>
      </w:r>
    </w:p>
    <w:p w:rsidR="00086E29" w:rsidRDefault="00A904DD">
      <w:pPr>
        <w:pStyle w:val="ProductList-Body"/>
      </w:pPr>
      <w:r>
        <w:t xml:space="preserve">Microsoft 365 tarkvarakindlustusepõhised kasutaja AL-id annavad samad tarkvarakindlustuse eelised, mis Microsoft 365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ja Windows 10 Enterprise </w:t>
      </w:r>
      <w:r>
        <w:fldChar w:fldCharType="begin"/>
      </w:r>
      <w:r>
        <w:instrText xml:space="preserve"> XE "Windows 10 Enterprise " </w:instrText>
      </w:r>
      <w:r>
        <w:fldChar w:fldCharType="end"/>
      </w:r>
      <w:r>
        <w:t>E3/E5 kasutaja kohta tarkvarakindlustuse põhjal).</w:t>
      </w:r>
    </w:p>
    <w:p w:rsidR="00086E29" w:rsidRDefault="00086E29">
      <w:pPr>
        <w:pStyle w:val="ProductList-Body"/>
      </w:pPr>
    </w:p>
    <w:p w:rsidR="00086E29" w:rsidRDefault="00A904DD">
      <w:pPr>
        <w:pStyle w:val="ProductList-ClauseHeading"/>
        <w:outlineLvl w:val="3"/>
      </w:pPr>
      <w:r>
        <w:t>2.5 Ameerika Ühendriikide riikliku kogukonna pilveteenus</w:t>
      </w:r>
    </w:p>
    <w:p w:rsidR="00086E29" w:rsidRDefault="00A904DD">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786580"/>
      <w:r>
        <w:instrText>Enterprise Mobility + Security</w:instrText>
      </w:r>
      <w:bookmarkEnd w:id="242"/>
      <w:r>
        <w:instrText>" \l 2</w:instrText>
      </w:r>
      <w:r>
        <w:fldChar w:fldCharType="end"/>
      </w:r>
    </w:p>
    <w:p w:rsidR="00086E29" w:rsidRDefault="00A904DD">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Täiendava kasutaja AL-i ostuõigus</w:t>
      </w:r>
    </w:p>
    <w:p w:rsidR="00086E29" w:rsidRDefault="00A904DD">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086E29" w:rsidRDefault="00086E29">
      <w:pPr>
        <w:pStyle w:val="ProductList-Body"/>
      </w:pPr>
    </w:p>
    <w:p w:rsidR="00086E29" w:rsidRDefault="00A904DD">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Täiendav kasutaja AL</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086E29" w:rsidRDefault="00086E29">
            <w:pPr>
              <w:pStyle w:val="ProductList-TableBody"/>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086E29" w:rsidRDefault="00086E29">
            <w:pPr>
              <w:pStyle w:val="ProductList-TableBody"/>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6E29" w:rsidRDefault="00086E29">
            <w:pPr>
              <w:pStyle w:val="ProductList-TableBody"/>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6E29" w:rsidRDefault="00A904DD">
            <w:pPr>
              <w:pStyle w:val="ProductList-TableBody"/>
            </w:pPr>
            <w:r>
              <w:t>Enterprise Mobility + Security</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6E29" w:rsidRDefault="00086E29">
            <w:pPr>
              <w:pStyle w:val="ProductList-TableBody"/>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2.3 Täiendava kasutaja AL-i ostupiirangud</w:t>
      </w:r>
    </w:p>
    <w:p w:rsidR="00086E29" w:rsidRDefault="00A904DD">
      <w:pPr>
        <w:pStyle w:val="ProductList-Body"/>
      </w:pPr>
      <w:r>
        <w:t>Iga kvalifitseeruva litsentsi (või kvalifitseeruvate litsentside komplekti) kohta saab osta ainult ühe täiendava kasutaja AL-i.</w:t>
      </w:r>
    </w:p>
    <w:p w:rsidR="00086E29" w:rsidRDefault="00086E29">
      <w:pPr>
        <w:pStyle w:val="ProductList-Body"/>
      </w:pPr>
    </w:p>
    <w:p w:rsidR="00086E29" w:rsidRDefault="00A904DD">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086E29" w:rsidRDefault="00086E29">
      <w:pPr>
        <w:pStyle w:val="ProductList-Body"/>
      </w:pPr>
    </w:p>
    <w:p w:rsidR="00086E29" w:rsidRDefault="00A904DD">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086E29" w:rsidRDefault="00086E29">
      <w:pPr>
        <w:pStyle w:val="ProductList-Body"/>
      </w:pPr>
    </w:p>
    <w:p w:rsidR="00086E29" w:rsidRDefault="00A904DD">
      <w:pPr>
        <w:pStyle w:val="ProductList-ClauseHeading"/>
        <w:outlineLvl w:val="3"/>
      </w:pPr>
      <w:r>
        <w:t>2.4 Enterprise Mobility + Security tarkvarakindlustusepõhiste kasutaja AL-ide ostuõigus</w:t>
      </w:r>
    </w:p>
    <w:p w:rsidR="00086E29" w:rsidRDefault="00A904DD">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lastRenderedPageBreak/>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Nõutav CAL Suite Bridge</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Bridge Enterprise Mobility + Security jaoks</w:t>
            </w:r>
            <w:r>
              <w:rPr>
                <w:vertAlign w:val="superscript"/>
              </w:rPr>
              <w:t>2,3</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Bridge Enterprise Mobility + Security jaoks</w:t>
            </w:r>
            <w:r>
              <w:rPr>
                <w:vertAlign w:val="superscript"/>
              </w:rPr>
              <w:t>2,4</w:t>
            </w:r>
          </w:p>
        </w:tc>
      </w:tr>
    </w:tbl>
    <w:p w:rsidR="00086E29" w:rsidRDefault="00A904DD">
      <w:pPr>
        <w:pStyle w:val="ProductList-Body"/>
      </w:pPr>
      <w:r>
        <w:rPr>
          <w:i/>
          <w:vertAlign w:val="superscript"/>
        </w:rPr>
        <w:t>1</w:t>
      </w:r>
      <w:r>
        <w:rPr>
          <w:i/>
        </w:rPr>
        <w:t>Ostmiseks saadaval ainult liitumise aastapäeval või uue liitumisperioodi alguses.</w:t>
      </w:r>
    </w:p>
    <w:p w:rsidR="00086E29" w:rsidRDefault="00A904DD">
      <w:pPr>
        <w:pStyle w:val="ProductList-Body"/>
      </w:pPr>
      <w:r>
        <w:rPr>
          <w:i/>
          <w:vertAlign w:val="superscript"/>
        </w:rPr>
        <w:t>2</w:t>
      </w:r>
      <w:r>
        <w:rPr>
          <w:i/>
        </w:rPr>
        <w:t>Ostmiseks nõutav ainult liitumise aastapäeval.</w:t>
      </w:r>
    </w:p>
    <w:p w:rsidR="00086E29" w:rsidRDefault="00A904DD">
      <w:pPr>
        <w:pStyle w:val="ProductList-Body"/>
      </w:pPr>
      <w:r>
        <w:rPr>
          <w:i/>
          <w:vertAlign w:val="superscript"/>
        </w:rPr>
        <w:t>3</w:t>
      </w:r>
      <w:r>
        <w:rPr>
          <w:i/>
        </w:rPr>
        <w:t xml:space="preserve">Ostmine pole nõutav kasutajate puhul, kellel on Office 365 litsents (Enterprise ja Government E1, E3, E5) </w:t>
      </w:r>
    </w:p>
    <w:p w:rsidR="00086E29" w:rsidRDefault="00A904DD">
      <w:pPr>
        <w:pStyle w:val="ProductList-Body"/>
      </w:pPr>
      <w:r>
        <w:rPr>
          <w:i/>
          <w:vertAlign w:val="superscript"/>
        </w:rPr>
        <w:t>4</w:t>
      </w:r>
      <w:r>
        <w:rPr>
          <w:i/>
        </w:rPr>
        <w:t>Ostmine pole nõutav kasutajate puhul, kellel on Office 365 litsents (Enterprise ja Government E3, E5)</w:t>
      </w:r>
    </w:p>
    <w:p w:rsidR="00086E29" w:rsidRDefault="00086E29">
      <w:pPr>
        <w:pStyle w:val="ProductList-Body"/>
      </w:pPr>
    </w:p>
    <w:p w:rsidR="00086E29" w:rsidRDefault="00A904DD">
      <w:pPr>
        <w:pStyle w:val="ProductList-ClauseHeading"/>
        <w:outlineLvl w:val="3"/>
      </w:pPr>
      <w:r>
        <w:t>2.5 Tarkvarakindlustusepõhiste kasutaja AL-ide ostud</w:t>
      </w:r>
    </w:p>
    <w:p w:rsidR="00086E29" w:rsidRDefault="00A904DD">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086E29" w:rsidRDefault="00086E29">
      <w:pPr>
        <w:pStyle w:val="ProductList-Body"/>
      </w:pPr>
    </w:p>
    <w:p w:rsidR="00086E29" w:rsidRDefault="00A904DD">
      <w:pPr>
        <w:pStyle w:val="ProductList-ClauseHeading"/>
        <w:outlineLvl w:val="3"/>
      </w:pPr>
      <w:r>
        <w:t>2.6 Enterprise Mobility + Security tarkvarakindlustusepõhiste kasutaja AL-ide tarkvarakindlustuse eelised</w:t>
      </w:r>
    </w:p>
    <w:p w:rsidR="00086E29" w:rsidRDefault="00A904DD">
      <w:pPr>
        <w:pStyle w:val="ProductList-Body"/>
      </w:pPr>
      <w:r>
        <w:t>Enterprise Mobility + Security tarkvarakindlustusepõhised kasutaja AL-id annavad kliendile õiguse tarkvarakindlustuse eeliste saamiseks kvalifitseeruvate litsentside põhjal jaotises 2.4.</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NoBorder"/>
        <w:outlineLvl w:val="1"/>
      </w:pPr>
      <w:bookmarkStart w:id="245" w:name="_Sec1151"/>
      <w:r>
        <w:t>Microsoft Dynamics 365 teenused</w:t>
      </w:r>
      <w:bookmarkEnd w:id="245"/>
      <w:r>
        <w:fldChar w:fldCharType="begin"/>
      </w:r>
      <w:r>
        <w:instrText xml:space="preserve"> TC "</w:instrText>
      </w:r>
      <w:bookmarkStart w:id="246" w:name="_Toc488786581"/>
      <w:r>
        <w:instrText>Microsoft Dynamics 365 teenused</w:instrText>
      </w:r>
      <w:bookmarkEnd w:id="246"/>
      <w:r>
        <w:instrText>" \l 2</w:instrText>
      </w:r>
      <w:r>
        <w:fldChar w:fldCharType="end"/>
      </w:r>
    </w:p>
    <w:p w:rsidR="00086E29" w:rsidRDefault="00A904DD">
      <w:pPr>
        <w:pStyle w:val="ProductList-Offering1SubSection"/>
        <w:outlineLvl w:val="2"/>
      </w:pPr>
      <w:bookmarkStart w:id="247" w:name="_Sec1152"/>
      <w:r>
        <w:t>1. Programmi saadavus</w:t>
      </w:r>
      <w:bookmarkEnd w:id="247"/>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lastRenderedPageBreak/>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Microsofti seosmüük</w:t>
            </w:r>
            <w:r>
              <w:fldChar w:fldCharType="begin"/>
            </w:r>
            <w:r>
              <w:instrText xml:space="preserve"> XE "Microsofti seosmüük"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2"/>
      </w:pPr>
      <w:bookmarkStart w:id="248" w:name="_Sec1153"/>
      <w:r>
        <w:t>2. Toote tingimused</w:t>
      </w:r>
      <w:bookmarkEnd w:id="248"/>
    </w:p>
    <w:tbl>
      <w:tblPr>
        <w:tblStyle w:val="PURTable"/>
        <w:tblW w:w="0" w:type="dxa"/>
        <w:tblLook w:val="04A0" w:firstRow="1" w:lastRow="0" w:firstColumn="1" w:lastColumn="0" w:noHBand="0" w:noVBand="1"/>
      </w:tblPr>
      <w:tblGrid>
        <w:gridCol w:w="3575"/>
        <w:gridCol w:w="3654"/>
        <w:gridCol w:w="3561"/>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3"/>
      </w:pPr>
      <w:r>
        <w:t>2.1 Dynamics 365 tarkvarakindlustusepõhiste kasutaja AL-ide ostuõigus</w:t>
      </w:r>
    </w:p>
    <w:p w:rsidR="00086E29" w:rsidRDefault="00A904DD">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w:t>
      </w:r>
      <w:r>
        <w:lastRenderedPageBreak/>
        <w:t>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086E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Vastav tarkvarakindlustusepõhine kasutaja 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Team Members, Enterprise edition tarkvarakindlustuse põhjal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Operationsi litsents seadmele, Enterprise Edition tarkvarakindlustuse põhjal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Operations Activity kliendilitsents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Operations Activity, tarkvarakindlustuse põhine Enterprise'i väljaanne</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AX-i funktsionaalne kliendilitsents (CAL)</w:t>
            </w:r>
            <w:r>
              <w:br/>
              <w:t>Microsoft Dynamics AX Enterprise'i kliendilitsents (CAL) või</w:t>
            </w:r>
            <w:r>
              <w:br/>
              <w:t>Microsoft Dynamics 365 for Operationsi kliendilitsents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leping, Enterprise edition tarkvarakindlustuse põhjal</w:t>
            </w:r>
          </w:p>
          <w:p w:rsidR="00086E29" w:rsidRDefault="00A904DD">
            <w:pPr>
              <w:pStyle w:val="ProductList-TableBody"/>
            </w:pPr>
            <w:r>
              <w:t>Microsoft Dynamics 365 for Retail, Enterprise Edition tarkvarakindlustuse põhjal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Talent, Enterprise Edition tarkvarakindlustuse põhjal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Sales, Enterprise edition tarkvarakindlustuse põhjal</w:t>
            </w:r>
            <w:r>
              <w:br/>
              <w:t>Microsoft Dynamics 365 Customer Engagementi leping, Enterprise Edition tarkvarakindlustuse põhjal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Customer Service, Enterprise edition, tarkvarakindlustusepõhine</w:t>
            </w:r>
            <w:r>
              <w:br/>
              <w:t>Microsoft Dynamics 365, Enterprise editioni pakett 1 tarkvarakindlustuse põhjal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teenindusjuhtumi halduse jaoks, Enterprise Edition tarkvarakindlustuse põhjal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Customer Engagementi leping, Enterprise Edition tarkvarakindlustuse põhjal</w:t>
            </w:r>
          </w:p>
        </w:tc>
      </w:tr>
    </w:tbl>
    <w:p w:rsidR="00086E29" w:rsidRDefault="00086E29">
      <w:pPr>
        <w:pStyle w:val="ProductList-Body"/>
      </w:pPr>
    </w:p>
    <w:p w:rsidR="00086E29" w:rsidRDefault="00A904DD">
      <w:pPr>
        <w:pStyle w:val="ProductList-ClauseHeading"/>
        <w:outlineLvl w:val="3"/>
      </w:pPr>
      <w:r>
        <w:t>2.2 Täiendavate kasutaja AL-ide kvalifitseeruvad litsentsid</w:t>
      </w:r>
    </w:p>
    <w:p w:rsidR="00086E29" w:rsidRDefault="00A904DD">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Täiendav kasutaja AL</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w:t>
            </w:r>
            <w:r>
              <w:br/>
              <w:t>Microsoft Dynamics CRM Essentialsi CAL või</w:t>
            </w:r>
            <w:r>
              <w:b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Team Members, Enterprise editioni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Operationsi litsents seadmele, Enterprise editioni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Operations Activity kliendilitsents (CAL)</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Operations Activity, Enterprise'i väljaande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w:t>
            </w:r>
            <w:r>
              <w:br/>
              <w:t>Microsoft Dynamics AX Enterprise'i kliendilitsents (CAL)</w:t>
            </w:r>
            <w:r>
              <w:fldChar w:fldCharType="begin"/>
            </w:r>
            <w:r>
              <w:instrText xml:space="preserve"> XE "Microsoft Dynamics AX Enterprise'i kliendilitsents (CAL)" </w:instrText>
            </w:r>
            <w:r>
              <w:fldChar w:fldCharType="end"/>
            </w:r>
            <w:r>
              <w:t xml:space="preserve"> või</w:t>
            </w:r>
            <w:r>
              <w:br/>
              <w:t>Microsoft Dynamics 365 for Operationsi kliendilitsents (CAL)</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leping, Enterprise editioni lisalitsents</w:t>
            </w:r>
          </w:p>
          <w:p w:rsidR="00086E29" w:rsidRDefault="00A904DD">
            <w:pPr>
              <w:pStyle w:val="ProductList-TableBody"/>
            </w:pPr>
            <w:r>
              <w:t>Microsoft Dynamics 365 for Retail, Enterprise Editioni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AX Enterprise’i CAL</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Talent, Enterprise Editioni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Sales, Enterprise editioni lisalitsents</w:t>
            </w:r>
            <w:r>
              <w:br/>
              <w:t>Microsoft Dynamics 365 Customer Engagementi leping, Enterprise Editioni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Customer Service, Enterprise editioni lisalitsents</w:t>
            </w:r>
            <w:r>
              <w:br/>
              <w:t>Microsoft Dynamics 365, Enterprise editioni paketi 1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teenindusjuhtumi halduse jaoks, Enterprise editioni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Customer Engagementi leping, Enterprise Editioni lisalitsents</w:t>
            </w:r>
          </w:p>
        </w:tc>
      </w:tr>
    </w:tbl>
    <w:p w:rsidR="00086E29" w:rsidRDefault="00086E29">
      <w:pPr>
        <w:pStyle w:val="ProductList-Body"/>
      </w:pPr>
    </w:p>
    <w:p w:rsidR="00086E29" w:rsidRDefault="00A904DD">
      <w:pPr>
        <w:pStyle w:val="ProductList-ClauseHeading"/>
        <w:outlineLvl w:val="3"/>
      </w:pPr>
      <w:r>
        <w:t>2.3 Unified Service Desk (USD)</w:t>
      </w:r>
    </w:p>
    <w:p w:rsidR="00086E29" w:rsidRDefault="00A904DD">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rsidR="00086E29" w:rsidRDefault="00086E29">
      <w:pPr>
        <w:pStyle w:val="ProductList-Body"/>
      </w:pPr>
    </w:p>
    <w:p w:rsidR="00086E29" w:rsidRDefault="00A904DD">
      <w:pPr>
        <w:pStyle w:val="ProductList-ClauseHeading"/>
        <w:outlineLvl w:val="3"/>
      </w:pPr>
      <w:r>
        <w:t>2.4 Microsoft Dynamics CustomerSource</w:t>
      </w:r>
    </w:p>
    <w:p w:rsidR="00086E29" w:rsidRDefault="00A904DD">
      <w:pPr>
        <w:pStyle w:val="ProductList-Body"/>
      </w:pPr>
      <w:r>
        <w:t xml:space="preserve">Aktiivse Microsoft Dynamics 365 teenuste tellimustega klientidel on CustomerSource’i juurdepääs ja kasutusõigus. </w:t>
      </w:r>
    </w:p>
    <w:p w:rsidR="00086E29" w:rsidRDefault="00086E29">
      <w:pPr>
        <w:pStyle w:val="ProductList-Body"/>
      </w:pPr>
    </w:p>
    <w:p w:rsidR="00086E29" w:rsidRDefault="00A904DD">
      <w:pPr>
        <w:pStyle w:val="ProductList-ClauseHeading"/>
        <w:outlineLvl w:val="3"/>
      </w:pPr>
      <w:r>
        <w:t>2.5 Õigused kvalifitseeritud pakkumistele</w:t>
      </w:r>
    </w:p>
    <w:p w:rsidR="00086E29" w:rsidRDefault="00A904DD">
      <w:pPr>
        <w:pStyle w:val="ProductList-Body"/>
      </w:pPr>
      <w:r>
        <w:t>Kliendid, kes uuendavad allpool asuvas tabelis toodud kvalifitseeruvate toodete lepingut seisuga 1. november 2016 või hiljem, saavad omandada korrespondeeriva Microsoft Dynamics 365 võrguteenuste kvalifitseeruva pakkumise litsentsid lepingu uuendustega enne 31. oktoobrit 2019. Hulgilitsentsimise ja Dynamicsi hinnakirja (DPL) klientidel on õigus seda pakkumist kasutada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25"/>
        <w:gridCol w:w="5465"/>
      </w:tblGrid>
      <w:tr w:rsidR="00086E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Korrespondeeriv Microsoft Dynamics 365 võrguteenuste kvalifitseeruv pakkumine</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lastRenderedPageBreak/>
              <w:t>Microsoft Dynamics CRM Online;</w:t>
            </w:r>
            <w:r>
              <w:br/>
              <w:t>Microsoft Dynamics AX (veebis);</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Enterprise'i väljaande kvalifitseeruv pakkumine</w:t>
            </w:r>
            <w:r>
              <w:br/>
              <w:t>Microsoft Dynamics 365 Enterprise'i väljaande kvalifitseeruv pakkumine tarkvarakindlustusest</w:t>
            </w:r>
            <w:r>
              <w:br/>
              <w:t>Microsoft Dynamics 365 Enterprise'i väljaande kvalifitseeruva pakkumise lisandmoodul</w:t>
            </w:r>
          </w:p>
        </w:tc>
      </w:tr>
      <w:tr w:rsidR="00086E29">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Businessi väljaande kvalifitseeruv pakkumine</w:t>
            </w:r>
            <w:r>
              <w:br/>
              <w:t>Microsoft Dynamics 365 Businessi väljaande kvalifitseeruv pakkumine tarkvarakindlustusest</w:t>
            </w:r>
            <w:r>
              <w:br/>
              <w:t>Microsoft Dynamics 365 Businessi väljaande kvalifitseeruva pakkumise liasndmoodul</w:t>
            </w:r>
          </w:p>
        </w:tc>
      </w:tr>
    </w:tbl>
    <w:p w:rsidR="00086E29" w:rsidRDefault="00086E29">
      <w:pPr>
        <w:pStyle w:val="ProductList-Body"/>
      </w:pPr>
    </w:p>
    <w:p w:rsidR="00086E29" w:rsidRDefault="00A904DD">
      <w:pPr>
        <w:pStyle w:val="ProductList-ClauseHeading"/>
        <w:outlineLvl w:val="3"/>
      </w:pPr>
      <w:r>
        <w:t>2.6 Microsoft Dynamics Marketing ja Parature</w:t>
      </w:r>
    </w:p>
    <w:p w:rsidR="00086E29" w:rsidRDefault="00A904DD">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järgneval liitumisel, mis on sõlmitud enne 2017. aasta 1. novembrit.</w:t>
      </w:r>
    </w:p>
    <w:p w:rsidR="00086E29" w:rsidRDefault="00086E29">
      <w:pPr>
        <w:pStyle w:val="ProductList-Body"/>
      </w:pPr>
    </w:p>
    <w:p w:rsidR="00086E29" w:rsidRDefault="00A904DD">
      <w:pPr>
        <w:pStyle w:val="ProductList-ClauseHeading"/>
        <w:outlineLvl w:val="3"/>
      </w:pPr>
      <w:r>
        <w:t>2.7 Microsoft Dynamics 365 leping 2, Enterprise edition riigiasutustele</w:t>
      </w:r>
    </w:p>
    <w:p w:rsidR="00086E29" w:rsidRDefault="00A904DD">
      <w:pPr>
        <w:pStyle w:val="ProductList-Body"/>
      </w:pPr>
      <w:r>
        <w:t>Microsoft Dynamics 365 Unified Operationsi leping, Microsoft Dynamics 365 for Retail ja Microsoft Dynamics 365 for Talent ei ole saadaval Microsoft 365 lepingus, Enterprise Edition riigiasutustele.</w:t>
      </w:r>
    </w:p>
    <w:p w:rsidR="00086E29" w:rsidRDefault="00086E29">
      <w:pPr>
        <w:pStyle w:val="ProductList-Body"/>
      </w:pPr>
    </w:p>
    <w:p w:rsidR="00086E29" w:rsidRDefault="00A904DD">
      <w:pPr>
        <w:pStyle w:val="ProductList-ClauseHeading"/>
        <w:outlineLvl w:val="3"/>
      </w:pPr>
      <w:r>
        <w:t>2.8 Microsoft Dynamics 365 Customer Engagementi leping ja Customer Engagementi rakendused, Enterprise’i väljaanne riigiasutustele ja akadeemilistele klientidele</w:t>
      </w:r>
    </w:p>
    <w:p w:rsidR="00086E29" w:rsidRDefault="00A904DD">
      <w:pPr>
        <w:pStyle w:val="ProductList-Body"/>
      </w:pPr>
      <w:r>
        <w:t xml:space="preserve">Microsoft Dynamics 365 Customer Engagementi leping, Enterprise'i väljaanne ja selle üksikteenused, nagu on välja toodud lisas 2 – </w:t>
      </w:r>
      <w:hyperlink r:id="rId122">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249" w:name="_Sec632"/>
      <w:r>
        <w:t>Office 365 teenused</w:t>
      </w:r>
      <w:bookmarkEnd w:id="249"/>
      <w:r>
        <w:fldChar w:fldCharType="begin"/>
      </w:r>
      <w:r>
        <w:instrText xml:space="preserve"> TC "</w:instrText>
      </w:r>
      <w:bookmarkStart w:id="250" w:name="_Toc488786582"/>
      <w:r>
        <w:instrText>Office 365 teenused</w:instrText>
      </w:r>
      <w:bookmarkEnd w:id="250"/>
      <w:r>
        <w:instrText>" \l 2</w:instrText>
      </w:r>
      <w:r>
        <w:fldChar w:fldCharType="end"/>
      </w:r>
    </w:p>
    <w:p w:rsidR="00086E29" w:rsidRDefault="00A904DD">
      <w:pPr>
        <w:pStyle w:val="ProductList-Offering2HeadingNoBorder"/>
        <w:outlineLvl w:val="2"/>
      </w:pPr>
      <w:bookmarkStart w:id="251" w:name="_Sec633"/>
      <w:r>
        <w:t>Office 365 rakendused</w:t>
      </w:r>
      <w:bookmarkEnd w:id="251"/>
      <w:r>
        <w:fldChar w:fldCharType="begin"/>
      </w:r>
      <w:r>
        <w:instrText xml:space="preserve"> TC "</w:instrText>
      </w:r>
      <w:bookmarkStart w:id="252" w:name="_Toc488786583"/>
      <w:r>
        <w:instrText>Office 365 rakendused</w:instrText>
      </w:r>
      <w:bookmarkEnd w:id="252"/>
      <w:r>
        <w:instrText>" \l 3</w:instrText>
      </w:r>
      <w:r>
        <w:fldChar w:fldCharType="end"/>
      </w:r>
    </w:p>
    <w:p w:rsidR="00086E29" w:rsidRDefault="00A904DD">
      <w:pPr>
        <w:pStyle w:val="ProductList-Offering1SubSection"/>
        <w:outlineLvl w:val="3"/>
      </w:pPr>
      <w:bookmarkStart w:id="253" w:name="_Sec719"/>
      <w:r>
        <w:t>1. Programmi saadavus</w:t>
      </w:r>
      <w:bookmarkEnd w:id="253"/>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254" w:name="_Sec774"/>
      <w:r>
        <w:t>2. Toote tingimused</w:t>
      </w:r>
      <w:bookmarkEnd w:id="254"/>
    </w:p>
    <w:tbl>
      <w:tblPr>
        <w:tblStyle w:val="PURTable"/>
        <w:tblW w:w="0" w:type="dxa"/>
        <w:tblLook w:val="04A0" w:firstRow="1" w:lastRow="0" w:firstColumn="1" w:lastColumn="0" w:noHBand="0" w:noVBand="1"/>
      </w:tblPr>
      <w:tblGrid>
        <w:gridCol w:w="3579"/>
        <w:gridCol w:w="3646"/>
        <w:gridCol w:w="3565"/>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Pro rakendusele Office 365</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Office 365 rakenduste ostuõigus tarkvarakindlustusepõhiste kasutajate AL-idelt</w:t>
      </w:r>
    </w:p>
    <w:p w:rsidR="00086E29" w:rsidRDefault="00A904DD">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Vastav tarkvarakindlustusepõhine kasutaja AL</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ProPlus tarkvarakindlustuse põhjal</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Pro lahendusele Office 365 tarkvarakindlustuse põhjal</w:t>
            </w:r>
          </w:p>
        </w:tc>
      </w:tr>
    </w:tbl>
    <w:p w:rsidR="00086E29" w:rsidRDefault="00086E29">
      <w:pPr>
        <w:pStyle w:val="ProductList-Body"/>
      </w:pPr>
    </w:p>
    <w:p w:rsidR="00086E29" w:rsidRDefault="00A904DD">
      <w:pPr>
        <w:pStyle w:val="ProductList-ClauseHeading"/>
        <w:outlineLvl w:val="4"/>
      </w:pPr>
      <w:r>
        <w:t>2.2 Täiendavate kasutaja AL-ide kvalifitseeruvad litsentsid</w:t>
      </w:r>
    </w:p>
    <w:p w:rsidR="00086E29" w:rsidRDefault="00A904DD">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lastRenderedPageBreak/>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Täiendav kasutaja AL</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Pro for Office 365 lisalitsents Visio Professionalile</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Pro for Office 365 lisalitsents Visio Standardile</w:t>
            </w:r>
          </w:p>
        </w:tc>
      </w:tr>
    </w:tbl>
    <w:p w:rsidR="00086E29" w:rsidRDefault="00086E29">
      <w:pPr>
        <w:pStyle w:val="ProductList-Body"/>
      </w:pPr>
    </w:p>
    <w:p w:rsidR="00086E29" w:rsidRDefault="00A904DD">
      <w:pPr>
        <w:pStyle w:val="ProductList-ClauseHeading"/>
        <w:outlineLvl w:val="4"/>
      </w:pPr>
      <w:r>
        <w:t>2.3 Kandja kasutamise õigus Office 365 Pro Plusi puhul koos Windows To Go õigustega</w:t>
      </w:r>
    </w:p>
    <w:p w:rsidR="00086E29" w:rsidRDefault="00A904DD">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086E29" w:rsidRDefault="00086E29">
      <w:pPr>
        <w:pStyle w:val="ProductList-Body"/>
      </w:pPr>
    </w:p>
    <w:p w:rsidR="00086E29" w:rsidRDefault="00A904DD">
      <w:pPr>
        <w:pStyle w:val="ProductList-ClauseHeading"/>
        <w:outlineLvl w:val="4"/>
      </w:pPr>
      <w:r>
        <w:t>2.4 Campuse ja Schooli leping, Enrollment for Education Solutions ja Open Value Subscriptions – Education Solutions</w:t>
      </w:r>
    </w:p>
    <w:p w:rsidR="00086E29" w:rsidRDefault="00A904DD">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086E29" w:rsidRDefault="00086E29">
      <w:pPr>
        <w:pStyle w:val="ProductList-Body"/>
      </w:pPr>
    </w:p>
    <w:p w:rsidR="00086E29" w:rsidRDefault="00A904DD">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086E29" w:rsidRDefault="00086E29">
      <w:pPr>
        <w:pStyle w:val="ProductList-Body"/>
      </w:pPr>
    </w:p>
    <w:p w:rsidR="00086E29" w:rsidRDefault="00A904DD">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086E29" w:rsidRDefault="00086E29">
      <w:pPr>
        <w:pStyle w:val="ProductList-Body"/>
      </w:pPr>
    </w:p>
    <w:p w:rsidR="00086E29" w:rsidRDefault="00A904DD">
      <w:pPr>
        <w:pStyle w:val="ProductList-ClauseHeading"/>
        <w:outlineLvl w:val="4"/>
      </w:pPr>
      <w:r>
        <w:t>2.5 Office Multi Language Pack</w:t>
      </w:r>
    </w:p>
    <w:p w:rsidR="00086E29" w:rsidRDefault="00A904DD">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086E29" w:rsidRDefault="00086E29">
      <w:pPr>
        <w:pStyle w:val="ProductList-Body"/>
      </w:pPr>
    </w:p>
    <w:p w:rsidR="00086E29" w:rsidRDefault="00A904DD">
      <w:pPr>
        <w:pStyle w:val="ProductList-ClauseHeading"/>
        <w:outlineLvl w:val="4"/>
      </w:pPr>
      <w:r>
        <w:t>2.6 Office Online</w:t>
      </w:r>
    </w:p>
    <w:p w:rsidR="00086E29" w:rsidRDefault="00A904DD">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086E29" w:rsidRDefault="00086E29">
      <w:pPr>
        <w:pStyle w:val="ProductList-Body"/>
      </w:pPr>
    </w:p>
    <w:p w:rsidR="00086E29" w:rsidRDefault="00A904DD">
      <w:pPr>
        <w:pStyle w:val="ProductList-ClauseHeading"/>
        <w:outlineLvl w:val="4"/>
      </w:pPr>
      <w:r>
        <w:t>2.7 Open Value Subscriptioni migratsiooniperiood</w:t>
      </w:r>
    </w:p>
    <w:p w:rsidR="00086E29" w:rsidRDefault="00A904DD">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086E29" w:rsidRDefault="00086E29">
      <w:pPr>
        <w:pStyle w:val="ProductList-Body"/>
      </w:pPr>
    </w:p>
    <w:p w:rsidR="00086E29" w:rsidRDefault="00A904DD">
      <w:pPr>
        <w:pStyle w:val="ProductList-ClauseHeading"/>
        <w:outlineLvl w:val="4"/>
      </w:pPr>
      <w:r>
        <w:t>2.8 Visio Professional 2016 juurutamisõigused</w:t>
      </w:r>
    </w:p>
    <w:p w:rsidR="00086E29" w:rsidRDefault="00A904DD">
      <w:pPr>
        <w:pStyle w:val="ProductList-Body"/>
      </w:pPr>
      <w:r>
        <w:t>Iga Office 2016 kasutaja või iga kasutaja, kellel on Office Professional Plusi installimise litsents (jaotise Microsoft 365 tarkvarakindlustusepõhise kasutaja-AL-i alusel) ja kellel on Visio Pro for Office 365 tellimus, võib installida ja kasutada Visio Professional 2016 tarkvara ühte eksemplari samas seadmes, kuhu on installitud Office 2016.</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55" w:name="_Sec634"/>
      <w:r>
        <w:t>Office 365 komplektid</w:t>
      </w:r>
      <w:bookmarkEnd w:id="255"/>
      <w:r>
        <w:fldChar w:fldCharType="begin"/>
      </w:r>
      <w:r>
        <w:instrText xml:space="preserve"> TC "</w:instrText>
      </w:r>
      <w:bookmarkStart w:id="256" w:name="_Toc488786584"/>
      <w:r>
        <w:instrText>Office 365 komplektid</w:instrText>
      </w:r>
      <w:bookmarkEnd w:id="256"/>
      <w:r>
        <w:instrText>" \l 3</w:instrText>
      </w:r>
      <w:r>
        <w:fldChar w:fldCharType="end"/>
      </w:r>
    </w:p>
    <w:p w:rsidR="00086E29" w:rsidRDefault="00A904DD">
      <w:pPr>
        <w:pStyle w:val="ProductList-Offering1SubSection"/>
        <w:outlineLvl w:val="3"/>
      </w:pPr>
      <w:bookmarkStart w:id="257" w:name="_Sec720"/>
      <w:r>
        <w:t>1. Programmi saadavus</w:t>
      </w:r>
      <w:bookmarkEnd w:id="257"/>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lastRenderedPageBreak/>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258" w:name="_Sec775"/>
      <w:r>
        <w:t>2. Toote tingimused</w:t>
      </w:r>
      <w:bookmarkEnd w:id="258"/>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F</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F1</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Ameerika Ühendriikide riikliku kogukonna pilveteenus</w:t>
      </w:r>
    </w:p>
    <w:p w:rsidR="00086E29" w:rsidRDefault="00A904DD">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086E29" w:rsidRDefault="00086E29">
      <w:pPr>
        <w:pStyle w:val="ProductList-Body"/>
      </w:pPr>
    </w:p>
    <w:p w:rsidR="00086E29" w:rsidRDefault="00A904DD">
      <w:pPr>
        <w:pStyle w:val="ProductList-ClauseHeading"/>
        <w:outlineLvl w:val="4"/>
      </w:pPr>
      <w:r>
        <w:t>2.2 Campuse ja Schooli omandamised</w:t>
      </w:r>
    </w:p>
    <w:p w:rsidR="00086E29" w:rsidRDefault="00A904DD">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086E29" w:rsidRDefault="00086E29">
      <w:pPr>
        <w:pStyle w:val="ProductList-Body"/>
      </w:pPr>
    </w:p>
    <w:p w:rsidR="00086E29" w:rsidRDefault="00A904DD">
      <w:pPr>
        <w:pStyle w:val="ProductList-ClauseHeading"/>
        <w:outlineLvl w:val="4"/>
      </w:pPr>
      <w:r>
        <w:t>2.3 Tasuta Office 365 ProPlusi õppuri litsents teaduskonna/personali katte alusel</w:t>
      </w:r>
    </w:p>
    <w:p w:rsidR="00086E29" w:rsidRDefault="00A904DD">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086E29" w:rsidRDefault="00086E29">
      <w:pPr>
        <w:pStyle w:val="ProductList-Body"/>
      </w:pPr>
    </w:p>
    <w:p w:rsidR="00086E29" w:rsidRDefault="00A904DD">
      <w:pPr>
        <w:pStyle w:val="ProductList-ClauseHeading"/>
        <w:outlineLvl w:val="4"/>
      </w:pPr>
      <w:r>
        <w:t>2.4 Campuse ja Schooli kasutamine laboris või raamatukogus</w:t>
      </w:r>
    </w:p>
    <w:p w:rsidR="00086E29" w:rsidRDefault="00A904DD">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086E29" w:rsidRDefault="00086E29">
      <w:pPr>
        <w:pStyle w:val="ProductList-Body"/>
      </w:pPr>
    </w:p>
    <w:p w:rsidR="00086E29" w:rsidRDefault="00A904DD">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Täiendav kasutaja AL</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Office 365 Enterprise E1 lisalitsents</w:t>
            </w:r>
            <w:r>
              <w:rPr>
                <w:vertAlign w:val="superscript"/>
              </w:rPr>
              <w:t>2</w:t>
            </w:r>
          </w:p>
          <w:p w:rsidR="00086E29" w:rsidRDefault="00A904DD">
            <w:pPr>
              <w:pStyle w:val="ProductList-TableBody"/>
            </w:pPr>
            <w:r>
              <w:t>- Office 365 Enterprise E1 koos Exchange Online’i arhiivimise lisalitsentsiga</w:t>
            </w:r>
            <w:r>
              <w:rPr>
                <w:vertAlign w:val="superscript"/>
              </w:rPr>
              <w:t>2,3,4</w:t>
            </w:r>
          </w:p>
          <w:p w:rsidR="00086E29" w:rsidRDefault="00A904DD">
            <w:pPr>
              <w:pStyle w:val="ProductList-TableBody"/>
            </w:pPr>
            <w:r>
              <w:t>- Office 365 Government E1 lisalitsents</w:t>
            </w:r>
          </w:p>
          <w:p w:rsidR="00086E29" w:rsidRDefault="00A904DD">
            <w:pPr>
              <w:pStyle w:val="ProductList-TableBody"/>
            </w:pPr>
            <w:r>
              <w:t>- Office 365 Enterprise ja Government E3 ilma ProPlusi lisalitsentsideta</w:t>
            </w:r>
          </w:p>
          <w:p w:rsidR="00086E29" w:rsidRDefault="00A904DD">
            <w:pPr>
              <w:pStyle w:val="ProductList-TableBody"/>
            </w:pPr>
            <w:r>
              <w:t>- Office 365 Government E4 ilma ProPlusi lisalitsentsideta</w:t>
            </w:r>
          </w:p>
          <w:p w:rsidR="00086E29" w:rsidRDefault="00A904DD">
            <w:pPr>
              <w:pStyle w:val="ProductList-TableBody"/>
            </w:pPr>
            <w:r>
              <w:t>- Office 365 Education E5 lisalitsents</w:t>
            </w:r>
          </w:p>
          <w:p w:rsidR="00086E29" w:rsidRDefault="00A904DD">
            <w:pPr>
              <w:pStyle w:val="ProductList-TableBody"/>
            </w:pPr>
            <w:r>
              <w:t>- Exchange Online’i lepingu 1 lisalitsents</w:t>
            </w:r>
            <w:r>
              <w:fldChar w:fldCharType="begin"/>
            </w:r>
            <w:r>
              <w:instrText xml:space="preserve"> XE "Exchange Online’i lepingu 1 lisalitsents" </w:instrText>
            </w:r>
            <w:r>
              <w:fldChar w:fldCharType="end"/>
            </w:r>
          </w:p>
          <w:p w:rsidR="00086E29" w:rsidRDefault="00A904DD">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086E29" w:rsidRDefault="00A904DD">
            <w:pPr>
              <w:pStyle w:val="ProductList-TableBody"/>
            </w:pPr>
            <w:r>
              <w:t>- SharePoint Online’i lepingu 1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Office 365 Enterprise E1 / Government E1 lisalitsentsid</w:t>
            </w:r>
          </w:p>
          <w:p w:rsidR="00086E29" w:rsidRDefault="00A904DD">
            <w:pPr>
              <w:pStyle w:val="ProductList-TableBody"/>
            </w:pPr>
            <w:r>
              <w:t>- Office 365 Enterprise E3 lisalitsents</w:t>
            </w:r>
            <w:r>
              <w:rPr>
                <w:vertAlign w:val="superscript"/>
              </w:rPr>
              <w:t>2</w:t>
            </w:r>
          </w:p>
          <w:p w:rsidR="00086E29" w:rsidRDefault="00A904DD">
            <w:pPr>
              <w:pStyle w:val="ProductList-TableBody"/>
            </w:pPr>
            <w:r>
              <w:t>- Office 365 Government E3 lisalitsents</w:t>
            </w:r>
            <w:r>
              <w:rPr>
                <w:vertAlign w:val="superscript"/>
              </w:rPr>
              <w:t>4</w:t>
            </w:r>
          </w:p>
          <w:p w:rsidR="00086E29" w:rsidRDefault="00A904DD">
            <w:pPr>
              <w:pStyle w:val="ProductList-TableBody"/>
            </w:pPr>
            <w:r>
              <w:t>- Office 365 Enterprise ja Government E4, E5 lisalitsentsid</w:t>
            </w:r>
          </w:p>
          <w:p w:rsidR="00086E29" w:rsidRDefault="00A904DD">
            <w:pPr>
              <w:pStyle w:val="ProductList-TableBody"/>
            </w:pPr>
            <w:r>
              <w:t>- Office 365 Enterprise ja Government E3 ilma ProPlusi lisalitsentsideta</w:t>
            </w:r>
          </w:p>
          <w:p w:rsidR="00086E29" w:rsidRDefault="00A904DD">
            <w:pPr>
              <w:pStyle w:val="ProductList-TableBody"/>
            </w:pPr>
            <w:r>
              <w:t>- Office 365 Government E4 ilma ProPlusi lisalitsentsideta</w:t>
            </w:r>
          </w:p>
          <w:p w:rsidR="00086E29" w:rsidRDefault="00A904DD">
            <w:pPr>
              <w:pStyle w:val="ProductList-TableBody"/>
            </w:pPr>
            <w:r>
              <w:t>- Office 365 Education E5 lisalitsents</w:t>
            </w:r>
          </w:p>
          <w:p w:rsidR="00086E29" w:rsidRDefault="00A904DD">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086E29" w:rsidRDefault="00A904DD">
            <w:pPr>
              <w:pStyle w:val="ProductList-TableBody"/>
            </w:pPr>
            <w:r>
              <w:t xml:space="preserve">- Exchange Online’i lepingu 1 lisalitsents </w:t>
            </w:r>
          </w:p>
          <w:p w:rsidR="00086E29" w:rsidRDefault="00A904DD">
            <w:pPr>
              <w:pStyle w:val="ProductList-TableBody"/>
            </w:pPr>
            <w:r>
              <w:lastRenderedPageBreak/>
              <w:t>- Skype’i ärirakenduse veebiväljaande lepingu 1 lisalitsents</w:t>
            </w:r>
          </w:p>
          <w:p w:rsidR="00086E29" w:rsidRDefault="00A904DD">
            <w:pPr>
              <w:pStyle w:val="ProductList-TableBody"/>
            </w:pPr>
            <w:r>
              <w:t>- SharePoint Online’i lepingu 1 lisalitsents</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Office 365 Enterprise ja Government E3 ilma ProPlusi lisalitsentsideta</w:t>
            </w:r>
          </w:p>
          <w:p w:rsidR="00086E29" w:rsidRDefault="00A904DD">
            <w:pPr>
              <w:pStyle w:val="ProductList-TableBody"/>
            </w:pPr>
            <w:r>
              <w:t>- Office 365 Enterprise ja Government E4</w:t>
            </w:r>
            <w:r>
              <w:rPr>
                <w:vertAlign w:val="superscript"/>
              </w:rPr>
              <w:t>4</w:t>
            </w:r>
            <w:r>
              <w:t xml:space="preserve"> ilma ProPlusi lisalitsentsideta</w:t>
            </w:r>
          </w:p>
          <w:p w:rsidR="00086E29" w:rsidRDefault="00A904DD">
            <w:pPr>
              <w:pStyle w:val="ProductList-TableBody"/>
            </w:pPr>
            <w:r>
              <w:t xml:space="preserve">- Office 365 Education E5 lisalitsents </w:t>
            </w:r>
          </w:p>
          <w:p w:rsidR="00086E29" w:rsidRDefault="00A904DD">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Office 365 Enterprise ja Government E3</w:t>
            </w:r>
            <w:r>
              <w:rPr>
                <w:vertAlign w:val="superscript"/>
              </w:rPr>
              <w:t>2</w:t>
            </w:r>
            <w:r>
              <w:t>, E4</w:t>
            </w:r>
            <w:r>
              <w:rPr>
                <w:vertAlign w:val="superscript"/>
              </w:rPr>
              <w:t>4</w:t>
            </w:r>
            <w:r>
              <w:t xml:space="preserve"> või E5 lisalitsentsid</w:t>
            </w:r>
          </w:p>
          <w:p w:rsidR="00086E29" w:rsidRDefault="00A904DD">
            <w:pPr>
              <w:pStyle w:val="ProductList-TableBody"/>
            </w:pPr>
            <w:r>
              <w:t xml:space="preserve">- Office 365 Education E5 lisalitsents </w:t>
            </w:r>
          </w:p>
          <w:p w:rsidR="00086E29" w:rsidRDefault="00A904DD">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Office 365 Midsize Businessi lisalitsents</w:t>
            </w:r>
            <w:r>
              <w:rPr>
                <w:vertAlign w:val="superscript"/>
              </w:rPr>
              <w:t>2,3</w:t>
            </w:r>
          </w:p>
          <w:p w:rsidR="00086E29" w:rsidRDefault="00A904DD">
            <w:pPr>
              <w:pStyle w:val="ProductList-TableBody"/>
            </w:pPr>
            <w:r>
              <w:t>- Office 365 Enterprise E3 lisalitsents</w:t>
            </w:r>
            <w:r>
              <w:rPr>
                <w:vertAlign w:val="superscript"/>
              </w:rPr>
              <w:t>2,3</w:t>
            </w:r>
          </w:p>
          <w:p w:rsidR="00086E29" w:rsidRDefault="00A904DD">
            <w:pPr>
              <w:pStyle w:val="ProductList-TableBody"/>
            </w:pPr>
            <w:r>
              <w:t>- Office 365 Education E5 lisalitsents</w:t>
            </w:r>
          </w:p>
        </w:tc>
      </w:tr>
    </w:tbl>
    <w:p w:rsidR="00086E29" w:rsidRDefault="00A904DD">
      <w:pPr>
        <w:pStyle w:val="ProductList-Body"/>
      </w:pPr>
      <w:r>
        <w:rPr>
          <w:i/>
          <w:vertAlign w:val="superscript"/>
        </w:rPr>
        <w:t>1</w:t>
      </w:r>
      <w:r>
        <w:rPr>
          <w:i/>
        </w:rPr>
        <w:t>1Igal kvalifitseeruval litsentsil peab olema aktiivne tarkvarakindlustus</w:t>
      </w:r>
    </w:p>
    <w:p w:rsidR="00086E29" w:rsidRDefault="00A904DD">
      <w:pPr>
        <w:pStyle w:val="ProductList-Body"/>
      </w:pPr>
      <w:r>
        <w:rPr>
          <w:i/>
          <w:vertAlign w:val="superscript"/>
        </w:rPr>
        <w:t>2</w:t>
      </w:r>
      <w:r>
        <w:rPr>
          <w:i/>
        </w:rPr>
        <w:t>Need on lahenduste Open Value ja Open Value Subscription klientidele ainsad saadaolevad pakkumised.</w:t>
      </w:r>
    </w:p>
    <w:p w:rsidR="00086E29" w:rsidRDefault="00A904DD">
      <w:pPr>
        <w:pStyle w:val="ProductList-Body"/>
      </w:pPr>
      <w:r>
        <w:rPr>
          <w:i/>
          <w:vertAlign w:val="superscript"/>
        </w:rPr>
        <w:t>3</w:t>
      </w:r>
      <w:r>
        <w:rPr>
          <w:i/>
        </w:rPr>
        <w:t>Seda täiendavat kasutaja AL-i saab osta ainult Open Value’ (organisatsiooniülese) või Open Value Subscriptioni lepingu alusel.</w:t>
      </w:r>
    </w:p>
    <w:p w:rsidR="00086E29" w:rsidRDefault="00A904DD">
      <w:pPr>
        <w:pStyle w:val="ProductList-Body"/>
      </w:pPr>
      <w:r>
        <w:rPr>
          <w:i/>
          <w:vertAlign w:val="superscript"/>
        </w:rPr>
        <w:t>4</w:t>
      </w:r>
      <w:r>
        <w:rPr>
          <w:i/>
        </w:rPr>
        <w:t>Seda täiendavat kasutaja AL-i saavad osta ainult kliendi hulgilitsentsilepingus määratletud riiklikud kliendid.</w:t>
      </w:r>
    </w:p>
    <w:p w:rsidR="00086E29" w:rsidRDefault="00086E29">
      <w:pPr>
        <w:pStyle w:val="ProductList-Body"/>
      </w:pPr>
    </w:p>
    <w:p w:rsidR="00086E29" w:rsidRDefault="00A904DD">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086E29" w:rsidRDefault="00086E29">
      <w:pPr>
        <w:pStyle w:val="ProductList-Body"/>
      </w:pPr>
    </w:p>
    <w:p w:rsidR="00086E29" w:rsidRDefault="00A904DD">
      <w:pPr>
        <w:pStyle w:val="ProductList-ClauseHeading"/>
        <w:outlineLvl w:val="4"/>
      </w:pPr>
      <w:r>
        <w:t>2.6 Ostupiirangud</w:t>
      </w:r>
    </w:p>
    <w:p w:rsidR="00086E29" w:rsidRDefault="00A904DD">
      <w:pPr>
        <w:pStyle w:val="ProductList-Body"/>
      </w:pPr>
      <w:r>
        <w:t xml:space="preserve">Iga kvalifitseeruva litsentsi (või kvalifitseeruvate litsentside komplekti) kohta saab osta ainult ühe täiendava kasutaja AL-i. </w:t>
      </w:r>
    </w:p>
    <w:p w:rsidR="00086E29" w:rsidRDefault="00086E29">
      <w:pPr>
        <w:pStyle w:val="ProductList-Body"/>
      </w:pPr>
    </w:p>
    <w:p w:rsidR="00086E29" w:rsidRDefault="00A904DD">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086E29" w:rsidRDefault="00086E29">
      <w:pPr>
        <w:pStyle w:val="ProductList-Body"/>
      </w:pPr>
    </w:p>
    <w:p w:rsidR="00086E29" w:rsidRDefault="00A904DD">
      <w:pPr>
        <w:pStyle w:val="ProductList-ClauseHeading"/>
        <w:outlineLvl w:val="4"/>
      </w:pPr>
      <w:r>
        <w:t>2.7 Hulgilitsentsimise programmi tingimused</w:t>
      </w:r>
    </w:p>
    <w:p w:rsidR="00086E29" w:rsidRDefault="00A904DD">
      <w:pPr>
        <w:pStyle w:val="ProductList-Body"/>
      </w:pPr>
      <w:r>
        <w:t xml:space="preserve">Täiendavatele kasutaja AL-idele kehtivad ka vastava võrguteenuse kasutaja AL-ile kehtivad programmitingimused. </w:t>
      </w:r>
    </w:p>
    <w:p w:rsidR="00086E29" w:rsidRDefault="00086E29">
      <w:pPr>
        <w:pStyle w:val="ProductList-Body"/>
      </w:pPr>
    </w:p>
    <w:p w:rsidR="00086E29" w:rsidRDefault="00A904DD">
      <w:pPr>
        <w:pStyle w:val="ProductList-ClauseHeading"/>
        <w:outlineLvl w:val="4"/>
      </w:pPr>
      <w:r>
        <w:t>2.8 Office 365 tarkvarakindlustusepõhiste kasutaja AL-ide ostuõigus</w:t>
      </w:r>
    </w:p>
    <w:p w:rsidR="00086E29" w:rsidRDefault="00A904DD">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Nõutav CAL Suite Bridge</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CAL Bridge lahendusele Office 365</w:t>
            </w:r>
            <w:r>
              <w:rPr>
                <w:vertAlign w:val="superscript"/>
              </w:rPr>
              <w:t>2,3</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086E29" w:rsidRDefault="00A904DD">
      <w:pPr>
        <w:pStyle w:val="ProductList-Body"/>
      </w:pPr>
      <w:r>
        <w:rPr>
          <w:i/>
          <w:vertAlign w:val="superscript"/>
        </w:rPr>
        <w:t>1</w:t>
      </w:r>
      <w:r>
        <w:rPr>
          <w:i/>
        </w:rPr>
        <w:t>Ostmiseks saadaval ainult liitumise aastapäeval või uue liitumisperioodi alguses.</w:t>
      </w:r>
    </w:p>
    <w:p w:rsidR="00086E29" w:rsidRDefault="00A904DD">
      <w:pPr>
        <w:pStyle w:val="ProductList-Body"/>
      </w:pPr>
      <w:r>
        <w:rPr>
          <w:i/>
          <w:vertAlign w:val="superscript"/>
        </w:rPr>
        <w:t>2</w:t>
      </w:r>
      <w:r>
        <w:rPr>
          <w:i/>
        </w:rPr>
        <w:t>Ostmiseks nõutav ainult liitumise aastapäeval.</w:t>
      </w:r>
    </w:p>
    <w:p w:rsidR="00086E29" w:rsidRDefault="00A904DD">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086E29" w:rsidRDefault="00086E29">
      <w:pPr>
        <w:pStyle w:val="ProductList-Body"/>
      </w:pPr>
    </w:p>
    <w:p w:rsidR="00086E29" w:rsidRDefault="00A904DD">
      <w:pPr>
        <w:pStyle w:val="ProductList-Body"/>
      </w:pPr>
      <w:r>
        <w:t>Kliendid, kes litsentsisid Office 365 komplekti tellimused enne 1. augustit 2014 (kaasa arvatud), võivad liitumise järgmisel uuendamisel osta praeguse liitumise alusel sobivaid tarkvarakindlustusepõhiseid kasutaja AL-e kõigi vastavate Office 365 kasutajate litsentsimiseks, sh nende litsentsimiseks, kes on lisatud nende kehtival liitumisperioodil.</w:t>
      </w:r>
    </w:p>
    <w:p w:rsidR="00086E29" w:rsidRDefault="00086E29">
      <w:pPr>
        <w:pStyle w:val="ProductList-Body"/>
      </w:pPr>
    </w:p>
    <w:p w:rsidR="00086E29" w:rsidRDefault="00A904DD">
      <w:pPr>
        <w:pStyle w:val="ProductList-ClauseHeading"/>
        <w:outlineLvl w:val="4"/>
      </w:pPr>
      <w:r>
        <w:t>2.9 Tarkvarakindlustusepõhiste kasutaja AL-ide ostud</w:t>
      </w:r>
    </w:p>
    <w:p w:rsidR="00086E29" w:rsidRDefault="00A904DD">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086E29" w:rsidRDefault="00086E29">
      <w:pPr>
        <w:pStyle w:val="ProductList-Body"/>
      </w:pPr>
    </w:p>
    <w:p w:rsidR="00086E29" w:rsidRDefault="00A904DD">
      <w:pPr>
        <w:pStyle w:val="ProductList-ClauseHeading"/>
        <w:outlineLvl w:val="4"/>
      </w:pPr>
      <w:r>
        <w:t>2.10 Office 365 tarkvarakindlustusepõhiste kasutaja AL-ide tarkvarakindlustuse eelised</w:t>
      </w:r>
    </w:p>
    <w:p w:rsidR="00086E29" w:rsidRDefault="00A904DD">
      <w:pPr>
        <w:pStyle w:val="ProductList-Body"/>
      </w:pPr>
      <w:r>
        <w:t>Office 365 (Enterprise E1, E3, E5 ja Government E1, E3, E4) tarkvarapõhised kasutaja AL-id annavad samasugused tarkvarakindlustuse eelised, nagu kvalifitseeruvad tooted ülalolevas jaotises 2.8.</w:t>
      </w:r>
    </w:p>
    <w:p w:rsidR="00086E29" w:rsidRDefault="00086E29">
      <w:pPr>
        <w:pStyle w:val="ProductList-Body"/>
      </w:pPr>
    </w:p>
    <w:p w:rsidR="00086E29" w:rsidRDefault="00A904DD">
      <w:pPr>
        <w:pStyle w:val="ProductList-ClauseHeading"/>
        <w:outlineLvl w:val="4"/>
      </w:pPr>
      <w:r>
        <w:t>2.11 Office 365 Enterprise F1</w:t>
      </w:r>
    </w:p>
    <w:p w:rsidR="00086E29" w:rsidRDefault="00A904DD">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086E29" w:rsidRDefault="00086E29">
      <w:pPr>
        <w:pStyle w:val="ProductList-Body"/>
      </w:pPr>
    </w:p>
    <w:p w:rsidR="00086E29" w:rsidRDefault="00A904DD">
      <w:pPr>
        <w:pStyle w:val="ProductList-ClauseHeading"/>
        <w:outlineLvl w:val="4"/>
      </w:pPr>
      <w:r>
        <w:t>2.12 Office Multi Language Pack</w:t>
      </w:r>
    </w:p>
    <w:p w:rsidR="00086E29" w:rsidRDefault="00A904DD">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086E29" w:rsidRDefault="00086E29">
      <w:pPr>
        <w:pStyle w:val="ProductList-Body"/>
      </w:pPr>
    </w:p>
    <w:p w:rsidR="00086E29" w:rsidRDefault="00A904DD">
      <w:pPr>
        <w:pStyle w:val="ProductList-ClauseHeading"/>
        <w:outlineLvl w:val="4"/>
      </w:pPr>
      <w:r>
        <w:t>2.13 Office 365 Midsize Businessi tootenumbri lunastamine</w:t>
      </w:r>
    </w:p>
    <w:p w:rsidR="00086E29" w:rsidRDefault="00A904DD">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59" w:name="_Sec918"/>
      <w:r>
        <w:t>Office 365 täpsem turbehaldus</w:t>
      </w:r>
      <w:bookmarkEnd w:id="259"/>
      <w:r>
        <w:fldChar w:fldCharType="begin"/>
      </w:r>
      <w:r>
        <w:instrText xml:space="preserve"> TC "</w:instrText>
      </w:r>
      <w:bookmarkStart w:id="260" w:name="_Toc488786585"/>
      <w:r>
        <w:instrText>Office 365 täpsem turbehaldus</w:instrText>
      </w:r>
      <w:bookmarkEnd w:id="260"/>
      <w:r>
        <w:instrText>" \l 3</w:instrText>
      </w:r>
      <w:r>
        <w:fldChar w:fldCharType="end"/>
      </w:r>
    </w:p>
    <w:p w:rsidR="00086E29" w:rsidRDefault="00A904DD">
      <w:pPr>
        <w:pStyle w:val="ProductList-Offering1SubSection"/>
        <w:outlineLvl w:val="3"/>
      </w:pPr>
      <w:bookmarkStart w:id="261" w:name="_Sec919"/>
      <w:r>
        <w:t>1. Programmi saadavus</w:t>
      </w:r>
      <w:bookmarkEnd w:id="261"/>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none" w:sz="4" w:space="0" w:color="A5A5A5"/>
              <w:right w:val="none" w:sz="4" w:space="0" w:color="6E6E6E"/>
            </w:tcBorders>
          </w:tcPr>
          <w:p w:rsidR="00086E29" w:rsidRDefault="00A904DD">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262" w:name="_Sec920"/>
      <w:r>
        <w:t>2. Toote tingimused</w:t>
      </w:r>
      <w:bookmarkEnd w:id="262"/>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63" w:name="_Sec877"/>
      <w:r>
        <w:t>Microsoft MyAnalytics</w:t>
      </w:r>
      <w:bookmarkEnd w:id="263"/>
      <w:r>
        <w:fldChar w:fldCharType="begin"/>
      </w:r>
      <w:r>
        <w:instrText xml:space="preserve"> TC "</w:instrText>
      </w:r>
      <w:bookmarkStart w:id="264" w:name="_Toc488786586"/>
      <w:r>
        <w:instrText>Microsoft MyAnalytics</w:instrText>
      </w:r>
      <w:bookmarkEnd w:id="264"/>
      <w:r>
        <w:instrText>" \l 3</w:instrText>
      </w:r>
      <w:r>
        <w:fldChar w:fldCharType="end"/>
      </w:r>
    </w:p>
    <w:p w:rsidR="00086E29" w:rsidRDefault="00A904DD">
      <w:pPr>
        <w:pStyle w:val="ProductList-Offering1SubSection"/>
        <w:outlineLvl w:val="3"/>
      </w:pPr>
      <w:bookmarkStart w:id="265" w:name="_Sec878"/>
      <w:r>
        <w:t>1. Programmi saadavus</w:t>
      </w:r>
      <w:bookmarkEnd w:id="265"/>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266" w:name="_Sec879"/>
      <w:r>
        <w:t>2. Toote tingimused</w:t>
      </w:r>
      <w:bookmarkEnd w:id="266"/>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67" w:name="_Sec880"/>
      <w:r>
        <w:t>Office 365 täpsem vastavus</w:t>
      </w:r>
      <w:bookmarkEnd w:id="267"/>
      <w:r>
        <w:fldChar w:fldCharType="begin"/>
      </w:r>
      <w:r>
        <w:instrText xml:space="preserve"> TC "</w:instrText>
      </w:r>
      <w:bookmarkStart w:id="268" w:name="_Toc488786587"/>
      <w:r>
        <w:instrText>Office 365 täpsem vastavus</w:instrText>
      </w:r>
      <w:bookmarkEnd w:id="268"/>
      <w:r>
        <w:instrText>" \l 3</w:instrText>
      </w:r>
      <w:r>
        <w:fldChar w:fldCharType="end"/>
      </w:r>
    </w:p>
    <w:p w:rsidR="00086E29" w:rsidRDefault="00A904DD">
      <w:pPr>
        <w:pStyle w:val="ProductList-Offering1SubSection"/>
        <w:outlineLvl w:val="3"/>
      </w:pPr>
      <w:bookmarkStart w:id="269" w:name="_Sec881"/>
      <w:r>
        <w:t>1. Programmi saadavus</w:t>
      </w:r>
      <w:bookmarkEnd w:id="269"/>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270" w:name="_Sec882"/>
      <w:r>
        <w:t>2. Toote tingimused</w:t>
      </w:r>
      <w:bookmarkEnd w:id="270"/>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71" w:name="_Sec665"/>
      <w:r>
        <w:lastRenderedPageBreak/>
        <w:t>Exchange Online</w:t>
      </w:r>
      <w:bookmarkEnd w:id="271"/>
      <w:r>
        <w:fldChar w:fldCharType="begin"/>
      </w:r>
      <w:r>
        <w:instrText xml:space="preserve"> TC "</w:instrText>
      </w:r>
      <w:bookmarkStart w:id="272" w:name="_Toc488786588"/>
      <w:r>
        <w:instrText>Exchange Online</w:instrText>
      </w:r>
      <w:bookmarkEnd w:id="272"/>
      <w:r>
        <w:instrText>" \l 3</w:instrText>
      </w:r>
      <w:r>
        <w:fldChar w:fldCharType="end"/>
      </w:r>
    </w:p>
    <w:p w:rsidR="00086E29" w:rsidRDefault="00A904DD">
      <w:pPr>
        <w:pStyle w:val="ProductList-Offering1SubSection"/>
        <w:outlineLvl w:val="3"/>
      </w:pPr>
      <w:bookmarkStart w:id="273" w:name="_Sec721"/>
      <w:r>
        <w:t>1. Programmi saadavus</w:t>
      </w:r>
      <w:bookmarkEnd w:id="273"/>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 xml:space="preserve">Office 365 ohuanalüüs </w:t>
            </w:r>
            <w:r>
              <w:fldChar w:fldCharType="begin"/>
            </w:r>
            <w:r>
              <w:instrText xml:space="preserve"> XE "Office 365 ohuanalüüs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274" w:name="_Sec776"/>
      <w:r>
        <w:t>2. Toote tingimused</w:t>
      </w:r>
      <w:bookmarkEnd w:id="274"/>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Exchange Online Archiving for Exchange Server</w:t>
      </w:r>
    </w:p>
    <w:p w:rsidR="00086E29" w:rsidRDefault="00A904DD">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086E29" w:rsidRDefault="00086E29">
      <w:pPr>
        <w:pStyle w:val="ProductList-Body"/>
      </w:pPr>
    </w:p>
    <w:p w:rsidR="00086E29" w:rsidRDefault="00A904DD">
      <w:pPr>
        <w:pStyle w:val="ProductList-ClauseHeading"/>
        <w:outlineLvl w:val="4"/>
      </w:pPr>
      <w:r>
        <w:t>2.2 Exchange Online Archiving for Exchange Server A</w:t>
      </w:r>
    </w:p>
    <w:p w:rsidR="00086E29" w:rsidRDefault="00A904DD">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086E29" w:rsidRDefault="00086E29">
      <w:pPr>
        <w:pStyle w:val="ProductList-Body"/>
      </w:pPr>
    </w:p>
    <w:p w:rsidR="00086E29" w:rsidRDefault="00A904DD">
      <w:pPr>
        <w:pStyle w:val="ProductList-ClauseHeading"/>
        <w:outlineLvl w:val="4"/>
      </w:pPr>
      <w:r>
        <w:t>2.3 Eeltingimus: täiendavad kasutaja AL-id</w:t>
      </w:r>
    </w:p>
    <w:p w:rsidR="00086E29" w:rsidRDefault="00A904D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75" w:name="_Sec666"/>
      <w:r>
        <w:t>OneDrive for Business</w:t>
      </w:r>
      <w:bookmarkEnd w:id="275"/>
      <w:r>
        <w:fldChar w:fldCharType="begin"/>
      </w:r>
      <w:r>
        <w:instrText xml:space="preserve"> TC "</w:instrText>
      </w:r>
      <w:bookmarkStart w:id="276" w:name="_Toc488786589"/>
      <w:r>
        <w:instrText>OneDrive for Business</w:instrText>
      </w:r>
      <w:bookmarkEnd w:id="276"/>
      <w:r>
        <w:instrText>" \l 3</w:instrText>
      </w:r>
      <w:r>
        <w:fldChar w:fldCharType="end"/>
      </w:r>
    </w:p>
    <w:p w:rsidR="00086E29" w:rsidRDefault="00A904DD">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7F7F7F"/>
              <w:right w:val="none" w:sz="4" w:space="0" w:color="6E6E6E"/>
            </w:tcBorders>
          </w:tcPr>
          <w:p w:rsidR="00086E29" w:rsidRDefault="00A904DD">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7F7F7F"/>
              <w:left w:val="none" w:sz="4" w:space="0" w:color="6E6E6E"/>
              <w:bottom w:val="none" w:sz="4" w:space="0" w:color="BFBFBF"/>
              <w:right w:val="none" w:sz="4" w:space="0" w:color="6E6E6E"/>
            </w:tcBorders>
          </w:tcPr>
          <w:p w:rsidR="00086E29" w:rsidRDefault="00A904DD">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79" w:name="_Sec667"/>
      <w:r>
        <w:lastRenderedPageBreak/>
        <w:t>Project Online</w:t>
      </w:r>
      <w:bookmarkEnd w:id="279"/>
      <w:r>
        <w:fldChar w:fldCharType="begin"/>
      </w:r>
      <w:r>
        <w:instrText xml:space="preserve"> TC "</w:instrText>
      </w:r>
      <w:bookmarkStart w:id="280" w:name="_Toc488786590"/>
      <w:r>
        <w:instrText>Project Online</w:instrText>
      </w:r>
      <w:bookmarkEnd w:id="280"/>
      <w:r>
        <w:instrText>" \l 3</w:instrText>
      </w:r>
      <w:r>
        <w:fldChar w:fldCharType="end"/>
      </w:r>
    </w:p>
    <w:p w:rsidR="00086E29" w:rsidRDefault="00A904DD">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p w:rsidR="00086E29" w:rsidRDefault="00A904DD">
      <w:pPr>
        <w:pStyle w:val="ProductList-ClauseHeading"/>
        <w:outlineLvl w:val="4"/>
      </w:pPr>
      <w:r>
        <w:t>2.1 Project Online’i tarkvarakindlustusepõhiste kasutaja AL-ide ostuõigus</w:t>
      </w:r>
    </w:p>
    <w:p w:rsidR="00086E29" w:rsidRDefault="00A904DD">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86E29" w:rsidRDefault="00A904DD">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086E29" w:rsidRDefault="00A904DD">
            <w:pPr>
              <w:pStyle w:val="ProductList-TableBody"/>
            </w:pPr>
            <w:r>
              <w:rPr>
                <w:color w:val="FFFFFF"/>
              </w:rPr>
              <w:t>Vastav tarkvarakindlustusepõhine kasutaja AL</w:t>
            </w:r>
          </w:p>
        </w:tc>
      </w:tr>
      <w:tr w:rsidR="00086E29">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Online Professional tarkvarakindlustuse põhjal</w:t>
            </w:r>
          </w:p>
          <w:p w:rsidR="00086E29" w:rsidRDefault="00A904DD">
            <w:pPr>
              <w:pStyle w:val="ProductList-TableBody"/>
            </w:pPr>
            <w:r>
              <w:t>Project Online Premium tarkvarakindlustuse põhjal</w:t>
            </w:r>
          </w:p>
        </w:tc>
      </w:tr>
      <w:tr w:rsidR="00086E29">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 xml:space="preserve">Project Online Professional tarkvarakindlustuse põhjal </w:t>
            </w:r>
          </w:p>
          <w:p w:rsidR="00086E29" w:rsidRDefault="00A904DD">
            <w:pPr>
              <w:pStyle w:val="ProductList-TableBody"/>
            </w:pPr>
            <w:r>
              <w:t>Project Online Premium tarkvarakindlustuse põhjal</w:t>
            </w:r>
          </w:p>
        </w:tc>
      </w:tr>
    </w:tbl>
    <w:p w:rsidR="00086E29" w:rsidRDefault="00086E29">
      <w:pPr>
        <w:pStyle w:val="ProductList-Body"/>
      </w:pPr>
    </w:p>
    <w:p w:rsidR="00086E29" w:rsidRDefault="00A904DD">
      <w:pPr>
        <w:pStyle w:val="ProductList-ClauseHeading"/>
        <w:outlineLvl w:val="4"/>
      </w:pPr>
      <w:r>
        <w:t>2.2 Täiendavate kasutaja AL-ide kvalifitseeruvad litsentsid</w:t>
      </w:r>
    </w:p>
    <w:p w:rsidR="00086E29" w:rsidRDefault="00A904DD">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Täiendav kasutaja AL</w:t>
            </w:r>
          </w:p>
        </w:tc>
      </w:tr>
      <w:tr w:rsidR="00086E29">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Online Professionali lisalitsents Project Professionalile</w:t>
            </w:r>
          </w:p>
          <w:p w:rsidR="00086E29" w:rsidRDefault="00A904DD">
            <w:pPr>
              <w:pStyle w:val="ProductList-TableBody"/>
            </w:pPr>
            <w:r>
              <w:t>Project Online Premiumi lisalitsents Project Professionalile</w:t>
            </w:r>
          </w:p>
        </w:tc>
      </w:tr>
      <w:tr w:rsidR="00086E29">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Online Professionali lisalitsents Project Standardile</w:t>
            </w:r>
          </w:p>
          <w:p w:rsidR="00086E29" w:rsidRDefault="00A904DD">
            <w:pPr>
              <w:pStyle w:val="ProductList-TableBody"/>
            </w:pPr>
            <w:r>
              <w:t>Project Online Premiumi lisalitsents Project Standardile</w:t>
            </w:r>
          </w:p>
        </w:tc>
      </w:tr>
      <w:tr w:rsidR="00086E29">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Project Online Essentialsi lisalitsents Project CAL-ile</w:t>
            </w:r>
          </w:p>
          <w:p w:rsidR="00086E29" w:rsidRDefault="00A904DD">
            <w:pPr>
              <w:pStyle w:val="ProductList-TableBody"/>
            </w:pPr>
            <w:r>
              <w:t>Project Online Professionali lisalitsents Project CAL-ile</w:t>
            </w:r>
          </w:p>
          <w:p w:rsidR="00086E29" w:rsidRDefault="00A904DD">
            <w:pPr>
              <w:pStyle w:val="ProductList-TableBody"/>
            </w:pPr>
            <w:r>
              <w:t>Project Online Premiumi lisalitsents Project CAL-ile</w:t>
            </w:r>
          </w:p>
        </w:tc>
      </w:tr>
    </w:tbl>
    <w:p w:rsidR="00086E29" w:rsidRDefault="00086E29">
      <w:pPr>
        <w:pStyle w:val="ProductList-Body"/>
      </w:pPr>
    </w:p>
    <w:p w:rsidR="00086E29" w:rsidRDefault="00A904DD">
      <w:pPr>
        <w:pStyle w:val="ProductList-ClauseHeading"/>
        <w:outlineLvl w:val="4"/>
      </w:pPr>
      <w:r>
        <w:t>2.3 Office Multi Language Pack</w:t>
      </w:r>
    </w:p>
    <w:p w:rsidR="00086E29" w:rsidRDefault="00A904DD">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086E29" w:rsidRDefault="00086E29">
      <w:pPr>
        <w:pStyle w:val="ProductList-Body"/>
      </w:pPr>
    </w:p>
    <w:p w:rsidR="00086E29" w:rsidRDefault="00A904DD">
      <w:pPr>
        <w:pStyle w:val="ProductList-ClauseHeading"/>
        <w:outlineLvl w:val="4"/>
      </w:pPr>
      <w:r>
        <w:t>2.4 Project Professional 2016 juurutamisõigused</w:t>
      </w:r>
    </w:p>
    <w:p w:rsidR="00086E29" w:rsidRDefault="00A904DD">
      <w:pPr>
        <w:pStyle w:val="ProductList-Body"/>
      </w:pPr>
      <w:r>
        <w:t>Iga Office 2016 kasutaja või iga kasutaja, kellel on Office Professional Plusi installimise litsents (jaotise Microsoft 365 tarkvarakindlustusepõhise kasutaja-AL-i alusel) ja kellel on Project Online Professionali või Project Online Premiumi tellimus, võib installida ja kasutada Project Professional 2016 tarkvara ühte eksemplari samas seadmes, kuhu on installitud Office.</w:t>
      </w:r>
    </w:p>
    <w:p w:rsidR="00086E29" w:rsidRDefault="00086E29">
      <w:pPr>
        <w:pStyle w:val="ProductList-Body"/>
      </w:pPr>
    </w:p>
    <w:p w:rsidR="00086E29" w:rsidRDefault="00A904DD">
      <w:pPr>
        <w:pStyle w:val="ProductList-ClauseHeading"/>
        <w:outlineLvl w:val="4"/>
      </w:pPr>
      <w:r>
        <w:t>2.5 Project Online ja Project Pro Office 365 jaoks tootenumbri lunastamine</w:t>
      </w:r>
    </w:p>
    <w:p w:rsidR="00086E29" w:rsidRDefault="00A904DD">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488786591"/>
      <w:r>
        <w:instrText>SharePoint Online</w:instrText>
      </w:r>
      <w:bookmarkEnd w:id="284"/>
      <w:r>
        <w:instrText>" \l 3</w:instrText>
      </w:r>
      <w:r>
        <w:fldChar w:fldCharType="end"/>
      </w:r>
    </w:p>
    <w:p w:rsidR="00086E29" w:rsidRDefault="00A904DD">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7F7F7F"/>
              <w:right w:val="none" w:sz="4" w:space="0" w:color="6E6E6E"/>
            </w:tcBorders>
          </w:tcPr>
          <w:p w:rsidR="00086E29" w:rsidRDefault="00A904DD">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7F7F7F"/>
              <w:left w:val="none" w:sz="4" w:space="0" w:color="6E6E6E"/>
              <w:bottom w:val="dashed" w:sz="4" w:space="0" w:color="7F7F7F"/>
              <w:right w:val="none" w:sz="4" w:space="0" w:color="6E6E6E"/>
            </w:tcBorders>
          </w:tcPr>
          <w:p w:rsidR="00086E29" w:rsidRDefault="00A904DD">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7F7F7F"/>
              <w:left w:val="none" w:sz="4" w:space="0" w:color="6E6E6E"/>
              <w:bottom w:val="dashed" w:sz="4" w:space="0" w:color="7F7F7F"/>
              <w:right w:val="none" w:sz="4" w:space="0" w:color="6E6E6E"/>
            </w:tcBorders>
          </w:tcPr>
          <w:p w:rsidR="00086E29" w:rsidRDefault="00A904DD">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7F7F7F"/>
              <w:left w:val="none" w:sz="4" w:space="0" w:color="6E6E6E"/>
              <w:bottom w:val="none" w:sz="4" w:space="0" w:color="BFBFBF"/>
              <w:right w:val="none" w:sz="4" w:space="0" w:color="6E6E6E"/>
            </w:tcBorders>
          </w:tcPr>
          <w:p w:rsidR="00086E29" w:rsidRDefault="00A904DD">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Eeltingimus: täiendavad kasutaja AL-id</w:t>
      </w:r>
    </w:p>
    <w:p w:rsidR="00086E29" w:rsidRDefault="00A904D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086E29" w:rsidRDefault="00086E29">
      <w:pPr>
        <w:pStyle w:val="ProductList-Body"/>
      </w:pPr>
    </w:p>
    <w:p w:rsidR="00086E29" w:rsidRDefault="00A904DD">
      <w:pPr>
        <w:pStyle w:val="ProductList-ClauseHeading"/>
        <w:outlineLvl w:val="4"/>
      </w:pPr>
      <w:r>
        <w:t>2.2 SharePoint Online’i leping 1 koos Yammeriga ja SharePoint Online’i leping 2 koos Yammeri võtme lunastamisega</w:t>
      </w:r>
    </w:p>
    <w:p w:rsidR="00086E29" w:rsidRDefault="00A904DD">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87" w:name="_Sec669"/>
      <w:r>
        <w:t>Skype’i ärirakenduse veebiväljaanne</w:t>
      </w:r>
      <w:bookmarkEnd w:id="287"/>
      <w:r>
        <w:fldChar w:fldCharType="begin"/>
      </w:r>
      <w:r>
        <w:instrText xml:space="preserve"> TC "</w:instrText>
      </w:r>
      <w:bookmarkStart w:id="288" w:name="_Toc488786592"/>
      <w:r>
        <w:instrText>Skype’i ärirakenduse veebiväljaanne</w:instrText>
      </w:r>
      <w:bookmarkEnd w:id="288"/>
      <w:r>
        <w:instrText>" \l 3</w:instrText>
      </w:r>
      <w:r>
        <w:fldChar w:fldCharType="end"/>
      </w:r>
    </w:p>
    <w:p w:rsidR="00086E29" w:rsidRDefault="00A904DD">
      <w:pPr>
        <w:pStyle w:val="ProductList-Offering1SubSection"/>
        <w:outlineLvl w:val="3"/>
      </w:pPr>
      <w:bookmarkStart w:id="289" w:name="_Sec725"/>
      <w:r>
        <w:t>1. Programmi saadavus</w:t>
      </w:r>
      <w:bookmarkEnd w:id="289"/>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A5A5A5"/>
              <w:right w:val="none" w:sz="4" w:space="0" w:color="6E6E6E"/>
            </w:tcBorders>
          </w:tcPr>
          <w:p w:rsidR="00086E29" w:rsidRDefault="00A904DD">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A5A5A5"/>
              <w:left w:val="none" w:sz="4" w:space="0" w:color="6E6E6E"/>
              <w:bottom w:val="dashed" w:sz="4" w:space="0" w:color="A5A5A5"/>
              <w:right w:val="none" w:sz="4" w:space="0" w:color="6E6E6E"/>
            </w:tcBorders>
          </w:tcPr>
          <w:p w:rsidR="00086E29" w:rsidRDefault="00A904DD">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A5A5A5"/>
              <w:left w:val="none" w:sz="4" w:space="0" w:color="6E6E6E"/>
              <w:bottom w:val="dashed" w:sz="4" w:space="0" w:color="A5A5A5"/>
              <w:right w:val="none" w:sz="4" w:space="0" w:color="6E6E6E"/>
            </w:tcBorders>
          </w:tcPr>
          <w:p w:rsidR="00086E29" w:rsidRDefault="00A904DD">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A5A5A5"/>
              <w:left w:val="none" w:sz="4" w:space="0" w:color="6E6E6E"/>
              <w:bottom w:val="dashed" w:sz="4" w:space="0" w:color="A5A5A5"/>
              <w:right w:val="none" w:sz="4" w:space="0" w:color="6E6E6E"/>
            </w:tcBorders>
          </w:tcPr>
          <w:p w:rsidR="00086E29" w:rsidRDefault="00A904DD">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A5A5A5"/>
              <w:left w:val="none" w:sz="4" w:space="0" w:color="6E6E6E"/>
              <w:bottom w:val="dashed" w:sz="4" w:space="0" w:color="A5A5A5"/>
              <w:right w:val="none" w:sz="4" w:space="0" w:color="6E6E6E"/>
            </w:tcBorders>
          </w:tcPr>
          <w:p w:rsidR="00086E29" w:rsidRDefault="00A904DD">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A5A5A5"/>
              <w:left w:val="none" w:sz="4" w:space="0" w:color="6E6E6E"/>
              <w:bottom w:val="dashed" w:sz="4" w:space="0" w:color="A5A5A5"/>
              <w:right w:val="none" w:sz="4" w:space="0" w:color="6E6E6E"/>
            </w:tcBorders>
          </w:tcPr>
          <w:p w:rsidR="00086E29" w:rsidRDefault="00A904DD">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A5A5A5"/>
              <w:left w:val="none" w:sz="4" w:space="0" w:color="6E6E6E"/>
              <w:bottom w:val="none" w:sz="4" w:space="0" w:color="A5A5A5"/>
              <w:right w:val="none" w:sz="4" w:space="0" w:color="6E6E6E"/>
            </w:tcBorders>
          </w:tcPr>
          <w:p w:rsidR="00086E29" w:rsidRDefault="00A904DD">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bl>
    <w:p w:rsidR="00086E29" w:rsidRDefault="00A904DD">
      <w:pPr>
        <w:pStyle w:val="ProductList-Offering1SubSection"/>
        <w:outlineLvl w:val="3"/>
      </w:pPr>
      <w:bookmarkStart w:id="290" w:name="_Sec780"/>
      <w:r>
        <w:t>2. Toote tingimused</w:t>
      </w:r>
      <w:bookmarkEnd w:id="290"/>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Skype’i ärirakenduse PSTN-i tarbimine)</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Lync for Mac 2011</w:t>
      </w:r>
    </w:p>
    <w:p w:rsidR="00086E29" w:rsidRDefault="00A904DD">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086E29" w:rsidRDefault="00086E29">
      <w:pPr>
        <w:pStyle w:val="ProductList-Body"/>
      </w:pPr>
    </w:p>
    <w:p w:rsidR="00086E29" w:rsidRDefault="00A904DD">
      <w:pPr>
        <w:pStyle w:val="ProductList-ClauseHeading"/>
        <w:outlineLvl w:val="4"/>
      </w:pPr>
      <w:r>
        <w:lastRenderedPageBreak/>
        <w:t>2.2 Eeltingimus: täiendavad kasutaja AL-id</w:t>
      </w:r>
    </w:p>
    <w:p w:rsidR="00086E29" w:rsidRDefault="00A904D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086E29" w:rsidRDefault="00086E29">
      <w:pPr>
        <w:pStyle w:val="ProductList-Body"/>
      </w:pPr>
    </w:p>
    <w:p w:rsidR="00086E29" w:rsidRDefault="00A904DD">
      <w:pPr>
        <w:pStyle w:val="ProductList-ClauseHeading"/>
        <w:outlineLvl w:val="4"/>
      </w:pPr>
      <w:r>
        <w:t>2.3 Skype’i ärirakenduse PSTN-i tarbimine</w:t>
      </w:r>
    </w:p>
    <w:p w:rsidR="00086E29" w:rsidRDefault="00A904DD">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086E29" w:rsidRDefault="00086E29">
      <w:pPr>
        <w:pStyle w:val="ProductList-Body"/>
      </w:pPr>
    </w:p>
    <w:p w:rsidR="00086E29" w:rsidRDefault="00A904DD">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291" w:name="_Sec1217"/>
      <w:r>
        <w:t>Workplace Analytics</w:t>
      </w:r>
      <w:bookmarkEnd w:id="291"/>
      <w:r>
        <w:fldChar w:fldCharType="begin"/>
      </w:r>
      <w:r>
        <w:instrText xml:space="preserve"> TC "</w:instrText>
      </w:r>
      <w:bookmarkStart w:id="292" w:name="_Toc488786593"/>
      <w:r>
        <w:instrText>Workplace Analytics</w:instrText>
      </w:r>
      <w:bookmarkEnd w:id="292"/>
      <w:r>
        <w:instrText>" \l 3</w:instrText>
      </w:r>
      <w:r>
        <w:fldChar w:fldCharType="end"/>
      </w:r>
    </w:p>
    <w:p w:rsidR="00086E29" w:rsidRDefault="00A904DD">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360"/>
        <w:gridCol w:w="910"/>
        <w:gridCol w:w="779"/>
        <w:gridCol w:w="795"/>
        <w:gridCol w:w="705"/>
        <w:gridCol w:w="828"/>
        <w:gridCol w:w="821"/>
        <w:gridCol w:w="799"/>
        <w:gridCol w:w="787"/>
      </w:tblGrid>
      <w:tr w:rsidR="00086E2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86E29" w:rsidRDefault="00A904DD">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900" w:type="dxa"/>
            <w:tcBorders>
              <w:top w:val="none" w:sz="4" w:space="0" w:color="BFBFBF"/>
              <w:left w:val="none" w:sz="4" w:space="0" w:color="000000"/>
              <w:bottom w:val="none" w:sz="4" w:space="0" w:color="7F7F7F"/>
              <w:right w:val="none" w:sz="4" w:space="0" w:color="000000"/>
            </w:tcBorders>
          </w:tcPr>
          <w:p w:rsidR="00086E29" w:rsidRDefault="00A904DD">
            <w:pPr>
              <w:pStyle w:val="ProductList-TableBody"/>
            </w:pPr>
            <w:r>
              <w:t>Workplace Analytics</w:t>
            </w:r>
            <w:r>
              <w:fldChar w:fldCharType="begin"/>
            </w:r>
            <w:r>
              <w:instrText xml:space="preserve"> XE "Workplace Analytics"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GroupHeading"/>
        <w:outlineLvl w:val="1"/>
      </w:pPr>
      <w:bookmarkStart w:id="295" w:name="_Sec635"/>
      <w:r>
        <w:t>Muud võrguteenused</w:t>
      </w:r>
      <w:bookmarkEnd w:id="295"/>
      <w:r>
        <w:fldChar w:fldCharType="begin"/>
      </w:r>
      <w:r>
        <w:instrText xml:space="preserve"> TC "</w:instrText>
      </w:r>
      <w:bookmarkStart w:id="296" w:name="_Toc488786594"/>
      <w:r>
        <w:instrText>Muud võrguteenused</w:instrText>
      </w:r>
      <w:bookmarkEnd w:id="296"/>
      <w:r>
        <w:instrText>" \l 2</w:instrText>
      </w:r>
      <w:r>
        <w:fldChar w:fldCharType="end"/>
      </w:r>
    </w:p>
    <w:p w:rsidR="00086E29" w:rsidRDefault="00A904DD">
      <w:pPr>
        <w:pStyle w:val="ProductList-Offering2HeadingNoBorder"/>
        <w:outlineLvl w:val="2"/>
      </w:pPr>
      <w:bookmarkStart w:id="297" w:name="_Sec670"/>
      <w:r>
        <w:t>Bingi kaardid</w:t>
      </w:r>
      <w:bookmarkEnd w:id="297"/>
      <w:r>
        <w:fldChar w:fldCharType="begin"/>
      </w:r>
      <w:r>
        <w:instrText xml:space="preserve"> TC "</w:instrText>
      </w:r>
      <w:bookmarkStart w:id="298" w:name="_Toc488786595"/>
      <w:r>
        <w:instrText>Bingi kaardid</w:instrText>
      </w:r>
      <w:bookmarkEnd w:id="298"/>
      <w:r>
        <w:instrText>" \l 3</w:instrText>
      </w:r>
      <w:r>
        <w:fldChar w:fldCharType="end"/>
      </w:r>
    </w:p>
    <w:p w:rsidR="00086E29" w:rsidRDefault="00A904DD">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A904DD">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Arveldatavad tehingud</w:t>
      </w:r>
    </w:p>
    <w:p w:rsidR="00086E29" w:rsidRDefault="00A904DD">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301" w:name="_Sec674"/>
      <w:r>
        <w:t>Ärirakenduse platvorm</w:t>
      </w:r>
      <w:bookmarkEnd w:id="301"/>
      <w:r>
        <w:fldChar w:fldCharType="begin"/>
      </w:r>
      <w:r>
        <w:instrText xml:space="preserve"> TC "</w:instrText>
      </w:r>
      <w:bookmarkStart w:id="302" w:name="_Toc488786596"/>
      <w:r>
        <w:instrText>Ärirakenduse platvorm</w:instrText>
      </w:r>
      <w:bookmarkEnd w:id="302"/>
      <w:r>
        <w:instrText>" \l 3</w:instrText>
      </w:r>
      <w:r>
        <w:fldChar w:fldCharType="end"/>
      </w:r>
    </w:p>
    <w:p w:rsidR="00086E29" w:rsidRDefault="00A904DD">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2B2B2"/>
              <w:right w:val="none" w:sz="4" w:space="0" w:color="6E6E6E"/>
            </w:tcBorders>
          </w:tcPr>
          <w:p w:rsidR="00086E29" w:rsidRDefault="00A904DD">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Microsoft Streami pakett 1</w:t>
            </w:r>
            <w:r>
              <w:fldChar w:fldCharType="begin"/>
            </w:r>
            <w:r>
              <w:instrText xml:space="preserve"> XE "Microsoft Streami pakett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Microsoft Streami pakett 2</w:t>
            </w:r>
            <w:r>
              <w:fldChar w:fldCharType="begin"/>
            </w:r>
            <w:r>
              <w:instrText xml:space="preserve"> XE "Microsoft Streami pakett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5020" w:type="dxa"/>
            <w:tcBorders>
              <w:top w:val="dashed" w:sz="4" w:space="0" w:color="B2B2B2"/>
              <w:left w:val="none" w:sz="4" w:space="0" w:color="6E6E6E"/>
              <w:bottom w:val="dashed" w:sz="4" w:space="0" w:color="B2B2B2"/>
              <w:right w:val="none" w:sz="4" w:space="0" w:color="6E6E6E"/>
            </w:tcBorders>
          </w:tcPr>
          <w:p w:rsidR="00086E29" w:rsidRDefault="00A904DD">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5020" w:type="dxa"/>
            <w:tcBorders>
              <w:top w:val="dashed" w:sz="4" w:space="0" w:color="B2B2B2"/>
              <w:left w:val="none" w:sz="4" w:space="0" w:color="6E6E6E"/>
              <w:bottom w:val="dashed" w:sz="4" w:space="0" w:color="BFBFBF"/>
              <w:right w:val="none" w:sz="4" w:space="0" w:color="6E6E6E"/>
            </w:tcBorders>
          </w:tcPr>
          <w:p w:rsidR="00086E29" w:rsidRDefault="00A904D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Power BI Report Server – eksemplaride käitamine</w:t>
      </w:r>
    </w:p>
    <w:p w:rsidR="00086E29" w:rsidRDefault="00A904DD">
      <w:pPr>
        <w:pStyle w:val="ProductList-Body"/>
      </w:pPr>
      <w:r>
        <w:t xml:space="preserve">Iga Microsoft Power BI Premiumi tellimuse litsentsi puhul, mis sisaldab Power BI aruandlusserverit, võib klient käitada mis tahes arvu Power BI aruandlusserveri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tingimusel, et need ei ületa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või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 mis on Power BI Premiumi lepingus määratud, st miinimum neli tuuma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086E29" w:rsidRDefault="00086E29">
      <w:pPr>
        <w:pStyle w:val="ProductList-Body"/>
      </w:pPr>
    </w:p>
    <w:p w:rsidR="00086E29" w:rsidRDefault="00A904DD">
      <w:pPr>
        <w:pStyle w:val="ProductList-ClauseHeading"/>
        <w:outlineLvl w:val="4"/>
      </w:pPr>
      <w:r>
        <w:t>2.2 Power BI Report Server – Sisu jagamine</w:t>
      </w:r>
    </w:p>
    <w:p w:rsidR="00086E29" w:rsidRDefault="00A904DD">
      <w:pPr>
        <w:pStyle w:val="ProductList-Body"/>
      </w:pPr>
      <w:r>
        <w:t xml:space="preserve">Power BI aruandlusserveriga Power BI ühisaruandluste avalikustamiseks on vajalik Power BI Pro kasutaja AL.  </w:t>
      </w:r>
    </w:p>
    <w:p w:rsidR="00086E29" w:rsidRDefault="00086E29">
      <w:pPr>
        <w:pStyle w:val="ProductList-Body"/>
      </w:pPr>
    </w:p>
    <w:p w:rsidR="00086E29" w:rsidRDefault="00A904DD">
      <w:pPr>
        <w:pStyle w:val="ProductList-ClauseHeading"/>
        <w:outlineLvl w:val="4"/>
      </w:pPr>
      <w:r>
        <w:t>2.3 SQL Server Technology</w:t>
      </w:r>
    </w:p>
    <w:p w:rsidR="00086E29" w:rsidRDefault="00A904DD">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305" w:name="_Sec1209"/>
      <w:r>
        <w:lastRenderedPageBreak/>
        <w:t>Kaizala</w:t>
      </w:r>
      <w:bookmarkEnd w:id="305"/>
      <w:r>
        <w:fldChar w:fldCharType="begin"/>
      </w:r>
      <w:r>
        <w:instrText xml:space="preserve"> TC "</w:instrText>
      </w:r>
      <w:bookmarkStart w:id="306" w:name="_Toc488786597"/>
      <w:r>
        <w:instrText>Kaizala</w:instrText>
      </w:r>
      <w:bookmarkEnd w:id="306"/>
      <w:r>
        <w:instrText>" \l 3</w:instrText>
      </w:r>
      <w:r>
        <w:fldChar w:fldCharType="end"/>
      </w:r>
    </w:p>
    <w:p w:rsidR="00086E29" w:rsidRDefault="00A904DD">
      <w:pPr>
        <w:pStyle w:val="ProductList-Offering1SubSection"/>
        <w:outlineLvl w:val="3"/>
      </w:pPr>
      <w:bookmarkStart w:id="307" w:name="_Sec1210"/>
      <w:r>
        <w:t>1. Programmi saadavus</w:t>
      </w:r>
      <w:bookmarkEnd w:id="307"/>
    </w:p>
    <w:tbl>
      <w:tblPr>
        <w:tblStyle w:val="PURTable"/>
        <w:tblW w:w="0" w:type="dxa"/>
        <w:tblLook w:val="04A0" w:firstRow="1" w:lastRow="0" w:firstColumn="1" w:lastColumn="0" w:noHBand="0" w:noVBand="1"/>
      </w:tblPr>
      <w:tblGrid>
        <w:gridCol w:w="4356"/>
        <w:gridCol w:w="909"/>
        <w:gridCol w:w="778"/>
        <w:gridCol w:w="794"/>
        <w:gridCol w:w="705"/>
        <w:gridCol w:w="828"/>
        <w:gridCol w:w="821"/>
        <w:gridCol w:w="799"/>
        <w:gridCol w:w="794"/>
      </w:tblGrid>
      <w:tr w:rsidR="00086E2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86E29" w:rsidRDefault="00A904DD">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900" w:type="dxa"/>
            <w:tcBorders>
              <w:top w:val="none" w:sz="4" w:space="0" w:color="BFBFBF"/>
              <w:left w:val="none" w:sz="4" w:space="0" w:color="000000"/>
              <w:bottom w:val="none" w:sz="4" w:space="0" w:color="7F7F7F"/>
              <w:right w:val="none" w:sz="4" w:space="0" w:color="000000"/>
            </w:tcBorders>
          </w:tcPr>
          <w:p w:rsidR="00086E29" w:rsidRDefault="00A904DD">
            <w:pPr>
              <w:pStyle w:val="ProductList-TableBody"/>
            </w:pPr>
            <w:r>
              <w:t>Kaizala</w:t>
            </w:r>
            <w:r>
              <w:fldChar w:fldCharType="begin"/>
            </w:r>
            <w:r>
              <w:instrText xml:space="preserve"> XE "Kaizala"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308" w:name="_Sec1211"/>
      <w:r>
        <w:t>2. Toote tingimused</w:t>
      </w:r>
      <w:bookmarkEnd w:id="308"/>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Geograafiline kättesaadavus</w:t>
      </w:r>
    </w:p>
    <w:p w:rsidR="00086E29" w:rsidRDefault="00A904DD">
      <w:pPr>
        <w:pStyle w:val="ProductList-Body"/>
      </w:pPr>
      <w:r>
        <w:t>Kaizala on saadaval ainult Indias.</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309" w:name="_Sec1206"/>
      <w:r>
        <w:t>Microsofti pilverakenduse turve</w:t>
      </w:r>
      <w:bookmarkEnd w:id="309"/>
      <w:r>
        <w:fldChar w:fldCharType="begin"/>
      </w:r>
      <w:r>
        <w:instrText xml:space="preserve"> TC "</w:instrText>
      </w:r>
      <w:bookmarkStart w:id="310" w:name="_Toc488786598"/>
      <w:r>
        <w:instrText>Microsofti pilverakenduse turve</w:instrText>
      </w:r>
      <w:bookmarkEnd w:id="310"/>
      <w:r>
        <w:instrText>" \l 3</w:instrText>
      </w:r>
      <w:r>
        <w:fldChar w:fldCharType="end"/>
      </w:r>
    </w:p>
    <w:p w:rsidR="00086E29" w:rsidRDefault="00A904DD">
      <w:pPr>
        <w:pStyle w:val="ProductList-Offering1SubSection"/>
        <w:outlineLvl w:val="3"/>
      </w:pPr>
      <w:bookmarkStart w:id="311" w:name="_Sec1207"/>
      <w:r>
        <w:t>1. Programmi saadavus</w:t>
      </w:r>
      <w:bookmarkEnd w:id="311"/>
    </w:p>
    <w:tbl>
      <w:tblPr>
        <w:tblStyle w:val="PURTable"/>
        <w:tblW w:w="0" w:type="dxa"/>
        <w:tblLook w:val="04A0" w:firstRow="1" w:lastRow="0" w:firstColumn="1" w:lastColumn="0" w:noHBand="0" w:noVBand="1"/>
      </w:tblPr>
      <w:tblGrid>
        <w:gridCol w:w="4352"/>
        <w:gridCol w:w="909"/>
        <w:gridCol w:w="787"/>
        <w:gridCol w:w="793"/>
        <w:gridCol w:w="705"/>
        <w:gridCol w:w="827"/>
        <w:gridCol w:w="820"/>
        <w:gridCol w:w="798"/>
        <w:gridCol w:w="793"/>
      </w:tblGrid>
      <w:tr w:rsidR="00086E2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86E29" w:rsidRDefault="00A904DD">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900" w:type="dxa"/>
            <w:tcBorders>
              <w:top w:val="none" w:sz="4" w:space="0" w:color="BFBFBF"/>
              <w:left w:val="none" w:sz="4" w:space="0" w:color="000000"/>
              <w:bottom w:val="dashed" w:sz="4" w:space="0" w:color="7F7F7F"/>
              <w:right w:val="none" w:sz="4" w:space="0" w:color="000000"/>
            </w:tcBorders>
          </w:tcPr>
          <w:p w:rsidR="00086E29" w:rsidRDefault="00A904DD">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900" w:type="dxa"/>
            <w:tcBorders>
              <w:top w:val="dashed" w:sz="4" w:space="0" w:color="7F7F7F"/>
              <w:left w:val="none" w:sz="4" w:space="0" w:color="6E6E6E"/>
              <w:bottom w:val="none" w:sz="4" w:space="0" w:color="7F7F7F"/>
              <w:right w:val="none" w:sz="4" w:space="0" w:color="6E6E6E"/>
            </w:tcBorders>
          </w:tcPr>
          <w:p w:rsidR="00086E29" w:rsidRDefault="00A904DD">
            <w:pPr>
              <w:pStyle w:val="ProductList-TableBody"/>
            </w:pPr>
            <w:r>
              <w:t>Microsoft Cloud App Security K</w:t>
            </w:r>
            <w:r>
              <w:fldChar w:fldCharType="begin"/>
            </w:r>
            <w:r>
              <w:instrText xml:space="preserve"> XE "Microsoft Cloud App Security K" </w:instrText>
            </w:r>
            <w:r>
              <w:fldChar w:fldCharType="end"/>
            </w:r>
            <w:r>
              <w:t xml:space="preserve"> (kasutaja AL)</w:t>
            </w:r>
          </w:p>
        </w:tc>
        <w:tc>
          <w:tcPr>
            <w:tcW w:w="980" w:type="dxa"/>
            <w:tcBorders>
              <w:top w:val="dashed" w:sz="4" w:space="0" w:color="7F7F7F"/>
              <w:left w:val="none" w:sz="4" w:space="0" w:color="6E6E6E"/>
              <w:bottom w:val="none"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bl>
    <w:p w:rsidR="00086E29" w:rsidRDefault="00086E29">
      <w:pPr>
        <w:pStyle w:val="ProductList-Body"/>
      </w:pPr>
    </w:p>
    <w:p w:rsidR="00086E29" w:rsidRDefault="00A904DD">
      <w:pPr>
        <w:pStyle w:val="ProductList-Offering1SubSection"/>
        <w:outlineLvl w:val="3"/>
      </w:pPr>
      <w:bookmarkStart w:id="312" w:name="_Sec1208"/>
      <w:r>
        <w:t>2. Toote tingimused</w:t>
      </w:r>
      <w:bookmarkEnd w:id="312"/>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E29" w:rsidRDefault="00086E29">
            <w:pPr>
              <w:pStyle w:val="ProductList-TableBody"/>
            </w:pPr>
          </w:p>
        </w:tc>
      </w:tr>
    </w:tbl>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313" w:name="_Sec630"/>
      <w:r>
        <w:t>Microsoft Intune</w:t>
      </w:r>
      <w:bookmarkEnd w:id="313"/>
      <w:r>
        <w:fldChar w:fldCharType="begin"/>
      </w:r>
      <w:r>
        <w:instrText xml:space="preserve"> TC "</w:instrText>
      </w:r>
      <w:bookmarkStart w:id="314" w:name="_Toc488786599"/>
      <w:r>
        <w:instrText>Microsoft Intune</w:instrText>
      </w:r>
      <w:bookmarkEnd w:id="314"/>
      <w:r>
        <w:instrText>" \l 3</w:instrText>
      </w:r>
      <w:r>
        <w:fldChar w:fldCharType="end"/>
      </w:r>
    </w:p>
    <w:p w:rsidR="00086E29" w:rsidRDefault="00A904DD">
      <w:pPr>
        <w:pStyle w:val="ProductList-Offering1SubSection"/>
        <w:outlineLvl w:val="3"/>
      </w:pPr>
      <w:bookmarkStart w:id="315" w:name="_Sec714"/>
      <w:r>
        <w:t>1. Programmi saadavus</w:t>
      </w:r>
      <w:bookmarkEnd w:id="315"/>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086E2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86E29" w:rsidRDefault="00A904DD">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4900" w:type="dxa"/>
            <w:tcBorders>
              <w:top w:val="none" w:sz="4" w:space="0" w:color="BFBFBF"/>
              <w:left w:val="none" w:sz="4" w:space="0" w:color="000000"/>
              <w:bottom w:val="dashed" w:sz="4" w:space="0" w:color="7F7F7F"/>
              <w:right w:val="none" w:sz="4" w:space="0" w:color="000000"/>
            </w:tcBorders>
          </w:tcPr>
          <w:p w:rsidR="00086E29" w:rsidRDefault="00A904DD">
            <w:pPr>
              <w:pStyle w:val="ProductList-TableBody"/>
            </w:pPr>
            <w:r>
              <w:t>Microsoft Intune</w:t>
            </w:r>
            <w:r>
              <w:fldChar w:fldCharType="begin"/>
            </w:r>
            <w:r>
              <w:instrText xml:space="preserve"> XE "Microsoft Intune" </w:instrText>
            </w:r>
            <w:r>
              <w:fldChar w:fldCharType="end"/>
            </w:r>
            <w:r>
              <w:t xml:space="preserve"> (kasutaja AL, seadme AL)</w:t>
            </w:r>
          </w:p>
        </w:tc>
        <w:tc>
          <w:tcPr>
            <w:tcW w:w="980" w:type="dxa"/>
            <w:tcBorders>
              <w:top w:val="single" w:sz="6" w:space="0" w:color="FFFFFF"/>
              <w:left w:val="none" w:sz="4" w:space="0" w:color="000000"/>
              <w:bottom w:val="dashed"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900" w:type="dxa"/>
            <w:tcBorders>
              <w:top w:val="dashed" w:sz="4" w:space="0" w:color="7F7F7F"/>
              <w:left w:val="none" w:sz="4" w:space="0" w:color="6E6E6E"/>
              <w:bottom w:val="dashed" w:sz="4" w:space="0" w:color="7F7F7F"/>
              <w:right w:val="none" w:sz="4" w:space="0" w:color="6E6E6E"/>
            </w:tcBorders>
          </w:tcPr>
          <w:p w:rsidR="00086E29" w:rsidRDefault="00A904DD">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900" w:type="dxa"/>
            <w:tcBorders>
              <w:top w:val="dashed" w:sz="4" w:space="0" w:color="7F7F7F"/>
              <w:left w:val="none" w:sz="4" w:space="0" w:color="6E6E6E"/>
              <w:bottom w:val="dashed" w:sz="4" w:space="0" w:color="949494"/>
              <w:right w:val="none" w:sz="4" w:space="0" w:color="6E6E6E"/>
            </w:tcBorders>
          </w:tcPr>
          <w:p w:rsidR="00086E29" w:rsidRDefault="00A904DD">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900" w:type="dxa"/>
            <w:tcBorders>
              <w:top w:val="dashed" w:sz="4" w:space="0" w:color="949494"/>
              <w:left w:val="none" w:sz="4" w:space="0" w:color="6E6E6E"/>
              <w:bottom w:val="dashed" w:sz="4" w:space="0" w:color="949494"/>
              <w:right w:val="none" w:sz="4" w:space="0" w:color="6E6E6E"/>
            </w:tcBorders>
          </w:tcPr>
          <w:p w:rsidR="00086E29" w:rsidRDefault="00A904DD">
            <w:pPr>
              <w:pStyle w:val="ProductList-TableBody"/>
            </w:pPr>
            <w:r>
              <w:t>EDU Microsoft Intune (seadme AL)</w:t>
            </w:r>
          </w:p>
        </w:tc>
        <w:tc>
          <w:tcPr>
            <w:tcW w:w="980" w:type="dxa"/>
            <w:tcBorders>
              <w:top w:val="dashed" w:sz="4" w:space="0" w:color="949494"/>
              <w:left w:val="none" w:sz="4" w:space="0" w:color="6E6E6E"/>
              <w:bottom w:val="dashed" w:sz="4" w:space="0" w:color="949494"/>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r>
      <w:tr w:rsidR="00086E29">
        <w:tc>
          <w:tcPr>
            <w:tcW w:w="4900" w:type="dxa"/>
            <w:tcBorders>
              <w:top w:val="dashed" w:sz="4" w:space="0" w:color="949494"/>
              <w:left w:val="none" w:sz="4" w:space="0" w:color="6E6E6E"/>
              <w:bottom w:val="dashed" w:sz="4" w:space="0" w:color="B7B7B7"/>
              <w:right w:val="none" w:sz="4" w:space="0" w:color="6E6E6E"/>
            </w:tcBorders>
          </w:tcPr>
          <w:p w:rsidR="00086E29" w:rsidRDefault="00A904DD">
            <w:pPr>
              <w:pStyle w:val="ProductList-TableBody"/>
            </w:pPr>
            <w:r>
              <w:t>EDU Microsoft Intune</w:t>
            </w:r>
            <w:r>
              <w:fldChar w:fldCharType="begin"/>
            </w:r>
            <w:r>
              <w:instrText xml:space="preserve"> XE "EDU Microsoft Intune" </w:instrText>
            </w:r>
            <w:r>
              <w:fldChar w:fldCharType="end"/>
            </w:r>
            <w:r>
              <w:t xml:space="preserve"> (kasutaja AL)</w:t>
            </w:r>
          </w:p>
        </w:tc>
        <w:tc>
          <w:tcPr>
            <w:tcW w:w="980" w:type="dxa"/>
            <w:tcBorders>
              <w:top w:val="dashed" w:sz="4" w:space="0" w:color="949494"/>
              <w:left w:val="none" w:sz="4" w:space="0" w:color="6E6E6E"/>
              <w:bottom w:val="dashed" w:sz="4" w:space="0" w:color="B7B7B7"/>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6E29">
        <w:tc>
          <w:tcPr>
            <w:tcW w:w="4900" w:type="dxa"/>
            <w:tcBorders>
              <w:top w:val="dashed" w:sz="4" w:space="0" w:color="B7B7B7"/>
              <w:left w:val="none" w:sz="4" w:space="0" w:color="6E6E6E"/>
              <w:bottom w:val="none" w:sz="4" w:space="0" w:color="BFBFBF"/>
              <w:right w:val="none" w:sz="4" w:space="0" w:color="6E6E6E"/>
            </w:tcBorders>
          </w:tcPr>
          <w:p w:rsidR="00086E29" w:rsidRDefault="00A904DD">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980" w:type="dxa"/>
            <w:tcBorders>
              <w:top w:val="dashed" w:sz="4" w:space="0" w:color="B7B7B7"/>
              <w:left w:val="none" w:sz="4" w:space="0" w:color="6E6E6E"/>
              <w:bottom w:val="none" w:sz="4" w:space="0" w:color="BFBFBF"/>
              <w:right w:val="single" w:sz="6" w:space="0" w:color="FFFFFF"/>
            </w:tcBorders>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316" w:name="_Sec769"/>
      <w:r>
        <w:t>2. Toote tingimused</w:t>
      </w:r>
      <w:bookmarkEnd w:id="316"/>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Vähendamiseks sobilik (SCE): kõik</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EDU Microsoft Intune (seadme AL)</w:t>
      </w:r>
    </w:p>
    <w:p w:rsidR="00086E29" w:rsidRDefault="00A904DD">
      <w:pPr>
        <w:pStyle w:val="ProductList-SubClauseHeading"/>
        <w:outlineLvl w:val="5"/>
      </w:pPr>
      <w:r>
        <w:t>2.1.1 Saadavus</w:t>
      </w:r>
    </w:p>
    <w:p w:rsidR="00086E29" w:rsidRDefault="00A904DD">
      <w:pPr>
        <w:pStyle w:val="ProductList-BodyIndented"/>
      </w:pPr>
      <w:r>
        <w:t xml:space="preserve">EDU Microsoft Intune (seadme AL) on saadaval ainult Microsofti pilvteenuste lepingu (MCA) kaudu. </w:t>
      </w:r>
    </w:p>
    <w:p w:rsidR="00086E29" w:rsidRDefault="00086E29">
      <w:pPr>
        <w:pStyle w:val="ProductList-BodyIndented"/>
      </w:pPr>
    </w:p>
    <w:p w:rsidR="00086E29" w:rsidRDefault="00A904DD">
      <w:pPr>
        <w:pStyle w:val="ProductList-SubClauseHeading"/>
        <w:outlineLvl w:val="5"/>
      </w:pPr>
      <w:r>
        <w:t>2.1.2 Tähtaeg.</w:t>
      </w:r>
    </w:p>
    <w:p w:rsidR="00086E29" w:rsidRDefault="00A904DD">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086E29" w:rsidRDefault="00086E29">
      <w:pPr>
        <w:pStyle w:val="ProductList-BodyIndented"/>
      </w:pPr>
    </w:p>
    <w:p w:rsidR="00086E29" w:rsidRDefault="00A904DD">
      <w:pPr>
        <w:pStyle w:val="ProductList-SubClauseHeading"/>
        <w:outlineLvl w:val="5"/>
      </w:pPr>
      <w:r>
        <w:t>2.1.3 Ümbermääramine</w:t>
      </w:r>
    </w:p>
    <w:p w:rsidR="00086E29" w:rsidRDefault="00A904DD">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rsidR="00086E29" w:rsidRDefault="00086E29">
      <w:pPr>
        <w:pStyle w:val="ProductList-BodyIndented"/>
        <w:jc w:val="right"/>
      </w:pPr>
    </w:p>
    <w:tbl>
      <w:tblPr>
        <w:tblStyle w:val="PURTable0"/>
        <w:tblW w:w="0" w:type="dxa"/>
        <w:tblLook w:val="04A0" w:firstRow="1" w:lastRow="0" w:firstColumn="1" w:lastColumn="0" w:noHBand="0" w:noVBand="1"/>
      </w:tblPr>
      <w:tblGrid>
        <w:gridCol w:w="1044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Indented"/>
      </w:pPr>
    </w:p>
    <w:p w:rsidR="00086E29" w:rsidRDefault="00A904DD">
      <w:pPr>
        <w:pStyle w:val="ProductList-Offering2HeadingNoBorder"/>
        <w:outlineLvl w:val="2"/>
      </w:pPr>
      <w:bookmarkStart w:id="317" w:name="_Sec672"/>
      <w:r>
        <w:t>Microsoft Learning</w:t>
      </w:r>
      <w:bookmarkEnd w:id="317"/>
      <w:r>
        <w:fldChar w:fldCharType="begin"/>
      </w:r>
      <w:r>
        <w:instrText xml:space="preserve"> TC "</w:instrText>
      </w:r>
      <w:bookmarkStart w:id="318" w:name="_Toc488786600"/>
      <w:r>
        <w:instrText>Microsoft Learning</w:instrText>
      </w:r>
      <w:bookmarkEnd w:id="318"/>
      <w:r>
        <w:instrText>" \l 3</w:instrText>
      </w:r>
      <w:r>
        <w:fldChar w:fldCharType="end"/>
      </w:r>
    </w:p>
    <w:p w:rsidR="00086E29" w:rsidRDefault="00A904DD">
      <w:pPr>
        <w:pStyle w:val="ProductList-Offering1SubSection"/>
        <w:outlineLvl w:val="3"/>
      </w:pPr>
      <w:bookmarkStart w:id="319" w:name="_Sec728"/>
      <w:r>
        <w:t>1. Programmi saadavus</w:t>
      </w:r>
      <w:bookmarkEnd w:id="319"/>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dashed" w:sz="4" w:space="0" w:color="BFBFBF"/>
              <w:right w:val="none" w:sz="4" w:space="0" w:color="6E6E6E"/>
            </w:tcBorders>
          </w:tcPr>
          <w:p w:rsidR="00086E29" w:rsidRDefault="00A904D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dashed" w:sz="4" w:space="0" w:color="BFBFBF"/>
              <w:right w:val="none" w:sz="4" w:space="0" w:color="6E6E6E"/>
            </w:tcBorders>
          </w:tcPr>
          <w:p w:rsidR="00086E29" w:rsidRDefault="00A904DD">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086E29" w:rsidRDefault="00A904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6E29">
        <w:tc>
          <w:tcPr>
            <w:tcW w:w="5020" w:type="dxa"/>
            <w:tcBorders>
              <w:top w:val="dashed" w:sz="4" w:space="0" w:color="BFBFBF"/>
              <w:left w:val="none" w:sz="4" w:space="0" w:color="6E6E6E"/>
              <w:bottom w:val="none" w:sz="4" w:space="0" w:color="BFBFBF"/>
              <w:right w:val="none" w:sz="4" w:space="0" w:color="6E6E6E"/>
            </w:tcBorders>
          </w:tcPr>
          <w:p w:rsidR="00086E29" w:rsidRDefault="00A904DD">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086E29" w:rsidRDefault="00A904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86E29" w:rsidRDefault="00A904DD">
      <w:pPr>
        <w:pStyle w:val="ProductList-Offering1SubSection"/>
        <w:outlineLvl w:val="3"/>
      </w:pPr>
      <w:bookmarkStart w:id="320" w:name="_Sec783"/>
      <w:r>
        <w:t>2. Toote tingimused</w:t>
      </w:r>
      <w:bookmarkEnd w:id="320"/>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t>2.1 Kupongid</w:t>
      </w:r>
    </w:p>
    <w:p w:rsidR="00086E29" w:rsidRDefault="00A904DD">
      <w:pPr>
        <w:pStyle w:val="ProductList-Body"/>
      </w:pPr>
      <w:r>
        <w:t xml:space="preserve">Kupongid antakse üle ostmisel ja aeguvad 12 kuud pärast ostukuupäeva. </w:t>
      </w:r>
    </w:p>
    <w:p w:rsidR="00086E29" w:rsidRDefault="00086E29">
      <w:pPr>
        <w:pStyle w:val="ProductList-Body"/>
      </w:pPr>
    </w:p>
    <w:p w:rsidR="00086E29" w:rsidRDefault="00A904DD">
      <w:pPr>
        <w:pStyle w:val="ProductList-ClauseHeading"/>
        <w:outlineLvl w:val="4"/>
      </w:pPr>
      <w:r>
        <w:t>2.2 Microsoft Office Specialisti (MOS), Microsoft Technology Associate’i (MTA) ja Microsoft Certification Educator (MCE) eksamikoha litsents</w:t>
      </w:r>
    </w:p>
    <w:p w:rsidR="00086E29" w:rsidRDefault="00A904DD">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786601"/>
      <w:r>
        <w:instrText>Minecraft: Education Edition</w:instrText>
      </w:r>
      <w:bookmarkEnd w:id="322"/>
      <w:r>
        <w:instrText>" \l 3</w:instrText>
      </w:r>
      <w:r>
        <w:fldChar w:fldCharType="end"/>
      </w:r>
    </w:p>
    <w:p w:rsidR="00086E29" w:rsidRDefault="00A904DD">
      <w:pPr>
        <w:pStyle w:val="ProductList-Offering1SubSection"/>
        <w:outlineLvl w:val="3"/>
      </w:pPr>
      <w:bookmarkStart w:id="323" w:name="_Sec1149"/>
      <w:r>
        <w:t>1. Programmi saadavus</w:t>
      </w:r>
      <w:bookmarkEnd w:id="323"/>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086E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E29" w:rsidRDefault="00A904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6E29">
        <w:tc>
          <w:tcPr>
            <w:tcW w:w="5020" w:type="dxa"/>
            <w:tcBorders>
              <w:top w:val="single" w:sz="6" w:space="0" w:color="FFFFFF"/>
              <w:left w:val="none" w:sz="4" w:space="0" w:color="6E6E6E"/>
              <w:bottom w:val="none" w:sz="4" w:space="0" w:color="BFBFBF"/>
              <w:right w:val="none" w:sz="4" w:space="0" w:color="6E6E6E"/>
            </w:tcBorders>
          </w:tcPr>
          <w:p w:rsidR="00086E29" w:rsidRDefault="00A904D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6E29" w:rsidRDefault="00A904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E29" w:rsidRDefault="00A904D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86E29" w:rsidRDefault="00A904DD">
      <w:pPr>
        <w:pStyle w:val="ProductList-Offering1SubSection"/>
        <w:outlineLvl w:val="3"/>
      </w:pPr>
      <w:bookmarkStart w:id="324" w:name="_Sec1150"/>
      <w:r>
        <w:t>2. Toote tingimused</w:t>
      </w:r>
      <w:bookmarkEnd w:id="324"/>
    </w:p>
    <w:tbl>
      <w:tblPr>
        <w:tblStyle w:val="PURTable"/>
        <w:tblW w:w="0" w:type="dxa"/>
        <w:tblLook w:val="04A0" w:firstRow="1" w:lastRow="0" w:firstColumn="1" w:lastColumn="0" w:noHBand="0" w:noVBand="1"/>
      </w:tblPr>
      <w:tblGrid>
        <w:gridCol w:w="3618"/>
        <w:gridCol w:w="3566"/>
        <w:gridCol w:w="3606"/>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6E29" w:rsidRDefault="00A904D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Pikendatud tähtajaks sobilik: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Sooduspakkumised: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Vähendamiseks sobilik (SCE): pole kohaldatav</w:t>
            </w:r>
          </w:p>
        </w:tc>
      </w:tr>
      <w:tr w:rsidR="00086E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A904D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4"/>
      </w:pPr>
      <w:r>
        <w:lastRenderedPageBreak/>
        <w:t>2.1 Õigused õppurite tasuta pakkumisele</w:t>
      </w:r>
    </w:p>
    <w:p w:rsidR="00086E29" w:rsidRDefault="00A904DD">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086E29">
      <w:pPr>
        <w:sectPr w:rsidR="00086E29">
          <w:headerReference w:type="default" r:id="rId142"/>
          <w:footerReference w:type="default" r:id="rId143"/>
          <w:type w:val="continuous"/>
          <w:pgSz w:w="12240" w:h="15840" w:code="1"/>
          <w:pgMar w:top="1170" w:right="720" w:bottom="720" w:left="720" w:header="432" w:footer="288" w:gutter="0"/>
          <w:cols w:space="360"/>
        </w:sectPr>
      </w:pPr>
    </w:p>
    <w:p w:rsidR="00086E29" w:rsidRDefault="00A904DD">
      <w:pPr>
        <w:pStyle w:val="ProductList-SectionHeading"/>
        <w:pageBreakBefore/>
        <w:outlineLvl w:val="0"/>
      </w:pPr>
      <w:bookmarkStart w:id="325" w:name="_Sec549"/>
      <w:bookmarkEnd w:id="211"/>
      <w:r>
        <w:lastRenderedPageBreak/>
        <w:t>Sõnastik</w:t>
      </w:r>
      <w:r>
        <w:fldChar w:fldCharType="begin"/>
      </w:r>
      <w:r>
        <w:instrText xml:space="preserve"> TC "</w:instrText>
      </w:r>
      <w:bookmarkStart w:id="326" w:name="_Toc488786602"/>
      <w:r>
        <w:instrText>Sõnastik</w:instrText>
      </w:r>
      <w:bookmarkEnd w:id="326"/>
      <w:r>
        <w:instrText>" \l 1</w:instrText>
      </w:r>
      <w:r>
        <w:fldChar w:fldCharType="end"/>
      </w:r>
    </w:p>
    <w:p w:rsidR="00086E29" w:rsidRDefault="00A904DD">
      <w:pPr>
        <w:pStyle w:val="ProductList-Offering1Heading"/>
        <w:outlineLvl w:val="1"/>
      </w:pPr>
      <w:bookmarkStart w:id="327" w:name="_Sec550"/>
      <w:r>
        <w:t>Atribuudid</w:t>
      </w:r>
      <w:bookmarkEnd w:id="327"/>
      <w:r>
        <w:fldChar w:fldCharType="begin"/>
      </w:r>
      <w:r>
        <w:instrText xml:space="preserve"> TC "</w:instrText>
      </w:r>
      <w:bookmarkStart w:id="328" w:name="_Toc488786603"/>
      <w:r>
        <w:instrText>Atribuudid</w:instrText>
      </w:r>
      <w:bookmarkEnd w:id="328"/>
      <w:r>
        <w:instrText>" \l 2</w:instrText>
      </w:r>
      <w:r>
        <w:fldChar w:fldCharType="end"/>
      </w:r>
    </w:p>
    <w:p w:rsidR="00086E29" w:rsidRDefault="00A904DD">
      <w:pPr>
        <w:pStyle w:val="ProductList-BodySpaced"/>
      </w:pPr>
      <w:r>
        <w:t>Atribuudid on märgitud iga tootekirje tabelites ning need näitavad toodetele kehtivaid õigusi või tingimusi.</w:t>
      </w:r>
    </w:p>
    <w:p w:rsidR="00086E29" w:rsidRDefault="00086E29">
      <w:pPr>
        <w:pStyle w:val="ProductList-BodySpaced"/>
      </w:pPr>
    </w:p>
    <w:p w:rsidR="00086E29" w:rsidRDefault="00A904DD">
      <w:pPr>
        <w:pStyle w:val="ProductList-BodySpaced"/>
      </w:pPr>
      <w:r>
        <w:rPr>
          <w:b/>
          <w:color w:val="00188F"/>
        </w:rPr>
        <w:t>Täiendav tarkvara</w:t>
      </w:r>
      <w:r>
        <w:t>: tarkvara, mis on märgitud nende serveritoodete kasutusõigustes, mida kliendil on lubatud kasutada koos serveritarkvaraga mis tahes seadmes.</w:t>
      </w:r>
    </w:p>
    <w:p w:rsidR="00086E29" w:rsidRDefault="00A904DD">
      <w:pPr>
        <w:pStyle w:val="ProductList-BodySpaced"/>
      </w:pPr>
      <w:r>
        <w:rPr>
          <w:b/>
          <w:color w:val="00188F"/>
        </w:rPr>
        <w:t>Kliendipääsunõue</w:t>
      </w:r>
      <w:r>
        <w:t>: näitab, kas serveritoode nõuab kasutajatele ja seadmetele juurdepääsuks CAL-e või mitte.</w:t>
      </w:r>
    </w:p>
    <w:p w:rsidR="00086E29" w:rsidRDefault="00A904DD">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086E29" w:rsidRDefault="00A904DD">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086E29" w:rsidRDefault="00A904DD">
      <w:pPr>
        <w:pStyle w:val="ProductList-BodySpaced"/>
      </w:pPr>
      <w:r>
        <w:rPr>
          <w:b/>
          <w:color w:val="00188F"/>
        </w:rPr>
        <w:t>Pikendatud tähtajaks sobilik</w:t>
      </w:r>
      <w:r>
        <w:t>: pikendatud tähtajaks sobilikud võrguteenused, nagu on kirjeldatud Enterprise’i ja Enterprise Subscriptioni litsentsilepingutes.</w:t>
      </w:r>
    </w:p>
    <w:p w:rsidR="00086E29" w:rsidRDefault="00A904DD">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086E29" w:rsidRDefault="00A904DD">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086E29" w:rsidRDefault="00A904DD">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 haldajaga teenuste kasutusõigustega, kui pole teisiti märgitud.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086E29" w:rsidRDefault="00A904DD">
      <w:pPr>
        <w:pStyle w:val="ProductList-BodySpaced"/>
      </w:pPr>
      <w:r>
        <w:rPr>
          <w:b/>
          <w:color w:val="00188F"/>
        </w:rPr>
        <w:t>Kaasatud tehnoloogiad</w:t>
      </w:r>
      <w:r>
        <w:t>: näitab tootes sisalduvaid muid Microsofti komponente. Vt üksikasju üldkehtivate litsentsitingimuste jaotisest Kaasatud tehnoloogiad.</w:t>
      </w:r>
    </w:p>
    <w:p w:rsidR="00086E29" w:rsidRDefault="00A904DD">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086E29" w:rsidRDefault="00A904DD">
      <w:pPr>
        <w:pStyle w:val="ProductList-BodySpaced"/>
      </w:pPr>
      <w:r>
        <w:rPr>
          <w:b/>
          <w:color w:val="00188F"/>
        </w:rPr>
        <w:t>Litsentsitingimused</w:t>
      </w:r>
      <w:r>
        <w:t>: toote juurutamist ja kasutamist käsitlevad tingimused.</w:t>
      </w:r>
    </w:p>
    <w:p w:rsidR="00086E29" w:rsidRDefault="00A904DD">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086E29" w:rsidRDefault="00A904DD">
      <w:pPr>
        <w:pStyle w:val="ProductList-BodySpaced"/>
      </w:pPr>
      <w:r>
        <w:rPr>
          <w:b/>
          <w:color w:val="00188F"/>
        </w:rPr>
        <w:t>Eeltingimus</w:t>
      </w:r>
      <w:r>
        <w:t>: näitab, et toote jaoks litsentside ostmiseks peavad olema täidetud teatud lisatingimused.</w:t>
      </w:r>
    </w:p>
    <w:p w:rsidR="00086E29" w:rsidRDefault="00A904DD">
      <w:pPr>
        <w:pStyle w:val="ProductList-BodySpaced"/>
      </w:pPr>
      <w:r>
        <w:rPr>
          <w:b/>
          <w:color w:val="00188F"/>
        </w:rPr>
        <w:t>Eeltingimus (tarkvarakindlustus)</w:t>
      </w:r>
      <w:r>
        <w:t>:näitab, et toote jaoks tarkvarakindlustuse katte ostmiseks peavad olema täidetud teatud lisatingimused.</w:t>
      </w:r>
    </w:p>
    <w:p w:rsidR="00086E29" w:rsidRDefault="00A904DD">
      <w:pPr>
        <w:pStyle w:val="ProductList-BodySpaced"/>
      </w:pPr>
      <w:r>
        <w:rPr>
          <w:b/>
          <w:color w:val="00188F"/>
        </w:rPr>
        <w:t>Varasem versioon</w:t>
      </w:r>
      <w:r>
        <w:t>: toote varasemad versioonid ja nende saadavuskuupäevad.</w:t>
      </w:r>
    </w:p>
    <w:p w:rsidR="00086E29" w:rsidRDefault="00A904DD">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086E29" w:rsidRDefault="00A904DD">
      <w:pPr>
        <w:pStyle w:val="ProductList-BodySpaced"/>
      </w:pPr>
      <w:r>
        <w:rPr>
          <w:b/>
          <w:color w:val="00188F"/>
        </w:rPr>
        <w:t>Võrguteenuste tellimisprogramm (OSP)</w:t>
      </w:r>
      <w:r>
        <w:t>: toode on saadaval võrguteenuste tellimisprogrammis.</w:t>
      </w:r>
    </w:p>
    <w:p w:rsidR="00086E29" w:rsidRDefault="00A904DD">
      <w:pPr>
        <w:pStyle w:val="ProductList-BodySpaced"/>
      </w:pPr>
      <w:r>
        <w:rPr>
          <w:b/>
          <w:color w:val="00188F"/>
        </w:rPr>
        <w:t>Tootegrupp</w:t>
      </w:r>
      <w:r>
        <w:t>: näitab allahindluste määratlemise jaoks toodete gruppi, kuhu toode kuulub. Olemas on kolm tootegrupi kategooriat: rakendus, server ja süsteem.</w:t>
      </w:r>
    </w:p>
    <w:p w:rsidR="00086E29" w:rsidRDefault="00A904DD">
      <w:pPr>
        <w:pStyle w:val="ProductList-BodySpaced"/>
      </w:pPr>
      <w:r>
        <w:rPr>
          <w:b/>
          <w:color w:val="00188F"/>
        </w:rPr>
        <w:t>Tootekohased litsentsitingimused</w:t>
      </w:r>
      <w:r>
        <w:t>: näitab, et toote juurutamist ja kasutamist käsitlevad tootekohased tingimused on lisatud kasutusõiguste tabeli alla.</w:t>
      </w:r>
    </w:p>
    <w:p w:rsidR="00086E29" w:rsidRDefault="00A904DD">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086E29" w:rsidRDefault="00A904DD">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086E29" w:rsidRDefault="00A904DD">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086E29" w:rsidRDefault="00A904DD">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086E29" w:rsidRDefault="00A904DD">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086E29" w:rsidRDefault="00A904DD">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086E29" w:rsidRDefault="00A904DD">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086E29" w:rsidRDefault="00A904DD">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086E29" w:rsidRDefault="00A904DD">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086E29" w:rsidRDefault="00A904DD">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086E29" w:rsidRDefault="00A904DD">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086E29" w:rsidRDefault="00A904DD">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086E29" w:rsidRDefault="00086E29">
      <w:pPr>
        <w:pStyle w:val="ProductList-BodySpaced"/>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Spaced"/>
      </w:pPr>
    </w:p>
    <w:p w:rsidR="00086E29" w:rsidRDefault="00A904DD">
      <w:pPr>
        <w:pStyle w:val="ProductList-Offering1Heading"/>
        <w:outlineLvl w:val="1"/>
      </w:pPr>
      <w:bookmarkStart w:id="329" w:name="_Sec551"/>
      <w:r>
        <w:t>Lahtriväärtused</w:t>
      </w:r>
      <w:bookmarkEnd w:id="329"/>
      <w:r>
        <w:fldChar w:fldCharType="begin"/>
      </w:r>
      <w:r>
        <w:instrText xml:space="preserve"> TC "</w:instrText>
      </w:r>
      <w:bookmarkStart w:id="330" w:name="_Toc488786604"/>
      <w:r>
        <w:instrText>Lahtriväärtused</w:instrText>
      </w:r>
      <w:bookmarkEnd w:id="330"/>
      <w:r>
        <w:instrText>" \l 2</w:instrText>
      </w:r>
      <w:r>
        <w:fldChar w:fldCharType="end"/>
      </w:r>
    </w:p>
    <w:p w:rsidR="00086E29" w:rsidRDefault="00A904DD">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086E29" w:rsidRDefault="00086E29">
      <w:pPr>
        <w:pStyle w:val="ProductList-BodySpaced"/>
      </w:pPr>
    </w:p>
    <w:p w:rsidR="00086E29" w:rsidRDefault="00A904DD">
      <w:pPr>
        <w:pStyle w:val="ProductList-BodySpaced"/>
      </w:pPr>
      <w:r>
        <w:rPr>
          <w:b/>
          <w:color w:val="00188F"/>
        </w:rPr>
        <w:t>A</w:t>
      </w:r>
      <w:r>
        <w:t xml:space="preserve">= </w:t>
      </w:r>
      <w:r>
        <w:rPr>
          <w:color w:val="00188F"/>
        </w:rPr>
        <w:t>lisatoode</w:t>
      </w:r>
      <w:r>
        <w:t xml:space="preserve"> Toodet pakutakse lisatootena.</w:t>
      </w:r>
    </w:p>
    <w:p w:rsidR="00086E29" w:rsidRDefault="00A904DD">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086E29" w:rsidRDefault="00A904DD">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086E29" w:rsidRDefault="00A904DD">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086E29" w:rsidRDefault="00A904DD">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086E29" w:rsidRDefault="00A904DD">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086E29" w:rsidRDefault="00A904DD">
      <w:pPr>
        <w:pStyle w:val="ProductList-BodySpaced"/>
      </w:pPr>
      <w:r>
        <w:rPr>
          <w:b/>
          <w:color w:val="00188F"/>
        </w:rPr>
        <w:t>OW</w:t>
      </w:r>
      <w:r>
        <w:t xml:space="preserve"> = </w:t>
      </w:r>
      <w:r>
        <w:rPr>
          <w:color w:val="00188F"/>
        </w:rPr>
        <w:t>organisatsiooniülene</w:t>
      </w:r>
      <w:r>
        <w:t xml:space="preserve"> Saadaval organisatsiooniüleses valikus.</w:t>
      </w:r>
    </w:p>
    <w:p w:rsidR="00086E29" w:rsidRDefault="00A904DD">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086E29" w:rsidRDefault="00A904DD">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086E29" w:rsidRDefault="00A904DD">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086E29" w:rsidRDefault="00A904DD">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086E29" w:rsidRDefault="00A904DD">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086E29" w:rsidRDefault="00086E29">
      <w:pPr>
        <w:pStyle w:val="ProductList-BodySpaced"/>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Spaced"/>
      </w:pPr>
    </w:p>
    <w:p w:rsidR="00086E29" w:rsidRDefault="00A904DD">
      <w:pPr>
        <w:pStyle w:val="ProductList-Offering1Heading"/>
        <w:outlineLvl w:val="1"/>
      </w:pPr>
      <w:bookmarkStart w:id="331" w:name="_Sec552"/>
      <w:r>
        <w:t>Veerupäised</w:t>
      </w:r>
      <w:bookmarkEnd w:id="331"/>
      <w:r>
        <w:fldChar w:fldCharType="begin"/>
      </w:r>
      <w:r>
        <w:instrText xml:space="preserve"> TC "</w:instrText>
      </w:r>
      <w:bookmarkStart w:id="332" w:name="_Toc488786605"/>
      <w:r>
        <w:instrText>Veerupäised</w:instrText>
      </w:r>
      <w:bookmarkEnd w:id="332"/>
      <w:r>
        <w:instrText>" \l 2</w:instrText>
      </w:r>
      <w:r>
        <w:fldChar w:fldCharType="end"/>
      </w:r>
    </w:p>
    <w:p w:rsidR="00086E29" w:rsidRDefault="00A904DD">
      <w:pPr>
        <w:pStyle w:val="ProductList-BodySpaced"/>
      </w:pPr>
      <w:r>
        <w:t>Veerupäised kuvatakse programmi saadavustabelis iga tootekirje puhul ning need korraldavad programmi saadavusteavet programmi, pakkumise tüübi, punktide ja saadavuse kuupäevade järgi.</w:t>
      </w:r>
    </w:p>
    <w:p w:rsidR="00086E29" w:rsidRDefault="00086E29">
      <w:pPr>
        <w:pStyle w:val="ProductList-BodySpaced"/>
      </w:pPr>
    </w:p>
    <w:p w:rsidR="00086E29" w:rsidRDefault="00A904DD">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086E29" w:rsidRDefault="00A904DD">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086E29" w:rsidRDefault="00A904DD">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086E29" w:rsidRDefault="00A904DD">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086E29" w:rsidRDefault="00A904DD">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086E29" w:rsidRDefault="00A904DD">
      <w:pPr>
        <w:pStyle w:val="ProductList-BodySpaced"/>
      </w:pPr>
      <w:r>
        <w:rPr>
          <w:b/>
          <w:color w:val="00188F"/>
        </w:rPr>
        <w:t>MPSA</w:t>
      </w:r>
      <w:r>
        <w:t xml:space="preserve"> = </w:t>
      </w:r>
      <w:r>
        <w:rPr>
          <w:color w:val="00188F"/>
        </w:rPr>
        <w:t>Microsofti toodete ja teenuste leping</w:t>
      </w:r>
      <w:r>
        <w:t>.</w:t>
      </w:r>
    </w:p>
    <w:p w:rsidR="00086E29" w:rsidRDefault="00A904DD">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086E29" w:rsidRDefault="00A904DD">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086E29" w:rsidRDefault="00A904DD">
      <w:pPr>
        <w:pStyle w:val="ProductList-BodySpaced"/>
      </w:pPr>
      <w:r>
        <w:rPr>
          <w:b/>
          <w:color w:val="00188F"/>
        </w:rPr>
        <w:t>OVS-ES</w:t>
      </w:r>
      <w:r>
        <w:t xml:space="preserve"> = </w:t>
      </w:r>
      <w:r>
        <w:rPr>
          <w:color w:val="00188F"/>
        </w:rPr>
        <w:t>Open Value Subscription – hariduslahendused</w:t>
      </w:r>
      <w:r>
        <w:t>.</w:t>
      </w:r>
    </w:p>
    <w:p w:rsidR="00086E29" w:rsidRDefault="00A904DD">
      <w:pPr>
        <w:pStyle w:val="ProductList-BodySpaced"/>
      </w:pPr>
      <w:r>
        <w:rPr>
          <w:b/>
          <w:color w:val="00188F"/>
        </w:rPr>
        <w:t>Punkt</w:t>
      </w:r>
      <w:r>
        <w:t xml:space="preserve"> = tootele määratud väärtus, mida kasutatakse kliendi hulgilitsentsilepingule kehtiva hulgihinna taseme arvutamiseks.</w:t>
      </w:r>
    </w:p>
    <w:p w:rsidR="00086E29" w:rsidRDefault="00A904DD">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086E29" w:rsidRDefault="00A904DD">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086E29" w:rsidRDefault="00086E29">
      <w:pPr>
        <w:pStyle w:val="ProductList-BodySpaced"/>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Spaced"/>
      </w:pPr>
    </w:p>
    <w:p w:rsidR="00086E29" w:rsidRDefault="00A904DD">
      <w:pPr>
        <w:pStyle w:val="ProductList-Offering1Heading"/>
        <w:outlineLvl w:val="1"/>
      </w:pPr>
      <w:bookmarkStart w:id="333" w:name="_Sec553"/>
      <w:r>
        <w:t>Definitsioonid</w:t>
      </w:r>
      <w:bookmarkEnd w:id="333"/>
      <w:r>
        <w:fldChar w:fldCharType="begin"/>
      </w:r>
      <w:r>
        <w:instrText xml:space="preserve"> TC "</w:instrText>
      </w:r>
      <w:bookmarkStart w:id="334" w:name="_Toc488786606"/>
      <w:r>
        <w:instrText>Definitsioonid</w:instrText>
      </w:r>
      <w:bookmarkEnd w:id="334"/>
      <w:r>
        <w:instrText>" \l 2</w:instrText>
      </w:r>
      <w:r>
        <w:fldChar w:fldCharType="end"/>
      </w:r>
    </w:p>
    <w:p w:rsidR="00086E29" w:rsidRDefault="00A904DD">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086E29" w:rsidRDefault="00A904DD">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086E29" w:rsidRDefault="00A904DD">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086E29" w:rsidRDefault="00A904DD">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086E29" w:rsidRDefault="00A904DD">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086E29" w:rsidRDefault="00A904DD">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086E29" w:rsidRDefault="00A904DD">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086E29" w:rsidRDefault="00A904DD">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086E29" w:rsidRDefault="00A904DD">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86E29" w:rsidRDefault="00A904DD">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086E29" w:rsidRDefault="00A904DD">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86E29" w:rsidRDefault="00A904DD">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086E29" w:rsidRDefault="00A904DD">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086E29" w:rsidRDefault="00A904DD">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086E29" w:rsidRDefault="00A904DD">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086E29" w:rsidRDefault="00A904DD">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086E29" w:rsidRDefault="00A904DD">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086E29" w:rsidRDefault="00A904DD">
      <w:pPr>
        <w:pStyle w:val="ProductList-BodySpaced"/>
      </w:pPr>
      <w:r>
        <w:rPr>
          <w:b/>
          <w:color w:val="00188F"/>
        </w:rPr>
        <w:t xml:space="preserve">Litsents </w:t>
      </w:r>
      <w:r>
        <w:t>on õigus toodet alla laadida, installida, sellele juurde pääseda ja seda kasutada.</w:t>
      </w:r>
    </w:p>
    <w:p w:rsidR="00086E29" w:rsidRDefault="00A904DD">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086E29" w:rsidRDefault="00A904DD">
      <w:pPr>
        <w:pStyle w:val="ProductList-BodySpaced"/>
      </w:pPr>
      <w:r>
        <w:rPr>
          <w:b/>
          <w:color w:val="00188F"/>
        </w:rPr>
        <w:lastRenderedPageBreak/>
        <w:t xml:space="preserve">Programmi Litsentsi mobiilsus tarkvarakindlustuse kaudu kvalifitseeruv partner </w:t>
      </w:r>
      <w:r>
        <w:t xml:space="preserve">on loendis </w:t>
      </w:r>
      <w:hyperlink r:id="rId144">
        <w:r>
          <w:rPr>
            <w:color w:val="00467F"/>
            <w:u w:val="single"/>
          </w:rPr>
          <w:t>http://www.microsoft.com/licensing/software-assurance/license-mobility.aspx</w:t>
        </w:r>
      </w:hyperlink>
      <w:r>
        <w:t xml:space="preserve"> nimetatud juriidiline isik, kelle Microsoft on volitanud majutama ühisserverites klientide tarkvara. </w:t>
      </w:r>
    </w:p>
    <w:p w:rsidR="00086E29" w:rsidRDefault="00A904DD">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086E29" w:rsidRDefault="00A904DD">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086E29" w:rsidRDefault="00A904DD">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086E29" w:rsidRDefault="00A904DD">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086E29" w:rsidRDefault="00A904DD">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086E29" w:rsidRDefault="00A904DD">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086E29" w:rsidRDefault="00A904DD">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086E29" w:rsidRDefault="00A904DD">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086E29" w:rsidRDefault="00A904DD">
      <w:pPr>
        <w:pStyle w:val="ProductList-BodySpaced"/>
      </w:pPr>
      <w:r>
        <w:rPr>
          <w:b/>
          <w:color w:val="00188F"/>
        </w:rPr>
        <w:t xml:space="preserve">Füüsiline protsessor </w:t>
      </w:r>
      <w:r>
        <w:t>on füüsilises riistvarasüsteemis asuv protsessor.</w:t>
      </w:r>
    </w:p>
    <w:p w:rsidR="00086E29" w:rsidRDefault="00A904DD">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rsidR="00086E29" w:rsidRDefault="00A904DD">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086E29" w:rsidRDefault="00A904DD">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086E29" w:rsidRDefault="00A904DD">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086E29" w:rsidRDefault="00A904DD">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086E29" w:rsidRDefault="00A904DD">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086E29" w:rsidRDefault="00A904DD">
      <w:pPr>
        <w:pStyle w:val="ProductList-BodySpaced"/>
      </w:pPr>
      <w:r>
        <w:rPr>
          <w:b/>
          <w:color w:val="00188F"/>
        </w:rPr>
        <w:t>Server</w:t>
      </w:r>
      <w:r>
        <w:t xml:space="preserve"> on füüsiline riistvarasüsteem, kus saab käitada serveritarkvara.</w:t>
      </w:r>
    </w:p>
    <w:p w:rsidR="00086E29" w:rsidRDefault="00A904DD">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086E29" w:rsidRDefault="00A904DD">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086E29" w:rsidRDefault="00A904DD">
      <w:pPr>
        <w:pStyle w:val="ProductList-BodySpaced"/>
      </w:pPr>
      <w:r>
        <w:rPr>
          <w:b/>
          <w:color w:val="00188F"/>
        </w:rPr>
        <w:t>Virtuaalne tuum</w:t>
      </w:r>
      <w:r>
        <w:t xml:space="preserve"> on seade, mis töötleb võimsust virtuaalses riistvarasüsteemis. Virtuaalne tuum on ühe või mitme riistvaralõime virtuaalne kuju.</w:t>
      </w:r>
    </w:p>
    <w:p w:rsidR="00086E29" w:rsidRDefault="00A904DD">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086E29" w:rsidRDefault="00A904DD">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086E29" w:rsidRDefault="00A904DD">
      <w:pPr>
        <w:pStyle w:val="ProductList-BodySpaced"/>
      </w:pPr>
      <w:r>
        <w:t>Interneti veebilahenduste tarkvara kasutatakse järgmiste rakenduste käitamiseks:</w:t>
      </w:r>
    </w:p>
    <w:p w:rsidR="00086E29" w:rsidRDefault="00A904DD" w:rsidP="00AB11EF">
      <w:pPr>
        <w:pStyle w:val="ProductList-Bullet"/>
        <w:numPr>
          <w:ilvl w:val="0"/>
          <w:numId w:val="39"/>
        </w:numPr>
      </w:pPr>
      <w:r>
        <w:t>veebiserveri tarkvara (näiteks Microsoft Internet Information Services) ja haldus- või turbeagendid (näiteks System Center Operations Manageri agent);</w:t>
      </w:r>
    </w:p>
    <w:p w:rsidR="00086E29" w:rsidRDefault="00A904DD" w:rsidP="00AB11EF">
      <w:pPr>
        <w:pStyle w:val="ProductList-Bullet"/>
        <w:numPr>
          <w:ilvl w:val="0"/>
          <w:numId w:val="39"/>
        </w:numPr>
      </w:pPr>
      <w:r>
        <w:t>andmebaasimootori tarkvara (näiteks Microsoft SQL Server) ainult Interneti veebilahenduste toetamiseks; või</w:t>
      </w:r>
    </w:p>
    <w:p w:rsidR="00086E29" w:rsidRDefault="00A904DD" w:rsidP="00AB11EF">
      <w:pPr>
        <w:pStyle w:val="ProductList-Bullet"/>
        <w:numPr>
          <w:ilvl w:val="0"/>
          <w:numId w:val="39"/>
        </w:numPr>
      </w:pPr>
      <w:r>
        <w:t>domeeninimede süsteemi (DNS) Interneti-nimede lahendamiseks IP-aadressidele, kui see ei ole tarkvaraeksemplari ainus funktsioon.</w:t>
      </w:r>
    </w:p>
    <w:p w:rsidR="00086E29" w:rsidRDefault="00A904DD">
      <w:pPr>
        <w:pStyle w:val="ProductList-BodySpaced"/>
      </w:pPr>
      <w:r>
        <w:rPr>
          <w:b/>
          <w:color w:val="00188F"/>
        </w:rPr>
        <w:t xml:space="preserve">Windows Serveri ümbris </w:t>
      </w:r>
      <w:r>
        <w:t>on Windows Serveri tarkvara funktsioon.</w:t>
      </w:r>
    </w:p>
    <w:p w:rsidR="00086E29" w:rsidRDefault="00A904DD">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086E29" w:rsidRDefault="00086E29">
      <w:pPr>
        <w:pStyle w:val="ProductList-BodySpaced"/>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Spaced"/>
      </w:pPr>
    </w:p>
    <w:p w:rsidR="00086E29" w:rsidRDefault="00086E29">
      <w:pPr>
        <w:sectPr w:rsidR="00086E29">
          <w:headerReference w:type="default" r:id="rId145"/>
          <w:footerReference w:type="default" r:id="rId146"/>
          <w:type w:val="continuous"/>
          <w:pgSz w:w="12240" w:h="15840" w:code="1"/>
          <w:pgMar w:top="1170" w:right="720" w:bottom="720" w:left="720" w:header="432" w:footer="288" w:gutter="0"/>
          <w:cols w:space="360"/>
        </w:sectPr>
      </w:pPr>
    </w:p>
    <w:p w:rsidR="00086E29" w:rsidRDefault="00A904DD">
      <w:pPr>
        <w:pStyle w:val="ProductList-SectionHeading"/>
        <w:pageBreakBefore/>
        <w:outlineLvl w:val="0"/>
      </w:pPr>
      <w:bookmarkStart w:id="335" w:name="_Sec591"/>
      <w:bookmarkEnd w:id="325"/>
      <w:r>
        <w:lastRenderedPageBreak/>
        <w:t>Lisa A – CAL-i/ML-iga samaväärsed litsentsid</w:t>
      </w:r>
      <w:r>
        <w:fldChar w:fldCharType="begin"/>
      </w:r>
      <w:r>
        <w:instrText xml:space="preserve"> TC "</w:instrText>
      </w:r>
      <w:bookmarkStart w:id="336" w:name="_Toc488786607"/>
      <w:r>
        <w:instrText>Lisa A – CAL-i/ML-iga samaväärsed litsentsid</w:instrText>
      </w:r>
      <w:bookmarkEnd w:id="336"/>
      <w:r>
        <w:instrText>" \l 1</w:instrText>
      </w:r>
      <w:r>
        <w:fldChar w:fldCharType="end"/>
      </w:r>
    </w:p>
    <w:p w:rsidR="00086E29" w:rsidRDefault="00A904DD">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086E29" w:rsidRDefault="00086E29">
      <w:pPr>
        <w:pStyle w:val="ProductList-Body"/>
      </w:pPr>
    </w:p>
    <w:tbl>
      <w:tblPr>
        <w:tblStyle w:val="PURTable"/>
        <w:tblW w:w="0" w:type="dxa"/>
        <w:tblLook w:val="04A0" w:firstRow="1" w:lastRow="0" w:firstColumn="1" w:lastColumn="0" w:noHBand="0" w:noVBand="1"/>
      </w:tblPr>
      <w:tblGrid>
        <w:gridCol w:w="1184"/>
        <w:gridCol w:w="275"/>
        <w:gridCol w:w="275"/>
        <w:gridCol w:w="275"/>
        <w:gridCol w:w="275"/>
        <w:gridCol w:w="724"/>
        <w:gridCol w:w="528"/>
        <w:gridCol w:w="534"/>
        <w:gridCol w:w="534"/>
        <w:gridCol w:w="528"/>
        <w:gridCol w:w="724"/>
        <w:gridCol w:w="528"/>
        <w:gridCol w:w="534"/>
        <w:gridCol w:w="534"/>
        <w:gridCol w:w="528"/>
        <w:gridCol w:w="416"/>
        <w:gridCol w:w="361"/>
        <w:gridCol w:w="391"/>
        <w:gridCol w:w="346"/>
        <w:gridCol w:w="398"/>
        <w:gridCol w:w="364"/>
        <w:gridCol w:w="536"/>
      </w:tblGrid>
      <w:tr w:rsidR="00086E29">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086E29" w:rsidRDefault="00086E2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86E29" w:rsidRDefault="00A904D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86E29" w:rsidRDefault="00A904D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86E29" w:rsidRDefault="00A904D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86E29" w:rsidRDefault="00A904D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86E29" w:rsidRDefault="00A904D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86E29" w:rsidRDefault="00A904DD">
            <w:pPr>
              <w:pStyle w:val="ProductList-TableBody"/>
              <w:jc w:val="center"/>
            </w:pPr>
            <w:r>
              <w:rPr>
                <w:color w:val="FFFFFF"/>
              </w:rPr>
              <w:t>Dynamics 365 Enterprise</w:t>
            </w:r>
          </w:p>
        </w:tc>
      </w:tr>
      <w:tr w:rsidR="00086E29">
        <w:tc>
          <w:tcPr>
            <w:tcW w:w="360" w:type="dxa"/>
            <w:tcBorders>
              <w:top w:val="none" w:sz="4" w:space="0" w:color="BFBFBF"/>
              <w:left w:val="none" w:sz="24" w:space="0" w:color="808080"/>
              <w:bottom w:val="single" w:sz="4" w:space="0" w:color="FFFFFF"/>
              <w:right w:val="single" w:sz="6" w:space="0" w:color="FFFFFF"/>
            </w:tcBorders>
          </w:tcPr>
          <w:p w:rsidR="00086E29" w:rsidRDefault="00A904DD">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6E29" w:rsidRDefault="00A904DD">
            <w:pPr>
              <w:pStyle w:val="ProductList-TableBody"/>
              <w:jc w:val="center"/>
            </w:pPr>
            <w:r>
              <w:rPr>
                <w:color w:val="FFFFFF"/>
              </w:rPr>
              <w:t>Leping</w:t>
            </w: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793">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793">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793">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793">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798">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798">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798">
              <w:r>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Skype'i ärirakenduse server 2015</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799">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799">
              <w:r>
                <w:rPr>
                  <w:color w:val="00467F"/>
                  <w:u w:val="single"/>
                </w:rPr>
                <w:t>Lisalitsents</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799">
              <w:r>
                <w:rPr>
                  <w:color w:val="00467F"/>
                  <w:u w:val="single"/>
                </w:rPr>
                <w:t>Lisalitsents</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800">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800">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807">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807">
              <w:r>
                <w:rPr>
                  <w:color w:val="00467F"/>
                  <w:u w:val="single"/>
                </w:rPr>
                <w:t>Lisalitsents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807">
              <w:r>
                <w:rPr>
                  <w:color w:val="00467F"/>
                  <w:u w:val="single"/>
                </w:rPr>
                <w:t>Lisalitsents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single" w:sz="4" w:space="0" w:color="FFFFFF"/>
              <w:right w:val="single" w:sz="6" w:space="0" w:color="FFFFFF"/>
            </w:tcBorders>
          </w:tcPr>
          <w:p w:rsidR="00086E29" w:rsidRDefault="00A904D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807">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807">
              <w:r>
                <w:rPr>
                  <w:color w:val="00467F"/>
                  <w:u w:val="single"/>
                </w:rPr>
                <w:t>Lisalitsents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tcBorders>
              <w:top w:val="dashed" w:sz="4" w:space="0" w:color="BFBFBF"/>
              <w:left w:val="none" w:sz="24" w:space="0" w:color="808080"/>
              <w:bottom w:val="single" w:sz="4" w:space="0" w:color="FFFFFF"/>
              <w:right w:val="single" w:sz="6" w:space="0" w:color="FFFFFF"/>
            </w:tcBorders>
          </w:tcPr>
          <w:p w:rsidR="00086E29" w:rsidRDefault="00A904DD">
            <w:pPr>
              <w:pStyle w:val="ProductList-TableBody"/>
            </w:pPr>
            <w:hyperlink w:anchor="_Sec807">
              <w:r>
                <w:rPr>
                  <w:color w:val="00467F"/>
                  <w:u w:val="single"/>
                </w:rPr>
                <w:t>Lisalitsents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none" w:sz="24" w:space="0" w:color="808080"/>
              <w:right w:val="single" w:sz="6" w:space="0" w:color="FFFFFF"/>
            </w:tcBorders>
          </w:tcPr>
          <w:p w:rsidR="00086E29" w:rsidRDefault="00A904D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none" w:sz="24" w:space="0" w:color="808080"/>
              <w:left w:val="none" w:sz="24" w:space="0" w:color="808080"/>
              <w:bottom w:val="single" w:sz="4" w:space="0" w:color="FFFFFF"/>
              <w:right w:val="single" w:sz="6" w:space="0" w:color="FFFFFF"/>
            </w:tcBorders>
          </w:tcPr>
          <w:p w:rsidR="00086E29" w:rsidRDefault="00A904DD">
            <w:pPr>
              <w:pStyle w:val="ProductList-TableBody"/>
            </w:pPr>
            <w:hyperlink w:anchor="_Sec801">
              <w:r>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6"/>
            <w:tcBorders>
              <w:top w:val="single" w:sz="4" w:space="0" w:color="FFFFFF"/>
              <w:left w:val="single" w:sz="6" w:space="0" w:color="FFFFFF"/>
              <w:bottom w:val="none" w:sz="24" w:space="0" w:color="808080"/>
              <w:right w:val="single" w:sz="6" w:space="0" w:color="FFFFFF"/>
            </w:tcBorders>
          </w:tcPr>
          <w:p w:rsidR="00086E29" w:rsidRDefault="00A904D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E29" w:rsidRDefault="00086E29">
            <w:pPr>
              <w:pStyle w:val="ProductList-TableBody"/>
            </w:pPr>
          </w:p>
        </w:tc>
      </w:tr>
      <w:tr w:rsidR="00086E29">
        <w:tc>
          <w:tcPr>
            <w:tcW w:w="360" w:type="dxa"/>
            <w:tcBorders>
              <w:top w:val="none" w:sz="24" w:space="0" w:color="808080"/>
              <w:left w:val="none" w:sz="24" w:space="0" w:color="808080"/>
              <w:bottom w:val="none" w:sz="4" w:space="0" w:color="6E6E6E"/>
              <w:right w:val="single" w:sz="6" w:space="0" w:color="FFFFFF"/>
            </w:tcBorders>
          </w:tcPr>
          <w:p w:rsidR="00086E29" w:rsidRDefault="00A904DD">
            <w:pPr>
              <w:pStyle w:val="ProductList-TableBody"/>
            </w:pPr>
            <w:hyperlink w:anchor="_Sec802">
              <w:r>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r>
      <w:tr w:rsidR="00086E29">
        <w:tc>
          <w:tcPr>
            <w:tcW w:w="360" w:type="dxa"/>
            <w:gridSpan w:val="15"/>
            <w:tcBorders>
              <w:top w:val="none" w:sz="4" w:space="0" w:color="6E6E6E"/>
              <w:left w:val="none" w:sz="24" w:space="0" w:color="808080"/>
              <w:bottom w:val="none" w:sz="4" w:space="0" w:color="BFBFBF"/>
              <w:right w:val="single" w:sz="6" w:space="0" w:color="FFFFFF"/>
            </w:tcBorders>
          </w:tcPr>
          <w:p w:rsidR="00086E29" w:rsidRDefault="00A904DD">
            <w:pPr>
              <w:pStyle w:val="ProductList-TableBody"/>
            </w:pPr>
            <w:r>
              <w:rPr>
                <w:b/>
              </w:rPr>
              <w:t>Microsoft Dynamics 365 asutusesisene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86E29" w:rsidRDefault="00086E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86E29" w:rsidRDefault="00086E29">
            <w:pPr>
              <w:pStyle w:val="ProductList-TableBody"/>
              <w:jc w:val="center"/>
            </w:pPr>
          </w:p>
        </w:tc>
      </w:tr>
      <w:tr w:rsidR="00086E29">
        <w:tc>
          <w:tcPr>
            <w:tcW w:w="360" w:type="dxa"/>
            <w:tcBorders>
              <w:top w:val="none" w:sz="4" w:space="0" w:color="BFBFBF"/>
              <w:left w:val="none" w:sz="24" w:space="0" w:color="808080"/>
              <w:bottom w:val="dashed" w:sz="4" w:space="0" w:color="BFBFBF"/>
              <w:right w:val="single" w:sz="6" w:space="0" w:color="FFFFFF"/>
            </w:tcBorders>
          </w:tcPr>
          <w:p w:rsidR="00086E29" w:rsidRDefault="00A904DD">
            <w:pPr>
              <w:pStyle w:val="ProductList-TableBody"/>
            </w:pPr>
            <w:hyperlink w:anchor="_Sec790">
              <w:r>
                <w:rPr>
                  <w:color w:val="00467F"/>
                  <w:u w:val="single"/>
                </w:rPr>
                <w:t>Müük</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r>
      <w:tr w:rsidR="00086E29">
        <w:tc>
          <w:tcPr>
            <w:tcW w:w="360" w:type="dxa"/>
            <w:tcBorders>
              <w:top w:val="dashed" w:sz="4" w:space="0" w:color="BFBFBF"/>
              <w:left w:val="none" w:sz="24" w:space="0" w:color="808080"/>
              <w:bottom w:val="none" w:sz="4" w:space="0" w:color="6E6E6E"/>
              <w:right w:val="single" w:sz="6" w:space="0" w:color="FFFFFF"/>
            </w:tcBorders>
          </w:tcPr>
          <w:p w:rsidR="00086E29" w:rsidRDefault="00A904DD">
            <w:pPr>
              <w:pStyle w:val="ProductList-TableBody"/>
            </w:pPr>
            <w:hyperlink w:anchor="_Sec790">
              <w:r>
                <w:rPr>
                  <w:color w:val="00467F"/>
                  <w:u w:val="single"/>
                </w:rPr>
                <w:t>Klienditeenindus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r>
      <w:tr w:rsidR="00086E29">
        <w:tc>
          <w:tcPr>
            <w:tcW w:w="360" w:type="dxa"/>
            <w:gridSpan w:val="15"/>
            <w:tcBorders>
              <w:top w:val="none" w:sz="4" w:space="0" w:color="6E6E6E"/>
              <w:left w:val="none" w:sz="24" w:space="0" w:color="808080"/>
              <w:bottom w:val="none" w:sz="4" w:space="0" w:color="6E6E6E"/>
              <w:right w:val="single" w:sz="6" w:space="0" w:color="FFFFFF"/>
            </w:tcBorders>
          </w:tcPr>
          <w:p w:rsidR="00086E29" w:rsidRDefault="00A904DD">
            <w:pPr>
              <w:pStyle w:val="ProductList-TableBody"/>
            </w:pPr>
            <w:r>
              <w:rPr>
                <w:b/>
              </w:rPr>
              <w:t>Microsoft Dynamics 365 asutusesisene Operationsi server</w:t>
            </w:r>
          </w:p>
        </w:tc>
        <w:tc>
          <w:tcPr>
            <w:tcW w:w="480" w:type="dxa"/>
            <w:tcBorders>
              <w:top w:val="single" w:sz="6" w:space="0" w:color="FFFFFF"/>
              <w:left w:val="single" w:sz="6" w:space="0" w:color="FFFFFF"/>
              <w:bottom w:val="single" w:sz="6" w:space="0" w:color="FFFFFF"/>
              <w:right w:val="single" w:sz="6" w:space="0" w:color="FFFFFF"/>
            </w:tcBorders>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E29" w:rsidRDefault="00086E29">
            <w:pPr>
              <w:pStyle w:val="ProductList-TableBody"/>
              <w:jc w:val="center"/>
            </w:pPr>
          </w:p>
        </w:tc>
      </w:tr>
      <w:tr w:rsidR="00086E29">
        <w:tc>
          <w:tcPr>
            <w:tcW w:w="360" w:type="dxa"/>
            <w:tcBorders>
              <w:top w:val="none" w:sz="4" w:space="0" w:color="6E6E6E"/>
              <w:left w:val="none" w:sz="24" w:space="0" w:color="808080"/>
              <w:bottom w:val="none" w:sz="4" w:space="0" w:color="6E6E6E"/>
              <w:right w:val="single" w:sz="6" w:space="0" w:color="FFFFFF"/>
            </w:tcBorders>
          </w:tcPr>
          <w:p w:rsidR="00086E29" w:rsidRDefault="00A904DD">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E29" w:rsidRDefault="00086E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6E29" w:rsidRDefault="00086E29">
            <w:pPr>
              <w:pStyle w:val="ProductList-TableBody"/>
              <w:jc w:val="center"/>
            </w:pPr>
          </w:p>
        </w:tc>
      </w:tr>
    </w:tbl>
    <w:p w:rsidR="00086E29" w:rsidRDefault="00A904DD">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086E29" w:rsidRDefault="00A904DD">
      <w:pPr>
        <w:pStyle w:val="ProductList-SectionHeading"/>
        <w:pageBreakBefore/>
        <w:outlineLvl w:val="0"/>
      </w:pPr>
      <w:bookmarkStart w:id="337" w:name="_Sec564"/>
      <w:bookmarkEnd w:id="335"/>
      <w:r>
        <w:lastRenderedPageBreak/>
        <w:t>Lisa B – tarkvarakindlustus</w:t>
      </w:r>
      <w:r>
        <w:fldChar w:fldCharType="begin"/>
      </w:r>
      <w:r>
        <w:instrText xml:space="preserve"> TC "</w:instrText>
      </w:r>
      <w:bookmarkStart w:id="338" w:name="_Toc488786608"/>
      <w:r>
        <w:instrText>Lisa B – tarkvarakindlustus</w:instrText>
      </w:r>
      <w:bookmarkEnd w:id="338"/>
      <w:r>
        <w:instrText>" \l 1</w:instrText>
      </w:r>
      <w:r>
        <w:fldChar w:fldCharType="end"/>
      </w:r>
    </w:p>
    <w:p w:rsidR="00086E29" w:rsidRDefault="00A904DD">
      <w:pPr>
        <w:pStyle w:val="ProductList-Offering1Heading"/>
        <w:outlineLvl w:val="1"/>
      </w:pPr>
      <w:bookmarkStart w:id="339" w:name="_Sec573"/>
      <w:r>
        <w:t>Tarkvarakindlustuse ostmine</w:t>
      </w:r>
      <w:bookmarkEnd w:id="339"/>
      <w:r>
        <w:fldChar w:fldCharType="begin"/>
      </w:r>
      <w:r>
        <w:instrText xml:space="preserve"> TC "</w:instrText>
      </w:r>
      <w:bookmarkStart w:id="340" w:name="_Toc488786609"/>
      <w:r>
        <w:instrText>Tarkvarakindlustuse ostmine</w:instrText>
      </w:r>
      <w:bookmarkEnd w:id="340"/>
      <w:r>
        <w:instrText>" \l 2</w:instrText>
      </w:r>
      <w:r>
        <w:fldChar w:fldCharType="end"/>
      </w:r>
    </w:p>
    <w:p w:rsidR="00086E29" w:rsidRDefault="00A904DD">
      <w:pPr>
        <w:pStyle w:val="ProductList-Body"/>
      </w:pPr>
      <w:r>
        <w:t xml:space="preserve">Tarkvarakindlustuse ostmisel saab klient valida kolme taseme vahel, mis võivad programmide lõikes erineda. Klient saab teha järgmist: </w:t>
      </w:r>
    </w:p>
    <w:p w:rsidR="00086E29" w:rsidRDefault="00A904DD" w:rsidP="00AB11EF">
      <w:pPr>
        <w:pStyle w:val="ProductList-Bullet"/>
        <w:numPr>
          <w:ilvl w:val="0"/>
          <w:numId w:val="40"/>
        </w:numPr>
      </w:pPr>
      <w:r>
        <w:t xml:space="preserve">lisada tarkvarakindlustuse kõigile platvormi toodetele; </w:t>
      </w:r>
    </w:p>
    <w:p w:rsidR="00086E29" w:rsidRDefault="00A904DD" w:rsidP="00AB11EF">
      <w:pPr>
        <w:pStyle w:val="ProductList-Bullet"/>
        <w:numPr>
          <w:ilvl w:val="0"/>
          <w:numId w:val="40"/>
        </w:numPr>
      </w:pPr>
      <w:r>
        <w:t xml:space="preserve">lisada tarkvarakindlustuse kõigile konkreetse tootegrupi ostudele (rakendused, süsteemid või serverid) – nimetatakse tarkvarakindlustuse liikmestaatuseks (SAM). </w:t>
      </w:r>
    </w:p>
    <w:p w:rsidR="00086E29" w:rsidRDefault="00A904DD" w:rsidP="00AB11EF">
      <w:pPr>
        <w:pStyle w:val="ProductList-Bullet"/>
        <w:numPr>
          <w:ilvl w:val="0"/>
          <w:numId w:val="40"/>
        </w:numPr>
      </w:pPr>
      <w:r>
        <w:t>osta tarkvarakindlustuse eraldi toodetele, laiendamata tarkvarakindlustust teistele toodetele.</w:t>
      </w:r>
    </w:p>
    <w:p w:rsidR="00086E29" w:rsidRDefault="00086E29">
      <w:pPr>
        <w:pStyle w:val="ProductList-Body"/>
      </w:pPr>
    </w:p>
    <w:p w:rsidR="00086E29" w:rsidRDefault="00A904DD">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086E29" w:rsidRDefault="00086E29">
      <w:pPr>
        <w:pStyle w:val="ProductList-Body"/>
      </w:pPr>
    </w:p>
    <w:p w:rsidR="00086E29" w:rsidRDefault="00A904DD">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086E2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86E29" w:rsidRDefault="00A904DD">
            <w:pPr>
              <w:pStyle w:val="ProductList-TableBody"/>
              <w:jc w:val="center"/>
            </w:pPr>
            <w:r>
              <w:rPr>
                <w:color w:val="FFFFFF"/>
              </w:rPr>
              <w:t>Programmid</w:t>
            </w:r>
          </w:p>
        </w:tc>
      </w:tr>
      <w:tr w:rsidR="00086E29">
        <w:tc>
          <w:tcPr>
            <w:tcW w:w="24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086E29" w:rsidRDefault="00A904DD">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086E29">
        <w:tc>
          <w:tcPr>
            <w:tcW w:w="24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Tarkvarakindlustus on saadaval</w:t>
            </w:r>
          </w:p>
        </w:tc>
        <w:tc>
          <w:tcPr>
            <w:tcW w:w="0" w:type="auto"/>
            <w:vMerge/>
          </w:tcPr>
          <w:p w:rsidR="00086E29" w:rsidRDefault="00086E29"/>
        </w:tc>
      </w:tr>
    </w:tbl>
    <w:p w:rsidR="00086E29" w:rsidRDefault="00086E29">
      <w:pPr>
        <w:pStyle w:val="ProductList-Body"/>
      </w:pPr>
    </w:p>
    <w:p w:rsidR="00086E29" w:rsidRDefault="00A904DD">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086E29" w:rsidRDefault="00086E29">
      <w:pPr>
        <w:pStyle w:val="ProductList-Body"/>
      </w:pPr>
    </w:p>
    <w:p w:rsidR="00086E29" w:rsidRDefault="00A904DD">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
        <w:outlineLvl w:val="1"/>
      </w:pPr>
      <w:bookmarkStart w:id="341" w:name="_Sec574"/>
      <w:r>
        <w:t>Tarkvarakindlustuse uuendamine</w:t>
      </w:r>
      <w:bookmarkEnd w:id="341"/>
      <w:r>
        <w:fldChar w:fldCharType="begin"/>
      </w:r>
      <w:r>
        <w:instrText xml:space="preserve"> TC "</w:instrText>
      </w:r>
      <w:bookmarkStart w:id="342" w:name="_Toc488786610"/>
      <w:r>
        <w:instrText>Tarkvarakindlustuse uuendamine</w:instrText>
      </w:r>
      <w:bookmarkEnd w:id="342"/>
      <w:r>
        <w:instrText>" \l 2</w:instrText>
      </w:r>
      <w:r>
        <w:fldChar w:fldCharType="end"/>
      </w:r>
    </w:p>
    <w:p w:rsidR="00086E29" w:rsidRDefault="00A904DD">
      <w:pPr>
        <w:pStyle w:val="ProductList-ClauseHeading"/>
        <w:outlineLvl w:val="2"/>
      </w:pPr>
      <w:r>
        <w:t>Kindlustuskatte uuendamine sama lepingu alusel</w:t>
      </w:r>
    </w:p>
    <w:p w:rsidR="00086E29" w:rsidRDefault="00A904DD">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086E29" w:rsidRDefault="00086E29">
      <w:pPr>
        <w:pStyle w:val="ProductList-Body"/>
      </w:pPr>
    </w:p>
    <w:p w:rsidR="00086E29" w:rsidRDefault="00A904DD">
      <w:pPr>
        <w:pStyle w:val="ProductList-SubClauseHeading"/>
        <w:outlineLvl w:val="3"/>
      </w:pPr>
      <w:r>
        <w:t>Open License</w:t>
      </w:r>
    </w:p>
    <w:p w:rsidR="00086E29" w:rsidRDefault="00A904DD">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086E29" w:rsidRDefault="00086E29">
      <w:pPr>
        <w:pStyle w:val="ProductList-BodyIndented"/>
      </w:pPr>
    </w:p>
    <w:p w:rsidR="00086E29" w:rsidRDefault="00A904DD">
      <w:pPr>
        <w:pStyle w:val="ProductList-SubClauseHeading"/>
        <w:outlineLvl w:val="3"/>
      </w:pPr>
      <w:r>
        <w:t>Enterprise Agreement;</w:t>
      </w:r>
    </w:p>
    <w:p w:rsidR="00086E29" w:rsidRDefault="00A904DD">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086E29" w:rsidRDefault="00086E29">
      <w:pPr>
        <w:pStyle w:val="ProductList-BodyIndented"/>
      </w:pPr>
    </w:p>
    <w:p w:rsidR="00086E29" w:rsidRDefault="00A904DD">
      <w:pPr>
        <w:pStyle w:val="ProductList-SubClauseHeading"/>
        <w:outlineLvl w:val="3"/>
      </w:pPr>
      <w:r>
        <w:t>Enrollment for Application Platform</w:t>
      </w:r>
    </w:p>
    <w:p w:rsidR="00086E29" w:rsidRDefault="00A904DD">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086E29" w:rsidRDefault="00086E29">
      <w:pPr>
        <w:pStyle w:val="ProductList-BodyIndented"/>
      </w:pPr>
    </w:p>
    <w:p w:rsidR="00086E29" w:rsidRDefault="00A904DD">
      <w:pPr>
        <w:pStyle w:val="ProductList-ClauseHeading"/>
        <w:outlineLvl w:val="2"/>
      </w:pPr>
      <w:r>
        <w:t>Kindlustuskatte pikendamine eraldi lepingu alusel</w:t>
      </w:r>
    </w:p>
    <w:p w:rsidR="00086E29" w:rsidRDefault="00A904DD">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086E29" w:rsidRDefault="00086E29">
      <w:pPr>
        <w:pStyle w:val="ProductList-Body"/>
      </w:pPr>
    </w:p>
    <w:p w:rsidR="00086E29" w:rsidRDefault="00A904DD">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086E29" w:rsidRDefault="00086E29">
      <w:pPr>
        <w:pStyle w:val="ProductList-Body"/>
      </w:pPr>
    </w:p>
    <w:p w:rsidR="00086E29" w:rsidRDefault="00A904DD">
      <w:pPr>
        <w:pStyle w:val="ProductList-ClauseHeading"/>
        <w:outlineLvl w:val="2"/>
      </w:pPr>
      <w:r>
        <w:t>Tarkvarakindlustuse katte pikendamine kliendilitsentside (CAL-ide) ja kliendihalduslitsentside (ML-ide) puhul</w:t>
      </w:r>
    </w:p>
    <w:p w:rsidR="00086E29" w:rsidRDefault="00A904DD">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086E29" w:rsidRDefault="00A904DD">
      <w:pPr>
        <w:pStyle w:val="ProductList-Body"/>
      </w:pPr>
      <w:r>
        <w:rPr>
          <w:b/>
          <w:color w:val="00188F"/>
        </w:rPr>
        <w:t>Üleminek kasutaja ja OSE kliendi ML-ide vahel</w:t>
      </w:r>
      <w:r>
        <w:t xml:space="preserve"> Kliendid, kes pikendavad kliendi ML-ide tarkvarakindlustust, saavad vahetada kasutaja ja OSE litsentse.</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
        <w:outlineLvl w:val="1"/>
      </w:pPr>
      <w:bookmarkStart w:id="343" w:name="_Sec575"/>
      <w:r>
        <w:t>Siirdelitsents kasutusest eemaldatud või lõppevate toodete puhul</w:t>
      </w:r>
      <w:bookmarkEnd w:id="343"/>
      <w:r>
        <w:fldChar w:fldCharType="begin"/>
      </w:r>
      <w:r>
        <w:instrText xml:space="preserve"> TC "</w:instrText>
      </w:r>
      <w:bookmarkStart w:id="344" w:name="_Toc488786611"/>
      <w:r>
        <w:instrText>Siirdelitsents kasutusest eemaldatud või lõppevate toodete puhul</w:instrText>
      </w:r>
      <w:bookmarkEnd w:id="344"/>
      <w:r>
        <w:instrText>" \l 2</w:instrText>
      </w:r>
      <w:r>
        <w:fldChar w:fldCharType="end"/>
      </w:r>
    </w:p>
    <w:p w:rsidR="00086E29" w:rsidRDefault="00A904DD">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086E29" w:rsidRDefault="00A904DD">
      <w:pPr>
        <w:pStyle w:val="ProductList-Body"/>
      </w:pPr>
      <w:r>
        <w:rPr>
          <w:b/>
          <w:color w:val="00188F"/>
        </w:rPr>
        <w:t>Siirdelitsents</w:t>
      </w:r>
      <w:r>
        <w:t xml:space="preserve"> tähendab siin sellele jaotisele viitavas tootekirjes antud õigusi.</w:t>
      </w:r>
    </w:p>
    <w:p w:rsidR="00086E29" w:rsidRDefault="00086E29">
      <w:pPr>
        <w:pStyle w:val="ProductList-Body"/>
      </w:pPr>
    </w:p>
    <w:p w:rsidR="00086E29" w:rsidRDefault="00A904DD">
      <w:pPr>
        <w:pStyle w:val="ProductList-Body"/>
      </w:pPr>
      <w:r>
        <w:t>Kui tootekirjes pole öeldud teisiti, kehtivad järgmised sätted.</w:t>
      </w:r>
    </w:p>
    <w:p w:rsidR="00086E29" w:rsidRDefault="00A904DD" w:rsidP="00AB11EF">
      <w:pPr>
        <w:pStyle w:val="ProductList-Bullet"/>
        <w:numPr>
          <w:ilvl w:val="0"/>
          <w:numId w:val="41"/>
        </w:numPr>
      </w:pPr>
      <w:r>
        <w:t>Klient võib teha versioonitäienduse ja kasutada tarkvara siirdelitsentsi alusel kvalifitseeruva litsentsi alla kuuluva tarkvara asemel. Klient ei tohi kasutada tarkvara üheaegselt mõlema litsentsi alusel.</w:t>
      </w:r>
    </w:p>
    <w:p w:rsidR="00086E29" w:rsidRDefault="00A904DD" w:rsidP="00AB11EF">
      <w:pPr>
        <w:pStyle w:val="ProductList-Bullet"/>
        <w:numPr>
          <w:ilvl w:val="0"/>
          <w:numId w:val="41"/>
        </w:numPr>
      </w:pPr>
      <w:r>
        <w:t>Siirdelitsentsid antakse suhtega 1 : 1 iga kliendi kvalifitseeruva litsentsi kohta.</w:t>
      </w:r>
    </w:p>
    <w:p w:rsidR="00086E29" w:rsidRDefault="00A904DD" w:rsidP="00AB11EF">
      <w:pPr>
        <w:pStyle w:val="ProductList-Bullet"/>
        <w:numPr>
          <w:ilvl w:val="0"/>
          <w:numId w:val="41"/>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086E29" w:rsidRDefault="00A904DD" w:rsidP="00AB11EF">
      <w:pPr>
        <w:pStyle w:val="ProductList-Bullet"/>
        <w:numPr>
          <w:ilvl w:val="0"/>
          <w:numId w:val="41"/>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086E29" w:rsidRDefault="00A904DD" w:rsidP="00AB11EF">
      <w:pPr>
        <w:pStyle w:val="ProductList-Bullet"/>
        <w:numPr>
          <w:ilvl w:val="0"/>
          <w:numId w:val="41"/>
        </w:numPr>
      </w:pPr>
      <w:r>
        <w:t>Klient ei tohi siirdelitsentse kvalifitseeruvatest litsentsidest eraldi üle viia.</w:t>
      </w:r>
    </w:p>
    <w:p w:rsidR="00086E29" w:rsidRDefault="00A904DD" w:rsidP="00AB11EF">
      <w:pPr>
        <w:pStyle w:val="ProductList-Bullet"/>
        <w:numPr>
          <w:ilvl w:val="0"/>
          <w:numId w:val="41"/>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Offering1Heading"/>
        <w:outlineLvl w:val="1"/>
      </w:pPr>
      <w:bookmarkStart w:id="345" w:name="_Sec576"/>
      <w:r>
        <w:t>Tarkvarakindlustuse eelised</w:t>
      </w:r>
      <w:bookmarkEnd w:id="345"/>
      <w:r>
        <w:fldChar w:fldCharType="begin"/>
      </w:r>
      <w:r>
        <w:instrText xml:space="preserve"> TC "</w:instrText>
      </w:r>
      <w:bookmarkStart w:id="346" w:name="_Toc488786612"/>
      <w:r>
        <w:instrText>Tarkvarakindlustuse eelised</w:instrText>
      </w:r>
      <w:bookmarkEnd w:id="346"/>
      <w:r>
        <w:instrText>" \l 2</w:instrText>
      </w:r>
      <w:r>
        <w:fldChar w:fldCharType="end"/>
      </w:r>
    </w:p>
    <w:p w:rsidR="00086E29" w:rsidRDefault="00A904DD">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Serverigrupp</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818">
              <w:r>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jc w:val="center"/>
            </w:pPr>
          </w:p>
        </w:tc>
      </w:tr>
    </w:tbl>
    <w:p w:rsidR="00086E29" w:rsidRDefault="00086E29">
      <w:pPr>
        <w:pStyle w:val="ProductList-Body"/>
      </w:pPr>
    </w:p>
    <w:p w:rsidR="00086E29" w:rsidRDefault="00A904DD">
      <w:pPr>
        <w:pStyle w:val="ProductList-ClauseHeading"/>
        <w:outlineLvl w:val="2"/>
      </w:pPr>
      <w:bookmarkStart w:id="347" w:name="_Sec577"/>
      <w:r>
        <w:t>Uue versiooni õigused</w:t>
      </w:r>
      <w:bookmarkEnd w:id="347"/>
    </w:p>
    <w:p w:rsidR="00086E29" w:rsidRDefault="00A904DD">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086E29" w:rsidRDefault="00086E29">
      <w:pPr>
        <w:pStyle w:val="ProductList-Body"/>
      </w:pPr>
    </w:p>
    <w:p w:rsidR="00086E29" w:rsidRDefault="00A904DD">
      <w:pPr>
        <w:pStyle w:val="ProductList-ClauseHeading"/>
        <w:outlineLvl w:val="2"/>
      </w:pPr>
      <w:bookmarkStart w:id="348" w:name="_Sec931"/>
      <w:r>
        <w:t>Tarkvarakindlustuse eeliste punktide arvutamine</w:t>
      </w:r>
      <w:bookmarkEnd w:id="348"/>
    </w:p>
    <w:p w:rsidR="00086E29" w:rsidRDefault="00A904DD">
      <w:pPr>
        <w:pStyle w:val="ProductList-Body"/>
      </w:pPr>
      <w:r>
        <w:t>Õigusi arvutatakse punktipõhise süsteemiga järgmiste eeliste jaoks.</w:t>
      </w:r>
    </w:p>
    <w:p w:rsidR="00086E29" w:rsidRDefault="00A904DD" w:rsidP="00AB11EF">
      <w:pPr>
        <w:pStyle w:val="ProductList-Bullet"/>
        <w:numPr>
          <w:ilvl w:val="0"/>
          <w:numId w:val="42"/>
        </w:numPr>
      </w:pPr>
      <w:r>
        <w:t>Plaanimisteenused</w:t>
      </w:r>
    </w:p>
    <w:p w:rsidR="00086E29" w:rsidRDefault="00A904DD" w:rsidP="00AB11EF">
      <w:pPr>
        <w:pStyle w:val="ProductList-Bullet"/>
        <w:numPr>
          <w:ilvl w:val="0"/>
          <w:numId w:val="42"/>
        </w:numPr>
      </w:pPr>
      <w:r>
        <w:t>Koolituskupongid</w:t>
      </w:r>
    </w:p>
    <w:p w:rsidR="00086E29" w:rsidRDefault="00A904DD" w:rsidP="00AB11EF">
      <w:pPr>
        <w:pStyle w:val="ProductList-Bullet"/>
        <w:numPr>
          <w:ilvl w:val="0"/>
          <w:numId w:val="42"/>
        </w:numPr>
      </w:pPr>
      <w:r>
        <w:t>Ööpäevaringne tugi probleemide lahendamiseks (telefoni teel) ainult MPSA-s</w:t>
      </w:r>
    </w:p>
    <w:p w:rsidR="00086E29" w:rsidRDefault="00A904DD">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086E2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86E29" w:rsidRDefault="00A904DD">
            <w:pPr>
              <w:pStyle w:val="ProductList-TableBody"/>
            </w:pPr>
            <w:r>
              <w:rPr>
                <w:color w:val="FFFFFF"/>
              </w:rPr>
              <w:t>Punktid</w:t>
            </w:r>
          </w:p>
        </w:tc>
      </w:tr>
      <w:tr w:rsidR="00086E29">
        <w:tc>
          <w:tcPr>
            <w:tcW w:w="105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1</w:t>
            </w:r>
          </w:p>
        </w:tc>
      </w:tr>
      <w:tr w:rsidR="00086E29">
        <w:tc>
          <w:tcPr>
            <w:tcW w:w="105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2</w:t>
            </w:r>
          </w:p>
        </w:tc>
      </w:tr>
      <w:tr w:rsidR="00086E29">
        <w:tc>
          <w:tcPr>
            <w:tcW w:w="105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5</w:t>
            </w:r>
          </w:p>
        </w:tc>
      </w:tr>
      <w:tr w:rsidR="00086E29">
        <w:tc>
          <w:tcPr>
            <w:tcW w:w="105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10</w:t>
            </w:r>
          </w:p>
        </w:tc>
      </w:tr>
      <w:tr w:rsidR="00086E29">
        <w:tc>
          <w:tcPr>
            <w:tcW w:w="105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25</w:t>
            </w:r>
          </w:p>
        </w:tc>
      </w:tr>
      <w:tr w:rsidR="00086E29">
        <w:tc>
          <w:tcPr>
            <w:tcW w:w="105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50</w:t>
            </w:r>
          </w:p>
        </w:tc>
      </w:tr>
      <w:tr w:rsidR="00086E29">
        <w:tc>
          <w:tcPr>
            <w:tcW w:w="105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75</w:t>
            </w:r>
          </w:p>
        </w:tc>
      </w:tr>
    </w:tbl>
    <w:p w:rsidR="00086E29" w:rsidRDefault="00A904DD">
      <w:pPr>
        <w:pStyle w:val="ProductList-Body"/>
      </w:pPr>
      <w:r>
        <w:rPr>
          <w:b/>
          <w:i/>
        </w:rPr>
        <w:t>Märkus:</w:t>
      </w:r>
      <w:r>
        <w:rPr>
          <w:i/>
        </w:rPr>
        <w:t xml:space="preserve"> SQL-i CAL-ide puhul vt selles jaotises olevat tabelit CAL-ide komplektid</w:t>
      </w:r>
    </w:p>
    <w:p w:rsidR="00086E29" w:rsidRDefault="00086E29">
      <w:pPr>
        <w:pStyle w:val="ProductList-Body"/>
      </w:pPr>
    </w:p>
    <w:p w:rsidR="00086E29" w:rsidRDefault="00A904DD">
      <w:pPr>
        <w:pStyle w:val="ProductList-ClauseHeading"/>
        <w:outlineLvl w:val="2"/>
      </w:pPr>
      <w:bookmarkStart w:id="349" w:name="_Sec579"/>
      <w:r>
        <w:t>Office Online’i teenused ja Office Online Server</w:t>
      </w:r>
      <w:bookmarkEnd w:id="349"/>
    </w:p>
    <w:p w:rsidR="00086E29" w:rsidRDefault="00A904DD">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086E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Office Online’i õigused</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Standard</w:t>
            </w:r>
            <w:r>
              <w:fldChar w:fldCharType="begin"/>
            </w:r>
            <w:r>
              <w:instrText xml:space="preserve"> XE "Office Standard" </w:instrText>
            </w:r>
            <w:r>
              <w:fldChar w:fldCharType="end"/>
            </w:r>
          </w:p>
          <w:p w:rsidR="00086E29" w:rsidRDefault="00A904DD">
            <w:pPr>
              <w:pStyle w:val="ProductList-TableBody"/>
            </w:pPr>
            <w:r>
              <w:t>Office Professional Plus</w:t>
            </w:r>
            <w:r>
              <w:fldChar w:fldCharType="begin"/>
            </w:r>
            <w:r>
              <w:instrText xml:space="preserve"> XE "Office Professional Plus" </w:instrText>
            </w:r>
            <w:r>
              <w:fldChar w:fldCharType="end"/>
            </w:r>
          </w:p>
          <w:p w:rsidR="00086E29" w:rsidRDefault="00A904D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Online lahendusele Office 365</w:t>
            </w:r>
            <w:r>
              <w:fldChar w:fldCharType="begin"/>
            </w:r>
            <w:r>
              <w:instrText xml:space="preserve"> XE "Office Online lahendusele Office 365" </w:instrText>
            </w:r>
            <w:r>
              <w:fldChar w:fldCharType="end"/>
            </w:r>
          </w:p>
          <w:p w:rsidR="00086E29" w:rsidRDefault="00A904DD">
            <w:pPr>
              <w:pStyle w:val="ProductList-TableBody"/>
            </w:pPr>
            <w:r>
              <w:t>Office Online Server</w:t>
            </w:r>
          </w:p>
        </w:tc>
      </w:tr>
    </w:tbl>
    <w:p w:rsidR="00086E29" w:rsidRDefault="00A904DD">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086E29" w:rsidRDefault="00086E29">
      <w:pPr>
        <w:pStyle w:val="ProductList-Body"/>
      </w:pPr>
    </w:p>
    <w:p w:rsidR="00086E29" w:rsidRDefault="00A904DD">
      <w:pPr>
        <w:pStyle w:val="ProductList-ClauseHeading"/>
        <w:outlineLvl w:val="2"/>
      </w:pPr>
      <w:bookmarkStart w:id="350" w:name="_Sec580"/>
      <w:r>
        <w:t>Plaanimisteenused</w:t>
      </w:r>
      <w:bookmarkEnd w:id="350"/>
    </w:p>
    <w:p w:rsidR="00086E29" w:rsidRDefault="00A904DD">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086E29" w:rsidRDefault="00086E29">
      <w:pPr>
        <w:pStyle w:val="ProductList-Body"/>
      </w:pPr>
    </w:p>
    <w:p w:rsidR="00086E29" w:rsidRDefault="00A904DD">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086E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Punktid</w:t>
            </w:r>
          </w:p>
        </w:tc>
      </w:tr>
      <w:tr w:rsidR="00086E29">
        <w:tc>
          <w:tcPr>
            <w:tcW w:w="101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1</w:t>
            </w:r>
          </w:p>
        </w:tc>
      </w:tr>
      <w:tr w:rsidR="00086E29">
        <w:tc>
          <w:tcPr>
            <w:tcW w:w="101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2</w:t>
            </w:r>
          </w:p>
        </w:tc>
      </w:tr>
      <w:tr w:rsidR="00086E29">
        <w:tc>
          <w:tcPr>
            <w:tcW w:w="101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25</w:t>
            </w:r>
          </w:p>
        </w:tc>
      </w:tr>
      <w:tr w:rsidR="00086E29">
        <w:tc>
          <w:tcPr>
            <w:tcW w:w="101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50</w:t>
            </w:r>
          </w:p>
        </w:tc>
      </w:tr>
      <w:tr w:rsidR="00086E29">
        <w:tc>
          <w:tcPr>
            <w:tcW w:w="101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75</w:t>
            </w:r>
          </w:p>
        </w:tc>
      </w:tr>
    </w:tbl>
    <w:p w:rsidR="00086E29" w:rsidRDefault="00A904DD">
      <w:pPr>
        <w:pStyle w:val="ProductList-Body"/>
      </w:pPr>
      <w:r>
        <w:rPr>
          <w:b/>
          <w:i/>
        </w:rPr>
        <w:t>Märkus:</w:t>
      </w:r>
      <w:r>
        <w:rPr>
          <w:i/>
        </w:rPr>
        <w:t xml:space="preserve"> SQL-i CAL-ide puhul vt selles jaotises olevat tabelit CAL-ide komplektid</w:t>
      </w:r>
    </w:p>
    <w:p w:rsidR="00086E29" w:rsidRDefault="00086E29">
      <w:pPr>
        <w:pStyle w:val="ProductList-Body"/>
      </w:pPr>
    </w:p>
    <w:p w:rsidR="00086E29" w:rsidRDefault="00A904DD">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086E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600,000+</w:t>
            </w:r>
          </w:p>
        </w:tc>
      </w:tr>
      <w:tr w:rsidR="00086E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86E29" w:rsidRDefault="00A904DD">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75</w:t>
            </w:r>
          </w:p>
        </w:tc>
      </w:tr>
    </w:tbl>
    <w:p w:rsidR="00086E29" w:rsidRDefault="00086E29">
      <w:pPr>
        <w:pStyle w:val="ProductList-Body"/>
      </w:pPr>
    </w:p>
    <w:p w:rsidR="00086E29" w:rsidRDefault="00A904DD">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086E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86E29" w:rsidRDefault="00A904DD">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86E29" w:rsidRDefault="00A904DD">
            <w:pPr>
              <w:pStyle w:val="ProductList-TableBody"/>
            </w:pPr>
            <w:r>
              <w:t>→600,000+</w:t>
            </w:r>
          </w:p>
        </w:tc>
      </w:tr>
      <w:tr w:rsidR="00086E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86E29" w:rsidRDefault="00A904DD">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12</w:t>
            </w:r>
          </w:p>
        </w:tc>
      </w:tr>
    </w:tbl>
    <w:p w:rsidR="00086E29" w:rsidRDefault="00A904DD">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7">
        <w:r>
          <w:rPr>
            <w:color w:val="00467F"/>
            <w:u w:val="single"/>
          </w:rPr>
          <w:t>http://www.microsoft.com/licensing/software-assurance/planning-services-overview.aspx</w:t>
        </w:r>
      </w:hyperlink>
      <w:r>
        <w:t xml:space="preserve">. </w:t>
      </w:r>
    </w:p>
    <w:p w:rsidR="00086E29" w:rsidRDefault="00086E29">
      <w:pPr>
        <w:pStyle w:val="ProductList-Body"/>
      </w:pPr>
    </w:p>
    <w:p w:rsidR="00086E29" w:rsidRDefault="00A904DD">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086E29" w:rsidRDefault="00A904DD" w:rsidP="00AB11EF">
      <w:pPr>
        <w:pStyle w:val="ProductList-Bullet"/>
        <w:numPr>
          <w:ilvl w:val="0"/>
          <w:numId w:val="43"/>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8">
        <w:r>
          <w:rPr>
            <w:color w:val="00467F"/>
            <w:u w:val="single"/>
          </w:rPr>
          <w:t>http://directory.partners.extranet.microsoft.com/psbproviders</w:t>
        </w:r>
      </w:hyperlink>
    </w:p>
    <w:p w:rsidR="00086E29" w:rsidRDefault="00A904DD" w:rsidP="00AB11EF">
      <w:pPr>
        <w:pStyle w:val="ProductList-Bullet"/>
        <w:numPr>
          <w:ilvl w:val="0"/>
          <w:numId w:val="43"/>
        </w:numPr>
      </w:pPr>
      <w:r>
        <w:t>Plaanimisteenuste tööülesannete hulka kuuluvad teenused, mis hõlmavad eelmääratud tööde valikut, mille tulemuseks on kõrgetasemeline juurutusplaan; tegelik tarkvara juurutamine nende hulka ei kuulu.</w:t>
      </w:r>
    </w:p>
    <w:p w:rsidR="00086E29" w:rsidRDefault="00A904DD" w:rsidP="00AB11EF">
      <w:pPr>
        <w:pStyle w:val="ProductList-Bullet"/>
        <w:numPr>
          <w:ilvl w:val="0"/>
          <w:numId w:val="43"/>
        </w:numPr>
      </w:pPr>
      <w:r>
        <w:t>Plaanimisteenuste kuponge saab lunastada ainult eelise kasutamise õigusega klient.</w:t>
      </w:r>
    </w:p>
    <w:p w:rsidR="00086E29" w:rsidRDefault="00A904DD" w:rsidP="00AB11EF">
      <w:pPr>
        <w:pStyle w:val="ProductList-Bullet"/>
        <w:numPr>
          <w:ilvl w:val="0"/>
          <w:numId w:val="43"/>
        </w:numPr>
      </w:pPr>
      <w:r>
        <w:t>Plaanimisteenuste kuponge ei saa vahetada sularaha ega muude väärtuste vastu.</w:t>
      </w:r>
    </w:p>
    <w:p w:rsidR="00086E29" w:rsidRDefault="00A904DD" w:rsidP="00AB11EF">
      <w:pPr>
        <w:pStyle w:val="ProductList-Bullet"/>
        <w:numPr>
          <w:ilvl w:val="0"/>
          <w:numId w:val="43"/>
        </w:numPr>
      </w:pPr>
      <w:r>
        <w:t>Kvalifitseeruva tarkvarakindlustuse katte vähendamine tagastuste ja muude arvelduste kohanduste tõttu, kui need on lubatud, võivad vähendada plaanimisteenuste päevade arvu, mida kliendil on õigus kasutada.</w:t>
      </w:r>
    </w:p>
    <w:p w:rsidR="00086E29" w:rsidRDefault="00A904DD" w:rsidP="00AB11EF">
      <w:pPr>
        <w:pStyle w:val="ProductList-Bullet"/>
        <w:numPr>
          <w:ilvl w:val="0"/>
          <w:numId w:val="43"/>
        </w:numPr>
      </w:pPr>
      <w:r>
        <w:t>Erinevat tüüpe kuponge ei saa ühendada. Plaanimisteenuste tööülesanded ei tohi ületada maksimaalset määratud kestust tööülesande tüübi kohta.</w:t>
      </w:r>
    </w:p>
    <w:p w:rsidR="00086E29" w:rsidRDefault="00A904DD" w:rsidP="00AB11EF">
      <w:pPr>
        <w:pStyle w:val="ProductList-Bullet"/>
        <w:numPr>
          <w:ilvl w:val="0"/>
          <w:numId w:val="43"/>
        </w:numPr>
      </w:pPr>
      <w:r>
        <w:t>Kupongid kehtivad ainult kvalifitseeritud teenusepakkujate puhul konkreetse teenusetüübi kohta, mille eest kupong lunastatakse.</w:t>
      </w:r>
    </w:p>
    <w:p w:rsidR="00086E29" w:rsidRDefault="00A904DD" w:rsidP="00AB11EF">
      <w:pPr>
        <w:pStyle w:val="ProductList-Bullet"/>
        <w:numPr>
          <w:ilvl w:val="0"/>
          <w:numId w:val="43"/>
        </w:numPr>
      </w:pPr>
      <w:r>
        <w:t>Kupongid tuleb määrata tarkvarakindlustuse katte perioodil.</w:t>
      </w:r>
    </w:p>
    <w:p w:rsidR="00086E29" w:rsidRDefault="00A904DD" w:rsidP="00AB11EF">
      <w:pPr>
        <w:pStyle w:val="ProductList-Bullet"/>
        <w:numPr>
          <w:ilvl w:val="0"/>
          <w:numId w:val="43"/>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086E29" w:rsidRDefault="00086E29">
      <w:pPr>
        <w:pStyle w:val="ProductList-Body"/>
      </w:pPr>
    </w:p>
    <w:p w:rsidR="00086E29" w:rsidRDefault="00A904DD">
      <w:pPr>
        <w:pStyle w:val="ProductList-Body"/>
      </w:pPr>
      <w:r>
        <w:t>Microsoft võib kasutada kvalifitseeritud teenusepakkuja edastatud täidetud tööülesandeid koostöö lõppemisel kvaliteedikontrolli eesmärgil ja jagada neid selleks kliendi Microsofti konto meeskonnaga.</w:t>
      </w:r>
    </w:p>
    <w:p w:rsidR="00086E29" w:rsidRDefault="00086E29">
      <w:pPr>
        <w:pStyle w:val="ProductList-Body"/>
      </w:pPr>
    </w:p>
    <w:p w:rsidR="00086E29" w:rsidRDefault="00A904DD">
      <w:pPr>
        <w:pStyle w:val="ProductList-ClauseHeading"/>
        <w:outlineLvl w:val="2"/>
      </w:pPr>
      <w:bookmarkStart w:id="351" w:name="_Sec581"/>
      <w:r>
        <w:lastRenderedPageBreak/>
        <w:t>Programm Enterprise Source Licensing</w:t>
      </w:r>
      <w:bookmarkEnd w:id="351"/>
    </w:p>
    <w:p w:rsidR="00086E29" w:rsidRDefault="00A904DD">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086E29" w:rsidRDefault="00086E29">
      <w:pPr>
        <w:pStyle w:val="ProductList-Body"/>
      </w:pPr>
    </w:p>
    <w:p w:rsidR="00086E29" w:rsidRDefault="00A904DD">
      <w:pPr>
        <w:pStyle w:val="ProductList-ClauseHeading"/>
        <w:outlineLvl w:val="2"/>
      </w:pPr>
      <w:bookmarkStart w:id="352" w:name="_Sec582"/>
      <w:r>
        <w:t>Koolituskupongid</w:t>
      </w:r>
      <w:bookmarkEnd w:id="352"/>
    </w:p>
    <w:p w:rsidR="00086E29" w:rsidRDefault="00A904DD">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Süsteemide grupp</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 päev 50 litsentsi kohta (max 10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 päev iga 50 litsentsi või punkti kohta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10 päeva iga sobiliku liitumise või ostukonto kohta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15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25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55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80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125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200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300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400 päeva*</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700 päeva*</w:t>
            </w:r>
          </w:p>
        </w:tc>
      </w:tr>
    </w:tbl>
    <w:p w:rsidR="00086E29" w:rsidRDefault="00A904DD">
      <w:pPr>
        <w:pStyle w:val="ProductList-Body"/>
      </w:pPr>
      <w:r>
        <w:t>*</w:t>
      </w:r>
      <w:r>
        <w:rPr>
          <w:i/>
        </w:rPr>
        <w:t>Päevade arv sobiliku liitumise, lepingu või ostukonto kohta</w:t>
      </w:r>
    </w:p>
    <w:p w:rsidR="00086E29" w:rsidRDefault="00086E29">
      <w:pPr>
        <w:pStyle w:val="ProductList-Body"/>
      </w:pPr>
    </w:p>
    <w:p w:rsidR="00086E29" w:rsidRDefault="00A904DD" w:rsidP="00AB11EF">
      <w:pPr>
        <w:pStyle w:val="ProductList-Bullet"/>
        <w:numPr>
          <w:ilvl w:val="0"/>
          <w:numId w:val="44"/>
        </w:numPr>
      </w:pPr>
      <w:r>
        <w:t xml:space="preserve">Kupongide alusel osutatavaid teenuseid osutatakse kliendi ja kvalifitseeritud Microsoft Learningu partneri vahelise lepingu alusel. </w:t>
      </w:r>
    </w:p>
    <w:p w:rsidR="00086E29" w:rsidRDefault="00A904DD" w:rsidP="00AB11EF">
      <w:pPr>
        <w:pStyle w:val="ProductList-Bullet"/>
        <w:numPr>
          <w:ilvl w:val="0"/>
          <w:numId w:val="44"/>
        </w:numPr>
      </w:pPr>
      <w:r>
        <w:t xml:space="preserve">Kiirkursused nõuavad kupongi päevade arvu, mis on võrdväärsed kursuse korraldamise päevade arvuga, mis on määratud SATV kupongi kinnituses ja reserveerimissüsteemis. </w:t>
      </w:r>
    </w:p>
    <w:p w:rsidR="00086E29" w:rsidRDefault="00A904DD" w:rsidP="00AB11EF">
      <w:pPr>
        <w:pStyle w:val="ProductList-Bullet"/>
        <w:numPr>
          <w:ilvl w:val="0"/>
          <w:numId w:val="44"/>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086E29" w:rsidRDefault="00A904DD" w:rsidP="00AB11EF">
      <w:pPr>
        <w:pStyle w:val="ProductList-Bullet"/>
        <w:numPr>
          <w:ilvl w:val="0"/>
          <w:numId w:val="44"/>
        </w:numPr>
      </w:pPr>
      <w:r>
        <w:t>Kuponge ei saa kasutada ühegi tasu katteks, mis on seotud sellega, et klient ei ilmu broneeritud kursusele.</w:t>
      </w:r>
    </w:p>
    <w:p w:rsidR="00086E29" w:rsidRDefault="00A904DD" w:rsidP="00AB11EF">
      <w:pPr>
        <w:pStyle w:val="ProductList-Bullet"/>
        <w:numPr>
          <w:ilvl w:val="0"/>
          <w:numId w:val="44"/>
        </w:numPr>
      </w:pPr>
      <w:r>
        <w:t>Kuponge saab lunastada ainult isik, kellele klient on selle kasutamise õiguse andnud.</w:t>
      </w:r>
    </w:p>
    <w:p w:rsidR="00086E29" w:rsidRDefault="00A904DD" w:rsidP="00AB11EF">
      <w:pPr>
        <w:pStyle w:val="ProductList-Bullet"/>
        <w:numPr>
          <w:ilvl w:val="0"/>
          <w:numId w:val="44"/>
        </w:numPr>
      </w:pPr>
      <w:r>
        <w:t xml:space="preserve">Kuponge ei saa vahetada sularaha ega muude väärtuste vastu. </w:t>
      </w:r>
    </w:p>
    <w:p w:rsidR="00086E29" w:rsidRDefault="00A904DD" w:rsidP="00AB11EF">
      <w:pPr>
        <w:pStyle w:val="ProductList-Bullet"/>
        <w:numPr>
          <w:ilvl w:val="0"/>
          <w:numId w:val="44"/>
        </w:numPr>
      </w:pPr>
      <w:r>
        <w:t xml:space="preserve">Kupongid tuleb määrata tarkvarakindlustuse katte perioodil. </w:t>
      </w:r>
    </w:p>
    <w:p w:rsidR="00086E29" w:rsidRDefault="00A904DD" w:rsidP="00AB11EF">
      <w:pPr>
        <w:pStyle w:val="ProductList-Bullet"/>
        <w:numPr>
          <w:ilvl w:val="0"/>
          <w:numId w:val="44"/>
        </w:numPr>
      </w:pPr>
      <w:r>
        <w:t xml:space="preserve">Kupongid aeguvad 180 päeva jooksul alates kupongi määramise kuupäevast. Kupongid, mis aeguvad enne tarkvarakindlustuse katte aegumist, viiakse üle olemasolevasse koolituskupongi päevade gruppi. </w:t>
      </w:r>
    </w:p>
    <w:p w:rsidR="00086E29" w:rsidRDefault="00A904DD" w:rsidP="00AB11EF">
      <w:pPr>
        <w:pStyle w:val="ProductList-Bullet"/>
        <w:numPr>
          <w:ilvl w:val="0"/>
          <w:numId w:val="44"/>
        </w:numPr>
      </w:pPr>
      <w:r>
        <w:t xml:space="preserve">Üks koolituskupongi päev võrdub ühe koolitussessiooni päevaga. </w:t>
      </w:r>
    </w:p>
    <w:p w:rsidR="00086E29" w:rsidRDefault="00A904DD" w:rsidP="00AB11EF">
      <w:pPr>
        <w:pStyle w:val="ProductList-Bullet"/>
        <w:numPr>
          <w:ilvl w:val="0"/>
          <w:numId w:val="44"/>
        </w:numPr>
      </w:pPr>
      <w:r>
        <w:t xml:space="preserve">Kuponge saab kasutada koolituse broneerimiseks ainult ühe kvalifitseeritud Microsofti õppepartneri juures korraga. </w:t>
      </w:r>
    </w:p>
    <w:p w:rsidR="00086E29" w:rsidRDefault="00A904DD" w:rsidP="00AB11EF">
      <w:pPr>
        <w:pStyle w:val="ProductList-Bullet"/>
        <w:numPr>
          <w:ilvl w:val="0"/>
          <w:numId w:val="44"/>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086E29" w:rsidRDefault="00A904DD" w:rsidP="00AB11EF">
      <w:pPr>
        <w:pStyle w:val="ProductList-Bullet"/>
        <w:numPr>
          <w:ilvl w:val="0"/>
          <w:numId w:val="44"/>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086E29" w:rsidRDefault="00086E29">
      <w:pPr>
        <w:pStyle w:val="ProductList-Body"/>
      </w:pPr>
    </w:p>
    <w:p w:rsidR="00086E29" w:rsidRDefault="00A904DD">
      <w:pPr>
        <w:pStyle w:val="ProductList-ClauseHeading"/>
        <w:outlineLvl w:val="2"/>
      </w:pPr>
      <w:bookmarkStart w:id="353" w:name="_Sec583"/>
      <w:r>
        <w:t>E-õpe</w:t>
      </w:r>
      <w:bookmarkEnd w:id="353"/>
    </w:p>
    <w:p w:rsidR="00086E29" w:rsidRDefault="00A904DD">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086E29" w:rsidRDefault="00086E29">
      <w:pPr>
        <w:pStyle w:val="ProductList-Body"/>
      </w:pPr>
    </w:p>
    <w:p w:rsidR="00086E29" w:rsidRDefault="00A904DD">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086E29" w:rsidRDefault="00086E29">
      <w:pPr>
        <w:pStyle w:val="ProductList-Body"/>
      </w:pPr>
    </w:p>
    <w:p w:rsidR="00086E29" w:rsidRDefault="00A904DD">
      <w:pPr>
        <w:pStyle w:val="ProductList-ClauseHeading"/>
        <w:outlineLvl w:val="2"/>
      </w:pPr>
      <w:bookmarkStart w:id="354" w:name="_Sec584"/>
      <w:r>
        <w:t>Kodukasutuseks mõeldud programm</w:t>
      </w:r>
      <w:bookmarkEnd w:id="354"/>
    </w:p>
    <w:p w:rsidR="00086E29" w:rsidRDefault="00A904DD">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086E29" w:rsidRDefault="00086E29">
      <w:pPr>
        <w:pStyle w:val="ProductList-Body"/>
      </w:pPr>
    </w:p>
    <w:p w:rsidR="00086E29" w:rsidRDefault="00A904DD">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086E29" w:rsidRDefault="00086E29">
      <w:pPr>
        <w:pStyle w:val="ProductList-Body"/>
      </w:pPr>
    </w:p>
    <w:p w:rsidR="00086E29" w:rsidRDefault="00A904DD">
      <w:pPr>
        <w:pStyle w:val="ProductList-Body"/>
      </w:pPr>
      <w:r>
        <w:lastRenderedPageBreak/>
        <w:t>Kodukasutusprogrammi tarkvara kasutustingimused on Microsofti ja kliendi töötaja vaheline kokkulepe ning neile pääseb juurde kodukasutusprogrammi veebisaidilt.</w:t>
      </w:r>
    </w:p>
    <w:p w:rsidR="00086E29" w:rsidRDefault="00086E29">
      <w:pPr>
        <w:pStyle w:val="ProductList-Body"/>
      </w:pPr>
    </w:p>
    <w:p w:rsidR="00086E29" w:rsidRDefault="00A904DD">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086E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Vastav kodukasutusprogrammi litsents</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Standard 2010/2013/2016</w:t>
            </w:r>
          </w:p>
          <w:p w:rsidR="00086E29" w:rsidRDefault="00A904DD">
            <w:pPr>
              <w:pStyle w:val="ProductList-TableBody"/>
            </w:pPr>
            <w:r>
              <w:t xml:space="preserve">Office Professional Plus 2010/2013/2016 </w:t>
            </w:r>
          </w:p>
          <w:p w:rsidR="00086E29" w:rsidRDefault="00A904D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Professional Plus 2016 HUP ja Office 2016 for Mac Home &amp; Business koos Lync DL HUP-ga</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Access 2010/2013/2016</w:t>
            </w:r>
          </w:p>
          <w:p w:rsidR="00086E29" w:rsidRDefault="00A904DD">
            <w:pPr>
              <w:pStyle w:val="ProductList-TableBody"/>
            </w:pPr>
            <w:r>
              <w:t>Excel 2010/2013/2016</w:t>
            </w:r>
          </w:p>
          <w:p w:rsidR="00086E29" w:rsidRDefault="00A904DD">
            <w:pPr>
              <w:pStyle w:val="ProductList-TableBody"/>
            </w:pPr>
            <w:r>
              <w:t>PowerPoint 2010/2013/2016</w:t>
            </w:r>
          </w:p>
          <w:p w:rsidR="00086E29" w:rsidRDefault="00A904DD">
            <w:pPr>
              <w:pStyle w:val="ProductList-TableBody"/>
            </w:pPr>
            <w:r>
              <w:t>InfoPath 2010/2013/2016</w:t>
            </w:r>
          </w:p>
          <w:p w:rsidR="00086E29" w:rsidRDefault="00A904DD">
            <w:pPr>
              <w:pStyle w:val="ProductList-TableBody"/>
            </w:pPr>
            <w:r>
              <w:t>Lync 2010/2013/2015</w:t>
            </w:r>
          </w:p>
          <w:p w:rsidR="00086E29" w:rsidRDefault="00A904DD">
            <w:pPr>
              <w:pStyle w:val="ProductList-TableBody"/>
            </w:pPr>
            <w:r>
              <w:t>OneNote 2010/2013/2016</w:t>
            </w:r>
          </w:p>
          <w:p w:rsidR="00086E29" w:rsidRDefault="00A904DD">
            <w:pPr>
              <w:pStyle w:val="ProductList-TableBody"/>
            </w:pPr>
            <w:r>
              <w:t>Outlook 2010/2013/2016</w:t>
            </w:r>
          </w:p>
          <w:p w:rsidR="00086E29" w:rsidRDefault="00A904DD">
            <w:pPr>
              <w:pStyle w:val="ProductList-TableBody"/>
            </w:pPr>
            <w:r>
              <w:t>Publisher 2010/2013/2016</w:t>
            </w:r>
          </w:p>
          <w:p w:rsidR="00086E29" w:rsidRDefault="00A904DD">
            <w:pPr>
              <w:pStyle w:val="ProductList-TableBody"/>
            </w:pPr>
            <w:r>
              <w:t>Skype’i ärirakendus 2015</w:t>
            </w:r>
          </w:p>
          <w:p w:rsidR="00086E29" w:rsidRDefault="00A904D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Office Professional Plus 2016 HUP ja Office 2016 for Mac Home &amp; Business koos Lync DL HUP-ga </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Visio Standard 2010/2013/2016 </w:t>
            </w:r>
          </w:p>
          <w:p w:rsidR="00086E29" w:rsidRDefault="00A904D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Professional 2016 HUP</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Project Standard 2010/2013/2016</w:t>
            </w:r>
          </w:p>
          <w:p w:rsidR="00086E29" w:rsidRDefault="00A904D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Project Professional 2016 HUP</w:t>
            </w:r>
          </w:p>
        </w:tc>
      </w:tr>
    </w:tbl>
    <w:p w:rsidR="00086E29" w:rsidRDefault="00A904DD">
      <w:pPr>
        <w:pStyle w:val="ProductList-Body"/>
      </w:pPr>
      <w:r>
        <w:rPr>
          <w:i/>
        </w:rPr>
        <w:t xml:space="preserve">Lisateavet, sh teavet täiendava kodukasutusprogrammi tarkvara saadavuse kohta tulevikus, vt aadressilt </w:t>
      </w:r>
      <w:hyperlink r:id="rId149">
        <w:r>
          <w:rPr>
            <w:i/>
            <w:color w:val="00467F"/>
            <w:u w:val="single"/>
          </w:rPr>
          <w:t>http://www.microsoft.com/licensing</w:t>
        </w:r>
      </w:hyperlink>
      <w:r>
        <w:rPr>
          <w:i/>
        </w:rPr>
        <w:t>.</w:t>
      </w:r>
    </w:p>
    <w:p w:rsidR="00086E29" w:rsidRDefault="00086E29">
      <w:pPr>
        <w:pStyle w:val="ProductList-Body"/>
      </w:pPr>
    </w:p>
    <w:p w:rsidR="00086E29" w:rsidRDefault="00A904DD">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086E29" w:rsidRDefault="00086E29">
      <w:pPr>
        <w:pStyle w:val="ProductList-Body"/>
        <w:jc w:val="right"/>
      </w:pPr>
    </w:p>
    <w:p w:rsidR="00086E29" w:rsidRDefault="00A904DD">
      <w:pPr>
        <w:pStyle w:val="ProductList-ClauseHeading"/>
        <w:outlineLvl w:val="2"/>
      </w:pPr>
      <w:bookmarkStart w:id="355" w:name="_Sec585"/>
      <w:r>
        <w:t>Ööpäevaringne tugi probleemide lahendamiseks</w:t>
      </w:r>
      <w:bookmarkEnd w:id="355"/>
    </w:p>
    <w:p w:rsidR="00086E29" w:rsidRDefault="00A904DD">
      <w:pPr>
        <w:pStyle w:val="ProductList-Body"/>
      </w:pPr>
      <w:r>
        <w:t>Ööpäevaringset tuge probleemide lahendamiseks saavad kasutada kliendid (v.a õppeprogrammide kaudu ostvad kliendid), kellel on tarkvarakindlustuse kate.</w:t>
      </w:r>
    </w:p>
    <w:p w:rsidR="00086E29" w:rsidRDefault="00086E29">
      <w:pPr>
        <w:pStyle w:val="ProductList-Body"/>
      </w:pPr>
    </w:p>
    <w:p w:rsidR="00086E29" w:rsidRDefault="00A904DD">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086E29" w:rsidRDefault="00086E29">
      <w:pPr>
        <w:pStyle w:val="ProductList-Body"/>
      </w:pPr>
    </w:p>
    <w:p w:rsidR="00086E29" w:rsidRDefault="00A904DD">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086E29" w:rsidRDefault="00086E29">
      <w:pPr>
        <w:pStyle w:val="ProductList-Body"/>
      </w:pPr>
    </w:p>
    <w:p w:rsidR="00086E29" w:rsidRDefault="00A904DD">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086E29" w:rsidRDefault="00086E29">
      <w:pPr>
        <w:pStyle w:val="ProductList-Body"/>
      </w:pPr>
    </w:p>
    <w:p w:rsidR="00086E29" w:rsidRDefault="00A904DD">
      <w:pPr>
        <w:pStyle w:val="ProductList-SubClauseHeading"/>
        <w:outlineLvl w:val="3"/>
      </w:pPr>
      <w:r>
        <w:t>Telefonitoe juhtumi preemiad kõigile programmidele, v.a MPSA-le</w:t>
      </w:r>
    </w:p>
    <w:p w:rsidR="00086E29" w:rsidRDefault="00A904DD">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086E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IW/klientrakendus – juhtumipreemia sammud</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$200,000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300,000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270,000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 Fr. 330,000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CRC 1 650 000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 1 600 000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215,000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£135,000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JPY 24 000 000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KWD 240 000 000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 1 650 000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350,000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 2 000 000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NTD 7 000 000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INR 10 000 000</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RUB 6 600 000</w:t>
            </w:r>
          </w:p>
        </w:tc>
      </w:tr>
    </w:tbl>
    <w:p w:rsidR="00086E29" w:rsidRDefault="00086E29">
      <w:pPr>
        <w:pStyle w:val="ProductList-BodyIndented"/>
        <w:ind w:left="720"/>
      </w:pPr>
    </w:p>
    <w:p w:rsidR="00086E29" w:rsidRDefault="00A904DD">
      <w:pPr>
        <w:pStyle w:val="ProductList-BodyIndented"/>
      </w:pPr>
      <w:r>
        <w:t>Kasutamata telefonitoe juhtumid aeguvad tarkvarakindlustuse katte aegumisel. Telefonitoe juhtumeid ei saa liitumiste või lepingute vahel üle kanda.</w:t>
      </w:r>
    </w:p>
    <w:p w:rsidR="00086E29" w:rsidRDefault="00086E29">
      <w:pPr>
        <w:pStyle w:val="ProductList-BodyIndented"/>
      </w:pPr>
    </w:p>
    <w:p w:rsidR="00086E29" w:rsidRDefault="00A904DD">
      <w:pPr>
        <w:pStyle w:val="ProductList-BodyIndented"/>
      </w:pPr>
      <w:r>
        <w:t xml:space="preserve">Juurdepääs kohalikule telefonitoele on saadaval tööajal, mille leiate veebisaidilt </w:t>
      </w:r>
      <w:hyperlink r:id="rId150">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086E29" w:rsidRDefault="00086E29">
      <w:pPr>
        <w:pStyle w:val="ProductList-BodyIndented"/>
      </w:pPr>
    </w:p>
    <w:p w:rsidR="00086E29" w:rsidRDefault="00A904DD">
      <w:pPr>
        <w:pStyle w:val="ProductList-SubClauseHeading"/>
        <w:outlineLvl w:val="3"/>
      </w:pPr>
      <w:r>
        <w:t>Telefonitoe juhtumite preemiad MPSA jaoks</w:t>
      </w:r>
    </w:p>
    <w:p w:rsidR="00086E29" w:rsidRDefault="00A904DD">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086E29" w:rsidRDefault="00A904DD">
            <w:pPr>
              <w:pStyle w:val="ProductList-TableBody"/>
            </w:pPr>
            <w:r>
              <w:rPr>
                <w:color w:val="FFFFFF"/>
              </w:rPr>
              <w:t>Punktid telefonitoe juhtumi kohta</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Rakendused ja süsteemid (kombineeritud)</w:t>
            </w:r>
          </w:p>
        </w:tc>
        <w:tc>
          <w:tcPr>
            <w:tcW w:w="6000" w:type="dxa"/>
            <w:tcBorders>
              <w:left w:val="single" w:sz="4" w:space="0" w:color="000000"/>
              <w:right w:val="single" w:sz="4" w:space="0" w:color="000000"/>
            </w:tcBorders>
          </w:tcPr>
          <w:p w:rsidR="00086E29" w:rsidRDefault="00A904DD">
            <w:pPr>
              <w:pStyle w:val="ProductList-TableBody"/>
            </w:pPr>
            <w:r>
              <w:t>2,000</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server</w:t>
            </w:r>
          </w:p>
        </w:tc>
        <w:tc>
          <w:tcPr>
            <w:tcW w:w="6000" w:type="dxa"/>
            <w:tcBorders>
              <w:left w:val="single" w:sz="4" w:space="0" w:color="000000"/>
              <w:right w:val="single" w:sz="4" w:space="0" w:color="000000"/>
            </w:tcBorders>
          </w:tcPr>
          <w:p w:rsidR="00086E29" w:rsidRDefault="00A904DD">
            <w:pPr>
              <w:pStyle w:val="ProductList-TableBody"/>
            </w:pPr>
            <w:r>
              <w:t>400</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CAL</w:t>
            </w:r>
          </w:p>
        </w:tc>
        <w:tc>
          <w:tcPr>
            <w:tcW w:w="6000" w:type="dxa"/>
            <w:tcBorders>
              <w:left w:val="single" w:sz="4" w:space="0" w:color="000000"/>
              <w:right w:val="single" w:sz="4" w:space="0" w:color="000000"/>
            </w:tcBorders>
          </w:tcPr>
          <w:p w:rsidR="00086E29" w:rsidRDefault="00A904DD">
            <w:pPr>
              <w:pStyle w:val="ProductList-TableBody"/>
            </w:pPr>
            <w:r>
              <w:t>400</w:t>
            </w:r>
          </w:p>
        </w:tc>
      </w:tr>
    </w:tbl>
    <w:p w:rsidR="00086E29" w:rsidRDefault="00086E29">
      <w:pPr>
        <w:pStyle w:val="ProductList-BodyIndented"/>
      </w:pPr>
    </w:p>
    <w:p w:rsidR="00086E29" w:rsidRDefault="00A904DD">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086E29" w:rsidRDefault="00086E29">
      <w:pPr>
        <w:pStyle w:val="ProductList-BodyIndented"/>
      </w:pPr>
    </w:p>
    <w:p w:rsidR="00086E29" w:rsidRDefault="00A904DD">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086E29" w:rsidRDefault="00086E29">
      <w:pPr>
        <w:pStyle w:val="ProductList-SubClauseHeading"/>
        <w:outlineLvl w:val="3"/>
      </w:pPr>
    </w:p>
    <w:p w:rsidR="00086E29" w:rsidRDefault="00A904DD">
      <w:pPr>
        <w:pStyle w:val="ProductList-SubClauseHeading"/>
        <w:outlineLvl w:val="3"/>
      </w:pPr>
      <w:r>
        <w:t>Veebipõhised juhtumid</w:t>
      </w:r>
    </w:p>
    <w:p w:rsidR="00086E29" w:rsidRDefault="00A904DD">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086E29" w:rsidRDefault="00086E29">
      <w:pPr>
        <w:pStyle w:val="ProductList-BodyIndented"/>
      </w:pPr>
    </w:p>
    <w:p w:rsidR="00086E29" w:rsidRDefault="00A904DD">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086E29" w:rsidRDefault="00086E29">
      <w:pPr>
        <w:pStyle w:val="ProductList-BodyIndented"/>
        <w:ind w:left="720"/>
      </w:pPr>
    </w:p>
    <w:p w:rsidR="00086E29" w:rsidRDefault="00A904DD">
      <w:pPr>
        <w:pStyle w:val="ProductList-SubClauseHeading"/>
        <w:outlineLvl w:val="3"/>
      </w:pPr>
      <w:r>
        <w:t>Toekontaktid</w:t>
      </w:r>
    </w:p>
    <w:p w:rsidR="00086E29" w:rsidRDefault="00A904DD">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086E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S/S+: EA tase D</w:t>
            </w:r>
          </w:p>
        </w:tc>
      </w:tr>
      <w:tr w:rsidR="00086E29">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Vajaduse järgi</w:t>
            </w:r>
          </w:p>
        </w:tc>
      </w:tr>
      <w:tr w:rsidR="00086E29">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16</w:t>
            </w:r>
          </w:p>
        </w:tc>
      </w:tr>
    </w:tbl>
    <w:p w:rsidR="00086E29" w:rsidRDefault="00086E29">
      <w:pPr>
        <w:pStyle w:val="ProductList-BodyIndented"/>
      </w:pPr>
    </w:p>
    <w:p w:rsidR="00086E29" w:rsidRDefault="00A904DD">
      <w:pPr>
        <w:pStyle w:val="ProductList-SubClauseHeading"/>
        <w:outlineLvl w:val="3"/>
      </w:pPr>
      <w:r>
        <w:lastRenderedPageBreak/>
        <w:t>Teenusetase tarkvarakindlustusega klientidele</w:t>
      </w:r>
    </w:p>
    <w:p w:rsidR="00086E29" w:rsidRDefault="00A904DD">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086E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Kliendi eeldatav reageerimine</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Oluline mõju äritegevusele: </w:t>
            </w:r>
          </w:p>
          <w:p w:rsidR="00086E29" w:rsidRDefault="00A904DD">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Esimesele kõnele reageerimine kahe tunni jooksul või kiiremini olenevalt toepakkumisest</w:t>
            </w:r>
          </w:p>
          <w:p w:rsidR="00086E29" w:rsidRDefault="00A904DD">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Eraldatakse vajalikud ressursid, et probleemiga saaks tegeleda ööpäevaringselt2</w:t>
            </w:r>
          </w:p>
          <w:p w:rsidR="00086E29" w:rsidRDefault="00A904DD">
            <w:pPr>
              <w:pStyle w:val="ProductList-TableBody"/>
            </w:pPr>
            <w:r>
              <w:t>Kiire juurdepääs ja reageerimine juhtimise üleandmisel</w:t>
            </w:r>
          </w:p>
          <w:p w:rsidR="00086E29" w:rsidRDefault="00A904DD">
            <w:pPr>
              <w:pStyle w:val="ProductList-TableBody"/>
            </w:pPr>
            <w:r>
              <w:t>Probleemist teatatakse juhtkonnale</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Keskmine mõju äritegevusele: </w:t>
            </w:r>
          </w:p>
          <w:p w:rsidR="00086E29" w:rsidRDefault="00A904DD">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Esimesele kõnele reageerimine nelja tunni jooksul või kiiremini olenevalt toepakkumisest</w:t>
            </w:r>
          </w:p>
          <w:p w:rsidR="00086E29" w:rsidRDefault="00A904D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Eraldatakse vajalikud ressursid, et probleemiga saaks tööpäeva jooksul pidevalt tegeleda.</w:t>
            </w:r>
          </w:p>
          <w:p w:rsidR="00086E29" w:rsidRDefault="00A904DD">
            <w:pPr>
              <w:pStyle w:val="ProductList-TableBody"/>
            </w:pPr>
            <w:r>
              <w:t>Juurdepääs ja reageerimine juhtimise üleandmisel tööpäeva kestel nelja tunni jooksul.</w:t>
            </w:r>
          </w:p>
        </w:tc>
      </w:tr>
      <w:tr w:rsidR="00086E29">
        <w:tc>
          <w:tcPr>
            <w:tcW w:w="29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Vähene mõju äritegevusele: </w:t>
            </w:r>
          </w:p>
          <w:p w:rsidR="00086E29" w:rsidRDefault="00A904DD">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Esimesele kõnele reageerimine ühe tööpäeva jooksul või kiiremini olenevalt toepakkumisest</w:t>
            </w:r>
          </w:p>
          <w:p w:rsidR="00086E29" w:rsidRDefault="00A904D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Juhtumi haldaja täpsed kontaktandmed</w:t>
            </w:r>
          </w:p>
          <w:p w:rsidR="00086E29" w:rsidRDefault="00A904DD">
            <w:pPr>
              <w:pStyle w:val="ProductList-TableBody"/>
            </w:pPr>
            <w:r>
              <w:t>Reageerimine ühe tööpäeva jooksul.</w:t>
            </w:r>
          </w:p>
        </w:tc>
      </w:tr>
    </w:tbl>
    <w:p w:rsidR="00086E29" w:rsidRDefault="00A904DD">
      <w:pPr>
        <w:pStyle w:val="ProductList-BodyIndented"/>
      </w:pPr>
      <w:r>
        <w:rPr>
          <w:i/>
        </w:rPr>
        <w:t>1 Microsofti kontaktisik kohaliku tööpäeva jooksul.</w:t>
      </w:r>
    </w:p>
    <w:p w:rsidR="00086E29" w:rsidRDefault="00A904DD">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086E29" w:rsidRDefault="00086E29">
      <w:pPr>
        <w:pStyle w:val="ProductList-BodyIndented"/>
        <w:ind w:left="720"/>
      </w:pPr>
    </w:p>
    <w:p w:rsidR="00086E29" w:rsidRDefault="00A904DD">
      <w:pPr>
        <w:pStyle w:val="ProductList-SubClauseHeading"/>
        <w:outlineLvl w:val="3"/>
      </w:pPr>
      <w:r>
        <w:t>Tarkvarakindlustuse ööpäevaringse probleemilahenduse toe juhtumite teisendamine tipptasemel klienditoe teenusteks</w:t>
      </w:r>
    </w:p>
    <w:p w:rsidR="00086E29" w:rsidRDefault="00A904DD">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086E29" w:rsidRDefault="00086E29">
      <w:pPr>
        <w:pStyle w:val="ProductList-BodyIndented"/>
      </w:pPr>
    </w:p>
    <w:p w:rsidR="00086E29" w:rsidRDefault="00A904DD">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086E29" w:rsidRDefault="00086E29">
      <w:pPr>
        <w:pStyle w:val="ProductList-BodyIndented"/>
        <w:ind w:left="720"/>
      </w:pPr>
    </w:p>
    <w:p w:rsidR="00086E29" w:rsidRDefault="00A904DD">
      <w:pPr>
        <w:pStyle w:val="ProductList-SubClauseHeading"/>
        <w:outlineLvl w:val="3"/>
      </w:pPr>
      <w:r>
        <w:t>Täiendavad ettevõtte sätted</w:t>
      </w:r>
    </w:p>
    <w:p w:rsidR="00086E29" w:rsidRDefault="00A904DD">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086E29" w:rsidRDefault="00086E29">
      <w:pPr>
        <w:pStyle w:val="ProductList-BodyIndented"/>
      </w:pPr>
    </w:p>
    <w:p w:rsidR="00086E29" w:rsidRDefault="00A904DD">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086E29" w:rsidRDefault="00086E29">
      <w:pPr>
        <w:pStyle w:val="ProductList-BodyIndented"/>
      </w:pPr>
    </w:p>
    <w:p w:rsidR="00086E29" w:rsidRDefault="00A904DD">
      <w:pPr>
        <w:pStyle w:val="ProductList-SubClauseHeading"/>
        <w:outlineLvl w:val="3"/>
      </w:pPr>
      <w:r>
        <w:t>Õigus SCE-le</w:t>
      </w:r>
    </w:p>
    <w:p w:rsidR="00086E29" w:rsidRDefault="00A904DD">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086E29" w:rsidRDefault="00086E29">
      <w:pPr>
        <w:pStyle w:val="ProductList-BodyIndented"/>
      </w:pPr>
    </w:p>
    <w:p w:rsidR="00086E29" w:rsidRDefault="00A904DD">
      <w:pPr>
        <w:pStyle w:val="ProductList-BodyIndented"/>
      </w:pPr>
      <w:r>
        <w:t>Kvalifitseeruvad rakendusplatvormi tooted on järgmised.</w:t>
      </w:r>
    </w:p>
    <w:p w:rsidR="00086E29" w:rsidRDefault="00A904DD" w:rsidP="00AB11EF">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086E29" w:rsidRDefault="00A904DD" w:rsidP="00AB11EF">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rsidR="00086E29" w:rsidRDefault="00A904DD" w:rsidP="00AB11EF">
      <w:pPr>
        <w:pStyle w:val="ProductList-Bullet"/>
        <w:numPr>
          <w:ilvl w:val="1"/>
          <w:numId w:val="45"/>
        </w:numPr>
      </w:pPr>
      <w:r>
        <w:t>Office SharePoint Server</w:t>
      </w:r>
      <w:r>
        <w:fldChar w:fldCharType="begin"/>
      </w:r>
      <w:r>
        <w:instrText xml:space="preserve"> XE "SharePoint Server" </w:instrText>
      </w:r>
      <w:r>
        <w:fldChar w:fldCharType="end"/>
      </w:r>
    </w:p>
    <w:p w:rsidR="00086E29" w:rsidRDefault="00A904DD">
      <w:pPr>
        <w:pStyle w:val="ProductList-BodyIndented"/>
      </w:pPr>
      <w:r>
        <w:t>Core Infrastructure’i komponendi kvalifitseeruvad tooted on järgmised.</w:t>
      </w:r>
    </w:p>
    <w:p w:rsidR="00086E29" w:rsidRDefault="00A904DD" w:rsidP="00AB11E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086E29" w:rsidRDefault="00A904DD" w:rsidP="00AB11E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86E29" w:rsidRDefault="00086E29">
      <w:pPr>
        <w:pStyle w:val="ProductList-BodyIndented"/>
      </w:pPr>
    </w:p>
    <w:p w:rsidR="00086E29" w:rsidRDefault="00A904DD">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Minimaalne aasta keskmine tarkvarakindlustuse kulutus piiramatu ööpäevaringse PRS-i jaoks kvalifitseerumiseks</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250,000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375,000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337,500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412,500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2,062,500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2,000,000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268,750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168,750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30,000,000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300,000,000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2,062,500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437,500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2,500,000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8,750,000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12,500,000</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8,250,000</w:t>
            </w:r>
          </w:p>
        </w:tc>
      </w:tr>
    </w:tbl>
    <w:p w:rsidR="00086E29" w:rsidRDefault="00086E29">
      <w:pPr>
        <w:pStyle w:val="ProductList-BodyIndented"/>
        <w:ind w:left="720"/>
      </w:pPr>
    </w:p>
    <w:p w:rsidR="00086E29" w:rsidRDefault="00A904DD">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086E29" w:rsidRDefault="00086E29">
      <w:pPr>
        <w:pStyle w:val="ProductList-BodyIndented"/>
        <w:ind w:left="720"/>
      </w:pPr>
    </w:p>
    <w:p w:rsidR="00086E29" w:rsidRDefault="00A904DD">
      <w:pPr>
        <w:pStyle w:val="ProductList-SubClauseHeading"/>
        <w:outlineLvl w:val="3"/>
      </w:pPr>
      <w:r>
        <w:t>Parallel Data Warehouse’i õigus</w:t>
      </w:r>
    </w:p>
    <w:p w:rsidR="00086E29" w:rsidRDefault="00A904DD">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086E29" w:rsidRDefault="00086E29">
      <w:pPr>
        <w:pStyle w:val="ProductList-BodyIndented"/>
      </w:pPr>
    </w:p>
    <w:p w:rsidR="00086E29" w:rsidRDefault="00A904DD">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086E29" w:rsidRDefault="00086E29">
      <w:pPr>
        <w:pStyle w:val="ProductList-BodyIndented"/>
      </w:pPr>
    </w:p>
    <w:p w:rsidR="00086E29" w:rsidRDefault="00A904DD">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Lubatud toekontaktid</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4</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6</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7</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8</w:t>
            </w:r>
          </w:p>
        </w:tc>
      </w:tr>
    </w:tbl>
    <w:p w:rsidR="00086E29" w:rsidRDefault="00086E29">
      <w:pPr>
        <w:pStyle w:val="ProductList-BodyIndented"/>
      </w:pPr>
    </w:p>
    <w:p w:rsidR="00086E29" w:rsidRDefault="00A904DD">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086E29" w:rsidRDefault="00A904DD">
      <w:pPr>
        <w:pStyle w:val="ProductList-BodyIndented"/>
      </w:pPr>
      <w:r>
        <w:t xml:space="preserve">Märkus: Kliendid, kellel on praegu litsents PDW kasutamiseks, säilitavad selle hüve, nagu on kirjeldatud </w:t>
      </w:r>
      <w:hyperlink r:id="rId151">
        <w:r>
          <w:rPr>
            <w:color w:val="00467F"/>
            <w:u w:val="single"/>
          </w:rPr>
          <w:t>2016. aasta juuni tootetingimustes</w:t>
        </w:r>
      </w:hyperlink>
      <w:r>
        <w:t>.</w:t>
      </w:r>
    </w:p>
    <w:p w:rsidR="00086E29" w:rsidRDefault="00086E29">
      <w:pPr>
        <w:pStyle w:val="ProductList-BodyIndented"/>
      </w:pPr>
    </w:p>
    <w:p w:rsidR="00086E29" w:rsidRDefault="00A904DD">
      <w:pPr>
        <w:pStyle w:val="ProductList-ClauseHeading"/>
        <w:outlineLvl w:val="2"/>
      </w:pPr>
      <w:bookmarkStart w:id="356" w:name="_Sec587"/>
      <w:r>
        <w:t>Versioonitäienduse litsentsi kättesaadavus</w:t>
      </w:r>
      <w:bookmarkEnd w:id="356"/>
    </w:p>
    <w:p w:rsidR="00086E29" w:rsidRDefault="00A904DD">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086E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Täiendus versioonile</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BizTalk Server Standard</w:t>
            </w:r>
            <w:r>
              <w:fldChar w:fldCharType="begin"/>
            </w:r>
            <w:r>
              <w:instrText xml:space="preserve"> XE "BizTalk Server Standard"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BizTalk Server Enterprise</w:t>
            </w:r>
            <w:r>
              <w:fldChar w:fldCharType="begin"/>
            </w:r>
            <w:r>
              <w:instrText xml:space="preserve"> XE "BizTalk Server Enterprise"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BizTalk Server Enterprise</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Enterprise’i CAL-ide</w:t>
            </w:r>
            <w:r>
              <w:fldChar w:fldCharType="begin"/>
            </w:r>
            <w:r>
              <w:instrText xml:space="preserve"> XE "Enterprise’i CAL-ide" </w:instrText>
            </w:r>
            <w:r>
              <w:fldChar w:fldCharType="end"/>
            </w:r>
            <w:r>
              <w:t xml:space="preserve"> komplekt</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Core Infrastructure Server Suite Datacenter</w:t>
            </w:r>
            <w:r>
              <w:fldChar w:fldCharType="begin"/>
            </w:r>
            <w:r>
              <w:instrText xml:space="preserve"> XE "Core Infrastructure Server Suite Datacenter"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Desktop Education koos Enterprise’i CAL-ide komplektiga</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Desktop School koos Enterprise’i CAL-ide komplektiga</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Exchange Server Enterprise</w:t>
            </w:r>
            <w:r>
              <w:fldChar w:fldCharType="begin"/>
            </w:r>
            <w:r>
              <w:instrText xml:space="preserve"> XE "Exchange Server Enterprise"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Forefront TMG Enterprise</w:t>
            </w:r>
            <w:r>
              <w:fldChar w:fldCharType="begin"/>
            </w:r>
            <w:r>
              <w:instrText xml:space="preserve"> XE "Forefront TMG Enterprise"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Office Professional Plus</w:t>
            </w:r>
            <w:r>
              <w:fldChar w:fldCharType="begin"/>
            </w:r>
            <w:r>
              <w:instrText xml:space="preserve"> XE "Office Professional Plus"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Enterprise Desktop</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Project Professional</w:t>
            </w:r>
            <w:r>
              <w:fldChar w:fldCharType="begin"/>
            </w:r>
            <w:r>
              <w:instrText xml:space="preserve"> XE "Project Professional"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Server Enterprise Core</w:t>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Server Business Intelligence</w:t>
            </w:r>
            <w:r>
              <w:fldChar w:fldCharType="begin"/>
            </w:r>
            <w:r>
              <w:instrText xml:space="preserve"> XE "SQL Server Business Intelligence"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System Center Datacenter</w:t>
            </w:r>
            <w:r>
              <w:fldChar w:fldCharType="begin"/>
            </w:r>
            <w:r>
              <w:instrText xml:space="preserve"> XE "System Center Datacenter"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Visio Professional</w:t>
            </w:r>
            <w:r>
              <w:fldChar w:fldCharType="begin"/>
            </w:r>
            <w:r>
              <w:instrText xml:space="preserve"> XE "Visio Professional"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Visual Studio Enterprise Subscription</w:t>
            </w:r>
            <w:r>
              <w:fldChar w:fldCharType="begin"/>
            </w:r>
            <w:r>
              <w:instrText xml:space="preserve"> XE "Visual Studio Enterprise Subscription"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Visual Studio Enterprise Subscription</w:t>
            </w:r>
            <w:r>
              <w:fldChar w:fldCharType="begin"/>
            </w:r>
            <w:r>
              <w:instrText xml:space="preserve"> XE "Visual Studio Enterprise Subscription" </w:instrText>
            </w:r>
            <w:r>
              <w:fldChar w:fldCharType="end"/>
            </w:r>
          </w:p>
        </w:tc>
      </w:tr>
      <w:tr w:rsidR="00086E29">
        <w:tc>
          <w:tcPr>
            <w:tcW w:w="600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Windows Server Datacenter</w:t>
            </w:r>
            <w:r>
              <w:fldChar w:fldCharType="begin"/>
            </w:r>
            <w:r>
              <w:instrText xml:space="preserve"> XE "Windows Server Datacenter" </w:instrText>
            </w:r>
            <w:r>
              <w:fldChar w:fldCharType="end"/>
            </w:r>
          </w:p>
        </w:tc>
      </w:tr>
    </w:tbl>
    <w:p w:rsidR="00086E29" w:rsidRDefault="00086E29">
      <w:pPr>
        <w:pStyle w:val="ProductList-Body"/>
      </w:pPr>
    </w:p>
    <w:p w:rsidR="00086E29" w:rsidRDefault="00A904DD">
      <w:pPr>
        <w:pStyle w:val="ProductList-ClauseHeading"/>
        <w:outlineLvl w:val="2"/>
      </w:pPr>
      <w:bookmarkStart w:id="357" w:name="_Sec588"/>
      <w:r>
        <w:t>Serverid – avariijärgse taaste õigused</w:t>
      </w:r>
      <w:bookmarkEnd w:id="357"/>
    </w:p>
    <w:p w:rsidR="00086E29" w:rsidRDefault="00A904DD">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086E29" w:rsidRDefault="00086E29">
      <w:pPr>
        <w:pStyle w:val="ProductList-Body"/>
      </w:pPr>
    </w:p>
    <w:p w:rsidR="00086E29" w:rsidRDefault="00A904DD">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086E29" w:rsidRDefault="00A904DD" w:rsidP="00AB11EF">
      <w:pPr>
        <w:pStyle w:val="ProductList-Bullet"/>
        <w:numPr>
          <w:ilvl w:val="0"/>
          <w:numId w:val="47"/>
        </w:numPr>
      </w:pPr>
      <w:r>
        <w:t>Lühikestel avariijärgse taaste katsetamise aegadel ühe nädala jooksul kord 90 päeva jooksul.</w:t>
      </w:r>
    </w:p>
    <w:p w:rsidR="00086E29" w:rsidRDefault="00A904DD" w:rsidP="00AB11EF">
      <w:pPr>
        <w:pStyle w:val="ProductList-Bullet"/>
        <w:numPr>
          <w:ilvl w:val="0"/>
          <w:numId w:val="47"/>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086E29" w:rsidRDefault="00A904DD" w:rsidP="00AB11EF">
      <w:pPr>
        <w:pStyle w:val="ProductList-Bullet"/>
        <w:numPr>
          <w:ilvl w:val="0"/>
          <w:numId w:val="47"/>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086E29" w:rsidRDefault="00086E29">
      <w:pPr>
        <w:pStyle w:val="ProductList-Body"/>
      </w:pPr>
    </w:p>
    <w:p w:rsidR="00086E29" w:rsidRDefault="00A904DD">
      <w:pPr>
        <w:pStyle w:val="ProductList-Body"/>
      </w:pPr>
      <w:r>
        <w:t>Tarkvara kasutamiseks avariijärgse taaste õiguste alusel peab klient täitma järgmisi tingimusi.</w:t>
      </w:r>
    </w:p>
    <w:p w:rsidR="00086E29" w:rsidRDefault="00A904DD" w:rsidP="00AB11EF">
      <w:pPr>
        <w:pStyle w:val="ProductList-Bullet"/>
        <w:numPr>
          <w:ilvl w:val="0"/>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086E29" w:rsidRDefault="00A904DD" w:rsidP="00AB11EF">
      <w:pPr>
        <w:pStyle w:val="ProductList-Bullet"/>
        <w:numPr>
          <w:ilvl w:val="0"/>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086E29" w:rsidRDefault="00A904DD" w:rsidP="00AB11EF">
      <w:pPr>
        <w:pStyle w:val="ProductList-Bullet"/>
        <w:numPr>
          <w:ilvl w:val="0"/>
          <w:numId w:val="48"/>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086E29" w:rsidRDefault="00A904DD" w:rsidP="00AB11EF">
      <w:pPr>
        <w:pStyle w:val="ProductList-Bullet"/>
        <w:numPr>
          <w:ilvl w:val="1"/>
          <w:numId w:val="48"/>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086E29" w:rsidRDefault="00A904DD" w:rsidP="00AB11EF">
      <w:pPr>
        <w:pStyle w:val="ProductList-Bullet"/>
        <w:numPr>
          <w:ilvl w:val="1"/>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086E29" w:rsidRDefault="00A904DD">
      <w:pPr>
        <w:pStyle w:val="ProductList-Body"/>
        <w:ind w:left="1080"/>
      </w:pPr>
      <w:r>
        <w:t>- riistvara virtualiseerimistarkvara (nt Hyper-V) käitamiseks;</w:t>
      </w:r>
    </w:p>
    <w:p w:rsidR="00086E29" w:rsidRDefault="00A904DD">
      <w:pPr>
        <w:pStyle w:val="ProductList-Body"/>
        <w:ind w:left="1080"/>
      </w:pPr>
      <w:r>
        <w:t>- riistvara virtualiseerimisteenuste osutamiseks;</w:t>
      </w:r>
    </w:p>
    <w:p w:rsidR="00086E29" w:rsidRDefault="00A904DD">
      <w:pPr>
        <w:pStyle w:val="ProductList-Body"/>
        <w:ind w:left="1080"/>
      </w:pPr>
      <w:r>
        <w:t>- tarkvaraagentide käitamiseks riistvara virtualiseerimistarkvara haldamiseks;</w:t>
      </w:r>
    </w:p>
    <w:p w:rsidR="00086E29" w:rsidRDefault="00A904DD">
      <w:pPr>
        <w:pStyle w:val="ProductList-Body"/>
        <w:ind w:left="1080"/>
      </w:pPr>
      <w:r>
        <w:t>- kopeerimissihtkohana;</w:t>
      </w:r>
    </w:p>
    <w:p w:rsidR="00086E29" w:rsidRDefault="00A904DD">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086E29" w:rsidRDefault="00A904DD">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086E29" w:rsidRDefault="00A904DD">
      <w:pPr>
        <w:pStyle w:val="ProductList-Body"/>
        <w:ind w:left="1080"/>
      </w:pPr>
      <w:r>
        <w:t xml:space="preserve">- avariijärgse taaste töömahtude käitamiseks eespool kirjeldatu järgi. </w:t>
      </w:r>
    </w:p>
    <w:p w:rsidR="00086E29" w:rsidRDefault="00A904DD" w:rsidP="00AB11EF">
      <w:pPr>
        <w:pStyle w:val="ProductList-Bullet"/>
        <w:numPr>
          <w:ilvl w:val="1"/>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086E29" w:rsidRDefault="00A904DD" w:rsidP="00AB11EF">
      <w:pPr>
        <w:pStyle w:val="ProductList-Bullet"/>
        <w:numPr>
          <w:ilvl w:val="0"/>
          <w:numId w:val="49"/>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086E29" w:rsidRDefault="00A904DD" w:rsidP="00AB11EF">
      <w:pPr>
        <w:pStyle w:val="ProductList-Bullet"/>
        <w:numPr>
          <w:ilvl w:val="0"/>
          <w:numId w:val="49"/>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086E29" w:rsidRDefault="00A904DD" w:rsidP="00AB11EF">
      <w:pPr>
        <w:pStyle w:val="ProductList-Bullet"/>
        <w:numPr>
          <w:ilvl w:val="0"/>
          <w:numId w:val="49"/>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086E29" w:rsidRDefault="00A904DD" w:rsidP="00AB11EF">
      <w:pPr>
        <w:pStyle w:val="ProductList-Bullet"/>
        <w:numPr>
          <w:ilvl w:val="0"/>
          <w:numId w:val="49"/>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086E29" w:rsidRDefault="00086E29">
      <w:pPr>
        <w:pStyle w:val="ProductList-Body"/>
      </w:pPr>
    </w:p>
    <w:p w:rsidR="00086E29" w:rsidRDefault="00A904DD">
      <w:pPr>
        <w:pStyle w:val="ProductList-ClauseHeading"/>
        <w:outlineLvl w:val="2"/>
      </w:pPr>
      <w:bookmarkStart w:id="358" w:name="_Sec589"/>
      <w:r>
        <w:t>Litsentsi mobiilsus</w:t>
      </w:r>
      <w:bookmarkEnd w:id="358"/>
    </w:p>
    <w:p w:rsidR="00086E29" w:rsidRDefault="00A904DD">
      <w:pPr>
        <w:pStyle w:val="ProductList-SubClauseHeading"/>
        <w:outlineLvl w:val="3"/>
      </w:pPr>
      <w:r>
        <w:t>Litsentsi mobiilsus serveriparkides</w:t>
      </w:r>
    </w:p>
    <w:p w:rsidR="00086E29" w:rsidRDefault="00A904DD">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086E29" w:rsidRDefault="00086E29">
      <w:pPr>
        <w:pStyle w:val="ProductList-BodyIndented"/>
      </w:pPr>
    </w:p>
    <w:p w:rsidR="00086E29" w:rsidRDefault="00A904DD">
      <w:pPr>
        <w:pStyle w:val="ProductList-SubClauseHeading"/>
        <w:outlineLvl w:val="3"/>
      </w:pPr>
      <w:r>
        <w:t>Litsentsi mobiilsus tarkvarakindlustuse kaudu</w:t>
      </w:r>
    </w:p>
    <w:p w:rsidR="00086E29" w:rsidRDefault="00A904DD">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w:t>
      </w:r>
      <w:r>
        <w:lastRenderedPageBreak/>
        <w:t xml:space="preserve">nõuded on täidetud. Isehostimiseks kasutatavaid tooteid võib kasutada samal ajal programmi Litsentsi mobiilsus tarkvarakindlustuse kaudu õiguste alusel, isehostimise litsentsitingimuste piirangute kohaselt. </w:t>
      </w:r>
    </w:p>
    <w:p w:rsidR="00086E29" w:rsidRDefault="00086E29">
      <w:pPr>
        <w:pStyle w:val="ProductList-BodyIndented"/>
      </w:pPr>
    </w:p>
    <w:p w:rsidR="00086E29" w:rsidRDefault="00A904DD">
      <w:pPr>
        <w:pStyle w:val="ProductList-SubSubClauseHeading"/>
        <w:outlineLvl w:val="4"/>
      </w:pPr>
      <w:r>
        <w:t>Lubatud kasutus.</w:t>
      </w:r>
    </w:p>
    <w:p w:rsidR="00086E29" w:rsidRDefault="00A904DD">
      <w:pPr>
        <w:pStyle w:val="ProductList-BodyIndented2"/>
      </w:pPr>
      <w:r>
        <w:t>Litsentsi mobiilsusega tarkvarakindlustuse kaudu saavad kliendid teha järgmist:</w:t>
      </w:r>
    </w:p>
    <w:p w:rsidR="00086E29" w:rsidRDefault="00A904DD" w:rsidP="00AB11EF">
      <w:pPr>
        <w:pStyle w:val="ProductList-Bullet"/>
        <w:numPr>
          <w:ilvl w:val="2"/>
          <w:numId w:val="50"/>
        </w:numPr>
      </w:pPr>
      <w:r>
        <w:t xml:space="preserve">käitada litsentsitud tarkvara ühisserverites; </w:t>
      </w:r>
    </w:p>
    <w:p w:rsidR="00086E29" w:rsidRDefault="00A904DD" w:rsidP="00AB11EF">
      <w:pPr>
        <w:pStyle w:val="ProductList-Bullet"/>
        <w:numPr>
          <w:ilvl w:val="2"/>
          <w:numId w:val="50"/>
        </w:numPr>
      </w:pPr>
      <w:r>
        <w:t xml:space="preserve">pääseda sellele tarkvarale juurde pääsulitsentside alusel ja millel on tarkvarakindlustus, ja oma kasutaja ja seadme AL-ide alusel, mis lubavad toodetele juurdepääsu; </w:t>
      </w:r>
    </w:p>
    <w:p w:rsidR="00086E29" w:rsidRDefault="00A904DD" w:rsidP="00AB11EF">
      <w:pPr>
        <w:pStyle w:val="ProductList-Bullet"/>
        <w:numPr>
          <w:ilvl w:val="2"/>
          <w:numId w:val="50"/>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086E29" w:rsidRDefault="00A904DD" w:rsidP="00AB11EF">
      <w:pPr>
        <w:pStyle w:val="ProductList-Bullet"/>
        <w:numPr>
          <w:ilvl w:val="2"/>
          <w:numId w:val="50"/>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086E29" w:rsidRDefault="00086E29">
      <w:pPr>
        <w:pStyle w:val="ProductList-BodyIndented2"/>
      </w:pPr>
    </w:p>
    <w:p w:rsidR="00086E29" w:rsidRDefault="00A904DD">
      <w:pPr>
        <w:pStyle w:val="ProductList-SubSubClauseHeading"/>
        <w:outlineLvl w:val="4"/>
      </w:pPr>
      <w:r>
        <w:t>Nõuded.</w:t>
      </w:r>
    </w:p>
    <w:p w:rsidR="00086E29" w:rsidRDefault="00A904DD">
      <w:pPr>
        <w:pStyle w:val="ProductList-BodyIndented2"/>
      </w:pPr>
      <w:r>
        <w:t>Litsentsi mobiilsuse tarkvarakindlustuse kaudu kasutamiseks peab klient tegema järgmist:</w:t>
      </w:r>
    </w:p>
    <w:p w:rsidR="00086E29" w:rsidRDefault="00A904DD" w:rsidP="00AB11EF">
      <w:pPr>
        <w:pStyle w:val="ProductList-Bullet"/>
        <w:numPr>
          <w:ilvl w:val="2"/>
          <w:numId w:val="51"/>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086E29" w:rsidRDefault="00A904DD" w:rsidP="00AB11EF">
      <w:pPr>
        <w:pStyle w:val="ProductList-Bullet"/>
        <w:numPr>
          <w:ilvl w:val="2"/>
          <w:numId w:val="51"/>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086E29" w:rsidRDefault="00A904DD" w:rsidP="00AB11EF">
      <w:pPr>
        <w:pStyle w:val="ProductList-Bullet"/>
        <w:numPr>
          <w:ilvl w:val="2"/>
          <w:numId w:val="51"/>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086E29" w:rsidRDefault="00086E29">
      <w:pPr>
        <w:pStyle w:val="ProductList-BodyIndented2"/>
      </w:pPr>
    </w:p>
    <w:p w:rsidR="00086E29" w:rsidRDefault="00A904DD">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086E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Lubatud arv:</w:t>
            </w:r>
          </w:p>
          <w:p w:rsidR="00086E29" w:rsidRDefault="00A904DD">
            <w:pPr>
              <w:pStyle w:val="ProductList-TableBody"/>
            </w:pPr>
            <w:r>
              <w:rPr>
                <w:color w:val="FFFFFF"/>
              </w:rPr>
              <w:t>OSE-sid või tuumi litsentsi kohta</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 OSE litsentsi kohta</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 OSE litsentsi kohta</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Üks virtuaalne tuum (toote kasutusõiguste järgi, sh miinimumnõue neli tuuma OSE kohta)</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 hallatavat OSE-d litsentsitud serveri kohta</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10 hallatavat OSE-d litsentsitud serveri kohta</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 hallatavat OSE-d litsentsitud serveri kohta</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10 hallatavat OSE-d litsentsitud serveri kohta</w:t>
            </w:r>
          </w:p>
        </w:tc>
      </w:tr>
    </w:tbl>
    <w:p w:rsidR="00086E29" w:rsidRDefault="00086E29">
      <w:pPr>
        <w:pStyle w:val="ProductList-BodyIndented2"/>
      </w:pPr>
    </w:p>
    <w:p w:rsidR="00086E29" w:rsidRDefault="00A904DD">
      <w:pPr>
        <w:pStyle w:val="ProductList-SubSubClauseHeading"/>
        <w:outlineLvl w:val="4"/>
      </w:pPr>
      <w:r>
        <w:t>Tõrkesiirdeõigused</w:t>
      </w:r>
    </w:p>
    <w:p w:rsidR="00086E29" w:rsidRDefault="00A904DD">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086E29" w:rsidRDefault="00086E29">
      <w:pPr>
        <w:pStyle w:val="ProductList-BodyIndented2"/>
      </w:pPr>
    </w:p>
    <w:p w:rsidR="00086E29" w:rsidRDefault="00A904DD">
      <w:pPr>
        <w:pStyle w:val="ProductList-ClauseHeading"/>
        <w:outlineLvl w:val="2"/>
      </w:pPr>
      <w:bookmarkStart w:id="359" w:name="_Sec590"/>
      <w:r>
        <w:t>Serverid – isehostivad rakendused</w:t>
      </w:r>
      <w:bookmarkEnd w:id="359"/>
    </w:p>
    <w:p w:rsidR="00086E29" w:rsidRDefault="00A904DD">
      <w:pPr>
        <w:pStyle w:val="ProductList-Body"/>
      </w:pPr>
      <w:r>
        <w:t>Isehostivad rakendused on tooted, millele kehtivad isehostimise õigused.</w:t>
      </w:r>
    </w:p>
    <w:p w:rsidR="00086E29" w:rsidRDefault="00086E29">
      <w:pPr>
        <w:pStyle w:val="ProductList-Body"/>
      </w:pPr>
    </w:p>
    <w:p w:rsidR="00086E29" w:rsidRDefault="00A904DD">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086E29" w:rsidRDefault="00086E29">
      <w:pPr>
        <w:pStyle w:val="ProductList-Body"/>
      </w:pPr>
    </w:p>
    <w:p w:rsidR="00086E29" w:rsidRDefault="00A904DD">
      <w:pPr>
        <w:pStyle w:val="ProductList-SubClauseHeading"/>
        <w:outlineLvl w:val="3"/>
      </w:pPr>
      <w:r>
        <w:t>Nõuded</w:t>
      </w:r>
    </w:p>
    <w:p w:rsidR="00086E29" w:rsidRDefault="00A904DD">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086E29" w:rsidRDefault="00A904DD" w:rsidP="00AB11EF">
      <w:pPr>
        <w:pStyle w:val="ProductList-Bullet"/>
        <w:numPr>
          <w:ilvl w:val="1"/>
          <w:numId w:val="52"/>
        </w:numPr>
      </w:pPr>
      <w:r>
        <w:t>isehostivatele rakendustele, mida käitatakse osana ühendatud lahendusest ja</w:t>
      </w:r>
    </w:p>
    <w:p w:rsidR="00086E29" w:rsidRDefault="00A904DD" w:rsidP="00AB11EF">
      <w:pPr>
        <w:pStyle w:val="ProductList-Bullet"/>
        <w:numPr>
          <w:ilvl w:val="1"/>
          <w:numId w:val="52"/>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086E29" w:rsidRDefault="00A904DD">
      <w:pPr>
        <w:pStyle w:val="ProductList-BodyIndented"/>
      </w:pPr>
      <w:r>
        <w:t xml:space="preserve">Kogu Microsofti tarkvara, mida kasutatakse ühendatud lahenduse pakkumiseks, peab: </w:t>
      </w:r>
    </w:p>
    <w:p w:rsidR="00086E29" w:rsidRDefault="00A904DD" w:rsidP="00AB11EF">
      <w:pPr>
        <w:pStyle w:val="ProductList-Bullet"/>
        <w:numPr>
          <w:ilvl w:val="1"/>
          <w:numId w:val="53"/>
        </w:numPr>
      </w:pPr>
      <w:r>
        <w:lastRenderedPageBreak/>
        <w:t>olema litsentsitud hulgilitsentsimise programmi kaudu; ja</w:t>
      </w:r>
    </w:p>
    <w:p w:rsidR="00086E29" w:rsidRDefault="00A904DD" w:rsidP="00AB11EF">
      <w:pPr>
        <w:pStyle w:val="ProductList-Bullet"/>
        <w:numPr>
          <w:ilvl w:val="1"/>
          <w:numId w:val="53"/>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086E29" w:rsidRDefault="00086E29">
      <w:pPr>
        <w:pStyle w:val="ProductList-BodyIndented"/>
      </w:pPr>
    </w:p>
    <w:p w:rsidR="00086E29" w:rsidRDefault="00A904DD">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086E29" w:rsidRDefault="00086E29">
      <w:pPr>
        <w:pStyle w:val="ProductList-BodyIndented"/>
      </w:pPr>
    </w:p>
    <w:p w:rsidR="00086E29" w:rsidRDefault="00A904DD">
      <w:pPr>
        <w:pStyle w:val="ProductList-BodyIndented"/>
      </w:pPr>
      <w:r>
        <w:t>Kliendi tarkvara peab:</w:t>
      </w:r>
    </w:p>
    <w:p w:rsidR="00086E29" w:rsidRDefault="00A904DD" w:rsidP="00AB11EF">
      <w:pPr>
        <w:pStyle w:val="ProductList-Bullet"/>
        <w:numPr>
          <w:ilvl w:val="1"/>
          <w:numId w:val="54"/>
        </w:numPr>
      </w:pPr>
      <w:r>
        <w:t>lisama olulisi ja peamisi funktsioone ise hostivatele rakendustele, mis on ühendatud lahenduse osaks (armatuurlauad, HTML-redigeerijad, utiliidid ning sarnased tehnoloogiad eraldi ei ole ühendatud lahenduse peamised teenused ja/või rakendused);</w:t>
      </w:r>
    </w:p>
    <w:p w:rsidR="00086E29" w:rsidRDefault="00A904DD" w:rsidP="00AB11EF">
      <w:pPr>
        <w:pStyle w:val="ProductList-Bullet"/>
        <w:numPr>
          <w:ilvl w:val="1"/>
          <w:numId w:val="54"/>
        </w:numPr>
      </w:pPr>
      <w:r>
        <w:t>olema ühendatud lahenduse põhiteenus ja/või rakendus ega tohi lubada ühelegi ühendatud lahenduse lõppkasutajale otsest juurdepääsu ise hostivatele rakendustele;</w:t>
      </w:r>
    </w:p>
    <w:p w:rsidR="00086E29" w:rsidRDefault="00A904DD" w:rsidP="00AB11EF">
      <w:pPr>
        <w:pStyle w:val="ProductList-Bullet"/>
        <w:numPr>
          <w:ilvl w:val="1"/>
          <w:numId w:val="54"/>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086E29" w:rsidRDefault="00A904DD" w:rsidP="00AB11EF">
      <w:pPr>
        <w:pStyle w:val="ProductList-Bullet"/>
        <w:numPr>
          <w:ilvl w:val="1"/>
          <w:numId w:val="54"/>
        </w:numPr>
      </w:pPr>
      <w:r>
        <w:t>olema tema omanduses, kuid ta ei tohi seda litsentsida. Tema tarkvara võib sisaldada kolmanda osapoole väheolulist tarkvara, mis on tema tarkvara osa või töötab selle toeks.</w:t>
      </w:r>
    </w:p>
    <w:p w:rsidR="00086E29" w:rsidRDefault="00086E29">
      <w:pPr>
        <w:pStyle w:val="ProductList-BodyIndented"/>
      </w:pPr>
    </w:p>
    <w:p w:rsidR="00086E29" w:rsidRDefault="00A904DD">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086E29" w:rsidRDefault="00086E29">
      <w:pPr>
        <w:pStyle w:val="ProductList-BodyIndented"/>
        <w:jc w:val="right"/>
      </w:pPr>
    </w:p>
    <w:tbl>
      <w:tblPr>
        <w:tblStyle w:val="PURTable0"/>
        <w:tblW w:w="0" w:type="dxa"/>
        <w:tblLook w:val="04A0" w:firstRow="1" w:lastRow="0" w:firstColumn="1" w:lastColumn="0" w:noHBand="0" w:noVBand="1"/>
      </w:tblPr>
      <w:tblGrid>
        <w:gridCol w:w="1044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Indented"/>
      </w:pPr>
    </w:p>
    <w:p w:rsidR="00086E29" w:rsidRDefault="00086E29">
      <w:pPr>
        <w:pStyle w:val="PURBreadcrumb"/>
      </w:pPr>
    </w:p>
    <w:p w:rsidR="00086E29" w:rsidRDefault="00A904DD">
      <w:pPr>
        <w:pStyle w:val="ProductList-SectionHeading"/>
        <w:pageBreakBefore/>
        <w:outlineLvl w:val="0"/>
      </w:pPr>
      <w:bookmarkStart w:id="360" w:name="_Sec562"/>
      <w:bookmarkEnd w:id="337"/>
      <w:r>
        <w:lastRenderedPageBreak/>
        <w:t>Lisa C – professionaalsed teenused</w:t>
      </w:r>
      <w:r>
        <w:fldChar w:fldCharType="begin"/>
      </w:r>
      <w:r>
        <w:instrText xml:space="preserve"> TC "</w:instrText>
      </w:r>
      <w:bookmarkStart w:id="361" w:name="_Toc488786613"/>
      <w:r>
        <w:instrText>Lisa C – professionaalsed teenused</w:instrText>
      </w:r>
      <w:bookmarkEnd w:id="361"/>
      <w:r>
        <w:instrText>" \l 1</w:instrText>
      </w:r>
      <w:r>
        <w:fldChar w:fldCharType="end"/>
      </w:r>
    </w:p>
    <w:p w:rsidR="00086E29" w:rsidRDefault="00A904DD">
      <w:pPr>
        <w:pStyle w:val="ProductList-Body"/>
      </w:pPr>
      <w:r>
        <w:t>Microsofti hulgilitsentsimise kaudu saadaolevaid professionaalseid teenuseid kirjeldatakse allpool.</w:t>
      </w:r>
    </w:p>
    <w:p w:rsidR="00086E29" w:rsidRDefault="00A904DD">
      <w:pPr>
        <w:pStyle w:val="ProductList-Offering1Heading"/>
        <w:outlineLvl w:val="1"/>
      </w:pPr>
      <w:bookmarkStart w:id="362" w:name="_Sec565"/>
      <w:r>
        <w:t>Microsofti tipptasemel klienditoe pakkumised</w:t>
      </w:r>
      <w:bookmarkEnd w:id="362"/>
      <w:r>
        <w:fldChar w:fldCharType="begin"/>
      </w:r>
      <w:r>
        <w:instrText xml:space="preserve"> TC "</w:instrText>
      </w:r>
      <w:bookmarkStart w:id="363" w:name="_Toc488786614"/>
      <w:r>
        <w:instrText>Microsofti tipptasemel klienditoe pakkumised</w:instrText>
      </w:r>
      <w:bookmarkEnd w:id="363"/>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086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jc w:val="center"/>
            </w:pPr>
            <w:r>
              <w:rPr>
                <w:color w:val="FFFFFF"/>
              </w:rPr>
              <w:t>Premier Plus</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Igakuine</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10 tundi</w:t>
            </w:r>
          </w:p>
          <w:p w:rsidR="00086E29" w:rsidRDefault="00A904DD">
            <w:pPr>
              <w:pStyle w:val="ProductList-TableBody"/>
            </w:pPr>
            <w:r>
              <w:t>+1 korrasoleku kontroll</w:t>
            </w:r>
          </w:p>
          <w:p w:rsidR="00086E29" w:rsidRDefault="00A904DD">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160 tundi</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140 tundi</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jc w:val="center"/>
            </w:pPr>
            <w:r>
              <w:t>X</w:t>
            </w:r>
          </w:p>
        </w:tc>
      </w:tr>
      <w:tr w:rsidR="00086E29">
        <w:tc>
          <w:tcPr>
            <w:tcW w:w="404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20-sed paketid</w:t>
            </w:r>
          </w:p>
        </w:tc>
      </w:tr>
    </w:tbl>
    <w:p w:rsidR="00086E29" w:rsidRDefault="00A904DD">
      <w:pPr>
        <w:pStyle w:val="ProductList-Body"/>
      </w:pPr>
      <w:r>
        <w:rPr>
          <w:vertAlign w:val="superscript"/>
        </w:rPr>
        <w:t xml:space="preserve">1 </w:t>
      </w:r>
      <w:r>
        <w:rPr>
          <w:i/>
        </w:rPr>
        <w:t>Tööpäev määratletakse kohalikult.</w:t>
      </w:r>
    </w:p>
    <w:p w:rsidR="00086E29" w:rsidRDefault="00086E29">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086E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Kliendi eeldatav reageerimine</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Katastroofiline mõju äritegevusele: </w:t>
            </w:r>
          </w:p>
          <w:p w:rsidR="00086E29" w:rsidRDefault="00A904DD">
            <w:pPr>
              <w:pStyle w:val="ProductList-TableBody"/>
            </w:pPr>
            <w:r>
              <w:t>peamiste (missioonikriitiliste) äriprotsesside täielik kadu ja töö ei saa mõistlikult jätkuda.</w:t>
            </w:r>
          </w:p>
          <w:p w:rsidR="00086E29" w:rsidRDefault="00A904DD">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Esimesele kõnele reageerimine ühe tunni jooksul või kiiremini</w:t>
            </w:r>
          </w:p>
          <w:p w:rsidR="00086E29" w:rsidRDefault="00A904DD">
            <w:pPr>
              <w:pStyle w:val="ProductList-TableBody"/>
            </w:pPr>
            <w:r>
              <w:t>Microsofti töötajad saabuvad võimalikult kiiresti kliendi asukohta.</w:t>
            </w:r>
          </w:p>
          <w:p w:rsidR="00086E29" w:rsidRDefault="00A904DD">
            <w:pPr>
              <w:pStyle w:val="ProductList-TableBody"/>
            </w:pPr>
            <w:r>
              <w:t>Pidev ööpäevaringne tegelemine</w:t>
            </w:r>
          </w:p>
          <w:p w:rsidR="00086E29" w:rsidRDefault="00A904DD">
            <w:pPr>
              <w:pStyle w:val="ProductList-TableBody"/>
            </w:pPr>
            <w:r>
              <w:t>Probleemi käsitlevad ka muud Microsofti tootemeeskonnad</w:t>
            </w:r>
          </w:p>
          <w:p w:rsidR="00086E29" w:rsidRDefault="00A904DD">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Probleemist teatatakse kliendi juhtkonnale </w:t>
            </w:r>
          </w:p>
          <w:p w:rsidR="00086E29" w:rsidRDefault="00A904DD">
            <w:pPr>
              <w:pStyle w:val="ProductList-TableBody"/>
            </w:pPr>
            <w:r>
              <w:t>Eraldatakse vajalikud ressursid, et probleemiga saaks tegeleda ööpäevaringselt</w:t>
            </w:r>
            <w:r>
              <w:rPr>
                <w:vertAlign w:val="superscript"/>
              </w:rPr>
              <w:t>2</w:t>
            </w:r>
          </w:p>
          <w:p w:rsidR="00086E29" w:rsidRDefault="00A904DD">
            <w:pPr>
              <w:pStyle w:val="ProductList-TableBody"/>
            </w:pPr>
            <w:r>
              <w:t>Kiire juurdepääs ja reageerimine juhtimise üleandmisel</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Oluline mõju äritegevusele: </w:t>
            </w:r>
          </w:p>
          <w:p w:rsidR="00086E29" w:rsidRDefault="00A904DD">
            <w:pPr>
              <w:pStyle w:val="ProductList-TableBody"/>
            </w:pPr>
            <w:r>
              <w:t>Teenuste märkimisväärne kadu või halvenemine</w:t>
            </w:r>
          </w:p>
          <w:p w:rsidR="00086E29" w:rsidRDefault="00A904DD">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Esimesele kõnele reageerimine ühe tunni jooksul või kiiremini</w:t>
            </w:r>
          </w:p>
          <w:p w:rsidR="00086E29" w:rsidRDefault="00A904DD">
            <w:pPr>
              <w:pStyle w:val="ProductList-TableBody"/>
            </w:pPr>
            <w:r>
              <w:t>Microsofti töötajad saabuvad vajaduse korral kliendi asukohta.</w:t>
            </w:r>
          </w:p>
          <w:p w:rsidR="00086E29" w:rsidRDefault="00A904DD">
            <w:pPr>
              <w:pStyle w:val="ProductList-TableBody"/>
            </w:pPr>
            <w:r>
              <w:t>Pidev ööpäevaringne tegelemine</w:t>
            </w:r>
          </w:p>
          <w:p w:rsidR="00086E29" w:rsidRDefault="00A904DD">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Eraldatakse vajalikud ressursid, et probleemiga saaks tegeleda ööpäevaringselt</w:t>
            </w:r>
            <w:r>
              <w:rPr>
                <w:vertAlign w:val="superscript"/>
              </w:rPr>
              <w:t>2</w:t>
            </w:r>
          </w:p>
          <w:p w:rsidR="00086E29" w:rsidRDefault="00A904DD">
            <w:pPr>
              <w:pStyle w:val="ProductList-TableBody"/>
            </w:pPr>
            <w:r>
              <w:t>Kiire juurdepääs ja reageerimine juhtimise üleandmisel</w:t>
            </w:r>
          </w:p>
          <w:p w:rsidR="00086E29" w:rsidRDefault="00A904DD">
            <w:pPr>
              <w:pStyle w:val="ProductList-TableBody"/>
            </w:pPr>
            <w:r>
              <w:t>Probleemist teatatakse juhtkonnale</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Keskmine mõju äritegevusele: </w:t>
            </w:r>
          </w:p>
          <w:p w:rsidR="00086E29" w:rsidRDefault="00A904DD">
            <w:pPr>
              <w:pStyle w:val="ProductList-TableBody"/>
            </w:pPr>
            <w:r>
              <w:t>teenuste osaline kadu või mõnevõrra halvem töö, kuid tegevust saab piiratud viisil jätkata.</w:t>
            </w:r>
          </w:p>
          <w:p w:rsidR="00086E29" w:rsidRDefault="00A904DD">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Esimesele kõnele reageerimine kahe tunni jooksul või kiiremini</w:t>
            </w:r>
          </w:p>
          <w:p w:rsidR="00086E29" w:rsidRDefault="00A904D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Eraldatakse vajalikud ressursid, et probleemiga saaks tööpäeva</w:t>
            </w:r>
            <w:r>
              <w:rPr>
                <w:vertAlign w:val="superscript"/>
              </w:rPr>
              <w:t>1</w:t>
            </w:r>
            <w:r>
              <w:t xml:space="preserve"> jooksul pidevalt tegeleda</w:t>
            </w:r>
          </w:p>
          <w:p w:rsidR="00086E29" w:rsidRDefault="00A904DD">
            <w:pPr>
              <w:pStyle w:val="ProductList-TableBody"/>
            </w:pPr>
            <w:r>
              <w:t>Juurdepääs ja reageerimine juhtimise üleandmisel tööpäeva kestel nelja tunni jooksul</w:t>
            </w:r>
            <w:r>
              <w:rPr>
                <w:vertAlign w:val="superscript"/>
              </w:rPr>
              <w:t>1</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Vähene mõju äritegevusele: </w:t>
            </w:r>
          </w:p>
          <w:p w:rsidR="00086E29" w:rsidRDefault="00A904DD">
            <w:pPr>
              <w:pStyle w:val="ProductList-TableBody"/>
            </w:pPr>
            <w:r>
              <w:t>töö saab olulisel määral jätkuda ja teenused on vähesel määral häiritud või pole häiritud.</w:t>
            </w:r>
          </w:p>
          <w:p w:rsidR="00086E29" w:rsidRDefault="00A904DD">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Esimesele kõnele reageerimine nelja tunni jooksul või kiiremini</w:t>
            </w:r>
          </w:p>
          <w:p w:rsidR="00086E29" w:rsidRDefault="00A904D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Juhtumi haldaja täpsed kontaktandmed</w:t>
            </w:r>
          </w:p>
          <w:p w:rsidR="00086E29" w:rsidRDefault="00A904DD">
            <w:pPr>
              <w:pStyle w:val="ProductList-TableBody"/>
            </w:pPr>
            <w:r>
              <w:t>Reageerimine 24 tunni jooksul</w:t>
            </w:r>
          </w:p>
        </w:tc>
      </w:tr>
    </w:tbl>
    <w:p w:rsidR="00086E29" w:rsidRDefault="00A904DD">
      <w:pPr>
        <w:pStyle w:val="ProductList-Body"/>
      </w:pPr>
      <w:r>
        <w:rPr>
          <w:vertAlign w:val="superscript"/>
        </w:rPr>
        <w:t>1</w:t>
      </w:r>
      <w:r>
        <w:rPr>
          <w:i/>
        </w:rPr>
        <w:t>Tööpäev määratletakse kohalikult.</w:t>
      </w:r>
    </w:p>
    <w:p w:rsidR="00086E29" w:rsidRDefault="00A904DD">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086E29" w:rsidRDefault="00086E29">
      <w:pPr>
        <w:pStyle w:val="ProductList-Body"/>
      </w:pPr>
    </w:p>
    <w:p w:rsidR="00086E29" w:rsidRDefault="00A904DD">
      <w:pPr>
        <w:pStyle w:val="ProductList-ClauseHeading"/>
        <w:outlineLvl w:val="2"/>
      </w:pPr>
      <w:r>
        <w:t>Seotud ärireeglid</w:t>
      </w:r>
    </w:p>
    <w:p w:rsidR="00086E29" w:rsidRDefault="00A904DD">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086E29" w:rsidRDefault="00A904DD">
      <w:pPr>
        <w:pStyle w:val="ProductList-Offering1Heading"/>
        <w:outlineLvl w:val="1"/>
      </w:pPr>
      <w:bookmarkStart w:id="364" w:name="_Sec566"/>
      <w:r>
        <w:t>Microsofti digitaalsete nõustamisteenuste pakkumised</w:t>
      </w:r>
      <w:bookmarkEnd w:id="364"/>
      <w:r>
        <w:fldChar w:fldCharType="begin"/>
      </w:r>
      <w:r>
        <w:instrText xml:space="preserve"> TC "</w:instrText>
      </w:r>
      <w:bookmarkStart w:id="365" w:name="_Toc488786615"/>
      <w:r>
        <w:instrText>Microsofti digitaalsete nõustamisteenuste pakkumised</w:instrText>
      </w:r>
      <w:bookmarkEnd w:id="365"/>
      <w:r>
        <w:instrText>" \l 2</w:instrText>
      </w:r>
      <w:r>
        <w:fldChar w:fldCharType="end"/>
      </w:r>
    </w:p>
    <w:p w:rsidR="00086E29" w:rsidRDefault="00A904DD">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086E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Enterprise Strategy Portfolio</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9RO-xxxx</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Kuni 1600 tundi Microsofti digitaalse nõustamisteenuse ja Enterprise’i teenuse osutamise meeskonna kohta kokku.</w:t>
            </w: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E29" w:rsidRDefault="00086E29">
            <w:pPr>
              <w:pStyle w:val="ProductList-TableBody"/>
            </w:pPr>
          </w:p>
        </w:tc>
      </w:tr>
      <w:tr w:rsidR="00086E29">
        <w:tc>
          <w:tcPr>
            <w:tcW w:w="306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86E29" w:rsidRDefault="00A904DD">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086E29" w:rsidRDefault="00086E29">
            <w:pPr>
              <w:pStyle w:val="ProductList-TableBody"/>
            </w:pPr>
          </w:p>
        </w:tc>
      </w:tr>
    </w:tbl>
    <w:p w:rsidR="00086E29" w:rsidRDefault="00086E29">
      <w:pPr>
        <w:pStyle w:val="ProductList-Body"/>
      </w:pPr>
    </w:p>
    <w:p w:rsidR="00086E29" w:rsidRDefault="00A904DD">
      <w:pPr>
        <w:pStyle w:val="ProductList-ClauseHeading"/>
        <w:outlineLvl w:val="2"/>
      </w:pPr>
      <w:r>
        <w:t>Digitaalsete nõustamisteenuste moodulid</w:t>
      </w:r>
    </w:p>
    <w:p w:rsidR="00086E29" w:rsidRDefault="00A904DD">
      <w:pPr>
        <w:pStyle w:val="ProductList-Body"/>
      </w:pPr>
      <w:r>
        <w:t>Digitaalse nõustamisteenuse tööülesanne sisaldab üht või mitut digitaalse nõustamisteenuse moodulit, nagu on dokumenteeritud teenuse osutamise plaanis.</w:t>
      </w:r>
    </w:p>
    <w:p w:rsidR="00086E29" w:rsidRDefault="00086E29">
      <w:pPr>
        <w:pStyle w:val="ProductList-Body"/>
      </w:pPr>
    </w:p>
    <w:p w:rsidR="00086E29" w:rsidRDefault="00A904DD">
      <w:pPr>
        <w:pStyle w:val="ProductList-ClauseHeading"/>
        <w:outlineLvl w:val="2"/>
      </w:pPr>
      <w:r>
        <w:t>Lepingu ulatusest välja jäävad teenused</w:t>
      </w:r>
    </w:p>
    <w:p w:rsidR="00086E29" w:rsidRDefault="00A904DD">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086E29" w:rsidRDefault="00086E29">
      <w:pPr>
        <w:pStyle w:val="ProductList-Body"/>
      </w:pPr>
    </w:p>
    <w:p w:rsidR="00086E29" w:rsidRDefault="00A904DD">
      <w:pPr>
        <w:pStyle w:val="ProductList-ClauseHeading"/>
        <w:outlineLvl w:val="2"/>
      </w:pPr>
      <w:r>
        <w:t>Kliendi kohustused</w:t>
      </w:r>
    </w:p>
    <w:p w:rsidR="00086E29" w:rsidRDefault="00A904DD">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086E29" w:rsidRDefault="00A904DD">
      <w:pPr>
        <w:pStyle w:val="ProductList-Offering1Heading"/>
        <w:outlineLvl w:val="1"/>
      </w:pPr>
      <w:bookmarkStart w:id="366" w:name="_Sec567"/>
      <w:r>
        <w:t>Sales Productivity Acceleratori pakkumised</w:t>
      </w:r>
      <w:bookmarkEnd w:id="366"/>
      <w:r>
        <w:fldChar w:fldCharType="begin"/>
      </w:r>
      <w:r>
        <w:instrText xml:space="preserve"> TC "</w:instrText>
      </w:r>
      <w:bookmarkStart w:id="367" w:name="_Toc488786616"/>
      <w:r>
        <w:instrText>Sales Productivity Acceleratori pakkumised</w:instrText>
      </w:r>
      <w:bookmarkEnd w:id="367"/>
      <w:r>
        <w:instrText>" \l 2</w:instrText>
      </w:r>
      <w:r>
        <w:fldChar w:fldCharType="end"/>
      </w:r>
    </w:p>
    <w:p w:rsidR="00086E29" w:rsidRDefault="00A904DD">
      <w:pPr>
        <w:pStyle w:val="ProductList-ClauseHeading"/>
        <w:outlineLvl w:val="2"/>
      </w:pPr>
      <w:r>
        <w:t>Sales Productivity Acceleratori ülevaade</w:t>
      </w:r>
    </w:p>
    <w:p w:rsidR="00086E29" w:rsidRDefault="00A904DD">
      <w:pPr>
        <w:pStyle w:val="ProductList-Body"/>
      </w:pPr>
      <w:r>
        <w:t>Sales Productivity Accelerator on Microsofti teenuste pakutav neljanädalase (4-nädalase) tähtajaga teenus Microsoft Dynamics 365 fikseeritud ulatusega juurutuse edastamiseks.</w:t>
      </w:r>
    </w:p>
    <w:p w:rsidR="00086E29" w:rsidRDefault="00086E29">
      <w:pPr>
        <w:pStyle w:val="ProductList-Body"/>
      </w:pPr>
    </w:p>
    <w:p w:rsidR="00086E29" w:rsidRDefault="00A904DD">
      <w:pPr>
        <w:pStyle w:val="ProductList-Body"/>
      </w:pPr>
      <w:r>
        <w:t>Sales Productivity Accelerator hõlmab järgmisi tulemeid.</w:t>
      </w:r>
    </w:p>
    <w:p w:rsidR="00086E29" w:rsidRDefault="00A904DD" w:rsidP="00AB11EF">
      <w:pPr>
        <w:pStyle w:val="ProductList-Bullet"/>
        <w:numPr>
          <w:ilvl w:val="0"/>
          <w:numId w:val="55"/>
        </w:numPr>
      </w:pPr>
      <w:r>
        <w:rPr>
          <w:b/>
          <w:color w:val="00188F"/>
        </w:rPr>
        <w:t>Teenuse osutamise plaan</w:t>
      </w:r>
      <w:r>
        <w:t>: Microsofti konsultandi loodud plaan kliendi ärisihtide ja -eesmärkide täitmiseks.</w:t>
      </w:r>
    </w:p>
    <w:p w:rsidR="00086E29" w:rsidRDefault="00A904DD" w:rsidP="00AB11EF">
      <w:pPr>
        <w:pStyle w:val="ProductList-Bullet"/>
        <w:numPr>
          <w:ilvl w:val="0"/>
          <w:numId w:val="55"/>
        </w:numPr>
      </w:pPr>
      <w:r>
        <w:rPr>
          <w:b/>
          <w:color w:val="00188F"/>
        </w:rPr>
        <w:t>Töötoad</w:t>
      </w:r>
      <w:r>
        <w:t>: kohustab kokku kuni kuueteistkümneks (16) töötoatunniks:</w:t>
      </w:r>
    </w:p>
    <w:p w:rsidR="00086E29" w:rsidRDefault="00A904DD" w:rsidP="00AB11EF">
      <w:pPr>
        <w:pStyle w:val="ProductList-Bullet"/>
        <w:numPr>
          <w:ilvl w:val="1"/>
          <w:numId w:val="55"/>
        </w:numPr>
      </w:pPr>
      <w:r>
        <w:t>kuni kaks (2) tuvastustöötuba, et uurida ja määratleda sätete konfigureerimiseks kliendi esitatud peamised kasutusjuhud ja ärinõuded;</w:t>
      </w:r>
    </w:p>
    <w:p w:rsidR="00086E29" w:rsidRDefault="00A904DD" w:rsidP="00AB11EF">
      <w:pPr>
        <w:pStyle w:val="ProductList-Bullet"/>
        <w:numPr>
          <w:ilvl w:val="1"/>
          <w:numId w:val="55"/>
        </w:numPr>
      </w:pPr>
      <w:r>
        <w:t>kuni neli (4) kujunduse ülevaatuse töötuba koostamisetapis.</w:t>
      </w:r>
    </w:p>
    <w:p w:rsidR="00086E29" w:rsidRDefault="00A904DD" w:rsidP="00AB11EF">
      <w:pPr>
        <w:pStyle w:val="ProductList-Bullet"/>
        <w:numPr>
          <w:ilvl w:val="0"/>
          <w:numId w:val="5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086E29" w:rsidRDefault="00A904DD" w:rsidP="00AB11EF">
      <w:pPr>
        <w:pStyle w:val="ProductList-Bullet"/>
        <w:numPr>
          <w:ilvl w:val="0"/>
          <w:numId w:val="5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086E29" w:rsidRDefault="00A904DD" w:rsidP="00AB11EF">
      <w:pPr>
        <w:pStyle w:val="ProductList-Bullet"/>
        <w:numPr>
          <w:ilvl w:val="0"/>
          <w:numId w:val="55"/>
        </w:numPr>
      </w:pPr>
      <w:r>
        <w:rPr>
          <w:b/>
          <w:color w:val="00188F"/>
        </w:rPr>
        <w:t>Testimine</w:t>
      </w:r>
      <w:r>
        <w:t>: kohustab kuni kahekümne kuueks (26) tunniks, mis on määratud kuni kaheks (2) testiks (nt süsteemitest ja UAT).</w:t>
      </w:r>
    </w:p>
    <w:p w:rsidR="00086E29" w:rsidRDefault="00A904DD" w:rsidP="00AB11EF">
      <w:pPr>
        <w:pStyle w:val="ProductList-Bullet"/>
        <w:numPr>
          <w:ilvl w:val="0"/>
          <w:numId w:val="55"/>
        </w:numPr>
      </w:pPr>
      <w:r>
        <w:rPr>
          <w:b/>
          <w:color w:val="00188F"/>
        </w:rPr>
        <w:t>Koolituste ja teabe edastus</w:t>
      </w:r>
      <w:r>
        <w:t>: üks (1) kuni neljatunnine (4) tootele suunatud koolitus kliendi kasutajatele.</w:t>
      </w:r>
    </w:p>
    <w:p w:rsidR="00086E29" w:rsidRDefault="00A904DD" w:rsidP="00AB11EF">
      <w:pPr>
        <w:pStyle w:val="ProductList-Bullet"/>
        <w:numPr>
          <w:ilvl w:val="0"/>
          <w:numId w:val="55"/>
        </w:numPr>
      </w:pPr>
      <w:r>
        <w:rPr>
          <w:b/>
          <w:color w:val="00188F"/>
        </w:rPr>
        <w:t>Juurutuse tugi</w:t>
      </w:r>
      <w:r>
        <w:t>: kuni nelikümmend (40) tundi juurutust ja reaalajas tuge (neli nädalat) eelmääratud projektiulatuse ja nõuete järgi.</w:t>
      </w:r>
    </w:p>
    <w:p w:rsidR="00086E29" w:rsidRDefault="00086E29">
      <w:pPr>
        <w:pStyle w:val="ProductList-Body"/>
      </w:pPr>
    </w:p>
    <w:p w:rsidR="00086E29" w:rsidRDefault="00A904DD">
      <w:pPr>
        <w:pStyle w:val="ProductList-ClauseHeading"/>
        <w:outlineLvl w:val="2"/>
      </w:pPr>
      <w:r>
        <w:t>Kliendi kohustused</w:t>
      </w:r>
    </w:p>
    <w:p w:rsidR="00086E29" w:rsidRDefault="00A904DD">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SectionHeading"/>
        <w:pageBreakBefore/>
        <w:outlineLvl w:val="0"/>
      </w:pPr>
      <w:bookmarkStart w:id="368" w:name="_Sec563"/>
      <w:bookmarkEnd w:id="360"/>
      <w:r>
        <w:lastRenderedPageBreak/>
        <w:t>Lisa D – programmilepingu lisatingimused</w:t>
      </w:r>
      <w:r>
        <w:fldChar w:fldCharType="begin"/>
      </w:r>
      <w:r>
        <w:instrText xml:space="preserve"> TC "</w:instrText>
      </w:r>
      <w:bookmarkStart w:id="369" w:name="_Toc488786617"/>
      <w:r>
        <w:instrText>Lisa D – programmilepingu lisatingimused</w:instrText>
      </w:r>
      <w:bookmarkEnd w:id="369"/>
      <w:r>
        <w:instrText>" \l 1</w:instrText>
      </w:r>
      <w:r>
        <w:fldChar w:fldCharType="end"/>
      </w:r>
    </w:p>
    <w:p w:rsidR="00086E29" w:rsidRDefault="00A904DD">
      <w:pPr>
        <w:pStyle w:val="ProductList-Body"/>
      </w:pPr>
      <w:r>
        <w:t>Kliendi hulgilitsentsilepingule kehtivad alltoodud tingimused.</w:t>
      </w:r>
    </w:p>
    <w:p w:rsidR="00086E29" w:rsidRDefault="00A904DD">
      <w:pPr>
        <w:pStyle w:val="ProductList-Offering1Heading"/>
        <w:outlineLvl w:val="1"/>
      </w:pPr>
      <w:bookmarkStart w:id="370" w:name="_Sec568"/>
      <w:r>
        <w:t>Select Plusi programmi lisatingimused</w:t>
      </w:r>
      <w:bookmarkEnd w:id="370"/>
      <w:r>
        <w:fldChar w:fldCharType="begin"/>
      </w:r>
      <w:r>
        <w:instrText xml:space="preserve"> TC "</w:instrText>
      </w:r>
      <w:bookmarkStart w:id="371" w:name="_Toc488786618"/>
      <w:r>
        <w:instrText>Select Plusi programmi lisatingimused</w:instrText>
      </w:r>
      <w:bookmarkEnd w:id="371"/>
      <w:r>
        <w:instrText>" \l 2</w:instrText>
      </w:r>
      <w:r>
        <w:fldChar w:fldCharType="end"/>
      </w:r>
    </w:p>
    <w:p w:rsidR="00086E29" w:rsidRDefault="00A904DD">
      <w:pPr>
        <w:pStyle w:val="ProductList-Body"/>
      </w:pPr>
      <w:r>
        <w:t>Select Plus nõuab esimesel aastal vähemalt 500 punkti suurust tellimuse kogust tootegrupi kohta. Kui esitatakse kvalifitseeruv leping, võidakse sellest tellimuse koguse nõudest loobuda.</w:t>
      </w:r>
    </w:p>
    <w:p w:rsidR="00086E29" w:rsidRDefault="00086E29">
      <w:pPr>
        <w:pStyle w:val="ProductList-Body"/>
      </w:pPr>
    </w:p>
    <w:p w:rsidR="00086E29" w:rsidRDefault="00A904DD">
      <w:pPr>
        <w:pStyle w:val="ProductList-ClauseHeading"/>
        <w:outlineLvl w:val="2"/>
      </w:pPr>
      <w:r>
        <w:t>Select Plusi hinnatasemed</w:t>
      </w:r>
    </w:p>
    <w:p w:rsidR="00086E29" w:rsidRDefault="00A904DD">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086E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Aastane punktide miinimumarv grupi kohta</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500</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4,000</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10,000</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25,000</w:t>
            </w:r>
          </w:p>
        </w:tc>
      </w:tr>
    </w:tbl>
    <w:p w:rsidR="00086E29" w:rsidRDefault="00A904DD">
      <w:pPr>
        <w:pStyle w:val="ProductList-Offering1Heading"/>
        <w:outlineLvl w:val="1"/>
      </w:pPr>
      <w:bookmarkStart w:id="372" w:name="_Sec569"/>
      <w:r>
        <w:t>Kvalifitseeritud seadmete halduse määratlus</w:t>
      </w:r>
      <w:bookmarkEnd w:id="372"/>
      <w:r>
        <w:fldChar w:fldCharType="begin"/>
      </w:r>
      <w:r>
        <w:instrText xml:space="preserve"> TC "</w:instrText>
      </w:r>
      <w:bookmarkStart w:id="373" w:name="_Toc488786619"/>
      <w:r>
        <w:instrText>Kvalifitseeritud seadmete halduse määratlus</w:instrText>
      </w:r>
      <w:bookmarkEnd w:id="373"/>
      <w:r>
        <w:instrText>" \l 2</w:instrText>
      </w:r>
      <w:r>
        <w:fldChar w:fldCharType="end"/>
      </w:r>
    </w:p>
    <w:p w:rsidR="00086E29" w:rsidRDefault="00A904DD">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086E29" w:rsidRDefault="00A904DD" w:rsidP="00AB11EF">
      <w:pPr>
        <w:pStyle w:val="ProductList-Bullet"/>
        <w:numPr>
          <w:ilvl w:val="0"/>
          <w:numId w:val="56"/>
        </w:numPr>
      </w:pPr>
      <w:r>
        <w:t>millel ta lubab oma domeeniga liituda või</w:t>
      </w:r>
    </w:p>
    <w:p w:rsidR="00086E29" w:rsidRDefault="00A904DD" w:rsidP="00AB11EF">
      <w:pPr>
        <w:pStyle w:val="ProductList-Bullet"/>
        <w:numPr>
          <w:ilvl w:val="0"/>
          <w:numId w:val="56"/>
        </w:numPr>
      </w:pPr>
      <w:r>
        <w:t>mille ta autendib rakenduste kasutamise nõude tõttu oma ruumides või</w:t>
      </w:r>
    </w:p>
    <w:p w:rsidR="00086E29" w:rsidRDefault="00A904DD" w:rsidP="00AB11EF">
      <w:pPr>
        <w:pStyle w:val="ProductList-Bullet"/>
        <w:numPr>
          <w:ilvl w:val="0"/>
          <w:numId w:val="56"/>
        </w:numPr>
      </w:pPr>
      <w:r>
        <w:t>millele ta installib agente (nt viirusetõrje, ründevaravastased või muud agendid, mis on kliendi eeskirjadega ette nähtud) või</w:t>
      </w:r>
    </w:p>
    <w:p w:rsidR="00086E29" w:rsidRDefault="00A904DD" w:rsidP="00AB11EF">
      <w:pPr>
        <w:pStyle w:val="ProductList-Bullet"/>
        <w:numPr>
          <w:ilvl w:val="0"/>
          <w:numId w:val="56"/>
        </w:numPr>
      </w:pPr>
      <w:r>
        <w:t>millele ta otseselt või kaudselt rühmapoliitikaid rakendab ja jõustab või</w:t>
      </w:r>
    </w:p>
    <w:p w:rsidR="00086E29" w:rsidRDefault="00A904DD" w:rsidP="00AB11EF">
      <w:pPr>
        <w:pStyle w:val="ProductList-Bullet"/>
        <w:numPr>
          <w:ilvl w:val="0"/>
          <w:numId w:val="56"/>
        </w:numPr>
      </w:pPr>
      <w:r>
        <w:t>milles ta kasutab või saab andmeid riistvara või tarkvara kohta, mis on otseselt või kaudselt operatsioonisüsteemikeskkonnaga seotud, või annab sellisele riist- või tarkvarale juhiseid, või</w:t>
      </w:r>
    </w:p>
    <w:p w:rsidR="00086E29" w:rsidRDefault="00A904DD" w:rsidP="00AB11EF">
      <w:pPr>
        <w:pStyle w:val="ProductList-Bullet"/>
        <w:numPr>
          <w:ilvl w:val="0"/>
          <w:numId w:val="56"/>
        </w:numPr>
      </w:pPr>
      <w:r>
        <w:t>millele ta lubab juurdepääsu virtuaalsele lauaarvuti infrastruktuurile (VDI) väljaspool Windowsi tarkvarakindlustust, (seadmepõhist) Microsoft Intune’i või Windows Virtual Desktop Accessi rändluskasutusõigusi.</w:t>
      </w:r>
    </w:p>
    <w:p w:rsidR="00086E29" w:rsidRDefault="00086E29">
      <w:pPr>
        <w:pStyle w:val="ProductList-Body"/>
      </w:pPr>
    </w:p>
    <w:p w:rsidR="00086E29" w:rsidRDefault="00A904DD">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086E29" w:rsidRDefault="00A904DD">
      <w:pPr>
        <w:pStyle w:val="ProductList-Offering1Heading"/>
        <w:outlineLvl w:val="1"/>
      </w:pPr>
      <w:bookmarkStart w:id="374" w:name="_Sec570"/>
      <w:r>
        <w:t>Võrguteenused Openi programmis</w:t>
      </w:r>
      <w:bookmarkEnd w:id="374"/>
      <w:r>
        <w:fldChar w:fldCharType="begin"/>
      </w:r>
      <w:r>
        <w:instrText xml:space="preserve"> TC "</w:instrText>
      </w:r>
      <w:bookmarkStart w:id="375" w:name="_Toc488786620"/>
      <w:r>
        <w:instrText>Võrguteenused Openi programmis</w:instrText>
      </w:r>
      <w:bookmarkEnd w:id="375"/>
      <w:r>
        <w:instrText>" \l 2</w:instrText>
      </w:r>
      <w:r>
        <w:fldChar w:fldCharType="end"/>
      </w:r>
    </w:p>
    <w:p w:rsidR="00086E29" w:rsidRDefault="00A904DD">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086E29" w:rsidRDefault="00086E29">
      <w:pPr>
        <w:pStyle w:val="ProductList-Body"/>
      </w:pPr>
    </w:p>
    <w:p w:rsidR="00086E29" w:rsidRDefault="00A904DD">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086E29" w:rsidRDefault="00A904DD">
      <w:pPr>
        <w:pStyle w:val="ProductList-Offering1Heading"/>
        <w:outlineLvl w:val="1"/>
      </w:pPr>
      <w:bookmarkStart w:id="376" w:name="_Sec571"/>
      <w:r>
        <w:t>Professionaalsete teenuste lisatingimused – pärandlepingud</w:t>
      </w:r>
      <w:bookmarkEnd w:id="376"/>
      <w:r>
        <w:fldChar w:fldCharType="begin"/>
      </w:r>
      <w:r>
        <w:instrText xml:space="preserve"> TC "</w:instrText>
      </w:r>
      <w:bookmarkStart w:id="377" w:name="_Toc488786621"/>
      <w:r>
        <w:instrText>Professionaalsete teenuste lisatingimused – pärandlepingud</w:instrText>
      </w:r>
      <w:bookmarkEnd w:id="377"/>
      <w:r>
        <w:instrText>" \l 2</w:instrText>
      </w:r>
      <w:r>
        <w:fldChar w:fldCharType="end"/>
      </w:r>
    </w:p>
    <w:p w:rsidR="00086E29" w:rsidRDefault="00A904DD">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086E29" w:rsidRDefault="00086E29">
      <w:pPr>
        <w:pStyle w:val="ProductList-Body"/>
      </w:pPr>
    </w:p>
    <w:p w:rsidR="00086E29" w:rsidRDefault="00A904DD">
      <w:pPr>
        <w:pStyle w:val="ProductList-ClauseHeading"/>
        <w:outlineLvl w:val="2"/>
      </w:pPr>
      <w:r>
        <w:t>Kasutus, omandiõigus ja litsentsiõigused</w:t>
      </w:r>
    </w:p>
    <w:p w:rsidR="00086E29" w:rsidRDefault="00A904DD">
      <w:pPr>
        <w:pStyle w:val="ProductList-SubClauseHeading"/>
        <w:outlineLvl w:val="3"/>
      </w:pPr>
      <w:r>
        <w:t>Parandused</w:t>
      </w:r>
    </w:p>
    <w:p w:rsidR="00086E29" w:rsidRDefault="00A904DD">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086E29" w:rsidRDefault="00086E29">
      <w:pPr>
        <w:pStyle w:val="ProductList-BodyIndented"/>
      </w:pPr>
    </w:p>
    <w:p w:rsidR="00086E29" w:rsidRDefault="00A904DD">
      <w:pPr>
        <w:pStyle w:val="ProductList-SubClauseHeading"/>
        <w:outlineLvl w:val="3"/>
      </w:pPr>
      <w:r>
        <w:lastRenderedPageBreak/>
        <w:t>Olemasolevad tööd</w:t>
      </w:r>
    </w:p>
    <w:p w:rsidR="00086E29" w:rsidRDefault="00A904DD">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086E29" w:rsidRDefault="00A904DD">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086E29" w:rsidRDefault="00086E29">
      <w:pPr>
        <w:pStyle w:val="ProductList-BodyIndented"/>
      </w:pPr>
    </w:p>
    <w:p w:rsidR="00086E29" w:rsidRDefault="00A904DD">
      <w:pPr>
        <w:pStyle w:val="ProductList-SubClauseHeading"/>
        <w:outlineLvl w:val="3"/>
      </w:pPr>
      <w:r>
        <w:t>Teenuste projektitulemid</w:t>
      </w:r>
    </w:p>
    <w:p w:rsidR="00086E29" w:rsidRDefault="00A904DD">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086E29" w:rsidRDefault="00086E29">
      <w:pPr>
        <w:pStyle w:val="ProductList-BodyIndented"/>
      </w:pPr>
    </w:p>
    <w:p w:rsidR="00086E29" w:rsidRDefault="00A904DD">
      <w:pPr>
        <w:pStyle w:val="ProductList-SubClauseHeading"/>
        <w:outlineLvl w:val="3"/>
      </w:pPr>
      <w:r>
        <w:t>Professionaalsete teenuste osutamisel saadud tehnilise teabe kasutamine</w:t>
      </w:r>
    </w:p>
    <w:p w:rsidR="00086E29" w:rsidRDefault="00A904DD">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086E29" w:rsidRDefault="00086E29">
      <w:pPr>
        <w:pStyle w:val="ProductList-BodyIndented"/>
      </w:pPr>
    </w:p>
    <w:p w:rsidR="00086E29" w:rsidRDefault="00A904DD">
      <w:pPr>
        <w:pStyle w:val="ProductList-SubClauseHeading"/>
        <w:outlineLvl w:val="3"/>
      </w:pPr>
      <w:r>
        <w:t>Avatud lähtekoodi litsentsipiirangud</w:t>
      </w:r>
    </w:p>
    <w:p w:rsidR="00086E29" w:rsidRDefault="00A904DD">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086E29" w:rsidRDefault="00086E29">
      <w:pPr>
        <w:pStyle w:val="ProductList-BodyIndented"/>
      </w:pPr>
    </w:p>
    <w:p w:rsidR="00086E29" w:rsidRDefault="00A904DD">
      <w:pPr>
        <w:pStyle w:val="ProductList-SubClauseHeading"/>
        <w:outlineLvl w:val="3"/>
      </w:pPr>
      <w:r>
        <w:t>Sidusettevõtete õigused</w:t>
      </w:r>
    </w:p>
    <w:p w:rsidR="00086E29" w:rsidRDefault="00A904DD">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086E29" w:rsidRDefault="00086E29">
      <w:pPr>
        <w:pStyle w:val="ProductList-BodyIndented"/>
      </w:pPr>
    </w:p>
    <w:p w:rsidR="00086E29" w:rsidRDefault="00A904DD">
      <w:pPr>
        <w:pStyle w:val="ProductList-ClauseHeading"/>
        <w:outlineLvl w:val="2"/>
      </w:pPr>
      <w:r>
        <w:t>Garantiid ja vastutuse piirangud</w:t>
      </w:r>
    </w:p>
    <w:p w:rsidR="00086E29" w:rsidRDefault="00A904DD">
      <w:pPr>
        <w:pStyle w:val="ProductList-SubClauseHeading"/>
        <w:outlineLvl w:val="3"/>
      </w:pPr>
      <w:r>
        <w:t>Professionaalsete teenuste garantii</w:t>
      </w:r>
    </w:p>
    <w:p w:rsidR="00086E29" w:rsidRDefault="00A904DD">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086E29" w:rsidRDefault="00086E29">
      <w:pPr>
        <w:pStyle w:val="ProductList-BodyIndented"/>
      </w:pPr>
    </w:p>
    <w:p w:rsidR="00086E29" w:rsidRDefault="00A904DD">
      <w:pPr>
        <w:pStyle w:val="ProductList-SubClauseHeading"/>
        <w:outlineLvl w:val="3"/>
      </w:pPr>
      <w:r>
        <w:t>Vastutuse piiramine</w:t>
      </w:r>
    </w:p>
    <w:p w:rsidR="00086E29" w:rsidRDefault="00A904DD">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086E29" w:rsidRDefault="00086E29">
      <w:pPr>
        <w:pStyle w:val="ProductList-BodyIndented"/>
        <w:jc w:val="right"/>
      </w:pPr>
    </w:p>
    <w:tbl>
      <w:tblPr>
        <w:tblStyle w:val="PURTable0"/>
        <w:tblW w:w="0" w:type="dxa"/>
        <w:tblLook w:val="04A0" w:firstRow="1" w:lastRow="0" w:firstColumn="1" w:lastColumn="0" w:noHBand="0" w:noVBand="1"/>
      </w:tblPr>
      <w:tblGrid>
        <w:gridCol w:w="1044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Indented"/>
      </w:pPr>
    </w:p>
    <w:p w:rsidR="00086E29" w:rsidRDefault="00A904DD">
      <w:pPr>
        <w:pStyle w:val="ProductList-SectionHeading"/>
        <w:pageBreakBefore/>
        <w:outlineLvl w:val="0"/>
      </w:pPr>
      <w:bookmarkStart w:id="378" w:name="_Sec572"/>
      <w:bookmarkEnd w:id="368"/>
      <w:r>
        <w:lastRenderedPageBreak/>
        <w:t>Lisa E – sooduspakkumised</w:t>
      </w:r>
      <w:r>
        <w:fldChar w:fldCharType="begin"/>
      </w:r>
      <w:r>
        <w:instrText xml:space="preserve"> TC "</w:instrText>
      </w:r>
      <w:bookmarkStart w:id="379" w:name="_Toc488786622"/>
      <w:r>
        <w:instrText>Lisa E – sooduspakkumised</w:instrText>
      </w:r>
      <w:bookmarkEnd w:id="379"/>
      <w:r>
        <w:instrText>" \l 1</w:instrText>
      </w:r>
      <w:r>
        <w:fldChar w:fldCharType="end"/>
      </w:r>
    </w:p>
    <w:p w:rsidR="00086E29" w:rsidRDefault="00A904DD">
      <w:pPr>
        <w:pStyle w:val="ProductList-OfferingGroupHeading"/>
        <w:outlineLvl w:val="1"/>
      </w:pPr>
      <w:bookmarkStart w:id="380" w:name="_Sec1196"/>
      <w:r>
        <w:t>Azure Compute Capacity sooduspakkumine</w:t>
      </w:r>
      <w:bookmarkEnd w:id="380"/>
      <w:r>
        <w:fldChar w:fldCharType="begin"/>
      </w:r>
      <w:r>
        <w:instrText xml:space="preserve"> TC "</w:instrText>
      </w:r>
      <w:bookmarkStart w:id="381" w:name="_Toc488786623"/>
      <w:r>
        <w:instrText>Azure Compute Capacity sooduspakkumine</w:instrText>
      </w:r>
      <w:bookmarkEnd w:id="381"/>
      <w:r>
        <w:instrText>" \l 2</w:instrText>
      </w:r>
      <w:r>
        <w:fldChar w:fldCharType="end"/>
      </w:r>
    </w:p>
    <w:p w:rsidR="00086E29" w:rsidRDefault="00A904DD">
      <w:pPr>
        <w:pStyle w:val="ProductList-Body"/>
      </w:pPr>
      <w:r>
        <w:t>Alates 1. novembrist 2015 kuni 31. detsembrini 2017 kehtib Azure Compute Capacity sooduspakkumine A-, D- ja G-seeria Compute'i eksemplaridele mittekattuvate 12-kuuliste tellimustena.</w:t>
      </w:r>
    </w:p>
    <w:p w:rsidR="00086E29" w:rsidRDefault="00A904DD">
      <w:pPr>
        <w:pStyle w:val="ProductList-OfferingGroupHeading"/>
        <w:outlineLvl w:val="1"/>
      </w:pPr>
      <w:bookmarkStart w:id="382" w:name="_Sec1154"/>
      <w:r>
        <w:t>Opsüsteemilt Windows 10 S opsüsteemile Windows 10 ülemineku kampaania</w:t>
      </w:r>
      <w:bookmarkEnd w:id="382"/>
      <w:r>
        <w:fldChar w:fldCharType="begin"/>
      </w:r>
      <w:r>
        <w:instrText xml:space="preserve"> TC "</w:instrText>
      </w:r>
      <w:bookmarkStart w:id="383" w:name="_Toc488786624"/>
      <w:r>
        <w:instrText>Opsüsteemilt Windows 10 S opsüsteemile Windows 10 ülemineku kampaania</w:instrText>
      </w:r>
      <w:bookmarkEnd w:id="383"/>
      <w:r>
        <w:instrText>" \l 2</w:instrText>
      </w:r>
      <w:r>
        <w:fldChar w:fldCharType="end"/>
      </w:r>
    </w:p>
    <w:p w:rsidR="00086E29" w:rsidRDefault="00A904DD">
      <w:pPr>
        <w:pStyle w:val="ProductList-Body"/>
      </w:pPr>
      <w:r>
        <w:t>MPSA ja Select Plusi kliendid, kes ostavad seadmeid, kus on litsents Windows 10 Pro in S Mode (Windows 10 S) koos Intel Core’i või AMD A8 või uuema protsessoriga enne 31. detsembrit 2017, võivad omandada litsentsi, et võtta nendes seadmetes kasutusele Windows 10 Pro ilma lisatasuta.</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SectionHeading"/>
        <w:pageBreakBefore/>
        <w:outlineLvl w:val="0"/>
      </w:pPr>
      <w:bookmarkStart w:id="384" w:name="_Sec899"/>
      <w:bookmarkEnd w:id="378"/>
      <w:r>
        <w:lastRenderedPageBreak/>
        <w:t>Lisa F – salvestusmassiivi tingimused</w:t>
      </w:r>
      <w:r>
        <w:fldChar w:fldCharType="begin"/>
      </w:r>
      <w:r>
        <w:instrText xml:space="preserve"> TC "</w:instrText>
      </w:r>
      <w:bookmarkStart w:id="385" w:name="_Toc488786625"/>
      <w:r>
        <w:instrText>Lisa F – salvestusmassiivi tingimused</w:instrText>
      </w:r>
      <w:bookmarkEnd w:id="385"/>
      <w:r>
        <w:instrText>" \l 1</w:instrText>
      </w:r>
      <w:r>
        <w:fldChar w:fldCharType="end"/>
      </w:r>
    </w:p>
    <w:p w:rsidR="00086E29" w:rsidRDefault="00A904DD">
      <w:pPr>
        <w:pStyle w:val="ProductList-Offering1Heading"/>
        <w:outlineLvl w:val="1"/>
      </w:pPr>
      <w:bookmarkStart w:id="386" w:name="_Sec900"/>
      <w:r>
        <w:t>Saadavus</w:t>
      </w:r>
      <w:bookmarkEnd w:id="386"/>
      <w:r>
        <w:fldChar w:fldCharType="begin"/>
      </w:r>
      <w:r>
        <w:instrText xml:space="preserve"> TC "</w:instrText>
      </w:r>
      <w:bookmarkStart w:id="387" w:name="_Toc488786626"/>
      <w:r>
        <w:instrText>Saadavus</w:instrText>
      </w:r>
      <w:bookmarkEnd w:id="387"/>
      <w:r>
        <w:instrText>" \l 2</w:instrText>
      </w:r>
      <w:r>
        <w:fldChar w:fldCharType="end"/>
      </w:r>
    </w:p>
    <w:p w:rsidR="00086E29" w:rsidRDefault="00A904DD">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086E29" w:rsidRDefault="00A904DD">
      <w:pPr>
        <w:pStyle w:val="ProductList-Offering1Heading"/>
        <w:outlineLvl w:val="1"/>
      </w:pPr>
      <w:bookmarkStart w:id="388" w:name="_Sec901"/>
      <w:r>
        <w:t>Transport ja omandiõigus</w:t>
      </w:r>
      <w:bookmarkEnd w:id="388"/>
      <w:r>
        <w:fldChar w:fldCharType="begin"/>
      </w:r>
      <w:r>
        <w:instrText xml:space="preserve"> TC "</w:instrText>
      </w:r>
      <w:bookmarkStart w:id="389" w:name="_Toc488786627"/>
      <w:r>
        <w:instrText>Transport ja omandiõigus</w:instrText>
      </w:r>
      <w:bookmarkEnd w:id="389"/>
      <w:r>
        <w:instrText>" \l 2</w:instrText>
      </w:r>
      <w:r>
        <w:fldChar w:fldCharType="end"/>
      </w:r>
    </w:p>
    <w:p w:rsidR="00086E29" w:rsidRDefault="00A904DD">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086E29" w:rsidRDefault="00A904DD">
      <w:pPr>
        <w:pStyle w:val="ProductList-Offering1Heading"/>
        <w:outlineLvl w:val="1"/>
      </w:pPr>
      <w:bookmarkStart w:id="390" w:name="_Sec902"/>
      <w:r>
        <w:t>Salvestusmassiivi tarkvara</w:t>
      </w:r>
      <w:bookmarkEnd w:id="390"/>
      <w:r>
        <w:fldChar w:fldCharType="begin"/>
      </w:r>
      <w:r>
        <w:instrText xml:space="preserve"> TC "</w:instrText>
      </w:r>
      <w:bookmarkStart w:id="391" w:name="_Toc488786628"/>
      <w:r>
        <w:instrText>Salvestusmassiivi tarkvara</w:instrText>
      </w:r>
      <w:bookmarkEnd w:id="391"/>
      <w:r>
        <w:instrText>" \l 2</w:instrText>
      </w:r>
      <w:r>
        <w:fldChar w:fldCharType="end"/>
      </w:r>
    </w:p>
    <w:p w:rsidR="00086E29" w:rsidRDefault="00A904DD">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086E29" w:rsidRDefault="00086E29">
      <w:pPr>
        <w:pStyle w:val="ProductList-Body"/>
      </w:pPr>
    </w:p>
    <w:p w:rsidR="00086E29" w:rsidRDefault="00A904DD">
      <w:pPr>
        <w:pStyle w:val="ProductList-ClauseHeading"/>
        <w:outlineLvl w:val="2"/>
      </w:pPr>
      <w:r>
        <w:t>Piirangud</w:t>
      </w:r>
    </w:p>
    <w:p w:rsidR="00086E29" w:rsidRDefault="00A904DD">
      <w:pPr>
        <w:pStyle w:val="ProductList-Body"/>
      </w:pPr>
      <w:r>
        <w:t>Klient ei tohi kasutada salvestusmassiivi tarkvara võrdlusteks ega võrdlustestideks, välja arvatud üksnes kliendi siseotstarbel, ega avaldada saadud tulemusi.</w:t>
      </w:r>
    </w:p>
    <w:p w:rsidR="00086E29" w:rsidRDefault="00086E29">
      <w:pPr>
        <w:pStyle w:val="ProductList-Body"/>
      </w:pPr>
    </w:p>
    <w:p w:rsidR="00086E29" w:rsidRDefault="00A904DD">
      <w:pPr>
        <w:pStyle w:val="ProductList-ClauseHeading"/>
        <w:outlineLvl w:val="2"/>
      </w:pPr>
      <w:r>
        <w:t>Teatud kolmanda osapoole avatud lähtekoodi tarkvara</w:t>
      </w:r>
    </w:p>
    <w:p w:rsidR="00086E29" w:rsidRDefault="00A904DD">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3">
        <w:r>
          <w:rPr>
            <w:color w:val="00467F"/>
            <w:u w:val="single"/>
          </w:rPr>
          <w:t>http://go.microsoft.com/fwlink/?LinkId=627000</w:t>
        </w:r>
      </w:hyperlink>
      <w:r>
        <w:t>, ja on kliendile litsentsitud kehtivate avatud lähtekoodi litsentside kohaselt.</w:t>
      </w:r>
    </w:p>
    <w:p w:rsidR="00086E29" w:rsidRDefault="00086E29">
      <w:pPr>
        <w:pStyle w:val="ProductList-Body"/>
      </w:pPr>
    </w:p>
    <w:p w:rsidR="00086E29" w:rsidRDefault="00A904DD">
      <w:pPr>
        <w:pStyle w:val="ProductList-ClauseHeading"/>
        <w:outlineLvl w:val="2"/>
      </w:pPr>
      <w:r>
        <w:t>Interneti-põhiste teenuste kasutamise aktiveerimine/nõusolek</w:t>
      </w:r>
    </w:p>
    <w:p w:rsidR="00086E29" w:rsidRDefault="00A904DD">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086E29" w:rsidRDefault="00086E29">
      <w:pPr>
        <w:pStyle w:val="ProductList-Body"/>
      </w:pPr>
    </w:p>
    <w:p w:rsidR="00086E29" w:rsidRDefault="00A904DD">
      <w:pPr>
        <w:pStyle w:val="ProductList-ClauseHeading"/>
        <w:outlineLvl w:val="2"/>
      </w:pPr>
      <w:r>
        <w:t>Salvestusmassiivi tarkvara värskendused</w:t>
      </w:r>
    </w:p>
    <w:p w:rsidR="00086E29" w:rsidRDefault="00A904DD">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086E29" w:rsidRDefault="00A904DD">
      <w:pPr>
        <w:pStyle w:val="ProductList-Offering1Heading"/>
        <w:outlineLvl w:val="1"/>
      </w:pPr>
      <w:bookmarkStart w:id="392" w:name="_Sec903"/>
      <w:r>
        <w:t>Piiratud garantii riistvarale</w:t>
      </w:r>
      <w:bookmarkEnd w:id="392"/>
      <w:r>
        <w:fldChar w:fldCharType="begin"/>
      </w:r>
      <w:r>
        <w:instrText xml:space="preserve"> TC "</w:instrText>
      </w:r>
      <w:bookmarkStart w:id="393" w:name="_Toc488786629"/>
      <w:r>
        <w:instrText>Piiratud garantii riistvarale</w:instrText>
      </w:r>
      <w:bookmarkEnd w:id="393"/>
      <w:r>
        <w:instrText>" \l 2</w:instrText>
      </w:r>
      <w:r>
        <w:fldChar w:fldCharType="end"/>
      </w:r>
    </w:p>
    <w:p w:rsidR="00086E29" w:rsidRDefault="00A904DD">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rsidR="00086E29" w:rsidRDefault="00A904DD">
      <w:pPr>
        <w:pStyle w:val="ProductList-Offering1Heading"/>
        <w:outlineLvl w:val="1"/>
      </w:pPr>
      <w:bookmarkStart w:id="394" w:name="_Sec904"/>
      <w:r>
        <w:t>Hüvitamine. Kaitse muude osapoolte pretensioonide korral</w:t>
      </w:r>
      <w:bookmarkEnd w:id="394"/>
      <w:r>
        <w:fldChar w:fldCharType="begin"/>
      </w:r>
      <w:r>
        <w:instrText xml:space="preserve"> TC "</w:instrText>
      </w:r>
      <w:bookmarkStart w:id="395" w:name="_Toc488786630"/>
      <w:r>
        <w:instrText>Hüvitamine. Kaitse muude osapoolte pretensioonide korral</w:instrText>
      </w:r>
      <w:bookmarkEnd w:id="395"/>
      <w:r>
        <w:instrText>" \l 2</w:instrText>
      </w:r>
      <w:r>
        <w:fldChar w:fldCharType="end"/>
      </w:r>
    </w:p>
    <w:p w:rsidR="00086E29" w:rsidRDefault="00A904DD">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086E29" w:rsidRDefault="00A904DD">
      <w:pPr>
        <w:pStyle w:val="ProductList-Offering1Heading"/>
        <w:outlineLvl w:val="1"/>
      </w:pPr>
      <w:bookmarkStart w:id="396" w:name="_Sec905"/>
      <w:r>
        <w:t>Vastutuse piiramine</w:t>
      </w:r>
      <w:bookmarkEnd w:id="396"/>
      <w:r>
        <w:fldChar w:fldCharType="begin"/>
      </w:r>
      <w:r>
        <w:instrText xml:space="preserve"> TC "</w:instrText>
      </w:r>
      <w:bookmarkStart w:id="397" w:name="_Toc488786631"/>
      <w:r>
        <w:instrText>Vastutuse piiramine</w:instrText>
      </w:r>
      <w:bookmarkEnd w:id="397"/>
      <w:r>
        <w:instrText>" \l 2</w:instrText>
      </w:r>
      <w:r>
        <w:fldChar w:fldCharType="end"/>
      </w:r>
    </w:p>
    <w:p w:rsidR="00086E29" w:rsidRDefault="00A904DD">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086E29" w:rsidRDefault="00A904DD">
      <w:pPr>
        <w:pStyle w:val="ProductList-Offering1Heading"/>
        <w:outlineLvl w:val="1"/>
      </w:pPr>
      <w:bookmarkStart w:id="398" w:name="_Sec906"/>
      <w:r>
        <w:t>USA ekspordikontrolli seadused</w:t>
      </w:r>
      <w:bookmarkEnd w:id="398"/>
      <w:r>
        <w:fldChar w:fldCharType="begin"/>
      </w:r>
      <w:r>
        <w:instrText xml:space="preserve"> TC "</w:instrText>
      </w:r>
      <w:bookmarkStart w:id="399" w:name="_Toc488786632"/>
      <w:r>
        <w:instrText>USA ekspordikontrolli seadused</w:instrText>
      </w:r>
      <w:bookmarkEnd w:id="399"/>
      <w:r>
        <w:instrText>" \l 2</w:instrText>
      </w:r>
      <w:r>
        <w:fldChar w:fldCharType="end"/>
      </w:r>
    </w:p>
    <w:p w:rsidR="00086E29" w:rsidRDefault="00A904DD">
      <w:pPr>
        <w:pStyle w:val="ProductList-Body"/>
      </w:pPr>
      <w:r>
        <w:t>Salvestusmassiividele kehtivad USA ekspordiõigusi käsitlevad kliendi hulgilitsentsilepingu sätted.</w:t>
      </w:r>
    </w:p>
    <w:p w:rsidR="00086E29" w:rsidRDefault="00A904DD">
      <w:pPr>
        <w:pStyle w:val="ProductList-Offering1Heading"/>
        <w:outlineLvl w:val="1"/>
      </w:pPr>
      <w:bookmarkStart w:id="400" w:name="_Sec907"/>
      <w:r>
        <w:t>Diagnostikateabe kogumine</w:t>
      </w:r>
      <w:bookmarkEnd w:id="400"/>
      <w:r>
        <w:fldChar w:fldCharType="begin"/>
      </w:r>
      <w:r>
        <w:instrText xml:space="preserve"> TC "</w:instrText>
      </w:r>
      <w:bookmarkStart w:id="401" w:name="_Toc488786633"/>
      <w:r>
        <w:instrText>Diagnostikateabe kogumine</w:instrText>
      </w:r>
      <w:bookmarkEnd w:id="401"/>
      <w:r>
        <w:instrText>" \l 2</w:instrText>
      </w:r>
      <w:r>
        <w:fldChar w:fldCharType="end"/>
      </w:r>
    </w:p>
    <w:p w:rsidR="00086E29" w:rsidRDefault="00A904DD">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4">
        <w:r>
          <w:rPr>
            <w:color w:val="00467F"/>
            <w:u w:val="single"/>
          </w:rPr>
          <w:t>https://www.microsoft.com/en-us/privacystatement</w:t>
        </w:r>
      </w:hyperlink>
      <w:r>
        <w:t>.</w:t>
      </w:r>
    </w:p>
    <w:p w:rsidR="00086E29" w:rsidRDefault="00A904DD">
      <w:pPr>
        <w:pStyle w:val="ProductList-Offering1Heading"/>
        <w:outlineLvl w:val="1"/>
      </w:pPr>
      <w:bookmarkStart w:id="402" w:name="_Sec908"/>
      <w:r>
        <w:t>Kasutus riigiasutuses</w:t>
      </w:r>
      <w:bookmarkEnd w:id="402"/>
      <w:r>
        <w:fldChar w:fldCharType="begin"/>
      </w:r>
      <w:r>
        <w:instrText xml:space="preserve"> TC "</w:instrText>
      </w:r>
      <w:bookmarkStart w:id="403" w:name="_Toc488786634"/>
      <w:r>
        <w:instrText>Kasutus riigiasutuses</w:instrText>
      </w:r>
      <w:bookmarkEnd w:id="403"/>
      <w:r>
        <w:instrText>" \l 2</w:instrText>
      </w:r>
      <w:r>
        <w:fldChar w:fldCharType="end"/>
      </w:r>
    </w:p>
    <w:p w:rsidR="00086E29" w:rsidRDefault="00A904DD">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A904DD">
      <w:pPr>
        <w:pStyle w:val="ProductList-SectionHeading"/>
        <w:pageBreakBefore/>
        <w:outlineLvl w:val="0"/>
      </w:pPr>
      <w:bookmarkStart w:id="404" w:name="_Sec1205"/>
      <w:bookmarkEnd w:id="384"/>
      <w:r>
        <w:lastRenderedPageBreak/>
        <w:t>Lisa G – Premium-kindlustus</w:t>
      </w:r>
      <w:r>
        <w:fldChar w:fldCharType="begin"/>
      </w:r>
      <w:r>
        <w:instrText xml:space="preserve"> TC "</w:instrText>
      </w:r>
      <w:bookmarkStart w:id="405" w:name="_Toc488786635"/>
      <w:r>
        <w:instrText>Lisa G – Premium-kindlustus</w:instrText>
      </w:r>
      <w:bookmarkEnd w:id="405"/>
      <w:r>
        <w:instrText>" \l 1</w:instrText>
      </w:r>
      <w:r>
        <w:fldChar w:fldCharType="end"/>
      </w:r>
    </w:p>
    <w:p w:rsidR="00086E29" w:rsidRDefault="00A904DD">
      <w:pPr>
        <w:pStyle w:val="ProductList-Body"/>
      </w:pPr>
      <w:r>
        <w:t>Klient võib hankida Premium-kindlustuse täiendavaid litsentse järgmiste tingimuste alusel.</w:t>
      </w:r>
    </w:p>
    <w:p w:rsidR="00086E29" w:rsidRDefault="00A904DD" w:rsidP="00AB11EF">
      <w:pPr>
        <w:pStyle w:val="ProductList-Bullet"/>
        <w:numPr>
          <w:ilvl w:val="0"/>
          <w:numId w:val="57"/>
        </w:numPr>
      </w:pPr>
      <w:r>
        <w:t>Premium-kindlustuse täiendavaid litsentse võib hankida ainult tootelitsentsidele, millel on sama liitumise alusel aktiivne tarkvarakindlustus („kvalifitseeruvad litsentsid”).</w:t>
      </w:r>
    </w:p>
    <w:p w:rsidR="00086E29" w:rsidRDefault="00A904DD" w:rsidP="00AB11EF">
      <w:pPr>
        <w:pStyle w:val="ProductList-Bullet"/>
        <w:numPr>
          <w:ilvl w:val="0"/>
          <w:numId w:val="57"/>
        </w:numPr>
      </w:pPr>
      <w:r>
        <w:t>Klient peab hankima Premium-kindlustuse täiendavad litsentsid kõigile tootepere tooteväljaannete kvalifitseeruvatele litsentsidele.</w:t>
      </w:r>
    </w:p>
    <w:p w:rsidR="00086E29" w:rsidRDefault="00A904DD" w:rsidP="00AB11EF">
      <w:pPr>
        <w:pStyle w:val="ProductList-Bullet"/>
        <w:numPr>
          <w:ilvl w:val="0"/>
          <w:numId w:val="57"/>
        </w:numPr>
      </w:pPr>
      <w:r>
        <w:t>Klient peab hankima Premium-kindlustuse täiendavad litsentsid kvalifitseeruvatele litsentsidele, mille ta oma liitumise kehtivusajal hiljem omandab.</w:t>
      </w:r>
    </w:p>
    <w:p w:rsidR="00086E29" w:rsidRDefault="00A904DD" w:rsidP="00AB11EF">
      <w:pPr>
        <w:pStyle w:val="ProductList-Bullet"/>
        <w:numPr>
          <w:ilvl w:val="0"/>
          <w:numId w:val="57"/>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rsidR="00086E29" w:rsidRDefault="00086E29">
      <w:pPr>
        <w:pStyle w:val="ProductList-Body"/>
      </w:pPr>
    </w:p>
    <w:p w:rsidR="00086E29" w:rsidRDefault="00A904DD">
      <w:pPr>
        <w:pStyle w:val="ProductList-Body"/>
      </w:pPr>
      <w:r>
        <w:t>Premium-kindlustuse täiendavad litsentsid aeguvad nende hankimise ajal kehtinud liitumisperioodi lõppemisel. Uuendamisel peab klient hankima uuesti täiendavad litsentsid, et Premium-kindlustuse kaitse jätkuks.</w:t>
      </w:r>
    </w:p>
    <w:p w:rsidR="00086E29" w:rsidRDefault="00086E29">
      <w:pPr>
        <w:pStyle w:val="ProductList-Body"/>
      </w:pPr>
    </w:p>
    <w:p w:rsidR="00086E29" w:rsidRDefault="00A904DD">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086E2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86E29" w:rsidRDefault="00A904DD">
            <w:pPr>
              <w:pStyle w:val="ProductList-TableBody"/>
            </w:pPr>
            <w:r>
              <w:rPr>
                <w:color w:val="FFFFFF"/>
              </w:rPr>
              <w:t>Enterprise’i ja Enterprise Subscription Enrollmenti ning EESi tootepered</w:t>
            </w:r>
          </w:p>
        </w:tc>
      </w:tr>
      <w:tr w:rsidR="00086E29">
        <w:tc>
          <w:tcPr>
            <w:tcW w:w="6120" w:type="dxa"/>
            <w:tcBorders>
              <w:top w:val="single" w:sz="4" w:space="0" w:color="000000"/>
              <w:left w:val="single" w:sz="4" w:space="0" w:color="000000"/>
              <w:bottom w:val="single" w:sz="4" w:space="0" w:color="000000"/>
              <w:right w:val="single" w:sz="4" w:space="0" w:color="000000"/>
            </w:tcBorders>
          </w:tcPr>
          <w:p w:rsidR="00086E29" w:rsidRDefault="00A904DD">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rsidR="00086E29" w:rsidRDefault="00A904DD">
            <w:pPr>
              <w:pStyle w:val="ProductList-TableBody"/>
            </w:pPr>
            <w:r>
              <w:t>serveri ja tööriistade toode</w:t>
            </w:r>
          </w:p>
        </w:tc>
      </w:tr>
      <w:tr w:rsidR="00086E29">
        <w:tc>
          <w:tcPr>
            <w:tcW w:w="6120" w:type="dxa"/>
            <w:tcBorders>
              <w:top w:val="single" w:sz="4" w:space="0" w:color="000000"/>
              <w:left w:val="single" w:sz="4" w:space="0" w:color="6E6E6E"/>
              <w:bottom w:val="none" w:sz="4" w:space="0" w:color="6E6E6E"/>
              <w:right w:val="single" w:sz="4" w:space="0" w:color="6E6E6E"/>
            </w:tcBorders>
          </w:tcPr>
          <w:p w:rsidR="00086E29" w:rsidRDefault="00086E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SQL Server Enterprise Per Core</w:t>
            </w:r>
          </w:p>
        </w:tc>
      </w:tr>
      <w:tr w:rsidR="00086E29">
        <w:tc>
          <w:tcPr>
            <w:tcW w:w="6120" w:type="dxa"/>
            <w:tcBorders>
              <w:top w:val="none" w:sz="4" w:space="0" w:color="6E6E6E"/>
              <w:left w:val="single" w:sz="4" w:space="0" w:color="6E6E6E"/>
              <w:bottom w:val="none" w:sz="4" w:space="0" w:color="6E6E6E"/>
              <w:right w:val="single" w:sz="4" w:space="0" w:color="6E6E6E"/>
            </w:tcBorders>
          </w:tcPr>
          <w:p w:rsidR="00086E29" w:rsidRDefault="00086E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SQL Server Standard Per Core</w:t>
            </w:r>
          </w:p>
        </w:tc>
      </w:tr>
      <w:tr w:rsidR="00086E29">
        <w:tc>
          <w:tcPr>
            <w:tcW w:w="6120" w:type="dxa"/>
            <w:tcBorders>
              <w:top w:val="none" w:sz="4" w:space="0" w:color="6E6E6E"/>
              <w:left w:val="single" w:sz="4" w:space="0" w:color="6E6E6E"/>
              <w:bottom w:val="none" w:sz="4" w:space="0" w:color="6E6E6E"/>
              <w:right w:val="single" w:sz="4" w:space="0" w:color="6E6E6E"/>
            </w:tcBorders>
          </w:tcPr>
          <w:p w:rsidR="00086E29" w:rsidRDefault="00A904D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SQL Server Enterprise (Server/CAL)</w:t>
            </w:r>
          </w:p>
        </w:tc>
      </w:tr>
      <w:tr w:rsidR="00086E29">
        <w:tc>
          <w:tcPr>
            <w:tcW w:w="6120" w:type="dxa"/>
            <w:tcBorders>
              <w:top w:val="none" w:sz="4" w:space="0" w:color="6E6E6E"/>
              <w:left w:val="single" w:sz="4" w:space="0" w:color="6E6E6E"/>
              <w:bottom w:val="none" w:sz="4" w:space="0" w:color="6E6E6E"/>
              <w:right w:val="single" w:sz="4" w:space="0" w:color="6E6E6E"/>
            </w:tcBorders>
          </w:tcPr>
          <w:p w:rsidR="00086E29" w:rsidRDefault="00086E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 xml:space="preserve">SQL Server Standard </w:t>
            </w:r>
          </w:p>
        </w:tc>
      </w:tr>
      <w:tr w:rsidR="00086E29">
        <w:tc>
          <w:tcPr>
            <w:tcW w:w="6120" w:type="dxa"/>
            <w:tcBorders>
              <w:top w:val="none" w:sz="4" w:space="0" w:color="6E6E6E"/>
              <w:left w:val="single" w:sz="4" w:space="0" w:color="6E6E6E"/>
              <w:bottom w:val="single" w:sz="4" w:space="0" w:color="000000"/>
              <w:right w:val="single" w:sz="4" w:space="0" w:color="6E6E6E"/>
            </w:tcBorders>
          </w:tcPr>
          <w:p w:rsidR="00086E29" w:rsidRDefault="00086E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E29" w:rsidRDefault="00A904DD">
            <w:pPr>
              <w:pStyle w:val="ProductList-TableBody"/>
            </w:pPr>
            <w:r>
              <w:t>SQL Server CAL</w:t>
            </w:r>
          </w:p>
        </w:tc>
      </w:tr>
      <w:tr w:rsidR="00086E29">
        <w:tc>
          <w:tcPr>
            <w:tcW w:w="6120" w:type="dxa"/>
            <w:tcBorders>
              <w:top w:val="single" w:sz="4" w:space="0" w:color="000000"/>
              <w:left w:val="single" w:sz="4" w:space="0" w:color="000000"/>
              <w:bottom w:val="none" w:sz="4" w:space="0" w:color="6E6E6E"/>
              <w:right w:val="single" w:sz="4" w:space="0" w:color="000000"/>
            </w:tcBorders>
          </w:tcPr>
          <w:p w:rsidR="00086E29" w:rsidRDefault="00086E2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86E29" w:rsidRDefault="00A904DD">
            <w:pPr>
              <w:pStyle w:val="ProductList-TableBody"/>
            </w:pPr>
            <w:r>
              <w:t>CIS Datacenter</w:t>
            </w:r>
          </w:p>
        </w:tc>
      </w:tr>
      <w:tr w:rsidR="00086E29">
        <w:tc>
          <w:tcPr>
            <w:tcW w:w="6120" w:type="dxa"/>
            <w:vMerge w:val="restart"/>
            <w:tcBorders>
              <w:top w:val="none" w:sz="4" w:space="0" w:color="6E6E6E"/>
              <w:left w:val="single" w:sz="4" w:space="0" w:color="000000"/>
              <w:bottom w:val="none" w:sz="4" w:space="0" w:color="6E6E6E"/>
              <w:right w:val="single" w:sz="4" w:space="0" w:color="000000"/>
            </w:tcBorders>
          </w:tcPr>
          <w:p w:rsidR="00086E29" w:rsidRDefault="00A904D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086E29" w:rsidRDefault="00A904DD">
            <w:pPr>
              <w:pStyle w:val="ProductList-TableBody"/>
            </w:pPr>
            <w:r>
              <w:t>CIS Standard</w:t>
            </w:r>
          </w:p>
        </w:tc>
      </w:tr>
      <w:tr w:rsidR="00086E29">
        <w:tc>
          <w:tcPr>
            <w:tcW w:w="0" w:type="auto"/>
            <w:vMerge/>
          </w:tcPr>
          <w:p w:rsidR="00086E29" w:rsidRDefault="00086E29"/>
        </w:tc>
        <w:tc>
          <w:tcPr>
            <w:tcW w:w="6120" w:type="dxa"/>
            <w:tcBorders>
              <w:top w:val="single" w:sz="4" w:space="0" w:color="6E6E6E"/>
              <w:left w:val="single" w:sz="4" w:space="0" w:color="000000"/>
              <w:bottom w:val="single" w:sz="4" w:space="0" w:color="6E6E6E"/>
              <w:right w:val="single" w:sz="4" w:space="0" w:color="6E6E6E"/>
            </w:tcBorders>
          </w:tcPr>
          <w:p w:rsidR="00086E29" w:rsidRDefault="00A904DD">
            <w:pPr>
              <w:pStyle w:val="ProductList-TableBody"/>
            </w:pPr>
            <w:r>
              <w:t>Windows Server Datacenter</w:t>
            </w:r>
          </w:p>
        </w:tc>
      </w:tr>
      <w:tr w:rsidR="00086E29">
        <w:tc>
          <w:tcPr>
            <w:tcW w:w="6120" w:type="dxa"/>
            <w:tcBorders>
              <w:top w:val="none" w:sz="4" w:space="0" w:color="6E6E6E"/>
              <w:left w:val="single" w:sz="4" w:space="0" w:color="000000"/>
              <w:bottom w:val="single" w:sz="4" w:space="0" w:color="000000"/>
              <w:right w:val="single" w:sz="4" w:space="0" w:color="000000"/>
            </w:tcBorders>
          </w:tcPr>
          <w:p w:rsidR="00086E29" w:rsidRDefault="00086E2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86E29" w:rsidRDefault="00A904DD">
            <w:pPr>
              <w:pStyle w:val="ProductList-TableBody"/>
            </w:pPr>
            <w:r>
              <w:t>Windows Server Standard</w:t>
            </w:r>
          </w:p>
        </w:tc>
      </w:tr>
    </w:tbl>
    <w:p w:rsidR="00086E29" w:rsidRDefault="00086E29">
      <w:pPr>
        <w:pStyle w:val="ProductList-Body"/>
      </w:pPr>
    </w:p>
    <w:p w:rsidR="00086E29" w:rsidRDefault="00A904DD">
      <w:pPr>
        <w:pStyle w:val="ProductList-ClauseHeading"/>
        <w:outlineLvl w:val="2"/>
      </w:pPr>
      <w:r>
        <w:t>Premium-kindlustuse hind</w:t>
      </w:r>
    </w:p>
    <w:p w:rsidR="00086E29" w:rsidRDefault="00A904DD">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rsidR="00086E29" w:rsidRDefault="00086E29">
      <w:pPr>
        <w:pStyle w:val="ProductList-Body"/>
      </w:pPr>
    </w:p>
    <w:p w:rsidR="00086E29" w:rsidRDefault="00A904DD">
      <w:pPr>
        <w:pStyle w:val="ProductList-ClauseHeading"/>
        <w:outlineLvl w:val="2"/>
      </w:pPr>
      <w:r>
        <w:t>Õigus Premium-kindlustuse eelistele</w:t>
      </w:r>
    </w:p>
    <w:p w:rsidR="00086E29" w:rsidRDefault="00A904DD">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rsidR="00086E29" w:rsidRDefault="00A904DD" w:rsidP="00AB11EF">
      <w:pPr>
        <w:pStyle w:val="ProductList-Bullet"/>
        <w:numPr>
          <w:ilvl w:val="0"/>
          <w:numId w:val="58"/>
        </w:numPr>
      </w:pPr>
      <w:r>
        <w:t>hiljem sama liitumise alusel ja</w:t>
      </w:r>
    </w:p>
    <w:p w:rsidR="00086E29" w:rsidRDefault="00A904DD" w:rsidP="00AB11EF">
      <w:pPr>
        <w:pStyle w:val="ProductList-Bullet"/>
        <w:numPr>
          <w:ilvl w:val="0"/>
          <w:numId w:val="58"/>
        </w:numPr>
      </w:pPr>
      <w:r>
        <w:t xml:space="preserve">mis tahes pikendamisperioodi ajal (eeldusel, et kaitse vahepeal ei katke).  </w:t>
      </w:r>
    </w:p>
    <w:p w:rsidR="00086E29" w:rsidRDefault="00086E29">
      <w:pPr>
        <w:pStyle w:val="ProductList-Body"/>
      </w:pPr>
    </w:p>
    <w:p w:rsidR="00086E29" w:rsidRDefault="00A904DD">
      <w:pPr>
        <w:pStyle w:val="ProductList-Body"/>
      </w:pPr>
      <w:r>
        <w:t>Microsoft jätab endale õiguse Premium-kindlustuse eeliseid tulevikus mitte pakkuda, kuid ainult nende tooteväljaannete ja -versioonide puhul, millele kehtib endiselt tavatugi.</w:t>
      </w:r>
    </w:p>
    <w:p w:rsidR="00086E29" w:rsidRDefault="00086E29">
      <w:pPr>
        <w:pStyle w:val="ProductList-Body"/>
      </w:pPr>
    </w:p>
    <w:p w:rsidR="00086E29" w:rsidRDefault="00A904DD">
      <w:pPr>
        <w:pStyle w:val="ProductList-ClauseHeading"/>
        <w:outlineLvl w:val="2"/>
      </w:pPr>
      <w:r>
        <w:t>Juurutamine ja kasutamine</w:t>
      </w:r>
    </w:p>
    <w:p w:rsidR="00086E29" w:rsidRDefault="00A904DD">
      <w:pPr>
        <w:pStyle w:val="ProductList-Body"/>
      </w:pPr>
      <w:r>
        <w:t>Klient võib installida Premium-kindlustuse eelistena edastatud turbevärskendusi ainult Premium-kindlustuse kaitsega litsentsitud serveritesse. Kaitse katkemisel ei nõuta kliendilt värskenduste eemaldamist.</w:t>
      </w:r>
    </w:p>
    <w:p w:rsidR="00086E29" w:rsidRDefault="00086E29">
      <w:pPr>
        <w:pStyle w:val="ProductList-Body"/>
      </w:pPr>
    </w:p>
    <w:p w:rsidR="00086E29" w:rsidRDefault="00A904DD">
      <w:pPr>
        <w:pStyle w:val="ProductList-ClauseHeading"/>
        <w:outlineLvl w:val="2"/>
      </w:pPr>
      <w:r>
        <w:t>Ööpäevaringne tugi probleemide lahendamiseks</w:t>
      </w:r>
    </w:p>
    <w:p w:rsidR="00086E29" w:rsidRDefault="00A904DD">
      <w:pPr>
        <w:pStyle w:val="ProductList-Body"/>
      </w:pPr>
      <w:r>
        <w:t>Kui klient täidab järgmisi nõudeid, on tal õigus kasutada ööpäevaringset probleemide lahendamise tuge juhtumite puhul, mis leiavad aset tarkvara vanemate versioonide kasutamisel, alates aastast 2008:</w:t>
      </w:r>
    </w:p>
    <w:p w:rsidR="00086E29" w:rsidRDefault="00A904DD" w:rsidP="00AB11EF">
      <w:pPr>
        <w:pStyle w:val="ProductList-Bullet"/>
        <w:numPr>
          <w:ilvl w:val="0"/>
          <w:numId w:val="59"/>
        </w:numPr>
      </w:pPr>
      <w:r>
        <w:t>kliendil on õigus ööpäevaringsele probleemide lahendamise toele, mida on kirjeldatud lisa B – tarkvarakindlustus osas Probleemide lahendamine.</w:t>
      </w:r>
    </w:p>
    <w:p w:rsidR="00086E29" w:rsidRDefault="00A904DD" w:rsidP="00AB11EF">
      <w:pPr>
        <w:pStyle w:val="ProductList-Bullet"/>
        <w:numPr>
          <w:ilvl w:val="0"/>
          <w:numId w:val="59"/>
        </w:numPr>
      </w:pPr>
      <w:r>
        <w:t xml:space="preserve">Tooteversioonil, mida klient kasutab, on pikendatud tugi lõppenud, kuid mitte üle kuue aasta tagasi. </w:t>
      </w:r>
    </w:p>
    <w:p w:rsidR="00086E29" w:rsidRDefault="00A904DD" w:rsidP="00AB11EF">
      <w:pPr>
        <w:pStyle w:val="ProductList-Bullet"/>
        <w:numPr>
          <w:ilvl w:val="0"/>
          <w:numId w:val="59"/>
        </w:numPr>
      </w:pPr>
      <w:r>
        <w:t>Klient kasutab tarkvara litsentsitud serveril Premium-kindlustuse täiendavate litsentsidega.</w:t>
      </w:r>
    </w:p>
    <w:p w:rsidR="00086E29" w:rsidRDefault="00A904DD" w:rsidP="00AB11EF">
      <w:pPr>
        <w:pStyle w:val="ProductList-Bullet"/>
        <w:numPr>
          <w:ilvl w:val="0"/>
          <w:numId w:val="59"/>
        </w:numPr>
      </w:pPr>
      <w:r>
        <w:t>Klient omandas selle Premium-kindlustuse esmakordselt enne kasutatava versiooni pikendatud toe lõppu ja tal on see pidevalt olemas olnud.</w:t>
      </w:r>
    </w:p>
    <w:p w:rsidR="00086E29" w:rsidRDefault="00086E29">
      <w:pPr>
        <w:pStyle w:val="ProductList-Body"/>
        <w:jc w:val="right"/>
      </w:pPr>
    </w:p>
    <w:tbl>
      <w:tblPr>
        <w:tblStyle w:val="PURTable"/>
        <w:tblW w:w="0" w:type="dxa"/>
        <w:tblLook w:val="04A0" w:firstRow="1" w:lastRow="0" w:firstColumn="1" w:lastColumn="0" w:noHBand="0" w:noVBand="1"/>
      </w:tblPr>
      <w:tblGrid>
        <w:gridCol w:w="10800"/>
      </w:tblGrid>
      <w:tr w:rsidR="00086E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E29" w:rsidRDefault="00A904D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86E29" w:rsidRDefault="00086E29">
      <w:pPr>
        <w:pStyle w:val="ProductList-Body"/>
      </w:pPr>
    </w:p>
    <w:p w:rsidR="00086E29" w:rsidRDefault="00086E29">
      <w:pPr>
        <w:sectPr w:rsidR="00086E29">
          <w:headerReference w:type="default" r:id="rId155"/>
          <w:footerReference w:type="default" r:id="rId156"/>
          <w:type w:val="continuous"/>
          <w:pgSz w:w="12240" w:h="15840" w:code="1"/>
          <w:pgMar w:top="1170" w:right="720" w:bottom="720" w:left="720" w:header="432" w:footer="288" w:gutter="0"/>
          <w:cols w:space="360"/>
        </w:sectPr>
      </w:pPr>
    </w:p>
    <w:bookmarkEnd w:id="404"/>
    <w:p w:rsidR="00086E29" w:rsidRDefault="00A904DD">
      <w:pPr>
        <w:pStyle w:val="ProductList-SectionHeading"/>
        <w:pageBreakBefore/>
        <w:outlineLvl w:val="0"/>
      </w:pPr>
      <w:r>
        <w:lastRenderedPageBreak/>
        <w:t>Register</w:t>
      </w:r>
      <w:r>
        <w:fldChar w:fldCharType="begin"/>
      </w:r>
      <w:r>
        <w:instrText xml:space="preserve"> TC "</w:instrText>
      </w:r>
      <w:bookmarkStart w:id="406" w:name="_Toc488786636"/>
      <w:r>
        <w:instrText>Register</w:instrText>
      </w:r>
      <w:bookmarkEnd w:id="406"/>
      <w:r>
        <w:instrText>" \l 1</w:instrText>
      </w:r>
      <w:r>
        <w:fldChar w:fldCharType="end"/>
      </w:r>
    </w:p>
    <w:p w:rsidR="00086E29" w:rsidRDefault="00086E29">
      <w:pPr>
        <w:pStyle w:val="ProductList-Body"/>
      </w:pPr>
    </w:p>
    <w:p w:rsidR="00086E29" w:rsidRDefault="00086E29">
      <w:pPr>
        <w:sectPr w:rsidR="00086E29">
          <w:headerReference w:type="default" r:id="rId157"/>
          <w:footerReference w:type="default" r:id="rId158"/>
          <w:type w:val="continuous"/>
          <w:pgSz w:w="12240" w:h="15840" w:code="1"/>
          <w:pgMar w:top="1170" w:right="720" w:bottom="720" w:left="720" w:header="432" w:footer="288" w:gutter="0"/>
          <w:cols w:space="360"/>
        </w:sectPr>
      </w:pPr>
    </w:p>
    <w:p w:rsidR="00B44649" w:rsidRDefault="00A904DD">
      <w:pPr>
        <w:pStyle w:val="ProductList-Body"/>
        <w:rPr>
          <w:noProof/>
        </w:rPr>
        <w:sectPr w:rsidR="00B44649" w:rsidSect="00B446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44649" w:rsidRDefault="00B44649">
      <w:pPr>
        <w:pStyle w:val="Index1"/>
        <w:tabs>
          <w:tab w:val="right" w:pos="5030"/>
        </w:tabs>
        <w:rPr>
          <w:noProof/>
        </w:rPr>
      </w:pPr>
      <w:r>
        <w:rPr>
          <w:noProof/>
        </w:rPr>
        <w:t>Access 2016, 21</w:t>
      </w:r>
    </w:p>
    <w:p w:rsidR="00B44649" w:rsidRDefault="00B44649">
      <w:pPr>
        <w:pStyle w:val="Index1"/>
        <w:tabs>
          <w:tab w:val="right" w:pos="5030"/>
        </w:tabs>
        <w:rPr>
          <w:noProof/>
        </w:rPr>
      </w:pPr>
      <w:r>
        <w:rPr>
          <w:noProof/>
        </w:rPr>
        <w:t>Advanced Threat Analytics 2016 kasutajapõhine kliendihalduslitsents, 12</w:t>
      </w:r>
    </w:p>
    <w:p w:rsidR="00B44649" w:rsidRDefault="00B44649">
      <w:pPr>
        <w:pStyle w:val="Index1"/>
        <w:tabs>
          <w:tab w:val="right" w:pos="5030"/>
        </w:tabs>
        <w:rPr>
          <w:noProof/>
        </w:rPr>
      </w:pPr>
      <w:r>
        <w:rPr>
          <w:noProof/>
        </w:rPr>
        <w:t>Advanced Threat Analytics 2016 kliendihalduslitsents OSE kohta, 12</w:t>
      </w:r>
    </w:p>
    <w:p w:rsidR="00B44649" w:rsidRDefault="00B44649">
      <w:pPr>
        <w:pStyle w:val="Index1"/>
        <w:tabs>
          <w:tab w:val="right" w:pos="5030"/>
        </w:tabs>
        <w:rPr>
          <w:noProof/>
        </w:rPr>
      </w:pPr>
      <w:r>
        <w:rPr>
          <w:noProof/>
        </w:rPr>
        <w:t>Apple Macintosh, 40</w:t>
      </w:r>
    </w:p>
    <w:p w:rsidR="00B44649" w:rsidRDefault="00B44649">
      <w:pPr>
        <w:pStyle w:val="Index1"/>
        <w:tabs>
          <w:tab w:val="right" w:pos="5030"/>
        </w:tabs>
        <w:rPr>
          <w:noProof/>
        </w:rPr>
      </w:pPr>
      <w:r>
        <w:rPr>
          <w:noProof/>
        </w:rPr>
        <w:t>Azure Active Directory Basic, 55</w:t>
      </w:r>
    </w:p>
    <w:p w:rsidR="00B44649" w:rsidRDefault="00B44649">
      <w:pPr>
        <w:pStyle w:val="Index1"/>
        <w:tabs>
          <w:tab w:val="right" w:pos="5030"/>
        </w:tabs>
        <w:rPr>
          <w:noProof/>
        </w:rPr>
      </w:pPr>
      <w:r>
        <w:rPr>
          <w:noProof/>
        </w:rPr>
        <w:t>Azure Active Directory Premiumi leping 1, 55</w:t>
      </w:r>
    </w:p>
    <w:p w:rsidR="00B44649" w:rsidRDefault="00B44649">
      <w:pPr>
        <w:pStyle w:val="Index1"/>
        <w:tabs>
          <w:tab w:val="right" w:pos="5030"/>
        </w:tabs>
        <w:rPr>
          <w:noProof/>
        </w:rPr>
      </w:pPr>
      <w:r>
        <w:rPr>
          <w:noProof/>
        </w:rPr>
        <w:t>Azure Active Directory Premiumi leping 2, 55</w:t>
      </w:r>
    </w:p>
    <w:p w:rsidR="00B44649" w:rsidRDefault="00B44649">
      <w:pPr>
        <w:pStyle w:val="Index1"/>
        <w:tabs>
          <w:tab w:val="right" w:pos="5030"/>
        </w:tabs>
        <w:rPr>
          <w:noProof/>
        </w:rPr>
      </w:pPr>
      <w:r>
        <w:rPr>
          <w:noProof/>
        </w:rPr>
        <w:t>Azure Active Professionali otsetugi, 55</w:t>
      </w:r>
    </w:p>
    <w:p w:rsidR="00B44649" w:rsidRDefault="00B44649">
      <w:pPr>
        <w:pStyle w:val="Index1"/>
        <w:tabs>
          <w:tab w:val="right" w:pos="5030"/>
        </w:tabs>
        <w:rPr>
          <w:noProof/>
        </w:rPr>
      </w:pPr>
      <w:r>
        <w:rPr>
          <w:noProof/>
        </w:rPr>
        <w:t>Azure Active’i standardtugi, 55</w:t>
      </w:r>
    </w:p>
    <w:p w:rsidR="00B44649" w:rsidRDefault="00B44649">
      <w:pPr>
        <w:pStyle w:val="Index1"/>
        <w:tabs>
          <w:tab w:val="right" w:pos="5030"/>
        </w:tabs>
        <w:rPr>
          <w:noProof/>
        </w:rPr>
      </w:pPr>
      <w:r>
        <w:rPr>
          <w:noProof/>
        </w:rPr>
        <w:t>Azure Information Protection Premiumi leping 1, 55</w:t>
      </w:r>
    </w:p>
    <w:p w:rsidR="00B44649" w:rsidRDefault="00B44649">
      <w:pPr>
        <w:pStyle w:val="Index1"/>
        <w:tabs>
          <w:tab w:val="right" w:pos="5030"/>
        </w:tabs>
        <w:rPr>
          <w:noProof/>
        </w:rPr>
      </w:pPr>
      <w:r>
        <w:rPr>
          <w:noProof/>
        </w:rPr>
        <w:t>Azure Information Protection Premiumi leping 2, 55</w:t>
      </w:r>
    </w:p>
    <w:p w:rsidR="00B44649" w:rsidRDefault="00B44649">
      <w:pPr>
        <w:pStyle w:val="Index1"/>
        <w:tabs>
          <w:tab w:val="right" w:pos="5030"/>
        </w:tabs>
        <w:rPr>
          <w:noProof/>
        </w:rPr>
      </w:pPr>
      <w:r>
        <w:rPr>
          <w:noProof/>
        </w:rPr>
        <w:t>Azure Information Protection Premiumi lepingu 1 lisalitsents, 55</w:t>
      </w:r>
    </w:p>
    <w:p w:rsidR="00B44649" w:rsidRDefault="00B44649">
      <w:pPr>
        <w:pStyle w:val="Index1"/>
        <w:tabs>
          <w:tab w:val="right" w:pos="5030"/>
        </w:tabs>
        <w:rPr>
          <w:noProof/>
        </w:rPr>
      </w:pPr>
      <w:r>
        <w:rPr>
          <w:noProof/>
        </w:rPr>
        <w:t>Azure Information Protection Premiumi lepingu 2 lisalitsents, 55</w:t>
      </w:r>
    </w:p>
    <w:p w:rsidR="00B44649" w:rsidRDefault="00B44649">
      <w:pPr>
        <w:pStyle w:val="Index1"/>
        <w:tabs>
          <w:tab w:val="right" w:pos="5030"/>
        </w:tabs>
        <w:rPr>
          <w:noProof/>
        </w:rPr>
      </w:pPr>
      <w:r>
        <w:rPr>
          <w:noProof/>
        </w:rPr>
        <w:t>Azure Information Protection Premiumi lisalitsents, 64</w:t>
      </w:r>
    </w:p>
    <w:p w:rsidR="00B44649" w:rsidRDefault="00B44649">
      <w:pPr>
        <w:pStyle w:val="Index1"/>
        <w:tabs>
          <w:tab w:val="right" w:pos="5030"/>
        </w:tabs>
        <w:rPr>
          <w:noProof/>
        </w:rPr>
      </w:pPr>
      <w:r>
        <w:rPr>
          <w:noProof/>
        </w:rPr>
        <w:t>Azure’i rakenduse teenusepakett, 55</w:t>
      </w:r>
    </w:p>
    <w:p w:rsidR="00B44649" w:rsidRDefault="00B44649">
      <w:pPr>
        <w:pStyle w:val="Index1"/>
        <w:tabs>
          <w:tab w:val="right" w:pos="5030"/>
        </w:tabs>
        <w:rPr>
          <w:noProof/>
        </w:rPr>
      </w:pPr>
      <w:r>
        <w:rPr>
          <w:noProof/>
        </w:rPr>
        <w:t>Azure’i saiditaaste (kliendile kuuluvale saidile), 53</w:t>
      </w:r>
    </w:p>
    <w:p w:rsidR="00B44649" w:rsidRDefault="00B44649">
      <w:pPr>
        <w:pStyle w:val="Index1"/>
        <w:tabs>
          <w:tab w:val="right" w:pos="5030"/>
        </w:tabs>
        <w:rPr>
          <w:noProof/>
        </w:rPr>
      </w:pPr>
      <w:r>
        <w:rPr>
          <w:noProof/>
        </w:rPr>
        <w:t>Azure’i saiditaastega, 88</w:t>
      </w:r>
    </w:p>
    <w:p w:rsidR="00B44649" w:rsidRDefault="00B44649">
      <w:pPr>
        <w:pStyle w:val="Index1"/>
        <w:tabs>
          <w:tab w:val="right" w:pos="5030"/>
        </w:tabs>
        <w:rPr>
          <w:noProof/>
        </w:rPr>
      </w:pPr>
      <w:r>
        <w:rPr>
          <w:noProof/>
        </w:rPr>
        <w:t>BizTalk Server, 86</w:t>
      </w:r>
    </w:p>
    <w:p w:rsidR="00B44649" w:rsidRDefault="00B44649">
      <w:pPr>
        <w:pStyle w:val="Index1"/>
        <w:tabs>
          <w:tab w:val="right" w:pos="5030"/>
        </w:tabs>
        <w:rPr>
          <w:noProof/>
        </w:rPr>
      </w:pPr>
      <w:r>
        <w:rPr>
          <w:noProof/>
        </w:rPr>
        <w:t>BizTalk Server 2013 R2, 13</w:t>
      </w:r>
    </w:p>
    <w:p w:rsidR="00B44649" w:rsidRDefault="00B44649">
      <w:pPr>
        <w:pStyle w:val="Index1"/>
        <w:tabs>
          <w:tab w:val="right" w:pos="5030"/>
        </w:tabs>
        <w:rPr>
          <w:noProof/>
        </w:rPr>
      </w:pPr>
      <w:r>
        <w:rPr>
          <w:noProof/>
        </w:rPr>
        <w:t>BizTalk Server 2016 Branch Edition, 12</w:t>
      </w:r>
    </w:p>
    <w:p w:rsidR="00B44649" w:rsidRDefault="00B44649">
      <w:pPr>
        <w:pStyle w:val="Index1"/>
        <w:tabs>
          <w:tab w:val="right" w:pos="5030"/>
        </w:tabs>
        <w:rPr>
          <w:noProof/>
        </w:rPr>
      </w:pPr>
      <w:r>
        <w:rPr>
          <w:noProof/>
        </w:rPr>
        <w:t>BizTalk Server 2016 Branch IDC, 12</w:t>
      </w:r>
    </w:p>
    <w:p w:rsidR="00B44649" w:rsidRDefault="00B44649">
      <w:pPr>
        <w:pStyle w:val="Index1"/>
        <w:tabs>
          <w:tab w:val="right" w:pos="5030"/>
        </w:tabs>
        <w:rPr>
          <w:noProof/>
        </w:rPr>
      </w:pPr>
      <w:r>
        <w:rPr>
          <w:noProof/>
        </w:rPr>
        <w:t>BizTalk Server 2016 Enterprise Edition, 12</w:t>
      </w:r>
    </w:p>
    <w:p w:rsidR="00B44649" w:rsidRDefault="00B44649">
      <w:pPr>
        <w:pStyle w:val="Index1"/>
        <w:tabs>
          <w:tab w:val="right" w:pos="5030"/>
        </w:tabs>
        <w:rPr>
          <w:noProof/>
        </w:rPr>
      </w:pPr>
      <w:r>
        <w:rPr>
          <w:noProof/>
        </w:rPr>
        <w:t>BizTalk Server 2016 Standard Edition, 13</w:t>
      </w:r>
    </w:p>
    <w:p w:rsidR="00B44649" w:rsidRDefault="00B44649">
      <w:pPr>
        <w:pStyle w:val="Index1"/>
        <w:tabs>
          <w:tab w:val="right" w:pos="5030"/>
        </w:tabs>
        <w:rPr>
          <w:noProof/>
        </w:rPr>
      </w:pPr>
      <w:r>
        <w:rPr>
          <w:noProof/>
        </w:rPr>
        <w:t>BizTalk Server 2016 Standard Edition IDC, 13</w:t>
      </w:r>
    </w:p>
    <w:p w:rsidR="00B44649" w:rsidRDefault="00B44649">
      <w:pPr>
        <w:pStyle w:val="Index1"/>
        <w:tabs>
          <w:tab w:val="right" w:pos="5030"/>
        </w:tabs>
        <w:rPr>
          <w:noProof/>
        </w:rPr>
      </w:pPr>
      <w:r>
        <w:rPr>
          <w:noProof/>
        </w:rPr>
        <w:t>BizTalk Server Branch, 87</w:t>
      </w:r>
    </w:p>
    <w:p w:rsidR="00B44649" w:rsidRDefault="00B44649">
      <w:pPr>
        <w:pStyle w:val="Index1"/>
        <w:tabs>
          <w:tab w:val="right" w:pos="5030"/>
        </w:tabs>
        <w:rPr>
          <w:noProof/>
        </w:rPr>
      </w:pPr>
      <w:r>
        <w:rPr>
          <w:noProof/>
        </w:rPr>
        <w:t>BizTalk Server Enterprise, 87</w:t>
      </w:r>
    </w:p>
    <w:p w:rsidR="00B44649" w:rsidRDefault="00B44649">
      <w:pPr>
        <w:pStyle w:val="Index1"/>
        <w:tabs>
          <w:tab w:val="right" w:pos="5030"/>
        </w:tabs>
        <w:rPr>
          <w:noProof/>
        </w:rPr>
      </w:pPr>
      <w:r>
        <w:rPr>
          <w:noProof/>
        </w:rPr>
        <w:t>BizTalk Server Standard, 87</w:t>
      </w:r>
    </w:p>
    <w:p w:rsidR="00B44649" w:rsidRDefault="00B44649">
      <w:pPr>
        <w:pStyle w:val="Index1"/>
        <w:tabs>
          <w:tab w:val="right" w:pos="5030"/>
        </w:tabs>
        <w:rPr>
          <w:noProof/>
        </w:rPr>
      </w:pPr>
      <w:r>
        <w:rPr>
          <w:noProof/>
        </w:rPr>
        <w:t>Business Productivity Online Deskless Suite, 64</w:t>
      </w:r>
    </w:p>
    <w:p w:rsidR="00B44649" w:rsidRDefault="00B44649">
      <w:pPr>
        <w:pStyle w:val="Index1"/>
        <w:tabs>
          <w:tab w:val="right" w:pos="5030"/>
        </w:tabs>
        <w:rPr>
          <w:noProof/>
        </w:rPr>
      </w:pPr>
      <w:r>
        <w:rPr>
          <w:noProof/>
        </w:rPr>
        <w:t>CIS Suite Datacenter, 86</w:t>
      </w:r>
    </w:p>
    <w:p w:rsidR="00B44649" w:rsidRDefault="00B44649">
      <w:pPr>
        <w:pStyle w:val="Index1"/>
        <w:tabs>
          <w:tab w:val="right" w:pos="5030"/>
        </w:tabs>
        <w:rPr>
          <w:noProof/>
        </w:rPr>
      </w:pPr>
      <w:r>
        <w:rPr>
          <w:noProof/>
        </w:rPr>
        <w:t>CIS Suite Standard, 86</w:t>
      </w:r>
    </w:p>
    <w:p w:rsidR="00B44649" w:rsidRDefault="00B44649">
      <w:pPr>
        <w:pStyle w:val="Index1"/>
        <w:tabs>
          <w:tab w:val="right" w:pos="5030"/>
        </w:tabs>
        <w:rPr>
          <w:noProof/>
        </w:rPr>
      </w:pPr>
      <w:r>
        <w:rPr>
          <w:noProof/>
        </w:rPr>
        <w:t>Communicator for Mac 2011, 23</w:t>
      </w:r>
    </w:p>
    <w:p w:rsidR="00B44649" w:rsidRDefault="00B44649">
      <w:pPr>
        <w:pStyle w:val="Index1"/>
        <w:tabs>
          <w:tab w:val="right" w:pos="5030"/>
        </w:tabs>
        <w:rPr>
          <w:noProof/>
        </w:rPr>
      </w:pPr>
      <w:r>
        <w:rPr>
          <w:noProof/>
        </w:rPr>
        <w:t>Core CAL, 63, 82</w:t>
      </w:r>
    </w:p>
    <w:p w:rsidR="00B44649" w:rsidRDefault="00B44649">
      <w:pPr>
        <w:pStyle w:val="Index1"/>
        <w:tabs>
          <w:tab w:val="right" w:pos="5030"/>
        </w:tabs>
        <w:rPr>
          <w:noProof/>
        </w:rPr>
      </w:pPr>
      <w:r>
        <w:rPr>
          <w:noProof/>
        </w:rPr>
        <w:t>Core CAL Bridge lahendusele Office 365, 64</w:t>
      </w:r>
    </w:p>
    <w:p w:rsidR="00B44649" w:rsidRDefault="00B44649">
      <w:pPr>
        <w:pStyle w:val="Index1"/>
        <w:tabs>
          <w:tab w:val="right" w:pos="5030"/>
        </w:tabs>
        <w:rPr>
          <w:noProof/>
        </w:rPr>
      </w:pPr>
      <w:r>
        <w:rPr>
          <w:noProof/>
        </w:rPr>
        <w:t>Core CAL Suite Bridge Enterprise Mobility+ Security jaoks, 14</w:t>
      </w:r>
    </w:p>
    <w:p w:rsidR="00B44649" w:rsidRDefault="00B44649">
      <w:pPr>
        <w:pStyle w:val="Index1"/>
        <w:tabs>
          <w:tab w:val="right" w:pos="5030"/>
        </w:tabs>
        <w:rPr>
          <w:noProof/>
        </w:rPr>
      </w:pPr>
      <w:r>
        <w:rPr>
          <w:noProof/>
        </w:rPr>
        <w:t>Core CAL Suite Bridge lahendusele Office 365, 57</w:t>
      </w:r>
    </w:p>
    <w:p w:rsidR="00B44649" w:rsidRDefault="00B44649">
      <w:pPr>
        <w:pStyle w:val="Index1"/>
        <w:tabs>
          <w:tab w:val="right" w:pos="5030"/>
        </w:tabs>
        <w:rPr>
          <w:noProof/>
        </w:rPr>
      </w:pPr>
      <w:r>
        <w:rPr>
          <w:noProof/>
        </w:rPr>
        <w:t>Core CAL Suite Bridge lahendustele Office 365 ja Microsoft Intune, 57</w:t>
      </w:r>
    </w:p>
    <w:p w:rsidR="00B44649" w:rsidRDefault="00B44649">
      <w:pPr>
        <w:pStyle w:val="Index1"/>
        <w:tabs>
          <w:tab w:val="right" w:pos="5030"/>
        </w:tabs>
        <w:rPr>
          <w:noProof/>
        </w:rPr>
      </w:pPr>
      <w:r>
        <w:rPr>
          <w:noProof/>
        </w:rPr>
        <w:t>Core CAL Suite Bridge rakendusele Microsoft Intune, 14</w:t>
      </w:r>
    </w:p>
    <w:p w:rsidR="00B44649" w:rsidRDefault="00B44649">
      <w:pPr>
        <w:pStyle w:val="Index1"/>
        <w:tabs>
          <w:tab w:val="right" w:pos="5030"/>
        </w:tabs>
        <w:rPr>
          <w:noProof/>
        </w:rPr>
      </w:pPr>
      <w:r>
        <w:rPr>
          <w:noProof/>
        </w:rPr>
        <w:t>Core CAL Suite Bridge rakendusele Office 365, 14</w:t>
      </w:r>
    </w:p>
    <w:p w:rsidR="00B44649" w:rsidRDefault="00B44649">
      <w:pPr>
        <w:pStyle w:val="Index1"/>
        <w:tabs>
          <w:tab w:val="right" w:pos="5030"/>
        </w:tabs>
        <w:rPr>
          <w:noProof/>
        </w:rPr>
      </w:pPr>
      <w:r>
        <w:rPr>
          <w:noProof/>
        </w:rPr>
        <w:t>Core CAL Suite Bridge rakendustele Office 365 ja Microsoft Intune, 14</w:t>
      </w:r>
    </w:p>
    <w:p w:rsidR="00B44649" w:rsidRDefault="00B44649">
      <w:pPr>
        <w:pStyle w:val="Index1"/>
        <w:tabs>
          <w:tab w:val="right" w:pos="5030"/>
        </w:tabs>
        <w:rPr>
          <w:noProof/>
        </w:rPr>
      </w:pPr>
      <w:r>
        <w:rPr>
          <w:noProof/>
        </w:rPr>
        <w:t>Core CAL-ide, 32</w:t>
      </w:r>
    </w:p>
    <w:p w:rsidR="00B44649" w:rsidRDefault="00B44649">
      <w:pPr>
        <w:pStyle w:val="Index1"/>
        <w:tabs>
          <w:tab w:val="right" w:pos="5030"/>
        </w:tabs>
        <w:rPr>
          <w:noProof/>
        </w:rPr>
      </w:pPr>
      <w:r>
        <w:rPr>
          <w:noProof/>
        </w:rPr>
        <w:t>Core CAL-ide komplekt, 14</w:t>
      </w:r>
    </w:p>
    <w:p w:rsidR="00B44649" w:rsidRDefault="00B44649">
      <w:pPr>
        <w:pStyle w:val="Index1"/>
        <w:tabs>
          <w:tab w:val="right" w:pos="5030"/>
        </w:tabs>
        <w:rPr>
          <w:noProof/>
        </w:rPr>
      </w:pPr>
      <w:r>
        <w:rPr>
          <w:noProof/>
        </w:rPr>
        <w:t>Core Infrastructure Server Suite Datacenter, 87</w:t>
      </w:r>
    </w:p>
    <w:p w:rsidR="00B44649" w:rsidRDefault="00B44649">
      <w:pPr>
        <w:pStyle w:val="Index1"/>
        <w:tabs>
          <w:tab w:val="right" w:pos="5030"/>
        </w:tabs>
        <w:rPr>
          <w:noProof/>
        </w:rPr>
      </w:pPr>
      <w:r>
        <w:rPr>
          <w:noProof/>
        </w:rPr>
        <w:t>Core Infrastructure Server Suite Datacenter (16 paketist koosnev põhilitsents), 15</w:t>
      </w:r>
    </w:p>
    <w:p w:rsidR="00B44649" w:rsidRDefault="00B44649">
      <w:pPr>
        <w:pStyle w:val="Index1"/>
        <w:tabs>
          <w:tab w:val="right" w:pos="5030"/>
        </w:tabs>
        <w:rPr>
          <w:noProof/>
        </w:rPr>
      </w:pPr>
      <w:r>
        <w:rPr>
          <w:noProof/>
        </w:rPr>
        <w:t>Core Infrastructure Server Suite Datacenter (2 paketist koosnev põhilitsents), 15</w:t>
      </w:r>
    </w:p>
    <w:p w:rsidR="00B44649" w:rsidRDefault="00B44649">
      <w:pPr>
        <w:pStyle w:val="Index1"/>
        <w:tabs>
          <w:tab w:val="right" w:pos="5030"/>
        </w:tabs>
        <w:rPr>
          <w:noProof/>
        </w:rPr>
      </w:pPr>
      <w:r>
        <w:rPr>
          <w:noProof/>
        </w:rPr>
        <w:t>Core Infrastructure Server Suite Standard, 87</w:t>
      </w:r>
    </w:p>
    <w:p w:rsidR="00B44649" w:rsidRDefault="00B44649">
      <w:pPr>
        <w:pStyle w:val="Index1"/>
        <w:tabs>
          <w:tab w:val="right" w:pos="5030"/>
        </w:tabs>
        <w:rPr>
          <w:noProof/>
        </w:rPr>
      </w:pPr>
      <w:r>
        <w:rPr>
          <w:noProof/>
        </w:rPr>
        <w:t>Core Infrastructure Server Suite Standard (16 paketist koosnev põhilitsents), 15</w:t>
      </w:r>
    </w:p>
    <w:p w:rsidR="00B44649" w:rsidRDefault="00B44649">
      <w:pPr>
        <w:pStyle w:val="Index1"/>
        <w:tabs>
          <w:tab w:val="right" w:pos="5030"/>
        </w:tabs>
        <w:rPr>
          <w:noProof/>
        </w:rPr>
      </w:pPr>
      <w:r>
        <w:rPr>
          <w:noProof/>
        </w:rPr>
        <w:t>Core Infrastructure Server Suite Standard (2 paketist koosnev põhilitsents), 15</w:t>
      </w:r>
    </w:p>
    <w:p w:rsidR="00B44649" w:rsidRDefault="00B44649">
      <w:pPr>
        <w:pStyle w:val="Index1"/>
        <w:tabs>
          <w:tab w:val="right" w:pos="5030"/>
        </w:tabs>
        <w:rPr>
          <w:noProof/>
        </w:rPr>
      </w:pPr>
      <w:r>
        <w:rPr>
          <w:noProof/>
        </w:rPr>
        <w:t>Core’i CAL-ide, 57, 87</w:t>
      </w:r>
    </w:p>
    <w:p w:rsidR="00B44649" w:rsidRDefault="00B44649">
      <w:pPr>
        <w:pStyle w:val="Index1"/>
        <w:tabs>
          <w:tab w:val="right" w:pos="5030"/>
        </w:tabs>
        <w:rPr>
          <w:noProof/>
        </w:rPr>
      </w:pPr>
      <w:r>
        <w:rPr>
          <w:noProof/>
        </w:rPr>
        <w:t>Dynamics 365 for Operationsi server, 82</w:t>
      </w:r>
    </w:p>
    <w:p w:rsidR="00B44649" w:rsidRDefault="00B44649">
      <w:pPr>
        <w:pStyle w:val="Index1"/>
        <w:tabs>
          <w:tab w:val="right" w:pos="5030"/>
        </w:tabs>
        <w:rPr>
          <w:noProof/>
        </w:rPr>
      </w:pPr>
      <w:r>
        <w:rPr>
          <w:noProof/>
        </w:rPr>
        <w:t>EDU Microsoft Intune, 71</w:t>
      </w:r>
    </w:p>
    <w:p w:rsidR="00B44649" w:rsidRDefault="00B44649">
      <w:pPr>
        <w:pStyle w:val="Index1"/>
        <w:tabs>
          <w:tab w:val="right" w:pos="5030"/>
        </w:tabs>
        <w:rPr>
          <w:noProof/>
        </w:rPr>
      </w:pPr>
      <w:r>
        <w:rPr>
          <w:noProof/>
        </w:rPr>
        <w:t>EDU Microsoft Intune'i lisalitsents, 71</w:t>
      </w:r>
    </w:p>
    <w:p w:rsidR="00B44649" w:rsidRDefault="00B44649">
      <w:pPr>
        <w:pStyle w:val="Index1"/>
        <w:tabs>
          <w:tab w:val="right" w:pos="5030"/>
        </w:tabs>
        <w:rPr>
          <w:noProof/>
        </w:rPr>
      </w:pPr>
      <w:r>
        <w:rPr>
          <w:noProof/>
        </w:rPr>
        <w:t>Enterprise CAL, 64, 66, 82</w:t>
      </w:r>
    </w:p>
    <w:p w:rsidR="00B44649" w:rsidRDefault="00B44649">
      <w:pPr>
        <w:pStyle w:val="Index1"/>
        <w:tabs>
          <w:tab w:val="right" w:pos="5030"/>
        </w:tabs>
        <w:rPr>
          <w:noProof/>
        </w:rPr>
      </w:pPr>
      <w:r>
        <w:rPr>
          <w:noProof/>
        </w:rPr>
        <w:t>Enterprise CAL Bridge Enterprise Mobility + Security jaoks, 14</w:t>
      </w:r>
    </w:p>
    <w:p w:rsidR="00B44649" w:rsidRDefault="00B44649">
      <w:pPr>
        <w:pStyle w:val="Index1"/>
        <w:tabs>
          <w:tab w:val="right" w:pos="5030"/>
        </w:tabs>
        <w:rPr>
          <w:noProof/>
        </w:rPr>
      </w:pPr>
      <w:r>
        <w:rPr>
          <w:noProof/>
        </w:rPr>
        <w:t>Enterprise CAL Bridge lahenduse Enterprise Mobility + Security jaoks tarkvarakindlustuse põhjal, 14</w:t>
      </w:r>
    </w:p>
    <w:p w:rsidR="00B44649" w:rsidRDefault="00B44649">
      <w:pPr>
        <w:pStyle w:val="Index1"/>
        <w:tabs>
          <w:tab w:val="right" w:pos="5030"/>
        </w:tabs>
        <w:rPr>
          <w:noProof/>
        </w:rPr>
      </w:pPr>
      <w:r>
        <w:rPr>
          <w:noProof/>
        </w:rPr>
        <w:t>Enterprise CAL Bridge lahendusele Office 365, 64</w:t>
      </w:r>
    </w:p>
    <w:p w:rsidR="00B44649" w:rsidRDefault="00B44649">
      <w:pPr>
        <w:pStyle w:val="Index1"/>
        <w:tabs>
          <w:tab w:val="right" w:pos="5030"/>
        </w:tabs>
        <w:rPr>
          <w:noProof/>
        </w:rPr>
      </w:pPr>
      <w:r>
        <w:rPr>
          <w:noProof/>
        </w:rPr>
        <w:t>Enterprise CAL Suite Bridge lahendusele Office 365, 57</w:t>
      </w:r>
    </w:p>
    <w:p w:rsidR="00B44649" w:rsidRDefault="00B44649">
      <w:pPr>
        <w:pStyle w:val="Index1"/>
        <w:tabs>
          <w:tab w:val="right" w:pos="5030"/>
        </w:tabs>
        <w:rPr>
          <w:noProof/>
        </w:rPr>
      </w:pPr>
      <w:r>
        <w:rPr>
          <w:noProof/>
        </w:rPr>
        <w:t>Enterprise CAL Suite Bridge lahendustele Office 365 ja Microsoft Intune, 57</w:t>
      </w:r>
    </w:p>
    <w:p w:rsidR="00B44649" w:rsidRDefault="00B44649">
      <w:pPr>
        <w:pStyle w:val="Index1"/>
        <w:tabs>
          <w:tab w:val="right" w:pos="5030"/>
        </w:tabs>
        <w:rPr>
          <w:noProof/>
        </w:rPr>
      </w:pPr>
      <w:r>
        <w:rPr>
          <w:noProof/>
        </w:rPr>
        <w:t>Enterprise CAL Suite Bridge rakendusele Microsoft Intune, 14</w:t>
      </w:r>
    </w:p>
    <w:p w:rsidR="00B44649" w:rsidRDefault="00B44649">
      <w:pPr>
        <w:pStyle w:val="Index1"/>
        <w:tabs>
          <w:tab w:val="right" w:pos="5030"/>
        </w:tabs>
        <w:rPr>
          <w:noProof/>
        </w:rPr>
      </w:pPr>
      <w:r>
        <w:rPr>
          <w:noProof/>
        </w:rPr>
        <w:t>Enterprise CAL Suite Bridge rakendusele Office 365, 14</w:t>
      </w:r>
    </w:p>
    <w:p w:rsidR="00B44649" w:rsidRDefault="00B44649">
      <w:pPr>
        <w:pStyle w:val="Index1"/>
        <w:tabs>
          <w:tab w:val="right" w:pos="5030"/>
        </w:tabs>
        <w:rPr>
          <w:noProof/>
        </w:rPr>
      </w:pPr>
      <w:r>
        <w:rPr>
          <w:noProof/>
        </w:rPr>
        <w:t>Enterprise CAL Suite Bridge rakendusele Office 365 tarkvarakindlustuse põhjal, 14</w:t>
      </w:r>
    </w:p>
    <w:p w:rsidR="00B44649" w:rsidRDefault="00B44649">
      <w:pPr>
        <w:pStyle w:val="Index1"/>
        <w:tabs>
          <w:tab w:val="right" w:pos="5030"/>
        </w:tabs>
        <w:rPr>
          <w:noProof/>
        </w:rPr>
      </w:pPr>
      <w:r>
        <w:rPr>
          <w:noProof/>
        </w:rPr>
        <w:t>Enterprise CAL Suite Bridge rakendustele Office 365 ja Microsoft Intune, 14</w:t>
      </w:r>
    </w:p>
    <w:p w:rsidR="00B44649" w:rsidRDefault="00B44649">
      <w:pPr>
        <w:pStyle w:val="Index1"/>
        <w:tabs>
          <w:tab w:val="right" w:pos="5030"/>
        </w:tabs>
        <w:rPr>
          <w:noProof/>
        </w:rPr>
      </w:pPr>
      <w:r>
        <w:rPr>
          <w:noProof/>
        </w:rPr>
        <w:t>Enterprise CAL-ide, 32</w:t>
      </w:r>
    </w:p>
    <w:p w:rsidR="00B44649" w:rsidRDefault="00B44649">
      <w:pPr>
        <w:pStyle w:val="Index1"/>
        <w:tabs>
          <w:tab w:val="right" w:pos="5030"/>
        </w:tabs>
        <w:rPr>
          <w:noProof/>
        </w:rPr>
      </w:pPr>
      <w:r>
        <w:rPr>
          <w:noProof/>
        </w:rPr>
        <w:t>Enterprise CAL-ide komplekt, 14</w:t>
      </w:r>
    </w:p>
    <w:p w:rsidR="00B44649" w:rsidRDefault="00B44649">
      <w:pPr>
        <w:pStyle w:val="Index1"/>
        <w:tabs>
          <w:tab w:val="right" w:pos="5030"/>
        </w:tabs>
        <w:rPr>
          <w:noProof/>
        </w:rPr>
      </w:pPr>
      <w:r>
        <w:rPr>
          <w:noProof/>
        </w:rPr>
        <w:t>Enterprise Mobility + Security, 56, 64</w:t>
      </w:r>
    </w:p>
    <w:p w:rsidR="00B44649" w:rsidRDefault="00B44649">
      <w:pPr>
        <w:pStyle w:val="Index1"/>
        <w:tabs>
          <w:tab w:val="right" w:pos="5030"/>
        </w:tabs>
        <w:rPr>
          <w:noProof/>
        </w:rPr>
      </w:pPr>
      <w:r>
        <w:rPr>
          <w:noProof/>
        </w:rPr>
        <w:t>Enterprise Mobility + Security E3, 15, 57</w:t>
      </w:r>
    </w:p>
    <w:p w:rsidR="00B44649" w:rsidRDefault="00B44649">
      <w:pPr>
        <w:pStyle w:val="Index1"/>
        <w:tabs>
          <w:tab w:val="right" w:pos="5030"/>
        </w:tabs>
        <w:rPr>
          <w:noProof/>
        </w:rPr>
      </w:pPr>
      <w:r>
        <w:rPr>
          <w:noProof/>
        </w:rPr>
        <w:t>Enterprise Mobility + Security E3 lisalitsents, 57</w:t>
      </w:r>
    </w:p>
    <w:p w:rsidR="00B44649" w:rsidRDefault="00B44649">
      <w:pPr>
        <w:pStyle w:val="Index1"/>
        <w:tabs>
          <w:tab w:val="right" w:pos="5030"/>
        </w:tabs>
        <w:rPr>
          <w:noProof/>
        </w:rPr>
      </w:pPr>
      <w:r>
        <w:rPr>
          <w:noProof/>
        </w:rPr>
        <w:t>Enterprise Mobility + Security E3 tarkvarakindlustuse põhjal, 57</w:t>
      </w:r>
    </w:p>
    <w:p w:rsidR="00B44649" w:rsidRDefault="00B44649">
      <w:pPr>
        <w:pStyle w:val="Index1"/>
        <w:tabs>
          <w:tab w:val="right" w:pos="5030"/>
        </w:tabs>
        <w:rPr>
          <w:noProof/>
        </w:rPr>
      </w:pPr>
      <w:r>
        <w:rPr>
          <w:noProof/>
        </w:rPr>
        <w:t>Enterprise Mobility + Security E5, 15</w:t>
      </w:r>
    </w:p>
    <w:p w:rsidR="00B44649" w:rsidRDefault="00B44649">
      <w:pPr>
        <w:pStyle w:val="Index1"/>
        <w:tabs>
          <w:tab w:val="right" w:pos="5030"/>
        </w:tabs>
        <w:rPr>
          <w:noProof/>
        </w:rPr>
      </w:pPr>
      <w:r>
        <w:rPr>
          <w:noProof/>
        </w:rPr>
        <w:t>Enterprise Mobility + Security E5, 57</w:t>
      </w:r>
    </w:p>
    <w:p w:rsidR="00B44649" w:rsidRDefault="00B44649">
      <w:pPr>
        <w:pStyle w:val="Index1"/>
        <w:tabs>
          <w:tab w:val="right" w:pos="5030"/>
        </w:tabs>
        <w:rPr>
          <w:noProof/>
        </w:rPr>
      </w:pPr>
      <w:r>
        <w:rPr>
          <w:noProof/>
        </w:rPr>
        <w:t>Enterprise Mobility + Security E5 lisalitsents, 57</w:t>
      </w:r>
    </w:p>
    <w:p w:rsidR="00B44649" w:rsidRDefault="00B44649">
      <w:pPr>
        <w:pStyle w:val="Index1"/>
        <w:tabs>
          <w:tab w:val="right" w:pos="5030"/>
        </w:tabs>
        <w:rPr>
          <w:noProof/>
        </w:rPr>
      </w:pPr>
      <w:r>
        <w:rPr>
          <w:noProof/>
        </w:rPr>
        <w:t>Enterprise Mobility + Security E5 tarkvarakindlustuse põhjal, 57</w:t>
      </w:r>
    </w:p>
    <w:p w:rsidR="00B44649" w:rsidRDefault="00B44649">
      <w:pPr>
        <w:pStyle w:val="Index1"/>
        <w:tabs>
          <w:tab w:val="right" w:pos="5030"/>
        </w:tabs>
        <w:rPr>
          <w:noProof/>
        </w:rPr>
      </w:pPr>
      <w:r>
        <w:rPr>
          <w:noProof/>
        </w:rPr>
        <w:t>Enterprise Mobility + Security tarkvarakindlustuse põhjal, 57</w:t>
      </w:r>
    </w:p>
    <w:p w:rsidR="00B44649" w:rsidRDefault="00B44649">
      <w:pPr>
        <w:pStyle w:val="Index1"/>
        <w:tabs>
          <w:tab w:val="right" w:pos="5030"/>
        </w:tabs>
        <w:rPr>
          <w:noProof/>
        </w:rPr>
      </w:pPr>
      <w:r>
        <w:rPr>
          <w:noProof/>
        </w:rPr>
        <w:t>Enterprise’i CAL-ide, 57, 87</w:t>
      </w:r>
    </w:p>
    <w:p w:rsidR="00B44649" w:rsidRDefault="00B44649">
      <w:pPr>
        <w:pStyle w:val="Index1"/>
        <w:tabs>
          <w:tab w:val="right" w:pos="5030"/>
        </w:tabs>
        <w:rPr>
          <w:noProof/>
        </w:rPr>
      </w:pPr>
      <w:r>
        <w:rPr>
          <w:noProof/>
        </w:rPr>
        <w:t>Excel 2016, 21</w:t>
      </w:r>
    </w:p>
    <w:p w:rsidR="00B44649" w:rsidRDefault="00B44649">
      <w:pPr>
        <w:pStyle w:val="Index1"/>
        <w:tabs>
          <w:tab w:val="right" w:pos="5030"/>
        </w:tabs>
        <w:rPr>
          <w:noProof/>
        </w:rPr>
      </w:pPr>
      <w:r>
        <w:rPr>
          <w:noProof/>
        </w:rPr>
        <w:t>Excel 2016 Macile, 23</w:t>
      </w:r>
    </w:p>
    <w:p w:rsidR="00B44649" w:rsidRDefault="00B44649">
      <w:pPr>
        <w:pStyle w:val="Index1"/>
        <w:tabs>
          <w:tab w:val="right" w:pos="5030"/>
        </w:tabs>
        <w:rPr>
          <w:noProof/>
        </w:rPr>
      </w:pPr>
      <w:r>
        <w:rPr>
          <w:noProof/>
        </w:rPr>
        <w:t>Exchange Hosted Archive, 66</w:t>
      </w:r>
    </w:p>
    <w:p w:rsidR="00B44649" w:rsidRDefault="00B44649">
      <w:pPr>
        <w:pStyle w:val="Index1"/>
        <w:tabs>
          <w:tab w:val="right" w:pos="5030"/>
        </w:tabs>
        <w:rPr>
          <w:noProof/>
        </w:rPr>
      </w:pPr>
      <w:r>
        <w:rPr>
          <w:noProof/>
        </w:rPr>
        <w:t>Exchange Online Archiving for Exchange Server, 14</w:t>
      </w:r>
    </w:p>
    <w:p w:rsidR="00B44649" w:rsidRDefault="00B44649">
      <w:pPr>
        <w:pStyle w:val="Index1"/>
        <w:tabs>
          <w:tab w:val="right" w:pos="5030"/>
        </w:tabs>
        <w:rPr>
          <w:noProof/>
        </w:rPr>
      </w:pPr>
      <w:r>
        <w:rPr>
          <w:noProof/>
        </w:rPr>
        <w:t>Exchange Online Protection, 14</w:t>
      </w:r>
    </w:p>
    <w:p w:rsidR="00B44649" w:rsidRDefault="00B44649">
      <w:pPr>
        <w:pStyle w:val="Index1"/>
        <w:tabs>
          <w:tab w:val="right" w:pos="5030"/>
        </w:tabs>
        <w:rPr>
          <w:noProof/>
        </w:rPr>
      </w:pPr>
      <w:r>
        <w:rPr>
          <w:noProof/>
        </w:rPr>
        <w:t>Exchange Online’i arhiveerimisteenus Exchange Online’ile, 66</w:t>
      </w:r>
    </w:p>
    <w:p w:rsidR="00B44649" w:rsidRDefault="00B44649">
      <w:pPr>
        <w:pStyle w:val="Index1"/>
        <w:tabs>
          <w:tab w:val="right" w:pos="5030"/>
        </w:tabs>
        <w:rPr>
          <w:noProof/>
        </w:rPr>
      </w:pPr>
      <w:r>
        <w:rPr>
          <w:noProof/>
        </w:rPr>
        <w:t>Exchange Online’i arhiveerimisteenus Exchange Serverile, 66</w:t>
      </w:r>
    </w:p>
    <w:p w:rsidR="00B44649" w:rsidRDefault="00B44649">
      <w:pPr>
        <w:pStyle w:val="Index1"/>
        <w:tabs>
          <w:tab w:val="right" w:pos="5030"/>
        </w:tabs>
        <w:rPr>
          <w:noProof/>
        </w:rPr>
      </w:pPr>
      <w:r>
        <w:rPr>
          <w:noProof/>
        </w:rPr>
        <w:t>Exchange Online’i kaitseteenus, 66</w:t>
      </w:r>
    </w:p>
    <w:p w:rsidR="00B44649" w:rsidRDefault="00B44649">
      <w:pPr>
        <w:pStyle w:val="Index1"/>
        <w:tabs>
          <w:tab w:val="right" w:pos="5030"/>
        </w:tabs>
        <w:rPr>
          <w:noProof/>
        </w:rPr>
      </w:pPr>
      <w:r>
        <w:rPr>
          <w:noProof/>
        </w:rPr>
        <w:t>Exchange Online’i kiosk, 66</w:t>
      </w:r>
    </w:p>
    <w:p w:rsidR="00B44649" w:rsidRDefault="00B44649">
      <w:pPr>
        <w:pStyle w:val="Index1"/>
        <w:tabs>
          <w:tab w:val="right" w:pos="5030"/>
        </w:tabs>
        <w:rPr>
          <w:noProof/>
        </w:rPr>
      </w:pPr>
      <w:r>
        <w:rPr>
          <w:noProof/>
        </w:rPr>
        <w:t>Exchange Online’i leping 1, 66</w:t>
      </w:r>
    </w:p>
    <w:p w:rsidR="00B44649" w:rsidRDefault="00B44649">
      <w:pPr>
        <w:pStyle w:val="Index1"/>
        <w:tabs>
          <w:tab w:val="right" w:pos="5030"/>
        </w:tabs>
        <w:rPr>
          <w:noProof/>
        </w:rPr>
      </w:pPr>
      <w:r>
        <w:rPr>
          <w:noProof/>
        </w:rPr>
        <w:t>Exchange Online’i leping 1A vilistlastele, 66</w:t>
      </w:r>
    </w:p>
    <w:p w:rsidR="00B44649" w:rsidRDefault="00B44649">
      <w:pPr>
        <w:pStyle w:val="Index1"/>
        <w:tabs>
          <w:tab w:val="right" w:pos="5030"/>
        </w:tabs>
        <w:rPr>
          <w:noProof/>
        </w:rPr>
      </w:pPr>
      <w:r>
        <w:rPr>
          <w:noProof/>
        </w:rPr>
        <w:t>Exchange Online’i leping 2, 66</w:t>
      </w:r>
    </w:p>
    <w:p w:rsidR="00B44649" w:rsidRDefault="00B44649">
      <w:pPr>
        <w:pStyle w:val="Index1"/>
        <w:tabs>
          <w:tab w:val="right" w:pos="5030"/>
        </w:tabs>
        <w:rPr>
          <w:noProof/>
        </w:rPr>
      </w:pPr>
      <w:r>
        <w:rPr>
          <w:noProof/>
        </w:rPr>
        <w:t>Exchange Online’i lepingu 1, 24</w:t>
      </w:r>
    </w:p>
    <w:p w:rsidR="00B44649" w:rsidRDefault="00B44649">
      <w:pPr>
        <w:pStyle w:val="Index1"/>
        <w:tabs>
          <w:tab w:val="right" w:pos="5030"/>
        </w:tabs>
        <w:rPr>
          <w:noProof/>
        </w:rPr>
      </w:pPr>
      <w:r>
        <w:rPr>
          <w:noProof/>
        </w:rPr>
        <w:t>Exchange Online’i lepingu 1 lisalitsents, 63, 66</w:t>
      </w:r>
    </w:p>
    <w:p w:rsidR="00B44649" w:rsidRDefault="00B44649">
      <w:pPr>
        <w:pStyle w:val="Index1"/>
        <w:tabs>
          <w:tab w:val="right" w:pos="5030"/>
        </w:tabs>
        <w:rPr>
          <w:noProof/>
        </w:rPr>
      </w:pPr>
      <w:r>
        <w:rPr>
          <w:noProof/>
        </w:rPr>
        <w:t>Exchange Online’i lepingu 2, 24</w:t>
      </w:r>
    </w:p>
    <w:p w:rsidR="00B44649" w:rsidRDefault="00B44649">
      <w:pPr>
        <w:pStyle w:val="Index1"/>
        <w:tabs>
          <w:tab w:val="right" w:pos="5030"/>
        </w:tabs>
        <w:rPr>
          <w:noProof/>
        </w:rPr>
      </w:pPr>
      <w:r>
        <w:rPr>
          <w:noProof/>
        </w:rPr>
        <w:t>Exchange Server, 56</w:t>
      </w:r>
    </w:p>
    <w:p w:rsidR="00B44649" w:rsidRDefault="00B44649">
      <w:pPr>
        <w:pStyle w:val="Index1"/>
        <w:tabs>
          <w:tab w:val="right" w:pos="5030"/>
        </w:tabs>
        <w:rPr>
          <w:noProof/>
        </w:rPr>
      </w:pPr>
      <w:r>
        <w:rPr>
          <w:noProof/>
        </w:rPr>
        <w:t>Exchange Server 2013, 24</w:t>
      </w:r>
    </w:p>
    <w:p w:rsidR="00B44649" w:rsidRDefault="00B44649">
      <w:pPr>
        <w:pStyle w:val="Index1"/>
        <w:tabs>
          <w:tab w:val="right" w:pos="5030"/>
        </w:tabs>
        <w:rPr>
          <w:noProof/>
        </w:rPr>
      </w:pPr>
      <w:r>
        <w:rPr>
          <w:noProof/>
        </w:rPr>
        <w:t>Exchange Server Enterprise, 87</w:t>
      </w:r>
    </w:p>
    <w:p w:rsidR="00B44649" w:rsidRDefault="00B44649">
      <w:pPr>
        <w:pStyle w:val="Index1"/>
        <w:tabs>
          <w:tab w:val="right" w:pos="5030"/>
        </w:tabs>
        <w:rPr>
          <w:noProof/>
        </w:rPr>
      </w:pPr>
      <w:r>
        <w:rPr>
          <w:noProof/>
        </w:rPr>
        <w:t>Exchange Server Enterprise 2016, 24</w:t>
      </w:r>
    </w:p>
    <w:p w:rsidR="00B44649" w:rsidRDefault="00B44649">
      <w:pPr>
        <w:pStyle w:val="Index1"/>
        <w:tabs>
          <w:tab w:val="right" w:pos="5030"/>
        </w:tabs>
        <w:rPr>
          <w:noProof/>
        </w:rPr>
      </w:pPr>
      <w:r>
        <w:rPr>
          <w:noProof/>
        </w:rPr>
        <w:t>Exchange Server Enterprise 2016 CAL, 24</w:t>
      </w:r>
    </w:p>
    <w:p w:rsidR="00B44649" w:rsidRDefault="00B44649">
      <w:pPr>
        <w:pStyle w:val="Index1"/>
        <w:tabs>
          <w:tab w:val="right" w:pos="5030"/>
        </w:tabs>
        <w:rPr>
          <w:noProof/>
        </w:rPr>
      </w:pPr>
      <w:r>
        <w:rPr>
          <w:noProof/>
        </w:rPr>
        <w:lastRenderedPageBreak/>
        <w:t>Exchange Server Standard, 87</w:t>
      </w:r>
    </w:p>
    <w:p w:rsidR="00B44649" w:rsidRDefault="00B44649">
      <w:pPr>
        <w:pStyle w:val="Index1"/>
        <w:tabs>
          <w:tab w:val="right" w:pos="5030"/>
        </w:tabs>
        <w:rPr>
          <w:noProof/>
        </w:rPr>
      </w:pPr>
      <w:r>
        <w:rPr>
          <w:noProof/>
        </w:rPr>
        <w:t>Exchange Server Standard 2016, 24</w:t>
      </w:r>
    </w:p>
    <w:p w:rsidR="00B44649" w:rsidRDefault="00B44649">
      <w:pPr>
        <w:pStyle w:val="Index1"/>
        <w:tabs>
          <w:tab w:val="right" w:pos="5030"/>
        </w:tabs>
        <w:rPr>
          <w:noProof/>
        </w:rPr>
      </w:pPr>
      <w:r>
        <w:rPr>
          <w:noProof/>
        </w:rPr>
        <w:t>Exchange Server Standard 2016 CAL, 24</w:t>
      </w:r>
    </w:p>
    <w:p w:rsidR="00B44649" w:rsidRDefault="00B44649">
      <w:pPr>
        <w:pStyle w:val="Index1"/>
        <w:tabs>
          <w:tab w:val="right" w:pos="5030"/>
        </w:tabs>
        <w:rPr>
          <w:noProof/>
        </w:rPr>
      </w:pPr>
      <w:r>
        <w:rPr>
          <w:noProof/>
        </w:rPr>
        <w:t>Forefront Identity Manager 2010 – Windows Live Edition, 17</w:t>
      </w:r>
    </w:p>
    <w:p w:rsidR="00B44649" w:rsidRDefault="00B44649">
      <w:pPr>
        <w:pStyle w:val="Index1"/>
        <w:tabs>
          <w:tab w:val="right" w:pos="5030"/>
        </w:tabs>
        <w:rPr>
          <w:noProof/>
        </w:rPr>
      </w:pPr>
      <w:r>
        <w:rPr>
          <w:noProof/>
        </w:rPr>
        <w:t>Forefront Identity Manager 2010 R2, 21</w:t>
      </w:r>
    </w:p>
    <w:p w:rsidR="00B44649" w:rsidRDefault="00B44649">
      <w:pPr>
        <w:pStyle w:val="Index1"/>
        <w:tabs>
          <w:tab w:val="right" w:pos="5030"/>
        </w:tabs>
        <w:rPr>
          <w:noProof/>
        </w:rPr>
      </w:pPr>
      <w:r>
        <w:rPr>
          <w:noProof/>
        </w:rPr>
        <w:t>Forefront Identity Manager 2010 R2 – Windows Live Edition, 17</w:t>
      </w:r>
    </w:p>
    <w:p w:rsidR="00B44649" w:rsidRDefault="00B44649">
      <w:pPr>
        <w:pStyle w:val="Index1"/>
        <w:tabs>
          <w:tab w:val="right" w:pos="5030"/>
        </w:tabs>
        <w:rPr>
          <w:noProof/>
        </w:rPr>
      </w:pPr>
      <w:r>
        <w:rPr>
          <w:noProof/>
        </w:rPr>
        <w:t>Forefront TMG Enterprise, 88</w:t>
      </w:r>
    </w:p>
    <w:p w:rsidR="00B44649" w:rsidRDefault="00B44649">
      <w:pPr>
        <w:pStyle w:val="Index1"/>
        <w:tabs>
          <w:tab w:val="right" w:pos="5030"/>
        </w:tabs>
        <w:rPr>
          <w:noProof/>
        </w:rPr>
      </w:pPr>
      <w:r>
        <w:rPr>
          <w:noProof/>
        </w:rPr>
        <w:t>Forefront TMG Standard, 88</w:t>
      </w:r>
    </w:p>
    <w:p w:rsidR="00B44649" w:rsidRDefault="00B44649">
      <w:pPr>
        <w:pStyle w:val="Index1"/>
        <w:tabs>
          <w:tab w:val="right" w:pos="5030"/>
        </w:tabs>
        <w:rPr>
          <w:noProof/>
        </w:rPr>
      </w:pPr>
      <w:r>
        <w:rPr>
          <w:noProof/>
        </w:rPr>
        <w:t>Forefront United Access Gateway 2010, 15</w:t>
      </w:r>
    </w:p>
    <w:p w:rsidR="00B44649" w:rsidRDefault="00B44649">
      <w:pPr>
        <w:pStyle w:val="Index1"/>
        <w:tabs>
          <w:tab w:val="right" w:pos="5030"/>
        </w:tabs>
        <w:rPr>
          <w:noProof/>
        </w:rPr>
      </w:pPr>
      <w:r>
        <w:rPr>
          <w:noProof/>
        </w:rPr>
        <w:t>HPC Pack, 49</w:t>
      </w:r>
    </w:p>
    <w:p w:rsidR="00B44649" w:rsidRDefault="00B44649">
      <w:pPr>
        <w:pStyle w:val="Index1"/>
        <w:tabs>
          <w:tab w:val="right" w:pos="5030"/>
        </w:tabs>
        <w:rPr>
          <w:noProof/>
        </w:rPr>
      </w:pPr>
      <w:r>
        <w:rPr>
          <w:noProof/>
        </w:rPr>
        <w:t>Imporditeenus lahendusele Office 365, 66</w:t>
      </w:r>
    </w:p>
    <w:p w:rsidR="00B44649" w:rsidRDefault="00B44649">
      <w:pPr>
        <w:pStyle w:val="Index1"/>
        <w:tabs>
          <w:tab w:val="right" w:pos="5030"/>
        </w:tabs>
        <w:rPr>
          <w:noProof/>
        </w:rPr>
      </w:pPr>
      <w:r>
        <w:rPr>
          <w:noProof/>
        </w:rPr>
        <w:t>IoT Suite’i ennetava hoolduse plaan 1, 53</w:t>
      </w:r>
    </w:p>
    <w:p w:rsidR="00B44649" w:rsidRDefault="00B44649">
      <w:pPr>
        <w:pStyle w:val="Index1"/>
        <w:tabs>
          <w:tab w:val="right" w:pos="5030"/>
        </w:tabs>
        <w:rPr>
          <w:noProof/>
        </w:rPr>
      </w:pPr>
      <w:r>
        <w:rPr>
          <w:noProof/>
        </w:rPr>
        <w:t>IoT Suite’i ennetava hoolduse plaan 2, 53</w:t>
      </w:r>
    </w:p>
    <w:p w:rsidR="00B44649" w:rsidRDefault="00B44649">
      <w:pPr>
        <w:pStyle w:val="Index1"/>
        <w:tabs>
          <w:tab w:val="right" w:pos="5030"/>
        </w:tabs>
        <w:rPr>
          <w:noProof/>
        </w:rPr>
      </w:pPr>
      <w:r>
        <w:rPr>
          <w:noProof/>
        </w:rPr>
        <w:t>IoT Suite’i kaugjälgimise plaan 1, 53</w:t>
      </w:r>
    </w:p>
    <w:p w:rsidR="00B44649" w:rsidRDefault="00B44649">
      <w:pPr>
        <w:pStyle w:val="Index1"/>
        <w:tabs>
          <w:tab w:val="right" w:pos="5030"/>
        </w:tabs>
        <w:rPr>
          <w:noProof/>
        </w:rPr>
      </w:pPr>
      <w:r>
        <w:rPr>
          <w:noProof/>
        </w:rPr>
        <w:t>IoT Suite’i kaugjälgimise plaan 2, 53</w:t>
      </w:r>
    </w:p>
    <w:p w:rsidR="00B44649" w:rsidRDefault="00B44649">
      <w:pPr>
        <w:pStyle w:val="Index1"/>
        <w:tabs>
          <w:tab w:val="right" w:pos="5030"/>
        </w:tabs>
        <w:rPr>
          <w:noProof/>
        </w:rPr>
      </w:pPr>
      <w:r>
        <w:rPr>
          <w:noProof/>
        </w:rPr>
        <w:t>Kaizala, 71</w:t>
      </w:r>
    </w:p>
    <w:p w:rsidR="00B44649" w:rsidRDefault="00B44649">
      <w:pPr>
        <w:pStyle w:val="Index1"/>
        <w:tabs>
          <w:tab w:val="right" w:pos="5030"/>
        </w:tabs>
        <w:rPr>
          <w:noProof/>
        </w:rPr>
      </w:pPr>
      <w:r>
        <w:rPr>
          <w:noProof/>
        </w:rPr>
        <w:t>Kodus töötamine Mac 2016 jaoks, 23</w:t>
      </w:r>
    </w:p>
    <w:p w:rsidR="00B44649" w:rsidRDefault="00B44649">
      <w:pPr>
        <w:pStyle w:val="Index1"/>
        <w:tabs>
          <w:tab w:val="right" w:pos="5030"/>
        </w:tabs>
        <w:rPr>
          <w:noProof/>
        </w:rPr>
      </w:pPr>
      <w:r>
        <w:rPr>
          <w:noProof/>
        </w:rPr>
        <w:t>Kodus töötamine Office Professional Plus 2016 puhul, 22</w:t>
      </w:r>
    </w:p>
    <w:p w:rsidR="00B44649" w:rsidRDefault="00B44649">
      <w:pPr>
        <w:pStyle w:val="Index1"/>
        <w:tabs>
          <w:tab w:val="right" w:pos="5030"/>
        </w:tabs>
        <w:rPr>
          <w:noProof/>
        </w:rPr>
      </w:pPr>
      <w:r>
        <w:rPr>
          <w:noProof/>
        </w:rPr>
        <w:t>Kodus töötamine Office Standard 2016 puhul, 22</w:t>
      </w:r>
    </w:p>
    <w:p w:rsidR="00B44649" w:rsidRDefault="00B44649">
      <w:pPr>
        <w:pStyle w:val="Index1"/>
        <w:tabs>
          <w:tab w:val="right" w:pos="5030"/>
        </w:tabs>
        <w:rPr>
          <w:noProof/>
        </w:rPr>
      </w:pPr>
      <w:r>
        <w:rPr>
          <w:noProof/>
        </w:rPr>
        <w:t>Live Meeting Professional, 27</w:t>
      </w:r>
    </w:p>
    <w:p w:rsidR="00B44649" w:rsidRDefault="00B44649">
      <w:pPr>
        <w:pStyle w:val="Index1"/>
        <w:tabs>
          <w:tab w:val="right" w:pos="5030"/>
        </w:tabs>
        <w:rPr>
          <w:noProof/>
        </w:rPr>
      </w:pPr>
      <w:r>
        <w:rPr>
          <w:noProof/>
        </w:rPr>
        <w:t>Live Meeting Standard, 27</w:t>
      </w:r>
    </w:p>
    <w:p w:rsidR="00B44649" w:rsidRDefault="00B44649">
      <w:pPr>
        <w:pStyle w:val="Index1"/>
        <w:tabs>
          <w:tab w:val="right" w:pos="5030"/>
        </w:tabs>
        <w:rPr>
          <w:noProof/>
        </w:rPr>
      </w:pPr>
      <w:r>
        <w:rPr>
          <w:noProof/>
        </w:rPr>
        <w:t>Lync 2013, 22</w:t>
      </w:r>
    </w:p>
    <w:p w:rsidR="00B44649" w:rsidRDefault="00B44649">
      <w:pPr>
        <w:pStyle w:val="Index1"/>
        <w:tabs>
          <w:tab w:val="right" w:pos="5030"/>
        </w:tabs>
        <w:rPr>
          <w:noProof/>
        </w:rPr>
      </w:pPr>
      <w:r>
        <w:rPr>
          <w:noProof/>
        </w:rPr>
        <w:t>Lync for Mac 2011, 23, 68</w:t>
      </w:r>
    </w:p>
    <w:p w:rsidR="00B44649" w:rsidRDefault="00B44649">
      <w:pPr>
        <w:pStyle w:val="Index1"/>
        <w:tabs>
          <w:tab w:val="right" w:pos="5030"/>
        </w:tabs>
        <w:rPr>
          <w:noProof/>
        </w:rPr>
      </w:pPr>
      <w:r>
        <w:rPr>
          <w:noProof/>
        </w:rPr>
        <w:t>Lync Server 2010, 27</w:t>
      </w:r>
    </w:p>
    <w:p w:rsidR="00B44649" w:rsidRDefault="00B44649">
      <w:pPr>
        <w:pStyle w:val="Index1"/>
        <w:tabs>
          <w:tab w:val="right" w:pos="5030"/>
        </w:tabs>
        <w:rPr>
          <w:noProof/>
        </w:rPr>
      </w:pPr>
      <w:r>
        <w:rPr>
          <w:noProof/>
        </w:rPr>
        <w:t>Lync Server 2013, 27</w:t>
      </w:r>
    </w:p>
    <w:p w:rsidR="00B44649" w:rsidRDefault="00B44649">
      <w:pPr>
        <w:pStyle w:val="Index1"/>
        <w:tabs>
          <w:tab w:val="right" w:pos="5030"/>
        </w:tabs>
        <w:rPr>
          <w:noProof/>
        </w:rPr>
      </w:pPr>
      <w:r>
        <w:rPr>
          <w:noProof/>
        </w:rPr>
        <w:t>Microsoft 365 E3, 56</w:t>
      </w:r>
    </w:p>
    <w:p w:rsidR="00B44649" w:rsidRDefault="00B44649">
      <w:pPr>
        <w:pStyle w:val="Index1"/>
        <w:tabs>
          <w:tab w:val="right" w:pos="5030"/>
        </w:tabs>
        <w:rPr>
          <w:noProof/>
        </w:rPr>
      </w:pPr>
      <w:r>
        <w:rPr>
          <w:noProof/>
        </w:rPr>
        <w:t>Microsoft 365 E3 lisalitsents, 56</w:t>
      </w:r>
    </w:p>
    <w:p w:rsidR="00B44649" w:rsidRDefault="00B44649">
      <w:pPr>
        <w:pStyle w:val="Index1"/>
        <w:tabs>
          <w:tab w:val="right" w:pos="5030"/>
        </w:tabs>
        <w:rPr>
          <w:noProof/>
        </w:rPr>
      </w:pPr>
      <w:r>
        <w:rPr>
          <w:noProof/>
        </w:rPr>
        <w:t>Microsoft 365 E3 tarkvarakindlustuse põhjal, 56</w:t>
      </w:r>
    </w:p>
    <w:p w:rsidR="00B44649" w:rsidRDefault="00B44649">
      <w:pPr>
        <w:pStyle w:val="Index1"/>
        <w:tabs>
          <w:tab w:val="right" w:pos="5030"/>
        </w:tabs>
        <w:rPr>
          <w:noProof/>
        </w:rPr>
      </w:pPr>
      <w:r>
        <w:rPr>
          <w:noProof/>
        </w:rPr>
        <w:t>Microsoft 365 E5, 56</w:t>
      </w:r>
    </w:p>
    <w:p w:rsidR="00B44649" w:rsidRDefault="00B44649">
      <w:pPr>
        <w:pStyle w:val="Index1"/>
        <w:tabs>
          <w:tab w:val="right" w:pos="5030"/>
        </w:tabs>
        <w:rPr>
          <w:noProof/>
        </w:rPr>
      </w:pPr>
      <w:r>
        <w:rPr>
          <w:noProof/>
        </w:rPr>
        <w:t>Microsoft 365 E5 lisalitsents, 56</w:t>
      </w:r>
    </w:p>
    <w:p w:rsidR="00B44649" w:rsidRDefault="00B44649">
      <w:pPr>
        <w:pStyle w:val="Index1"/>
        <w:tabs>
          <w:tab w:val="right" w:pos="5030"/>
        </w:tabs>
        <w:rPr>
          <w:noProof/>
        </w:rPr>
      </w:pPr>
      <w:r>
        <w:rPr>
          <w:noProof/>
        </w:rPr>
        <w:t>Microsoft 365 E5 tarkvarakindlustuse põhjal, 56</w:t>
      </w:r>
    </w:p>
    <w:p w:rsidR="00B44649" w:rsidRDefault="00B44649">
      <w:pPr>
        <w:pStyle w:val="Index1"/>
        <w:tabs>
          <w:tab w:val="right" w:pos="5030"/>
        </w:tabs>
        <w:rPr>
          <w:noProof/>
        </w:rPr>
      </w:pPr>
      <w:r>
        <w:rPr>
          <w:noProof/>
        </w:rPr>
        <w:t>Microsoft Azure StorSimple’i lepingu 8100 pikendamine, 53</w:t>
      </w:r>
    </w:p>
    <w:p w:rsidR="00B44649" w:rsidRDefault="00B44649">
      <w:pPr>
        <w:pStyle w:val="Index1"/>
        <w:tabs>
          <w:tab w:val="right" w:pos="5030"/>
        </w:tabs>
        <w:rPr>
          <w:noProof/>
        </w:rPr>
      </w:pPr>
      <w:r>
        <w:rPr>
          <w:noProof/>
        </w:rPr>
        <w:t>Microsoft Azure StorSimple’i lepingu 8600 pikendamine (seade puudub), 53</w:t>
      </w:r>
    </w:p>
    <w:p w:rsidR="00B44649" w:rsidRDefault="00B44649">
      <w:pPr>
        <w:pStyle w:val="Index1"/>
        <w:tabs>
          <w:tab w:val="right" w:pos="5030"/>
        </w:tabs>
        <w:rPr>
          <w:noProof/>
        </w:rPr>
      </w:pPr>
      <w:r>
        <w:rPr>
          <w:noProof/>
        </w:rPr>
        <w:t>Microsoft Azure StorSimple’i seadmega leping (8100 seade), 53</w:t>
      </w:r>
    </w:p>
    <w:p w:rsidR="00B44649" w:rsidRDefault="00B44649">
      <w:pPr>
        <w:pStyle w:val="Index1"/>
        <w:tabs>
          <w:tab w:val="right" w:pos="5030"/>
        </w:tabs>
        <w:rPr>
          <w:noProof/>
        </w:rPr>
      </w:pPr>
      <w:r>
        <w:rPr>
          <w:noProof/>
        </w:rPr>
        <w:t>Microsoft Azure StorSimple’i seadmega leping (8600 seade), 53</w:t>
      </w:r>
    </w:p>
    <w:p w:rsidR="00B44649" w:rsidRDefault="00B44649">
      <w:pPr>
        <w:pStyle w:val="Index1"/>
        <w:tabs>
          <w:tab w:val="right" w:pos="5030"/>
        </w:tabs>
        <w:rPr>
          <w:noProof/>
        </w:rPr>
      </w:pPr>
      <w:r>
        <w:rPr>
          <w:noProof/>
        </w:rPr>
        <w:t>Microsoft Azure StorSimple’i standardtugi, 55</w:t>
      </w:r>
    </w:p>
    <w:p w:rsidR="00B44649" w:rsidRDefault="00B44649">
      <w:pPr>
        <w:pStyle w:val="Index1"/>
        <w:tabs>
          <w:tab w:val="right" w:pos="5030"/>
        </w:tabs>
        <w:rPr>
          <w:noProof/>
        </w:rPr>
      </w:pPr>
      <w:r>
        <w:rPr>
          <w:noProof/>
        </w:rPr>
        <w:t>Microsoft Azure StorSimple’i standardtugi tipptasemel toeks, 55</w:t>
      </w:r>
    </w:p>
    <w:p w:rsidR="00B44649" w:rsidRDefault="00B44649">
      <w:pPr>
        <w:pStyle w:val="Index1"/>
        <w:tabs>
          <w:tab w:val="right" w:pos="5030"/>
        </w:tabs>
        <w:rPr>
          <w:noProof/>
        </w:rPr>
      </w:pPr>
      <w:r>
        <w:rPr>
          <w:noProof/>
        </w:rPr>
        <w:t>Microsoft Azure StorSimple’i tipptasemel tugi, 55</w:t>
      </w:r>
    </w:p>
    <w:p w:rsidR="00B44649" w:rsidRDefault="00B44649">
      <w:pPr>
        <w:pStyle w:val="Index1"/>
        <w:tabs>
          <w:tab w:val="right" w:pos="5030"/>
        </w:tabs>
        <w:rPr>
          <w:noProof/>
        </w:rPr>
      </w:pPr>
      <w:r>
        <w:rPr>
          <w:noProof/>
        </w:rPr>
        <w:t>Microsoft Azure’i platvormiteenustega, 89</w:t>
      </w:r>
    </w:p>
    <w:p w:rsidR="00B44649" w:rsidRDefault="00B44649">
      <w:pPr>
        <w:pStyle w:val="Index1"/>
        <w:tabs>
          <w:tab w:val="right" w:pos="5030"/>
        </w:tabs>
        <w:rPr>
          <w:noProof/>
        </w:rPr>
      </w:pPr>
      <w:r>
        <w:rPr>
          <w:noProof/>
        </w:rPr>
        <w:t>Microsoft Azure’i teenused, 53</w:t>
      </w:r>
    </w:p>
    <w:p w:rsidR="00B44649" w:rsidRDefault="00B44649">
      <w:pPr>
        <w:pStyle w:val="Index1"/>
        <w:tabs>
          <w:tab w:val="right" w:pos="5030"/>
        </w:tabs>
        <w:rPr>
          <w:noProof/>
        </w:rPr>
      </w:pPr>
      <w:r>
        <w:rPr>
          <w:noProof/>
        </w:rPr>
        <w:t>Microsoft Azure’i teenustes, 88</w:t>
      </w:r>
    </w:p>
    <w:p w:rsidR="00B44649" w:rsidRDefault="00B44649">
      <w:pPr>
        <w:pStyle w:val="Index1"/>
        <w:tabs>
          <w:tab w:val="right" w:pos="5030"/>
        </w:tabs>
        <w:rPr>
          <w:noProof/>
        </w:rPr>
      </w:pPr>
      <w:r>
        <w:rPr>
          <w:noProof/>
        </w:rPr>
        <w:t>Microsoft Azure’i virna leping, 53</w:t>
      </w:r>
    </w:p>
    <w:p w:rsidR="00B44649" w:rsidRDefault="00B44649">
      <w:pPr>
        <w:pStyle w:val="Index1"/>
        <w:tabs>
          <w:tab w:val="right" w:pos="5030"/>
        </w:tabs>
        <w:rPr>
          <w:noProof/>
        </w:rPr>
      </w:pPr>
      <w:r>
        <w:rPr>
          <w:noProof/>
        </w:rPr>
        <w:t>Microsoft Cloud App Security, 71</w:t>
      </w:r>
    </w:p>
    <w:p w:rsidR="00B44649" w:rsidRDefault="00B44649">
      <w:pPr>
        <w:pStyle w:val="Index1"/>
        <w:tabs>
          <w:tab w:val="right" w:pos="5030"/>
        </w:tabs>
        <w:rPr>
          <w:noProof/>
        </w:rPr>
      </w:pPr>
      <w:r>
        <w:rPr>
          <w:noProof/>
        </w:rPr>
        <w:t>Microsoft Cloud App Security K, 71</w:t>
      </w:r>
    </w:p>
    <w:p w:rsidR="00B44649" w:rsidRDefault="00B44649">
      <w:pPr>
        <w:pStyle w:val="Index1"/>
        <w:tabs>
          <w:tab w:val="right" w:pos="5030"/>
        </w:tabs>
        <w:rPr>
          <w:noProof/>
        </w:rPr>
      </w:pPr>
      <w:r>
        <w:rPr>
          <w:noProof/>
        </w:rPr>
        <w:t>Microsoft Dynamics 365 Customer Engagementi leping, Enterprise Edition (kasutaja AL), 58</w:t>
      </w:r>
    </w:p>
    <w:p w:rsidR="00B44649" w:rsidRDefault="00B44649">
      <w:pPr>
        <w:pStyle w:val="Index1"/>
        <w:tabs>
          <w:tab w:val="right" w:pos="5030"/>
        </w:tabs>
        <w:rPr>
          <w:noProof/>
        </w:rPr>
      </w:pPr>
      <w:r>
        <w:rPr>
          <w:noProof/>
        </w:rPr>
        <w:t>Microsoft Dynamics 365 Customer Engagementi leping, Enterprise Edition tarkvarakindlustuse põhjal, 58</w:t>
      </w:r>
    </w:p>
    <w:p w:rsidR="00B44649" w:rsidRDefault="00B44649">
      <w:pPr>
        <w:pStyle w:val="Index1"/>
        <w:tabs>
          <w:tab w:val="right" w:pos="5030"/>
        </w:tabs>
        <w:rPr>
          <w:noProof/>
        </w:rPr>
      </w:pPr>
      <w:r>
        <w:rPr>
          <w:noProof/>
        </w:rPr>
        <w:t>Microsoft Dynamics 365 Customer Engagementi leping, Enterprise Editioni lisalitsents, 58</w:t>
      </w:r>
    </w:p>
    <w:p w:rsidR="00B44649" w:rsidRDefault="00B44649">
      <w:pPr>
        <w:pStyle w:val="Index1"/>
        <w:tabs>
          <w:tab w:val="right" w:pos="5030"/>
        </w:tabs>
        <w:rPr>
          <w:noProof/>
        </w:rPr>
      </w:pPr>
      <w:r>
        <w:rPr>
          <w:noProof/>
        </w:rPr>
        <w:t>Microsoft Dynamics 365 Enterprise edition – klienditegevuse andmebaasi lisasalvestusruum, 59</w:t>
      </w:r>
    </w:p>
    <w:p w:rsidR="00B44649" w:rsidRDefault="00B44649">
      <w:pPr>
        <w:pStyle w:val="Index1"/>
        <w:tabs>
          <w:tab w:val="right" w:pos="5030"/>
        </w:tabs>
        <w:rPr>
          <w:noProof/>
        </w:rPr>
      </w:pPr>
      <w:r>
        <w:rPr>
          <w:noProof/>
        </w:rPr>
        <w:t>Microsoft Dynamics 365 Enterprise edition – klienditegevuse lisa-mittetootmiseksemplar, 59</w:t>
      </w:r>
    </w:p>
    <w:p w:rsidR="00B44649" w:rsidRDefault="00B44649">
      <w:pPr>
        <w:pStyle w:val="Index1"/>
        <w:tabs>
          <w:tab w:val="right" w:pos="5030"/>
        </w:tabs>
        <w:rPr>
          <w:noProof/>
        </w:rPr>
      </w:pPr>
      <w:r>
        <w:rPr>
          <w:noProof/>
        </w:rPr>
        <w:t>Microsoft Dynamics 365 Enterprise edition – klienditegevuse lisaportaal, 59</w:t>
      </w:r>
    </w:p>
    <w:p w:rsidR="00B44649" w:rsidRDefault="00B44649">
      <w:pPr>
        <w:pStyle w:val="Index1"/>
        <w:tabs>
          <w:tab w:val="right" w:pos="5030"/>
        </w:tabs>
        <w:rPr>
          <w:noProof/>
        </w:rPr>
      </w:pPr>
      <w:r>
        <w:rPr>
          <w:noProof/>
        </w:rPr>
        <w:t>Microsoft Dynamics 365 Enterprise edition – klienditegevuse lisatootmiseksemplar, 59</w:t>
      </w:r>
    </w:p>
    <w:p w:rsidR="00B44649" w:rsidRDefault="00B44649">
      <w:pPr>
        <w:pStyle w:val="Index1"/>
        <w:tabs>
          <w:tab w:val="right" w:pos="5030"/>
        </w:tabs>
        <w:rPr>
          <w:noProof/>
        </w:rPr>
      </w:pPr>
      <w:r>
        <w:rPr>
          <w:noProof/>
        </w:rPr>
        <w:t>Microsoft Dynamics 365 Enterprise edition – klienditegevuse portaali lisa-lehekülastused, 59</w:t>
      </w:r>
    </w:p>
    <w:p w:rsidR="00B44649" w:rsidRDefault="00B44649">
      <w:pPr>
        <w:pStyle w:val="Index1"/>
        <w:tabs>
          <w:tab w:val="right" w:pos="5030"/>
        </w:tabs>
        <w:rPr>
          <w:noProof/>
        </w:rPr>
      </w:pPr>
      <w:r>
        <w:rPr>
          <w:noProof/>
        </w:rPr>
        <w:t>Microsoft Dynamics 365 Enterprise edition – klienditegevuse suhtluspostitused, 59</w:t>
      </w:r>
    </w:p>
    <w:p w:rsidR="00B44649" w:rsidRDefault="00B44649">
      <w:pPr>
        <w:pStyle w:val="Index1"/>
        <w:tabs>
          <w:tab w:val="right" w:pos="5030"/>
        </w:tabs>
        <w:rPr>
          <w:noProof/>
        </w:rPr>
      </w:pPr>
      <w:r>
        <w:rPr>
          <w:noProof/>
        </w:rPr>
        <w:t>Microsoft Dynamics 365 for Customer Service CAL, 82</w:t>
      </w:r>
    </w:p>
    <w:p w:rsidR="00B44649" w:rsidRDefault="00B44649">
      <w:pPr>
        <w:pStyle w:val="Index1"/>
        <w:tabs>
          <w:tab w:val="right" w:pos="5030"/>
        </w:tabs>
        <w:rPr>
          <w:noProof/>
        </w:rPr>
      </w:pPr>
      <w:r>
        <w:rPr>
          <w:noProof/>
        </w:rPr>
        <w:t>Microsoft Dynamics 365 for Customer Service, asutusesisene CAL, 19</w:t>
      </w:r>
    </w:p>
    <w:p w:rsidR="00B44649" w:rsidRDefault="00B44649">
      <w:pPr>
        <w:pStyle w:val="Index1"/>
        <w:tabs>
          <w:tab w:val="right" w:pos="5030"/>
        </w:tabs>
        <w:rPr>
          <w:noProof/>
        </w:rPr>
      </w:pPr>
      <w:r>
        <w:rPr>
          <w:noProof/>
        </w:rPr>
        <w:t>Microsoft Dynamics 365 for Customer Service, Enterprise edition, 19</w:t>
      </w:r>
    </w:p>
    <w:p w:rsidR="00B44649" w:rsidRDefault="00B44649">
      <w:pPr>
        <w:pStyle w:val="Index1"/>
        <w:tabs>
          <w:tab w:val="right" w:pos="5030"/>
        </w:tabs>
        <w:rPr>
          <w:noProof/>
        </w:rPr>
      </w:pPr>
      <w:r>
        <w:rPr>
          <w:noProof/>
        </w:rPr>
        <w:t>Microsoft Dynamics 365 for Customer Service, Enterprise edition (kasutaja AL), 58</w:t>
      </w:r>
    </w:p>
    <w:p w:rsidR="00B44649" w:rsidRDefault="00B44649">
      <w:pPr>
        <w:pStyle w:val="Index1"/>
        <w:tabs>
          <w:tab w:val="right" w:pos="5030"/>
        </w:tabs>
        <w:rPr>
          <w:noProof/>
        </w:rPr>
      </w:pPr>
      <w:r>
        <w:rPr>
          <w:noProof/>
        </w:rPr>
        <w:t>Microsoft Dynamics 365 for Customer Service, Enterprise Edition (seadme AL), 58</w:t>
      </w:r>
    </w:p>
    <w:p w:rsidR="00B44649" w:rsidRDefault="00B44649">
      <w:pPr>
        <w:pStyle w:val="Index1"/>
        <w:tabs>
          <w:tab w:val="right" w:pos="5030"/>
        </w:tabs>
        <w:rPr>
          <w:noProof/>
        </w:rPr>
      </w:pPr>
      <w:r>
        <w:rPr>
          <w:noProof/>
        </w:rPr>
        <w:t>Microsoft Dynamics 365 for Field Service, Enterprise edition – ressursiplaanimise optimeerimine, 59</w:t>
      </w:r>
    </w:p>
    <w:p w:rsidR="00B44649" w:rsidRDefault="00B44649">
      <w:pPr>
        <w:pStyle w:val="Index1"/>
        <w:tabs>
          <w:tab w:val="right" w:pos="5030"/>
        </w:tabs>
        <w:rPr>
          <w:noProof/>
        </w:rPr>
      </w:pPr>
      <w:r>
        <w:rPr>
          <w:noProof/>
        </w:rPr>
        <w:t>Microsoft Dynamics 365 for Field Service, Enterprise edition (kasutaja AL), 58</w:t>
      </w:r>
    </w:p>
    <w:p w:rsidR="00B44649" w:rsidRDefault="00B44649">
      <w:pPr>
        <w:pStyle w:val="Index1"/>
        <w:tabs>
          <w:tab w:val="right" w:pos="5030"/>
        </w:tabs>
        <w:rPr>
          <w:noProof/>
        </w:rPr>
      </w:pPr>
      <w:r>
        <w:rPr>
          <w:noProof/>
        </w:rPr>
        <w:t>Microsoft Dynamics 365 for Field Service, Enterprise edition (seadme AL), 58</w:t>
      </w:r>
    </w:p>
    <w:p w:rsidR="00B44649" w:rsidRDefault="00B44649">
      <w:pPr>
        <w:pStyle w:val="Index1"/>
        <w:tabs>
          <w:tab w:val="right" w:pos="5030"/>
        </w:tabs>
        <w:rPr>
          <w:noProof/>
        </w:rPr>
      </w:pPr>
      <w:r>
        <w:rPr>
          <w:noProof/>
        </w:rPr>
        <w:t>Microsoft Dynamics 365 for Operations Activity asutusesisene kliendilitsents (Client Access License, CAL), 19, 88</w:t>
      </w:r>
    </w:p>
    <w:p w:rsidR="00B44649" w:rsidRDefault="00B44649">
      <w:pPr>
        <w:pStyle w:val="Index1"/>
        <w:tabs>
          <w:tab w:val="right" w:pos="5030"/>
        </w:tabs>
        <w:rPr>
          <w:noProof/>
        </w:rPr>
      </w:pPr>
      <w:r>
        <w:rPr>
          <w:noProof/>
        </w:rPr>
        <w:t>Microsoft Dynamics 365 for Operations Activity CAL, 82</w:t>
      </w:r>
    </w:p>
    <w:p w:rsidR="00B44649" w:rsidRDefault="00B44649">
      <w:pPr>
        <w:pStyle w:val="Index1"/>
        <w:tabs>
          <w:tab w:val="right" w:pos="5030"/>
        </w:tabs>
        <w:rPr>
          <w:noProof/>
        </w:rPr>
      </w:pPr>
      <w:r>
        <w:rPr>
          <w:noProof/>
        </w:rPr>
        <w:t>Microsoft Dynamics 365 for Operations Activity, Enterprise'i väljaanne, 20</w:t>
      </w:r>
    </w:p>
    <w:p w:rsidR="00B44649" w:rsidRDefault="00B44649">
      <w:pPr>
        <w:pStyle w:val="Index1"/>
        <w:tabs>
          <w:tab w:val="right" w:pos="5030"/>
        </w:tabs>
        <w:rPr>
          <w:noProof/>
        </w:rPr>
      </w:pPr>
      <w:r>
        <w:rPr>
          <w:noProof/>
        </w:rPr>
        <w:t>Microsoft Dynamics 365 for Operations Device, Enterprise'i väljaanne, 20, 58</w:t>
      </w:r>
    </w:p>
    <w:p w:rsidR="00B44649" w:rsidRDefault="00B44649">
      <w:pPr>
        <w:pStyle w:val="Index1"/>
        <w:tabs>
          <w:tab w:val="right" w:pos="5030"/>
        </w:tabs>
        <w:rPr>
          <w:noProof/>
        </w:rPr>
      </w:pPr>
      <w:r>
        <w:rPr>
          <w:noProof/>
        </w:rPr>
        <w:t>Microsoft Dynamics 365 for Operations, Enterprise edition – andmebaasi lisasalvestusruum, 59</w:t>
      </w:r>
    </w:p>
    <w:p w:rsidR="00B44649" w:rsidRDefault="00B44649">
      <w:pPr>
        <w:pStyle w:val="Index1"/>
        <w:tabs>
          <w:tab w:val="right" w:pos="5030"/>
        </w:tabs>
        <w:rPr>
          <w:noProof/>
        </w:rPr>
      </w:pPr>
      <w:r>
        <w:rPr>
          <w:noProof/>
        </w:rPr>
        <w:t>Microsoft Dynamics 365 for Operations, Enterprise edition – liivakasti tasand 1</w:t>
      </w:r>
    </w:p>
    <w:p w:rsidR="00B44649" w:rsidRDefault="00B44649">
      <w:pPr>
        <w:pStyle w:val="Index2"/>
        <w:tabs>
          <w:tab w:val="right" w:pos="5030"/>
        </w:tabs>
        <w:rPr>
          <w:noProof/>
        </w:rPr>
      </w:pPr>
      <w:r>
        <w:rPr>
          <w:noProof/>
        </w:rPr>
        <w:t>arendaja- ja testeksemplar, 59</w:t>
      </w:r>
    </w:p>
    <w:p w:rsidR="00B44649" w:rsidRDefault="00B44649">
      <w:pPr>
        <w:pStyle w:val="Index1"/>
        <w:tabs>
          <w:tab w:val="right" w:pos="5030"/>
        </w:tabs>
        <w:rPr>
          <w:noProof/>
        </w:rPr>
      </w:pPr>
      <w:r>
        <w:rPr>
          <w:noProof/>
        </w:rPr>
        <w:t>Microsoft Dynamics 365 for Operations, Enterprise edition – liivakasti tasand 2</w:t>
      </w:r>
    </w:p>
    <w:p w:rsidR="00B44649" w:rsidRDefault="00B44649">
      <w:pPr>
        <w:pStyle w:val="Index2"/>
        <w:tabs>
          <w:tab w:val="right" w:pos="5030"/>
        </w:tabs>
        <w:rPr>
          <w:noProof/>
        </w:rPr>
      </w:pPr>
      <w:r>
        <w:rPr>
          <w:noProof/>
        </w:rPr>
        <w:t>standardne kinnitustestimine, 59</w:t>
      </w:r>
    </w:p>
    <w:p w:rsidR="00B44649" w:rsidRDefault="00B44649">
      <w:pPr>
        <w:pStyle w:val="Index1"/>
        <w:tabs>
          <w:tab w:val="right" w:pos="5030"/>
        </w:tabs>
        <w:rPr>
          <w:noProof/>
        </w:rPr>
      </w:pPr>
      <w:r>
        <w:rPr>
          <w:noProof/>
        </w:rPr>
        <w:t>Microsoft Dynamics 365 for Operations, Enterprise edition – liivakasti tasand 3</w:t>
      </w:r>
    </w:p>
    <w:p w:rsidR="00B44649" w:rsidRDefault="00B44649">
      <w:pPr>
        <w:pStyle w:val="Index2"/>
        <w:tabs>
          <w:tab w:val="right" w:pos="5030"/>
        </w:tabs>
        <w:rPr>
          <w:noProof/>
        </w:rPr>
      </w:pPr>
      <w:r>
        <w:rPr>
          <w:noProof/>
        </w:rPr>
        <w:t>tipptasemel kinnitustestimine, 59</w:t>
      </w:r>
    </w:p>
    <w:p w:rsidR="00B44649" w:rsidRDefault="00B44649">
      <w:pPr>
        <w:pStyle w:val="Index1"/>
        <w:tabs>
          <w:tab w:val="right" w:pos="5030"/>
        </w:tabs>
        <w:rPr>
          <w:noProof/>
        </w:rPr>
      </w:pPr>
      <w:r>
        <w:rPr>
          <w:noProof/>
        </w:rPr>
        <w:t>Microsoft Dynamics 365 for Operations, Enterprise edition – liivakasti tasand 4</w:t>
      </w:r>
    </w:p>
    <w:p w:rsidR="00B44649" w:rsidRDefault="00B44649">
      <w:pPr>
        <w:pStyle w:val="Index2"/>
        <w:tabs>
          <w:tab w:val="right" w:pos="5030"/>
        </w:tabs>
        <w:rPr>
          <w:noProof/>
        </w:rPr>
      </w:pPr>
      <w:r>
        <w:rPr>
          <w:noProof/>
        </w:rPr>
        <w:t>standardne jõudlustestimine, 59</w:t>
      </w:r>
    </w:p>
    <w:p w:rsidR="00B44649" w:rsidRDefault="00B44649">
      <w:pPr>
        <w:pStyle w:val="Index1"/>
        <w:tabs>
          <w:tab w:val="right" w:pos="5030"/>
        </w:tabs>
        <w:rPr>
          <w:noProof/>
        </w:rPr>
      </w:pPr>
      <w:r>
        <w:rPr>
          <w:noProof/>
        </w:rPr>
        <w:t>Microsoft Dynamics 365 for Operations, Enterprise edition – liivakasti tasand 5</w:t>
      </w:r>
    </w:p>
    <w:p w:rsidR="00B44649" w:rsidRDefault="00B44649">
      <w:pPr>
        <w:pStyle w:val="Index2"/>
        <w:tabs>
          <w:tab w:val="right" w:pos="5030"/>
        </w:tabs>
        <w:rPr>
          <w:noProof/>
        </w:rPr>
      </w:pPr>
      <w:r>
        <w:rPr>
          <w:noProof/>
        </w:rPr>
        <w:t>tipptasemel jõudlustestimine, 59</w:t>
      </w:r>
    </w:p>
    <w:p w:rsidR="00B44649" w:rsidRDefault="00B44649">
      <w:pPr>
        <w:pStyle w:val="Index1"/>
        <w:tabs>
          <w:tab w:val="right" w:pos="5030"/>
        </w:tabs>
        <w:rPr>
          <w:noProof/>
        </w:rPr>
      </w:pPr>
      <w:r>
        <w:rPr>
          <w:noProof/>
        </w:rPr>
        <w:t>Microsoft Dynamics 365 for Operations, Enterprise edition – lisa-failisalvestusruum, 59</w:t>
      </w:r>
    </w:p>
    <w:p w:rsidR="00B44649" w:rsidRDefault="00B44649">
      <w:pPr>
        <w:pStyle w:val="Index1"/>
        <w:tabs>
          <w:tab w:val="right" w:pos="5030"/>
        </w:tabs>
        <w:rPr>
          <w:noProof/>
        </w:rPr>
      </w:pPr>
      <w:r>
        <w:rPr>
          <w:noProof/>
        </w:rPr>
        <w:t>Microsoft Dynamics 365 for Operationsi asutusesisene kliendilitsents (Client Access License, CAL), 19, 88</w:t>
      </w:r>
    </w:p>
    <w:p w:rsidR="00B44649" w:rsidRDefault="00B44649">
      <w:pPr>
        <w:pStyle w:val="Index1"/>
        <w:tabs>
          <w:tab w:val="right" w:pos="5030"/>
        </w:tabs>
        <w:rPr>
          <w:noProof/>
        </w:rPr>
      </w:pPr>
      <w:r>
        <w:rPr>
          <w:noProof/>
        </w:rPr>
        <w:t>Microsoft Dynamics 365 for Operationsi asutusesisene kliendilitsents seadmele (Client Access License, CAL), 19</w:t>
      </w:r>
    </w:p>
    <w:p w:rsidR="00B44649" w:rsidRDefault="00B44649">
      <w:pPr>
        <w:pStyle w:val="Index1"/>
        <w:tabs>
          <w:tab w:val="right" w:pos="5030"/>
        </w:tabs>
        <w:rPr>
          <w:noProof/>
        </w:rPr>
      </w:pPr>
      <w:r>
        <w:rPr>
          <w:noProof/>
        </w:rPr>
        <w:t>Microsoft Dynamics 365 for Operations'i kliendilitsents (CAL), 82</w:t>
      </w:r>
    </w:p>
    <w:p w:rsidR="00B44649" w:rsidRDefault="00B44649">
      <w:pPr>
        <w:pStyle w:val="Index1"/>
        <w:tabs>
          <w:tab w:val="right" w:pos="5030"/>
        </w:tabs>
        <w:rPr>
          <w:noProof/>
        </w:rPr>
      </w:pPr>
      <w:r>
        <w:rPr>
          <w:noProof/>
        </w:rPr>
        <w:t>Microsoft Dynamics 365 for Operationsi litsents seadmele, Enterprise Edition tarkvarakindlustuse põhjal (seadme AL), 58</w:t>
      </w:r>
    </w:p>
    <w:p w:rsidR="00B44649" w:rsidRDefault="00B44649">
      <w:pPr>
        <w:pStyle w:val="Index1"/>
        <w:tabs>
          <w:tab w:val="right" w:pos="5030"/>
        </w:tabs>
        <w:rPr>
          <w:noProof/>
        </w:rPr>
      </w:pPr>
      <w:r>
        <w:rPr>
          <w:noProof/>
        </w:rPr>
        <w:t>Microsoft Dynamics 365 for Operationsi litsents seadmele, Enterprise Editioni lisalitsents (seadme AL), 58</w:t>
      </w:r>
    </w:p>
    <w:p w:rsidR="00B44649" w:rsidRDefault="00B44649">
      <w:pPr>
        <w:pStyle w:val="Index1"/>
        <w:tabs>
          <w:tab w:val="right" w:pos="5030"/>
        </w:tabs>
        <w:rPr>
          <w:noProof/>
        </w:rPr>
      </w:pPr>
      <w:r>
        <w:rPr>
          <w:noProof/>
        </w:rPr>
        <w:t>Microsoft Dynamics 365 for Operationsi server, 19</w:t>
      </w:r>
    </w:p>
    <w:p w:rsidR="00B44649" w:rsidRDefault="00B44649">
      <w:pPr>
        <w:pStyle w:val="Index1"/>
        <w:tabs>
          <w:tab w:val="right" w:pos="5030"/>
        </w:tabs>
        <w:rPr>
          <w:noProof/>
        </w:rPr>
      </w:pPr>
      <w:r>
        <w:rPr>
          <w:noProof/>
        </w:rPr>
        <w:t>Microsoft Dynamics 365 for Project Service Automation, Enterprise edition (kasutaja AL), 58</w:t>
      </w:r>
    </w:p>
    <w:p w:rsidR="00B44649" w:rsidRDefault="00B44649">
      <w:pPr>
        <w:pStyle w:val="Index1"/>
        <w:tabs>
          <w:tab w:val="right" w:pos="5030"/>
        </w:tabs>
        <w:rPr>
          <w:noProof/>
        </w:rPr>
      </w:pPr>
      <w:r>
        <w:rPr>
          <w:noProof/>
        </w:rPr>
        <w:lastRenderedPageBreak/>
        <w:t>Microsoft Dynamics 365 for Retail, Enterprise Edition, 58</w:t>
      </w:r>
    </w:p>
    <w:p w:rsidR="00B44649" w:rsidRDefault="00B44649">
      <w:pPr>
        <w:pStyle w:val="Index1"/>
        <w:tabs>
          <w:tab w:val="right" w:pos="5030"/>
        </w:tabs>
        <w:rPr>
          <w:noProof/>
        </w:rPr>
      </w:pPr>
      <w:r>
        <w:rPr>
          <w:noProof/>
        </w:rPr>
        <w:t>Microsoft Dynamics 365 for Retail, Enterprise Edition tarkvarakindlustuse põhjal, 59</w:t>
      </w:r>
    </w:p>
    <w:p w:rsidR="00B44649" w:rsidRDefault="00B44649">
      <w:pPr>
        <w:pStyle w:val="Index1"/>
        <w:tabs>
          <w:tab w:val="right" w:pos="5030"/>
        </w:tabs>
        <w:rPr>
          <w:noProof/>
        </w:rPr>
      </w:pPr>
      <w:r>
        <w:rPr>
          <w:noProof/>
        </w:rPr>
        <w:t>Microsoft Dynamics 365 for Retail, Enterprise Editioni lisalitsents, 59</w:t>
      </w:r>
    </w:p>
    <w:p w:rsidR="00B44649" w:rsidRDefault="00B44649">
      <w:pPr>
        <w:pStyle w:val="Index1"/>
        <w:tabs>
          <w:tab w:val="right" w:pos="5030"/>
        </w:tabs>
        <w:rPr>
          <w:noProof/>
        </w:rPr>
      </w:pPr>
      <w:r>
        <w:rPr>
          <w:noProof/>
        </w:rPr>
        <w:t>Microsoft Dynamics 365 for Sales CAL, 82</w:t>
      </w:r>
    </w:p>
    <w:p w:rsidR="00B44649" w:rsidRDefault="00B44649">
      <w:pPr>
        <w:pStyle w:val="Index1"/>
        <w:tabs>
          <w:tab w:val="right" w:pos="5030"/>
        </w:tabs>
        <w:rPr>
          <w:noProof/>
        </w:rPr>
      </w:pPr>
      <w:r>
        <w:rPr>
          <w:noProof/>
        </w:rPr>
        <w:t>Microsoft Dynamics 365 for Sales, asutusesisene CAL, 19, 60, 88</w:t>
      </w:r>
    </w:p>
    <w:p w:rsidR="00B44649" w:rsidRDefault="00B44649">
      <w:pPr>
        <w:pStyle w:val="Index1"/>
        <w:tabs>
          <w:tab w:val="right" w:pos="5030"/>
        </w:tabs>
        <w:rPr>
          <w:noProof/>
        </w:rPr>
      </w:pPr>
      <w:r>
        <w:rPr>
          <w:noProof/>
        </w:rPr>
        <w:t>Microsoft Dynamics 365 for Sales, Enterprise edition, 19</w:t>
      </w:r>
    </w:p>
    <w:p w:rsidR="00B44649" w:rsidRDefault="00B44649">
      <w:pPr>
        <w:pStyle w:val="Index1"/>
        <w:tabs>
          <w:tab w:val="right" w:pos="5030"/>
        </w:tabs>
        <w:rPr>
          <w:noProof/>
        </w:rPr>
      </w:pPr>
      <w:r>
        <w:rPr>
          <w:noProof/>
        </w:rPr>
        <w:t>Microsoft Dynamics 365 for Sales, Enterprise edition, 59</w:t>
      </w:r>
    </w:p>
    <w:p w:rsidR="00B44649" w:rsidRDefault="00B44649">
      <w:pPr>
        <w:pStyle w:val="Index1"/>
        <w:tabs>
          <w:tab w:val="right" w:pos="5030"/>
        </w:tabs>
        <w:rPr>
          <w:noProof/>
        </w:rPr>
      </w:pPr>
      <w:r>
        <w:rPr>
          <w:noProof/>
        </w:rPr>
        <w:t>Microsoft Dynamics 365 for Sales, Enterprise edition (kasutaja AL), 59</w:t>
      </w:r>
    </w:p>
    <w:p w:rsidR="00B44649" w:rsidRDefault="00B44649">
      <w:pPr>
        <w:pStyle w:val="Index1"/>
        <w:tabs>
          <w:tab w:val="right" w:pos="5030"/>
        </w:tabs>
        <w:rPr>
          <w:noProof/>
        </w:rPr>
      </w:pPr>
      <w:r>
        <w:rPr>
          <w:noProof/>
        </w:rPr>
        <w:t>Microsoft Dynamics 365 for Talent, Enterprise Edition, 59</w:t>
      </w:r>
    </w:p>
    <w:p w:rsidR="00B44649" w:rsidRDefault="00B44649">
      <w:pPr>
        <w:pStyle w:val="Index1"/>
        <w:tabs>
          <w:tab w:val="right" w:pos="5030"/>
        </w:tabs>
        <w:rPr>
          <w:noProof/>
        </w:rPr>
      </w:pPr>
      <w:r>
        <w:rPr>
          <w:noProof/>
        </w:rPr>
        <w:t>Microsoft Dynamics 365 for Talent, Enterprise Edition tarkvarakindlustuse põhjal, 59</w:t>
      </w:r>
    </w:p>
    <w:p w:rsidR="00B44649" w:rsidRDefault="00B44649">
      <w:pPr>
        <w:pStyle w:val="Index1"/>
        <w:tabs>
          <w:tab w:val="right" w:pos="5030"/>
        </w:tabs>
        <w:rPr>
          <w:noProof/>
        </w:rPr>
      </w:pPr>
      <w:r>
        <w:rPr>
          <w:noProof/>
        </w:rPr>
        <w:t>Microsoft Dynamics 365 for Talent, Enterprise Editioni lisalitsents, 59</w:t>
      </w:r>
    </w:p>
    <w:p w:rsidR="00B44649" w:rsidRDefault="00B44649">
      <w:pPr>
        <w:pStyle w:val="Index1"/>
        <w:tabs>
          <w:tab w:val="right" w:pos="5030"/>
        </w:tabs>
        <w:rPr>
          <w:noProof/>
        </w:rPr>
      </w:pPr>
      <w:r>
        <w:rPr>
          <w:noProof/>
        </w:rPr>
        <w:t>Microsoft Dynamics 365 for Team Members, asutusesisene CAL, 19, 88</w:t>
      </w:r>
    </w:p>
    <w:p w:rsidR="00B44649" w:rsidRDefault="00B44649">
      <w:pPr>
        <w:pStyle w:val="Index1"/>
        <w:tabs>
          <w:tab w:val="right" w:pos="5030"/>
        </w:tabs>
        <w:rPr>
          <w:noProof/>
        </w:rPr>
      </w:pPr>
      <w:r>
        <w:rPr>
          <w:noProof/>
        </w:rPr>
        <w:t>Microsoft Dynamics 365 for Team Members, Enterprise edition, 19</w:t>
      </w:r>
    </w:p>
    <w:p w:rsidR="00B44649" w:rsidRDefault="00B44649">
      <w:pPr>
        <w:pStyle w:val="Index1"/>
        <w:tabs>
          <w:tab w:val="right" w:pos="5030"/>
        </w:tabs>
        <w:rPr>
          <w:noProof/>
        </w:rPr>
      </w:pPr>
      <w:r>
        <w:rPr>
          <w:noProof/>
        </w:rPr>
        <w:t>Microsoft Dynamics 365 for Team Members, Enterprise edition (kasutaja AL), 59</w:t>
      </w:r>
    </w:p>
    <w:p w:rsidR="00B44649" w:rsidRDefault="00B44649">
      <w:pPr>
        <w:pStyle w:val="Index1"/>
        <w:tabs>
          <w:tab w:val="right" w:pos="5030"/>
        </w:tabs>
        <w:rPr>
          <w:noProof/>
        </w:rPr>
      </w:pPr>
      <w:r>
        <w:rPr>
          <w:noProof/>
        </w:rPr>
        <w:t>Microsoft Dynamics 365 for Team Members, Enterprise edition tarkvarakindlustuse põhjal (kasutaja AL), 59</w:t>
      </w:r>
    </w:p>
    <w:p w:rsidR="00B44649" w:rsidRDefault="00B44649">
      <w:pPr>
        <w:pStyle w:val="Index1"/>
        <w:tabs>
          <w:tab w:val="right" w:pos="5030"/>
        </w:tabs>
        <w:rPr>
          <w:noProof/>
        </w:rPr>
      </w:pPr>
      <w:r>
        <w:rPr>
          <w:noProof/>
        </w:rPr>
        <w:t>Microsoft Dynamics 365 for Team Members, Enterprise editioni lisalitsents (kasutaja AL), 59</w:t>
      </w:r>
    </w:p>
    <w:p w:rsidR="00B44649" w:rsidRDefault="00B44649">
      <w:pPr>
        <w:pStyle w:val="Index1"/>
        <w:tabs>
          <w:tab w:val="right" w:pos="5030"/>
        </w:tabs>
        <w:rPr>
          <w:noProof/>
        </w:rPr>
      </w:pPr>
      <w:r>
        <w:rPr>
          <w:noProof/>
        </w:rPr>
        <w:t>Microsoft Dynamics 365 klienditeeninduse jaoks, asutusesisene CAL, 60, 88</w:t>
      </w:r>
    </w:p>
    <w:p w:rsidR="00B44649" w:rsidRDefault="00B44649">
      <w:pPr>
        <w:pStyle w:val="Index1"/>
        <w:tabs>
          <w:tab w:val="right" w:pos="5030"/>
        </w:tabs>
        <w:rPr>
          <w:noProof/>
        </w:rPr>
      </w:pPr>
      <w:r>
        <w:rPr>
          <w:noProof/>
        </w:rPr>
        <w:t>Microsoft Dynamics 365 leping, Enterprise edition (kasutaja AL), 58</w:t>
      </w:r>
    </w:p>
    <w:p w:rsidR="00B44649" w:rsidRDefault="00B44649">
      <w:pPr>
        <w:pStyle w:val="Index1"/>
        <w:tabs>
          <w:tab w:val="right" w:pos="5030"/>
        </w:tabs>
        <w:rPr>
          <w:noProof/>
        </w:rPr>
      </w:pPr>
      <w:r>
        <w:rPr>
          <w:noProof/>
        </w:rPr>
        <w:t>Microsoft Dynamics 365 leping, Enterprise Edition tarkvarakindlustuse põhjal (kasutaja AL), 58</w:t>
      </w:r>
    </w:p>
    <w:p w:rsidR="00B44649" w:rsidRDefault="00B44649">
      <w:pPr>
        <w:pStyle w:val="Index1"/>
        <w:tabs>
          <w:tab w:val="right" w:pos="5030"/>
        </w:tabs>
        <w:rPr>
          <w:noProof/>
        </w:rPr>
      </w:pPr>
      <w:r>
        <w:rPr>
          <w:noProof/>
        </w:rPr>
        <w:t>Microsoft Dynamics 365 leping, Enterprise Editioni lisalitsents (kasutaja AL), 58</w:t>
      </w:r>
    </w:p>
    <w:p w:rsidR="00B44649" w:rsidRDefault="00B44649">
      <w:pPr>
        <w:pStyle w:val="Index1"/>
        <w:tabs>
          <w:tab w:val="right" w:pos="5030"/>
        </w:tabs>
        <w:rPr>
          <w:noProof/>
        </w:rPr>
      </w:pPr>
      <w:r>
        <w:rPr>
          <w:noProof/>
        </w:rPr>
        <w:t>Microsoft Dynamics 365 Pro otsetugi, 59</w:t>
      </w:r>
    </w:p>
    <w:p w:rsidR="00B44649" w:rsidRDefault="00B44649">
      <w:pPr>
        <w:pStyle w:val="Index1"/>
        <w:tabs>
          <w:tab w:val="right" w:pos="5030"/>
        </w:tabs>
        <w:rPr>
          <w:noProof/>
        </w:rPr>
      </w:pPr>
      <w:r>
        <w:rPr>
          <w:noProof/>
        </w:rPr>
        <w:t>Microsoft Dynamics 365 täiustatud tugi, 59</w:t>
      </w:r>
    </w:p>
    <w:p w:rsidR="00B44649" w:rsidRDefault="00B44649">
      <w:pPr>
        <w:pStyle w:val="Index1"/>
        <w:tabs>
          <w:tab w:val="right" w:pos="5030"/>
        </w:tabs>
        <w:rPr>
          <w:noProof/>
        </w:rPr>
      </w:pPr>
      <w:r>
        <w:rPr>
          <w:noProof/>
        </w:rPr>
        <w:t>Microsoft Dynamics 365 Unified Operationsi leping, Enterprise Edition, 58</w:t>
      </w:r>
    </w:p>
    <w:p w:rsidR="00B44649" w:rsidRDefault="00B44649">
      <w:pPr>
        <w:pStyle w:val="Index1"/>
        <w:tabs>
          <w:tab w:val="right" w:pos="5030"/>
        </w:tabs>
        <w:rPr>
          <w:noProof/>
        </w:rPr>
      </w:pPr>
      <w:r>
        <w:rPr>
          <w:noProof/>
        </w:rPr>
        <w:t>Microsoft Dynamics 365 Unified Operationsi leping, Enterprise Edition tarkvarakindlustuse põhjal, 58</w:t>
      </w:r>
    </w:p>
    <w:p w:rsidR="00B44649" w:rsidRDefault="00B44649">
      <w:pPr>
        <w:pStyle w:val="Index1"/>
        <w:tabs>
          <w:tab w:val="right" w:pos="5030"/>
        </w:tabs>
        <w:rPr>
          <w:noProof/>
        </w:rPr>
      </w:pPr>
      <w:r>
        <w:rPr>
          <w:noProof/>
        </w:rPr>
        <w:t>Microsoft Dynamics 365 Unified Operationsi leping, Enterprise Editioni lisalitsents, 58</w:t>
      </w:r>
    </w:p>
    <w:p w:rsidR="00B44649" w:rsidRDefault="00B44649">
      <w:pPr>
        <w:pStyle w:val="Index1"/>
        <w:tabs>
          <w:tab w:val="right" w:pos="5030"/>
        </w:tabs>
        <w:rPr>
          <w:noProof/>
        </w:rPr>
      </w:pPr>
      <w:r>
        <w:rPr>
          <w:noProof/>
        </w:rPr>
        <w:t>Microsoft Dynamics AX 2012 R2, 19</w:t>
      </w:r>
    </w:p>
    <w:p w:rsidR="00B44649" w:rsidRDefault="00B44649">
      <w:pPr>
        <w:pStyle w:val="Index1"/>
        <w:tabs>
          <w:tab w:val="right" w:pos="5030"/>
        </w:tabs>
        <w:rPr>
          <w:noProof/>
        </w:rPr>
      </w:pPr>
      <w:r>
        <w:rPr>
          <w:noProof/>
        </w:rPr>
        <w:t>Microsoft Dynamics AX 2012 R3, 19</w:t>
      </w:r>
    </w:p>
    <w:p w:rsidR="00B44649" w:rsidRDefault="00B44649">
      <w:pPr>
        <w:pStyle w:val="Index1"/>
        <w:tabs>
          <w:tab w:val="right" w:pos="5030"/>
        </w:tabs>
        <w:rPr>
          <w:noProof/>
        </w:rPr>
      </w:pPr>
      <w:r>
        <w:rPr>
          <w:noProof/>
        </w:rPr>
        <w:t>Microsoft Dynamics AX Enterprise'i kliendilitsents (CAL), 60</w:t>
      </w:r>
    </w:p>
    <w:p w:rsidR="00B44649" w:rsidRDefault="00B44649">
      <w:pPr>
        <w:pStyle w:val="Index1"/>
        <w:tabs>
          <w:tab w:val="right" w:pos="5030"/>
        </w:tabs>
        <w:rPr>
          <w:noProof/>
        </w:rPr>
      </w:pPr>
      <w:r>
        <w:rPr>
          <w:noProof/>
        </w:rPr>
        <w:t>Microsoft Dynamics AX Enterprise'i kliendilitsetns (CAL), 82</w:t>
      </w:r>
    </w:p>
    <w:p w:rsidR="00B44649" w:rsidRDefault="00B44649">
      <w:pPr>
        <w:pStyle w:val="Index1"/>
        <w:tabs>
          <w:tab w:val="right" w:pos="5030"/>
        </w:tabs>
        <w:rPr>
          <w:noProof/>
        </w:rPr>
      </w:pPr>
      <w:r>
        <w:rPr>
          <w:noProof/>
        </w:rPr>
        <w:t>Microsoft Dynamics AX Standard Commerce Core Server, 82</w:t>
      </w:r>
    </w:p>
    <w:p w:rsidR="00B44649" w:rsidRDefault="00B44649">
      <w:pPr>
        <w:pStyle w:val="Index1"/>
        <w:tabs>
          <w:tab w:val="right" w:pos="5030"/>
        </w:tabs>
        <w:rPr>
          <w:noProof/>
        </w:rPr>
      </w:pPr>
      <w:r>
        <w:rPr>
          <w:noProof/>
        </w:rPr>
        <w:t>Microsoft Dynamics AX Store Server, 82</w:t>
      </w:r>
    </w:p>
    <w:p w:rsidR="00B44649" w:rsidRDefault="00B44649">
      <w:pPr>
        <w:pStyle w:val="Index1"/>
        <w:tabs>
          <w:tab w:val="right" w:pos="5030"/>
        </w:tabs>
        <w:rPr>
          <w:noProof/>
        </w:rPr>
      </w:pPr>
      <w:r>
        <w:rPr>
          <w:noProof/>
        </w:rPr>
        <w:t>Microsoft Dynamics AX-i funktsionaalne CAL, 82</w:t>
      </w:r>
    </w:p>
    <w:p w:rsidR="00B44649" w:rsidRDefault="00B44649">
      <w:pPr>
        <w:pStyle w:val="Index1"/>
        <w:tabs>
          <w:tab w:val="right" w:pos="5030"/>
        </w:tabs>
        <w:rPr>
          <w:noProof/>
        </w:rPr>
      </w:pPr>
      <w:r>
        <w:rPr>
          <w:noProof/>
        </w:rPr>
        <w:t>Microsoft Dynamics AX-i funktsionaalne kliendilitsents (CAL), 60</w:t>
      </w:r>
    </w:p>
    <w:p w:rsidR="00B44649" w:rsidRDefault="00B44649">
      <w:pPr>
        <w:pStyle w:val="Index1"/>
        <w:tabs>
          <w:tab w:val="right" w:pos="5030"/>
        </w:tabs>
        <w:rPr>
          <w:noProof/>
        </w:rPr>
      </w:pPr>
      <w:r>
        <w:rPr>
          <w:noProof/>
        </w:rPr>
        <w:t>Microsoft Dynamics AX-i iseteeninduse CAL, 60</w:t>
      </w:r>
    </w:p>
    <w:p w:rsidR="00B44649" w:rsidRDefault="00B44649">
      <w:pPr>
        <w:pStyle w:val="Index1"/>
        <w:tabs>
          <w:tab w:val="right" w:pos="5030"/>
        </w:tabs>
        <w:rPr>
          <w:noProof/>
        </w:rPr>
      </w:pPr>
      <w:r>
        <w:rPr>
          <w:noProof/>
        </w:rPr>
        <w:t>Microsoft Dynamics AX-i ülesande CAL, 60, 82</w:t>
      </w:r>
    </w:p>
    <w:p w:rsidR="00B44649" w:rsidRDefault="00B44649">
      <w:pPr>
        <w:pStyle w:val="Index1"/>
        <w:tabs>
          <w:tab w:val="right" w:pos="5030"/>
        </w:tabs>
        <w:rPr>
          <w:noProof/>
        </w:rPr>
      </w:pPr>
      <w:r>
        <w:rPr>
          <w:noProof/>
        </w:rPr>
        <w:t>Microsoft Dynamics CRM 2015, 19</w:t>
      </w:r>
    </w:p>
    <w:p w:rsidR="00B44649" w:rsidRDefault="00B44649">
      <w:pPr>
        <w:pStyle w:val="Index1"/>
        <w:tabs>
          <w:tab w:val="right" w:pos="5030"/>
        </w:tabs>
        <w:rPr>
          <w:noProof/>
        </w:rPr>
      </w:pPr>
      <w:r>
        <w:rPr>
          <w:noProof/>
        </w:rPr>
        <w:t>Microsoft Dynamics CRM 2016, 19</w:t>
      </w:r>
    </w:p>
    <w:p w:rsidR="00B44649" w:rsidRDefault="00B44649">
      <w:pPr>
        <w:pStyle w:val="Index1"/>
        <w:tabs>
          <w:tab w:val="right" w:pos="5030"/>
        </w:tabs>
        <w:rPr>
          <w:noProof/>
        </w:rPr>
      </w:pPr>
      <w:r>
        <w:rPr>
          <w:noProof/>
        </w:rPr>
        <w:t>Microsoft Dynamics CRM Basicu CAL, 60</w:t>
      </w:r>
    </w:p>
    <w:p w:rsidR="00B44649" w:rsidRDefault="00B44649">
      <w:pPr>
        <w:pStyle w:val="Index1"/>
        <w:tabs>
          <w:tab w:val="right" w:pos="5030"/>
        </w:tabs>
        <w:rPr>
          <w:noProof/>
        </w:rPr>
      </w:pPr>
      <w:r>
        <w:rPr>
          <w:noProof/>
        </w:rPr>
        <w:t>Microsoft Dynamics CRM Professionali CAL, 60</w:t>
      </w:r>
    </w:p>
    <w:p w:rsidR="00B44649" w:rsidRDefault="00B44649">
      <w:pPr>
        <w:pStyle w:val="Index1"/>
        <w:tabs>
          <w:tab w:val="right" w:pos="5030"/>
        </w:tabs>
        <w:rPr>
          <w:noProof/>
        </w:rPr>
      </w:pPr>
      <w:r>
        <w:rPr>
          <w:noProof/>
        </w:rPr>
        <w:t>Microsoft Dynamics CRM Server 2013, 82</w:t>
      </w:r>
    </w:p>
    <w:p w:rsidR="00B44649" w:rsidRDefault="00B44649">
      <w:pPr>
        <w:pStyle w:val="Index1"/>
        <w:tabs>
          <w:tab w:val="right" w:pos="5030"/>
        </w:tabs>
        <w:rPr>
          <w:noProof/>
        </w:rPr>
      </w:pPr>
      <w:r>
        <w:rPr>
          <w:noProof/>
        </w:rPr>
        <w:t>Microsoft Dynamics CRM Server 2015, 82</w:t>
      </w:r>
    </w:p>
    <w:p w:rsidR="00B44649" w:rsidRDefault="00B44649">
      <w:pPr>
        <w:pStyle w:val="Index1"/>
        <w:tabs>
          <w:tab w:val="right" w:pos="5030"/>
        </w:tabs>
        <w:rPr>
          <w:noProof/>
        </w:rPr>
      </w:pPr>
      <w:r>
        <w:rPr>
          <w:noProof/>
        </w:rPr>
        <w:t>Microsoft Flow pakett 1, 70</w:t>
      </w:r>
    </w:p>
    <w:p w:rsidR="00B44649" w:rsidRDefault="00B44649">
      <w:pPr>
        <w:pStyle w:val="Index1"/>
        <w:tabs>
          <w:tab w:val="right" w:pos="5030"/>
        </w:tabs>
        <w:rPr>
          <w:noProof/>
        </w:rPr>
      </w:pPr>
      <w:r>
        <w:rPr>
          <w:noProof/>
        </w:rPr>
        <w:t>Microsoft Flow pakett 2, 70</w:t>
      </w:r>
    </w:p>
    <w:p w:rsidR="00B44649" w:rsidRDefault="00B44649">
      <w:pPr>
        <w:pStyle w:val="Index1"/>
        <w:tabs>
          <w:tab w:val="right" w:pos="5030"/>
        </w:tabs>
        <w:rPr>
          <w:noProof/>
        </w:rPr>
      </w:pPr>
      <w:r>
        <w:rPr>
          <w:noProof/>
        </w:rPr>
        <w:t>Microsoft Identity Manager 2016 CAL, 21</w:t>
      </w:r>
    </w:p>
    <w:p w:rsidR="00B44649" w:rsidRDefault="00B44649">
      <w:pPr>
        <w:pStyle w:val="Index1"/>
        <w:tabs>
          <w:tab w:val="right" w:pos="5030"/>
        </w:tabs>
        <w:rPr>
          <w:noProof/>
        </w:rPr>
      </w:pPr>
      <w:r>
        <w:rPr>
          <w:noProof/>
        </w:rPr>
        <w:t>Microsoft Identity Manager 2016 External Connector, 21</w:t>
      </w:r>
    </w:p>
    <w:p w:rsidR="00B44649" w:rsidRDefault="00B44649">
      <w:pPr>
        <w:pStyle w:val="Index1"/>
        <w:tabs>
          <w:tab w:val="right" w:pos="5030"/>
        </w:tabs>
        <w:rPr>
          <w:noProof/>
        </w:rPr>
      </w:pPr>
      <w:r>
        <w:rPr>
          <w:noProof/>
        </w:rPr>
        <w:t>Microsoft Intune, 15, 31, 71</w:t>
      </w:r>
    </w:p>
    <w:p w:rsidR="00B44649" w:rsidRDefault="00B44649">
      <w:pPr>
        <w:pStyle w:val="Index1"/>
        <w:tabs>
          <w:tab w:val="right" w:pos="5030"/>
        </w:tabs>
        <w:rPr>
          <w:noProof/>
        </w:rPr>
      </w:pPr>
      <w:r>
        <w:rPr>
          <w:noProof/>
        </w:rPr>
        <w:t>Microsoft Intune’i lisalitsents, 71</w:t>
      </w:r>
    </w:p>
    <w:p w:rsidR="00B44649" w:rsidRDefault="00B44649">
      <w:pPr>
        <w:pStyle w:val="Index1"/>
        <w:tabs>
          <w:tab w:val="right" w:pos="5030"/>
        </w:tabs>
        <w:rPr>
          <w:noProof/>
        </w:rPr>
      </w:pPr>
      <w:r>
        <w:rPr>
          <w:noProof/>
        </w:rPr>
        <w:t>Microsoft Intune'i täiendava kasutaja AL-i lisasalvestusruum 1 GB, 71</w:t>
      </w:r>
    </w:p>
    <w:p w:rsidR="00B44649" w:rsidRDefault="00B44649">
      <w:pPr>
        <w:pStyle w:val="Index1"/>
        <w:tabs>
          <w:tab w:val="right" w:pos="5030"/>
        </w:tabs>
        <w:rPr>
          <w:noProof/>
        </w:rPr>
      </w:pPr>
      <w:r>
        <w:rPr>
          <w:noProof/>
        </w:rPr>
        <w:t>Microsoft Learning Imagine Academy, 72</w:t>
      </w:r>
    </w:p>
    <w:p w:rsidR="00B44649" w:rsidRDefault="00B44649">
      <w:pPr>
        <w:pStyle w:val="Index1"/>
        <w:tabs>
          <w:tab w:val="right" w:pos="5030"/>
        </w:tabs>
        <w:rPr>
          <w:noProof/>
        </w:rPr>
      </w:pPr>
      <w:r>
        <w:rPr>
          <w:noProof/>
        </w:rPr>
        <w:t>Microsoft Learning MCP 1 eksamikupong, 72</w:t>
      </w:r>
    </w:p>
    <w:p w:rsidR="00B44649" w:rsidRDefault="00B44649">
      <w:pPr>
        <w:pStyle w:val="Index1"/>
        <w:tabs>
          <w:tab w:val="right" w:pos="5030"/>
        </w:tabs>
        <w:rPr>
          <w:noProof/>
        </w:rPr>
      </w:pPr>
      <w:r>
        <w:rPr>
          <w:noProof/>
        </w:rPr>
        <w:t>Microsoft Learning MCP 30 eksamikupong, 72</w:t>
      </w:r>
    </w:p>
    <w:p w:rsidR="00B44649" w:rsidRDefault="00B44649">
      <w:pPr>
        <w:pStyle w:val="Index1"/>
        <w:tabs>
          <w:tab w:val="right" w:pos="5030"/>
        </w:tabs>
        <w:rPr>
          <w:noProof/>
        </w:rPr>
      </w:pPr>
      <w:r>
        <w:rPr>
          <w:noProof/>
        </w:rPr>
        <w:t>Microsoft Learning MOS/MCE Certification 125 eksamikoha litsents, 72</w:t>
      </w:r>
    </w:p>
    <w:p w:rsidR="00B44649" w:rsidRDefault="00B44649">
      <w:pPr>
        <w:pStyle w:val="Index1"/>
        <w:tabs>
          <w:tab w:val="right" w:pos="5030"/>
        </w:tabs>
        <w:rPr>
          <w:noProof/>
        </w:rPr>
      </w:pPr>
      <w:r>
        <w:rPr>
          <w:noProof/>
        </w:rPr>
        <w:t>Microsoft Learning MOS/MTA/MCE Certification 500 eksamikoha litsents, 72</w:t>
      </w:r>
    </w:p>
    <w:p w:rsidR="00B44649" w:rsidRDefault="00B44649">
      <w:pPr>
        <w:pStyle w:val="Index1"/>
        <w:tabs>
          <w:tab w:val="right" w:pos="5030"/>
        </w:tabs>
        <w:rPr>
          <w:noProof/>
        </w:rPr>
      </w:pPr>
      <w:r>
        <w:rPr>
          <w:noProof/>
        </w:rPr>
        <w:t>Microsoft Learning MTA/MCA Certification 125 eksamikoha litsents, 72</w:t>
      </w:r>
    </w:p>
    <w:p w:rsidR="00B44649" w:rsidRDefault="00B44649">
      <w:pPr>
        <w:pStyle w:val="Index1"/>
        <w:tabs>
          <w:tab w:val="right" w:pos="5030"/>
        </w:tabs>
        <w:rPr>
          <w:noProof/>
        </w:rPr>
      </w:pPr>
      <w:r>
        <w:rPr>
          <w:noProof/>
        </w:rPr>
        <w:t>Microsoft MultiFactor Authentication, 55</w:t>
      </w:r>
    </w:p>
    <w:p w:rsidR="00B44649" w:rsidRDefault="00B44649">
      <w:pPr>
        <w:pStyle w:val="Index1"/>
        <w:tabs>
          <w:tab w:val="right" w:pos="5030"/>
        </w:tabs>
        <w:rPr>
          <w:noProof/>
        </w:rPr>
      </w:pPr>
      <w:r>
        <w:rPr>
          <w:noProof/>
        </w:rPr>
        <w:t>Microsoft MyAnalytics, 65</w:t>
      </w:r>
    </w:p>
    <w:p w:rsidR="00B44649" w:rsidRDefault="00B44649">
      <w:pPr>
        <w:pStyle w:val="Index1"/>
        <w:tabs>
          <w:tab w:val="right" w:pos="5030"/>
        </w:tabs>
        <w:rPr>
          <w:noProof/>
        </w:rPr>
      </w:pPr>
      <w:r>
        <w:rPr>
          <w:noProof/>
        </w:rPr>
        <w:t>Microsoft Office Audit and Control Management Server 2013, 26</w:t>
      </w:r>
    </w:p>
    <w:p w:rsidR="00B44649" w:rsidRDefault="00B44649">
      <w:pPr>
        <w:pStyle w:val="Index1"/>
        <w:tabs>
          <w:tab w:val="right" w:pos="5030"/>
        </w:tabs>
        <w:rPr>
          <w:noProof/>
        </w:rPr>
      </w:pPr>
      <w:r>
        <w:rPr>
          <w:noProof/>
        </w:rPr>
        <w:t>Microsoft PowerApps Plan 1, 70</w:t>
      </w:r>
    </w:p>
    <w:p w:rsidR="00B44649" w:rsidRDefault="00B44649">
      <w:pPr>
        <w:pStyle w:val="Index1"/>
        <w:tabs>
          <w:tab w:val="right" w:pos="5030"/>
        </w:tabs>
        <w:rPr>
          <w:noProof/>
        </w:rPr>
      </w:pPr>
      <w:r>
        <w:rPr>
          <w:noProof/>
        </w:rPr>
        <w:t>Microsoft PowerApps Plan 2, 70</w:t>
      </w:r>
    </w:p>
    <w:p w:rsidR="00B44649" w:rsidRDefault="00B44649">
      <w:pPr>
        <w:pStyle w:val="Index1"/>
        <w:tabs>
          <w:tab w:val="right" w:pos="5030"/>
        </w:tabs>
        <w:rPr>
          <w:noProof/>
        </w:rPr>
      </w:pPr>
      <w:r>
        <w:rPr>
          <w:noProof/>
        </w:rPr>
        <w:t>Microsoft Stream Plan 2 Add-on, 70</w:t>
      </w:r>
    </w:p>
    <w:p w:rsidR="00B44649" w:rsidRDefault="00B44649">
      <w:pPr>
        <w:pStyle w:val="Index1"/>
        <w:tabs>
          <w:tab w:val="right" w:pos="5030"/>
        </w:tabs>
        <w:rPr>
          <w:noProof/>
        </w:rPr>
      </w:pPr>
      <w:r>
        <w:rPr>
          <w:noProof/>
        </w:rPr>
        <w:t>Microsoft Stream Storage Add-on (500 GB), 70</w:t>
      </w:r>
    </w:p>
    <w:p w:rsidR="00B44649" w:rsidRDefault="00B44649">
      <w:pPr>
        <w:pStyle w:val="Index1"/>
        <w:tabs>
          <w:tab w:val="right" w:pos="5030"/>
        </w:tabs>
        <w:rPr>
          <w:noProof/>
        </w:rPr>
      </w:pPr>
      <w:r>
        <w:rPr>
          <w:noProof/>
        </w:rPr>
        <w:t>Microsoft Streami pakett 1, 70</w:t>
      </w:r>
    </w:p>
    <w:p w:rsidR="00B44649" w:rsidRDefault="00B44649">
      <w:pPr>
        <w:pStyle w:val="Index1"/>
        <w:tabs>
          <w:tab w:val="right" w:pos="5030"/>
        </w:tabs>
        <w:rPr>
          <w:noProof/>
        </w:rPr>
      </w:pPr>
      <w:r>
        <w:rPr>
          <w:noProof/>
        </w:rPr>
        <w:t>Microsoft Streami pakett 2, 70</w:t>
      </w:r>
    </w:p>
    <w:p w:rsidR="00B44649" w:rsidRDefault="00B44649">
      <w:pPr>
        <w:pStyle w:val="Index1"/>
        <w:tabs>
          <w:tab w:val="right" w:pos="5030"/>
        </w:tabs>
        <w:rPr>
          <w:noProof/>
        </w:rPr>
      </w:pPr>
      <w:r>
        <w:rPr>
          <w:noProof/>
        </w:rPr>
        <w:t>Microsoft Translator API, 53</w:t>
      </w:r>
    </w:p>
    <w:p w:rsidR="00B44649" w:rsidRDefault="00B44649">
      <w:pPr>
        <w:pStyle w:val="Index1"/>
        <w:tabs>
          <w:tab w:val="right" w:pos="5030"/>
        </w:tabs>
        <w:rPr>
          <w:noProof/>
        </w:rPr>
      </w:pPr>
      <w:r>
        <w:rPr>
          <w:noProof/>
        </w:rPr>
        <w:t>Microsofti seosmüük, 59</w:t>
      </w:r>
    </w:p>
    <w:p w:rsidR="00B44649" w:rsidRDefault="00B44649">
      <w:pPr>
        <w:pStyle w:val="Index1"/>
        <w:tabs>
          <w:tab w:val="right" w:pos="5030"/>
        </w:tabs>
        <w:rPr>
          <w:noProof/>
        </w:rPr>
      </w:pPr>
      <w:r>
        <w:rPr>
          <w:noProof/>
        </w:rPr>
        <w:t>Minecraft</w:t>
      </w:r>
    </w:p>
    <w:p w:rsidR="00B44649" w:rsidRDefault="00B44649">
      <w:pPr>
        <w:pStyle w:val="Index2"/>
        <w:tabs>
          <w:tab w:val="right" w:pos="5030"/>
        </w:tabs>
        <w:rPr>
          <w:noProof/>
        </w:rPr>
      </w:pPr>
      <w:r>
        <w:rPr>
          <w:noProof/>
        </w:rPr>
        <w:t>Education Edition, 72</w:t>
      </w:r>
    </w:p>
    <w:p w:rsidR="00B44649" w:rsidRDefault="00B44649">
      <w:pPr>
        <w:pStyle w:val="Index1"/>
        <w:tabs>
          <w:tab w:val="right" w:pos="5030"/>
        </w:tabs>
        <w:rPr>
          <w:noProof/>
        </w:rPr>
      </w:pPr>
      <w:r>
        <w:rPr>
          <w:noProof/>
        </w:rPr>
        <w:t>Mobile Asset Management Per Asset kuupaketid, 69</w:t>
      </w:r>
    </w:p>
    <w:p w:rsidR="00B44649" w:rsidRDefault="00B44649">
      <w:pPr>
        <w:pStyle w:val="Index1"/>
        <w:tabs>
          <w:tab w:val="right" w:pos="5030"/>
        </w:tabs>
        <w:rPr>
          <w:noProof/>
        </w:rPr>
      </w:pPr>
      <w:r>
        <w:rPr>
          <w:noProof/>
        </w:rPr>
        <w:t>Mobile Asset Managementi platvormi kuupakett, 69</w:t>
      </w:r>
    </w:p>
    <w:p w:rsidR="00B44649" w:rsidRDefault="00B44649">
      <w:pPr>
        <w:pStyle w:val="Index1"/>
        <w:tabs>
          <w:tab w:val="right" w:pos="5030"/>
        </w:tabs>
        <w:rPr>
          <w:noProof/>
        </w:rPr>
      </w:pPr>
      <w:r>
        <w:rPr>
          <w:noProof/>
        </w:rPr>
        <w:t>MSDN-i platvormid, 36</w:t>
      </w:r>
    </w:p>
    <w:p w:rsidR="00B44649" w:rsidRDefault="00B44649">
      <w:pPr>
        <w:pStyle w:val="Index1"/>
        <w:tabs>
          <w:tab w:val="right" w:pos="5030"/>
        </w:tabs>
        <w:rPr>
          <w:noProof/>
        </w:rPr>
      </w:pPr>
      <w:r>
        <w:rPr>
          <w:noProof/>
        </w:rPr>
        <w:t>Office – mitmekeelse kasutajaliidese pakett, 2013, 21</w:t>
      </w:r>
    </w:p>
    <w:p w:rsidR="00B44649" w:rsidRDefault="00B44649">
      <w:pPr>
        <w:pStyle w:val="Index1"/>
        <w:tabs>
          <w:tab w:val="right" w:pos="5030"/>
        </w:tabs>
        <w:rPr>
          <w:noProof/>
        </w:rPr>
      </w:pPr>
      <w:r>
        <w:rPr>
          <w:noProof/>
        </w:rPr>
        <w:t>Office 2013, 22</w:t>
      </w:r>
    </w:p>
    <w:p w:rsidR="00B44649" w:rsidRDefault="00B44649">
      <w:pPr>
        <w:pStyle w:val="Index1"/>
        <w:tabs>
          <w:tab w:val="right" w:pos="5030"/>
        </w:tabs>
        <w:rPr>
          <w:noProof/>
        </w:rPr>
      </w:pPr>
      <w:r>
        <w:rPr>
          <w:noProof/>
        </w:rPr>
        <w:t>Office 2016 for Mac Standard, 23</w:t>
      </w:r>
    </w:p>
    <w:p w:rsidR="00B44649" w:rsidRDefault="00B44649">
      <w:pPr>
        <w:pStyle w:val="Index1"/>
        <w:tabs>
          <w:tab w:val="right" w:pos="5030"/>
        </w:tabs>
        <w:rPr>
          <w:noProof/>
        </w:rPr>
      </w:pPr>
      <w:r>
        <w:rPr>
          <w:noProof/>
        </w:rPr>
        <w:t>Office 365 Business, 61</w:t>
      </w:r>
    </w:p>
    <w:p w:rsidR="00B44649" w:rsidRDefault="00B44649">
      <w:pPr>
        <w:pStyle w:val="Index1"/>
        <w:tabs>
          <w:tab w:val="right" w:pos="5030"/>
        </w:tabs>
        <w:rPr>
          <w:noProof/>
        </w:rPr>
      </w:pPr>
      <w:r>
        <w:rPr>
          <w:noProof/>
        </w:rPr>
        <w:t>Office 365 Business Essentials, 62</w:t>
      </w:r>
    </w:p>
    <w:p w:rsidR="00B44649" w:rsidRDefault="00B44649">
      <w:pPr>
        <w:pStyle w:val="Index1"/>
        <w:tabs>
          <w:tab w:val="right" w:pos="5030"/>
        </w:tabs>
        <w:rPr>
          <w:noProof/>
        </w:rPr>
      </w:pPr>
      <w:r>
        <w:rPr>
          <w:noProof/>
        </w:rPr>
        <w:t>Office 365 Business Premium, 62</w:t>
      </w:r>
    </w:p>
    <w:p w:rsidR="00B44649" w:rsidRDefault="00B44649">
      <w:pPr>
        <w:pStyle w:val="Index1"/>
        <w:tabs>
          <w:tab w:val="right" w:pos="5030"/>
        </w:tabs>
        <w:rPr>
          <w:noProof/>
        </w:rPr>
      </w:pPr>
      <w:r>
        <w:rPr>
          <w:noProof/>
        </w:rPr>
        <w:t>Office 365 Education, 62</w:t>
      </w:r>
    </w:p>
    <w:p w:rsidR="00B44649" w:rsidRDefault="00B44649">
      <w:pPr>
        <w:pStyle w:val="Index1"/>
        <w:tabs>
          <w:tab w:val="right" w:pos="5030"/>
        </w:tabs>
        <w:rPr>
          <w:noProof/>
        </w:rPr>
      </w:pPr>
      <w:r>
        <w:rPr>
          <w:noProof/>
        </w:rPr>
        <w:t>Office 365 Education E5, 62</w:t>
      </w:r>
    </w:p>
    <w:p w:rsidR="00B44649" w:rsidRDefault="00B44649">
      <w:pPr>
        <w:pStyle w:val="Index1"/>
        <w:tabs>
          <w:tab w:val="right" w:pos="5030"/>
        </w:tabs>
        <w:rPr>
          <w:noProof/>
        </w:rPr>
      </w:pPr>
      <w:r>
        <w:rPr>
          <w:noProof/>
        </w:rPr>
        <w:t>Office 365 Education E5 lisalitsents, 62</w:t>
      </w:r>
    </w:p>
    <w:p w:rsidR="00B44649" w:rsidRDefault="00B44649">
      <w:pPr>
        <w:pStyle w:val="Index1"/>
        <w:tabs>
          <w:tab w:val="right" w:pos="5030"/>
        </w:tabs>
        <w:rPr>
          <w:noProof/>
        </w:rPr>
      </w:pPr>
      <w:r>
        <w:rPr>
          <w:noProof/>
        </w:rPr>
        <w:t>Office 365 Enterprise, 56</w:t>
      </w:r>
    </w:p>
    <w:p w:rsidR="00B44649" w:rsidRDefault="00B44649">
      <w:pPr>
        <w:pStyle w:val="Index1"/>
        <w:tabs>
          <w:tab w:val="right" w:pos="5030"/>
        </w:tabs>
        <w:rPr>
          <w:noProof/>
        </w:rPr>
      </w:pPr>
      <w:r>
        <w:rPr>
          <w:noProof/>
        </w:rPr>
        <w:t>Office 365 Enterprise, 57</w:t>
      </w:r>
    </w:p>
    <w:p w:rsidR="00B44649" w:rsidRDefault="00B44649">
      <w:pPr>
        <w:pStyle w:val="Index1"/>
        <w:tabs>
          <w:tab w:val="right" w:pos="5030"/>
        </w:tabs>
        <w:rPr>
          <w:noProof/>
        </w:rPr>
      </w:pPr>
      <w:r>
        <w:rPr>
          <w:noProof/>
        </w:rPr>
        <w:t>Office 365 Enterprise E1, 14, 62</w:t>
      </w:r>
    </w:p>
    <w:p w:rsidR="00B44649" w:rsidRDefault="00B44649">
      <w:pPr>
        <w:pStyle w:val="Index1"/>
        <w:tabs>
          <w:tab w:val="right" w:pos="5030"/>
        </w:tabs>
        <w:rPr>
          <w:noProof/>
        </w:rPr>
      </w:pPr>
      <w:r>
        <w:rPr>
          <w:noProof/>
        </w:rPr>
        <w:t>Office 365 Enterprise E1 ja Microsoft Intune, 15</w:t>
      </w:r>
    </w:p>
    <w:p w:rsidR="00B44649" w:rsidRDefault="00B44649">
      <w:pPr>
        <w:pStyle w:val="Index1"/>
        <w:tabs>
          <w:tab w:val="right" w:pos="5030"/>
        </w:tabs>
        <w:rPr>
          <w:noProof/>
        </w:rPr>
      </w:pPr>
      <w:r>
        <w:rPr>
          <w:noProof/>
        </w:rPr>
        <w:t>Office 365 Enterprise E1 tarkvarakindlustuse põhjal, 62</w:t>
      </w:r>
    </w:p>
    <w:p w:rsidR="00B44649" w:rsidRDefault="00B44649">
      <w:pPr>
        <w:pStyle w:val="Index1"/>
        <w:tabs>
          <w:tab w:val="right" w:pos="5030"/>
        </w:tabs>
        <w:rPr>
          <w:noProof/>
        </w:rPr>
      </w:pPr>
      <w:r>
        <w:rPr>
          <w:noProof/>
        </w:rPr>
        <w:t>Office 365 Enterprise E1, E3 lisalitsents, 63</w:t>
      </w:r>
    </w:p>
    <w:p w:rsidR="00B44649" w:rsidRDefault="00B44649">
      <w:pPr>
        <w:pStyle w:val="Index1"/>
        <w:tabs>
          <w:tab w:val="right" w:pos="5030"/>
        </w:tabs>
        <w:rPr>
          <w:noProof/>
        </w:rPr>
      </w:pPr>
      <w:r>
        <w:rPr>
          <w:noProof/>
        </w:rPr>
        <w:t>Office 365 Enterprise E3, 14, 15, 62</w:t>
      </w:r>
    </w:p>
    <w:p w:rsidR="00B44649" w:rsidRDefault="00B44649">
      <w:pPr>
        <w:pStyle w:val="Index1"/>
        <w:tabs>
          <w:tab w:val="right" w:pos="5030"/>
        </w:tabs>
        <w:rPr>
          <w:noProof/>
        </w:rPr>
      </w:pPr>
      <w:r>
        <w:rPr>
          <w:noProof/>
        </w:rPr>
        <w:t>Office 365 Enterprise E3 ilma ProPlusi lisalitsentsita, 63</w:t>
      </w:r>
    </w:p>
    <w:p w:rsidR="00B44649" w:rsidRDefault="00B44649">
      <w:pPr>
        <w:pStyle w:val="Index1"/>
        <w:tabs>
          <w:tab w:val="right" w:pos="5030"/>
        </w:tabs>
        <w:rPr>
          <w:noProof/>
        </w:rPr>
      </w:pPr>
      <w:r>
        <w:rPr>
          <w:noProof/>
        </w:rPr>
        <w:t>Office 365 Enterprise E3 ja Microsoft Intune, 15</w:t>
      </w:r>
    </w:p>
    <w:p w:rsidR="00B44649" w:rsidRDefault="00B44649">
      <w:pPr>
        <w:pStyle w:val="Index1"/>
        <w:tabs>
          <w:tab w:val="right" w:pos="5030"/>
        </w:tabs>
        <w:rPr>
          <w:noProof/>
        </w:rPr>
      </w:pPr>
      <w:r>
        <w:rPr>
          <w:noProof/>
        </w:rPr>
        <w:t>Office 365 Enterprise E3 tarkvarakindlustuse põhjal, 62</w:t>
      </w:r>
    </w:p>
    <w:p w:rsidR="00B44649" w:rsidRDefault="00B44649">
      <w:pPr>
        <w:pStyle w:val="Index1"/>
        <w:tabs>
          <w:tab w:val="right" w:pos="5030"/>
        </w:tabs>
        <w:rPr>
          <w:noProof/>
        </w:rPr>
      </w:pPr>
      <w:r>
        <w:rPr>
          <w:noProof/>
        </w:rPr>
        <w:t>Office 365 Enterprise E4, 63</w:t>
      </w:r>
    </w:p>
    <w:p w:rsidR="00B44649" w:rsidRDefault="00B44649">
      <w:pPr>
        <w:pStyle w:val="Index1"/>
        <w:tabs>
          <w:tab w:val="right" w:pos="5030"/>
        </w:tabs>
        <w:rPr>
          <w:noProof/>
        </w:rPr>
      </w:pPr>
      <w:r>
        <w:rPr>
          <w:noProof/>
        </w:rPr>
        <w:t>Office 365 Enterprise E4 ilma ProPlusi lisalitsentsita, 63</w:t>
      </w:r>
    </w:p>
    <w:p w:rsidR="00B44649" w:rsidRDefault="00B44649">
      <w:pPr>
        <w:pStyle w:val="Index1"/>
        <w:tabs>
          <w:tab w:val="right" w:pos="5030"/>
        </w:tabs>
        <w:rPr>
          <w:noProof/>
        </w:rPr>
      </w:pPr>
      <w:r>
        <w:rPr>
          <w:noProof/>
        </w:rPr>
        <w:t>Office 365 Enterprise E4 lisalitsents, 63</w:t>
      </w:r>
    </w:p>
    <w:p w:rsidR="00B44649" w:rsidRDefault="00B44649">
      <w:pPr>
        <w:pStyle w:val="Index1"/>
        <w:tabs>
          <w:tab w:val="right" w:pos="5030"/>
        </w:tabs>
        <w:rPr>
          <w:noProof/>
        </w:rPr>
      </w:pPr>
      <w:r>
        <w:rPr>
          <w:noProof/>
        </w:rPr>
        <w:t>Office 365 Enterprise E4 tarkvarakindlustuse põhjal, 63</w:t>
      </w:r>
    </w:p>
    <w:p w:rsidR="00B44649" w:rsidRDefault="00B44649">
      <w:pPr>
        <w:pStyle w:val="Index1"/>
        <w:tabs>
          <w:tab w:val="right" w:pos="5030"/>
        </w:tabs>
        <w:rPr>
          <w:noProof/>
        </w:rPr>
      </w:pPr>
      <w:r>
        <w:rPr>
          <w:noProof/>
        </w:rPr>
        <w:t>Office 365 Enterprise E5, 14, 15</w:t>
      </w:r>
    </w:p>
    <w:p w:rsidR="00B44649" w:rsidRDefault="00B44649">
      <w:pPr>
        <w:pStyle w:val="Index1"/>
        <w:tabs>
          <w:tab w:val="right" w:pos="5030"/>
        </w:tabs>
        <w:rPr>
          <w:noProof/>
        </w:rPr>
      </w:pPr>
      <w:r>
        <w:rPr>
          <w:noProof/>
        </w:rPr>
        <w:t>Office 365 Enterprise E5 (kasutaja AL), 63</w:t>
      </w:r>
    </w:p>
    <w:p w:rsidR="00B44649" w:rsidRDefault="00B44649">
      <w:pPr>
        <w:pStyle w:val="Index1"/>
        <w:tabs>
          <w:tab w:val="right" w:pos="5030"/>
        </w:tabs>
        <w:rPr>
          <w:noProof/>
        </w:rPr>
      </w:pPr>
      <w:r>
        <w:rPr>
          <w:noProof/>
        </w:rPr>
        <w:t>Office 365 Enterprise E5 ja Microsoft Intune või, 15</w:t>
      </w:r>
    </w:p>
    <w:p w:rsidR="00B44649" w:rsidRDefault="00B44649">
      <w:pPr>
        <w:pStyle w:val="Index1"/>
        <w:tabs>
          <w:tab w:val="right" w:pos="5030"/>
        </w:tabs>
        <w:rPr>
          <w:noProof/>
        </w:rPr>
      </w:pPr>
      <w:r>
        <w:rPr>
          <w:noProof/>
        </w:rPr>
        <w:t>Office 365 Enterprise E5 lisalitsents, 63</w:t>
      </w:r>
    </w:p>
    <w:p w:rsidR="00B44649" w:rsidRDefault="00B44649">
      <w:pPr>
        <w:pStyle w:val="Index1"/>
        <w:tabs>
          <w:tab w:val="right" w:pos="5030"/>
        </w:tabs>
        <w:rPr>
          <w:noProof/>
        </w:rPr>
      </w:pPr>
      <w:r>
        <w:rPr>
          <w:noProof/>
        </w:rPr>
        <w:t>Office 365 Enterprise E5 tarkvarakindlustuse põhjal, 63</w:t>
      </w:r>
    </w:p>
    <w:p w:rsidR="00B44649" w:rsidRDefault="00B44649">
      <w:pPr>
        <w:pStyle w:val="Index1"/>
        <w:tabs>
          <w:tab w:val="right" w:pos="5030"/>
        </w:tabs>
        <w:rPr>
          <w:noProof/>
        </w:rPr>
      </w:pPr>
      <w:r>
        <w:rPr>
          <w:noProof/>
        </w:rPr>
        <w:lastRenderedPageBreak/>
        <w:t>Office 365 Enterprise F1, 63</w:t>
      </w:r>
    </w:p>
    <w:p w:rsidR="00B44649" w:rsidRDefault="00B44649">
      <w:pPr>
        <w:pStyle w:val="Index1"/>
        <w:tabs>
          <w:tab w:val="right" w:pos="5030"/>
        </w:tabs>
        <w:rPr>
          <w:noProof/>
        </w:rPr>
      </w:pPr>
      <w:r>
        <w:rPr>
          <w:noProof/>
        </w:rPr>
        <w:t>Office 365 Midsize Business, 63, 65</w:t>
      </w:r>
    </w:p>
    <w:p w:rsidR="00B44649" w:rsidRDefault="00B44649">
      <w:pPr>
        <w:pStyle w:val="Index1"/>
        <w:tabs>
          <w:tab w:val="right" w:pos="5030"/>
        </w:tabs>
        <w:rPr>
          <w:noProof/>
        </w:rPr>
      </w:pPr>
      <w:r>
        <w:rPr>
          <w:noProof/>
        </w:rPr>
        <w:t>Office 365 Midsize Businessi lisalitsents, 63</w:t>
      </w:r>
    </w:p>
    <w:p w:rsidR="00B44649" w:rsidRDefault="00B44649">
      <w:pPr>
        <w:pStyle w:val="Index1"/>
        <w:tabs>
          <w:tab w:val="right" w:pos="5030"/>
        </w:tabs>
        <w:rPr>
          <w:noProof/>
        </w:rPr>
      </w:pPr>
      <w:r>
        <w:rPr>
          <w:noProof/>
        </w:rPr>
        <w:t>Office 365 ohuanalüüs, 66</w:t>
      </w:r>
    </w:p>
    <w:p w:rsidR="00B44649" w:rsidRDefault="00B44649">
      <w:pPr>
        <w:pStyle w:val="Index1"/>
        <w:tabs>
          <w:tab w:val="right" w:pos="5030"/>
        </w:tabs>
        <w:rPr>
          <w:noProof/>
        </w:rPr>
      </w:pPr>
      <w:r>
        <w:rPr>
          <w:noProof/>
        </w:rPr>
        <w:t>Office 365 ProPlus, 61</w:t>
      </w:r>
    </w:p>
    <w:p w:rsidR="00B44649" w:rsidRDefault="00B44649">
      <w:pPr>
        <w:pStyle w:val="Index1"/>
        <w:tabs>
          <w:tab w:val="right" w:pos="5030"/>
        </w:tabs>
        <w:rPr>
          <w:noProof/>
        </w:rPr>
      </w:pPr>
      <w:r>
        <w:rPr>
          <w:noProof/>
        </w:rPr>
        <w:t>Office 365 ProPlus tarkvarakindlustuse põhjal, 61</w:t>
      </w:r>
    </w:p>
    <w:p w:rsidR="00B44649" w:rsidRDefault="00B44649">
      <w:pPr>
        <w:pStyle w:val="Index1"/>
        <w:tabs>
          <w:tab w:val="right" w:pos="5030"/>
        </w:tabs>
        <w:rPr>
          <w:noProof/>
        </w:rPr>
      </w:pPr>
      <w:r>
        <w:rPr>
          <w:noProof/>
        </w:rPr>
        <w:t>Office 365 täiendav failisalvestusruum 1 GB, 68</w:t>
      </w:r>
    </w:p>
    <w:p w:rsidR="00B44649" w:rsidRDefault="00B44649">
      <w:pPr>
        <w:pStyle w:val="Index1"/>
        <w:tabs>
          <w:tab w:val="right" w:pos="5030"/>
        </w:tabs>
        <w:rPr>
          <w:noProof/>
        </w:rPr>
      </w:pPr>
      <w:r>
        <w:rPr>
          <w:noProof/>
        </w:rPr>
        <w:t>Office 365 täiustatud ohutõrje, 66</w:t>
      </w:r>
    </w:p>
    <w:p w:rsidR="00B44649" w:rsidRDefault="00B44649">
      <w:pPr>
        <w:pStyle w:val="Index1"/>
        <w:tabs>
          <w:tab w:val="right" w:pos="5030"/>
        </w:tabs>
        <w:rPr>
          <w:noProof/>
        </w:rPr>
      </w:pPr>
      <w:r>
        <w:rPr>
          <w:noProof/>
        </w:rPr>
        <w:t>Office 365 täpsem turbehaldus (kasutaja AL), 65</w:t>
      </w:r>
    </w:p>
    <w:p w:rsidR="00B44649" w:rsidRDefault="00B44649">
      <w:pPr>
        <w:pStyle w:val="Index1"/>
        <w:tabs>
          <w:tab w:val="right" w:pos="5030"/>
        </w:tabs>
        <w:rPr>
          <w:noProof/>
        </w:rPr>
      </w:pPr>
      <w:r>
        <w:rPr>
          <w:noProof/>
        </w:rPr>
        <w:t>Office 365 täpsem vastavus, 65</w:t>
      </w:r>
    </w:p>
    <w:p w:rsidR="00B44649" w:rsidRDefault="00B44649">
      <w:pPr>
        <w:pStyle w:val="Index1"/>
        <w:tabs>
          <w:tab w:val="right" w:pos="5030"/>
        </w:tabs>
        <w:rPr>
          <w:noProof/>
        </w:rPr>
      </w:pPr>
      <w:r>
        <w:rPr>
          <w:noProof/>
        </w:rPr>
        <w:t>Office for Mac 2011, 23</w:t>
      </w:r>
    </w:p>
    <w:p w:rsidR="00B44649" w:rsidRDefault="00B44649">
      <w:pPr>
        <w:pStyle w:val="Index1"/>
        <w:tabs>
          <w:tab w:val="right" w:pos="5030"/>
        </w:tabs>
        <w:rPr>
          <w:noProof/>
        </w:rPr>
      </w:pPr>
      <w:r>
        <w:rPr>
          <w:noProof/>
        </w:rPr>
        <w:t>Office for Mac Standard, 81</w:t>
      </w:r>
    </w:p>
    <w:p w:rsidR="00B44649" w:rsidRDefault="00B44649">
      <w:pPr>
        <w:pStyle w:val="Index1"/>
        <w:tabs>
          <w:tab w:val="right" w:pos="5030"/>
        </w:tabs>
        <w:rPr>
          <w:noProof/>
        </w:rPr>
      </w:pPr>
      <w:r>
        <w:rPr>
          <w:noProof/>
        </w:rPr>
        <w:t>Office Home &amp; Student 2013 RT ärikasutuseks, 21</w:t>
      </w:r>
    </w:p>
    <w:p w:rsidR="00B44649" w:rsidRDefault="00B44649">
      <w:pPr>
        <w:pStyle w:val="Index1"/>
        <w:tabs>
          <w:tab w:val="right" w:pos="5030"/>
        </w:tabs>
        <w:rPr>
          <w:noProof/>
        </w:rPr>
      </w:pPr>
      <w:r>
        <w:rPr>
          <w:noProof/>
        </w:rPr>
        <w:t>Office Multi Language Packi, 62, 65</w:t>
      </w:r>
    </w:p>
    <w:p w:rsidR="00B44649" w:rsidRDefault="00B44649">
      <w:pPr>
        <w:pStyle w:val="Index1"/>
        <w:tabs>
          <w:tab w:val="right" w:pos="5030"/>
        </w:tabs>
        <w:rPr>
          <w:noProof/>
        </w:rPr>
      </w:pPr>
      <w:r>
        <w:rPr>
          <w:noProof/>
        </w:rPr>
        <w:t>Office Online lahendusele Office 365, 81</w:t>
      </w:r>
    </w:p>
    <w:p w:rsidR="00B44649" w:rsidRDefault="00B44649">
      <w:pPr>
        <w:pStyle w:val="Index1"/>
        <w:tabs>
          <w:tab w:val="right" w:pos="5030"/>
        </w:tabs>
        <w:rPr>
          <w:noProof/>
        </w:rPr>
      </w:pPr>
      <w:r>
        <w:rPr>
          <w:noProof/>
        </w:rPr>
        <w:t>Office Online’i, 62</w:t>
      </w:r>
    </w:p>
    <w:p w:rsidR="00B44649" w:rsidRDefault="00B44649">
      <w:pPr>
        <w:pStyle w:val="Index1"/>
        <w:tabs>
          <w:tab w:val="right" w:pos="5030"/>
        </w:tabs>
        <w:rPr>
          <w:noProof/>
        </w:rPr>
      </w:pPr>
      <w:r>
        <w:rPr>
          <w:noProof/>
        </w:rPr>
        <w:t>Office Professional Plus, 61, 64, 81, 88</w:t>
      </w:r>
    </w:p>
    <w:p w:rsidR="00B44649" w:rsidRDefault="00B44649">
      <w:pPr>
        <w:pStyle w:val="Index1"/>
        <w:tabs>
          <w:tab w:val="right" w:pos="5030"/>
        </w:tabs>
        <w:rPr>
          <w:noProof/>
        </w:rPr>
      </w:pPr>
      <w:r>
        <w:rPr>
          <w:noProof/>
        </w:rPr>
        <w:t>Office Professional Plus 2013, 62</w:t>
      </w:r>
    </w:p>
    <w:p w:rsidR="00B44649" w:rsidRDefault="00B44649">
      <w:pPr>
        <w:pStyle w:val="Index1"/>
        <w:tabs>
          <w:tab w:val="right" w:pos="5030"/>
        </w:tabs>
        <w:rPr>
          <w:noProof/>
        </w:rPr>
      </w:pPr>
      <w:r>
        <w:rPr>
          <w:noProof/>
        </w:rPr>
        <w:t>Office Professional Plus 2016, 21, 37, 63</w:t>
      </w:r>
    </w:p>
    <w:p w:rsidR="00B44649" w:rsidRDefault="00B44649">
      <w:pPr>
        <w:pStyle w:val="Index1"/>
        <w:tabs>
          <w:tab w:val="right" w:pos="5030"/>
        </w:tabs>
        <w:rPr>
          <w:noProof/>
        </w:rPr>
      </w:pPr>
      <w:r>
        <w:rPr>
          <w:noProof/>
        </w:rPr>
        <w:t>Office Professional Plusi, 62</w:t>
      </w:r>
    </w:p>
    <w:p w:rsidR="00B44649" w:rsidRDefault="00B44649">
      <w:pPr>
        <w:pStyle w:val="Index1"/>
        <w:tabs>
          <w:tab w:val="right" w:pos="5030"/>
        </w:tabs>
        <w:rPr>
          <w:noProof/>
        </w:rPr>
      </w:pPr>
      <w:r>
        <w:rPr>
          <w:noProof/>
        </w:rPr>
        <w:t>Office Standard, 81, 88</w:t>
      </w:r>
    </w:p>
    <w:p w:rsidR="00B44649" w:rsidRDefault="00B44649">
      <w:pPr>
        <w:pStyle w:val="Index1"/>
        <w:tabs>
          <w:tab w:val="right" w:pos="5030"/>
        </w:tabs>
        <w:rPr>
          <w:noProof/>
        </w:rPr>
      </w:pPr>
      <w:r>
        <w:rPr>
          <w:noProof/>
        </w:rPr>
        <w:t>Office Standard 2016, 21</w:t>
      </w:r>
    </w:p>
    <w:p w:rsidR="00B44649" w:rsidRDefault="00B44649">
      <w:pPr>
        <w:pStyle w:val="Index1"/>
        <w:tabs>
          <w:tab w:val="right" w:pos="5030"/>
        </w:tabs>
        <w:rPr>
          <w:noProof/>
        </w:rPr>
      </w:pPr>
      <w:r>
        <w:rPr>
          <w:noProof/>
        </w:rPr>
        <w:t>Office Standardi, 62</w:t>
      </w:r>
    </w:p>
    <w:p w:rsidR="00B44649" w:rsidRDefault="00B44649">
      <w:pPr>
        <w:pStyle w:val="Index1"/>
        <w:tabs>
          <w:tab w:val="right" w:pos="5030"/>
        </w:tabs>
        <w:rPr>
          <w:noProof/>
        </w:rPr>
      </w:pPr>
      <w:r>
        <w:rPr>
          <w:noProof/>
        </w:rPr>
        <w:t>OneDrive for Businessi leping 1, 66</w:t>
      </w:r>
    </w:p>
    <w:p w:rsidR="00B44649" w:rsidRDefault="00B44649">
      <w:pPr>
        <w:pStyle w:val="Index1"/>
        <w:tabs>
          <w:tab w:val="right" w:pos="5030"/>
        </w:tabs>
        <w:rPr>
          <w:noProof/>
        </w:rPr>
      </w:pPr>
      <w:r>
        <w:rPr>
          <w:noProof/>
        </w:rPr>
        <w:t>OneDrive for Businessi leping 2, 66</w:t>
      </w:r>
    </w:p>
    <w:p w:rsidR="00B44649" w:rsidRDefault="00B44649">
      <w:pPr>
        <w:pStyle w:val="Index1"/>
        <w:tabs>
          <w:tab w:val="right" w:pos="5030"/>
        </w:tabs>
        <w:rPr>
          <w:noProof/>
        </w:rPr>
      </w:pPr>
      <w:r>
        <w:rPr>
          <w:noProof/>
        </w:rPr>
        <w:t>Operations Management and Security</w:t>
      </w:r>
    </w:p>
    <w:p w:rsidR="00B44649" w:rsidRDefault="00B44649">
      <w:pPr>
        <w:pStyle w:val="Index2"/>
        <w:tabs>
          <w:tab w:val="right" w:pos="5030"/>
        </w:tabs>
        <w:rPr>
          <w:noProof/>
        </w:rPr>
      </w:pPr>
      <w:r>
        <w:rPr>
          <w:noProof/>
        </w:rPr>
        <w:t>automatiseerimine ja juhtimine, 53</w:t>
      </w:r>
    </w:p>
    <w:p w:rsidR="00B44649" w:rsidRDefault="00B44649">
      <w:pPr>
        <w:pStyle w:val="Index2"/>
        <w:tabs>
          <w:tab w:val="right" w:pos="5030"/>
        </w:tabs>
        <w:rPr>
          <w:noProof/>
        </w:rPr>
      </w:pPr>
      <w:r>
        <w:rPr>
          <w:noProof/>
        </w:rPr>
        <w:t>turve ja nõuetelevastavus, 53</w:t>
      </w:r>
    </w:p>
    <w:p w:rsidR="00B44649" w:rsidRDefault="00B44649">
      <w:pPr>
        <w:pStyle w:val="Index2"/>
        <w:tabs>
          <w:tab w:val="right" w:pos="5030"/>
        </w:tabs>
        <w:rPr>
          <w:noProof/>
        </w:rPr>
      </w:pPr>
      <w:r>
        <w:rPr>
          <w:noProof/>
        </w:rPr>
        <w:t>ülevaade ja analüüs, 53</w:t>
      </w:r>
    </w:p>
    <w:p w:rsidR="00B44649" w:rsidRDefault="00B44649">
      <w:pPr>
        <w:pStyle w:val="Index2"/>
        <w:tabs>
          <w:tab w:val="right" w:pos="5030"/>
        </w:tabs>
        <w:rPr>
          <w:noProof/>
        </w:rPr>
      </w:pPr>
      <w:r>
        <w:rPr>
          <w:noProof/>
        </w:rPr>
        <w:t>varundamine ja avariijärgne taaste, 53</w:t>
      </w:r>
    </w:p>
    <w:p w:rsidR="00B44649" w:rsidRDefault="00B44649">
      <w:pPr>
        <w:pStyle w:val="Index1"/>
        <w:tabs>
          <w:tab w:val="right" w:pos="5030"/>
        </w:tabs>
        <w:rPr>
          <w:noProof/>
        </w:rPr>
      </w:pPr>
      <w:r>
        <w:rPr>
          <w:noProof/>
        </w:rPr>
        <w:t>Operations Management and Security E1, 53</w:t>
      </w:r>
    </w:p>
    <w:p w:rsidR="00B44649" w:rsidRDefault="00B44649">
      <w:pPr>
        <w:pStyle w:val="Index1"/>
        <w:tabs>
          <w:tab w:val="right" w:pos="5030"/>
        </w:tabs>
        <w:rPr>
          <w:noProof/>
        </w:rPr>
      </w:pPr>
      <w:r>
        <w:rPr>
          <w:noProof/>
        </w:rPr>
        <w:t>Operations Management and Security E1 lisalitsents, 53</w:t>
      </w:r>
    </w:p>
    <w:p w:rsidR="00B44649" w:rsidRDefault="00B44649">
      <w:pPr>
        <w:pStyle w:val="Index1"/>
        <w:tabs>
          <w:tab w:val="right" w:pos="5030"/>
        </w:tabs>
        <w:rPr>
          <w:noProof/>
        </w:rPr>
      </w:pPr>
      <w:r>
        <w:rPr>
          <w:noProof/>
        </w:rPr>
        <w:t>Operations Management and Security E1 tarkvarakindlustuse põhjal, 53</w:t>
      </w:r>
    </w:p>
    <w:p w:rsidR="00B44649" w:rsidRDefault="00B44649">
      <w:pPr>
        <w:pStyle w:val="Index1"/>
        <w:tabs>
          <w:tab w:val="right" w:pos="5030"/>
        </w:tabs>
        <w:rPr>
          <w:noProof/>
        </w:rPr>
      </w:pPr>
      <w:r>
        <w:rPr>
          <w:noProof/>
        </w:rPr>
        <w:t>Operations Management and Security E2, 53</w:t>
      </w:r>
    </w:p>
    <w:p w:rsidR="00B44649" w:rsidRDefault="00B44649">
      <w:pPr>
        <w:pStyle w:val="Index1"/>
        <w:tabs>
          <w:tab w:val="right" w:pos="5030"/>
        </w:tabs>
        <w:rPr>
          <w:noProof/>
        </w:rPr>
      </w:pPr>
      <w:r>
        <w:rPr>
          <w:noProof/>
        </w:rPr>
        <w:t>Operations Management and Security E2 lisalitsents, 53</w:t>
      </w:r>
    </w:p>
    <w:p w:rsidR="00B44649" w:rsidRDefault="00B44649">
      <w:pPr>
        <w:pStyle w:val="Index1"/>
        <w:tabs>
          <w:tab w:val="right" w:pos="5030"/>
        </w:tabs>
        <w:rPr>
          <w:noProof/>
        </w:rPr>
      </w:pPr>
      <w:r>
        <w:rPr>
          <w:noProof/>
        </w:rPr>
        <w:t>Operations Management and Security E2 tarkvarakindlustuse põhjal, 53</w:t>
      </w:r>
    </w:p>
    <w:p w:rsidR="00B44649" w:rsidRDefault="00B44649">
      <w:pPr>
        <w:pStyle w:val="Index1"/>
        <w:tabs>
          <w:tab w:val="right" w:pos="5030"/>
        </w:tabs>
        <w:rPr>
          <w:noProof/>
        </w:rPr>
      </w:pPr>
      <w:r>
        <w:rPr>
          <w:noProof/>
        </w:rPr>
        <w:t>Outlook 2016, 21</w:t>
      </w:r>
    </w:p>
    <w:p w:rsidR="00B44649" w:rsidRDefault="00B44649">
      <w:pPr>
        <w:pStyle w:val="Index1"/>
        <w:tabs>
          <w:tab w:val="right" w:pos="5030"/>
        </w:tabs>
        <w:rPr>
          <w:noProof/>
        </w:rPr>
      </w:pPr>
      <w:r>
        <w:rPr>
          <w:noProof/>
        </w:rPr>
        <w:t>Outlook 2016 Macile, 23</w:t>
      </w:r>
    </w:p>
    <w:p w:rsidR="00B44649" w:rsidRDefault="00B44649">
      <w:pPr>
        <w:pStyle w:val="Index1"/>
        <w:tabs>
          <w:tab w:val="right" w:pos="5030"/>
        </w:tabs>
        <w:rPr>
          <w:noProof/>
        </w:rPr>
      </w:pPr>
      <w:r>
        <w:rPr>
          <w:noProof/>
        </w:rPr>
        <w:t>Power BI Premium EM1, 70</w:t>
      </w:r>
    </w:p>
    <w:p w:rsidR="00B44649" w:rsidRDefault="00B44649">
      <w:pPr>
        <w:pStyle w:val="Index1"/>
        <w:tabs>
          <w:tab w:val="right" w:pos="5030"/>
        </w:tabs>
        <w:rPr>
          <w:noProof/>
        </w:rPr>
      </w:pPr>
      <w:r>
        <w:rPr>
          <w:noProof/>
        </w:rPr>
        <w:t>Power BI Premium EM1 A, 70</w:t>
      </w:r>
    </w:p>
    <w:p w:rsidR="00B44649" w:rsidRDefault="00B44649">
      <w:pPr>
        <w:pStyle w:val="Index1"/>
        <w:tabs>
          <w:tab w:val="right" w:pos="5030"/>
        </w:tabs>
        <w:rPr>
          <w:noProof/>
        </w:rPr>
      </w:pPr>
      <w:r>
        <w:rPr>
          <w:noProof/>
        </w:rPr>
        <w:t>Power BI Premium EM2, 70</w:t>
      </w:r>
    </w:p>
    <w:p w:rsidR="00B44649" w:rsidRDefault="00B44649">
      <w:pPr>
        <w:pStyle w:val="Index1"/>
        <w:tabs>
          <w:tab w:val="right" w:pos="5030"/>
        </w:tabs>
        <w:rPr>
          <w:noProof/>
        </w:rPr>
      </w:pPr>
      <w:r>
        <w:rPr>
          <w:noProof/>
        </w:rPr>
        <w:t>Power BI Premium EM2 A, 70</w:t>
      </w:r>
    </w:p>
    <w:p w:rsidR="00B44649" w:rsidRDefault="00B44649">
      <w:pPr>
        <w:pStyle w:val="Index1"/>
        <w:tabs>
          <w:tab w:val="right" w:pos="5030"/>
        </w:tabs>
        <w:rPr>
          <w:noProof/>
        </w:rPr>
      </w:pPr>
      <w:r>
        <w:rPr>
          <w:noProof/>
        </w:rPr>
        <w:t>Power BI Premium EM3, 70</w:t>
      </w:r>
    </w:p>
    <w:p w:rsidR="00B44649" w:rsidRDefault="00B44649">
      <w:pPr>
        <w:pStyle w:val="Index1"/>
        <w:tabs>
          <w:tab w:val="right" w:pos="5030"/>
        </w:tabs>
        <w:rPr>
          <w:noProof/>
        </w:rPr>
      </w:pPr>
      <w:r>
        <w:rPr>
          <w:noProof/>
        </w:rPr>
        <w:t>Power BI Premium EM3 A, 70</w:t>
      </w:r>
    </w:p>
    <w:p w:rsidR="00B44649" w:rsidRDefault="00B44649">
      <w:pPr>
        <w:pStyle w:val="Index1"/>
        <w:tabs>
          <w:tab w:val="right" w:pos="5030"/>
        </w:tabs>
        <w:rPr>
          <w:noProof/>
        </w:rPr>
      </w:pPr>
      <w:r>
        <w:rPr>
          <w:noProof/>
        </w:rPr>
        <w:t>Power BI Premium Promo, 70</w:t>
      </w:r>
    </w:p>
    <w:p w:rsidR="00B44649" w:rsidRDefault="00B44649">
      <w:pPr>
        <w:pStyle w:val="Index1"/>
        <w:tabs>
          <w:tab w:val="right" w:pos="5030"/>
        </w:tabs>
        <w:rPr>
          <w:noProof/>
        </w:rPr>
      </w:pPr>
      <w:r>
        <w:rPr>
          <w:noProof/>
        </w:rPr>
        <w:t>Power BI Pro, 70</w:t>
      </w:r>
    </w:p>
    <w:p w:rsidR="00B44649" w:rsidRDefault="00B44649">
      <w:pPr>
        <w:pStyle w:val="Index1"/>
        <w:tabs>
          <w:tab w:val="right" w:pos="5030"/>
        </w:tabs>
        <w:rPr>
          <w:noProof/>
        </w:rPr>
      </w:pPr>
      <w:r>
        <w:rPr>
          <w:noProof/>
        </w:rPr>
        <w:t>Power BI Pro A, 70</w:t>
      </w:r>
    </w:p>
    <w:p w:rsidR="00B44649" w:rsidRDefault="00B44649">
      <w:pPr>
        <w:pStyle w:val="Index1"/>
        <w:tabs>
          <w:tab w:val="right" w:pos="5030"/>
        </w:tabs>
        <w:rPr>
          <w:noProof/>
        </w:rPr>
      </w:pPr>
      <w:r>
        <w:rPr>
          <w:noProof/>
        </w:rPr>
        <w:t>PowerPoint 2016, 22</w:t>
      </w:r>
    </w:p>
    <w:p w:rsidR="00B44649" w:rsidRDefault="00B44649">
      <w:pPr>
        <w:pStyle w:val="Index1"/>
        <w:tabs>
          <w:tab w:val="right" w:pos="5030"/>
        </w:tabs>
        <w:rPr>
          <w:noProof/>
        </w:rPr>
      </w:pPr>
      <w:r>
        <w:rPr>
          <w:noProof/>
        </w:rPr>
        <w:t>PowerPoint 2016 Macile, 23</w:t>
      </w:r>
    </w:p>
    <w:p w:rsidR="00B44649" w:rsidRDefault="00B44649">
      <w:pPr>
        <w:pStyle w:val="Index1"/>
        <w:tabs>
          <w:tab w:val="right" w:pos="5030"/>
        </w:tabs>
        <w:rPr>
          <w:noProof/>
        </w:rPr>
      </w:pPr>
      <w:r>
        <w:rPr>
          <w:noProof/>
        </w:rPr>
        <w:t>Project 2013, 25</w:t>
      </w:r>
    </w:p>
    <w:p w:rsidR="00B44649" w:rsidRDefault="00B44649">
      <w:pPr>
        <w:pStyle w:val="Index1"/>
        <w:tabs>
          <w:tab w:val="right" w:pos="5030"/>
        </w:tabs>
        <w:rPr>
          <w:noProof/>
        </w:rPr>
      </w:pPr>
      <w:r>
        <w:rPr>
          <w:noProof/>
        </w:rPr>
        <w:t>Project Online Essentials, 67</w:t>
      </w:r>
    </w:p>
    <w:p w:rsidR="00B44649" w:rsidRDefault="00B44649">
      <w:pPr>
        <w:pStyle w:val="Index1"/>
        <w:tabs>
          <w:tab w:val="right" w:pos="5030"/>
        </w:tabs>
        <w:rPr>
          <w:noProof/>
        </w:rPr>
      </w:pPr>
      <w:r>
        <w:rPr>
          <w:noProof/>
        </w:rPr>
        <w:t>Project Online Essentialsi lisalitsents, 67</w:t>
      </w:r>
    </w:p>
    <w:p w:rsidR="00B44649" w:rsidRDefault="00B44649">
      <w:pPr>
        <w:pStyle w:val="Index1"/>
        <w:tabs>
          <w:tab w:val="right" w:pos="5030"/>
        </w:tabs>
        <w:rPr>
          <w:noProof/>
        </w:rPr>
      </w:pPr>
      <w:r>
        <w:rPr>
          <w:noProof/>
        </w:rPr>
        <w:t>Project Online Premium, 67</w:t>
      </w:r>
    </w:p>
    <w:p w:rsidR="00B44649" w:rsidRDefault="00B44649">
      <w:pPr>
        <w:pStyle w:val="Index1"/>
        <w:tabs>
          <w:tab w:val="right" w:pos="5030"/>
        </w:tabs>
        <w:rPr>
          <w:noProof/>
        </w:rPr>
      </w:pPr>
      <w:r>
        <w:rPr>
          <w:noProof/>
        </w:rPr>
        <w:t>Project Online Premium tarkvarakindlustuse põhjal, 67</w:t>
      </w:r>
    </w:p>
    <w:p w:rsidR="00B44649" w:rsidRDefault="00B44649">
      <w:pPr>
        <w:pStyle w:val="Index1"/>
        <w:tabs>
          <w:tab w:val="right" w:pos="5030"/>
        </w:tabs>
        <w:rPr>
          <w:noProof/>
        </w:rPr>
      </w:pPr>
      <w:r>
        <w:rPr>
          <w:noProof/>
        </w:rPr>
        <w:t>Project Online Premiumi lisalitsents, 67</w:t>
      </w:r>
    </w:p>
    <w:p w:rsidR="00B44649" w:rsidRDefault="00B44649">
      <w:pPr>
        <w:pStyle w:val="Index1"/>
        <w:tabs>
          <w:tab w:val="right" w:pos="5030"/>
        </w:tabs>
        <w:rPr>
          <w:noProof/>
        </w:rPr>
      </w:pPr>
      <w:r>
        <w:rPr>
          <w:noProof/>
        </w:rPr>
        <w:t>Project Online Professional, 67</w:t>
      </w:r>
    </w:p>
    <w:p w:rsidR="00B44649" w:rsidRDefault="00B44649">
      <w:pPr>
        <w:pStyle w:val="Index1"/>
        <w:tabs>
          <w:tab w:val="right" w:pos="5030"/>
        </w:tabs>
        <w:rPr>
          <w:noProof/>
        </w:rPr>
      </w:pPr>
      <w:r>
        <w:rPr>
          <w:noProof/>
        </w:rPr>
        <w:t>Project Online Professional tarkvarakindlustuse põhjal, 67</w:t>
      </w:r>
    </w:p>
    <w:p w:rsidR="00B44649" w:rsidRDefault="00B44649">
      <w:pPr>
        <w:pStyle w:val="Index1"/>
        <w:tabs>
          <w:tab w:val="right" w:pos="5030"/>
        </w:tabs>
        <w:rPr>
          <w:noProof/>
        </w:rPr>
      </w:pPr>
      <w:r>
        <w:rPr>
          <w:noProof/>
        </w:rPr>
        <w:t>Project Online Professionali lisalitsents, 67</w:t>
      </w:r>
    </w:p>
    <w:p w:rsidR="00B44649" w:rsidRDefault="00B44649">
      <w:pPr>
        <w:pStyle w:val="Index1"/>
        <w:tabs>
          <w:tab w:val="right" w:pos="5030"/>
        </w:tabs>
        <w:rPr>
          <w:noProof/>
        </w:rPr>
      </w:pPr>
      <w:r>
        <w:rPr>
          <w:noProof/>
        </w:rPr>
        <w:t>Project Professional, 88</w:t>
      </w:r>
    </w:p>
    <w:p w:rsidR="00B44649" w:rsidRDefault="00B44649">
      <w:pPr>
        <w:pStyle w:val="Index1"/>
        <w:tabs>
          <w:tab w:val="right" w:pos="5030"/>
        </w:tabs>
        <w:rPr>
          <w:noProof/>
        </w:rPr>
      </w:pPr>
      <w:r>
        <w:rPr>
          <w:noProof/>
        </w:rPr>
        <w:t>Project Professional 2016, 22</w:t>
      </w:r>
    </w:p>
    <w:p w:rsidR="00B44649" w:rsidRDefault="00B44649">
      <w:pPr>
        <w:pStyle w:val="Index1"/>
        <w:tabs>
          <w:tab w:val="right" w:pos="5030"/>
        </w:tabs>
        <w:rPr>
          <w:noProof/>
        </w:rPr>
      </w:pPr>
      <w:r>
        <w:rPr>
          <w:noProof/>
        </w:rPr>
        <w:t>Project Server 2016, 25</w:t>
      </w:r>
    </w:p>
    <w:p w:rsidR="00B44649" w:rsidRDefault="00B44649">
      <w:pPr>
        <w:pStyle w:val="Index1"/>
        <w:tabs>
          <w:tab w:val="right" w:pos="5030"/>
        </w:tabs>
        <w:rPr>
          <w:noProof/>
        </w:rPr>
      </w:pPr>
      <w:r>
        <w:rPr>
          <w:noProof/>
        </w:rPr>
        <w:t>Project Server 2016 CAL, 25</w:t>
      </w:r>
    </w:p>
    <w:p w:rsidR="00B44649" w:rsidRDefault="00B44649">
      <w:pPr>
        <w:pStyle w:val="Index1"/>
        <w:tabs>
          <w:tab w:val="right" w:pos="5030"/>
        </w:tabs>
        <w:rPr>
          <w:noProof/>
        </w:rPr>
      </w:pPr>
      <w:r>
        <w:rPr>
          <w:noProof/>
        </w:rPr>
        <w:t>Project Server 2016 seadme CAL, 22</w:t>
      </w:r>
    </w:p>
    <w:p w:rsidR="00B44649" w:rsidRDefault="00B44649">
      <w:pPr>
        <w:pStyle w:val="Index1"/>
        <w:tabs>
          <w:tab w:val="right" w:pos="5030"/>
        </w:tabs>
        <w:rPr>
          <w:noProof/>
        </w:rPr>
      </w:pPr>
      <w:r>
        <w:rPr>
          <w:noProof/>
        </w:rPr>
        <w:t>Project Server 2016-le, 22</w:t>
      </w:r>
    </w:p>
    <w:p w:rsidR="00B44649" w:rsidRDefault="00B44649">
      <w:pPr>
        <w:pStyle w:val="Index1"/>
        <w:tabs>
          <w:tab w:val="right" w:pos="5030"/>
        </w:tabs>
        <w:rPr>
          <w:noProof/>
        </w:rPr>
      </w:pPr>
      <w:r>
        <w:rPr>
          <w:noProof/>
        </w:rPr>
        <w:t>Project Standard, 82, 88</w:t>
      </w:r>
    </w:p>
    <w:p w:rsidR="00B44649" w:rsidRDefault="00B44649">
      <w:pPr>
        <w:pStyle w:val="Index1"/>
        <w:tabs>
          <w:tab w:val="right" w:pos="5030"/>
        </w:tabs>
        <w:rPr>
          <w:noProof/>
        </w:rPr>
      </w:pPr>
      <w:r>
        <w:rPr>
          <w:noProof/>
        </w:rPr>
        <w:t>Project Standard 2016, 22</w:t>
      </w:r>
    </w:p>
    <w:p w:rsidR="00B44649" w:rsidRDefault="00B44649">
      <w:pPr>
        <w:pStyle w:val="Index1"/>
        <w:tabs>
          <w:tab w:val="right" w:pos="5030"/>
        </w:tabs>
        <w:rPr>
          <w:noProof/>
        </w:rPr>
      </w:pPr>
      <w:r>
        <w:rPr>
          <w:noProof/>
        </w:rPr>
        <w:t>Publisher 2016, 22</w:t>
      </w:r>
    </w:p>
    <w:p w:rsidR="00B44649" w:rsidRDefault="00B44649">
      <w:pPr>
        <w:pStyle w:val="Index1"/>
        <w:tabs>
          <w:tab w:val="right" w:pos="5030"/>
        </w:tabs>
        <w:rPr>
          <w:noProof/>
        </w:rPr>
      </w:pPr>
      <w:r>
        <w:rPr>
          <w:noProof/>
        </w:rPr>
        <w:t>R, 18</w:t>
      </w:r>
    </w:p>
    <w:p w:rsidR="00B44649" w:rsidRDefault="00B44649">
      <w:pPr>
        <w:pStyle w:val="Index1"/>
        <w:tabs>
          <w:tab w:val="right" w:pos="5030"/>
        </w:tabs>
        <w:rPr>
          <w:noProof/>
        </w:rPr>
      </w:pPr>
      <w:r>
        <w:rPr>
          <w:noProof/>
        </w:rPr>
        <w:t>R Server 2016 Hadoopi jaoks, 18</w:t>
      </w:r>
    </w:p>
    <w:p w:rsidR="00B44649" w:rsidRDefault="00B44649">
      <w:pPr>
        <w:pStyle w:val="Index1"/>
        <w:tabs>
          <w:tab w:val="right" w:pos="5030"/>
        </w:tabs>
        <w:rPr>
          <w:noProof/>
        </w:rPr>
      </w:pPr>
      <w:r>
        <w:rPr>
          <w:noProof/>
        </w:rPr>
        <w:t>R Server 2016 Linuxile, 18</w:t>
      </w:r>
    </w:p>
    <w:p w:rsidR="00B44649" w:rsidRDefault="00B44649">
      <w:pPr>
        <w:pStyle w:val="Index1"/>
        <w:tabs>
          <w:tab w:val="right" w:pos="5030"/>
        </w:tabs>
        <w:rPr>
          <w:noProof/>
        </w:rPr>
      </w:pPr>
      <w:r>
        <w:rPr>
          <w:noProof/>
        </w:rPr>
        <w:t>R Server 2016 Teradata DB jaoks, 18</w:t>
      </w:r>
    </w:p>
    <w:p w:rsidR="00B44649" w:rsidRDefault="00B44649">
      <w:pPr>
        <w:pStyle w:val="Index1"/>
        <w:tabs>
          <w:tab w:val="right" w:pos="5030"/>
        </w:tabs>
        <w:rPr>
          <w:noProof/>
        </w:rPr>
      </w:pPr>
      <w:r>
        <w:rPr>
          <w:noProof/>
        </w:rPr>
        <w:t>Rakenduse Windows Server 2016 Remote Desktop Services välisliides, 47</w:t>
      </w:r>
    </w:p>
    <w:p w:rsidR="00B44649" w:rsidRDefault="00B44649">
      <w:pPr>
        <w:pStyle w:val="Index1"/>
        <w:tabs>
          <w:tab w:val="right" w:pos="5030"/>
        </w:tabs>
        <w:rPr>
          <w:noProof/>
        </w:rPr>
      </w:pPr>
      <w:r>
        <w:rPr>
          <w:noProof/>
        </w:rPr>
        <w:t>SharePoint Online, 81</w:t>
      </w:r>
    </w:p>
    <w:p w:rsidR="00B44649" w:rsidRDefault="00B44649">
      <w:pPr>
        <w:pStyle w:val="Index1"/>
        <w:tabs>
          <w:tab w:val="right" w:pos="5030"/>
        </w:tabs>
        <w:rPr>
          <w:noProof/>
        </w:rPr>
      </w:pPr>
      <w:r>
        <w:rPr>
          <w:noProof/>
        </w:rPr>
        <w:t>SharePoint Online’i leping 1, 68</w:t>
      </w:r>
    </w:p>
    <w:p w:rsidR="00B44649" w:rsidRDefault="00B44649">
      <w:pPr>
        <w:pStyle w:val="Index1"/>
        <w:tabs>
          <w:tab w:val="right" w:pos="5030"/>
        </w:tabs>
        <w:rPr>
          <w:noProof/>
        </w:rPr>
      </w:pPr>
      <w:r>
        <w:rPr>
          <w:noProof/>
        </w:rPr>
        <w:t>SharePoint Online’i leping 2, 68</w:t>
      </w:r>
    </w:p>
    <w:p w:rsidR="00B44649" w:rsidRDefault="00B44649">
      <w:pPr>
        <w:pStyle w:val="Index1"/>
        <w:tabs>
          <w:tab w:val="right" w:pos="5030"/>
        </w:tabs>
        <w:rPr>
          <w:noProof/>
        </w:rPr>
      </w:pPr>
      <w:r>
        <w:rPr>
          <w:noProof/>
        </w:rPr>
        <w:t>SharePoint Online’i lepingu 1 lisalitsents, 68</w:t>
      </w:r>
    </w:p>
    <w:p w:rsidR="00B44649" w:rsidRDefault="00B44649">
      <w:pPr>
        <w:pStyle w:val="Index1"/>
        <w:tabs>
          <w:tab w:val="right" w:pos="5030"/>
        </w:tabs>
        <w:rPr>
          <w:noProof/>
        </w:rPr>
      </w:pPr>
      <w:r>
        <w:rPr>
          <w:noProof/>
        </w:rPr>
        <w:t>SharePoint Online’i lepingu 1 või 2, 26</w:t>
      </w:r>
    </w:p>
    <w:p w:rsidR="00B44649" w:rsidRDefault="00B44649">
      <w:pPr>
        <w:pStyle w:val="Index1"/>
        <w:tabs>
          <w:tab w:val="right" w:pos="5030"/>
        </w:tabs>
        <w:rPr>
          <w:noProof/>
        </w:rPr>
      </w:pPr>
      <w:r>
        <w:rPr>
          <w:noProof/>
        </w:rPr>
        <w:t>SharePoint Online’i lepingu 2, 26</w:t>
      </w:r>
    </w:p>
    <w:p w:rsidR="00B44649" w:rsidRDefault="00B44649">
      <w:pPr>
        <w:pStyle w:val="Index1"/>
        <w:tabs>
          <w:tab w:val="right" w:pos="5030"/>
        </w:tabs>
        <w:rPr>
          <w:noProof/>
        </w:rPr>
      </w:pPr>
      <w:r>
        <w:rPr>
          <w:noProof/>
        </w:rPr>
        <w:t>SharePoint Server, 56, 86</w:t>
      </w:r>
    </w:p>
    <w:p w:rsidR="00B44649" w:rsidRDefault="00B44649">
      <w:pPr>
        <w:pStyle w:val="Index1"/>
        <w:tabs>
          <w:tab w:val="right" w:pos="5030"/>
        </w:tabs>
        <w:rPr>
          <w:noProof/>
        </w:rPr>
      </w:pPr>
      <w:r>
        <w:rPr>
          <w:noProof/>
        </w:rPr>
        <w:t>SharePoint Server 2013, 26</w:t>
      </w:r>
    </w:p>
    <w:p w:rsidR="00B44649" w:rsidRDefault="00B44649">
      <w:pPr>
        <w:pStyle w:val="Index1"/>
        <w:tabs>
          <w:tab w:val="right" w:pos="5030"/>
        </w:tabs>
        <w:rPr>
          <w:noProof/>
        </w:rPr>
      </w:pPr>
      <w:r>
        <w:rPr>
          <w:noProof/>
        </w:rPr>
        <w:t>SharePoint Server 2016, 26</w:t>
      </w:r>
    </w:p>
    <w:p w:rsidR="00B44649" w:rsidRDefault="00B44649">
      <w:pPr>
        <w:pStyle w:val="Index1"/>
        <w:tabs>
          <w:tab w:val="right" w:pos="5030"/>
        </w:tabs>
        <w:rPr>
          <w:noProof/>
        </w:rPr>
      </w:pPr>
      <w:r>
        <w:rPr>
          <w:noProof/>
        </w:rPr>
        <w:t>SharePoint Server 2016 Enterprise CAL, 26</w:t>
      </w:r>
    </w:p>
    <w:p w:rsidR="00B44649" w:rsidRDefault="00B44649">
      <w:pPr>
        <w:pStyle w:val="Index1"/>
        <w:tabs>
          <w:tab w:val="right" w:pos="5030"/>
        </w:tabs>
        <w:rPr>
          <w:noProof/>
        </w:rPr>
      </w:pPr>
      <w:r>
        <w:rPr>
          <w:noProof/>
        </w:rPr>
        <w:t>SharePoint Server 2016 Standard CAL, 26</w:t>
      </w:r>
    </w:p>
    <w:p w:rsidR="00B44649" w:rsidRDefault="00B44649">
      <w:pPr>
        <w:pStyle w:val="Index1"/>
        <w:tabs>
          <w:tab w:val="right" w:pos="5030"/>
        </w:tabs>
        <w:rPr>
          <w:noProof/>
        </w:rPr>
      </w:pPr>
      <w:r>
        <w:rPr>
          <w:noProof/>
        </w:rPr>
        <w:t>Skype’i ärirakendus 2016, 22</w:t>
      </w:r>
    </w:p>
    <w:p w:rsidR="00B44649" w:rsidRDefault="00B44649">
      <w:pPr>
        <w:pStyle w:val="Index1"/>
        <w:tabs>
          <w:tab w:val="right" w:pos="5030"/>
        </w:tabs>
        <w:rPr>
          <w:noProof/>
        </w:rPr>
      </w:pPr>
      <w:r>
        <w:rPr>
          <w:noProof/>
        </w:rPr>
        <w:t>Skype’i ärirakendus Plusi CAL, 27</w:t>
      </w:r>
    </w:p>
    <w:p w:rsidR="00B44649" w:rsidRDefault="00B44649">
      <w:pPr>
        <w:pStyle w:val="Index1"/>
        <w:tabs>
          <w:tab w:val="right" w:pos="5030"/>
        </w:tabs>
        <w:rPr>
          <w:noProof/>
        </w:rPr>
      </w:pPr>
      <w:r>
        <w:rPr>
          <w:noProof/>
        </w:rPr>
        <w:t>Skype’i ärirakendus Plusi CAL-i lisalitsents Microsoft 365 E3 jaoks, 56</w:t>
      </w:r>
    </w:p>
    <w:p w:rsidR="00B44649" w:rsidRDefault="00B44649">
      <w:pPr>
        <w:pStyle w:val="Index1"/>
        <w:tabs>
          <w:tab w:val="right" w:pos="5030"/>
        </w:tabs>
        <w:rPr>
          <w:noProof/>
        </w:rPr>
      </w:pPr>
      <w:r>
        <w:rPr>
          <w:noProof/>
        </w:rPr>
        <w:t>Skype’i ärirakenduse PSTN-i tarbimine, 68</w:t>
      </w:r>
    </w:p>
    <w:p w:rsidR="00B44649" w:rsidRDefault="00B44649">
      <w:pPr>
        <w:pStyle w:val="Index1"/>
        <w:tabs>
          <w:tab w:val="right" w:pos="5030"/>
        </w:tabs>
        <w:rPr>
          <w:noProof/>
        </w:rPr>
      </w:pPr>
      <w:r>
        <w:rPr>
          <w:noProof/>
        </w:rPr>
        <w:t>Skype’i ärirakenduse server, 56</w:t>
      </w:r>
    </w:p>
    <w:p w:rsidR="00B44649" w:rsidRDefault="00B44649">
      <w:pPr>
        <w:pStyle w:val="Index1"/>
        <w:tabs>
          <w:tab w:val="right" w:pos="5030"/>
        </w:tabs>
        <w:rPr>
          <w:noProof/>
        </w:rPr>
      </w:pPr>
      <w:r>
        <w:rPr>
          <w:noProof/>
        </w:rPr>
        <w:t>Skype’i ärirakenduse server 2015 Enterprise CAL, 27</w:t>
      </w:r>
    </w:p>
    <w:p w:rsidR="00B44649" w:rsidRDefault="00B44649">
      <w:pPr>
        <w:pStyle w:val="Index1"/>
        <w:tabs>
          <w:tab w:val="right" w:pos="5030"/>
        </w:tabs>
        <w:rPr>
          <w:noProof/>
        </w:rPr>
      </w:pPr>
      <w:r>
        <w:rPr>
          <w:noProof/>
        </w:rPr>
        <w:t>Skype’i ärirakenduse server 2015 Plus CAL, 27</w:t>
      </w:r>
    </w:p>
    <w:p w:rsidR="00B44649" w:rsidRDefault="00B44649">
      <w:pPr>
        <w:pStyle w:val="Index1"/>
        <w:tabs>
          <w:tab w:val="right" w:pos="5030"/>
        </w:tabs>
        <w:rPr>
          <w:noProof/>
        </w:rPr>
      </w:pPr>
      <w:r>
        <w:rPr>
          <w:noProof/>
        </w:rPr>
        <w:t>Skype’i ärirakenduse server 2015 Standard CAL, 27</w:t>
      </w:r>
    </w:p>
    <w:p w:rsidR="00B44649" w:rsidRDefault="00B44649">
      <w:pPr>
        <w:pStyle w:val="Index1"/>
        <w:tabs>
          <w:tab w:val="right" w:pos="5030"/>
        </w:tabs>
        <w:rPr>
          <w:noProof/>
        </w:rPr>
      </w:pPr>
      <w:r>
        <w:rPr>
          <w:noProof/>
        </w:rPr>
        <w:t>Skype’i ärirakenduse veebiväljaande leping 1, 68</w:t>
      </w:r>
    </w:p>
    <w:p w:rsidR="00B44649" w:rsidRDefault="00B44649">
      <w:pPr>
        <w:pStyle w:val="Index1"/>
        <w:tabs>
          <w:tab w:val="right" w:pos="5030"/>
        </w:tabs>
        <w:rPr>
          <w:noProof/>
        </w:rPr>
      </w:pPr>
      <w:r>
        <w:rPr>
          <w:noProof/>
        </w:rPr>
        <w:t>Skype’i ärirakenduse veebiväljaande leping 2, 68</w:t>
      </w:r>
    </w:p>
    <w:p w:rsidR="00B44649" w:rsidRDefault="00B44649">
      <w:pPr>
        <w:pStyle w:val="Index1"/>
        <w:tabs>
          <w:tab w:val="right" w:pos="5030"/>
        </w:tabs>
        <w:rPr>
          <w:noProof/>
        </w:rPr>
      </w:pPr>
      <w:r>
        <w:rPr>
          <w:noProof/>
        </w:rPr>
        <w:t>Skype’i ärirakenduse veebiväljaande lepingu 1, 27</w:t>
      </w:r>
    </w:p>
    <w:p w:rsidR="00B44649" w:rsidRDefault="00B44649">
      <w:pPr>
        <w:pStyle w:val="Index1"/>
        <w:tabs>
          <w:tab w:val="right" w:pos="5030"/>
        </w:tabs>
        <w:rPr>
          <w:noProof/>
        </w:rPr>
      </w:pPr>
      <w:r>
        <w:rPr>
          <w:noProof/>
        </w:rPr>
        <w:t>Skype’i ärirakenduse veebiväljaande lepingu 1 lisalitsents, 63, 68</w:t>
      </w:r>
    </w:p>
    <w:p w:rsidR="00B44649" w:rsidRDefault="00B44649">
      <w:pPr>
        <w:pStyle w:val="Index1"/>
        <w:tabs>
          <w:tab w:val="right" w:pos="5030"/>
        </w:tabs>
        <w:rPr>
          <w:noProof/>
        </w:rPr>
      </w:pPr>
      <w:r>
        <w:rPr>
          <w:noProof/>
        </w:rPr>
        <w:t>Skype’i ärirakenduse veebiväljaande lepingu 2, 27</w:t>
      </w:r>
    </w:p>
    <w:p w:rsidR="00B44649" w:rsidRDefault="00B44649">
      <w:pPr>
        <w:pStyle w:val="Index1"/>
        <w:tabs>
          <w:tab w:val="right" w:pos="5030"/>
        </w:tabs>
        <w:rPr>
          <w:noProof/>
        </w:rPr>
      </w:pPr>
      <w:r>
        <w:rPr>
          <w:noProof/>
        </w:rPr>
        <w:t>Skype’i ärirakenduse veebiväljaande pilve-kodukeskjaam, 68</w:t>
      </w:r>
    </w:p>
    <w:p w:rsidR="00B44649" w:rsidRDefault="00B44649">
      <w:pPr>
        <w:pStyle w:val="Index1"/>
        <w:tabs>
          <w:tab w:val="right" w:pos="5030"/>
        </w:tabs>
        <w:rPr>
          <w:noProof/>
        </w:rPr>
      </w:pPr>
      <w:r>
        <w:rPr>
          <w:noProof/>
        </w:rPr>
        <w:t>Skype’i ärirakenduse veebiväljaande PSTN-i konverentsid, 68</w:t>
      </w:r>
    </w:p>
    <w:p w:rsidR="00B44649" w:rsidRDefault="00B44649">
      <w:pPr>
        <w:pStyle w:val="Index1"/>
        <w:tabs>
          <w:tab w:val="right" w:pos="5030"/>
        </w:tabs>
        <w:rPr>
          <w:noProof/>
        </w:rPr>
      </w:pPr>
      <w:r>
        <w:rPr>
          <w:noProof/>
        </w:rPr>
        <w:t>Skype’i ärirakenduse veebiväljaande PSTN-is helistamine, 68</w:t>
      </w:r>
    </w:p>
    <w:p w:rsidR="00B44649" w:rsidRDefault="00B44649">
      <w:pPr>
        <w:pStyle w:val="Index1"/>
        <w:tabs>
          <w:tab w:val="right" w:pos="5030"/>
        </w:tabs>
        <w:rPr>
          <w:noProof/>
        </w:rPr>
      </w:pPr>
      <w:r>
        <w:rPr>
          <w:noProof/>
        </w:rPr>
        <w:t>Skype'i ärirakenduse server 2015, 27</w:t>
      </w:r>
    </w:p>
    <w:p w:rsidR="00B44649" w:rsidRDefault="00B44649">
      <w:pPr>
        <w:pStyle w:val="Index1"/>
        <w:tabs>
          <w:tab w:val="right" w:pos="5030"/>
        </w:tabs>
        <w:rPr>
          <w:noProof/>
        </w:rPr>
      </w:pPr>
      <w:r>
        <w:rPr>
          <w:noProof/>
        </w:rPr>
        <w:t>SQL Parallel Data Warehouse, 82, 88</w:t>
      </w:r>
    </w:p>
    <w:p w:rsidR="00B44649" w:rsidRDefault="00B44649">
      <w:pPr>
        <w:pStyle w:val="Index1"/>
        <w:tabs>
          <w:tab w:val="right" w:pos="5030"/>
        </w:tabs>
        <w:rPr>
          <w:noProof/>
        </w:rPr>
      </w:pPr>
      <w:r>
        <w:rPr>
          <w:noProof/>
        </w:rPr>
        <w:t>SQL Server, 86</w:t>
      </w:r>
    </w:p>
    <w:p w:rsidR="00B44649" w:rsidRDefault="00B44649">
      <w:pPr>
        <w:pStyle w:val="Index1"/>
        <w:tabs>
          <w:tab w:val="right" w:pos="5030"/>
        </w:tabs>
        <w:rPr>
          <w:noProof/>
        </w:rPr>
      </w:pPr>
      <w:r>
        <w:rPr>
          <w:noProof/>
        </w:rPr>
        <w:t>SQL Server 2014, 28</w:t>
      </w:r>
    </w:p>
    <w:p w:rsidR="00B44649" w:rsidRDefault="00B44649">
      <w:pPr>
        <w:pStyle w:val="Index1"/>
        <w:tabs>
          <w:tab w:val="right" w:pos="5030"/>
        </w:tabs>
        <w:rPr>
          <w:noProof/>
        </w:rPr>
      </w:pPr>
      <w:r>
        <w:rPr>
          <w:noProof/>
        </w:rPr>
        <w:t>SQL Server 2016 CAL, 28</w:t>
      </w:r>
    </w:p>
    <w:p w:rsidR="00B44649" w:rsidRDefault="00B44649">
      <w:pPr>
        <w:pStyle w:val="Index1"/>
        <w:tabs>
          <w:tab w:val="right" w:pos="5030"/>
        </w:tabs>
        <w:rPr>
          <w:noProof/>
        </w:rPr>
      </w:pPr>
      <w:r>
        <w:rPr>
          <w:noProof/>
        </w:rPr>
        <w:t>SQL Server 2016 Enterprise, 28</w:t>
      </w:r>
    </w:p>
    <w:p w:rsidR="00B44649" w:rsidRDefault="00B44649">
      <w:pPr>
        <w:pStyle w:val="Index1"/>
        <w:tabs>
          <w:tab w:val="right" w:pos="5030"/>
        </w:tabs>
        <w:rPr>
          <w:noProof/>
        </w:rPr>
      </w:pPr>
      <w:r>
        <w:rPr>
          <w:noProof/>
        </w:rPr>
        <w:t>SQL Server 2016 Enterprise Core, 28</w:t>
      </w:r>
    </w:p>
    <w:p w:rsidR="00B44649" w:rsidRDefault="00B44649">
      <w:pPr>
        <w:pStyle w:val="Index1"/>
        <w:tabs>
          <w:tab w:val="right" w:pos="5030"/>
        </w:tabs>
        <w:rPr>
          <w:noProof/>
        </w:rPr>
      </w:pPr>
      <w:r>
        <w:rPr>
          <w:noProof/>
        </w:rPr>
        <w:t>SQL Server 2016 Enterprise’i klientidele, 28</w:t>
      </w:r>
    </w:p>
    <w:p w:rsidR="00B44649" w:rsidRDefault="00B44649">
      <w:pPr>
        <w:pStyle w:val="Index1"/>
        <w:tabs>
          <w:tab w:val="right" w:pos="5030"/>
        </w:tabs>
        <w:rPr>
          <w:noProof/>
        </w:rPr>
      </w:pPr>
      <w:r>
        <w:rPr>
          <w:noProof/>
        </w:rPr>
        <w:t>SQL Server 2016 Standard, 28</w:t>
      </w:r>
    </w:p>
    <w:p w:rsidR="00B44649" w:rsidRDefault="00B44649">
      <w:pPr>
        <w:pStyle w:val="Index1"/>
        <w:tabs>
          <w:tab w:val="right" w:pos="5030"/>
        </w:tabs>
        <w:rPr>
          <w:noProof/>
        </w:rPr>
      </w:pPr>
      <w:r>
        <w:rPr>
          <w:noProof/>
        </w:rPr>
        <w:t>SQL Server 2016 Standard Core, 28</w:t>
      </w:r>
    </w:p>
    <w:p w:rsidR="00B44649" w:rsidRDefault="00B44649">
      <w:pPr>
        <w:pStyle w:val="Index1"/>
        <w:tabs>
          <w:tab w:val="right" w:pos="5030"/>
        </w:tabs>
        <w:rPr>
          <w:noProof/>
        </w:rPr>
      </w:pPr>
      <w:r>
        <w:rPr>
          <w:noProof/>
        </w:rPr>
        <w:t>SQL Server Business Intelligence, 82, 88</w:t>
      </w:r>
    </w:p>
    <w:p w:rsidR="00B44649" w:rsidRDefault="00B44649">
      <w:pPr>
        <w:pStyle w:val="Index1"/>
        <w:tabs>
          <w:tab w:val="right" w:pos="5030"/>
        </w:tabs>
        <w:rPr>
          <w:noProof/>
        </w:rPr>
      </w:pPr>
      <w:r>
        <w:rPr>
          <w:noProof/>
        </w:rPr>
        <w:t>SQL Server Data Center, 82</w:t>
      </w:r>
    </w:p>
    <w:p w:rsidR="00B44649" w:rsidRDefault="00B44649">
      <w:pPr>
        <w:pStyle w:val="Index1"/>
        <w:tabs>
          <w:tab w:val="right" w:pos="5030"/>
        </w:tabs>
        <w:rPr>
          <w:noProof/>
        </w:rPr>
      </w:pPr>
      <w:r>
        <w:rPr>
          <w:noProof/>
        </w:rPr>
        <w:lastRenderedPageBreak/>
        <w:t>SQL Server Enterprise, 82</w:t>
      </w:r>
    </w:p>
    <w:p w:rsidR="00B44649" w:rsidRDefault="00B44649">
      <w:pPr>
        <w:pStyle w:val="Index1"/>
        <w:tabs>
          <w:tab w:val="right" w:pos="5030"/>
        </w:tabs>
        <w:rPr>
          <w:noProof/>
        </w:rPr>
      </w:pPr>
      <w:r>
        <w:rPr>
          <w:noProof/>
        </w:rPr>
        <w:t>SQL Server Enterprise Premium Assurance Add-on, 28</w:t>
      </w:r>
    </w:p>
    <w:p w:rsidR="00B44649" w:rsidRDefault="00B44649">
      <w:pPr>
        <w:pStyle w:val="Index1"/>
        <w:tabs>
          <w:tab w:val="right" w:pos="5030"/>
        </w:tabs>
        <w:rPr>
          <w:noProof/>
        </w:rPr>
      </w:pPr>
      <w:r>
        <w:rPr>
          <w:noProof/>
        </w:rPr>
        <w:t>SQL Server Standard, 88</w:t>
      </w:r>
    </w:p>
    <w:p w:rsidR="00B44649" w:rsidRDefault="00B44649">
      <w:pPr>
        <w:pStyle w:val="Index1"/>
        <w:tabs>
          <w:tab w:val="right" w:pos="5030"/>
        </w:tabs>
        <w:rPr>
          <w:noProof/>
        </w:rPr>
      </w:pPr>
      <w:r>
        <w:rPr>
          <w:noProof/>
        </w:rPr>
        <w:t>SQL Server Standard Premium Assurance Add-on, 28</w:t>
      </w:r>
    </w:p>
    <w:p w:rsidR="00B44649" w:rsidRDefault="00B44649">
      <w:pPr>
        <w:pStyle w:val="Index1"/>
        <w:tabs>
          <w:tab w:val="right" w:pos="5030"/>
        </w:tabs>
        <w:rPr>
          <w:noProof/>
        </w:rPr>
      </w:pPr>
      <w:r>
        <w:rPr>
          <w:noProof/>
        </w:rPr>
        <w:t>SQL Serveri, 82</w:t>
      </w:r>
    </w:p>
    <w:p w:rsidR="00B44649" w:rsidRDefault="00B44649">
      <w:pPr>
        <w:pStyle w:val="Index1"/>
        <w:tabs>
          <w:tab w:val="right" w:pos="5030"/>
        </w:tabs>
        <w:rPr>
          <w:noProof/>
        </w:rPr>
      </w:pPr>
      <w:r>
        <w:rPr>
          <w:noProof/>
        </w:rPr>
        <w:t>System Center 2012 Client Management Suite, 32, 34, 35</w:t>
      </w:r>
    </w:p>
    <w:p w:rsidR="00B44649" w:rsidRDefault="00B44649">
      <w:pPr>
        <w:pStyle w:val="Index1"/>
        <w:tabs>
          <w:tab w:val="right" w:pos="5030"/>
        </w:tabs>
        <w:rPr>
          <w:noProof/>
        </w:rPr>
      </w:pPr>
      <w:r>
        <w:rPr>
          <w:noProof/>
        </w:rPr>
        <w:t>System Center 2012 Datacenter Serveri halduslitsents, 82</w:t>
      </w:r>
    </w:p>
    <w:p w:rsidR="00B44649" w:rsidRDefault="00B44649">
      <w:pPr>
        <w:pStyle w:val="Index1"/>
        <w:tabs>
          <w:tab w:val="right" w:pos="5030"/>
        </w:tabs>
        <w:rPr>
          <w:noProof/>
        </w:rPr>
      </w:pPr>
      <w:r>
        <w:rPr>
          <w:noProof/>
        </w:rPr>
        <w:t>System Center 2012 R2, 30</w:t>
      </w:r>
    </w:p>
    <w:p w:rsidR="00B44649" w:rsidRDefault="00B44649">
      <w:pPr>
        <w:pStyle w:val="Index1"/>
        <w:tabs>
          <w:tab w:val="right" w:pos="5030"/>
        </w:tabs>
        <w:rPr>
          <w:noProof/>
        </w:rPr>
      </w:pPr>
      <w:r>
        <w:rPr>
          <w:noProof/>
        </w:rPr>
        <w:t>System Center 2012 R2 Configuration Manager, 31</w:t>
      </w:r>
    </w:p>
    <w:p w:rsidR="00B44649" w:rsidRDefault="00B44649">
      <w:pPr>
        <w:pStyle w:val="Index1"/>
        <w:tabs>
          <w:tab w:val="right" w:pos="5030"/>
        </w:tabs>
        <w:rPr>
          <w:noProof/>
        </w:rPr>
      </w:pPr>
      <w:r>
        <w:rPr>
          <w:noProof/>
        </w:rPr>
        <w:t>System Center 2012 R2 Endpoint Protection, 33</w:t>
      </w:r>
    </w:p>
    <w:p w:rsidR="00B44649" w:rsidRDefault="00B44649">
      <w:pPr>
        <w:pStyle w:val="Index1"/>
        <w:tabs>
          <w:tab w:val="right" w:pos="5030"/>
        </w:tabs>
        <w:rPr>
          <w:noProof/>
        </w:rPr>
      </w:pPr>
      <w:r>
        <w:rPr>
          <w:noProof/>
        </w:rPr>
        <w:t>System Center 2012 Standard Serveri halduslitsents, 82</w:t>
      </w:r>
    </w:p>
    <w:p w:rsidR="00B44649" w:rsidRDefault="00B44649">
      <w:pPr>
        <w:pStyle w:val="Index1"/>
        <w:tabs>
          <w:tab w:val="right" w:pos="5030"/>
        </w:tabs>
        <w:rPr>
          <w:noProof/>
        </w:rPr>
      </w:pPr>
      <w:r>
        <w:rPr>
          <w:noProof/>
        </w:rPr>
        <w:t>System Center 2016 Data Protection Manager, 32</w:t>
      </w:r>
    </w:p>
    <w:p w:rsidR="00B44649" w:rsidRDefault="00B44649">
      <w:pPr>
        <w:pStyle w:val="Index1"/>
        <w:tabs>
          <w:tab w:val="right" w:pos="5030"/>
        </w:tabs>
        <w:rPr>
          <w:noProof/>
        </w:rPr>
      </w:pPr>
      <w:r>
        <w:rPr>
          <w:noProof/>
        </w:rPr>
        <w:t>System Center 2016 Datacenter Serveri halduslitsents (16 paketist koosnev põhilitsents), 30</w:t>
      </w:r>
    </w:p>
    <w:p w:rsidR="00B44649" w:rsidRDefault="00B44649">
      <w:pPr>
        <w:pStyle w:val="Index1"/>
        <w:tabs>
          <w:tab w:val="right" w:pos="5030"/>
        </w:tabs>
        <w:rPr>
          <w:noProof/>
        </w:rPr>
      </w:pPr>
      <w:r>
        <w:rPr>
          <w:noProof/>
        </w:rPr>
        <w:t>System Center 2016 Datacenter Serveri halduslitsents (2 paketist koosnev põhilitsents), 30</w:t>
      </w:r>
    </w:p>
    <w:p w:rsidR="00B44649" w:rsidRDefault="00B44649">
      <w:pPr>
        <w:pStyle w:val="Index1"/>
        <w:tabs>
          <w:tab w:val="right" w:pos="5030"/>
        </w:tabs>
        <w:rPr>
          <w:noProof/>
        </w:rPr>
      </w:pPr>
      <w:r>
        <w:rPr>
          <w:noProof/>
        </w:rPr>
        <w:t>System Center 2016 Operations Manager, 34</w:t>
      </w:r>
    </w:p>
    <w:p w:rsidR="00B44649" w:rsidRDefault="00B44649">
      <w:pPr>
        <w:pStyle w:val="Index1"/>
        <w:tabs>
          <w:tab w:val="right" w:pos="5030"/>
        </w:tabs>
        <w:rPr>
          <w:noProof/>
        </w:rPr>
      </w:pPr>
      <w:r>
        <w:rPr>
          <w:noProof/>
        </w:rPr>
        <w:t>System Center 2016 Orchestrator, 34</w:t>
      </w:r>
    </w:p>
    <w:p w:rsidR="00B44649" w:rsidRDefault="00B44649">
      <w:pPr>
        <w:pStyle w:val="Index1"/>
        <w:tabs>
          <w:tab w:val="right" w:pos="5030"/>
        </w:tabs>
        <w:rPr>
          <w:noProof/>
        </w:rPr>
      </w:pPr>
      <w:r>
        <w:rPr>
          <w:noProof/>
        </w:rPr>
        <w:t>System Center 2016 Service Manager, 35</w:t>
      </w:r>
    </w:p>
    <w:p w:rsidR="00B44649" w:rsidRDefault="00B44649">
      <w:pPr>
        <w:pStyle w:val="Index1"/>
        <w:tabs>
          <w:tab w:val="right" w:pos="5030"/>
        </w:tabs>
        <w:rPr>
          <w:noProof/>
        </w:rPr>
      </w:pPr>
      <w:r>
        <w:rPr>
          <w:noProof/>
        </w:rPr>
        <w:t>System Center 2016 Standard Serveri halduslitsents (16 paketist koosnev põhilitsents), 30</w:t>
      </w:r>
    </w:p>
    <w:p w:rsidR="00B44649" w:rsidRDefault="00B44649">
      <w:pPr>
        <w:pStyle w:val="Index1"/>
        <w:tabs>
          <w:tab w:val="right" w:pos="5030"/>
        </w:tabs>
        <w:rPr>
          <w:noProof/>
        </w:rPr>
      </w:pPr>
      <w:r>
        <w:rPr>
          <w:noProof/>
        </w:rPr>
        <w:t>System Center 2016 Standard Serveri halduslitsents (2 paketist koosnev põhilitsents), 30</w:t>
      </w:r>
    </w:p>
    <w:p w:rsidR="00B44649" w:rsidRDefault="00B44649">
      <w:pPr>
        <w:pStyle w:val="Index1"/>
        <w:tabs>
          <w:tab w:val="right" w:pos="5030"/>
        </w:tabs>
        <w:rPr>
          <w:noProof/>
        </w:rPr>
      </w:pPr>
      <w:r>
        <w:rPr>
          <w:noProof/>
        </w:rPr>
        <w:t>System Center Configuration Manager 1606 kliendihalduslitsents, 31</w:t>
      </w:r>
    </w:p>
    <w:p w:rsidR="00B44649" w:rsidRDefault="00B44649">
      <w:pPr>
        <w:pStyle w:val="Index1"/>
        <w:tabs>
          <w:tab w:val="right" w:pos="5030"/>
        </w:tabs>
        <w:rPr>
          <w:noProof/>
        </w:rPr>
      </w:pPr>
      <w:r>
        <w:rPr>
          <w:noProof/>
        </w:rPr>
        <w:t>System Center Datacenter, 86, 88</w:t>
      </w:r>
    </w:p>
    <w:p w:rsidR="00B44649" w:rsidRDefault="00B44649">
      <w:pPr>
        <w:pStyle w:val="Index1"/>
        <w:tabs>
          <w:tab w:val="right" w:pos="5030"/>
        </w:tabs>
        <w:rPr>
          <w:noProof/>
        </w:rPr>
      </w:pPr>
      <w:r>
        <w:rPr>
          <w:noProof/>
        </w:rPr>
        <w:t>System Center Datacenter (2 paketist koosnev põhilitsents), 17</w:t>
      </w:r>
    </w:p>
    <w:p w:rsidR="00B44649" w:rsidRDefault="00B44649">
      <w:pPr>
        <w:pStyle w:val="Index1"/>
        <w:tabs>
          <w:tab w:val="right" w:pos="5030"/>
        </w:tabs>
        <w:rPr>
          <w:noProof/>
        </w:rPr>
      </w:pPr>
      <w:r>
        <w:rPr>
          <w:noProof/>
        </w:rPr>
        <w:t>System Center Endpoint Protection 1606, 33</w:t>
      </w:r>
    </w:p>
    <w:p w:rsidR="00B44649" w:rsidRDefault="00B44649">
      <w:pPr>
        <w:pStyle w:val="Index1"/>
        <w:tabs>
          <w:tab w:val="right" w:pos="5030"/>
        </w:tabs>
        <w:rPr>
          <w:noProof/>
        </w:rPr>
      </w:pPr>
      <w:r>
        <w:rPr>
          <w:noProof/>
        </w:rPr>
        <w:t>System Center Global Service Monitori, 31</w:t>
      </w:r>
    </w:p>
    <w:p w:rsidR="00B44649" w:rsidRDefault="00B44649">
      <w:pPr>
        <w:pStyle w:val="Index1"/>
        <w:tabs>
          <w:tab w:val="right" w:pos="5030"/>
        </w:tabs>
        <w:rPr>
          <w:noProof/>
        </w:rPr>
      </w:pPr>
      <w:r>
        <w:rPr>
          <w:noProof/>
        </w:rPr>
        <w:t>System Center Standard, 86, 88</w:t>
      </w:r>
    </w:p>
    <w:p w:rsidR="00B44649" w:rsidRDefault="00B44649">
      <w:pPr>
        <w:pStyle w:val="Index1"/>
        <w:tabs>
          <w:tab w:val="right" w:pos="5030"/>
        </w:tabs>
        <w:rPr>
          <w:noProof/>
        </w:rPr>
      </w:pPr>
      <w:r>
        <w:rPr>
          <w:noProof/>
        </w:rPr>
        <w:t>System Center Standard (2 paketist koosnev põhilitsents), 17</w:t>
      </w:r>
    </w:p>
    <w:p w:rsidR="00B44649" w:rsidRDefault="00B44649">
      <w:pPr>
        <w:pStyle w:val="Index1"/>
        <w:tabs>
          <w:tab w:val="right" w:pos="5030"/>
        </w:tabs>
        <w:rPr>
          <w:noProof/>
        </w:rPr>
      </w:pPr>
      <w:r>
        <w:rPr>
          <w:noProof/>
        </w:rPr>
        <w:t>Teenuse Bing Maps Enterprise’i tasuline kuutellimus, 69</w:t>
      </w:r>
    </w:p>
    <w:p w:rsidR="00B44649" w:rsidRDefault="00B44649">
      <w:pPr>
        <w:pStyle w:val="Index1"/>
        <w:tabs>
          <w:tab w:val="right" w:pos="5030"/>
        </w:tabs>
        <w:rPr>
          <w:noProof/>
        </w:rPr>
      </w:pPr>
      <w:r>
        <w:rPr>
          <w:noProof/>
        </w:rPr>
        <w:t>Teenuse Bing Maps Internal Website Usage 100 000 üleviimise kuutellimus, 69</w:t>
      </w:r>
    </w:p>
    <w:p w:rsidR="00B44649" w:rsidRDefault="00B44649">
      <w:pPr>
        <w:pStyle w:val="Index1"/>
        <w:tabs>
          <w:tab w:val="right" w:pos="5030"/>
        </w:tabs>
        <w:rPr>
          <w:noProof/>
        </w:rPr>
      </w:pPr>
      <w:r>
        <w:rPr>
          <w:noProof/>
        </w:rPr>
        <w:t>Teenuse Bing Maps Internal Website Usage 500 000 (ja rohkema) üleviimise kuutellimus, 69</w:t>
      </w:r>
    </w:p>
    <w:p w:rsidR="00B44649" w:rsidRDefault="00B44649">
      <w:pPr>
        <w:pStyle w:val="Index1"/>
        <w:tabs>
          <w:tab w:val="right" w:pos="5030"/>
        </w:tabs>
        <w:rPr>
          <w:noProof/>
        </w:rPr>
      </w:pPr>
      <w:r>
        <w:rPr>
          <w:noProof/>
        </w:rPr>
        <w:t>Teenuse Bing Maps Known 5K User kuutellimus, 69</w:t>
      </w:r>
    </w:p>
    <w:p w:rsidR="00B44649" w:rsidRDefault="00B44649">
      <w:pPr>
        <w:pStyle w:val="Index1"/>
        <w:tabs>
          <w:tab w:val="right" w:pos="5030"/>
        </w:tabs>
        <w:rPr>
          <w:noProof/>
        </w:rPr>
      </w:pPr>
      <w:r>
        <w:rPr>
          <w:noProof/>
        </w:rPr>
        <w:t>Teenuse Bing Maps Known Per User kuutellimus, 69</w:t>
      </w:r>
    </w:p>
    <w:p w:rsidR="00B44649" w:rsidRDefault="00B44649">
      <w:pPr>
        <w:pStyle w:val="Index1"/>
        <w:tabs>
          <w:tab w:val="right" w:pos="5030"/>
        </w:tabs>
        <w:rPr>
          <w:noProof/>
        </w:rPr>
      </w:pPr>
      <w:r>
        <w:rPr>
          <w:noProof/>
        </w:rPr>
        <w:t>Teenuse Bing Maps Light Known 5K User kuutellimus, 69</w:t>
      </w:r>
    </w:p>
    <w:p w:rsidR="00B44649" w:rsidRDefault="00B44649">
      <w:pPr>
        <w:pStyle w:val="Index1"/>
        <w:tabs>
          <w:tab w:val="right" w:pos="5030"/>
        </w:tabs>
        <w:rPr>
          <w:noProof/>
        </w:rPr>
      </w:pPr>
      <w:r>
        <w:rPr>
          <w:noProof/>
        </w:rPr>
        <w:t>Teenuse Bing Maps Lighti teadaoleva 500 kasutaja kuutellimus, 69</w:t>
      </w:r>
    </w:p>
    <w:p w:rsidR="00B44649" w:rsidRDefault="00B44649">
      <w:pPr>
        <w:pStyle w:val="Index1"/>
        <w:tabs>
          <w:tab w:val="right" w:pos="5030"/>
        </w:tabs>
        <w:rPr>
          <w:noProof/>
        </w:rPr>
      </w:pPr>
      <w:r>
        <w:rPr>
          <w:noProof/>
        </w:rPr>
        <w:t>Teenuse Bing Maps Public Website Usage 100 000 üleviimise kuutellimus, 69</w:t>
      </w:r>
    </w:p>
    <w:p w:rsidR="00B44649" w:rsidRDefault="00B44649">
      <w:pPr>
        <w:pStyle w:val="Index1"/>
        <w:tabs>
          <w:tab w:val="right" w:pos="5030"/>
        </w:tabs>
        <w:rPr>
          <w:noProof/>
        </w:rPr>
      </w:pPr>
      <w:r>
        <w:rPr>
          <w:noProof/>
        </w:rPr>
        <w:t>Teenuse Bing Maps Public Website Usage 500 000 (ja rohkema) üleviimise kuutellimus, 69</w:t>
      </w:r>
    </w:p>
    <w:p w:rsidR="00B44649" w:rsidRDefault="00B44649">
      <w:pPr>
        <w:pStyle w:val="Index1"/>
        <w:tabs>
          <w:tab w:val="right" w:pos="5030"/>
        </w:tabs>
        <w:rPr>
          <w:noProof/>
        </w:rPr>
      </w:pPr>
      <w:r>
        <w:rPr>
          <w:noProof/>
        </w:rPr>
        <w:t>Üleminek opsüsteemilt Windows 10 S opsüsteemile Windows 10 Pro, 39</w:t>
      </w:r>
    </w:p>
    <w:p w:rsidR="00B44649" w:rsidRDefault="00B44649">
      <w:pPr>
        <w:pStyle w:val="Index1"/>
        <w:tabs>
          <w:tab w:val="right" w:pos="5030"/>
        </w:tabs>
        <w:rPr>
          <w:noProof/>
        </w:rPr>
      </w:pPr>
      <w:r>
        <w:rPr>
          <w:noProof/>
        </w:rPr>
        <w:t>VDI, 36</w:t>
      </w:r>
    </w:p>
    <w:p w:rsidR="00B44649" w:rsidRDefault="00B44649">
      <w:pPr>
        <w:pStyle w:val="Index1"/>
        <w:tabs>
          <w:tab w:val="right" w:pos="5030"/>
        </w:tabs>
        <w:rPr>
          <w:noProof/>
        </w:rPr>
      </w:pPr>
      <w:r>
        <w:rPr>
          <w:noProof/>
        </w:rPr>
        <w:t>Visio 2016 Professional, 22</w:t>
      </w:r>
    </w:p>
    <w:p w:rsidR="00B44649" w:rsidRDefault="00B44649">
      <w:pPr>
        <w:pStyle w:val="Index1"/>
        <w:tabs>
          <w:tab w:val="right" w:pos="5030"/>
        </w:tabs>
        <w:rPr>
          <w:noProof/>
        </w:rPr>
      </w:pPr>
      <w:r>
        <w:rPr>
          <w:noProof/>
        </w:rPr>
        <w:t>Visio 2016 Standard, 22</w:t>
      </w:r>
    </w:p>
    <w:p w:rsidR="00B44649" w:rsidRDefault="00B44649">
      <w:pPr>
        <w:pStyle w:val="Index1"/>
        <w:tabs>
          <w:tab w:val="right" w:pos="5030"/>
        </w:tabs>
        <w:rPr>
          <w:noProof/>
        </w:rPr>
      </w:pPr>
      <w:r>
        <w:rPr>
          <w:noProof/>
        </w:rPr>
        <w:t>Visio Pro for Office 365 lisalitsents, 61</w:t>
      </w:r>
    </w:p>
    <w:p w:rsidR="00B44649" w:rsidRDefault="00B44649">
      <w:pPr>
        <w:pStyle w:val="Index1"/>
        <w:tabs>
          <w:tab w:val="right" w:pos="5030"/>
        </w:tabs>
        <w:rPr>
          <w:noProof/>
        </w:rPr>
      </w:pPr>
      <w:r>
        <w:rPr>
          <w:noProof/>
        </w:rPr>
        <w:t>Visio Pro for Office 365 tarkvarakindlustuse põhjal, 61</w:t>
      </w:r>
    </w:p>
    <w:p w:rsidR="00B44649" w:rsidRDefault="00B44649">
      <w:pPr>
        <w:pStyle w:val="Index1"/>
        <w:tabs>
          <w:tab w:val="right" w:pos="5030"/>
        </w:tabs>
        <w:rPr>
          <w:noProof/>
        </w:rPr>
      </w:pPr>
      <w:r>
        <w:rPr>
          <w:noProof/>
        </w:rPr>
        <w:t>Visio Pro rakendusele Office 365, 61</w:t>
      </w:r>
    </w:p>
    <w:p w:rsidR="00B44649" w:rsidRDefault="00B44649">
      <w:pPr>
        <w:pStyle w:val="Index1"/>
        <w:tabs>
          <w:tab w:val="right" w:pos="5030"/>
        </w:tabs>
        <w:rPr>
          <w:noProof/>
        </w:rPr>
      </w:pPr>
      <w:r>
        <w:rPr>
          <w:noProof/>
        </w:rPr>
        <w:t>Visio Professional, 61, 62, 88</w:t>
      </w:r>
    </w:p>
    <w:p w:rsidR="00B44649" w:rsidRDefault="00B44649">
      <w:pPr>
        <w:pStyle w:val="Index1"/>
        <w:tabs>
          <w:tab w:val="right" w:pos="5030"/>
        </w:tabs>
        <w:rPr>
          <w:noProof/>
        </w:rPr>
      </w:pPr>
      <w:r>
        <w:rPr>
          <w:noProof/>
        </w:rPr>
        <w:t>Visio Standard, 62, 82, 88</w:t>
      </w:r>
    </w:p>
    <w:p w:rsidR="00B44649" w:rsidRDefault="00B44649">
      <w:pPr>
        <w:pStyle w:val="Index1"/>
        <w:tabs>
          <w:tab w:val="right" w:pos="5030"/>
        </w:tabs>
        <w:rPr>
          <w:noProof/>
        </w:rPr>
      </w:pPr>
      <w:r>
        <w:rPr>
          <w:noProof/>
        </w:rPr>
        <w:t>Visual Studio 2015, 36</w:t>
      </w:r>
    </w:p>
    <w:p w:rsidR="00B44649" w:rsidRDefault="00B44649">
      <w:pPr>
        <w:pStyle w:val="Index1"/>
        <w:tabs>
          <w:tab w:val="right" w:pos="5030"/>
        </w:tabs>
        <w:rPr>
          <w:noProof/>
        </w:rPr>
      </w:pPr>
      <w:r>
        <w:rPr>
          <w:noProof/>
        </w:rPr>
        <w:t>Visual Studio Enterprise 2017 Subscription, 36</w:t>
      </w:r>
    </w:p>
    <w:p w:rsidR="00B44649" w:rsidRDefault="00B44649">
      <w:pPr>
        <w:pStyle w:val="Index1"/>
        <w:tabs>
          <w:tab w:val="right" w:pos="5030"/>
        </w:tabs>
        <w:rPr>
          <w:noProof/>
        </w:rPr>
      </w:pPr>
      <w:r>
        <w:rPr>
          <w:noProof/>
        </w:rPr>
        <w:t>Visual Studio Enterprise Subscription, 82, 88</w:t>
      </w:r>
    </w:p>
    <w:p w:rsidR="00B44649" w:rsidRDefault="00B44649">
      <w:pPr>
        <w:pStyle w:val="Index1"/>
        <w:tabs>
          <w:tab w:val="right" w:pos="5030"/>
        </w:tabs>
        <w:rPr>
          <w:noProof/>
        </w:rPr>
      </w:pPr>
      <w:r>
        <w:rPr>
          <w:noProof/>
        </w:rPr>
        <w:t>Visual Studio Professional 2017, 36</w:t>
      </w:r>
    </w:p>
    <w:p w:rsidR="00B44649" w:rsidRDefault="00B44649">
      <w:pPr>
        <w:pStyle w:val="Index1"/>
        <w:tabs>
          <w:tab w:val="right" w:pos="5030"/>
        </w:tabs>
        <w:rPr>
          <w:noProof/>
        </w:rPr>
      </w:pPr>
      <w:r>
        <w:rPr>
          <w:noProof/>
        </w:rPr>
        <w:t>Visual Studio Professional 2017 Subscription, 36</w:t>
      </w:r>
    </w:p>
    <w:p w:rsidR="00B44649" w:rsidRDefault="00B44649">
      <w:pPr>
        <w:pStyle w:val="Index1"/>
        <w:tabs>
          <w:tab w:val="right" w:pos="5030"/>
        </w:tabs>
        <w:rPr>
          <w:noProof/>
        </w:rPr>
      </w:pPr>
      <w:r>
        <w:rPr>
          <w:noProof/>
        </w:rPr>
        <w:t>Visual Studio Professional Subscription, 82, 88</w:t>
      </w:r>
    </w:p>
    <w:p w:rsidR="00B44649" w:rsidRDefault="00B44649">
      <w:pPr>
        <w:pStyle w:val="Index1"/>
        <w:tabs>
          <w:tab w:val="right" w:pos="5030"/>
        </w:tabs>
        <w:rPr>
          <w:noProof/>
        </w:rPr>
      </w:pPr>
      <w:r>
        <w:rPr>
          <w:noProof/>
        </w:rPr>
        <w:t>Visual Studio Team Foundation Server 2017 CAL, 38</w:t>
      </w:r>
    </w:p>
    <w:p w:rsidR="00B44649" w:rsidRDefault="00B44649">
      <w:pPr>
        <w:pStyle w:val="Index1"/>
        <w:tabs>
          <w:tab w:val="right" w:pos="5030"/>
        </w:tabs>
        <w:rPr>
          <w:noProof/>
        </w:rPr>
      </w:pPr>
      <w:r>
        <w:rPr>
          <w:noProof/>
        </w:rPr>
        <w:t>Visual Studio Team Foundation Server 2017 tehnoloogiaga SQL Server 2016 Technology, 38</w:t>
      </w:r>
    </w:p>
    <w:p w:rsidR="00B44649" w:rsidRDefault="00B44649">
      <w:pPr>
        <w:pStyle w:val="Index1"/>
        <w:tabs>
          <w:tab w:val="right" w:pos="5030"/>
        </w:tabs>
        <w:rPr>
          <w:noProof/>
        </w:rPr>
      </w:pPr>
      <w:r>
        <w:rPr>
          <w:noProof/>
        </w:rPr>
        <w:t>Visual Studio Test Professional 2017 Subscription, 36</w:t>
      </w:r>
    </w:p>
    <w:p w:rsidR="00B44649" w:rsidRDefault="00B44649">
      <w:pPr>
        <w:pStyle w:val="Index1"/>
        <w:tabs>
          <w:tab w:val="right" w:pos="5030"/>
        </w:tabs>
        <w:rPr>
          <w:noProof/>
        </w:rPr>
      </w:pPr>
      <w:r>
        <w:rPr>
          <w:noProof/>
        </w:rPr>
        <w:t>Visual Studio Test Professional Subscription, 82, 88</w:t>
      </w:r>
    </w:p>
    <w:p w:rsidR="00B44649" w:rsidRDefault="00B44649">
      <w:pPr>
        <w:pStyle w:val="Index1"/>
        <w:tabs>
          <w:tab w:val="right" w:pos="5030"/>
        </w:tabs>
        <w:rPr>
          <w:noProof/>
        </w:rPr>
      </w:pPr>
      <w:r>
        <w:rPr>
          <w:noProof/>
        </w:rPr>
        <w:t>Windows 10 Education E5 (seadme kohta), 39</w:t>
      </w:r>
    </w:p>
    <w:p w:rsidR="00B44649" w:rsidRDefault="00B44649">
      <w:pPr>
        <w:pStyle w:val="Index1"/>
        <w:tabs>
          <w:tab w:val="right" w:pos="5030"/>
        </w:tabs>
        <w:rPr>
          <w:noProof/>
        </w:rPr>
      </w:pPr>
      <w:r>
        <w:rPr>
          <w:noProof/>
        </w:rPr>
        <w:t>Windows 10 Education E5 seadmepõhine lisalitsents (E3-le seadme kohta), 39</w:t>
      </w:r>
    </w:p>
    <w:p w:rsidR="00B44649" w:rsidRDefault="00B44649">
      <w:pPr>
        <w:pStyle w:val="Index1"/>
        <w:tabs>
          <w:tab w:val="right" w:pos="5030"/>
        </w:tabs>
        <w:rPr>
          <w:noProof/>
        </w:rPr>
      </w:pPr>
      <w:r>
        <w:rPr>
          <w:noProof/>
        </w:rPr>
        <w:t>Windows 10 Educationi täiendus (seadme kohta), 39</w:t>
      </w:r>
    </w:p>
    <w:p w:rsidR="00B44649" w:rsidRDefault="00B44649">
      <w:pPr>
        <w:pStyle w:val="Index1"/>
        <w:tabs>
          <w:tab w:val="right" w:pos="5030"/>
        </w:tabs>
        <w:rPr>
          <w:noProof/>
        </w:rPr>
      </w:pPr>
      <w:r>
        <w:rPr>
          <w:noProof/>
        </w:rPr>
        <w:t>Windows 10 Enterprise, 56, 57</w:t>
      </w:r>
    </w:p>
    <w:p w:rsidR="00B44649" w:rsidRDefault="00B44649">
      <w:pPr>
        <w:pStyle w:val="Index1"/>
        <w:tabs>
          <w:tab w:val="right" w:pos="5030"/>
        </w:tabs>
        <w:rPr>
          <w:noProof/>
        </w:rPr>
      </w:pPr>
      <w:r>
        <w:rPr>
          <w:noProof/>
        </w:rPr>
        <w:t>Windows 10 Enterprise E3 ja LTSB 2016 täiendus (seadme kohta), 39</w:t>
      </w:r>
    </w:p>
    <w:p w:rsidR="00B44649" w:rsidRDefault="00B44649">
      <w:pPr>
        <w:pStyle w:val="Index1"/>
        <w:tabs>
          <w:tab w:val="right" w:pos="5030"/>
        </w:tabs>
        <w:rPr>
          <w:noProof/>
        </w:rPr>
      </w:pPr>
      <w:r>
        <w:rPr>
          <w:noProof/>
        </w:rPr>
        <w:t>Windows 10 Enterprise E3 kasutaja kohta, 39</w:t>
      </w:r>
    </w:p>
    <w:p w:rsidR="00B44649" w:rsidRDefault="00B44649">
      <w:pPr>
        <w:pStyle w:val="Index1"/>
        <w:tabs>
          <w:tab w:val="right" w:pos="5030"/>
        </w:tabs>
        <w:rPr>
          <w:noProof/>
        </w:rPr>
      </w:pPr>
      <w:r>
        <w:rPr>
          <w:noProof/>
        </w:rPr>
        <w:t>Windows 10 Enterprise E3 kasutaja kohta tarkvarakindlustuse põhjal, 39</w:t>
      </w:r>
    </w:p>
    <w:p w:rsidR="00B44649" w:rsidRDefault="00B44649">
      <w:pPr>
        <w:pStyle w:val="Index1"/>
        <w:tabs>
          <w:tab w:val="right" w:pos="5030"/>
        </w:tabs>
        <w:rPr>
          <w:noProof/>
        </w:rPr>
      </w:pPr>
      <w:r>
        <w:rPr>
          <w:noProof/>
        </w:rPr>
        <w:t>Windows 10 Enterprise E3 kasutajapõhine lisalitsents (E3-le seadme kohta), 39</w:t>
      </w:r>
    </w:p>
    <w:p w:rsidR="00B44649" w:rsidRDefault="00B44649">
      <w:pPr>
        <w:pStyle w:val="Index1"/>
        <w:tabs>
          <w:tab w:val="right" w:pos="5030"/>
        </w:tabs>
        <w:rPr>
          <w:noProof/>
        </w:rPr>
      </w:pPr>
      <w:r>
        <w:rPr>
          <w:noProof/>
        </w:rPr>
        <w:t>Windows 10 Enterprise E5 kasutaja kohta tarkvarakindlustuse põhjal, 39</w:t>
      </w:r>
    </w:p>
    <w:p w:rsidR="00B44649" w:rsidRDefault="00B44649">
      <w:pPr>
        <w:pStyle w:val="Index1"/>
        <w:tabs>
          <w:tab w:val="right" w:pos="5030"/>
        </w:tabs>
        <w:rPr>
          <w:noProof/>
        </w:rPr>
      </w:pPr>
      <w:r>
        <w:rPr>
          <w:noProof/>
        </w:rPr>
        <w:t>Windows 10 Enterprise E5 seadme või kasutaja kohta, 39</w:t>
      </w:r>
    </w:p>
    <w:p w:rsidR="00B44649" w:rsidRDefault="00B44649">
      <w:pPr>
        <w:pStyle w:val="Index1"/>
        <w:tabs>
          <w:tab w:val="right" w:pos="5030"/>
        </w:tabs>
        <w:rPr>
          <w:noProof/>
        </w:rPr>
      </w:pPr>
      <w:r>
        <w:rPr>
          <w:noProof/>
        </w:rPr>
        <w:t>Windows 10 Enterprise E5 seadme- või kasutajapõhine lisalitsents (E3-le seadme kohta) (AL), 39</w:t>
      </w:r>
    </w:p>
    <w:p w:rsidR="00B44649" w:rsidRDefault="00B44649">
      <w:pPr>
        <w:pStyle w:val="Index1"/>
        <w:tabs>
          <w:tab w:val="right" w:pos="5030"/>
        </w:tabs>
        <w:rPr>
          <w:noProof/>
        </w:rPr>
      </w:pPr>
      <w:r>
        <w:rPr>
          <w:noProof/>
        </w:rPr>
        <w:t>Windows 10 Enterprise LTSB, 40</w:t>
      </w:r>
    </w:p>
    <w:p w:rsidR="00B44649" w:rsidRDefault="00B44649">
      <w:pPr>
        <w:pStyle w:val="Index1"/>
        <w:tabs>
          <w:tab w:val="right" w:pos="5030"/>
        </w:tabs>
        <w:rPr>
          <w:noProof/>
        </w:rPr>
      </w:pPr>
      <w:r>
        <w:rPr>
          <w:noProof/>
        </w:rPr>
        <w:t>Windows 10 Enterprise LTSB 2016 täiendus (seadme kohta), 39</w:t>
      </w:r>
    </w:p>
    <w:p w:rsidR="00B44649" w:rsidRDefault="00B44649">
      <w:pPr>
        <w:pStyle w:val="Index1"/>
        <w:tabs>
          <w:tab w:val="right" w:pos="5030"/>
        </w:tabs>
        <w:rPr>
          <w:noProof/>
        </w:rPr>
      </w:pPr>
      <w:r>
        <w:rPr>
          <w:noProof/>
        </w:rPr>
        <w:t>Windows 10 Home to Pro Right litsentsid, 39</w:t>
      </w:r>
    </w:p>
    <w:p w:rsidR="00B44649" w:rsidRDefault="00B44649">
      <w:pPr>
        <w:pStyle w:val="Index1"/>
        <w:tabs>
          <w:tab w:val="right" w:pos="5030"/>
        </w:tabs>
        <w:rPr>
          <w:noProof/>
        </w:rPr>
      </w:pPr>
      <w:r>
        <w:rPr>
          <w:noProof/>
        </w:rPr>
        <w:t>Windows 10 IoT Enterprise, 40</w:t>
      </w:r>
    </w:p>
    <w:p w:rsidR="00B44649" w:rsidRDefault="00B44649">
      <w:pPr>
        <w:pStyle w:val="Index1"/>
        <w:tabs>
          <w:tab w:val="right" w:pos="5030"/>
        </w:tabs>
        <w:rPr>
          <w:noProof/>
        </w:rPr>
      </w:pPr>
      <w:r>
        <w:rPr>
          <w:noProof/>
        </w:rPr>
        <w:t>Windows 10 IoT Enterprise jaemüügiks või õhukestele klientidele, 41</w:t>
      </w:r>
    </w:p>
    <w:p w:rsidR="00B44649" w:rsidRDefault="00B44649">
      <w:pPr>
        <w:pStyle w:val="Index1"/>
        <w:tabs>
          <w:tab w:val="right" w:pos="5030"/>
        </w:tabs>
        <w:rPr>
          <w:noProof/>
        </w:rPr>
      </w:pPr>
      <w:r>
        <w:rPr>
          <w:noProof/>
        </w:rPr>
        <w:t>Windows 10 kasutaja OLS-i aktiveerimise E3 lisalitsents, 40</w:t>
      </w:r>
    </w:p>
    <w:p w:rsidR="00B44649" w:rsidRDefault="00B44649">
      <w:pPr>
        <w:pStyle w:val="Index1"/>
        <w:tabs>
          <w:tab w:val="right" w:pos="5030"/>
        </w:tabs>
        <w:rPr>
          <w:noProof/>
        </w:rPr>
      </w:pPr>
      <w:r>
        <w:rPr>
          <w:noProof/>
        </w:rPr>
        <w:t>Windows 10 kasutaja OLS-i aktiveerimise E5 lisalitsents, 40</w:t>
      </w:r>
    </w:p>
    <w:p w:rsidR="00B44649" w:rsidRDefault="00B44649">
      <w:pPr>
        <w:pStyle w:val="Index1"/>
        <w:tabs>
          <w:tab w:val="right" w:pos="5030"/>
        </w:tabs>
        <w:rPr>
          <w:noProof/>
        </w:rPr>
      </w:pPr>
      <w:r>
        <w:rPr>
          <w:noProof/>
        </w:rPr>
        <w:t>Windows 10 Pro täiendus, 39</w:t>
      </w:r>
    </w:p>
    <w:p w:rsidR="00B44649" w:rsidRDefault="00B44649">
      <w:pPr>
        <w:pStyle w:val="Index1"/>
        <w:tabs>
          <w:tab w:val="right" w:pos="5030"/>
        </w:tabs>
        <w:rPr>
          <w:noProof/>
        </w:rPr>
      </w:pPr>
      <w:r>
        <w:rPr>
          <w:noProof/>
        </w:rPr>
        <w:t>Windows 2000 Professional manussüsteemidele, 40</w:t>
      </w:r>
    </w:p>
    <w:p w:rsidR="00B44649" w:rsidRDefault="00B44649">
      <w:pPr>
        <w:pStyle w:val="Index1"/>
        <w:tabs>
          <w:tab w:val="right" w:pos="5030"/>
        </w:tabs>
        <w:rPr>
          <w:noProof/>
        </w:rPr>
      </w:pPr>
      <w:r>
        <w:rPr>
          <w:noProof/>
        </w:rPr>
        <w:t>Windows 7, 40</w:t>
      </w:r>
    </w:p>
    <w:p w:rsidR="00B44649" w:rsidRDefault="00B44649">
      <w:pPr>
        <w:pStyle w:val="Index1"/>
        <w:tabs>
          <w:tab w:val="right" w:pos="5030"/>
        </w:tabs>
        <w:rPr>
          <w:noProof/>
        </w:rPr>
      </w:pPr>
      <w:r>
        <w:rPr>
          <w:noProof/>
        </w:rPr>
        <w:t>Windows 7 Professional manussüsteemidele, Ultimate manussüsteemidele, 40</w:t>
      </w:r>
    </w:p>
    <w:p w:rsidR="00B44649" w:rsidRDefault="00B44649">
      <w:pPr>
        <w:pStyle w:val="Index1"/>
        <w:tabs>
          <w:tab w:val="right" w:pos="5030"/>
        </w:tabs>
        <w:rPr>
          <w:noProof/>
        </w:rPr>
      </w:pPr>
      <w:r>
        <w:rPr>
          <w:noProof/>
        </w:rPr>
        <w:t>Windows 8.1 Enterprise Sideloading, 39</w:t>
      </w:r>
    </w:p>
    <w:p w:rsidR="00B44649" w:rsidRDefault="00B44649">
      <w:pPr>
        <w:pStyle w:val="Index1"/>
        <w:tabs>
          <w:tab w:val="right" w:pos="5030"/>
        </w:tabs>
        <w:rPr>
          <w:noProof/>
        </w:rPr>
      </w:pPr>
      <w:r>
        <w:rPr>
          <w:noProof/>
        </w:rPr>
        <w:t>Windows Companioni tellimus, 44</w:t>
      </w:r>
    </w:p>
    <w:p w:rsidR="00B44649" w:rsidRDefault="00B44649">
      <w:pPr>
        <w:pStyle w:val="Index1"/>
        <w:tabs>
          <w:tab w:val="right" w:pos="5030"/>
        </w:tabs>
        <w:rPr>
          <w:noProof/>
        </w:rPr>
      </w:pPr>
      <w:r>
        <w:rPr>
          <w:noProof/>
        </w:rPr>
        <w:t>Windows Embedded 2009, 41</w:t>
      </w:r>
    </w:p>
    <w:p w:rsidR="00B44649" w:rsidRDefault="00B44649">
      <w:pPr>
        <w:pStyle w:val="Index1"/>
        <w:tabs>
          <w:tab w:val="right" w:pos="5030"/>
        </w:tabs>
        <w:rPr>
          <w:noProof/>
        </w:rPr>
      </w:pPr>
      <w:r>
        <w:rPr>
          <w:noProof/>
        </w:rPr>
        <w:t>Windows Embedded 8 ja 8.1 Industry Retail, 41</w:t>
      </w:r>
    </w:p>
    <w:p w:rsidR="00B44649" w:rsidRDefault="00B44649">
      <w:pPr>
        <w:pStyle w:val="Index1"/>
        <w:tabs>
          <w:tab w:val="right" w:pos="5030"/>
        </w:tabs>
        <w:rPr>
          <w:noProof/>
        </w:rPr>
      </w:pPr>
      <w:r>
        <w:rPr>
          <w:noProof/>
        </w:rPr>
        <w:t>Windows Embedded 8 ja 8.1 Pro, Industry Pro, 40</w:t>
      </w:r>
    </w:p>
    <w:p w:rsidR="00B44649" w:rsidRDefault="00B44649">
      <w:pPr>
        <w:pStyle w:val="Index1"/>
        <w:tabs>
          <w:tab w:val="right" w:pos="5030"/>
        </w:tabs>
        <w:rPr>
          <w:noProof/>
        </w:rPr>
      </w:pPr>
      <w:r>
        <w:rPr>
          <w:noProof/>
        </w:rPr>
        <w:t>Windows Embedded 8 Standard, 41</w:t>
      </w:r>
    </w:p>
    <w:p w:rsidR="00B44649" w:rsidRDefault="00B44649">
      <w:pPr>
        <w:pStyle w:val="Index1"/>
        <w:tabs>
          <w:tab w:val="right" w:pos="5030"/>
        </w:tabs>
        <w:rPr>
          <w:noProof/>
        </w:rPr>
      </w:pPr>
      <w:r>
        <w:rPr>
          <w:noProof/>
        </w:rPr>
        <w:t>Windows Embedded 8 Standard Enterprise’i komplekt (100 tk), 39</w:t>
      </w:r>
    </w:p>
    <w:p w:rsidR="00B44649" w:rsidRDefault="00B44649">
      <w:pPr>
        <w:pStyle w:val="Index1"/>
        <w:tabs>
          <w:tab w:val="right" w:pos="5030"/>
        </w:tabs>
        <w:rPr>
          <w:noProof/>
        </w:rPr>
      </w:pPr>
      <w:r>
        <w:rPr>
          <w:noProof/>
        </w:rPr>
        <w:t>Windows Embedded 8.1 Industry, 40</w:t>
      </w:r>
    </w:p>
    <w:p w:rsidR="00B44649" w:rsidRDefault="00B44649">
      <w:pPr>
        <w:pStyle w:val="Index1"/>
        <w:tabs>
          <w:tab w:val="right" w:pos="5030"/>
        </w:tabs>
        <w:rPr>
          <w:noProof/>
        </w:rPr>
      </w:pPr>
      <w:r>
        <w:rPr>
          <w:noProof/>
        </w:rPr>
        <w:t>Windows Embedded müügikohtadele, 41</w:t>
      </w:r>
    </w:p>
    <w:p w:rsidR="00B44649" w:rsidRDefault="00B44649">
      <w:pPr>
        <w:pStyle w:val="Index1"/>
        <w:tabs>
          <w:tab w:val="right" w:pos="5030"/>
        </w:tabs>
        <w:rPr>
          <w:noProof/>
        </w:rPr>
      </w:pPr>
      <w:r>
        <w:rPr>
          <w:noProof/>
        </w:rPr>
        <w:t>Windows Embedded POSReady 2009, 41</w:t>
      </w:r>
    </w:p>
    <w:p w:rsidR="00B44649" w:rsidRDefault="00B44649">
      <w:pPr>
        <w:pStyle w:val="Index1"/>
        <w:tabs>
          <w:tab w:val="right" w:pos="5030"/>
        </w:tabs>
        <w:rPr>
          <w:noProof/>
        </w:rPr>
      </w:pPr>
      <w:r>
        <w:rPr>
          <w:noProof/>
        </w:rPr>
        <w:t>Windows Embedded POSReady 7, 41</w:t>
      </w:r>
    </w:p>
    <w:p w:rsidR="00B44649" w:rsidRDefault="00B44649">
      <w:pPr>
        <w:pStyle w:val="Index1"/>
        <w:tabs>
          <w:tab w:val="right" w:pos="5030"/>
        </w:tabs>
        <w:rPr>
          <w:noProof/>
        </w:rPr>
      </w:pPr>
      <w:r>
        <w:rPr>
          <w:noProof/>
        </w:rPr>
        <w:t>Windows Embedded POSReady 7 Pro, 41</w:t>
      </w:r>
    </w:p>
    <w:p w:rsidR="00B44649" w:rsidRDefault="00B44649">
      <w:pPr>
        <w:pStyle w:val="Index1"/>
        <w:tabs>
          <w:tab w:val="right" w:pos="5030"/>
        </w:tabs>
        <w:rPr>
          <w:noProof/>
        </w:rPr>
      </w:pPr>
      <w:r>
        <w:rPr>
          <w:noProof/>
        </w:rPr>
        <w:t>Windows Embedded Standard 7, 41</w:t>
      </w:r>
    </w:p>
    <w:p w:rsidR="00B44649" w:rsidRDefault="00B44649">
      <w:pPr>
        <w:pStyle w:val="Index1"/>
        <w:tabs>
          <w:tab w:val="right" w:pos="5030"/>
        </w:tabs>
        <w:rPr>
          <w:noProof/>
        </w:rPr>
      </w:pPr>
      <w:r>
        <w:rPr>
          <w:noProof/>
        </w:rPr>
        <w:t>Windows HPC Server, 49</w:t>
      </w:r>
    </w:p>
    <w:p w:rsidR="00B44649" w:rsidRDefault="00B44649">
      <w:pPr>
        <w:pStyle w:val="Index1"/>
        <w:tabs>
          <w:tab w:val="right" w:pos="5030"/>
        </w:tabs>
        <w:rPr>
          <w:noProof/>
        </w:rPr>
      </w:pPr>
      <w:r>
        <w:rPr>
          <w:noProof/>
        </w:rPr>
        <w:t>Windows MultiPoint Server 2012, 46</w:t>
      </w:r>
    </w:p>
    <w:p w:rsidR="00B44649" w:rsidRDefault="00B44649">
      <w:pPr>
        <w:pStyle w:val="Index1"/>
        <w:tabs>
          <w:tab w:val="right" w:pos="5030"/>
        </w:tabs>
        <w:rPr>
          <w:noProof/>
        </w:rPr>
      </w:pPr>
      <w:r>
        <w:rPr>
          <w:noProof/>
        </w:rPr>
        <w:t>Windows MultiPoint Server 2016 Premium, 46</w:t>
      </w:r>
    </w:p>
    <w:p w:rsidR="00B44649" w:rsidRDefault="00B44649">
      <w:pPr>
        <w:pStyle w:val="Index1"/>
        <w:tabs>
          <w:tab w:val="right" w:pos="5030"/>
        </w:tabs>
        <w:rPr>
          <w:noProof/>
        </w:rPr>
      </w:pPr>
      <w:r>
        <w:rPr>
          <w:noProof/>
        </w:rPr>
        <w:t>Windows Server, 88</w:t>
      </w:r>
    </w:p>
    <w:p w:rsidR="00B44649" w:rsidRDefault="00B44649">
      <w:pPr>
        <w:pStyle w:val="Index1"/>
        <w:tabs>
          <w:tab w:val="right" w:pos="5030"/>
        </w:tabs>
        <w:rPr>
          <w:noProof/>
        </w:rPr>
      </w:pPr>
      <w:r>
        <w:rPr>
          <w:noProof/>
        </w:rPr>
        <w:t>Windows Server 2012, 48</w:t>
      </w:r>
    </w:p>
    <w:p w:rsidR="00B44649" w:rsidRDefault="00B44649">
      <w:pPr>
        <w:pStyle w:val="Index1"/>
        <w:tabs>
          <w:tab w:val="right" w:pos="5030"/>
        </w:tabs>
        <w:rPr>
          <w:noProof/>
        </w:rPr>
      </w:pPr>
      <w:r>
        <w:rPr>
          <w:noProof/>
        </w:rPr>
        <w:t>Windows Server 2012 R2, 48</w:t>
      </w:r>
    </w:p>
    <w:p w:rsidR="00B44649" w:rsidRDefault="00B44649">
      <w:pPr>
        <w:pStyle w:val="Index1"/>
        <w:tabs>
          <w:tab w:val="right" w:pos="5030"/>
        </w:tabs>
        <w:rPr>
          <w:noProof/>
        </w:rPr>
      </w:pPr>
      <w:r>
        <w:rPr>
          <w:noProof/>
        </w:rPr>
        <w:t>Windows Server 2016 Active Directory õiguste halduse teenuste CAL, 47</w:t>
      </w:r>
    </w:p>
    <w:p w:rsidR="00B44649" w:rsidRDefault="00B44649">
      <w:pPr>
        <w:pStyle w:val="Index1"/>
        <w:tabs>
          <w:tab w:val="right" w:pos="5030"/>
        </w:tabs>
        <w:rPr>
          <w:noProof/>
        </w:rPr>
      </w:pPr>
      <w:r>
        <w:rPr>
          <w:noProof/>
        </w:rPr>
        <w:lastRenderedPageBreak/>
        <w:t>Windows Server 2016 Active Directory õiguste halduse teenuste välisliides, 48</w:t>
      </w:r>
    </w:p>
    <w:p w:rsidR="00B44649" w:rsidRDefault="00B44649">
      <w:pPr>
        <w:pStyle w:val="Index1"/>
        <w:tabs>
          <w:tab w:val="right" w:pos="5030"/>
        </w:tabs>
        <w:rPr>
          <w:noProof/>
        </w:rPr>
      </w:pPr>
      <w:r>
        <w:rPr>
          <w:noProof/>
        </w:rPr>
        <w:t>Windows Server 2016 CAL, 47</w:t>
      </w:r>
    </w:p>
    <w:p w:rsidR="00B44649" w:rsidRDefault="00B44649">
      <w:pPr>
        <w:pStyle w:val="Index1"/>
        <w:tabs>
          <w:tab w:val="right" w:pos="5030"/>
        </w:tabs>
        <w:rPr>
          <w:noProof/>
        </w:rPr>
      </w:pPr>
      <w:r>
        <w:rPr>
          <w:noProof/>
        </w:rPr>
        <w:t>Windows Server 2016 Datacenter (16 paketist koosnev põhilitsents), 47</w:t>
      </w:r>
    </w:p>
    <w:p w:rsidR="00B44649" w:rsidRDefault="00B44649">
      <w:pPr>
        <w:pStyle w:val="Index1"/>
        <w:tabs>
          <w:tab w:val="right" w:pos="5030"/>
        </w:tabs>
        <w:rPr>
          <w:noProof/>
        </w:rPr>
      </w:pPr>
      <w:r>
        <w:rPr>
          <w:noProof/>
        </w:rPr>
        <w:t>Windows Server 2016 Datacenter (2 paketist koosnev põhilitsents), 47</w:t>
      </w:r>
    </w:p>
    <w:p w:rsidR="00B44649" w:rsidRDefault="00B44649">
      <w:pPr>
        <w:pStyle w:val="Index1"/>
        <w:tabs>
          <w:tab w:val="right" w:pos="5030"/>
        </w:tabs>
        <w:rPr>
          <w:noProof/>
        </w:rPr>
      </w:pPr>
      <w:r>
        <w:rPr>
          <w:noProof/>
        </w:rPr>
        <w:t>Windows Server 2016 Essentials, 48</w:t>
      </w:r>
    </w:p>
    <w:p w:rsidR="00B44649" w:rsidRDefault="00B44649">
      <w:pPr>
        <w:pStyle w:val="Index1"/>
        <w:tabs>
          <w:tab w:val="right" w:pos="5030"/>
        </w:tabs>
        <w:rPr>
          <w:noProof/>
        </w:rPr>
      </w:pPr>
      <w:r>
        <w:rPr>
          <w:noProof/>
        </w:rPr>
        <w:t>Windows Server 2016 kaugtöölauateenuste CAL, 47</w:t>
      </w:r>
    </w:p>
    <w:p w:rsidR="00B44649" w:rsidRDefault="00B44649">
      <w:pPr>
        <w:pStyle w:val="Index1"/>
        <w:tabs>
          <w:tab w:val="right" w:pos="5030"/>
        </w:tabs>
        <w:rPr>
          <w:noProof/>
        </w:rPr>
      </w:pPr>
      <w:r>
        <w:rPr>
          <w:noProof/>
        </w:rPr>
        <w:t>Windows Server 2016 Standard (16 paketist koosnev põhilitsents), 48</w:t>
      </w:r>
    </w:p>
    <w:p w:rsidR="00B44649" w:rsidRDefault="00B44649">
      <w:pPr>
        <w:pStyle w:val="Index1"/>
        <w:tabs>
          <w:tab w:val="right" w:pos="5030"/>
        </w:tabs>
        <w:rPr>
          <w:noProof/>
        </w:rPr>
      </w:pPr>
      <w:r>
        <w:rPr>
          <w:noProof/>
        </w:rPr>
        <w:t>Windows Server 2016 Standard (2 paketist koosnev põhilitsents), 48</w:t>
      </w:r>
    </w:p>
    <w:p w:rsidR="00B44649" w:rsidRDefault="00B44649">
      <w:pPr>
        <w:pStyle w:val="Index1"/>
        <w:tabs>
          <w:tab w:val="right" w:pos="5030"/>
        </w:tabs>
        <w:rPr>
          <w:noProof/>
        </w:rPr>
      </w:pPr>
      <w:r>
        <w:rPr>
          <w:noProof/>
        </w:rPr>
        <w:t>Windows Server 2016 välisliides (External Connector), 48</w:t>
      </w:r>
    </w:p>
    <w:p w:rsidR="00B44649" w:rsidRDefault="00B44649">
      <w:pPr>
        <w:pStyle w:val="Index1"/>
        <w:tabs>
          <w:tab w:val="right" w:pos="5030"/>
        </w:tabs>
        <w:rPr>
          <w:noProof/>
        </w:rPr>
      </w:pPr>
      <w:r>
        <w:rPr>
          <w:noProof/>
        </w:rPr>
        <w:t>Windows Server Datacenter, 82, 86, 88</w:t>
      </w:r>
    </w:p>
    <w:p w:rsidR="00B44649" w:rsidRDefault="00B44649">
      <w:pPr>
        <w:pStyle w:val="Index1"/>
        <w:tabs>
          <w:tab w:val="right" w:pos="5030"/>
        </w:tabs>
        <w:rPr>
          <w:noProof/>
        </w:rPr>
      </w:pPr>
      <w:r>
        <w:rPr>
          <w:noProof/>
        </w:rPr>
        <w:t>Windows Server Datacenter (2 paketist koosnev põhilitsents), 17</w:t>
      </w:r>
    </w:p>
    <w:p w:rsidR="00B44649" w:rsidRDefault="00B44649">
      <w:pPr>
        <w:pStyle w:val="Index1"/>
        <w:tabs>
          <w:tab w:val="right" w:pos="5030"/>
        </w:tabs>
        <w:rPr>
          <w:noProof/>
        </w:rPr>
      </w:pPr>
      <w:r>
        <w:rPr>
          <w:noProof/>
        </w:rPr>
        <w:t>Windows Server Datacenter Core Premium Assurance Add-on (16 paketist koosnev põhilitsents), 48</w:t>
      </w:r>
    </w:p>
    <w:p w:rsidR="00B44649" w:rsidRDefault="00B44649">
      <w:pPr>
        <w:pStyle w:val="Index1"/>
        <w:tabs>
          <w:tab w:val="right" w:pos="5030"/>
        </w:tabs>
        <w:rPr>
          <w:noProof/>
        </w:rPr>
      </w:pPr>
      <w:r>
        <w:rPr>
          <w:noProof/>
        </w:rPr>
        <w:t>Windows Server Datacenter Core Premium Assurance Add-on (2 paketist koosnev põhilitsents), 48</w:t>
      </w:r>
    </w:p>
    <w:p w:rsidR="00B44649" w:rsidRDefault="00B44649">
      <w:pPr>
        <w:pStyle w:val="Index1"/>
        <w:tabs>
          <w:tab w:val="right" w:pos="5030"/>
        </w:tabs>
        <w:rPr>
          <w:noProof/>
        </w:rPr>
      </w:pPr>
      <w:r>
        <w:rPr>
          <w:noProof/>
        </w:rPr>
        <w:t>Windows Server Datacenter Premium Assurance Add-on (2 paketist koosnev põhilitsents), 16</w:t>
      </w:r>
    </w:p>
    <w:p w:rsidR="00B44649" w:rsidRDefault="00B44649">
      <w:pPr>
        <w:pStyle w:val="Index1"/>
        <w:tabs>
          <w:tab w:val="right" w:pos="5030"/>
        </w:tabs>
        <w:rPr>
          <w:noProof/>
        </w:rPr>
      </w:pPr>
      <w:r>
        <w:rPr>
          <w:noProof/>
        </w:rPr>
        <w:t>Windows Server Enterprise, 49, 82</w:t>
      </w:r>
    </w:p>
    <w:p w:rsidR="00B44649" w:rsidRDefault="00B44649">
      <w:pPr>
        <w:pStyle w:val="Index1"/>
        <w:tabs>
          <w:tab w:val="right" w:pos="5030"/>
        </w:tabs>
        <w:rPr>
          <w:noProof/>
        </w:rPr>
      </w:pPr>
      <w:r>
        <w:rPr>
          <w:noProof/>
        </w:rPr>
        <w:t>Windows Server HPC Edition, 49</w:t>
      </w:r>
    </w:p>
    <w:p w:rsidR="00B44649" w:rsidRDefault="00B44649">
      <w:pPr>
        <w:pStyle w:val="Index1"/>
        <w:tabs>
          <w:tab w:val="right" w:pos="5030"/>
        </w:tabs>
        <w:rPr>
          <w:noProof/>
        </w:rPr>
      </w:pPr>
      <w:r>
        <w:rPr>
          <w:noProof/>
        </w:rPr>
        <w:t>Windows Server Itaniumi-põhistele süsteemidele, 49</w:t>
      </w:r>
    </w:p>
    <w:p w:rsidR="00B44649" w:rsidRDefault="00B44649">
      <w:pPr>
        <w:pStyle w:val="Index1"/>
        <w:tabs>
          <w:tab w:val="right" w:pos="5030"/>
        </w:tabs>
        <w:rPr>
          <w:noProof/>
        </w:rPr>
      </w:pPr>
      <w:r>
        <w:rPr>
          <w:noProof/>
        </w:rPr>
        <w:t>Windows Server Standard, 86, 88</w:t>
      </w:r>
    </w:p>
    <w:p w:rsidR="00B44649" w:rsidRDefault="00B44649">
      <w:pPr>
        <w:pStyle w:val="Index1"/>
        <w:tabs>
          <w:tab w:val="right" w:pos="5030"/>
        </w:tabs>
        <w:rPr>
          <w:noProof/>
        </w:rPr>
      </w:pPr>
      <w:r>
        <w:rPr>
          <w:noProof/>
        </w:rPr>
        <w:t>Windows Server Standard (2 paketist koosnev põhilitsents), 17</w:t>
      </w:r>
    </w:p>
    <w:p w:rsidR="00B44649" w:rsidRDefault="00B44649">
      <w:pPr>
        <w:pStyle w:val="Index1"/>
        <w:tabs>
          <w:tab w:val="right" w:pos="5030"/>
        </w:tabs>
        <w:rPr>
          <w:noProof/>
        </w:rPr>
      </w:pPr>
      <w:r>
        <w:rPr>
          <w:noProof/>
        </w:rPr>
        <w:t>Windows Server Standard Core Premium Assurance Add-on (16 paketist koosnev põhilitsents), 48</w:t>
      </w:r>
    </w:p>
    <w:p w:rsidR="00B44649" w:rsidRDefault="00B44649">
      <w:pPr>
        <w:pStyle w:val="Index1"/>
        <w:tabs>
          <w:tab w:val="right" w:pos="5030"/>
        </w:tabs>
        <w:rPr>
          <w:noProof/>
        </w:rPr>
      </w:pPr>
      <w:r>
        <w:rPr>
          <w:noProof/>
        </w:rPr>
        <w:t>Windows Server Standard Core Premium Assurance Add-on (2 paketist koosnev põhilitsents), 48</w:t>
      </w:r>
    </w:p>
    <w:p w:rsidR="00B44649" w:rsidRDefault="00B44649">
      <w:pPr>
        <w:pStyle w:val="Index1"/>
        <w:tabs>
          <w:tab w:val="right" w:pos="5030"/>
        </w:tabs>
        <w:rPr>
          <w:noProof/>
        </w:rPr>
      </w:pPr>
      <w:r>
        <w:rPr>
          <w:noProof/>
        </w:rPr>
        <w:t>Windows Server Standard Premium Assurance Add-on (2 paketist koosnev põhilitsents), 15</w:t>
      </w:r>
    </w:p>
    <w:p w:rsidR="00B44649" w:rsidRDefault="00B44649">
      <w:pPr>
        <w:pStyle w:val="Index1"/>
        <w:tabs>
          <w:tab w:val="right" w:pos="5030"/>
        </w:tabs>
        <w:rPr>
          <w:noProof/>
        </w:rPr>
      </w:pPr>
      <w:r>
        <w:rPr>
          <w:noProof/>
        </w:rPr>
        <w:t>Windows Serveri, 82</w:t>
      </w:r>
    </w:p>
    <w:p w:rsidR="00B44649" w:rsidRDefault="00B44649">
      <w:pPr>
        <w:pStyle w:val="Index1"/>
        <w:tabs>
          <w:tab w:val="right" w:pos="5030"/>
        </w:tabs>
        <w:rPr>
          <w:noProof/>
        </w:rPr>
      </w:pPr>
      <w:r>
        <w:rPr>
          <w:noProof/>
        </w:rPr>
        <w:t>Windows Small Business Server, 49</w:t>
      </w:r>
    </w:p>
    <w:p w:rsidR="00B44649" w:rsidRDefault="00B44649">
      <w:pPr>
        <w:pStyle w:val="Index1"/>
        <w:tabs>
          <w:tab w:val="right" w:pos="5030"/>
        </w:tabs>
        <w:rPr>
          <w:noProof/>
        </w:rPr>
      </w:pPr>
      <w:r>
        <w:rPr>
          <w:noProof/>
        </w:rPr>
        <w:t>Windows Virtual Desktop Access E3 kasutaja kohta, 39</w:t>
      </w:r>
    </w:p>
    <w:p w:rsidR="00B44649" w:rsidRDefault="00B44649">
      <w:pPr>
        <w:pStyle w:val="Index1"/>
        <w:tabs>
          <w:tab w:val="right" w:pos="5030"/>
        </w:tabs>
        <w:rPr>
          <w:noProof/>
        </w:rPr>
      </w:pPr>
      <w:r>
        <w:rPr>
          <w:noProof/>
        </w:rPr>
        <w:t>Windows Virtual Desktop Access E3 seadme kohta, 39</w:t>
      </w:r>
    </w:p>
    <w:p w:rsidR="00B44649" w:rsidRDefault="00B44649">
      <w:pPr>
        <w:pStyle w:val="Index1"/>
        <w:tabs>
          <w:tab w:val="right" w:pos="5030"/>
        </w:tabs>
        <w:rPr>
          <w:noProof/>
        </w:rPr>
      </w:pPr>
      <w:r>
        <w:rPr>
          <w:noProof/>
        </w:rPr>
        <w:t>Windows Virtual Desktop Access E5 kasutaja kohta, 39</w:t>
      </w:r>
    </w:p>
    <w:p w:rsidR="00B44649" w:rsidRDefault="00B44649">
      <w:pPr>
        <w:pStyle w:val="Index1"/>
        <w:tabs>
          <w:tab w:val="right" w:pos="5030"/>
        </w:tabs>
        <w:rPr>
          <w:noProof/>
        </w:rPr>
      </w:pPr>
      <w:r>
        <w:rPr>
          <w:noProof/>
        </w:rPr>
        <w:t>Windows Virtual Desktop Access E5 seadme kohta, 39</w:t>
      </w:r>
    </w:p>
    <w:p w:rsidR="00B44649" w:rsidRDefault="00B44649">
      <w:pPr>
        <w:pStyle w:val="Index1"/>
        <w:tabs>
          <w:tab w:val="right" w:pos="5030"/>
        </w:tabs>
        <w:rPr>
          <w:noProof/>
        </w:rPr>
      </w:pPr>
      <w:r>
        <w:rPr>
          <w:noProof/>
        </w:rPr>
        <w:t>Windows Vista, 40</w:t>
      </w:r>
    </w:p>
    <w:p w:rsidR="00B44649" w:rsidRDefault="00B44649">
      <w:pPr>
        <w:pStyle w:val="Index1"/>
        <w:tabs>
          <w:tab w:val="right" w:pos="5030"/>
        </w:tabs>
        <w:rPr>
          <w:noProof/>
        </w:rPr>
      </w:pPr>
      <w:r>
        <w:rPr>
          <w:noProof/>
        </w:rPr>
        <w:t>Windows Vista Business manussüsteemidele, Ultimate manussüsteemidele, 40</w:t>
      </w:r>
    </w:p>
    <w:p w:rsidR="00B44649" w:rsidRDefault="00B44649">
      <w:pPr>
        <w:pStyle w:val="Index1"/>
        <w:tabs>
          <w:tab w:val="right" w:pos="5030"/>
        </w:tabs>
        <w:rPr>
          <w:noProof/>
        </w:rPr>
      </w:pPr>
      <w:r>
        <w:rPr>
          <w:noProof/>
        </w:rPr>
        <w:t>Windows XP, 40</w:t>
      </w:r>
    </w:p>
    <w:p w:rsidR="00B44649" w:rsidRDefault="00B44649">
      <w:pPr>
        <w:pStyle w:val="Index1"/>
        <w:tabs>
          <w:tab w:val="right" w:pos="5030"/>
        </w:tabs>
        <w:rPr>
          <w:noProof/>
        </w:rPr>
      </w:pPr>
      <w:r>
        <w:rPr>
          <w:noProof/>
        </w:rPr>
        <w:t>Windows XP Embedded, 41</w:t>
      </w:r>
    </w:p>
    <w:p w:rsidR="00B44649" w:rsidRDefault="00B44649">
      <w:pPr>
        <w:pStyle w:val="Index1"/>
        <w:tabs>
          <w:tab w:val="right" w:pos="5030"/>
        </w:tabs>
        <w:rPr>
          <w:noProof/>
        </w:rPr>
      </w:pPr>
      <w:r>
        <w:rPr>
          <w:noProof/>
        </w:rPr>
        <w:t>Windows XP Professional manussüsteemidele, 40</w:t>
      </w:r>
    </w:p>
    <w:p w:rsidR="00B44649" w:rsidRDefault="00B44649">
      <w:pPr>
        <w:pStyle w:val="Index1"/>
        <w:tabs>
          <w:tab w:val="right" w:pos="5030"/>
        </w:tabs>
        <w:rPr>
          <w:noProof/>
        </w:rPr>
      </w:pPr>
      <w:r>
        <w:rPr>
          <w:noProof/>
        </w:rPr>
        <w:t>Word 2016, 22</w:t>
      </w:r>
    </w:p>
    <w:p w:rsidR="00B44649" w:rsidRDefault="00B44649">
      <w:pPr>
        <w:pStyle w:val="Index1"/>
        <w:tabs>
          <w:tab w:val="right" w:pos="5030"/>
        </w:tabs>
        <w:rPr>
          <w:noProof/>
        </w:rPr>
      </w:pPr>
      <w:r>
        <w:rPr>
          <w:noProof/>
        </w:rPr>
        <w:t>Word 2016 Maci jaoks, 23</w:t>
      </w:r>
    </w:p>
    <w:p w:rsidR="00B44649" w:rsidRDefault="00B44649">
      <w:pPr>
        <w:pStyle w:val="Index1"/>
        <w:tabs>
          <w:tab w:val="right" w:pos="5030"/>
        </w:tabs>
        <w:rPr>
          <w:noProof/>
        </w:rPr>
      </w:pPr>
      <w:r>
        <w:rPr>
          <w:noProof/>
        </w:rPr>
        <w:t>Workplace Analytics, 69</w:t>
      </w:r>
    </w:p>
    <w:p w:rsidR="00B44649" w:rsidRDefault="00B44649">
      <w:pPr>
        <w:pStyle w:val="ProductList-Body"/>
        <w:rPr>
          <w:noProof/>
        </w:rPr>
        <w:sectPr w:rsidR="00B44649" w:rsidSect="00B44649">
          <w:type w:val="continuous"/>
          <w:pgSz w:w="12240" w:h="15840" w:code="1"/>
          <w:pgMar w:top="1170" w:right="720" w:bottom="720" w:left="720" w:header="432" w:footer="288" w:gutter="0"/>
          <w:cols w:num="2" w:space="720"/>
        </w:sectPr>
      </w:pPr>
    </w:p>
    <w:p w:rsidR="00086E29" w:rsidRDefault="00A904DD">
      <w:pPr>
        <w:pStyle w:val="ProductList-Body"/>
        <w:sectPr w:rsidR="00086E29" w:rsidSect="00B44649">
          <w:type w:val="continuous"/>
          <w:pgSz w:w="12240" w:h="15840" w:code="1"/>
          <w:pgMar w:top="1170" w:right="720" w:bottom="720" w:left="720" w:header="432" w:footer="288" w:gutter="0"/>
          <w:cols w:num="2" w:space="360"/>
        </w:sectPr>
      </w:pPr>
      <w:r>
        <w:fldChar w:fldCharType="end"/>
      </w:r>
    </w:p>
    <w:p w:rsidR="00086E29" w:rsidRDefault="00086E29">
      <w:pPr>
        <w:pStyle w:val="ProductList-Body"/>
      </w:pPr>
    </w:p>
    <w:sectPr w:rsidR="00086E2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0DB4" w:rsidRDefault="00550DB4" w:rsidP="007C7D4D">
      <w:pPr>
        <w:spacing w:after="0"/>
      </w:pPr>
      <w:r>
        <w:separator/>
      </w:r>
    </w:p>
    <w:p w:rsidR="00550DB4" w:rsidRDefault="00550DB4"/>
  </w:endnote>
  <w:endnote w:type="continuationSeparator" w:id="0">
    <w:p w:rsidR="00550DB4" w:rsidRDefault="00550DB4" w:rsidP="007C7D4D">
      <w:pPr>
        <w:spacing w:after="0"/>
      </w:pPr>
      <w:r>
        <w:continuationSeparator/>
      </w:r>
    </w:p>
    <w:p w:rsidR="00550DB4" w:rsidRDefault="00550DB4"/>
  </w:endnote>
  <w:endnote w:type="continuationNotice" w:id="1">
    <w:p w:rsidR="00550DB4" w:rsidRDefault="00550DB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224" w:rsidRDefault="001932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224" w:rsidRDefault="001932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224" w:rsidRDefault="0019322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844">
            <w:r>
              <w:rPr>
                <w:color w:val="00467F"/>
                <w:u w:val="single"/>
              </w:rPr>
              <w:t>Register</w:t>
            </w:r>
          </w:hyperlink>
        </w:p>
      </w:tc>
    </w:tr>
  </w:tbl>
  <w:p w:rsidR="00A904DD" w:rsidRDefault="00A904D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04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04DD" w:rsidRDefault="00A904D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04DD" w:rsidRDefault="00A904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04DD" w:rsidRDefault="00A904DD">
          <w:pPr>
            <w:pStyle w:val="PURFooterText"/>
            <w:jc w:val="center"/>
          </w:pPr>
          <w:hyperlink w:anchor="_Sec844">
            <w:r>
              <w:rPr>
                <w:color w:val="00467F"/>
                <w:u w:val="single"/>
              </w:rPr>
              <w:t>Register</w:t>
            </w:r>
          </w:hyperlink>
        </w:p>
      </w:tc>
    </w:tr>
  </w:tbl>
  <w:p w:rsidR="00A904DD" w:rsidRDefault="00A904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0DB4" w:rsidRDefault="00550DB4" w:rsidP="007C7D4D">
      <w:pPr>
        <w:spacing w:after="0"/>
      </w:pPr>
      <w:r>
        <w:separator/>
      </w:r>
    </w:p>
    <w:p w:rsidR="00550DB4" w:rsidRDefault="00550DB4"/>
  </w:footnote>
  <w:footnote w:type="continuationSeparator" w:id="0">
    <w:p w:rsidR="00550DB4" w:rsidRDefault="00550DB4" w:rsidP="007C7D4D">
      <w:pPr>
        <w:spacing w:after="0"/>
      </w:pPr>
      <w:r>
        <w:continuationSeparator/>
      </w:r>
    </w:p>
    <w:p w:rsidR="00550DB4" w:rsidRDefault="00550DB4"/>
  </w:footnote>
  <w:footnote w:type="continuationNotice" w:id="1">
    <w:p w:rsidR="00550DB4" w:rsidRDefault="00550DB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224" w:rsidRDefault="001932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224" w:rsidRDefault="001932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224" w:rsidRDefault="0019322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rsidR="00193224">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904DD">
      <w:tc>
        <w:tcPr>
          <w:tcW w:w="8560" w:type="dxa"/>
        </w:tcPr>
        <w:p w:rsidR="00A904DD" w:rsidRDefault="00A904DD">
          <w:pPr>
            <w:pStyle w:val="PURHeaderText"/>
          </w:pPr>
          <w:r>
            <w:t>Microsofti hulgilitsentsimise tootetingimused (Eesti, august 2017)</w:t>
          </w:r>
        </w:p>
      </w:tc>
      <w:tc>
        <w:tcPr>
          <w:tcW w:w="3680" w:type="dxa"/>
        </w:tcPr>
        <w:p w:rsidR="00A904DD" w:rsidRDefault="00A904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B013D"/>
    <w:multiLevelType w:val="multilevel"/>
    <w:tmpl w:val="3F700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62800"/>
    <w:multiLevelType w:val="multilevel"/>
    <w:tmpl w:val="9CCE2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13B10"/>
    <w:multiLevelType w:val="multilevel"/>
    <w:tmpl w:val="4F5E5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13585"/>
    <w:multiLevelType w:val="multilevel"/>
    <w:tmpl w:val="E19CB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A10315"/>
    <w:multiLevelType w:val="multilevel"/>
    <w:tmpl w:val="F0604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062F7"/>
    <w:multiLevelType w:val="multilevel"/>
    <w:tmpl w:val="D25A3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77569"/>
    <w:multiLevelType w:val="multilevel"/>
    <w:tmpl w:val="0CE89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D65C6"/>
    <w:multiLevelType w:val="multilevel"/>
    <w:tmpl w:val="544A1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20A19"/>
    <w:multiLevelType w:val="multilevel"/>
    <w:tmpl w:val="3F3C4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83A7B"/>
    <w:multiLevelType w:val="multilevel"/>
    <w:tmpl w:val="6F2C5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305ED"/>
    <w:multiLevelType w:val="multilevel"/>
    <w:tmpl w:val="2A624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32251"/>
    <w:multiLevelType w:val="multilevel"/>
    <w:tmpl w:val="67D03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2D6C06"/>
    <w:multiLevelType w:val="multilevel"/>
    <w:tmpl w:val="F5AC8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111AF8"/>
    <w:multiLevelType w:val="multilevel"/>
    <w:tmpl w:val="A1443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8A48D7"/>
    <w:multiLevelType w:val="multilevel"/>
    <w:tmpl w:val="5B646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A556A5"/>
    <w:multiLevelType w:val="multilevel"/>
    <w:tmpl w:val="6F825D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0F4143"/>
    <w:multiLevelType w:val="multilevel"/>
    <w:tmpl w:val="E2043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E1726"/>
    <w:multiLevelType w:val="multilevel"/>
    <w:tmpl w:val="644EA2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AE3E5B"/>
    <w:multiLevelType w:val="multilevel"/>
    <w:tmpl w:val="BED0EA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9F53EF"/>
    <w:multiLevelType w:val="multilevel"/>
    <w:tmpl w:val="6B68D1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356AB1"/>
    <w:multiLevelType w:val="multilevel"/>
    <w:tmpl w:val="AC1AD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3136D2"/>
    <w:multiLevelType w:val="multilevel"/>
    <w:tmpl w:val="C65893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7E3C8D"/>
    <w:multiLevelType w:val="multilevel"/>
    <w:tmpl w:val="626E9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4D1887"/>
    <w:multiLevelType w:val="multilevel"/>
    <w:tmpl w:val="6896C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6435FC"/>
    <w:multiLevelType w:val="multilevel"/>
    <w:tmpl w:val="A078C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D83337"/>
    <w:multiLevelType w:val="multilevel"/>
    <w:tmpl w:val="0B7AC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5A492A"/>
    <w:multiLevelType w:val="multilevel"/>
    <w:tmpl w:val="04301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AC11D2"/>
    <w:multiLevelType w:val="multilevel"/>
    <w:tmpl w:val="9D3478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E947C5"/>
    <w:multiLevelType w:val="multilevel"/>
    <w:tmpl w:val="267E0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4B774C"/>
    <w:multiLevelType w:val="multilevel"/>
    <w:tmpl w:val="E7D6A4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631A43"/>
    <w:multiLevelType w:val="multilevel"/>
    <w:tmpl w:val="4EB602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9920AC"/>
    <w:multiLevelType w:val="multilevel"/>
    <w:tmpl w:val="34CCC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931766"/>
    <w:multiLevelType w:val="multilevel"/>
    <w:tmpl w:val="9E22E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E00A63"/>
    <w:multiLevelType w:val="multilevel"/>
    <w:tmpl w:val="4BAA2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5146D9"/>
    <w:multiLevelType w:val="multilevel"/>
    <w:tmpl w:val="5EF41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6677DB"/>
    <w:multiLevelType w:val="multilevel"/>
    <w:tmpl w:val="AE56A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DE6852"/>
    <w:multiLevelType w:val="multilevel"/>
    <w:tmpl w:val="D81C4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B57171"/>
    <w:multiLevelType w:val="multilevel"/>
    <w:tmpl w:val="8CAE5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1B18FD"/>
    <w:multiLevelType w:val="multilevel"/>
    <w:tmpl w:val="A3129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D06AA8"/>
    <w:multiLevelType w:val="multilevel"/>
    <w:tmpl w:val="0D12C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F36258"/>
    <w:multiLevelType w:val="multilevel"/>
    <w:tmpl w:val="0AD86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294E9E"/>
    <w:multiLevelType w:val="multilevel"/>
    <w:tmpl w:val="86781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500EEA"/>
    <w:multiLevelType w:val="multilevel"/>
    <w:tmpl w:val="C65435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B05C45"/>
    <w:multiLevelType w:val="multilevel"/>
    <w:tmpl w:val="FB1AD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440388"/>
    <w:multiLevelType w:val="multilevel"/>
    <w:tmpl w:val="415AA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A4314A"/>
    <w:multiLevelType w:val="multilevel"/>
    <w:tmpl w:val="3E34BB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6E6FD6"/>
    <w:multiLevelType w:val="multilevel"/>
    <w:tmpl w:val="75C22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0867D1"/>
    <w:multiLevelType w:val="multilevel"/>
    <w:tmpl w:val="184C6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970BC0"/>
    <w:multiLevelType w:val="multilevel"/>
    <w:tmpl w:val="CDB42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4F6527"/>
    <w:multiLevelType w:val="multilevel"/>
    <w:tmpl w:val="BDC231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0A6BCE"/>
    <w:multiLevelType w:val="multilevel"/>
    <w:tmpl w:val="2716D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A15002"/>
    <w:multiLevelType w:val="multilevel"/>
    <w:tmpl w:val="33303C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A8793D"/>
    <w:multiLevelType w:val="multilevel"/>
    <w:tmpl w:val="C44E9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EAF5CD4"/>
    <w:multiLevelType w:val="multilevel"/>
    <w:tmpl w:val="FA1A5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F55936"/>
    <w:multiLevelType w:val="multilevel"/>
    <w:tmpl w:val="6FF693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442445"/>
    <w:multiLevelType w:val="multilevel"/>
    <w:tmpl w:val="4D1A6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CF002E"/>
    <w:multiLevelType w:val="multilevel"/>
    <w:tmpl w:val="3A124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47"/>
  </w:num>
  <w:num w:numId="4">
    <w:abstractNumId w:val="5"/>
  </w:num>
  <w:num w:numId="5">
    <w:abstractNumId w:val="37"/>
  </w:num>
  <w:num w:numId="6">
    <w:abstractNumId w:val="45"/>
  </w:num>
  <w:num w:numId="7">
    <w:abstractNumId w:val="10"/>
  </w:num>
  <w:num w:numId="8">
    <w:abstractNumId w:val="52"/>
  </w:num>
  <w:num w:numId="9">
    <w:abstractNumId w:val="51"/>
  </w:num>
  <w:num w:numId="10">
    <w:abstractNumId w:val="4"/>
  </w:num>
  <w:num w:numId="11">
    <w:abstractNumId w:val="24"/>
  </w:num>
  <w:num w:numId="12">
    <w:abstractNumId w:val="2"/>
  </w:num>
  <w:num w:numId="13">
    <w:abstractNumId w:val="14"/>
  </w:num>
  <w:num w:numId="14">
    <w:abstractNumId w:val="6"/>
  </w:num>
  <w:num w:numId="15">
    <w:abstractNumId w:val="42"/>
  </w:num>
  <w:num w:numId="16">
    <w:abstractNumId w:val="43"/>
  </w:num>
  <w:num w:numId="17">
    <w:abstractNumId w:val="41"/>
  </w:num>
  <w:num w:numId="18">
    <w:abstractNumId w:val="18"/>
  </w:num>
  <w:num w:numId="19">
    <w:abstractNumId w:val="13"/>
  </w:num>
  <w:num w:numId="20">
    <w:abstractNumId w:val="35"/>
  </w:num>
  <w:num w:numId="21">
    <w:abstractNumId w:val="12"/>
  </w:num>
  <w:num w:numId="22">
    <w:abstractNumId w:val="16"/>
  </w:num>
  <w:num w:numId="23">
    <w:abstractNumId w:val="34"/>
  </w:num>
  <w:num w:numId="24">
    <w:abstractNumId w:val="36"/>
  </w:num>
  <w:num w:numId="25">
    <w:abstractNumId w:val="46"/>
  </w:num>
  <w:num w:numId="26">
    <w:abstractNumId w:val="39"/>
  </w:num>
  <w:num w:numId="27">
    <w:abstractNumId w:val="17"/>
  </w:num>
  <w:num w:numId="28">
    <w:abstractNumId w:val="25"/>
  </w:num>
  <w:num w:numId="29">
    <w:abstractNumId w:val="56"/>
  </w:num>
  <w:num w:numId="30">
    <w:abstractNumId w:val="44"/>
  </w:num>
  <w:num w:numId="31">
    <w:abstractNumId w:val="57"/>
  </w:num>
  <w:num w:numId="32">
    <w:abstractNumId w:val="28"/>
  </w:num>
  <w:num w:numId="33">
    <w:abstractNumId w:val="20"/>
  </w:num>
  <w:num w:numId="34">
    <w:abstractNumId w:val="29"/>
  </w:num>
  <w:num w:numId="35">
    <w:abstractNumId w:val="55"/>
  </w:num>
  <w:num w:numId="36">
    <w:abstractNumId w:val="21"/>
  </w:num>
  <w:num w:numId="37">
    <w:abstractNumId w:val="50"/>
  </w:num>
  <w:num w:numId="38">
    <w:abstractNumId w:val="58"/>
  </w:num>
  <w:num w:numId="39">
    <w:abstractNumId w:val="48"/>
  </w:num>
  <w:num w:numId="40">
    <w:abstractNumId w:val="0"/>
  </w:num>
  <w:num w:numId="41">
    <w:abstractNumId w:val="22"/>
  </w:num>
  <w:num w:numId="42">
    <w:abstractNumId w:val="26"/>
  </w:num>
  <w:num w:numId="43">
    <w:abstractNumId w:val="11"/>
  </w:num>
  <w:num w:numId="44">
    <w:abstractNumId w:val="8"/>
  </w:num>
  <w:num w:numId="45">
    <w:abstractNumId w:val="7"/>
  </w:num>
  <w:num w:numId="46">
    <w:abstractNumId w:val="54"/>
  </w:num>
  <w:num w:numId="47">
    <w:abstractNumId w:val="9"/>
  </w:num>
  <w:num w:numId="48">
    <w:abstractNumId w:val="30"/>
  </w:num>
  <w:num w:numId="49">
    <w:abstractNumId w:val="53"/>
  </w:num>
  <w:num w:numId="50">
    <w:abstractNumId w:val="31"/>
  </w:num>
  <w:num w:numId="51">
    <w:abstractNumId w:val="19"/>
  </w:num>
  <w:num w:numId="52">
    <w:abstractNumId w:val="38"/>
  </w:num>
  <w:num w:numId="53">
    <w:abstractNumId w:val="40"/>
  </w:num>
  <w:num w:numId="54">
    <w:abstractNumId w:val="15"/>
  </w:num>
  <w:num w:numId="55">
    <w:abstractNumId w:val="27"/>
  </w:num>
  <w:num w:numId="56">
    <w:abstractNumId w:val="23"/>
  </w:num>
  <w:num w:numId="57">
    <w:abstractNumId w:val="49"/>
  </w:num>
  <w:num w:numId="58">
    <w:abstractNumId w:val="3"/>
  </w:num>
  <w:num w:numId="59">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bRdvPFLo/E3sg/kH1YQCf/wBdsXw/VSvq0UYCHtC4nygtaLPsYQ+Nnaa6XFeDQXWCMiOrtFhyv/5+wMpI9PFQ==" w:salt="1ypm35qJSThyq2xgD3dUo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6E2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224"/>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5FB"/>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382"/>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0DB4"/>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4DD"/>
    <w:rsid w:val="00A94848"/>
    <w:rsid w:val="00A955C5"/>
    <w:rsid w:val="00AA0F7C"/>
    <w:rsid w:val="00AA10D4"/>
    <w:rsid w:val="00AA5218"/>
    <w:rsid w:val="00AA68B7"/>
    <w:rsid w:val="00AA6FC6"/>
    <w:rsid w:val="00AB11EF"/>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46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49C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B11EF"/>
    <w:pPr>
      <w:spacing w:after="0" w:line="240" w:lineRule="auto"/>
      <w:ind w:left="400" w:hanging="200"/>
    </w:pPr>
  </w:style>
  <w:style w:type="character" w:styleId="UnresolvedMention">
    <w:name w:val="Unresolved Mention"/>
    <w:basedOn w:val="DefaultParagraphFont"/>
    <w:uiPriority w:val="99"/>
    <w:semiHidden/>
    <w:unhideWhenUsed/>
    <w:rsid w:val="00AB11E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6AB8A-A3B8-4DF6-8D61-31D1EDB6A015}">
  <ds:schemaRefs>
    <ds:schemaRef ds:uri="http://schemas.openxmlformats.org/officeDocument/2006/bibliography"/>
  </ds:schemaRefs>
</ds:datastoreItem>
</file>

<file path=customXml/itemProps2.xml><?xml version="1.0" encoding="utf-8"?>
<ds:datastoreItem xmlns:ds="http://schemas.openxmlformats.org/officeDocument/2006/customXml" ds:itemID="{16583BCE-5B84-4DEF-894D-1E85E2C20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109839</Words>
  <Characters>626084</Characters>
  <Application>Microsoft Office Word</Application>
  <DocSecurity>8</DocSecurity>
  <Lines>5217</Lines>
  <Paragraphs>1468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2017-07-26T05:59:00Z</dcterms:created>
  <dcterms:modified xsi:type="dcterms:W3CDTF">2017-07-26T06:00:00Z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2017-07-25T23:00:29.9915696-07:00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