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F4651E" w:rsidRDefault="00F4651E">
      <w:pPr>
        <w:pStyle w:val="PURBody"/>
        <w:shd w:val="clear" w:color="auto" w:fill="00188F"/>
        <w:tabs>
          <w:tab w:val="clear" w:pos="360"/>
        </w:tabs>
        <w:ind w:right="7920" w:firstLine="360"/>
        <w:rPr>
          <w:color w:val="FFFFFF"/>
          <w:sz w:val="6"/>
          <w:szCs w:val="6"/>
        </w:rPr>
      </w:pPr>
    </w:p>
    <w:p w:rsidR="00F4651E" w:rsidRDefault="004B53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F4651E" w:rsidRDefault="004B53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F4651E" w:rsidRDefault="00F4651E">
      <w:pPr>
        <w:pStyle w:val="PURBody"/>
        <w:shd w:val="clear" w:color="auto" w:fill="00188F"/>
        <w:tabs>
          <w:tab w:val="clear" w:pos="360"/>
        </w:tabs>
        <w:spacing w:after="0"/>
        <w:ind w:right="7920" w:firstLine="360"/>
        <w:rPr>
          <w:color w:val="FFFFFF" w:themeColor="background1"/>
          <w:szCs w:val="18"/>
        </w:rPr>
      </w:pPr>
    </w:p>
    <w:p w:rsidR="00F4651E" w:rsidRDefault="00F4651E">
      <w:pPr>
        <w:pStyle w:val="PURBody"/>
        <w:shd w:val="clear" w:color="auto" w:fill="00188F"/>
        <w:tabs>
          <w:tab w:val="clear" w:pos="360"/>
        </w:tabs>
        <w:spacing w:after="0"/>
        <w:ind w:right="7920" w:firstLine="360"/>
        <w:rPr>
          <w:color w:val="FFFFFF" w:themeColor="background1"/>
          <w:szCs w:val="18"/>
        </w:rPr>
      </w:pPr>
    </w:p>
    <w:p w:rsidR="00F4651E" w:rsidRDefault="00F4651E">
      <w:pPr>
        <w:pStyle w:val="PURBody"/>
        <w:shd w:val="clear" w:color="auto" w:fill="00188F"/>
        <w:tabs>
          <w:tab w:val="clear" w:pos="360"/>
        </w:tabs>
        <w:spacing w:after="0"/>
        <w:ind w:right="7920" w:firstLine="360"/>
        <w:rPr>
          <w:color w:val="FFFFFF" w:themeColor="background1"/>
          <w:szCs w:val="18"/>
        </w:rPr>
      </w:pPr>
    </w:p>
    <w:p w:rsidR="00F4651E" w:rsidRDefault="00F4651E">
      <w:pPr>
        <w:pStyle w:val="PURBody"/>
        <w:shd w:val="clear" w:color="auto" w:fill="00188F"/>
        <w:tabs>
          <w:tab w:val="clear" w:pos="360"/>
        </w:tabs>
        <w:spacing w:after="0"/>
        <w:ind w:right="7920" w:firstLine="360"/>
        <w:rPr>
          <w:color w:val="FFFFFF" w:themeColor="background1"/>
          <w:szCs w:val="18"/>
        </w:rPr>
      </w:pPr>
    </w:p>
    <w:p w:rsidR="00F4651E" w:rsidRDefault="00F4651E">
      <w:pPr>
        <w:pStyle w:val="PURBody"/>
        <w:shd w:val="clear" w:color="auto" w:fill="00188F"/>
        <w:tabs>
          <w:tab w:val="clear" w:pos="360"/>
        </w:tabs>
        <w:spacing w:after="0"/>
        <w:ind w:right="7920" w:firstLine="360"/>
        <w:rPr>
          <w:color w:val="FFFFFF" w:themeColor="background1"/>
          <w:szCs w:val="18"/>
        </w:rPr>
      </w:pPr>
    </w:p>
    <w:p w:rsidR="00F4651E" w:rsidRDefault="00F4651E">
      <w:pPr>
        <w:pStyle w:val="PURBody"/>
        <w:shd w:val="clear" w:color="auto" w:fill="0072C6"/>
        <w:tabs>
          <w:tab w:val="clear" w:pos="360"/>
        </w:tabs>
        <w:ind w:right="1800" w:firstLine="360"/>
        <w:rPr>
          <w:sz w:val="72"/>
          <w:szCs w:val="72"/>
        </w:rPr>
      </w:pPr>
    </w:p>
    <w:p w:rsidR="00F4651E" w:rsidRDefault="00F4651E">
      <w:pPr>
        <w:pStyle w:val="PURBody"/>
        <w:shd w:val="clear" w:color="auto" w:fill="0072C6"/>
        <w:tabs>
          <w:tab w:val="clear" w:pos="360"/>
          <w:tab w:val="left" w:pos="180"/>
        </w:tabs>
        <w:ind w:right="1800" w:firstLine="360"/>
        <w:rPr>
          <w:color w:val="FFFFFF" w:themeColor="background1"/>
          <w:sz w:val="72"/>
          <w:szCs w:val="72"/>
        </w:rPr>
      </w:pPr>
    </w:p>
    <w:p w:rsidR="00F4651E" w:rsidRDefault="004B53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F4651E" w:rsidRDefault="004B53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huhtikuuta</w:t>
      </w:r>
      <w:proofErr w:type="gramEnd"/>
      <w:r>
        <w:rPr>
          <w:color w:val="FFFFFF" w:themeColor="background1"/>
          <w:sz w:val="96"/>
          <w:szCs w:val="96"/>
        </w:rPr>
        <w:t xml:space="preserve"> 2017</w:t>
      </w:r>
    </w:p>
    <w:p w:rsidR="00F4651E" w:rsidRDefault="00F4651E">
      <w:pPr>
        <w:pStyle w:val="PURBody"/>
        <w:shd w:val="clear" w:color="auto" w:fill="0072C6"/>
        <w:tabs>
          <w:tab w:val="clear" w:pos="360"/>
        </w:tabs>
        <w:spacing w:after="0" w:line="230" w:lineRule="auto"/>
        <w:ind w:right="1800" w:firstLine="360"/>
        <w:rPr>
          <w:color w:val="FFFFFF" w:themeColor="background1"/>
          <w:sz w:val="96"/>
          <w:szCs w:val="96"/>
        </w:rPr>
      </w:pPr>
    </w:p>
    <w:p w:rsidR="00F4651E" w:rsidRDefault="004B53B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4651E" w:rsidRDefault="00F4651E">
      <w:pPr>
        <w:sectPr w:rsidR="00F4651E">
          <w:footerReference w:type="default" r:id="rId13"/>
          <w:type w:val="continuous"/>
          <w:pgSz w:w="12240" w:h="15840" w:code="1"/>
          <w:pgMar w:top="1170" w:right="720" w:bottom="720" w:left="720" w:header="432" w:footer="288" w:gutter="0"/>
          <w:cols w:space="360"/>
        </w:sectPr>
      </w:pPr>
    </w:p>
    <w:p w:rsidR="00F4651E" w:rsidRDefault="004B53B5">
      <w:pPr>
        <w:pStyle w:val="ProductList-SectionHeading"/>
        <w:pageBreakBefore/>
      </w:pPr>
      <w:bookmarkStart w:id="1" w:name="_Sec842"/>
      <w:r>
        <w:lastRenderedPageBreak/>
        <w:t>Sisällys</w:t>
      </w:r>
    </w:p>
    <w:p w:rsidR="00F4651E" w:rsidRDefault="00F4651E">
      <w:pPr>
        <w:pStyle w:val="ProductList-Body"/>
      </w:pPr>
    </w:p>
    <w:p w:rsidR="00F4651E" w:rsidRDefault="00F4651E">
      <w:pPr>
        <w:sectPr w:rsidR="00F4651E">
          <w:headerReference w:type="default" r:id="rId14"/>
          <w:footerReference w:type="default" r:id="rId15"/>
          <w:type w:val="continuous"/>
          <w:pgSz w:w="12240" w:h="15840" w:code="1"/>
          <w:pgMar w:top="1170" w:right="720" w:bottom="1620" w:left="720" w:header="432" w:footer="288" w:gutter="0"/>
          <w:cols w:space="360"/>
        </w:sectPr>
      </w:pPr>
    </w:p>
    <w:p w:rsidR="00E4590F" w:rsidRDefault="004B53B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4491" w:history="1">
        <w:r w:rsidR="00E4590F" w:rsidRPr="00B33575">
          <w:rPr>
            <w:rStyle w:val="Hyperlink"/>
            <w:noProof/>
          </w:rPr>
          <w:t>Johdanto</w:t>
        </w:r>
        <w:r w:rsidR="00E4590F">
          <w:rPr>
            <w:noProof/>
          </w:rPr>
          <w:tab/>
        </w:r>
        <w:r w:rsidR="00E4590F">
          <w:rPr>
            <w:noProof/>
          </w:rPr>
          <w:fldChar w:fldCharType="begin"/>
        </w:r>
        <w:r w:rsidR="00E4590F">
          <w:rPr>
            <w:noProof/>
          </w:rPr>
          <w:instrText xml:space="preserve"> PAGEREF _Toc478644491 \h </w:instrText>
        </w:r>
        <w:r w:rsidR="00E4590F">
          <w:rPr>
            <w:noProof/>
          </w:rPr>
        </w:r>
        <w:r w:rsidR="00E4590F">
          <w:rPr>
            <w:noProof/>
          </w:rPr>
          <w:fldChar w:fldCharType="separate"/>
        </w:r>
        <w:r w:rsidR="00E4590F">
          <w:rPr>
            <w:noProof/>
          </w:rPr>
          <w:t>4</w:t>
        </w:r>
        <w:r w:rsidR="00E4590F">
          <w:rPr>
            <w:noProof/>
          </w:rPr>
          <w:fldChar w:fldCharType="end"/>
        </w:r>
      </w:hyperlink>
    </w:p>
    <w:p w:rsidR="00E4590F" w:rsidRDefault="00E4590F">
      <w:pPr>
        <w:pStyle w:val="TOC2"/>
        <w:rPr>
          <w:rFonts w:eastAsiaTheme="minorEastAsia"/>
          <w:smallCaps w:val="0"/>
          <w:sz w:val="22"/>
        </w:rPr>
      </w:pPr>
      <w:hyperlink w:anchor="_Toc478644492" w:history="1">
        <w:r w:rsidRPr="00B33575">
          <w:rPr>
            <w:rStyle w:val="Hyperlink"/>
          </w:rPr>
          <w:t>Tietoja tästä asiakirjasta</w:t>
        </w:r>
        <w:r>
          <w:tab/>
        </w:r>
        <w:r>
          <w:fldChar w:fldCharType="begin"/>
        </w:r>
        <w:r>
          <w:instrText xml:space="preserve"> PAGEREF _Toc478644492 \h </w:instrText>
        </w:r>
        <w:r>
          <w:fldChar w:fldCharType="separate"/>
        </w:r>
        <w:r>
          <w:t>4</w:t>
        </w:r>
        <w:r>
          <w:fldChar w:fldCharType="end"/>
        </w:r>
      </w:hyperlink>
    </w:p>
    <w:p w:rsidR="00E4590F" w:rsidRDefault="00E4590F">
      <w:pPr>
        <w:pStyle w:val="TOC2"/>
        <w:rPr>
          <w:rFonts w:eastAsiaTheme="minorEastAsia"/>
          <w:smallCaps w:val="0"/>
          <w:sz w:val="22"/>
        </w:rPr>
      </w:pPr>
      <w:hyperlink w:anchor="_Toc478644493" w:history="1">
        <w:r w:rsidRPr="00B33575">
          <w:rPr>
            <w:rStyle w:val="Hyperlink"/>
          </w:rPr>
          <w:t>Asiakirjan sisältö</w:t>
        </w:r>
        <w:r>
          <w:tab/>
        </w:r>
        <w:r>
          <w:fldChar w:fldCharType="begin"/>
        </w:r>
        <w:r>
          <w:instrText xml:space="preserve"> PAGEREF _Toc478644493 \h </w:instrText>
        </w:r>
        <w:r>
          <w:fldChar w:fldCharType="separate"/>
        </w:r>
        <w:r>
          <w:t>4</w:t>
        </w:r>
        <w:r>
          <w:fldChar w:fldCharType="end"/>
        </w:r>
      </w:hyperlink>
    </w:p>
    <w:p w:rsidR="00E4590F" w:rsidRDefault="00E4590F">
      <w:pPr>
        <w:pStyle w:val="TOC2"/>
        <w:rPr>
          <w:rFonts w:eastAsiaTheme="minorEastAsia"/>
          <w:smallCaps w:val="0"/>
          <w:sz w:val="22"/>
        </w:rPr>
      </w:pPr>
      <w:hyperlink w:anchor="_Toc478644494" w:history="1">
        <w:r w:rsidRPr="00B33575">
          <w:rPr>
            <w:rStyle w:val="Hyperlink"/>
          </w:rPr>
          <w:t>Tuotemerkinnöissä navigoiminen</w:t>
        </w:r>
        <w:r>
          <w:tab/>
        </w:r>
        <w:r>
          <w:fldChar w:fldCharType="begin"/>
        </w:r>
        <w:r>
          <w:instrText xml:space="preserve"> PAGEREF _Toc478644494 \h </w:instrText>
        </w:r>
        <w:r>
          <w:fldChar w:fldCharType="separate"/>
        </w:r>
        <w:r>
          <w:t>4</w:t>
        </w:r>
        <w:r>
          <w:fldChar w:fldCharType="end"/>
        </w:r>
      </w:hyperlink>
    </w:p>
    <w:p w:rsidR="00E4590F" w:rsidRDefault="00E4590F">
      <w:pPr>
        <w:pStyle w:val="TOC2"/>
        <w:rPr>
          <w:rFonts w:eastAsiaTheme="minorEastAsia"/>
          <w:smallCaps w:val="0"/>
          <w:sz w:val="22"/>
        </w:rPr>
      </w:pPr>
      <w:hyperlink w:anchor="_Toc478644495" w:history="1">
        <w:r w:rsidRPr="00B33575">
          <w:rPr>
            <w:rStyle w:val="Hyperlink"/>
          </w:rPr>
          <w:t>Selvennykset ja tämän asiakirjan muutosten yhteenveto</w:t>
        </w:r>
        <w:r>
          <w:tab/>
        </w:r>
        <w:r>
          <w:fldChar w:fldCharType="begin"/>
        </w:r>
        <w:r>
          <w:instrText xml:space="preserve"> PAGEREF _Toc478644495 \h </w:instrText>
        </w:r>
        <w:r>
          <w:fldChar w:fldCharType="separate"/>
        </w:r>
        <w:r>
          <w:t>5</w:t>
        </w:r>
        <w:r>
          <w:fldChar w:fldCharType="end"/>
        </w:r>
      </w:hyperlink>
    </w:p>
    <w:p w:rsidR="00E4590F" w:rsidRDefault="00E4590F">
      <w:pPr>
        <w:pStyle w:val="TOC1"/>
        <w:rPr>
          <w:rFonts w:eastAsiaTheme="minorEastAsia"/>
          <w:b w:val="0"/>
          <w:caps w:val="0"/>
          <w:noProof/>
          <w:sz w:val="22"/>
          <w:szCs w:val="22"/>
        </w:rPr>
      </w:pPr>
      <w:hyperlink w:anchor="_Toc478644496" w:history="1">
        <w:r w:rsidRPr="00B33575">
          <w:rPr>
            <w:rStyle w:val="Hyperlink"/>
            <w:noProof/>
          </w:rPr>
          <w:t>Käyttöoikeuden Ehdot</w:t>
        </w:r>
        <w:r>
          <w:rPr>
            <w:noProof/>
          </w:rPr>
          <w:tab/>
        </w:r>
        <w:r>
          <w:rPr>
            <w:noProof/>
          </w:rPr>
          <w:fldChar w:fldCharType="begin"/>
        </w:r>
        <w:r>
          <w:rPr>
            <w:noProof/>
          </w:rPr>
          <w:instrText xml:space="preserve"> PAGEREF _Toc478644496 \h </w:instrText>
        </w:r>
        <w:r>
          <w:rPr>
            <w:noProof/>
          </w:rPr>
        </w:r>
        <w:r>
          <w:rPr>
            <w:noProof/>
          </w:rPr>
          <w:fldChar w:fldCharType="separate"/>
        </w:r>
        <w:r>
          <w:rPr>
            <w:noProof/>
          </w:rPr>
          <w:t>7</w:t>
        </w:r>
        <w:r>
          <w:rPr>
            <w:noProof/>
          </w:rPr>
          <w:fldChar w:fldCharType="end"/>
        </w:r>
      </w:hyperlink>
    </w:p>
    <w:p w:rsidR="00E4590F" w:rsidRDefault="00E4590F">
      <w:pPr>
        <w:pStyle w:val="TOC2"/>
        <w:rPr>
          <w:rFonts w:eastAsiaTheme="minorEastAsia"/>
          <w:smallCaps w:val="0"/>
          <w:sz w:val="22"/>
        </w:rPr>
      </w:pPr>
      <w:hyperlink w:anchor="_Toc478644497" w:history="1">
        <w:r w:rsidRPr="00B33575">
          <w:rPr>
            <w:rStyle w:val="Hyperlink"/>
          </w:rPr>
          <w:t>Käyttöoikeuden yleispätevät ehdot</w:t>
        </w:r>
        <w:r>
          <w:tab/>
        </w:r>
        <w:r>
          <w:fldChar w:fldCharType="begin"/>
        </w:r>
        <w:r>
          <w:instrText xml:space="preserve"> PAGEREF _Toc478644497 \h </w:instrText>
        </w:r>
        <w:r>
          <w:fldChar w:fldCharType="separate"/>
        </w:r>
        <w:r>
          <w:t>7</w:t>
        </w:r>
        <w:r>
          <w:fldChar w:fldCharType="end"/>
        </w:r>
      </w:hyperlink>
    </w:p>
    <w:p w:rsidR="00E4590F" w:rsidRDefault="00E4590F">
      <w:pPr>
        <w:pStyle w:val="TOC2"/>
        <w:rPr>
          <w:rFonts w:eastAsiaTheme="minorEastAsia"/>
          <w:smallCaps w:val="0"/>
          <w:sz w:val="22"/>
        </w:rPr>
      </w:pPr>
      <w:hyperlink w:anchor="_Toc478644498" w:history="1">
        <w:r w:rsidRPr="00B33575">
          <w:rPr>
            <w:rStyle w:val="Hyperlink"/>
          </w:rPr>
          <w:t>Käyttöoikeusmallin ehdot</w:t>
        </w:r>
        <w:r>
          <w:tab/>
        </w:r>
        <w:r>
          <w:fldChar w:fldCharType="begin"/>
        </w:r>
        <w:r>
          <w:instrText xml:space="preserve"> PAGEREF _Toc478644498 \h </w:instrText>
        </w:r>
        <w:r>
          <w:fldChar w:fldCharType="separate"/>
        </w:r>
        <w:r>
          <w:t>10</w:t>
        </w:r>
        <w:r>
          <w:fldChar w:fldCharType="end"/>
        </w:r>
      </w:hyperlink>
    </w:p>
    <w:p w:rsidR="00E4590F" w:rsidRDefault="00E4590F">
      <w:pPr>
        <w:pStyle w:val="TOC3"/>
        <w:rPr>
          <w:rFonts w:eastAsiaTheme="minorEastAsia"/>
          <w:smallCaps w:val="0"/>
          <w:sz w:val="22"/>
        </w:rPr>
      </w:pPr>
      <w:hyperlink w:anchor="_Toc478644499" w:history="1">
        <w:r w:rsidRPr="00B33575">
          <w:rPr>
            <w:rStyle w:val="Hyperlink"/>
          </w:rPr>
          <w:t>Työaseman sovellustuotteet</w:t>
        </w:r>
        <w:r>
          <w:tab/>
        </w:r>
        <w:r>
          <w:fldChar w:fldCharType="begin"/>
        </w:r>
        <w:r>
          <w:instrText xml:space="preserve"> PAGEREF _Toc478644499 \h </w:instrText>
        </w:r>
        <w:r>
          <w:fldChar w:fldCharType="separate"/>
        </w:r>
        <w:r>
          <w:t>10</w:t>
        </w:r>
        <w:r>
          <w:fldChar w:fldCharType="end"/>
        </w:r>
      </w:hyperlink>
    </w:p>
    <w:p w:rsidR="00E4590F" w:rsidRDefault="00E4590F">
      <w:pPr>
        <w:pStyle w:val="TOC3"/>
        <w:rPr>
          <w:rFonts w:eastAsiaTheme="minorEastAsia"/>
          <w:smallCaps w:val="0"/>
          <w:sz w:val="22"/>
        </w:rPr>
      </w:pPr>
      <w:hyperlink w:anchor="_Toc478644500" w:history="1">
        <w:r w:rsidRPr="00B33575">
          <w:rPr>
            <w:rStyle w:val="Hyperlink"/>
          </w:rPr>
          <w:t>Työaseman käyttöjärjestelmät</w:t>
        </w:r>
        <w:r>
          <w:tab/>
        </w:r>
        <w:r>
          <w:fldChar w:fldCharType="begin"/>
        </w:r>
        <w:r>
          <w:instrText xml:space="preserve"> PAGEREF _Toc478644500 \h </w:instrText>
        </w:r>
        <w:r>
          <w:fldChar w:fldCharType="separate"/>
        </w:r>
        <w:r>
          <w:t>10</w:t>
        </w:r>
        <w:r>
          <w:fldChar w:fldCharType="end"/>
        </w:r>
      </w:hyperlink>
    </w:p>
    <w:p w:rsidR="00E4590F" w:rsidRDefault="00E4590F">
      <w:pPr>
        <w:pStyle w:val="TOC3"/>
        <w:rPr>
          <w:rFonts w:eastAsiaTheme="minorEastAsia"/>
          <w:smallCaps w:val="0"/>
          <w:sz w:val="22"/>
        </w:rPr>
      </w:pPr>
      <w:hyperlink w:anchor="_Toc478644501" w:history="1">
        <w:r w:rsidRPr="00B33575">
          <w:rPr>
            <w:rStyle w:val="Hyperlink"/>
          </w:rPr>
          <w:t>Ydinkohtaiset tai CAL-kohtaiset</w:t>
        </w:r>
        <w:r>
          <w:tab/>
        </w:r>
        <w:r>
          <w:fldChar w:fldCharType="begin"/>
        </w:r>
        <w:r>
          <w:instrText xml:space="preserve"> PAGEREF _Toc478644501 \h </w:instrText>
        </w:r>
        <w:r>
          <w:fldChar w:fldCharType="separate"/>
        </w:r>
        <w:r>
          <w:t>10</w:t>
        </w:r>
        <w:r>
          <w:fldChar w:fldCharType="end"/>
        </w:r>
      </w:hyperlink>
    </w:p>
    <w:p w:rsidR="00E4590F" w:rsidRDefault="00E4590F">
      <w:pPr>
        <w:pStyle w:val="TOC3"/>
        <w:rPr>
          <w:rFonts w:eastAsiaTheme="minorEastAsia"/>
          <w:smallCaps w:val="0"/>
          <w:sz w:val="22"/>
        </w:rPr>
      </w:pPr>
      <w:hyperlink w:anchor="_Toc478644502" w:history="1">
        <w:r w:rsidRPr="00B33575">
          <w:rPr>
            <w:rStyle w:val="Hyperlink"/>
          </w:rPr>
          <w:t>Palvelin/CAL</w:t>
        </w:r>
        <w:r>
          <w:tab/>
        </w:r>
        <w:r>
          <w:fldChar w:fldCharType="begin"/>
        </w:r>
        <w:r>
          <w:instrText xml:space="preserve"> PAGEREF _Toc478644502 \h </w:instrText>
        </w:r>
        <w:r>
          <w:fldChar w:fldCharType="separate"/>
        </w:r>
        <w:r>
          <w:t>11</w:t>
        </w:r>
        <w:r>
          <w:fldChar w:fldCharType="end"/>
        </w:r>
      </w:hyperlink>
    </w:p>
    <w:p w:rsidR="00E4590F" w:rsidRDefault="00E4590F">
      <w:pPr>
        <w:pStyle w:val="TOC3"/>
        <w:rPr>
          <w:rFonts w:eastAsiaTheme="minorEastAsia"/>
          <w:smallCaps w:val="0"/>
          <w:sz w:val="22"/>
        </w:rPr>
      </w:pPr>
      <w:hyperlink w:anchor="_Toc478644503" w:history="1">
        <w:r w:rsidRPr="00B33575">
          <w:rPr>
            <w:rStyle w:val="Hyperlink"/>
          </w:rPr>
          <w:t>Ydinkohtainen</w:t>
        </w:r>
        <w:r>
          <w:tab/>
        </w:r>
        <w:r>
          <w:fldChar w:fldCharType="begin"/>
        </w:r>
        <w:r>
          <w:instrText xml:space="preserve"> PAGEREF _Toc478644503 \h </w:instrText>
        </w:r>
        <w:r>
          <w:fldChar w:fldCharType="separate"/>
        </w:r>
        <w:r>
          <w:t>11</w:t>
        </w:r>
        <w:r>
          <w:fldChar w:fldCharType="end"/>
        </w:r>
      </w:hyperlink>
    </w:p>
    <w:p w:rsidR="00E4590F" w:rsidRDefault="00E4590F">
      <w:pPr>
        <w:pStyle w:val="TOC3"/>
        <w:rPr>
          <w:rFonts w:eastAsiaTheme="minorEastAsia"/>
          <w:smallCaps w:val="0"/>
          <w:sz w:val="22"/>
        </w:rPr>
      </w:pPr>
      <w:hyperlink w:anchor="_Toc478644504" w:history="1">
        <w:r w:rsidRPr="00B33575">
          <w:rPr>
            <w:rStyle w:val="Hyperlink"/>
          </w:rPr>
          <w:t>Hallintapalvelimet</w:t>
        </w:r>
        <w:r>
          <w:tab/>
        </w:r>
        <w:r>
          <w:fldChar w:fldCharType="begin"/>
        </w:r>
        <w:r>
          <w:instrText xml:space="preserve"> PAGEREF _Toc478644504 \h </w:instrText>
        </w:r>
        <w:r>
          <w:fldChar w:fldCharType="separate"/>
        </w:r>
        <w:r>
          <w:t>11</w:t>
        </w:r>
        <w:r>
          <w:fldChar w:fldCharType="end"/>
        </w:r>
      </w:hyperlink>
    </w:p>
    <w:p w:rsidR="00E4590F" w:rsidRDefault="00E4590F">
      <w:pPr>
        <w:pStyle w:val="TOC3"/>
        <w:rPr>
          <w:rFonts w:eastAsiaTheme="minorEastAsia"/>
          <w:smallCaps w:val="0"/>
          <w:sz w:val="22"/>
        </w:rPr>
      </w:pPr>
      <w:hyperlink w:anchor="_Toc478644505" w:history="1">
        <w:r w:rsidRPr="00B33575">
          <w:rPr>
            <w:rStyle w:val="Hyperlink"/>
          </w:rPr>
          <w:t>Erikoispalvelimet</w:t>
        </w:r>
        <w:r>
          <w:tab/>
        </w:r>
        <w:r>
          <w:fldChar w:fldCharType="begin"/>
        </w:r>
        <w:r>
          <w:instrText xml:space="preserve"> PAGEREF _Toc478644505 \h </w:instrText>
        </w:r>
        <w:r>
          <w:fldChar w:fldCharType="separate"/>
        </w:r>
        <w:r>
          <w:t>12</w:t>
        </w:r>
        <w:r>
          <w:fldChar w:fldCharType="end"/>
        </w:r>
      </w:hyperlink>
    </w:p>
    <w:p w:rsidR="00E4590F" w:rsidRDefault="00E4590F">
      <w:pPr>
        <w:pStyle w:val="TOC3"/>
        <w:rPr>
          <w:rFonts w:eastAsiaTheme="minorEastAsia"/>
          <w:smallCaps w:val="0"/>
          <w:sz w:val="22"/>
        </w:rPr>
      </w:pPr>
      <w:hyperlink w:anchor="_Toc478644506" w:history="1">
        <w:r w:rsidRPr="00B33575">
          <w:rPr>
            <w:rStyle w:val="Hyperlink"/>
          </w:rPr>
          <w:t>Ohjelmistokehittäjän työkalut</w:t>
        </w:r>
        <w:r>
          <w:tab/>
        </w:r>
        <w:r>
          <w:fldChar w:fldCharType="begin"/>
        </w:r>
        <w:r>
          <w:instrText xml:space="preserve"> PAGEREF _Toc478644506 \h </w:instrText>
        </w:r>
        <w:r>
          <w:fldChar w:fldCharType="separate"/>
        </w:r>
        <w:r>
          <w:t>12</w:t>
        </w:r>
        <w:r>
          <w:fldChar w:fldCharType="end"/>
        </w:r>
      </w:hyperlink>
    </w:p>
    <w:p w:rsidR="00E4590F" w:rsidRDefault="00E4590F">
      <w:pPr>
        <w:pStyle w:val="TOC1"/>
        <w:rPr>
          <w:rFonts w:eastAsiaTheme="minorEastAsia"/>
          <w:b w:val="0"/>
          <w:caps w:val="0"/>
          <w:noProof/>
          <w:sz w:val="22"/>
          <w:szCs w:val="22"/>
        </w:rPr>
      </w:pPr>
      <w:hyperlink w:anchor="_Toc478644507" w:history="1">
        <w:r w:rsidRPr="00B33575">
          <w:rPr>
            <w:rStyle w:val="Hyperlink"/>
            <w:noProof/>
          </w:rPr>
          <w:t>Ohjelmistot</w:t>
        </w:r>
        <w:r>
          <w:rPr>
            <w:noProof/>
          </w:rPr>
          <w:tab/>
        </w:r>
        <w:r>
          <w:rPr>
            <w:noProof/>
          </w:rPr>
          <w:fldChar w:fldCharType="begin"/>
        </w:r>
        <w:r>
          <w:rPr>
            <w:noProof/>
          </w:rPr>
          <w:instrText xml:space="preserve"> PAGEREF _Toc478644507 \h </w:instrText>
        </w:r>
        <w:r>
          <w:rPr>
            <w:noProof/>
          </w:rPr>
        </w:r>
        <w:r>
          <w:rPr>
            <w:noProof/>
          </w:rPr>
          <w:fldChar w:fldCharType="separate"/>
        </w:r>
        <w:r>
          <w:rPr>
            <w:noProof/>
          </w:rPr>
          <w:t>14</w:t>
        </w:r>
        <w:r>
          <w:rPr>
            <w:noProof/>
          </w:rPr>
          <w:fldChar w:fldCharType="end"/>
        </w:r>
      </w:hyperlink>
    </w:p>
    <w:p w:rsidR="00E4590F" w:rsidRDefault="00E4590F">
      <w:pPr>
        <w:pStyle w:val="TOC2"/>
        <w:rPr>
          <w:rFonts w:eastAsiaTheme="minorEastAsia"/>
          <w:smallCaps w:val="0"/>
          <w:sz w:val="22"/>
        </w:rPr>
      </w:pPr>
      <w:hyperlink w:anchor="_Toc478644508" w:history="1">
        <w:r w:rsidRPr="00B33575">
          <w:rPr>
            <w:rStyle w:val="Hyperlink"/>
          </w:rPr>
          <w:t>Advanced Threat Analytics</w:t>
        </w:r>
        <w:r>
          <w:tab/>
        </w:r>
        <w:r>
          <w:fldChar w:fldCharType="begin"/>
        </w:r>
        <w:r>
          <w:instrText xml:space="preserve"> PAGEREF _Toc478644508 \h </w:instrText>
        </w:r>
        <w:r>
          <w:fldChar w:fldCharType="separate"/>
        </w:r>
        <w:r>
          <w:t>14</w:t>
        </w:r>
        <w:r>
          <w:fldChar w:fldCharType="end"/>
        </w:r>
      </w:hyperlink>
    </w:p>
    <w:p w:rsidR="00E4590F" w:rsidRDefault="00E4590F">
      <w:pPr>
        <w:pStyle w:val="TOC2"/>
        <w:rPr>
          <w:rFonts w:eastAsiaTheme="minorEastAsia"/>
          <w:smallCaps w:val="0"/>
          <w:sz w:val="22"/>
        </w:rPr>
      </w:pPr>
      <w:hyperlink w:anchor="_Toc478644509" w:history="1">
        <w:r w:rsidRPr="00B33575">
          <w:rPr>
            <w:rStyle w:val="Hyperlink"/>
          </w:rPr>
          <w:t>BizTalk</w:t>
        </w:r>
        <w:r>
          <w:tab/>
        </w:r>
        <w:r>
          <w:fldChar w:fldCharType="begin"/>
        </w:r>
        <w:r>
          <w:instrText xml:space="preserve"> PAGEREF _Toc478644509 \h </w:instrText>
        </w:r>
        <w:r>
          <w:fldChar w:fldCharType="separate"/>
        </w:r>
        <w:r>
          <w:t>14</w:t>
        </w:r>
        <w:r>
          <w:fldChar w:fldCharType="end"/>
        </w:r>
      </w:hyperlink>
    </w:p>
    <w:p w:rsidR="00E4590F" w:rsidRDefault="00E4590F">
      <w:pPr>
        <w:pStyle w:val="TOC2"/>
        <w:rPr>
          <w:rFonts w:eastAsiaTheme="minorEastAsia"/>
          <w:smallCaps w:val="0"/>
          <w:sz w:val="22"/>
        </w:rPr>
      </w:pPr>
      <w:hyperlink w:anchor="_Toc478644510" w:history="1">
        <w:r w:rsidRPr="00B33575">
          <w:rPr>
            <w:rStyle w:val="Hyperlink"/>
          </w:rPr>
          <w:t>CAL Suitet</w:t>
        </w:r>
        <w:r>
          <w:tab/>
        </w:r>
        <w:r>
          <w:fldChar w:fldCharType="begin"/>
        </w:r>
        <w:r>
          <w:instrText xml:space="preserve"> PAGEREF _Toc478644510 \h </w:instrText>
        </w:r>
        <w:r>
          <w:fldChar w:fldCharType="separate"/>
        </w:r>
        <w:r>
          <w:t>15</w:t>
        </w:r>
        <w:r>
          <w:fldChar w:fldCharType="end"/>
        </w:r>
      </w:hyperlink>
    </w:p>
    <w:p w:rsidR="00E4590F" w:rsidRDefault="00E4590F">
      <w:pPr>
        <w:pStyle w:val="TOC2"/>
        <w:rPr>
          <w:rFonts w:eastAsiaTheme="minorEastAsia"/>
          <w:smallCaps w:val="0"/>
          <w:sz w:val="22"/>
        </w:rPr>
      </w:pPr>
      <w:hyperlink w:anchor="_Toc478644511" w:history="1">
        <w:r w:rsidRPr="00B33575">
          <w:rPr>
            <w:rStyle w:val="Hyperlink"/>
          </w:rPr>
          <w:t>Core Infrastructure Server (CIS) Suite</w:t>
        </w:r>
        <w:r>
          <w:tab/>
        </w:r>
        <w:r>
          <w:fldChar w:fldCharType="begin"/>
        </w:r>
        <w:r>
          <w:instrText xml:space="preserve"> PAGEREF _Toc478644511 \h </w:instrText>
        </w:r>
        <w:r>
          <w:fldChar w:fldCharType="separate"/>
        </w:r>
        <w:r>
          <w:t>17</w:t>
        </w:r>
        <w:r>
          <w:fldChar w:fldCharType="end"/>
        </w:r>
      </w:hyperlink>
    </w:p>
    <w:p w:rsidR="00E4590F" w:rsidRDefault="00E4590F">
      <w:pPr>
        <w:pStyle w:val="TOC2"/>
        <w:rPr>
          <w:rFonts w:eastAsiaTheme="minorEastAsia"/>
          <w:smallCaps w:val="0"/>
          <w:sz w:val="22"/>
        </w:rPr>
      </w:pPr>
      <w:hyperlink w:anchor="_Toc478644512" w:history="1">
        <w:r w:rsidRPr="00B33575">
          <w:rPr>
            <w:rStyle w:val="Hyperlink"/>
          </w:rPr>
          <w:t>Forefront</w:t>
        </w:r>
        <w:r>
          <w:tab/>
        </w:r>
        <w:r>
          <w:fldChar w:fldCharType="begin"/>
        </w:r>
        <w:r>
          <w:instrText xml:space="preserve"> PAGEREF _Toc478644512 \h </w:instrText>
        </w:r>
        <w:r>
          <w:fldChar w:fldCharType="separate"/>
        </w:r>
        <w:r>
          <w:t>19</w:t>
        </w:r>
        <w:r>
          <w:fldChar w:fldCharType="end"/>
        </w:r>
      </w:hyperlink>
    </w:p>
    <w:p w:rsidR="00E4590F" w:rsidRDefault="00E4590F">
      <w:pPr>
        <w:pStyle w:val="TOC2"/>
        <w:rPr>
          <w:rFonts w:eastAsiaTheme="minorEastAsia"/>
          <w:smallCaps w:val="0"/>
          <w:sz w:val="22"/>
        </w:rPr>
      </w:pPr>
      <w:hyperlink w:anchor="_Toc478644513" w:history="1">
        <w:r w:rsidRPr="00B33575">
          <w:rPr>
            <w:rStyle w:val="Hyperlink"/>
          </w:rPr>
          <w:t>Microsoft Dynamics</w:t>
        </w:r>
        <w:r>
          <w:tab/>
        </w:r>
        <w:r>
          <w:fldChar w:fldCharType="begin"/>
        </w:r>
        <w:r>
          <w:instrText xml:space="preserve"> PAGEREF _Toc478644513 \h </w:instrText>
        </w:r>
        <w:r>
          <w:fldChar w:fldCharType="separate"/>
        </w:r>
        <w:r>
          <w:t>20</w:t>
        </w:r>
        <w:r>
          <w:fldChar w:fldCharType="end"/>
        </w:r>
      </w:hyperlink>
    </w:p>
    <w:p w:rsidR="00E4590F" w:rsidRDefault="00E4590F">
      <w:pPr>
        <w:pStyle w:val="TOC3"/>
        <w:rPr>
          <w:rFonts w:eastAsiaTheme="minorEastAsia"/>
          <w:smallCaps w:val="0"/>
          <w:sz w:val="22"/>
        </w:rPr>
      </w:pPr>
      <w:hyperlink w:anchor="_Toc478644514" w:history="1">
        <w:r w:rsidRPr="00B33575">
          <w:rPr>
            <w:rStyle w:val="Hyperlink"/>
          </w:rPr>
          <w:t>Microsoft Dynamics 365 On-premises</w:t>
        </w:r>
        <w:r>
          <w:tab/>
        </w:r>
        <w:r>
          <w:fldChar w:fldCharType="begin"/>
        </w:r>
        <w:r>
          <w:instrText xml:space="preserve"> PAGEREF _Toc478644514 \h </w:instrText>
        </w:r>
        <w:r>
          <w:fldChar w:fldCharType="separate"/>
        </w:r>
        <w:r>
          <w:t>20</w:t>
        </w:r>
        <w:r>
          <w:fldChar w:fldCharType="end"/>
        </w:r>
      </w:hyperlink>
    </w:p>
    <w:p w:rsidR="00E4590F" w:rsidRDefault="00E4590F">
      <w:pPr>
        <w:pStyle w:val="TOC3"/>
        <w:rPr>
          <w:rFonts w:eastAsiaTheme="minorEastAsia"/>
          <w:smallCaps w:val="0"/>
          <w:sz w:val="22"/>
        </w:rPr>
      </w:pPr>
      <w:hyperlink w:anchor="_Toc478644515" w:history="1">
        <w:r w:rsidRPr="00B33575">
          <w:rPr>
            <w:rStyle w:val="Hyperlink"/>
          </w:rPr>
          <w:t>Microsoft Dynamics AX</w:t>
        </w:r>
        <w:r>
          <w:tab/>
        </w:r>
        <w:r>
          <w:fldChar w:fldCharType="begin"/>
        </w:r>
        <w:r>
          <w:instrText xml:space="preserve"> PAGEREF _Toc478644515 \h </w:instrText>
        </w:r>
        <w:r>
          <w:fldChar w:fldCharType="separate"/>
        </w:r>
        <w:r>
          <w:t>21</w:t>
        </w:r>
        <w:r>
          <w:fldChar w:fldCharType="end"/>
        </w:r>
      </w:hyperlink>
    </w:p>
    <w:p w:rsidR="00E4590F" w:rsidRDefault="00E4590F">
      <w:pPr>
        <w:pStyle w:val="TOC2"/>
        <w:rPr>
          <w:rFonts w:eastAsiaTheme="minorEastAsia"/>
          <w:smallCaps w:val="0"/>
          <w:sz w:val="22"/>
        </w:rPr>
      </w:pPr>
      <w:hyperlink w:anchor="_Toc478644516" w:history="1">
        <w:r w:rsidRPr="00B33575">
          <w:rPr>
            <w:rStyle w:val="Hyperlink"/>
          </w:rPr>
          <w:t>Microsoft Identity Manager</w:t>
        </w:r>
        <w:r>
          <w:tab/>
        </w:r>
        <w:r>
          <w:fldChar w:fldCharType="begin"/>
        </w:r>
        <w:r>
          <w:instrText xml:space="preserve"> PAGEREF _Toc478644516 \h </w:instrText>
        </w:r>
        <w:r>
          <w:fldChar w:fldCharType="separate"/>
        </w:r>
        <w:r>
          <w:t>23</w:t>
        </w:r>
        <w:r>
          <w:fldChar w:fldCharType="end"/>
        </w:r>
      </w:hyperlink>
    </w:p>
    <w:p w:rsidR="00E4590F" w:rsidRDefault="00E4590F">
      <w:pPr>
        <w:pStyle w:val="TOC2"/>
        <w:rPr>
          <w:rFonts w:eastAsiaTheme="minorEastAsia"/>
          <w:smallCaps w:val="0"/>
          <w:sz w:val="22"/>
        </w:rPr>
      </w:pPr>
      <w:hyperlink w:anchor="_Toc478644517" w:history="1">
        <w:r w:rsidRPr="00B33575">
          <w:rPr>
            <w:rStyle w:val="Hyperlink"/>
          </w:rPr>
          <w:t>Office Applications</w:t>
        </w:r>
        <w:r>
          <w:tab/>
        </w:r>
        <w:r>
          <w:fldChar w:fldCharType="begin"/>
        </w:r>
        <w:r>
          <w:instrText xml:space="preserve"> PAGEREF _Toc478644517 \h </w:instrText>
        </w:r>
        <w:r>
          <w:fldChar w:fldCharType="separate"/>
        </w:r>
        <w:r>
          <w:t>23</w:t>
        </w:r>
        <w:r>
          <w:fldChar w:fldCharType="end"/>
        </w:r>
      </w:hyperlink>
    </w:p>
    <w:p w:rsidR="00E4590F" w:rsidRDefault="00E4590F">
      <w:pPr>
        <w:pStyle w:val="TOC3"/>
        <w:rPr>
          <w:rFonts w:eastAsiaTheme="minorEastAsia"/>
          <w:smallCaps w:val="0"/>
          <w:sz w:val="22"/>
        </w:rPr>
      </w:pPr>
      <w:hyperlink w:anchor="_Toc478644518" w:history="1">
        <w:r w:rsidRPr="00B33575">
          <w:rPr>
            <w:rStyle w:val="Hyperlink"/>
          </w:rPr>
          <w:t>Office-työasemasovellukset</w:t>
        </w:r>
        <w:r>
          <w:tab/>
        </w:r>
        <w:r>
          <w:fldChar w:fldCharType="begin"/>
        </w:r>
        <w:r>
          <w:instrText xml:space="preserve"> PAGEREF _Toc478644518 \h </w:instrText>
        </w:r>
        <w:r>
          <w:fldChar w:fldCharType="separate"/>
        </w:r>
        <w:r>
          <w:t>23</w:t>
        </w:r>
        <w:r>
          <w:fldChar w:fldCharType="end"/>
        </w:r>
      </w:hyperlink>
    </w:p>
    <w:p w:rsidR="00E4590F" w:rsidRDefault="00E4590F">
      <w:pPr>
        <w:pStyle w:val="TOC3"/>
        <w:rPr>
          <w:rFonts w:eastAsiaTheme="minorEastAsia"/>
          <w:smallCaps w:val="0"/>
          <w:sz w:val="22"/>
        </w:rPr>
      </w:pPr>
      <w:hyperlink w:anchor="_Toc478644519" w:history="1">
        <w:r w:rsidRPr="00B33575">
          <w:rPr>
            <w:rStyle w:val="Hyperlink"/>
          </w:rPr>
          <w:t>Office for Mac</w:t>
        </w:r>
        <w:r>
          <w:tab/>
        </w:r>
        <w:r>
          <w:fldChar w:fldCharType="begin"/>
        </w:r>
        <w:r>
          <w:instrText xml:space="preserve"> PAGEREF _Toc478644519 \h </w:instrText>
        </w:r>
        <w:r>
          <w:fldChar w:fldCharType="separate"/>
        </w:r>
        <w:r>
          <w:t>25</w:t>
        </w:r>
        <w:r>
          <w:fldChar w:fldCharType="end"/>
        </w:r>
      </w:hyperlink>
    </w:p>
    <w:p w:rsidR="00E4590F" w:rsidRDefault="00E4590F">
      <w:pPr>
        <w:pStyle w:val="TOC2"/>
        <w:rPr>
          <w:rFonts w:eastAsiaTheme="minorEastAsia"/>
          <w:smallCaps w:val="0"/>
          <w:sz w:val="22"/>
        </w:rPr>
      </w:pPr>
      <w:hyperlink w:anchor="_Toc478644520" w:history="1">
        <w:r w:rsidRPr="00B33575">
          <w:rPr>
            <w:rStyle w:val="Hyperlink"/>
          </w:rPr>
          <w:t>Office Serverit</w:t>
        </w:r>
        <w:r>
          <w:tab/>
        </w:r>
        <w:r>
          <w:fldChar w:fldCharType="begin"/>
        </w:r>
        <w:r>
          <w:instrText xml:space="preserve"> PAGEREF _Toc478644520 \h </w:instrText>
        </w:r>
        <w:r>
          <w:fldChar w:fldCharType="separate"/>
        </w:r>
        <w:r>
          <w:t>26</w:t>
        </w:r>
        <w:r>
          <w:fldChar w:fldCharType="end"/>
        </w:r>
      </w:hyperlink>
    </w:p>
    <w:p w:rsidR="00E4590F" w:rsidRDefault="00E4590F">
      <w:pPr>
        <w:pStyle w:val="TOC3"/>
        <w:rPr>
          <w:rFonts w:eastAsiaTheme="minorEastAsia"/>
          <w:smallCaps w:val="0"/>
          <w:sz w:val="22"/>
        </w:rPr>
      </w:pPr>
      <w:hyperlink w:anchor="_Toc478644521" w:history="1">
        <w:r w:rsidRPr="00B33575">
          <w:rPr>
            <w:rStyle w:val="Hyperlink"/>
          </w:rPr>
          <w:t>Exchange Server</w:t>
        </w:r>
        <w:r>
          <w:tab/>
        </w:r>
        <w:r>
          <w:fldChar w:fldCharType="begin"/>
        </w:r>
        <w:r>
          <w:instrText xml:space="preserve"> PAGEREF _Toc478644521 \h </w:instrText>
        </w:r>
        <w:r>
          <w:fldChar w:fldCharType="separate"/>
        </w:r>
        <w:r>
          <w:t>26</w:t>
        </w:r>
        <w:r>
          <w:fldChar w:fldCharType="end"/>
        </w:r>
      </w:hyperlink>
    </w:p>
    <w:p w:rsidR="00E4590F" w:rsidRDefault="00E4590F">
      <w:pPr>
        <w:pStyle w:val="TOC3"/>
        <w:rPr>
          <w:rFonts w:eastAsiaTheme="minorEastAsia"/>
          <w:smallCaps w:val="0"/>
          <w:sz w:val="22"/>
        </w:rPr>
      </w:pPr>
      <w:hyperlink w:anchor="_Toc478644522" w:history="1">
        <w:r w:rsidRPr="00B33575">
          <w:rPr>
            <w:rStyle w:val="Hyperlink"/>
          </w:rPr>
          <w:t>Project Server</w:t>
        </w:r>
        <w:r>
          <w:tab/>
        </w:r>
        <w:r>
          <w:fldChar w:fldCharType="begin"/>
        </w:r>
        <w:r>
          <w:instrText xml:space="preserve"> PAGEREF _Toc478644522 \h </w:instrText>
        </w:r>
        <w:r>
          <w:fldChar w:fldCharType="separate"/>
        </w:r>
        <w:r>
          <w:t>27</w:t>
        </w:r>
        <w:r>
          <w:fldChar w:fldCharType="end"/>
        </w:r>
      </w:hyperlink>
    </w:p>
    <w:p w:rsidR="00E4590F" w:rsidRDefault="00E4590F">
      <w:pPr>
        <w:pStyle w:val="TOC3"/>
        <w:rPr>
          <w:rFonts w:eastAsiaTheme="minorEastAsia"/>
          <w:smallCaps w:val="0"/>
          <w:sz w:val="22"/>
        </w:rPr>
      </w:pPr>
      <w:hyperlink w:anchor="_Toc478644523" w:history="1">
        <w:r w:rsidRPr="00B33575">
          <w:rPr>
            <w:rStyle w:val="Hyperlink"/>
          </w:rPr>
          <w:t>SharePoint Server</w:t>
        </w:r>
        <w:r>
          <w:tab/>
        </w:r>
        <w:r>
          <w:fldChar w:fldCharType="begin"/>
        </w:r>
        <w:r>
          <w:instrText xml:space="preserve"> PAGEREF _Toc478644523 \h </w:instrText>
        </w:r>
        <w:r>
          <w:fldChar w:fldCharType="separate"/>
        </w:r>
        <w:r>
          <w:t>27</w:t>
        </w:r>
        <w:r>
          <w:fldChar w:fldCharType="end"/>
        </w:r>
      </w:hyperlink>
    </w:p>
    <w:p w:rsidR="00E4590F" w:rsidRDefault="00E4590F">
      <w:pPr>
        <w:pStyle w:val="TOC3"/>
        <w:rPr>
          <w:rFonts w:eastAsiaTheme="minorEastAsia"/>
          <w:smallCaps w:val="0"/>
          <w:sz w:val="22"/>
        </w:rPr>
      </w:pPr>
      <w:hyperlink w:anchor="_Toc478644524" w:history="1">
        <w:r w:rsidRPr="00B33575">
          <w:rPr>
            <w:rStyle w:val="Hyperlink"/>
          </w:rPr>
          <w:t>Skype for Business Server</w:t>
        </w:r>
        <w:r>
          <w:tab/>
        </w:r>
        <w:r>
          <w:fldChar w:fldCharType="begin"/>
        </w:r>
        <w:r>
          <w:instrText xml:space="preserve"> PAGEREF _Toc478644524 \h </w:instrText>
        </w:r>
        <w:r>
          <w:fldChar w:fldCharType="separate"/>
        </w:r>
        <w:r>
          <w:t>28</w:t>
        </w:r>
        <w:r>
          <w:fldChar w:fldCharType="end"/>
        </w:r>
      </w:hyperlink>
    </w:p>
    <w:p w:rsidR="00E4590F" w:rsidRDefault="00E4590F">
      <w:pPr>
        <w:pStyle w:val="TOC2"/>
        <w:rPr>
          <w:rFonts w:eastAsiaTheme="minorEastAsia"/>
          <w:smallCaps w:val="0"/>
          <w:sz w:val="22"/>
        </w:rPr>
      </w:pPr>
      <w:hyperlink w:anchor="_Toc478644525" w:history="1">
        <w:r w:rsidRPr="00B33575">
          <w:rPr>
            <w:rStyle w:val="Hyperlink"/>
          </w:rPr>
          <w:t>R Server</w:t>
        </w:r>
        <w:r>
          <w:tab/>
        </w:r>
        <w:r>
          <w:fldChar w:fldCharType="begin"/>
        </w:r>
        <w:r>
          <w:instrText xml:space="preserve"> PAGEREF _Toc478644525 \h </w:instrText>
        </w:r>
        <w:r>
          <w:fldChar w:fldCharType="separate"/>
        </w:r>
        <w:r>
          <w:t>29</w:t>
        </w:r>
        <w:r>
          <w:fldChar w:fldCharType="end"/>
        </w:r>
      </w:hyperlink>
    </w:p>
    <w:p w:rsidR="00E4590F" w:rsidRDefault="00E4590F">
      <w:pPr>
        <w:pStyle w:val="TOC2"/>
        <w:rPr>
          <w:rFonts w:eastAsiaTheme="minorEastAsia"/>
          <w:smallCaps w:val="0"/>
          <w:sz w:val="22"/>
        </w:rPr>
      </w:pPr>
      <w:hyperlink w:anchor="_Toc478644526" w:history="1">
        <w:r w:rsidRPr="00B33575">
          <w:rPr>
            <w:rStyle w:val="Hyperlink"/>
          </w:rPr>
          <w:t>SQL Server</w:t>
        </w:r>
        <w:r>
          <w:tab/>
        </w:r>
        <w:r>
          <w:fldChar w:fldCharType="begin"/>
        </w:r>
        <w:r>
          <w:instrText xml:space="preserve"> PAGEREF _Toc478644526 \h </w:instrText>
        </w:r>
        <w:r>
          <w:fldChar w:fldCharType="separate"/>
        </w:r>
        <w:r>
          <w:t>30</w:t>
        </w:r>
        <w:r>
          <w:fldChar w:fldCharType="end"/>
        </w:r>
      </w:hyperlink>
    </w:p>
    <w:p w:rsidR="00E4590F" w:rsidRDefault="00E4590F">
      <w:pPr>
        <w:pStyle w:val="TOC2"/>
        <w:rPr>
          <w:rFonts w:eastAsiaTheme="minorEastAsia"/>
          <w:smallCaps w:val="0"/>
          <w:sz w:val="22"/>
        </w:rPr>
      </w:pPr>
      <w:hyperlink w:anchor="_Toc478644527" w:history="1">
        <w:r w:rsidRPr="00B33575">
          <w:rPr>
            <w:rStyle w:val="Hyperlink"/>
          </w:rPr>
          <w:t>System Center</w:t>
        </w:r>
        <w:r>
          <w:tab/>
        </w:r>
        <w:r>
          <w:fldChar w:fldCharType="begin"/>
        </w:r>
        <w:r>
          <w:instrText xml:space="preserve"> PAGEREF _Toc478644527 \h </w:instrText>
        </w:r>
        <w:r>
          <w:fldChar w:fldCharType="separate"/>
        </w:r>
        <w:r>
          <w:t>32</w:t>
        </w:r>
        <w:r>
          <w:fldChar w:fldCharType="end"/>
        </w:r>
      </w:hyperlink>
    </w:p>
    <w:p w:rsidR="00E4590F" w:rsidRDefault="00E4590F">
      <w:pPr>
        <w:pStyle w:val="TOC3"/>
        <w:rPr>
          <w:rFonts w:eastAsiaTheme="minorEastAsia"/>
          <w:smallCaps w:val="0"/>
          <w:sz w:val="22"/>
        </w:rPr>
      </w:pPr>
      <w:hyperlink w:anchor="_Toc478644528" w:history="1">
        <w:r w:rsidRPr="00B33575">
          <w:rPr>
            <w:rStyle w:val="Hyperlink"/>
          </w:rPr>
          <w:t>System Center Server</w:t>
        </w:r>
        <w:r>
          <w:tab/>
        </w:r>
        <w:r>
          <w:fldChar w:fldCharType="begin"/>
        </w:r>
        <w:r>
          <w:instrText xml:space="preserve"> PAGEREF _Toc478644528 \h </w:instrText>
        </w:r>
        <w:r>
          <w:fldChar w:fldCharType="separate"/>
        </w:r>
        <w:r>
          <w:t>32</w:t>
        </w:r>
        <w:r>
          <w:fldChar w:fldCharType="end"/>
        </w:r>
      </w:hyperlink>
    </w:p>
    <w:p w:rsidR="00E4590F" w:rsidRDefault="00E4590F">
      <w:pPr>
        <w:pStyle w:val="TOC3"/>
        <w:rPr>
          <w:rFonts w:eastAsiaTheme="minorEastAsia"/>
          <w:smallCaps w:val="0"/>
          <w:sz w:val="22"/>
        </w:rPr>
      </w:pPr>
      <w:hyperlink w:anchor="_Toc478644529" w:history="1">
        <w:r w:rsidRPr="00B33575">
          <w:rPr>
            <w:rStyle w:val="Hyperlink"/>
          </w:rPr>
          <w:t>System Center Configuration Manager</w:t>
        </w:r>
        <w:r>
          <w:tab/>
        </w:r>
        <w:r>
          <w:fldChar w:fldCharType="begin"/>
        </w:r>
        <w:r>
          <w:instrText xml:space="preserve"> PAGEREF _Toc478644529 \h </w:instrText>
        </w:r>
        <w:r>
          <w:fldChar w:fldCharType="separate"/>
        </w:r>
        <w:r>
          <w:t>33</w:t>
        </w:r>
        <w:r>
          <w:fldChar w:fldCharType="end"/>
        </w:r>
      </w:hyperlink>
    </w:p>
    <w:p w:rsidR="00E4590F" w:rsidRDefault="00E4590F">
      <w:pPr>
        <w:pStyle w:val="TOC3"/>
        <w:rPr>
          <w:rFonts w:eastAsiaTheme="minorEastAsia"/>
          <w:smallCaps w:val="0"/>
          <w:sz w:val="22"/>
        </w:rPr>
      </w:pPr>
      <w:hyperlink w:anchor="_Toc478644530" w:history="1">
        <w:r w:rsidRPr="00B33575">
          <w:rPr>
            <w:rStyle w:val="Hyperlink"/>
          </w:rPr>
          <w:t>System Center Data Protection Manager</w:t>
        </w:r>
        <w:r>
          <w:tab/>
        </w:r>
        <w:r>
          <w:fldChar w:fldCharType="begin"/>
        </w:r>
        <w:r>
          <w:instrText xml:space="preserve"> PAGEREF _Toc478644530 \h </w:instrText>
        </w:r>
        <w:r>
          <w:fldChar w:fldCharType="separate"/>
        </w:r>
        <w:r>
          <w:t>34</w:t>
        </w:r>
        <w:r>
          <w:fldChar w:fldCharType="end"/>
        </w:r>
      </w:hyperlink>
    </w:p>
    <w:p w:rsidR="00E4590F" w:rsidRDefault="00E4590F">
      <w:pPr>
        <w:pStyle w:val="TOC3"/>
        <w:rPr>
          <w:rFonts w:eastAsiaTheme="minorEastAsia"/>
          <w:smallCaps w:val="0"/>
          <w:sz w:val="22"/>
        </w:rPr>
      </w:pPr>
      <w:hyperlink w:anchor="_Toc478644531" w:history="1">
        <w:r w:rsidRPr="00B33575">
          <w:rPr>
            <w:rStyle w:val="Hyperlink"/>
          </w:rPr>
          <w:t>System Center Endpoint Protection</w:t>
        </w:r>
        <w:r>
          <w:tab/>
        </w:r>
        <w:r>
          <w:fldChar w:fldCharType="begin"/>
        </w:r>
        <w:r>
          <w:instrText xml:space="preserve"> PAGEREF _Toc478644531 \h </w:instrText>
        </w:r>
        <w:r>
          <w:fldChar w:fldCharType="separate"/>
        </w:r>
        <w:r>
          <w:t>35</w:t>
        </w:r>
        <w:r>
          <w:fldChar w:fldCharType="end"/>
        </w:r>
      </w:hyperlink>
    </w:p>
    <w:p w:rsidR="00E4590F" w:rsidRDefault="00E4590F">
      <w:pPr>
        <w:pStyle w:val="TOC3"/>
        <w:rPr>
          <w:rFonts w:eastAsiaTheme="minorEastAsia"/>
          <w:smallCaps w:val="0"/>
          <w:sz w:val="22"/>
        </w:rPr>
      </w:pPr>
      <w:hyperlink w:anchor="_Toc478644532" w:history="1">
        <w:r w:rsidRPr="00B33575">
          <w:rPr>
            <w:rStyle w:val="Hyperlink"/>
          </w:rPr>
          <w:t>System Center Operations Manager</w:t>
        </w:r>
        <w:r>
          <w:tab/>
        </w:r>
        <w:r>
          <w:fldChar w:fldCharType="begin"/>
        </w:r>
        <w:r>
          <w:instrText xml:space="preserve"> PAGEREF _Toc478644532 \h </w:instrText>
        </w:r>
        <w:r>
          <w:fldChar w:fldCharType="separate"/>
        </w:r>
        <w:r>
          <w:t>35</w:t>
        </w:r>
        <w:r>
          <w:fldChar w:fldCharType="end"/>
        </w:r>
      </w:hyperlink>
    </w:p>
    <w:p w:rsidR="00E4590F" w:rsidRDefault="00E4590F">
      <w:pPr>
        <w:pStyle w:val="TOC3"/>
        <w:rPr>
          <w:rFonts w:eastAsiaTheme="minorEastAsia"/>
          <w:smallCaps w:val="0"/>
          <w:sz w:val="22"/>
        </w:rPr>
      </w:pPr>
      <w:hyperlink w:anchor="_Toc478644533" w:history="1">
        <w:r w:rsidRPr="00B33575">
          <w:rPr>
            <w:rStyle w:val="Hyperlink"/>
          </w:rPr>
          <w:t>System Center Orchestrator</w:t>
        </w:r>
        <w:r>
          <w:tab/>
        </w:r>
        <w:r>
          <w:fldChar w:fldCharType="begin"/>
        </w:r>
        <w:r>
          <w:instrText xml:space="preserve"> PAGEREF _Toc478644533 \h </w:instrText>
        </w:r>
        <w:r>
          <w:fldChar w:fldCharType="separate"/>
        </w:r>
        <w:r>
          <w:t>36</w:t>
        </w:r>
        <w:r>
          <w:fldChar w:fldCharType="end"/>
        </w:r>
      </w:hyperlink>
    </w:p>
    <w:p w:rsidR="00E4590F" w:rsidRDefault="00E4590F">
      <w:pPr>
        <w:pStyle w:val="TOC3"/>
        <w:rPr>
          <w:rFonts w:eastAsiaTheme="minorEastAsia"/>
          <w:smallCaps w:val="0"/>
          <w:sz w:val="22"/>
        </w:rPr>
      </w:pPr>
      <w:hyperlink w:anchor="_Toc478644534" w:history="1">
        <w:r w:rsidRPr="00B33575">
          <w:rPr>
            <w:rStyle w:val="Hyperlink"/>
          </w:rPr>
          <w:t>System Center Service Manager</w:t>
        </w:r>
        <w:r>
          <w:tab/>
        </w:r>
        <w:r>
          <w:fldChar w:fldCharType="begin"/>
        </w:r>
        <w:r>
          <w:instrText xml:space="preserve"> PAGEREF _Toc478644534 \h </w:instrText>
        </w:r>
        <w:r>
          <w:fldChar w:fldCharType="separate"/>
        </w:r>
        <w:r>
          <w:t>37</w:t>
        </w:r>
        <w:r>
          <w:fldChar w:fldCharType="end"/>
        </w:r>
      </w:hyperlink>
    </w:p>
    <w:p w:rsidR="00E4590F" w:rsidRDefault="00E4590F">
      <w:pPr>
        <w:pStyle w:val="TOC2"/>
        <w:rPr>
          <w:rFonts w:eastAsiaTheme="minorEastAsia"/>
          <w:smallCaps w:val="0"/>
          <w:sz w:val="22"/>
        </w:rPr>
      </w:pPr>
      <w:hyperlink w:anchor="_Toc478644535" w:history="1">
        <w:r w:rsidRPr="00B33575">
          <w:rPr>
            <w:rStyle w:val="Hyperlink"/>
          </w:rPr>
          <w:t>Virtual Desktop Infrastructure (VDI) Suite</w:t>
        </w:r>
        <w:r>
          <w:tab/>
        </w:r>
        <w:r>
          <w:fldChar w:fldCharType="begin"/>
        </w:r>
        <w:r>
          <w:instrText xml:space="preserve"> PAGEREF _Toc478644535 \h </w:instrText>
        </w:r>
        <w:r>
          <w:fldChar w:fldCharType="separate"/>
        </w:r>
        <w:r>
          <w:t>38</w:t>
        </w:r>
        <w:r>
          <w:fldChar w:fldCharType="end"/>
        </w:r>
      </w:hyperlink>
    </w:p>
    <w:p w:rsidR="00E4590F" w:rsidRDefault="00E4590F">
      <w:pPr>
        <w:pStyle w:val="TOC2"/>
        <w:rPr>
          <w:rFonts w:eastAsiaTheme="minorEastAsia"/>
          <w:smallCaps w:val="0"/>
          <w:sz w:val="22"/>
        </w:rPr>
      </w:pPr>
      <w:hyperlink w:anchor="_Toc478644536" w:history="1">
        <w:r w:rsidRPr="00B33575">
          <w:rPr>
            <w:rStyle w:val="Hyperlink"/>
          </w:rPr>
          <w:t>Visual Studio</w:t>
        </w:r>
        <w:r>
          <w:tab/>
        </w:r>
        <w:r>
          <w:fldChar w:fldCharType="begin"/>
        </w:r>
        <w:r>
          <w:instrText xml:space="preserve"> PAGEREF _Toc478644536 \h </w:instrText>
        </w:r>
        <w:r>
          <w:fldChar w:fldCharType="separate"/>
        </w:r>
        <w:r>
          <w:t>38</w:t>
        </w:r>
        <w:r>
          <w:fldChar w:fldCharType="end"/>
        </w:r>
      </w:hyperlink>
    </w:p>
    <w:p w:rsidR="00E4590F" w:rsidRDefault="00E4590F">
      <w:pPr>
        <w:pStyle w:val="TOC3"/>
        <w:rPr>
          <w:rFonts w:eastAsiaTheme="minorEastAsia"/>
          <w:smallCaps w:val="0"/>
          <w:sz w:val="22"/>
        </w:rPr>
      </w:pPr>
      <w:hyperlink w:anchor="_Toc478644537" w:history="1">
        <w:r w:rsidRPr="00B33575">
          <w:rPr>
            <w:rStyle w:val="Hyperlink"/>
          </w:rPr>
          <w:t>Visual Studio</w:t>
        </w:r>
        <w:r>
          <w:tab/>
        </w:r>
        <w:r>
          <w:fldChar w:fldCharType="begin"/>
        </w:r>
        <w:r>
          <w:instrText xml:space="preserve"> PAGEREF _Toc478644537 \h </w:instrText>
        </w:r>
        <w:r>
          <w:fldChar w:fldCharType="separate"/>
        </w:r>
        <w:r>
          <w:t>38</w:t>
        </w:r>
        <w:r>
          <w:fldChar w:fldCharType="end"/>
        </w:r>
      </w:hyperlink>
    </w:p>
    <w:p w:rsidR="00E4590F" w:rsidRDefault="00E4590F">
      <w:pPr>
        <w:pStyle w:val="TOC3"/>
        <w:rPr>
          <w:rFonts w:eastAsiaTheme="minorEastAsia"/>
          <w:smallCaps w:val="0"/>
          <w:sz w:val="22"/>
        </w:rPr>
      </w:pPr>
      <w:hyperlink w:anchor="_Toc478644538" w:history="1">
        <w:r w:rsidRPr="00B33575">
          <w:rPr>
            <w:rStyle w:val="Hyperlink"/>
          </w:rPr>
          <w:t>Visual Studio Team Foundation Server</w:t>
        </w:r>
        <w:r>
          <w:tab/>
        </w:r>
        <w:r>
          <w:fldChar w:fldCharType="begin"/>
        </w:r>
        <w:r>
          <w:instrText xml:space="preserve"> PAGEREF _Toc478644538 \h </w:instrText>
        </w:r>
        <w:r>
          <w:fldChar w:fldCharType="separate"/>
        </w:r>
        <w:r>
          <w:t>39</w:t>
        </w:r>
        <w:r>
          <w:fldChar w:fldCharType="end"/>
        </w:r>
      </w:hyperlink>
    </w:p>
    <w:p w:rsidR="00E4590F" w:rsidRDefault="00E4590F">
      <w:pPr>
        <w:pStyle w:val="TOC2"/>
        <w:rPr>
          <w:rFonts w:eastAsiaTheme="minorEastAsia"/>
          <w:smallCaps w:val="0"/>
          <w:sz w:val="22"/>
        </w:rPr>
      </w:pPr>
      <w:hyperlink w:anchor="_Toc478644539" w:history="1">
        <w:r w:rsidRPr="00B33575">
          <w:rPr>
            <w:rStyle w:val="Hyperlink"/>
          </w:rPr>
          <w:t>Windows</w:t>
        </w:r>
        <w:r>
          <w:tab/>
        </w:r>
        <w:r>
          <w:fldChar w:fldCharType="begin"/>
        </w:r>
        <w:r>
          <w:instrText xml:space="preserve"> PAGEREF _Toc478644539 \h </w:instrText>
        </w:r>
        <w:r>
          <w:fldChar w:fldCharType="separate"/>
        </w:r>
        <w:r>
          <w:t>41</w:t>
        </w:r>
        <w:r>
          <w:fldChar w:fldCharType="end"/>
        </w:r>
      </w:hyperlink>
    </w:p>
    <w:p w:rsidR="00E4590F" w:rsidRDefault="00E4590F">
      <w:pPr>
        <w:pStyle w:val="TOC3"/>
        <w:rPr>
          <w:rFonts w:eastAsiaTheme="minorEastAsia"/>
          <w:smallCaps w:val="0"/>
          <w:sz w:val="22"/>
        </w:rPr>
      </w:pPr>
      <w:hyperlink w:anchor="_Toc478644540" w:history="1">
        <w:r w:rsidRPr="00B33575">
          <w:rPr>
            <w:rStyle w:val="Hyperlink"/>
          </w:rPr>
          <w:t>Windows-työasemakäyttöjärjestelmä</w:t>
        </w:r>
        <w:r>
          <w:tab/>
        </w:r>
        <w:r>
          <w:fldChar w:fldCharType="begin"/>
        </w:r>
        <w:r>
          <w:instrText xml:space="preserve"> PAGEREF _Toc478644540 \h </w:instrText>
        </w:r>
        <w:r>
          <w:fldChar w:fldCharType="separate"/>
        </w:r>
        <w:r>
          <w:t>41</w:t>
        </w:r>
        <w:r>
          <w:fldChar w:fldCharType="end"/>
        </w:r>
      </w:hyperlink>
    </w:p>
    <w:p w:rsidR="00E4590F" w:rsidRDefault="00E4590F">
      <w:pPr>
        <w:pStyle w:val="TOC2"/>
        <w:rPr>
          <w:rFonts w:eastAsiaTheme="minorEastAsia"/>
          <w:smallCaps w:val="0"/>
          <w:sz w:val="22"/>
        </w:rPr>
      </w:pPr>
      <w:hyperlink w:anchor="_Toc478644541" w:history="1">
        <w:r w:rsidRPr="00B33575">
          <w:rPr>
            <w:rStyle w:val="Hyperlink"/>
          </w:rPr>
          <w:t>Windows Server</w:t>
        </w:r>
        <w:r>
          <w:tab/>
        </w:r>
        <w:r>
          <w:fldChar w:fldCharType="begin"/>
        </w:r>
        <w:r>
          <w:instrText xml:space="preserve"> PAGEREF _Toc478644541 \h </w:instrText>
        </w:r>
        <w:r>
          <w:fldChar w:fldCharType="separate"/>
        </w:r>
        <w:r>
          <w:t>47</w:t>
        </w:r>
        <w:r>
          <w:fldChar w:fldCharType="end"/>
        </w:r>
      </w:hyperlink>
    </w:p>
    <w:p w:rsidR="00E4590F" w:rsidRDefault="00E4590F">
      <w:pPr>
        <w:pStyle w:val="TOC3"/>
        <w:rPr>
          <w:rFonts w:eastAsiaTheme="minorEastAsia"/>
          <w:smallCaps w:val="0"/>
          <w:sz w:val="22"/>
        </w:rPr>
      </w:pPr>
      <w:hyperlink w:anchor="_Toc478644542" w:history="1">
        <w:r w:rsidRPr="00B33575">
          <w:rPr>
            <w:rStyle w:val="Hyperlink"/>
          </w:rPr>
          <w:t>Windows MultiPoint Server</w:t>
        </w:r>
        <w:r>
          <w:tab/>
        </w:r>
        <w:r>
          <w:fldChar w:fldCharType="begin"/>
        </w:r>
        <w:r>
          <w:instrText xml:space="preserve"> PAGEREF _Toc478644542 \h </w:instrText>
        </w:r>
        <w:r>
          <w:fldChar w:fldCharType="separate"/>
        </w:r>
        <w:r>
          <w:t>47</w:t>
        </w:r>
        <w:r>
          <w:fldChar w:fldCharType="end"/>
        </w:r>
      </w:hyperlink>
    </w:p>
    <w:p w:rsidR="00E4590F" w:rsidRDefault="00E4590F">
      <w:pPr>
        <w:pStyle w:val="TOC3"/>
        <w:rPr>
          <w:rFonts w:eastAsiaTheme="minorEastAsia"/>
          <w:smallCaps w:val="0"/>
          <w:sz w:val="22"/>
        </w:rPr>
      </w:pPr>
      <w:hyperlink w:anchor="_Toc478644543" w:history="1">
        <w:r w:rsidRPr="00B33575">
          <w:rPr>
            <w:rStyle w:val="Hyperlink"/>
          </w:rPr>
          <w:t>Windows Server</w:t>
        </w:r>
        <w:r>
          <w:tab/>
        </w:r>
        <w:r>
          <w:fldChar w:fldCharType="begin"/>
        </w:r>
        <w:r>
          <w:instrText xml:space="preserve"> PAGEREF _Toc478644543 \h </w:instrText>
        </w:r>
        <w:r>
          <w:fldChar w:fldCharType="separate"/>
        </w:r>
        <w:r>
          <w:t>48</w:t>
        </w:r>
        <w:r>
          <w:fldChar w:fldCharType="end"/>
        </w:r>
      </w:hyperlink>
    </w:p>
    <w:p w:rsidR="00E4590F" w:rsidRDefault="00E4590F">
      <w:pPr>
        <w:pStyle w:val="TOC1"/>
        <w:rPr>
          <w:rFonts w:eastAsiaTheme="minorEastAsia"/>
          <w:b w:val="0"/>
          <w:caps w:val="0"/>
          <w:noProof/>
          <w:sz w:val="22"/>
          <w:szCs w:val="22"/>
        </w:rPr>
      </w:pPr>
      <w:hyperlink w:anchor="_Toc478644544" w:history="1">
        <w:r w:rsidRPr="00B33575">
          <w:rPr>
            <w:rStyle w:val="Hyperlink"/>
            <w:noProof/>
          </w:rPr>
          <w:t>Online-palvelut</w:t>
        </w:r>
        <w:r>
          <w:rPr>
            <w:noProof/>
          </w:rPr>
          <w:tab/>
        </w:r>
        <w:r>
          <w:rPr>
            <w:noProof/>
          </w:rPr>
          <w:fldChar w:fldCharType="begin"/>
        </w:r>
        <w:r>
          <w:rPr>
            <w:noProof/>
          </w:rPr>
          <w:instrText xml:space="preserve"> PAGEREF _Toc478644544 \h </w:instrText>
        </w:r>
        <w:r>
          <w:rPr>
            <w:noProof/>
          </w:rPr>
        </w:r>
        <w:r>
          <w:rPr>
            <w:noProof/>
          </w:rPr>
          <w:fldChar w:fldCharType="separate"/>
        </w:r>
        <w:r>
          <w:rPr>
            <w:noProof/>
          </w:rPr>
          <w:t>52</w:t>
        </w:r>
        <w:r>
          <w:rPr>
            <w:noProof/>
          </w:rPr>
          <w:fldChar w:fldCharType="end"/>
        </w:r>
      </w:hyperlink>
    </w:p>
    <w:p w:rsidR="00E4590F" w:rsidRDefault="00E4590F">
      <w:pPr>
        <w:pStyle w:val="TOC2"/>
        <w:rPr>
          <w:rFonts w:eastAsiaTheme="minorEastAsia"/>
          <w:smallCaps w:val="0"/>
          <w:sz w:val="22"/>
        </w:rPr>
      </w:pPr>
      <w:hyperlink w:anchor="_Toc478644545" w:history="1">
        <w:r w:rsidRPr="00B33575">
          <w:rPr>
            <w:rStyle w:val="Hyperlink"/>
          </w:rPr>
          <w:t>Online-palveluiden alueellinen saatavuus</w:t>
        </w:r>
        <w:r>
          <w:tab/>
        </w:r>
        <w:r>
          <w:fldChar w:fldCharType="begin"/>
        </w:r>
        <w:r>
          <w:instrText xml:space="preserve"> PAGEREF _Toc478644545 \h </w:instrText>
        </w:r>
        <w:r>
          <w:fldChar w:fldCharType="separate"/>
        </w:r>
        <w:r>
          <w:t>52</w:t>
        </w:r>
        <w:r>
          <w:fldChar w:fldCharType="end"/>
        </w:r>
      </w:hyperlink>
    </w:p>
    <w:p w:rsidR="00E4590F" w:rsidRDefault="00E4590F">
      <w:pPr>
        <w:pStyle w:val="TOC2"/>
        <w:rPr>
          <w:rFonts w:eastAsiaTheme="minorEastAsia"/>
          <w:smallCaps w:val="0"/>
          <w:sz w:val="22"/>
        </w:rPr>
      </w:pPr>
      <w:hyperlink w:anchor="_Toc478644546" w:history="1">
        <w:r w:rsidRPr="00B33575">
          <w:rPr>
            <w:rStyle w:val="Hyperlink"/>
          </w:rPr>
          <w:t>Online-palveluiden hankintasäännöt</w:t>
        </w:r>
        <w:r>
          <w:tab/>
        </w:r>
        <w:r>
          <w:fldChar w:fldCharType="begin"/>
        </w:r>
        <w:r>
          <w:instrText xml:space="preserve"> PAGEREF _Toc478644546 \h </w:instrText>
        </w:r>
        <w:r>
          <w:fldChar w:fldCharType="separate"/>
        </w:r>
        <w:r>
          <w:t>52</w:t>
        </w:r>
        <w:r>
          <w:fldChar w:fldCharType="end"/>
        </w:r>
      </w:hyperlink>
    </w:p>
    <w:p w:rsidR="00E4590F" w:rsidRDefault="00E4590F">
      <w:pPr>
        <w:pStyle w:val="TOC2"/>
        <w:rPr>
          <w:rFonts w:eastAsiaTheme="minorEastAsia"/>
          <w:smallCaps w:val="0"/>
          <w:sz w:val="22"/>
        </w:rPr>
      </w:pPr>
      <w:hyperlink w:anchor="_Toc478644547" w:history="1">
        <w:r w:rsidRPr="00B33575">
          <w:rPr>
            <w:rStyle w:val="Hyperlink"/>
          </w:rPr>
          <w:t>Online-palveluiden uusiminen</w:t>
        </w:r>
        <w:r>
          <w:tab/>
        </w:r>
        <w:r>
          <w:fldChar w:fldCharType="begin"/>
        </w:r>
        <w:r>
          <w:instrText xml:space="preserve"> PAGEREF _Toc478644547 \h </w:instrText>
        </w:r>
        <w:r>
          <w:fldChar w:fldCharType="separate"/>
        </w:r>
        <w:r>
          <w:t>52</w:t>
        </w:r>
        <w:r>
          <w:fldChar w:fldCharType="end"/>
        </w:r>
      </w:hyperlink>
    </w:p>
    <w:p w:rsidR="00E4590F" w:rsidRDefault="00E4590F">
      <w:pPr>
        <w:pStyle w:val="TOC2"/>
        <w:rPr>
          <w:rFonts w:eastAsiaTheme="minorEastAsia"/>
          <w:smallCaps w:val="0"/>
          <w:sz w:val="22"/>
        </w:rPr>
      </w:pPr>
      <w:hyperlink w:anchor="_Toc478644548" w:history="1">
        <w:r w:rsidRPr="00B33575">
          <w:rPr>
            <w:rStyle w:val="Hyperlink"/>
          </w:rPr>
          <w:t>Microsoft Azure -palvelut</w:t>
        </w:r>
        <w:r>
          <w:tab/>
        </w:r>
        <w:r>
          <w:fldChar w:fldCharType="begin"/>
        </w:r>
        <w:r>
          <w:instrText xml:space="preserve"> PAGEREF _Toc478644548 \h </w:instrText>
        </w:r>
        <w:r>
          <w:fldChar w:fldCharType="separate"/>
        </w:r>
        <w:r>
          <w:t>52</w:t>
        </w:r>
        <w:r>
          <w:fldChar w:fldCharType="end"/>
        </w:r>
      </w:hyperlink>
    </w:p>
    <w:p w:rsidR="00E4590F" w:rsidRDefault="00E4590F">
      <w:pPr>
        <w:pStyle w:val="TOC3"/>
        <w:rPr>
          <w:rFonts w:eastAsiaTheme="minorEastAsia"/>
          <w:smallCaps w:val="0"/>
          <w:sz w:val="22"/>
        </w:rPr>
      </w:pPr>
      <w:hyperlink w:anchor="_Toc478644549" w:history="1">
        <w:r w:rsidRPr="00B33575">
          <w:rPr>
            <w:rStyle w:val="Hyperlink"/>
          </w:rPr>
          <w:t>Microsoft Azure -palvelut</w:t>
        </w:r>
        <w:r>
          <w:tab/>
        </w:r>
        <w:r>
          <w:fldChar w:fldCharType="begin"/>
        </w:r>
        <w:r>
          <w:instrText xml:space="preserve"> PAGEREF _Toc478644549 \h </w:instrText>
        </w:r>
        <w:r>
          <w:fldChar w:fldCharType="separate"/>
        </w:r>
        <w:r>
          <w:t>54</w:t>
        </w:r>
        <w:r>
          <w:fldChar w:fldCharType="end"/>
        </w:r>
      </w:hyperlink>
    </w:p>
    <w:p w:rsidR="00E4590F" w:rsidRDefault="00E4590F">
      <w:pPr>
        <w:pStyle w:val="TOC3"/>
        <w:rPr>
          <w:rFonts w:eastAsiaTheme="minorEastAsia"/>
          <w:smallCaps w:val="0"/>
          <w:sz w:val="22"/>
        </w:rPr>
      </w:pPr>
      <w:hyperlink w:anchor="_Toc478644550" w:history="1">
        <w:r w:rsidRPr="00B33575">
          <w:rPr>
            <w:rStyle w:val="Hyperlink"/>
          </w:rPr>
          <w:t>Microsoft Azure Infrastructure Plans</w:t>
        </w:r>
        <w:r>
          <w:tab/>
        </w:r>
        <w:r>
          <w:fldChar w:fldCharType="begin"/>
        </w:r>
        <w:r>
          <w:instrText xml:space="preserve"> PAGEREF _Toc478644550 \h </w:instrText>
        </w:r>
        <w:r>
          <w:fldChar w:fldCharType="separate"/>
        </w:r>
        <w:r>
          <w:t>54</w:t>
        </w:r>
        <w:r>
          <w:fldChar w:fldCharType="end"/>
        </w:r>
      </w:hyperlink>
    </w:p>
    <w:p w:rsidR="00E4590F" w:rsidRDefault="00E4590F">
      <w:pPr>
        <w:pStyle w:val="TOC3"/>
        <w:rPr>
          <w:rFonts w:eastAsiaTheme="minorEastAsia"/>
          <w:smallCaps w:val="0"/>
          <w:sz w:val="22"/>
        </w:rPr>
      </w:pPr>
      <w:hyperlink w:anchor="_Toc478644551" w:history="1">
        <w:r w:rsidRPr="00B33575">
          <w:rPr>
            <w:rStyle w:val="Hyperlink"/>
          </w:rPr>
          <w:t>Microsoft Azure Support Plans</w:t>
        </w:r>
        <w:r>
          <w:tab/>
        </w:r>
        <w:r>
          <w:fldChar w:fldCharType="begin"/>
        </w:r>
        <w:r>
          <w:instrText xml:space="preserve"> PAGEREF _Toc478644551 \h </w:instrText>
        </w:r>
        <w:r>
          <w:fldChar w:fldCharType="separate"/>
        </w:r>
        <w:r>
          <w:t>56</w:t>
        </w:r>
        <w:r>
          <w:fldChar w:fldCharType="end"/>
        </w:r>
      </w:hyperlink>
    </w:p>
    <w:p w:rsidR="00E4590F" w:rsidRDefault="00E4590F">
      <w:pPr>
        <w:pStyle w:val="TOC3"/>
        <w:rPr>
          <w:rFonts w:eastAsiaTheme="minorEastAsia"/>
          <w:smallCaps w:val="0"/>
          <w:sz w:val="22"/>
        </w:rPr>
      </w:pPr>
      <w:hyperlink w:anchor="_Toc478644552" w:history="1">
        <w:r w:rsidRPr="00B33575">
          <w:rPr>
            <w:rStyle w:val="Hyperlink"/>
          </w:rPr>
          <w:t>Microsoft Azure User Plans</w:t>
        </w:r>
        <w:r>
          <w:tab/>
        </w:r>
        <w:r>
          <w:fldChar w:fldCharType="begin"/>
        </w:r>
        <w:r>
          <w:instrText xml:space="preserve"> PAGEREF _Toc478644552 \h </w:instrText>
        </w:r>
        <w:r>
          <w:fldChar w:fldCharType="separate"/>
        </w:r>
        <w:r>
          <w:t>56</w:t>
        </w:r>
        <w:r>
          <w:fldChar w:fldCharType="end"/>
        </w:r>
      </w:hyperlink>
    </w:p>
    <w:p w:rsidR="00E4590F" w:rsidRDefault="00E4590F">
      <w:pPr>
        <w:pStyle w:val="TOC2"/>
        <w:rPr>
          <w:rFonts w:eastAsiaTheme="minorEastAsia"/>
          <w:smallCaps w:val="0"/>
          <w:sz w:val="22"/>
        </w:rPr>
      </w:pPr>
      <w:hyperlink w:anchor="_Toc478644553" w:history="1">
        <w:r w:rsidRPr="00B33575">
          <w:rPr>
            <w:rStyle w:val="Hyperlink"/>
          </w:rPr>
          <w:t>Secure Productive Enterprise</w:t>
        </w:r>
        <w:r>
          <w:tab/>
        </w:r>
        <w:r>
          <w:fldChar w:fldCharType="begin"/>
        </w:r>
        <w:r>
          <w:instrText xml:space="preserve"> PAGEREF _Toc478644553 \h </w:instrText>
        </w:r>
        <w:r>
          <w:fldChar w:fldCharType="separate"/>
        </w:r>
        <w:r>
          <w:t>57</w:t>
        </w:r>
        <w:r>
          <w:fldChar w:fldCharType="end"/>
        </w:r>
      </w:hyperlink>
    </w:p>
    <w:p w:rsidR="00E4590F" w:rsidRDefault="00E4590F">
      <w:pPr>
        <w:pStyle w:val="TOC2"/>
        <w:rPr>
          <w:rFonts w:eastAsiaTheme="minorEastAsia"/>
          <w:smallCaps w:val="0"/>
          <w:sz w:val="22"/>
        </w:rPr>
      </w:pPr>
      <w:hyperlink w:anchor="_Toc478644554" w:history="1">
        <w:r w:rsidRPr="00B33575">
          <w:rPr>
            <w:rStyle w:val="Hyperlink"/>
          </w:rPr>
          <w:t>Enterprise Mobility + Security</w:t>
        </w:r>
        <w:r>
          <w:tab/>
        </w:r>
        <w:r>
          <w:fldChar w:fldCharType="begin"/>
        </w:r>
        <w:r>
          <w:instrText xml:space="preserve"> PAGEREF _Toc478644554 \h </w:instrText>
        </w:r>
        <w:r>
          <w:fldChar w:fldCharType="separate"/>
        </w:r>
        <w:r>
          <w:t>58</w:t>
        </w:r>
        <w:r>
          <w:fldChar w:fldCharType="end"/>
        </w:r>
      </w:hyperlink>
    </w:p>
    <w:p w:rsidR="00E4590F" w:rsidRDefault="00E4590F">
      <w:pPr>
        <w:pStyle w:val="TOC2"/>
        <w:rPr>
          <w:rFonts w:eastAsiaTheme="minorEastAsia"/>
          <w:smallCaps w:val="0"/>
          <w:sz w:val="22"/>
        </w:rPr>
      </w:pPr>
      <w:hyperlink w:anchor="_Toc478644555" w:history="1">
        <w:r w:rsidRPr="00B33575">
          <w:rPr>
            <w:rStyle w:val="Hyperlink"/>
          </w:rPr>
          <w:t>Microsoft Dynamics 365 Services</w:t>
        </w:r>
        <w:r>
          <w:tab/>
        </w:r>
        <w:r>
          <w:fldChar w:fldCharType="begin"/>
        </w:r>
        <w:r>
          <w:instrText xml:space="preserve"> PAGEREF _Toc478644555 \h </w:instrText>
        </w:r>
        <w:r>
          <w:fldChar w:fldCharType="separate"/>
        </w:r>
        <w:r>
          <w:t>59</w:t>
        </w:r>
        <w:r>
          <w:fldChar w:fldCharType="end"/>
        </w:r>
      </w:hyperlink>
    </w:p>
    <w:p w:rsidR="00E4590F" w:rsidRDefault="00E4590F">
      <w:pPr>
        <w:pStyle w:val="TOC2"/>
        <w:rPr>
          <w:rFonts w:eastAsiaTheme="minorEastAsia"/>
          <w:smallCaps w:val="0"/>
          <w:sz w:val="22"/>
        </w:rPr>
      </w:pPr>
      <w:hyperlink w:anchor="_Toc478644556" w:history="1">
        <w:r w:rsidRPr="00B33575">
          <w:rPr>
            <w:rStyle w:val="Hyperlink"/>
          </w:rPr>
          <w:t>Office 365 -palvelut</w:t>
        </w:r>
        <w:r>
          <w:tab/>
        </w:r>
        <w:r>
          <w:fldChar w:fldCharType="begin"/>
        </w:r>
        <w:r>
          <w:instrText xml:space="preserve"> PAGEREF _Toc478644556 \h </w:instrText>
        </w:r>
        <w:r>
          <w:fldChar w:fldCharType="separate"/>
        </w:r>
        <w:r>
          <w:t>61</w:t>
        </w:r>
        <w:r>
          <w:fldChar w:fldCharType="end"/>
        </w:r>
      </w:hyperlink>
    </w:p>
    <w:p w:rsidR="00E4590F" w:rsidRDefault="00E4590F">
      <w:pPr>
        <w:pStyle w:val="TOC3"/>
        <w:rPr>
          <w:rFonts w:eastAsiaTheme="minorEastAsia"/>
          <w:smallCaps w:val="0"/>
          <w:sz w:val="22"/>
        </w:rPr>
      </w:pPr>
      <w:hyperlink w:anchor="_Toc478644557" w:history="1">
        <w:r w:rsidRPr="00B33575">
          <w:rPr>
            <w:rStyle w:val="Hyperlink"/>
          </w:rPr>
          <w:t>Office 365 Applications</w:t>
        </w:r>
        <w:r>
          <w:tab/>
        </w:r>
        <w:r>
          <w:fldChar w:fldCharType="begin"/>
        </w:r>
        <w:r>
          <w:instrText xml:space="preserve"> PAGEREF _Toc478644557 \h </w:instrText>
        </w:r>
        <w:r>
          <w:fldChar w:fldCharType="separate"/>
        </w:r>
        <w:r>
          <w:t>61</w:t>
        </w:r>
        <w:r>
          <w:fldChar w:fldCharType="end"/>
        </w:r>
      </w:hyperlink>
    </w:p>
    <w:p w:rsidR="00E4590F" w:rsidRDefault="00E4590F">
      <w:pPr>
        <w:pStyle w:val="TOC3"/>
        <w:rPr>
          <w:rFonts w:eastAsiaTheme="minorEastAsia"/>
          <w:smallCaps w:val="0"/>
          <w:sz w:val="22"/>
        </w:rPr>
      </w:pPr>
      <w:hyperlink w:anchor="_Toc478644558" w:history="1">
        <w:r w:rsidRPr="00B33575">
          <w:rPr>
            <w:rStyle w:val="Hyperlink"/>
          </w:rPr>
          <w:t>Office 365 Suitet</w:t>
        </w:r>
        <w:r>
          <w:tab/>
        </w:r>
        <w:r>
          <w:fldChar w:fldCharType="begin"/>
        </w:r>
        <w:r>
          <w:instrText xml:space="preserve"> PAGEREF _Toc478644558 \h </w:instrText>
        </w:r>
        <w:r>
          <w:fldChar w:fldCharType="separate"/>
        </w:r>
        <w:r>
          <w:t>63</w:t>
        </w:r>
        <w:r>
          <w:fldChar w:fldCharType="end"/>
        </w:r>
      </w:hyperlink>
    </w:p>
    <w:p w:rsidR="00E4590F" w:rsidRDefault="00E4590F">
      <w:pPr>
        <w:pStyle w:val="TOC3"/>
        <w:rPr>
          <w:rFonts w:eastAsiaTheme="minorEastAsia"/>
          <w:smallCaps w:val="0"/>
          <w:sz w:val="22"/>
        </w:rPr>
      </w:pPr>
      <w:hyperlink w:anchor="_Toc478644559" w:history="1">
        <w:r w:rsidRPr="00B33575">
          <w:rPr>
            <w:rStyle w:val="Hyperlink"/>
          </w:rPr>
          <w:t>Office 365 Advanced Security Management</w:t>
        </w:r>
        <w:r>
          <w:tab/>
        </w:r>
        <w:r>
          <w:fldChar w:fldCharType="begin"/>
        </w:r>
        <w:r>
          <w:instrText xml:space="preserve"> PAGEREF _Toc478644559 \h </w:instrText>
        </w:r>
        <w:r>
          <w:fldChar w:fldCharType="separate"/>
        </w:r>
        <w:r>
          <w:t>65</w:t>
        </w:r>
        <w:r>
          <w:fldChar w:fldCharType="end"/>
        </w:r>
      </w:hyperlink>
    </w:p>
    <w:p w:rsidR="00E4590F" w:rsidRDefault="00E4590F">
      <w:pPr>
        <w:pStyle w:val="TOC3"/>
        <w:rPr>
          <w:rFonts w:eastAsiaTheme="minorEastAsia"/>
          <w:smallCaps w:val="0"/>
          <w:sz w:val="22"/>
        </w:rPr>
      </w:pPr>
      <w:hyperlink w:anchor="_Toc478644560" w:history="1">
        <w:r w:rsidRPr="00B33575">
          <w:rPr>
            <w:rStyle w:val="Hyperlink"/>
          </w:rPr>
          <w:t>Microsoft MyAnalytics</w:t>
        </w:r>
        <w:r>
          <w:tab/>
        </w:r>
        <w:r>
          <w:fldChar w:fldCharType="begin"/>
        </w:r>
        <w:r>
          <w:instrText xml:space="preserve"> PAGEREF _Toc478644560 \h </w:instrText>
        </w:r>
        <w:r>
          <w:fldChar w:fldCharType="separate"/>
        </w:r>
        <w:r>
          <w:t>65</w:t>
        </w:r>
        <w:r>
          <w:fldChar w:fldCharType="end"/>
        </w:r>
      </w:hyperlink>
    </w:p>
    <w:p w:rsidR="00E4590F" w:rsidRDefault="00E4590F">
      <w:pPr>
        <w:pStyle w:val="TOC3"/>
        <w:rPr>
          <w:rFonts w:eastAsiaTheme="minorEastAsia"/>
          <w:smallCaps w:val="0"/>
          <w:sz w:val="22"/>
        </w:rPr>
      </w:pPr>
      <w:hyperlink w:anchor="_Toc478644561" w:history="1">
        <w:r w:rsidRPr="00B33575">
          <w:rPr>
            <w:rStyle w:val="Hyperlink"/>
          </w:rPr>
          <w:t>Office 365 Advanced Compliance</w:t>
        </w:r>
        <w:r>
          <w:tab/>
        </w:r>
        <w:r>
          <w:fldChar w:fldCharType="begin"/>
        </w:r>
        <w:r>
          <w:instrText xml:space="preserve"> PAGEREF _Toc478644561 \h </w:instrText>
        </w:r>
        <w:r>
          <w:fldChar w:fldCharType="separate"/>
        </w:r>
        <w:r>
          <w:t>66</w:t>
        </w:r>
        <w:r>
          <w:fldChar w:fldCharType="end"/>
        </w:r>
      </w:hyperlink>
    </w:p>
    <w:p w:rsidR="00E4590F" w:rsidRDefault="00E4590F">
      <w:pPr>
        <w:pStyle w:val="TOC3"/>
        <w:rPr>
          <w:rFonts w:eastAsiaTheme="minorEastAsia"/>
          <w:smallCaps w:val="0"/>
          <w:sz w:val="22"/>
        </w:rPr>
      </w:pPr>
      <w:hyperlink w:anchor="_Toc478644562" w:history="1">
        <w:r w:rsidRPr="00B33575">
          <w:rPr>
            <w:rStyle w:val="Hyperlink"/>
          </w:rPr>
          <w:t>Exchange Online</w:t>
        </w:r>
        <w:r>
          <w:tab/>
        </w:r>
        <w:r>
          <w:fldChar w:fldCharType="begin"/>
        </w:r>
        <w:r>
          <w:instrText xml:space="preserve"> PAGEREF _Toc478644562 \h </w:instrText>
        </w:r>
        <w:r>
          <w:fldChar w:fldCharType="separate"/>
        </w:r>
        <w:r>
          <w:t>66</w:t>
        </w:r>
        <w:r>
          <w:fldChar w:fldCharType="end"/>
        </w:r>
      </w:hyperlink>
    </w:p>
    <w:p w:rsidR="00E4590F" w:rsidRDefault="00E4590F">
      <w:pPr>
        <w:pStyle w:val="TOC3"/>
        <w:rPr>
          <w:rFonts w:eastAsiaTheme="minorEastAsia"/>
          <w:smallCaps w:val="0"/>
          <w:sz w:val="22"/>
        </w:rPr>
      </w:pPr>
      <w:hyperlink w:anchor="_Toc478644563" w:history="1">
        <w:r w:rsidRPr="00B33575">
          <w:rPr>
            <w:rStyle w:val="Hyperlink"/>
          </w:rPr>
          <w:t>OneDrive for Business</w:t>
        </w:r>
        <w:r>
          <w:tab/>
        </w:r>
        <w:r>
          <w:fldChar w:fldCharType="begin"/>
        </w:r>
        <w:r>
          <w:instrText xml:space="preserve"> PAGEREF _Toc478644563 \h </w:instrText>
        </w:r>
        <w:r>
          <w:fldChar w:fldCharType="separate"/>
        </w:r>
        <w:r>
          <w:t>67</w:t>
        </w:r>
        <w:r>
          <w:fldChar w:fldCharType="end"/>
        </w:r>
      </w:hyperlink>
    </w:p>
    <w:p w:rsidR="00E4590F" w:rsidRDefault="00E4590F">
      <w:pPr>
        <w:pStyle w:val="TOC3"/>
        <w:rPr>
          <w:rFonts w:eastAsiaTheme="minorEastAsia"/>
          <w:smallCaps w:val="0"/>
          <w:sz w:val="22"/>
        </w:rPr>
      </w:pPr>
      <w:hyperlink w:anchor="_Toc478644564" w:history="1">
        <w:r w:rsidRPr="00B33575">
          <w:rPr>
            <w:rStyle w:val="Hyperlink"/>
          </w:rPr>
          <w:t>Project Online</w:t>
        </w:r>
        <w:r>
          <w:tab/>
        </w:r>
        <w:r>
          <w:fldChar w:fldCharType="begin"/>
        </w:r>
        <w:r>
          <w:instrText xml:space="preserve"> PAGEREF _Toc478644564 \h </w:instrText>
        </w:r>
        <w:r>
          <w:fldChar w:fldCharType="separate"/>
        </w:r>
        <w:r>
          <w:t>67</w:t>
        </w:r>
        <w:r>
          <w:fldChar w:fldCharType="end"/>
        </w:r>
      </w:hyperlink>
    </w:p>
    <w:p w:rsidR="00E4590F" w:rsidRDefault="00E4590F">
      <w:pPr>
        <w:pStyle w:val="TOC3"/>
        <w:rPr>
          <w:rFonts w:eastAsiaTheme="minorEastAsia"/>
          <w:smallCaps w:val="0"/>
          <w:sz w:val="22"/>
        </w:rPr>
      </w:pPr>
      <w:hyperlink w:anchor="_Toc478644565" w:history="1">
        <w:r w:rsidRPr="00B33575">
          <w:rPr>
            <w:rStyle w:val="Hyperlink"/>
          </w:rPr>
          <w:t>SharePoint Online</w:t>
        </w:r>
        <w:r>
          <w:tab/>
        </w:r>
        <w:r>
          <w:fldChar w:fldCharType="begin"/>
        </w:r>
        <w:r>
          <w:instrText xml:space="preserve"> PAGEREF _Toc478644565 \h </w:instrText>
        </w:r>
        <w:r>
          <w:fldChar w:fldCharType="separate"/>
        </w:r>
        <w:r>
          <w:t>68</w:t>
        </w:r>
        <w:r>
          <w:fldChar w:fldCharType="end"/>
        </w:r>
      </w:hyperlink>
    </w:p>
    <w:p w:rsidR="00E4590F" w:rsidRDefault="00E4590F">
      <w:pPr>
        <w:pStyle w:val="TOC3"/>
        <w:rPr>
          <w:rFonts w:eastAsiaTheme="minorEastAsia"/>
          <w:smallCaps w:val="0"/>
          <w:sz w:val="22"/>
        </w:rPr>
      </w:pPr>
      <w:hyperlink w:anchor="_Toc478644566" w:history="1">
        <w:r w:rsidRPr="00B33575">
          <w:rPr>
            <w:rStyle w:val="Hyperlink"/>
          </w:rPr>
          <w:t>Skype for Business Online</w:t>
        </w:r>
        <w:r>
          <w:tab/>
        </w:r>
        <w:r>
          <w:fldChar w:fldCharType="begin"/>
        </w:r>
        <w:r>
          <w:instrText xml:space="preserve"> PAGEREF _Toc478644566 \h </w:instrText>
        </w:r>
        <w:r>
          <w:fldChar w:fldCharType="separate"/>
        </w:r>
        <w:r>
          <w:t>68</w:t>
        </w:r>
        <w:r>
          <w:fldChar w:fldCharType="end"/>
        </w:r>
      </w:hyperlink>
    </w:p>
    <w:p w:rsidR="00E4590F" w:rsidRDefault="00E4590F">
      <w:pPr>
        <w:pStyle w:val="TOC2"/>
        <w:rPr>
          <w:rFonts w:eastAsiaTheme="minorEastAsia"/>
          <w:smallCaps w:val="0"/>
          <w:sz w:val="22"/>
        </w:rPr>
      </w:pPr>
      <w:hyperlink w:anchor="_Toc478644567" w:history="1">
        <w:r w:rsidRPr="00B33575">
          <w:rPr>
            <w:rStyle w:val="Hyperlink"/>
          </w:rPr>
          <w:t>Muut Online-palvelut</w:t>
        </w:r>
        <w:r>
          <w:tab/>
        </w:r>
        <w:r>
          <w:fldChar w:fldCharType="begin"/>
        </w:r>
        <w:r>
          <w:instrText xml:space="preserve"> PAGEREF _Toc478644567 \h </w:instrText>
        </w:r>
        <w:r>
          <w:fldChar w:fldCharType="separate"/>
        </w:r>
        <w:r>
          <w:t>69</w:t>
        </w:r>
        <w:r>
          <w:fldChar w:fldCharType="end"/>
        </w:r>
      </w:hyperlink>
    </w:p>
    <w:p w:rsidR="00E4590F" w:rsidRDefault="00E4590F">
      <w:pPr>
        <w:pStyle w:val="TOC3"/>
        <w:rPr>
          <w:rFonts w:eastAsiaTheme="minorEastAsia"/>
          <w:smallCaps w:val="0"/>
          <w:sz w:val="22"/>
        </w:rPr>
      </w:pPr>
      <w:hyperlink w:anchor="_Toc478644568" w:history="1">
        <w:r w:rsidRPr="00B33575">
          <w:rPr>
            <w:rStyle w:val="Hyperlink"/>
          </w:rPr>
          <w:t>Bing Maps</w:t>
        </w:r>
        <w:r>
          <w:tab/>
        </w:r>
        <w:r>
          <w:fldChar w:fldCharType="begin"/>
        </w:r>
        <w:r>
          <w:instrText xml:space="preserve"> PAGEREF _Toc478644568 \h </w:instrText>
        </w:r>
        <w:r>
          <w:fldChar w:fldCharType="separate"/>
        </w:r>
        <w:r>
          <w:t>69</w:t>
        </w:r>
        <w:r>
          <w:fldChar w:fldCharType="end"/>
        </w:r>
      </w:hyperlink>
    </w:p>
    <w:p w:rsidR="00E4590F" w:rsidRDefault="00E4590F">
      <w:pPr>
        <w:pStyle w:val="TOC3"/>
        <w:rPr>
          <w:rFonts w:eastAsiaTheme="minorEastAsia"/>
          <w:smallCaps w:val="0"/>
          <w:sz w:val="22"/>
        </w:rPr>
      </w:pPr>
      <w:hyperlink w:anchor="_Toc478644569" w:history="1">
        <w:r w:rsidRPr="00B33575">
          <w:rPr>
            <w:rStyle w:val="Hyperlink"/>
          </w:rPr>
          <w:t>Business Application Platform</w:t>
        </w:r>
        <w:r>
          <w:tab/>
        </w:r>
        <w:r>
          <w:fldChar w:fldCharType="begin"/>
        </w:r>
        <w:r>
          <w:instrText xml:space="preserve"> PAGEREF _Toc478644569 \h </w:instrText>
        </w:r>
        <w:r>
          <w:fldChar w:fldCharType="separate"/>
        </w:r>
        <w:r>
          <w:t>70</w:t>
        </w:r>
        <w:r>
          <w:fldChar w:fldCharType="end"/>
        </w:r>
      </w:hyperlink>
    </w:p>
    <w:p w:rsidR="00E4590F" w:rsidRDefault="00E4590F">
      <w:pPr>
        <w:pStyle w:val="TOC3"/>
        <w:rPr>
          <w:rFonts w:eastAsiaTheme="minorEastAsia"/>
          <w:smallCaps w:val="0"/>
          <w:sz w:val="22"/>
        </w:rPr>
      </w:pPr>
      <w:hyperlink w:anchor="_Toc478644570" w:history="1">
        <w:r w:rsidRPr="00B33575">
          <w:rPr>
            <w:rStyle w:val="Hyperlink"/>
          </w:rPr>
          <w:t>Microsoft Cloud App Security</w:t>
        </w:r>
        <w:r>
          <w:tab/>
        </w:r>
        <w:r>
          <w:fldChar w:fldCharType="begin"/>
        </w:r>
        <w:r>
          <w:instrText xml:space="preserve"> PAGEREF _Toc478644570 \h </w:instrText>
        </w:r>
        <w:r>
          <w:fldChar w:fldCharType="separate"/>
        </w:r>
        <w:r>
          <w:t>70</w:t>
        </w:r>
        <w:r>
          <w:fldChar w:fldCharType="end"/>
        </w:r>
      </w:hyperlink>
    </w:p>
    <w:p w:rsidR="00E4590F" w:rsidRDefault="00E4590F">
      <w:pPr>
        <w:pStyle w:val="TOC3"/>
        <w:rPr>
          <w:rFonts w:eastAsiaTheme="minorEastAsia"/>
          <w:smallCaps w:val="0"/>
          <w:sz w:val="22"/>
        </w:rPr>
      </w:pPr>
      <w:hyperlink w:anchor="_Toc478644571" w:history="1">
        <w:r w:rsidRPr="00B33575">
          <w:rPr>
            <w:rStyle w:val="Hyperlink"/>
          </w:rPr>
          <w:t>Microsoft Intune</w:t>
        </w:r>
        <w:r>
          <w:tab/>
        </w:r>
        <w:r>
          <w:fldChar w:fldCharType="begin"/>
        </w:r>
        <w:r>
          <w:instrText xml:space="preserve"> PAGEREF _Toc478644571 \h </w:instrText>
        </w:r>
        <w:r>
          <w:fldChar w:fldCharType="separate"/>
        </w:r>
        <w:r>
          <w:t>70</w:t>
        </w:r>
        <w:r>
          <w:fldChar w:fldCharType="end"/>
        </w:r>
      </w:hyperlink>
    </w:p>
    <w:p w:rsidR="00E4590F" w:rsidRDefault="00E4590F">
      <w:pPr>
        <w:pStyle w:val="TOC3"/>
        <w:rPr>
          <w:rFonts w:eastAsiaTheme="minorEastAsia"/>
          <w:smallCaps w:val="0"/>
          <w:sz w:val="22"/>
        </w:rPr>
      </w:pPr>
      <w:hyperlink w:anchor="_Toc478644572" w:history="1">
        <w:r w:rsidRPr="00B33575">
          <w:rPr>
            <w:rStyle w:val="Hyperlink"/>
          </w:rPr>
          <w:t>Microsoft Learning</w:t>
        </w:r>
        <w:r>
          <w:tab/>
        </w:r>
        <w:r>
          <w:fldChar w:fldCharType="begin"/>
        </w:r>
        <w:r>
          <w:instrText xml:space="preserve"> PAGEREF _Toc478644572 \h </w:instrText>
        </w:r>
        <w:r>
          <w:fldChar w:fldCharType="separate"/>
        </w:r>
        <w:r>
          <w:t>71</w:t>
        </w:r>
        <w:r>
          <w:fldChar w:fldCharType="end"/>
        </w:r>
      </w:hyperlink>
    </w:p>
    <w:p w:rsidR="00E4590F" w:rsidRDefault="00E4590F">
      <w:pPr>
        <w:pStyle w:val="TOC3"/>
        <w:rPr>
          <w:rFonts w:eastAsiaTheme="minorEastAsia"/>
          <w:smallCaps w:val="0"/>
          <w:sz w:val="22"/>
        </w:rPr>
      </w:pPr>
      <w:hyperlink w:anchor="_Toc478644573" w:history="1">
        <w:r w:rsidRPr="00B33575">
          <w:rPr>
            <w:rStyle w:val="Hyperlink"/>
          </w:rPr>
          <w:t>Minecraft:Education Edition</w:t>
        </w:r>
        <w:r>
          <w:tab/>
        </w:r>
        <w:r>
          <w:fldChar w:fldCharType="begin"/>
        </w:r>
        <w:r>
          <w:instrText xml:space="preserve"> PAGEREF _Toc478644573 \h </w:instrText>
        </w:r>
        <w:r>
          <w:fldChar w:fldCharType="separate"/>
        </w:r>
        <w:r>
          <w:t>72</w:t>
        </w:r>
        <w:r>
          <w:fldChar w:fldCharType="end"/>
        </w:r>
      </w:hyperlink>
    </w:p>
    <w:p w:rsidR="00E4590F" w:rsidRDefault="00E4590F">
      <w:pPr>
        <w:pStyle w:val="TOC1"/>
        <w:rPr>
          <w:rFonts w:eastAsiaTheme="minorEastAsia"/>
          <w:b w:val="0"/>
          <w:caps w:val="0"/>
          <w:noProof/>
          <w:sz w:val="22"/>
          <w:szCs w:val="22"/>
        </w:rPr>
      </w:pPr>
      <w:hyperlink w:anchor="_Toc478644574" w:history="1">
        <w:r w:rsidRPr="00B33575">
          <w:rPr>
            <w:rStyle w:val="Hyperlink"/>
            <w:noProof/>
          </w:rPr>
          <w:t>Sanasto</w:t>
        </w:r>
        <w:r>
          <w:rPr>
            <w:noProof/>
          </w:rPr>
          <w:tab/>
        </w:r>
        <w:r>
          <w:rPr>
            <w:noProof/>
          </w:rPr>
          <w:fldChar w:fldCharType="begin"/>
        </w:r>
        <w:r>
          <w:rPr>
            <w:noProof/>
          </w:rPr>
          <w:instrText xml:space="preserve"> PAGEREF _Toc478644574 \h </w:instrText>
        </w:r>
        <w:r>
          <w:rPr>
            <w:noProof/>
          </w:rPr>
        </w:r>
        <w:r>
          <w:rPr>
            <w:noProof/>
          </w:rPr>
          <w:fldChar w:fldCharType="separate"/>
        </w:r>
        <w:r>
          <w:rPr>
            <w:noProof/>
          </w:rPr>
          <w:t>73</w:t>
        </w:r>
        <w:r>
          <w:rPr>
            <w:noProof/>
          </w:rPr>
          <w:fldChar w:fldCharType="end"/>
        </w:r>
      </w:hyperlink>
    </w:p>
    <w:p w:rsidR="00E4590F" w:rsidRDefault="00E4590F">
      <w:pPr>
        <w:pStyle w:val="TOC2"/>
        <w:rPr>
          <w:rFonts w:eastAsiaTheme="minorEastAsia"/>
          <w:smallCaps w:val="0"/>
          <w:sz w:val="22"/>
        </w:rPr>
      </w:pPr>
      <w:hyperlink w:anchor="_Toc478644575" w:history="1">
        <w:r w:rsidRPr="00B33575">
          <w:rPr>
            <w:rStyle w:val="Hyperlink"/>
          </w:rPr>
          <w:t>Määritteet</w:t>
        </w:r>
        <w:r>
          <w:tab/>
        </w:r>
        <w:r>
          <w:fldChar w:fldCharType="begin"/>
        </w:r>
        <w:r>
          <w:instrText xml:space="preserve"> PAGEREF _Toc478644575 \h </w:instrText>
        </w:r>
        <w:r>
          <w:fldChar w:fldCharType="separate"/>
        </w:r>
        <w:r>
          <w:t>73</w:t>
        </w:r>
        <w:r>
          <w:fldChar w:fldCharType="end"/>
        </w:r>
      </w:hyperlink>
    </w:p>
    <w:p w:rsidR="00E4590F" w:rsidRDefault="00E4590F">
      <w:pPr>
        <w:pStyle w:val="TOC2"/>
        <w:rPr>
          <w:rFonts w:eastAsiaTheme="minorEastAsia"/>
          <w:smallCaps w:val="0"/>
          <w:sz w:val="22"/>
        </w:rPr>
      </w:pPr>
      <w:hyperlink w:anchor="_Toc478644576" w:history="1">
        <w:r w:rsidRPr="00B33575">
          <w:rPr>
            <w:rStyle w:val="Hyperlink"/>
          </w:rPr>
          <w:t>Solun arvot</w:t>
        </w:r>
        <w:r>
          <w:tab/>
        </w:r>
        <w:r>
          <w:fldChar w:fldCharType="begin"/>
        </w:r>
        <w:r>
          <w:instrText xml:space="preserve"> PAGEREF _Toc478644576 \h </w:instrText>
        </w:r>
        <w:r>
          <w:fldChar w:fldCharType="separate"/>
        </w:r>
        <w:r>
          <w:t>74</w:t>
        </w:r>
        <w:r>
          <w:fldChar w:fldCharType="end"/>
        </w:r>
      </w:hyperlink>
    </w:p>
    <w:p w:rsidR="00E4590F" w:rsidRDefault="00E4590F">
      <w:pPr>
        <w:pStyle w:val="TOC2"/>
        <w:rPr>
          <w:rFonts w:eastAsiaTheme="minorEastAsia"/>
          <w:smallCaps w:val="0"/>
          <w:sz w:val="22"/>
        </w:rPr>
      </w:pPr>
      <w:hyperlink w:anchor="_Toc478644577" w:history="1">
        <w:r w:rsidRPr="00B33575">
          <w:rPr>
            <w:rStyle w:val="Hyperlink"/>
          </w:rPr>
          <w:t>Sarakeotsikot</w:t>
        </w:r>
        <w:r>
          <w:tab/>
        </w:r>
        <w:r>
          <w:fldChar w:fldCharType="begin"/>
        </w:r>
        <w:r>
          <w:instrText xml:space="preserve"> PAGEREF _Toc478644577 \h </w:instrText>
        </w:r>
        <w:r>
          <w:fldChar w:fldCharType="separate"/>
        </w:r>
        <w:r>
          <w:t>74</w:t>
        </w:r>
        <w:r>
          <w:fldChar w:fldCharType="end"/>
        </w:r>
      </w:hyperlink>
    </w:p>
    <w:p w:rsidR="00E4590F" w:rsidRDefault="00E4590F">
      <w:pPr>
        <w:pStyle w:val="TOC2"/>
        <w:rPr>
          <w:rFonts w:eastAsiaTheme="minorEastAsia"/>
          <w:smallCaps w:val="0"/>
          <w:sz w:val="22"/>
        </w:rPr>
      </w:pPr>
      <w:hyperlink w:anchor="_Toc478644578" w:history="1">
        <w:r w:rsidRPr="00B33575">
          <w:rPr>
            <w:rStyle w:val="Hyperlink"/>
          </w:rPr>
          <w:t>Määritelmät</w:t>
        </w:r>
        <w:r>
          <w:tab/>
        </w:r>
        <w:r>
          <w:fldChar w:fldCharType="begin"/>
        </w:r>
        <w:r>
          <w:instrText xml:space="preserve"> PAGEREF _Toc478644578 \h </w:instrText>
        </w:r>
        <w:r>
          <w:fldChar w:fldCharType="separate"/>
        </w:r>
        <w:r>
          <w:t>75</w:t>
        </w:r>
        <w:r>
          <w:fldChar w:fldCharType="end"/>
        </w:r>
      </w:hyperlink>
    </w:p>
    <w:p w:rsidR="00E4590F" w:rsidRDefault="00E4590F">
      <w:pPr>
        <w:pStyle w:val="TOC1"/>
        <w:rPr>
          <w:rFonts w:eastAsiaTheme="minorEastAsia"/>
          <w:b w:val="0"/>
          <w:caps w:val="0"/>
          <w:noProof/>
          <w:sz w:val="22"/>
          <w:szCs w:val="22"/>
        </w:rPr>
      </w:pPr>
      <w:hyperlink w:anchor="_Toc478644579" w:history="1">
        <w:r w:rsidRPr="00B33575">
          <w:rPr>
            <w:rStyle w:val="Hyperlink"/>
            <w:noProof/>
          </w:rPr>
          <w:t>Liite A – CAL/Hallintakäyttöoikeus-käyttöoikeuksia vastaavat</w:t>
        </w:r>
        <w:r>
          <w:rPr>
            <w:noProof/>
          </w:rPr>
          <w:tab/>
        </w:r>
        <w:r>
          <w:rPr>
            <w:noProof/>
          </w:rPr>
          <w:fldChar w:fldCharType="begin"/>
        </w:r>
        <w:r>
          <w:rPr>
            <w:noProof/>
          </w:rPr>
          <w:instrText xml:space="preserve"> PAGEREF _Toc478644579 \h </w:instrText>
        </w:r>
        <w:r>
          <w:rPr>
            <w:noProof/>
          </w:rPr>
        </w:r>
        <w:r>
          <w:rPr>
            <w:noProof/>
          </w:rPr>
          <w:fldChar w:fldCharType="separate"/>
        </w:r>
        <w:r>
          <w:rPr>
            <w:noProof/>
          </w:rPr>
          <w:t>78</w:t>
        </w:r>
        <w:r>
          <w:rPr>
            <w:noProof/>
          </w:rPr>
          <w:fldChar w:fldCharType="end"/>
        </w:r>
      </w:hyperlink>
    </w:p>
    <w:p w:rsidR="00E4590F" w:rsidRDefault="00E4590F">
      <w:pPr>
        <w:pStyle w:val="TOC1"/>
        <w:rPr>
          <w:rFonts w:eastAsiaTheme="minorEastAsia"/>
          <w:b w:val="0"/>
          <w:caps w:val="0"/>
          <w:noProof/>
          <w:sz w:val="22"/>
          <w:szCs w:val="22"/>
        </w:rPr>
      </w:pPr>
      <w:hyperlink w:anchor="_Toc478644580" w:history="1">
        <w:r w:rsidRPr="00B33575">
          <w:rPr>
            <w:rStyle w:val="Hyperlink"/>
            <w:noProof/>
          </w:rPr>
          <w:t>Liite B – Software Assurance</w:t>
        </w:r>
        <w:r>
          <w:rPr>
            <w:noProof/>
          </w:rPr>
          <w:tab/>
        </w:r>
        <w:r>
          <w:rPr>
            <w:noProof/>
          </w:rPr>
          <w:fldChar w:fldCharType="begin"/>
        </w:r>
        <w:r>
          <w:rPr>
            <w:noProof/>
          </w:rPr>
          <w:instrText xml:space="preserve"> PAGEREF _Toc478644580 \h </w:instrText>
        </w:r>
        <w:r>
          <w:rPr>
            <w:noProof/>
          </w:rPr>
        </w:r>
        <w:r>
          <w:rPr>
            <w:noProof/>
          </w:rPr>
          <w:fldChar w:fldCharType="separate"/>
        </w:r>
        <w:r>
          <w:rPr>
            <w:noProof/>
          </w:rPr>
          <w:t>79</w:t>
        </w:r>
        <w:r>
          <w:rPr>
            <w:noProof/>
          </w:rPr>
          <w:fldChar w:fldCharType="end"/>
        </w:r>
      </w:hyperlink>
    </w:p>
    <w:p w:rsidR="00E4590F" w:rsidRDefault="00E4590F">
      <w:pPr>
        <w:pStyle w:val="TOC2"/>
        <w:rPr>
          <w:rFonts w:eastAsiaTheme="minorEastAsia"/>
          <w:smallCaps w:val="0"/>
          <w:sz w:val="22"/>
        </w:rPr>
      </w:pPr>
      <w:hyperlink w:anchor="_Toc478644581" w:history="1">
        <w:r w:rsidRPr="00B33575">
          <w:rPr>
            <w:rStyle w:val="Hyperlink"/>
          </w:rPr>
          <w:t>Software Assurance -ylläpidon ostaminen</w:t>
        </w:r>
        <w:r>
          <w:tab/>
        </w:r>
        <w:r>
          <w:fldChar w:fldCharType="begin"/>
        </w:r>
        <w:r>
          <w:instrText xml:space="preserve"> PAGEREF _Toc478644581 \h </w:instrText>
        </w:r>
        <w:r>
          <w:fldChar w:fldCharType="separate"/>
        </w:r>
        <w:r>
          <w:t>79</w:t>
        </w:r>
        <w:r>
          <w:fldChar w:fldCharType="end"/>
        </w:r>
      </w:hyperlink>
    </w:p>
    <w:p w:rsidR="00E4590F" w:rsidRDefault="00E4590F">
      <w:pPr>
        <w:pStyle w:val="TOC2"/>
        <w:rPr>
          <w:rFonts w:eastAsiaTheme="minorEastAsia"/>
          <w:smallCaps w:val="0"/>
          <w:sz w:val="22"/>
        </w:rPr>
      </w:pPr>
      <w:hyperlink w:anchor="_Toc478644582" w:history="1">
        <w:r w:rsidRPr="00B33575">
          <w:rPr>
            <w:rStyle w:val="Hyperlink"/>
          </w:rPr>
          <w:t>Software Assurance -ylläpidon uusiminen</w:t>
        </w:r>
        <w:r>
          <w:tab/>
        </w:r>
        <w:r>
          <w:fldChar w:fldCharType="begin"/>
        </w:r>
        <w:r>
          <w:instrText xml:space="preserve"> PAGEREF _Toc478644582 \h </w:instrText>
        </w:r>
        <w:r>
          <w:fldChar w:fldCharType="separate"/>
        </w:r>
        <w:r>
          <w:t>79</w:t>
        </w:r>
        <w:r>
          <w:fldChar w:fldCharType="end"/>
        </w:r>
      </w:hyperlink>
    </w:p>
    <w:p w:rsidR="00E4590F" w:rsidRDefault="00E4590F">
      <w:pPr>
        <w:pStyle w:val="TOC2"/>
        <w:rPr>
          <w:rFonts w:eastAsiaTheme="minorEastAsia"/>
          <w:smallCaps w:val="0"/>
          <w:sz w:val="22"/>
        </w:rPr>
      </w:pPr>
      <w:hyperlink w:anchor="_Toc478644583" w:history="1">
        <w:r w:rsidRPr="00B33575">
          <w:rPr>
            <w:rStyle w:val="Hyperlink"/>
          </w:rPr>
          <w:t>Lopetettujen tai vanhenevien Tuotteiden siirtymiskäyttöoikeus</w:t>
        </w:r>
        <w:r>
          <w:tab/>
        </w:r>
        <w:r>
          <w:fldChar w:fldCharType="begin"/>
        </w:r>
        <w:r>
          <w:instrText xml:space="preserve"> PAGEREF _Toc478644583 \h </w:instrText>
        </w:r>
        <w:r>
          <w:fldChar w:fldCharType="separate"/>
        </w:r>
        <w:r>
          <w:t>80</w:t>
        </w:r>
        <w:r>
          <w:fldChar w:fldCharType="end"/>
        </w:r>
      </w:hyperlink>
    </w:p>
    <w:p w:rsidR="00E4590F" w:rsidRDefault="00E4590F">
      <w:pPr>
        <w:pStyle w:val="TOC2"/>
        <w:rPr>
          <w:rFonts w:eastAsiaTheme="minorEastAsia"/>
          <w:smallCaps w:val="0"/>
          <w:sz w:val="22"/>
        </w:rPr>
      </w:pPr>
      <w:hyperlink w:anchor="_Toc478644584" w:history="1">
        <w:r w:rsidRPr="00B33575">
          <w:rPr>
            <w:rStyle w:val="Hyperlink"/>
          </w:rPr>
          <w:t>SA-ylläpidon edut</w:t>
        </w:r>
        <w:r>
          <w:tab/>
        </w:r>
        <w:r>
          <w:fldChar w:fldCharType="begin"/>
        </w:r>
        <w:r>
          <w:instrText xml:space="preserve"> PAGEREF _Toc478644584 \h </w:instrText>
        </w:r>
        <w:r>
          <w:fldChar w:fldCharType="separate"/>
        </w:r>
        <w:r>
          <w:t>80</w:t>
        </w:r>
        <w:r>
          <w:fldChar w:fldCharType="end"/>
        </w:r>
      </w:hyperlink>
    </w:p>
    <w:p w:rsidR="00E4590F" w:rsidRDefault="00E4590F">
      <w:pPr>
        <w:pStyle w:val="TOC1"/>
        <w:rPr>
          <w:rFonts w:eastAsiaTheme="minorEastAsia"/>
          <w:b w:val="0"/>
          <w:caps w:val="0"/>
          <w:noProof/>
          <w:sz w:val="22"/>
          <w:szCs w:val="22"/>
        </w:rPr>
      </w:pPr>
      <w:hyperlink w:anchor="_Toc478644585" w:history="1">
        <w:r w:rsidRPr="00B33575">
          <w:rPr>
            <w:rStyle w:val="Hyperlink"/>
            <w:noProof/>
          </w:rPr>
          <w:t>Liite C – Professional Services</w:t>
        </w:r>
        <w:r>
          <w:rPr>
            <w:noProof/>
          </w:rPr>
          <w:tab/>
        </w:r>
        <w:r>
          <w:rPr>
            <w:noProof/>
          </w:rPr>
          <w:fldChar w:fldCharType="begin"/>
        </w:r>
        <w:r>
          <w:rPr>
            <w:noProof/>
          </w:rPr>
          <w:instrText xml:space="preserve"> PAGEREF _Toc478644585 \h </w:instrText>
        </w:r>
        <w:r>
          <w:rPr>
            <w:noProof/>
          </w:rPr>
        </w:r>
        <w:r>
          <w:rPr>
            <w:noProof/>
          </w:rPr>
          <w:fldChar w:fldCharType="separate"/>
        </w:r>
        <w:r>
          <w:rPr>
            <w:noProof/>
          </w:rPr>
          <w:t>91</w:t>
        </w:r>
        <w:r>
          <w:rPr>
            <w:noProof/>
          </w:rPr>
          <w:fldChar w:fldCharType="end"/>
        </w:r>
      </w:hyperlink>
    </w:p>
    <w:p w:rsidR="00E4590F" w:rsidRDefault="00E4590F">
      <w:pPr>
        <w:pStyle w:val="TOC2"/>
        <w:rPr>
          <w:rFonts w:eastAsiaTheme="minorEastAsia"/>
          <w:smallCaps w:val="0"/>
          <w:sz w:val="22"/>
        </w:rPr>
      </w:pPr>
      <w:hyperlink w:anchor="_Toc478644586" w:history="1">
        <w:r w:rsidRPr="00B33575">
          <w:rPr>
            <w:rStyle w:val="Hyperlink"/>
          </w:rPr>
          <w:t>Microsoft Premier -tukitarjoukset</w:t>
        </w:r>
        <w:r>
          <w:tab/>
        </w:r>
        <w:r>
          <w:fldChar w:fldCharType="begin"/>
        </w:r>
        <w:r>
          <w:instrText xml:space="preserve"> PAGEREF _Toc478644586 \h </w:instrText>
        </w:r>
        <w:r>
          <w:fldChar w:fldCharType="separate"/>
        </w:r>
        <w:r>
          <w:t>91</w:t>
        </w:r>
        <w:r>
          <w:fldChar w:fldCharType="end"/>
        </w:r>
      </w:hyperlink>
    </w:p>
    <w:p w:rsidR="00E4590F" w:rsidRDefault="00E4590F">
      <w:pPr>
        <w:pStyle w:val="TOC2"/>
        <w:rPr>
          <w:rFonts w:eastAsiaTheme="minorEastAsia"/>
          <w:smallCaps w:val="0"/>
          <w:sz w:val="22"/>
        </w:rPr>
      </w:pPr>
      <w:hyperlink w:anchor="_Toc478644587" w:history="1">
        <w:r w:rsidRPr="00B33575">
          <w:rPr>
            <w:rStyle w:val="Hyperlink"/>
          </w:rPr>
          <w:t>Microsoft Digital -neuvontapalvelujen tarjoukset</w:t>
        </w:r>
        <w:r>
          <w:tab/>
        </w:r>
        <w:r>
          <w:fldChar w:fldCharType="begin"/>
        </w:r>
        <w:r>
          <w:instrText xml:space="preserve"> PAGEREF _Toc478644587 \h </w:instrText>
        </w:r>
        <w:r>
          <w:fldChar w:fldCharType="separate"/>
        </w:r>
        <w:r>
          <w:t>91</w:t>
        </w:r>
        <w:r>
          <w:fldChar w:fldCharType="end"/>
        </w:r>
      </w:hyperlink>
    </w:p>
    <w:p w:rsidR="00E4590F" w:rsidRDefault="00E4590F">
      <w:pPr>
        <w:pStyle w:val="TOC2"/>
        <w:rPr>
          <w:rFonts w:eastAsiaTheme="minorEastAsia"/>
          <w:smallCaps w:val="0"/>
          <w:sz w:val="22"/>
        </w:rPr>
      </w:pPr>
      <w:hyperlink w:anchor="_Toc478644588" w:history="1">
        <w:r w:rsidRPr="00B33575">
          <w:rPr>
            <w:rStyle w:val="Hyperlink"/>
          </w:rPr>
          <w:t>Sales Productivity Accelerator -tarjoukset</w:t>
        </w:r>
        <w:r>
          <w:tab/>
        </w:r>
        <w:r>
          <w:fldChar w:fldCharType="begin"/>
        </w:r>
        <w:r>
          <w:instrText xml:space="preserve"> PAGEREF _Toc478644588 \h </w:instrText>
        </w:r>
        <w:r>
          <w:fldChar w:fldCharType="separate"/>
        </w:r>
        <w:r>
          <w:t>92</w:t>
        </w:r>
        <w:r>
          <w:fldChar w:fldCharType="end"/>
        </w:r>
      </w:hyperlink>
    </w:p>
    <w:p w:rsidR="00E4590F" w:rsidRDefault="00E4590F">
      <w:pPr>
        <w:pStyle w:val="TOC1"/>
        <w:rPr>
          <w:rFonts w:eastAsiaTheme="minorEastAsia"/>
          <w:b w:val="0"/>
          <w:caps w:val="0"/>
          <w:noProof/>
          <w:sz w:val="22"/>
          <w:szCs w:val="22"/>
        </w:rPr>
      </w:pPr>
      <w:hyperlink w:anchor="_Toc478644589" w:history="1">
        <w:r w:rsidRPr="00B33575">
          <w:rPr>
            <w:rStyle w:val="Hyperlink"/>
            <w:noProof/>
          </w:rPr>
          <w:t>Liite D – Ohjelmasopimuksen lisäehdot</w:t>
        </w:r>
        <w:r>
          <w:rPr>
            <w:noProof/>
          </w:rPr>
          <w:tab/>
        </w:r>
        <w:r>
          <w:rPr>
            <w:noProof/>
          </w:rPr>
          <w:fldChar w:fldCharType="begin"/>
        </w:r>
        <w:r>
          <w:rPr>
            <w:noProof/>
          </w:rPr>
          <w:instrText xml:space="preserve"> PAGEREF _Toc478644589 \h </w:instrText>
        </w:r>
        <w:r>
          <w:rPr>
            <w:noProof/>
          </w:rPr>
        </w:r>
        <w:r>
          <w:rPr>
            <w:noProof/>
          </w:rPr>
          <w:fldChar w:fldCharType="separate"/>
        </w:r>
        <w:r>
          <w:rPr>
            <w:noProof/>
          </w:rPr>
          <w:t>93</w:t>
        </w:r>
        <w:r>
          <w:rPr>
            <w:noProof/>
          </w:rPr>
          <w:fldChar w:fldCharType="end"/>
        </w:r>
      </w:hyperlink>
    </w:p>
    <w:p w:rsidR="00E4590F" w:rsidRDefault="00E4590F">
      <w:pPr>
        <w:pStyle w:val="TOC2"/>
        <w:rPr>
          <w:rFonts w:eastAsiaTheme="minorEastAsia"/>
          <w:smallCaps w:val="0"/>
          <w:sz w:val="22"/>
        </w:rPr>
      </w:pPr>
      <w:hyperlink w:anchor="_Toc478644590" w:history="1">
        <w:r w:rsidRPr="00B33575">
          <w:rPr>
            <w:rStyle w:val="Hyperlink"/>
          </w:rPr>
          <w:t>Select Plus -ohjelman lisäehdot</w:t>
        </w:r>
        <w:r>
          <w:tab/>
        </w:r>
        <w:r>
          <w:fldChar w:fldCharType="begin"/>
        </w:r>
        <w:r>
          <w:instrText xml:space="preserve"> PAGEREF _Toc478644590 \h </w:instrText>
        </w:r>
        <w:r>
          <w:fldChar w:fldCharType="separate"/>
        </w:r>
        <w:r>
          <w:t>93</w:t>
        </w:r>
        <w:r>
          <w:fldChar w:fldCharType="end"/>
        </w:r>
      </w:hyperlink>
    </w:p>
    <w:p w:rsidR="00E4590F" w:rsidRDefault="00E4590F">
      <w:pPr>
        <w:pStyle w:val="TOC2"/>
        <w:rPr>
          <w:rFonts w:eastAsiaTheme="minorEastAsia"/>
          <w:smallCaps w:val="0"/>
          <w:sz w:val="22"/>
        </w:rPr>
      </w:pPr>
      <w:hyperlink w:anchor="_Toc478644591" w:history="1">
        <w:r w:rsidRPr="00B33575">
          <w:rPr>
            <w:rStyle w:val="Hyperlink"/>
          </w:rPr>
          <w:t>Käyttöoikeuden piiriin kuuluvien laitteiden hallinnan määritelmä</w:t>
        </w:r>
        <w:r>
          <w:tab/>
        </w:r>
        <w:r>
          <w:fldChar w:fldCharType="begin"/>
        </w:r>
        <w:r>
          <w:instrText xml:space="preserve"> PAGEREF _Toc478644591 \h </w:instrText>
        </w:r>
        <w:r>
          <w:fldChar w:fldCharType="separate"/>
        </w:r>
        <w:r>
          <w:t>93</w:t>
        </w:r>
        <w:r>
          <w:fldChar w:fldCharType="end"/>
        </w:r>
      </w:hyperlink>
    </w:p>
    <w:p w:rsidR="00E4590F" w:rsidRDefault="00E4590F">
      <w:pPr>
        <w:pStyle w:val="TOC2"/>
        <w:rPr>
          <w:rFonts w:eastAsiaTheme="minorEastAsia"/>
          <w:smallCaps w:val="0"/>
          <w:sz w:val="22"/>
        </w:rPr>
      </w:pPr>
      <w:hyperlink w:anchor="_Toc478644592" w:history="1">
        <w:r w:rsidRPr="00B33575">
          <w:rPr>
            <w:rStyle w:val="Hyperlink"/>
          </w:rPr>
          <w:t>Open-ohjelmien Online-palvelut</w:t>
        </w:r>
        <w:r>
          <w:tab/>
        </w:r>
        <w:r>
          <w:fldChar w:fldCharType="begin"/>
        </w:r>
        <w:r>
          <w:instrText xml:space="preserve"> PAGEREF _Toc478644592 \h </w:instrText>
        </w:r>
        <w:r>
          <w:fldChar w:fldCharType="separate"/>
        </w:r>
        <w:r>
          <w:t>93</w:t>
        </w:r>
        <w:r>
          <w:fldChar w:fldCharType="end"/>
        </w:r>
      </w:hyperlink>
    </w:p>
    <w:p w:rsidR="00E4590F" w:rsidRDefault="00E4590F">
      <w:pPr>
        <w:pStyle w:val="TOC2"/>
        <w:rPr>
          <w:rFonts w:eastAsiaTheme="minorEastAsia"/>
          <w:smallCaps w:val="0"/>
          <w:sz w:val="22"/>
        </w:rPr>
      </w:pPr>
      <w:hyperlink w:anchor="_Toc478644593" w:history="1">
        <w:r w:rsidRPr="00B33575">
          <w:rPr>
            <w:rStyle w:val="Hyperlink"/>
          </w:rPr>
          <w:t>Professional Services -lisäehdot – vanhat sopimukset</w:t>
        </w:r>
        <w:r>
          <w:tab/>
        </w:r>
        <w:r>
          <w:fldChar w:fldCharType="begin"/>
        </w:r>
        <w:r>
          <w:instrText xml:space="preserve"> PAGEREF _Toc478644593 \h </w:instrText>
        </w:r>
        <w:r>
          <w:fldChar w:fldCharType="separate"/>
        </w:r>
        <w:r>
          <w:t>93</w:t>
        </w:r>
        <w:r>
          <w:fldChar w:fldCharType="end"/>
        </w:r>
      </w:hyperlink>
    </w:p>
    <w:p w:rsidR="00E4590F" w:rsidRDefault="00E4590F">
      <w:pPr>
        <w:pStyle w:val="TOC1"/>
        <w:rPr>
          <w:rFonts w:eastAsiaTheme="minorEastAsia"/>
          <w:b w:val="0"/>
          <w:caps w:val="0"/>
          <w:noProof/>
          <w:sz w:val="22"/>
          <w:szCs w:val="22"/>
        </w:rPr>
      </w:pPr>
      <w:hyperlink w:anchor="_Toc478644594" w:history="1">
        <w:r w:rsidRPr="00B33575">
          <w:rPr>
            <w:rStyle w:val="Hyperlink"/>
            <w:noProof/>
          </w:rPr>
          <w:t>Liite E – Kampanjat</w:t>
        </w:r>
        <w:r>
          <w:rPr>
            <w:noProof/>
          </w:rPr>
          <w:tab/>
        </w:r>
        <w:r>
          <w:rPr>
            <w:noProof/>
          </w:rPr>
          <w:fldChar w:fldCharType="begin"/>
        </w:r>
        <w:r>
          <w:rPr>
            <w:noProof/>
          </w:rPr>
          <w:instrText xml:space="preserve"> PAGEREF _Toc478644594 \h </w:instrText>
        </w:r>
        <w:r>
          <w:rPr>
            <w:noProof/>
          </w:rPr>
        </w:r>
        <w:r>
          <w:rPr>
            <w:noProof/>
          </w:rPr>
          <w:fldChar w:fldCharType="separate"/>
        </w:r>
        <w:r>
          <w:rPr>
            <w:noProof/>
          </w:rPr>
          <w:t>95</w:t>
        </w:r>
        <w:r>
          <w:rPr>
            <w:noProof/>
          </w:rPr>
          <w:fldChar w:fldCharType="end"/>
        </w:r>
      </w:hyperlink>
    </w:p>
    <w:p w:rsidR="00E4590F" w:rsidRDefault="00E4590F">
      <w:pPr>
        <w:pStyle w:val="TOC2"/>
        <w:rPr>
          <w:rFonts w:eastAsiaTheme="minorEastAsia"/>
          <w:smallCaps w:val="0"/>
          <w:sz w:val="22"/>
        </w:rPr>
      </w:pPr>
      <w:hyperlink w:anchor="_Toc478644595" w:history="1">
        <w:r w:rsidRPr="00B33575">
          <w:rPr>
            <w:rStyle w:val="Hyperlink"/>
          </w:rPr>
          <w:t>Azure Compute Capacity -kampanja</w:t>
        </w:r>
        <w:r>
          <w:tab/>
        </w:r>
        <w:r>
          <w:fldChar w:fldCharType="begin"/>
        </w:r>
        <w:r>
          <w:instrText xml:space="preserve"> PAGEREF _Toc478644595 \h </w:instrText>
        </w:r>
        <w:r>
          <w:fldChar w:fldCharType="separate"/>
        </w:r>
        <w:r>
          <w:t>95</w:t>
        </w:r>
        <w:r>
          <w:fldChar w:fldCharType="end"/>
        </w:r>
      </w:hyperlink>
    </w:p>
    <w:p w:rsidR="00E4590F" w:rsidRDefault="00E4590F">
      <w:pPr>
        <w:pStyle w:val="TOC2"/>
        <w:rPr>
          <w:rFonts w:eastAsiaTheme="minorEastAsia"/>
          <w:smallCaps w:val="0"/>
          <w:sz w:val="22"/>
        </w:rPr>
      </w:pPr>
      <w:hyperlink w:anchor="_Toc478644596" w:history="1">
        <w:r w:rsidRPr="00B33575">
          <w:rPr>
            <w:rStyle w:val="Hyperlink"/>
          </w:rPr>
          <w:t>Azuren taloudellinen sitoumus -tarjous uusille asiakkaille</w:t>
        </w:r>
        <w:r>
          <w:tab/>
        </w:r>
        <w:r>
          <w:fldChar w:fldCharType="begin"/>
        </w:r>
        <w:r>
          <w:instrText xml:space="preserve"> PAGEREF _Toc478644596 \h </w:instrText>
        </w:r>
        <w:r>
          <w:fldChar w:fldCharType="separate"/>
        </w:r>
        <w:r>
          <w:t>95</w:t>
        </w:r>
        <w:r>
          <w:fldChar w:fldCharType="end"/>
        </w:r>
      </w:hyperlink>
    </w:p>
    <w:p w:rsidR="00E4590F" w:rsidRDefault="00E4590F">
      <w:pPr>
        <w:pStyle w:val="TOC1"/>
        <w:rPr>
          <w:rFonts w:eastAsiaTheme="minorEastAsia"/>
          <w:b w:val="0"/>
          <w:caps w:val="0"/>
          <w:noProof/>
          <w:sz w:val="22"/>
          <w:szCs w:val="22"/>
        </w:rPr>
      </w:pPr>
      <w:hyperlink w:anchor="_Toc478644597" w:history="1">
        <w:r w:rsidRPr="00B33575">
          <w:rPr>
            <w:rStyle w:val="Hyperlink"/>
            <w:noProof/>
          </w:rPr>
          <w:t>Liite F - Storage Array -ehdot</w:t>
        </w:r>
        <w:r>
          <w:rPr>
            <w:noProof/>
          </w:rPr>
          <w:tab/>
        </w:r>
        <w:r>
          <w:rPr>
            <w:noProof/>
          </w:rPr>
          <w:fldChar w:fldCharType="begin"/>
        </w:r>
        <w:r>
          <w:rPr>
            <w:noProof/>
          </w:rPr>
          <w:instrText xml:space="preserve"> PAGEREF _Toc478644597 \h </w:instrText>
        </w:r>
        <w:r>
          <w:rPr>
            <w:noProof/>
          </w:rPr>
        </w:r>
        <w:r>
          <w:rPr>
            <w:noProof/>
          </w:rPr>
          <w:fldChar w:fldCharType="separate"/>
        </w:r>
        <w:r>
          <w:rPr>
            <w:noProof/>
          </w:rPr>
          <w:t>96</w:t>
        </w:r>
        <w:r>
          <w:rPr>
            <w:noProof/>
          </w:rPr>
          <w:fldChar w:fldCharType="end"/>
        </w:r>
      </w:hyperlink>
    </w:p>
    <w:p w:rsidR="00E4590F" w:rsidRDefault="00E4590F">
      <w:pPr>
        <w:pStyle w:val="TOC2"/>
        <w:rPr>
          <w:rFonts w:eastAsiaTheme="minorEastAsia"/>
          <w:smallCaps w:val="0"/>
          <w:sz w:val="22"/>
        </w:rPr>
      </w:pPr>
      <w:hyperlink w:anchor="_Toc478644598" w:history="1">
        <w:r w:rsidRPr="00B33575">
          <w:rPr>
            <w:rStyle w:val="Hyperlink"/>
          </w:rPr>
          <w:t>Saatavuus</w:t>
        </w:r>
        <w:r>
          <w:tab/>
        </w:r>
        <w:r>
          <w:fldChar w:fldCharType="begin"/>
        </w:r>
        <w:r>
          <w:instrText xml:space="preserve"> PAGEREF _Toc478644598 \h </w:instrText>
        </w:r>
        <w:r>
          <w:fldChar w:fldCharType="separate"/>
        </w:r>
        <w:r>
          <w:t>96</w:t>
        </w:r>
        <w:r>
          <w:fldChar w:fldCharType="end"/>
        </w:r>
      </w:hyperlink>
    </w:p>
    <w:p w:rsidR="00E4590F" w:rsidRDefault="00E4590F">
      <w:pPr>
        <w:pStyle w:val="TOC2"/>
        <w:rPr>
          <w:rFonts w:eastAsiaTheme="minorEastAsia"/>
          <w:smallCaps w:val="0"/>
          <w:sz w:val="22"/>
        </w:rPr>
      </w:pPr>
      <w:hyperlink w:anchor="_Toc478644599" w:history="1">
        <w:r w:rsidRPr="00B33575">
          <w:rPr>
            <w:rStyle w:val="Hyperlink"/>
          </w:rPr>
          <w:t>Toimitus ja omistusoikeus</w:t>
        </w:r>
        <w:r>
          <w:tab/>
        </w:r>
        <w:r>
          <w:fldChar w:fldCharType="begin"/>
        </w:r>
        <w:r>
          <w:instrText xml:space="preserve"> PAGEREF _Toc478644599 \h </w:instrText>
        </w:r>
        <w:r>
          <w:fldChar w:fldCharType="separate"/>
        </w:r>
        <w:r>
          <w:t>96</w:t>
        </w:r>
        <w:r>
          <w:fldChar w:fldCharType="end"/>
        </w:r>
      </w:hyperlink>
    </w:p>
    <w:p w:rsidR="00E4590F" w:rsidRDefault="00E4590F">
      <w:pPr>
        <w:pStyle w:val="TOC2"/>
        <w:rPr>
          <w:rFonts w:eastAsiaTheme="minorEastAsia"/>
          <w:smallCaps w:val="0"/>
          <w:sz w:val="22"/>
        </w:rPr>
      </w:pPr>
      <w:hyperlink w:anchor="_Toc478644600" w:history="1">
        <w:r w:rsidRPr="00B33575">
          <w:rPr>
            <w:rStyle w:val="Hyperlink"/>
          </w:rPr>
          <w:t>Storage Array -ohjelmisto:</w:t>
        </w:r>
        <w:r>
          <w:tab/>
        </w:r>
        <w:r>
          <w:fldChar w:fldCharType="begin"/>
        </w:r>
        <w:r>
          <w:instrText xml:space="preserve"> PAGEREF _Toc478644600 \h </w:instrText>
        </w:r>
        <w:r>
          <w:fldChar w:fldCharType="separate"/>
        </w:r>
        <w:r>
          <w:t>96</w:t>
        </w:r>
        <w:r>
          <w:fldChar w:fldCharType="end"/>
        </w:r>
      </w:hyperlink>
    </w:p>
    <w:p w:rsidR="00E4590F" w:rsidRDefault="00E4590F">
      <w:pPr>
        <w:pStyle w:val="TOC2"/>
        <w:rPr>
          <w:rFonts w:eastAsiaTheme="minorEastAsia"/>
          <w:smallCaps w:val="0"/>
          <w:sz w:val="22"/>
        </w:rPr>
      </w:pPr>
      <w:hyperlink w:anchor="_Toc478644601" w:history="1">
        <w:r w:rsidRPr="00B33575">
          <w:rPr>
            <w:rStyle w:val="Hyperlink"/>
          </w:rPr>
          <w:t>Rajoitettu laitteistotakuu</w:t>
        </w:r>
        <w:r>
          <w:tab/>
        </w:r>
        <w:r>
          <w:fldChar w:fldCharType="begin"/>
        </w:r>
        <w:r>
          <w:instrText xml:space="preserve"> PAGEREF _Toc478644601 \h </w:instrText>
        </w:r>
        <w:r>
          <w:fldChar w:fldCharType="separate"/>
        </w:r>
        <w:r>
          <w:t>96</w:t>
        </w:r>
        <w:r>
          <w:fldChar w:fldCharType="end"/>
        </w:r>
      </w:hyperlink>
    </w:p>
    <w:p w:rsidR="00E4590F" w:rsidRDefault="00E4590F">
      <w:pPr>
        <w:pStyle w:val="TOC2"/>
        <w:rPr>
          <w:rFonts w:eastAsiaTheme="minorEastAsia"/>
          <w:smallCaps w:val="0"/>
          <w:sz w:val="22"/>
        </w:rPr>
      </w:pPr>
      <w:hyperlink w:anchor="_Toc478644602" w:history="1">
        <w:r w:rsidRPr="00B33575">
          <w:rPr>
            <w:rStyle w:val="Hyperlink"/>
          </w:rPr>
          <w:t>Vastuusta vapauttaminen.Puolustautuminen kolmansien osapuolten vaatimuksia vastaan.</w:t>
        </w:r>
        <w:r>
          <w:tab/>
        </w:r>
        <w:r>
          <w:fldChar w:fldCharType="begin"/>
        </w:r>
        <w:r>
          <w:instrText xml:space="preserve"> PAGEREF _Toc478644602 \h </w:instrText>
        </w:r>
        <w:r>
          <w:fldChar w:fldCharType="separate"/>
        </w:r>
        <w:r>
          <w:t>97</w:t>
        </w:r>
        <w:r>
          <w:fldChar w:fldCharType="end"/>
        </w:r>
      </w:hyperlink>
    </w:p>
    <w:p w:rsidR="00E4590F" w:rsidRDefault="00E4590F">
      <w:pPr>
        <w:pStyle w:val="TOC2"/>
        <w:rPr>
          <w:rFonts w:eastAsiaTheme="minorEastAsia"/>
          <w:smallCaps w:val="0"/>
          <w:sz w:val="22"/>
        </w:rPr>
      </w:pPr>
      <w:hyperlink w:anchor="_Toc478644603" w:history="1">
        <w:r w:rsidRPr="00B33575">
          <w:rPr>
            <w:rStyle w:val="Hyperlink"/>
          </w:rPr>
          <w:t>Vastuunrajoitus</w:t>
        </w:r>
        <w:r>
          <w:tab/>
        </w:r>
        <w:r>
          <w:fldChar w:fldCharType="begin"/>
        </w:r>
        <w:r>
          <w:instrText xml:space="preserve"> PAGEREF _Toc478644603 \h </w:instrText>
        </w:r>
        <w:r>
          <w:fldChar w:fldCharType="separate"/>
        </w:r>
        <w:r>
          <w:t>97</w:t>
        </w:r>
        <w:r>
          <w:fldChar w:fldCharType="end"/>
        </w:r>
      </w:hyperlink>
    </w:p>
    <w:p w:rsidR="00E4590F" w:rsidRDefault="00E4590F">
      <w:pPr>
        <w:pStyle w:val="TOC2"/>
        <w:rPr>
          <w:rFonts w:eastAsiaTheme="minorEastAsia"/>
          <w:smallCaps w:val="0"/>
          <w:sz w:val="22"/>
        </w:rPr>
      </w:pPr>
      <w:hyperlink w:anchor="_Toc478644604" w:history="1">
        <w:r w:rsidRPr="00B33575">
          <w:rPr>
            <w:rStyle w:val="Hyperlink"/>
          </w:rPr>
          <w:t>Yhdysvaltain vienninhallintalait</w:t>
        </w:r>
        <w:r>
          <w:tab/>
        </w:r>
        <w:r>
          <w:fldChar w:fldCharType="begin"/>
        </w:r>
        <w:r>
          <w:instrText xml:space="preserve"> PAGEREF _Toc478644604 \h </w:instrText>
        </w:r>
        <w:r>
          <w:fldChar w:fldCharType="separate"/>
        </w:r>
        <w:r>
          <w:t>97</w:t>
        </w:r>
        <w:r>
          <w:fldChar w:fldCharType="end"/>
        </w:r>
      </w:hyperlink>
    </w:p>
    <w:p w:rsidR="00E4590F" w:rsidRDefault="00E4590F">
      <w:pPr>
        <w:pStyle w:val="TOC2"/>
        <w:rPr>
          <w:rFonts w:eastAsiaTheme="minorEastAsia"/>
          <w:smallCaps w:val="0"/>
          <w:sz w:val="22"/>
        </w:rPr>
      </w:pPr>
      <w:hyperlink w:anchor="_Toc478644605" w:history="1">
        <w:r w:rsidRPr="00B33575">
          <w:rPr>
            <w:rStyle w:val="Hyperlink"/>
          </w:rPr>
          <w:t>Vianmääritystietojen kerääminen</w:t>
        </w:r>
        <w:r>
          <w:tab/>
        </w:r>
        <w:r>
          <w:fldChar w:fldCharType="begin"/>
        </w:r>
        <w:r>
          <w:instrText xml:space="preserve"> PAGEREF _Toc478644605 \h </w:instrText>
        </w:r>
        <w:r>
          <w:fldChar w:fldCharType="separate"/>
        </w:r>
        <w:r>
          <w:t>97</w:t>
        </w:r>
        <w:r>
          <w:fldChar w:fldCharType="end"/>
        </w:r>
      </w:hyperlink>
    </w:p>
    <w:p w:rsidR="00E4590F" w:rsidRDefault="00E4590F">
      <w:pPr>
        <w:pStyle w:val="TOC2"/>
        <w:rPr>
          <w:rFonts w:eastAsiaTheme="minorEastAsia"/>
          <w:smallCaps w:val="0"/>
          <w:sz w:val="22"/>
        </w:rPr>
      </w:pPr>
      <w:hyperlink w:anchor="_Toc478644606" w:history="1">
        <w:r w:rsidRPr="00B33575">
          <w:rPr>
            <w:rStyle w:val="Hyperlink"/>
          </w:rPr>
          <w:t>Valtionhallinnon käyttö</w:t>
        </w:r>
        <w:r>
          <w:tab/>
        </w:r>
        <w:r>
          <w:fldChar w:fldCharType="begin"/>
        </w:r>
        <w:r>
          <w:instrText xml:space="preserve"> PAGEREF _Toc478644606 \h </w:instrText>
        </w:r>
        <w:r>
          <w:fldChar w:fldCharType="separate"/>
        </w:r>
        <w:r>
          <w:t>97</w:t>
        </w:r>
        <w:r>
          <w:fldChar w:fldCharType="end"/>
        </w:r>
      </w:hyperlink>
    </w:p>
    <w:p w:rsidR="00E4590F" w:rsidRDefault="00E4590F">
      <w:pPr>
        <w:pStyle w:val="TOC1"/>
        <w:rPr>
          <w:rFonts w:eastAsiaTheme="minorEastAsia"/>
          <w:b w:val="0"/>
          <w:caps w:val="0"/>
          <w:noProof/>
          <w:sz w:val="22"/>
          <w:szCs w:val="22"/>
        </w:rPr>
      </w:pPr>
      <w:hyperlink w:anchor="_Toc478644607" w:history="1">
        <w:r w:rsidRPr="00B33575">
          <w:rPr>
            <w:rStyle w:val="Hyperlink"/>
            <w:noProof/>
          </w:rPr>
          <w:t>Liite G - Premium Assurance</w:t>
        </w:r>
        <w:r>
          <w:rPr>
            <w:noProof/>
          </w:rPr>
          <w:tab/>
        </w:r>
        <w:r>
          <w:rPr>
            <w:noProof/>
          </w:rPr>
          <w:fldChar w:fldCharType="begin"/>
        </w:r>
        <w:r>
          <w:rPr>
            <w:noProof/>
          </w:rPr>
          <w:instrText xml:space="preserve"> PAGEREF _Toc478644607 \h </w:instrText>
        </w:r>
        <w:r>
          <w:rPr>
            <w:noProof/>
          </w:rPr>
        </w:r>
        <w:r>
          <w:rPr>
            <w:noProof/>
          </w:rPr>
          <w:fldChar w:fldCharType="separate"/>
        </w:r>
        <w:r>
          <w:rPr>
            <w:noProof/>
          </w:rPr>
          <w:t>98</w:t>
        </w:r>
        <w:r>
          <w:rPr>
            <w:noProof/>
          </w:rPr>
          <w:fldChar w:fldCharType="end"/>
        </w:r>
      </w:hyperlink>
    </w:p>
    <w:p w:rsidR="00E4590F" w:rsidRDefault="00E4590F">
      <w:pPr>
        <w:pStyle w:val="TOC1"/>
        <w:rPr>
          <w:rFonts w:eastAsiaTheme="minorEastAsia"/>
          <w:b w:val="0"/>
          <w:caps w:val="0"/>
          <w:noProof/>
          <w:sz w:val="22"/>
          <w:szCs w:val="22"/>
        </w:rPr>
      </w:pPr>
      <w:hyperlink w:anchor="_Toc478644608" w:history="1">
        <w:r w:rsidRPr="00B33575">
          <w:rPr>
            <w:rStyle w:val="Hyperlink"/>
            <w:noProof/>
          </w:rPr>
          <w:t>Hakemisto</w:t>
        </w:r>
        <w:r>
          <w:rPr>
            <w:noProof/>
          </w:rPr>
          <w:tab/>
        </w:r>
        <w:r>
          <w:rPr>
            <w:noProof/>
          </w:rPr>
          <w:fldChar w:fldCharType="begin"/>
        </w:r>
        <w:r>
          <w:rPr>
            <w:noProof/>
          </w:rPr>
          <w:instrText xml:space="preserve"> PAGEREF _Toc478644608 \h </w:instrText>
        </w:r>
        <w:r>
          <w:rPr>
            <w:noProof/>
          </w:rPr>
        </w:r>
        <w:r>
          <w:rPr>
            <w:noProof/>
          </w:rPr>
          <w:fldChar w:fldCharType="separate"/>
        </w:r>
        <w:r>
          <w:rPr>
            <w:noProof/>
          </w:rPr>
          <w:t>100</w:t>
        </w:r>
        <w:r>
          <w:rPr>
            <w:noProof/>
          </w:rPr>
          <w:fldChar w:fldCharType="end"/>
        </w:r>
      </w:hyperlink>
    </w:p>
    <w:p w:rsidR="00F4651E" w:rsidRDefault="004B53B5">
      <w:pPr>
        <w:pStyle w:val="ProductList-Body"/>
        <w:sectPr w:rsidR="00F4651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F4651E" w:rsidRDefault="00F4651E">
      <w:pPr>
        <w:pStyle w:val="ProductList-Body"/>
      </w:pPr>
    </w:p>
    <w:p w:rsidR="00F4651E" w:rsidRDefault="00F4651E">
      <w:pPr>
        <w:sectPr w:rsidR="00F4651E">
          <w:headerReference w:type="default" r:id="rId18"/>
          <w:footerReference w:type="default" r:id="rId19"/>
          <w:type w:val="continuous"/>
          <w:pgSz w:w="12240" w:h="15840" w:code="1"/>
          <w:pgMar w:top="1170" w:right="720" w:bottom="720" w:left="720" w:header="432" w:footer="288" w:gutter="0"/>
          <w:cols w:space="360"/>
        </w:sectPr>
      </w:pPr>
    </w:p>
    <w:p w:rsidR="00F4651E" w:rsidRDefault="004B53B5">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78644491"/>
      <w:r>
        <w:instrText>Johdanto</w:instrText>
      </w:r>
      <w:bookmarkEnd w:id="3"/>
      <w:r>
        <w:instrText>" \l 1</w:instrText>
      </w:r>
      <w:r>
        <w:fldChar w:fldCharType="end"/>
      </w:r>
    </w:p>
    <w:p w:rsidR="00F4651E" w:rsidRDefault="00F4651E">
      <w:pPr>
        <w:pStyle w:val="ProductList-Body"/>
      </w:pPr>
    </w:p>
    <w:p w:rsidR="00F4651E" w:rsidRDefault="004B53B5">
      <w:pPr>
        <w:pStyle w:val="ProductList-Offering1Heading"/>
        <w:outlineLvl w:val="1"/>
      </w:pPr>
      <w:bookmarkStart w:id="4" w:name="_Sec532"/>
      <w:r>
        <w:t>Tietoja tästä asiakirjasta</w:t>
      </w:r>
      <w:bookmarkEnd w:id="4"/>
      <w:r>
        <w:fldChar w:fldCharType="begin"/>
      </w:r>
      <w:r>
        <w:instrText xml:space="preserve"> TC "</w:instrText>
      </w:r>
      <w:bookmarkStart w:id="5" w:name="_Toc478644492"/>
      <w:r>
        <w:instrText>Tietoja tästä asiakirjasta</w:instrText>
      </w:r>
      <w:bookmarkEnd w:id="5"/>
      <w:r>
        <w:instrText>" \l 2</w:instrText>
      </w:r>
      <w:r>
        <w:fldChar w:fldCharType="end"/>
      </w:r>
    </w:p>
    <w:p w:rsidR="00F4651E" w:rsidRDefault="004B53B5">
      <w:pPr>
        <w:pStyle w:val="ProductList-Body"/>
      </w:pPr>
      <w:r>
        <w:t>1.7.2015 alkaen Tuotteen ehdot korvaavat sekä Tuoteluettelo- että Tuotteen käyttöoikeudet -asiakirjan.Kaikki viittaukset Tuoteluetteloon ja Tuotteen käyttöoikeuteen Asiakkaan volyymikäyttöoikeussopimuksissa viittaavat Tuo</w:t>
      </w:r>
      <w:r>
        <w:t>tteen ehtojen sovellettaviin kohtiin.Tuotteen ehdot kuvaavat Tuotteiden ja Professional Services -palveluiden saatavuuden Microsoftin volyymikäyttöoikeusohjelmissa (toimitettu aiemmin Tuoteluettelon kautta) sekä Ohjelmistotuotteiden käyttöoikeudet (toimite</w:t>
      </w:r>
      <w:r>
        <w:t xml:space="preserve">ttu aiemmin Tuotteen käyttöoikeuden kautta).Tässä asiakirjassa viitatut Online-palveluiden ehdot on julkaistu Microsoft Online -palveluiden ehdoissa osoitteessa </w:t>
      </w:r>
      <w:hyperlink r:id="rId20">
        <w:r>
          <w:rPr>
            <w:color w:val="00467F"/>
            <w:u w:val="single"/>
          </w:rPr>
          <w:t>http://go.microsoft.com/?linkid=9840</w:t>
        </w:r>
        <w:r>
          <w:rPr>
            <w:color w:val="00467F"/>
            <w:u w:val="single"/>
          </w:rPr>
          <w:t>733</w:t>
        </w:r>
      </w:hyperlink>
      <w:r>
        <w:t>.</w:t>
      </w:r>
    </w:p>
    <w:p w:rsidR="00F4651E" w:rsidRDefault="00F4651E">
      <w:pPr>
        <w:pStyle w:val="ProductList-Body"/>
      </w:pPr>
    </w:p>
    <w:p w:rsidR="00F4651E" w:rsidRDefault="004B53B5">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päivämääränä.Tuotteen ehtojen aiemmat versiot ovat saatavilla osoitteessa </w:t>
      </w:r>
      <w:hyperlink r:id="rId21">
        <w:r>
          <w:rPr>
            <w:color w:val="00467F"/>
            <w:u w:val="single"/>
          </w:rPr>
          <w:t>http://go.microsoft.com/?linkid=9839207</w:t>
        </w:r>
      </w:hyperlink>
      <w:r>
        <w:t xml:space="preserve">, jossa ovat myös aiemmat Tuoteluettelo- ja Tuotteen käyttöoikeudet -asiakirjat.Tietoja lopetetuista Microsoftin tuotteista ja palveluista on osoitteessa </w:t>
      </w:r>
      <w:hyperlink r:id="rId22">
        <w:r>
          <w:rPr>
            <w:color w:val="00467F"/>
            <w:u w:val="single"/>
          </w:rPr>
          <w:t>http://www.microsoftvolumelicensing.com</w:t>
        </w:r>
      </w:hyperlink>
      <w:r>
        <w:t>.Asiakkaat saavat tietoja Microsoftin tuotteiden ja Professional Services -palveluiden alueellisesta saatavuudesta ottamalla yhteyttä jälleenmyyjään tai Microsoftin asiakasvastuulliseen myyjään.</w:t>
      </w:r>
    </w:p>
    <w:p w:rsidR="00F4651E" w:rsidRDefault="004B53B5">
      <w:pPr>
        <w:pStyle w:val="ProductList-Offering1Heading"/>
        <w:outlineLvl w:val="1"/>
      </w:pPr>
      <w:bookmarkStart w:id="6" w:name="_Sec533"/>
      <w:r>
        <w:t>Asiakirjan sisältö</w:t>
      </w:r>
      <w:bookmarkEnd w:id="6"/>
      <w:r>
        <w:fldChar w:fldCharType="begin"/>
      </w:r>
      <w:r>
        <w:instrText xml:space="preserve"> TC </w:instrText>
      </w:r>
      <w:r>
        <w:instrText>"</w:instrText>
      </w:r>
      <w:bookmarkStart w:id="7" w:name="_Toc478644493"/>
      <w:r>
        <w:instrText>Asiakirjan sisältö</w:instrText>
      </w:r>
      <w:bookmarkEnd w:id="7"/>
      <w:r>
        <w:instrText>" \l 2</w:instrText>
      </w:r>
      <w:r>
        <w:fldChar w:fldCharType="end"/>
      </w:r>
    </w:p>
    <w:p w:rsidR="00F4651E" w:rsidRDefault="004B53B5">
      <w:pPr>
        <w:pStyle w:val="ProductList-Body"/>
      </w:pPr>
      <w:r>
        <w:t>Tuotteen ehdoissa on seuraavat osat:</w:t>
      </w:r>
    </w:p>
    <w:p w:rsidR="00F4651E" w:rsidRDefault="004B53B5" w:rsidP="00E4590F">
      <w:pPr>
        <w:pStyle w:val="ProductList-Bullet"/>
        <w:numPr>
          <w:ilvl w:val="0"/>
          <w:numId w:val="3"/>
        </w:numPr>
      </w:pPr>
      <w:hyperlink w:anchor="_Sec531">
        <w:r>
          <w:rPr>
            <w:color w:val="00467F"/>
            <w:u w:val="single"/>
          </w:rPr>
          <w:t>Johdanto</w:t>
        </w:r>
      </w:hyperlink>
      <w:r>
        <w:t>, joka sisältää viimeisimpien muutosten luettelon.</w:t>
      </w:r>
    </w:p>
    <w:p w:rsidR="00F4651E" w:rsidRDefault="004B53B5" w:rsidP="00E4590F">
      <w:pPr>
        <w:pStyle w:val="ProductList-Bullet"/>
        <w:numPr>
          <w:ilvl w:val="0"/>
          <w:numId w:val="3"/>
        </w:numPr>
      </w:pPr>
      <w:hyperlink w:anchor="_Sec536">
        <w:r>
          <w:rPr>
            <w:color w:val="00467F"/>
            <w:u w:val="single"/>
          </w:rPr>
          <w:t>Käyttöoikeusehdot</w:t>
        </w:r>
      </w:hyperlink>
      <w:r>
        <w:t xml:space="preserve">, joka on Ohjelmistotuotteita koskevien Käyttöoikeuden </w:t>
      </w:r>
      <w:r>
        <w:t xml:space="preserve">yleispätevien ehtojen </w:t>
      </w:r>
      <w:proofErr w:type="gramStart"/>
      <w:r>
        <w:t>ja</w:t>
      </w:r>
      <w:proofErr w:type="gramEnd"/>
      <w:r>
        <w:t xml:space="preserve"> Käyttöoikeusmallin ehtojen luettelo.</w:t>
      </w:r>
    </w:p>
    <w:p w:rsidR="00F4651E" w:rsidRDefault="004B53B5" w:rsidP="00E4590F">
      <w:pPr>
        <w:pStyle w:val="ProductList-Bullet"/>
        <w:numPr>
          <w:ilvl w:val="0"/>
          <w:numId w:val="3"/>
        </w:numPr>
      </w:pPr>
      <w:hyperlink w:anchor="_Sec547">
        <w:r>
          <w:rPr>
            <w:color w:val="00467F"/>
            <w:u w:val="single"/>
          </w:rPr>
          <w:t>Ohjelmistotuotteet</w:t>
        </w:r>
      </w:hyperlink>
      <w:r>
        <w:t>, joka luettelee kaikki Ohjelmistotuotemerkinnät.</w:t>
      </w:r>
    </w:p>
    <w:p w:rsidR="00F4651E" w:rsidRDefault="004B53B5" w:rsidP="00E4590F">
      <w:pPr>
        <w:pStyle w:val="ProductList-Bullet"/>
        <w:numPr>
          <w:ilvl w:val="0"/>
          <w:numId w:val="3"/>
        </w:numPr>
      </w:pPr>
      <w:hyperlink w:anchor="_Sec548">
        <w:r>
          <w:rPr>
            <w:color w:val="00467F"/>
            <w:u w:val="single"/>
          </w:rPr>
          <w:t>Online-palvelutuotteet</w:t>
        </w:r>
      </w:hyperlink>
      <w:r>
        <w:t>, joka luettelee kaikki Online-palvelutuotem</w:t>
      </w:r>
      <w:r>
        <w:t>erkinnät.</w:t>
      </w:r>
    </w:p>
    <w:p w:rsidR="00F4651E" w:rsidRDefault="004B53B5" w:rsidP="00E4590F">
      <w:pPr>
        <w:pStyle w:val="ProductList-Bullet"/>
        <w:numPr>
          <w:ilvl w:val="0"/>
          <w:numId w:val="3"/>
        </w:numPr>
      </w:pPr>
      <w:hyperlink w:anchor="_Sec549">
        <w:r>
          <w:rPr>
            <w:color w:val="00467F"/>
            <w:u w:val="single"/>
          </w:rPr>
          <w:t>Sanasto</w:t>
        </w:r>
      </w:hyperlink>
      <w:r>
        <w:t xml:space="preserve">, joka määrittää Määritteet, Soluarvot, Sarakeotsikot </w:t>
      </w:r>
      <w:proofErr w:type="gramStart"/>
      <w:r>
        <w:t>ja</w:t>
      </w:r>
      <w:proofErr w:type="gramEnd"/>
      <w:r>
        <w:t xml:space="preserve"> muut isolla kirjoitetut termit, joita käytetään Tuotteen ehdoissa.</w:t>
      </w:r>
    </w:p>
    <w:p w:rsidR="00F4651E" w:rsidRDefault="004B53B5" w:rsidP="00E4590F">
      <w:pPr>
        <w:pStyle w:val="ProductList-Bullet"/>
        <w:numPr>
          <w:ilvl w:val="0"/>
          <w:numId w:val="3"/>
        </w:numPr>
      </w:pPr>
      <w:r>
        <w:t>Seuraavat liitteet:</w:t>
      </w:r>
    </w:p>
    <w:p w:rsidR="00F4651E" w:rsidRDefault="004B53B5" w:rsidP="00E4590F">
      <w:pPr>
        <w:pStyle w:val="ProductList-Bullet"/>
        <w:numPr>
          <w:ilvl w:val="1"/>
          <w:numId w:val="3"/>
        </w:numPr>
      </w:pPr>
      <w:hyperlink w:anchor="_Sec591">
        <w:r>
          <w:rPr>
            <w:color w:val="00467F"/>
            <w:u w:val="single"/>
          </w:rPr>
          <w:t>Liite A – CAL/Hallintakäyttöoikeus-</w:t>
        </w:r>
        <w:r>
          <w:rPr>
            <w:color w:val="00467F"/>
            <w:u w:val="single"/>
          </w:rPr>
          <w:t>käyttöoikeuksia vastaavat -taulukko</w:t>
        </w:r>
      </w:hyperlink>
      <w:r>
        <w:t xml:space="preserve">, joka osoittaa saatavilla olevat Palvelintuotteiden käyttöoikeuden myöntävät CAL-ohjelmistosarjat </w:t>
      </w:r>
      <w:proofErr w:type="gramStart"/>
      <w:r>
        <w:t>ja</w:t>
      </w:r>
      <w:proofErr w:type="gramEnd"/>
      <w:r>
        <w:t xml:space="preserve"> Online-palvelutilauskäyttöoikeudet.</w:t>
      </w:r>
    </w:p>
    <w:p w:rsidR="00F4651E" w:rsidRDefault="004B53B5" w:rsidP="00E4590F">
      <w:pPr>
        <w:pStyle w:val="ProductList-Bullet"/>
        <w:numPr>
          <w:ilvl w:val="1"/>
          <w:numId w:val="3"/>
        </w:numPr>
      </w:pPr>
      <w:hyperlink w:anchor="_Sec564">
        <w:r>
          <w:rPr>
            <w:color w:val="00467F"/>
            <w:u w:val="single"/>
          </w:rPr>
          <w:t>Liite B – Software Assurance</w:t>
        </w:r>
      </w:hyperlink>
      <w:r>
        <w:t>, joka kuvaa SA-ylläpidon</w:t>
      </w:r>
      <w:r>
        <w:t xml:space="preserve"> hankintasäännöt </w:t>
      </w:r>
      <w:proofErr w:type="gramStart"/>
      <w:r>
        <w:t>ja</w:t>
      </w:r>
      <w:proofErr w:type="gramEnd"/>
      <w:r>
        <w:t xml:space="preserve"> SA-asiakkaiden käytettävissä olevat lisäedut.</w:t>
      </w:r>
    </w:p>
    <w:p w:rsidR="00F4651E" w:rsidRDefault="004B53B5" w:rsidP="00E4590F">
      <w:pPr>
        <w:pStyle w:val="ProductList-Bullet"/>
        <w:numPr>
          <w:ilvl w:val="1"/>
          <w:numId w:val="3"/>
        </w:numPr>
      </w:pPr>
      <w:hyperlink w:anchor="_Sec562">
        <w:r>
          <w:rPr>
            <w:color w:val="00467F"/>
            <w:u w:val="single"/>
          </w:rPr>
          <w:t>Liite C – Professional Services</w:t>
        </w:r>
      </w:hyperlink>
      <w:r>
        <w:t>, joka luettelee Microsoftin volyymikäyttöoikeuksien kautta tarjotut Professional Services -palvelut.</w:t>
      </w:r>
    </w:p>
    <w:p w:rsidR="00F4651E" w:rsidRDefault="004B53B5" w:rsidP="00E4590F">
      <w:pPr>
        <w:pStyle w:val="ProductList-Bullet"/>
        <w:numPr>
          <w:ilvl w:val="1"/>
          <w:numId w:val="3"/>
        </w:numPr>
      </w:pPr>
      <w:hyperlink w:anchor="_Sec563">
        <w:r>
          <w:rPr>
            <w:color w:val="00467F"/>
            <w:u w:val="single"/>
          </w:rPr>
          <w:t>Liite D – Ohjelmasopimuksen lisäehdot</w:t>
        </w:r>
      </w:hyperlink>
      <w:r>
        <w:t xml:space="preserve"> sisältää ehdot, jotka täydentävät Microsoftin volyymikäyttöoikeusohjelman sopimuksia.</w:t>
      </w:r>
    </w:p>
    <w:p w:rsidR="00F4651E" w:rsidRDefault="004B53B5" w:rsidP="00E4590F">
      <w:pPr>
        <w:pStyle w:val="ProductList-Bullet"/>
        <w:numPr>
          <w:ilvl w:val="1"/>
          <w:numId w:val="3"/>
        </w:numPr>
      </w:pPr>
      <w:hyperlink w:anchor="_Sec572">
        <w:r>
          <w:rPr>
            <w:color w:val="00467F"/>
            <w:u w:val="single"/>
          </w:rPr>
          <w:t>Liite E – Tuotekampanjat</w:t>
        </w:r>
      </w:hyperlink>
      <w:r>
        <w:t>, joka luettelee Tuotekampanjat, jotka eivät muuto</w:t>
      </w:r>
      <w:r>
        <w:t>in ole Hintaluettelossa.</w:t>
      </w:r>
    </w:p>
    <w:p w:rsidR="00F4651E" w:rsidRDefault="004B53B5" w:rsidP="00E4590F">
      <w:pPr>
        <w:pStyle w:val="ProductList-Bullet"/>
        <w:numPr>
          <w:ilvl w:val="1"/>
          <w:numId w:val="3"/>
        </w:numPr>
      </w:pPr>
      <w:hyperlink w:anchor="_Sec899">
        <w:r>
          <w:rPr>
            <w:color w:val="00467F"/>
            <w:u w:val="single"/>
          </w:rPr>
          <w:t>Liite F - Storage Array -ehdot</w:t>
        </w:r>
      </w:hyperlink>
      <w:r>
        <w:t>, jossa oli Storage Array -laitteiden lisäehtoja.</w:t>
      </w:r>
    </w:p>
    <w:p w:rsidR="00F4651E" w:rsidRDefault="004B53B5" w:rsidP="00E4590F">
      <w:pPr>
        <w:pStyle w:val="ProductList-Bullet"/>
        <w:numPr>
          <w:ilvl w:val="0"/>
          <w:numId w:val="3"/>
        </w:numPr>
      </w:pPr>
      <w:hyperlink w:anchor="_Sec844">
        <w:r>
          <w:rPr>
            <w:color w:val="00467F"/>
            <w:u w:val="single"/>
          </w:rPr>
          <w:t>Hakemisto</w:t>
        </w:r>
      </w:hyperlink>
      <w:r>
        <w:t xml:space="preserve">, jossa luetellaan kaikki Tuotteen ehdoissa viitatut Tuotteet </w:t>
      </w:r>
      <w:proofErr w:type="gramStart"/>
      <w:r>
        <w:t>ja</w:t>
      </w:r>
      <w:proofErr w:type="gramEnd"/>
      <w:r>
        <w:t xml:space="preserve"> määritetään niide</w:t>
      </w:r>
      <w:r>
        <w:t>n sijainti.</w:t>
      </w:r>
    </w:p>
    <w:p w:rsidR="00F4651E" w:rsidRDefault="004B53B5">
      <w:pPr>
        <w:pStyle w:val="ProductList-Offering1Heading"/>
        <w:outlineLvl w:val="1"/>
      </w:pPr>
      <w:bookmarkStart w:id="8" w:name="_Sec534"/>
      <w:r>
        <w:t>Tuotemerkinnöissä navigoiminen</w:t>
      </w:r>
      <w:bookmarkEnd w:id="8"/>
      <w:r>
        <w:fldChar w:fldCharType="begin"/>
      </w:r>
      <w:r>
        <w:instrText xml:space="preserve"> TC "</w:instrText>
      </w:r>
      <w:bookmarkStart w:id="9" w:name="_Toc478644494"/>
      <w:r>
        <w:instrText>Tuotemerkinnöissä navigoiminen</w:instrText>
      </w:r>
      <w:bookmarkEnd w:id="9"/>
      <w:r>
        <w:instrText>" \l 2</w:instrText>
      </w:r>
      <w:r>
        <w:fldChar w:fldCharType="end"/>
      </w:r>
    </w:p>
    <w:p w:rsidR="00F4651E" w:rsidRDefault="004B53B5">
      <w:pPr>
        <w:pStyle w:val="ProductList-Body"/>
      </w:pPr>
      <w:r>
        <w:t>Kukin Ohjelmistotuotemerkintä sisältää neljä osaa</w:t>
      </w:r>
      <w:proofErr w:type="gramStart"/>
      <w:r>
        <w:t>:Ohjelman</w:t>
      </w:r>
      <w:proofErr w:type="gramEnd"/>
      <w:r>
        <w:t xml:space="preserve"> saatavuus, Tuotteen ehdot, Käyttöoikeudet ja Software Assurance.</w:t>
      </w:r>
    </w:p>
    <w:p w:rsidR="00F4651E" w:rsidRDefault="004B53B5">
      <w:pPr>
        <w:pStyle w:val="ProductList-Body"/>
      </w:pPr>
      <w:r>
        <w:t>Kukin Online-palvelutuotemerkintä sisältää kak</w:t>
      </w:r>
      <w:r>
        <w:t>si osaa</w:t>
      </w:r>
      <w:proofErr w:type="gramStart"/>
      <w:r>
        <w:t>:Ohjelman</w:t>
      </w:r>
      <w:proofErr w:type="gramEnd"/>
      <w:r>
        <w:t xml:space="preserve"> saatavuus ja Tuotteen ehdot.</w:t>
      </w:r>
    </w:p>
    <w:p w:rsidR="00F4651E" w:rsidRDefault="00F4651E">
      <w:pPr>
        <w:pStyle w:val="ProductList-Body"/>
      </w:pPr>
    </w:p>
    <w:p w:rsidR="00F4651E" w:rsidRDefault="004B53B5">
      <w:pPr>
        <w:pStyle w:val="ProductList-Body"/>
      </w:pPr>
      <w:proofErr w:type="gramStart"/>
      <w:r>
        <w:rPr>
          <w:b/>
          <w:color w:val="00188F"/>
        </w:rPr>
        <w:t>1.Ohjelman</w:t>
      </w:r>
      <w:proofErr w:type="gramEnd"/>
      <w:r>
        <w:rPr>
          <w:b/>
          <w:color w:val="00188F"/>
        </w:rPr>
        <w:t xml:space="preserve"> saatavuus </w:t>
      </w:r>
      <w:r>
        <w:t>osoittaa kunkin Tuotteen osalta tarjonnan tyypin, (mahdollisen) pistemäärän ja saatavuuden volyymikäyttöoikeussopimusohjelmissa.</w:t>
      </w:r>
    </w:p>
    <w:p w:rsidR="00F4651E" w:rsidRDefault="004B53B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F4651E" w:rsidRDefault="00F4651E">
      <w:pPr>
        <w:pStyle w:val="ProductList-Body"/>
      </w:pPr>
    </w:p>
    <w:p w:rsidR="00F4651E" w:rsidRDefault="004B53B5">
      <w:pPr>
        <w:pStyle w:val="ProductList-Body"/>
      </w:pPr>
      <w:proofErr w:type="gramStart"/>
      <w:r>
        <w:rPr>
          <w:b/>
          <w:color w:val="00188F"/>
        </w:rPr>
        <w:t>2.Tuotteen</w:t>
      </w:r>
      <w:proofErr w:type="gramEnd"/>
      <w:r>
        <w:rPr>
          <w:b/>
          <w:color w:val="00188F"/>
        </w:rPr>
        <w:t xml:space="preserve"> ehdot </w:t>
      </w:r>
      <w:r>
        <w:t>sisältävät lisätietoja, jotka liittyvät</w:t>
      </w:r>
      <w:r>
        <w:t xml:space="preserve"> Tuotteen hankintaan, kuten hankinnan edellytykset, aiemmat versiot ja sovellettava Tuotevaranto.</w:t>
      </w:r>
    </w:p>
    <w:p w:rsidR="00F4651E" w:rsidRDefault="004B53B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F4651E" w:rsidRDefault="00F4651E">
      <w:pPr>
        <w:pStyle w:val="ProductList-Body"/>
      </w:pPr>
    </w:p>
    <w:p w:rsidR="00F4651E" w:rsidRDefault="004B53B5">
      <w:pPr>
        <w:pStyle w:val="ProductList-Body"/>
      </w:pPr>
      <w:r>
        <w:rPr>
          <w:b/>
          <w:color w:val="00188F"/>
        </w:rPr>
        <w:lastRenderedPageBreak/>
        <w:t xml:space="preserve">3.Käyttöoikeudet </w:t>
      </w:r>
      <w:r>
        <w:t>osoittavat kunkin Ohjelmistotuotteen Käyttöoikeusehdot, mukaan lukien Käyttöoikeuden yleispätevät ehdot, Käyttöoikeusmalli ja mahdolliset Tuotekohtaiset käyttöoikeusehdot.Asiakkaan volyymikäyttöoikeussopimuksessa viittaukset ”Tuotteen käyttöoikeuksiin” vii</w:t>
      </w:r>
      <w:r>
        <w:t>ttaavat kunkin Ohjelmistotuotemerkinnän kohdassa ”Käyttöoikeudet” oleviin ehtoihin.Online-palveluiden erityisehdot ovat Online-palveluiden ehdoissa.</w:t>
      </w:r>
    </w:p>
    <w:p w:rsidR="00F4651E" w:rsidRDefault="004B53B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F4651E" w:rsidRDefault="00F4651E">
      <w:pPr>
        <w:pStyle w:val="ProductList-Body"/>
      </w:pPr>
    </w:p>
    <w:p w:rsidR="00F4651E" w:rsidRDefault="004B53B5">
      <w:pPr>
        <w:pStyle w:val="ProductList-Body"/>
      </w:pPr>
      <w:proofErr w:type="gramStart"/>
      <w:r>
        <w:rPr>
          <w:b/>
          <w:color w:val="00188F"/>
        </w:rPr>
        <w:t>4.Software</w:t>
      </w:r>
      <w:proofErr w:type="gramEnd"/>
      <w:r>
        <w:rPr>
          <w:b/>
          <w:color w:val="00188F"/>
        </w:rPr>
        <w:t xml:space="preserve"> Assurance </w:t>
      </w:r>
      <w:r>
        <w:t>osoittaa SA-ylläpitoon liittyvät ehdot.</w:t>
      </w:r>
    </w:p>
    <w:p w:rsidR="00F4651E" w:rsidRDefault="004B53B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F4651E" w:rsidRDefault="004B53B5">
      <w:pPr>
        <w:pStyle w:val="ProductList-Offering1Heading"/>
        <w:outlineLvl w:val="1"/>
      </w:pPr>
      <w:bookmarkStart w:id="10" w:name="_Sec535"/>
      <w:r>
        <w:t xml:space="preserve">Selvennykset </w:t>
      </w:r>
      <w:proofErr w:type="gramStart"/>
      <w:r>
        <w:t>ja</w:t>
      </w:r>
      <w:proofErr w:type="gramEnd"/>
      <w:r>
        <w:t xml:space="preserve"> tämän asiakirjan muutoste</w:t>
      </w:r>
      <w:r>
        <w:t>n yhteenveto</w:t>
      </w:r>
      <w:bookmarkEnd w:id="10"/>
      <w:r>
        <w:fldChar w:fldCharType="begin"/>
      </w:r>
      <w:r>
        <w:instrText xml:space="preserve"> TC "</w:instrText>
      </w:r>
      <w:bookmarkStart w:id="11" w:name="_Toc478644495"/>
      <w:r>
        <w:instrText>Selvennykset ja tämän asiakirjan muutosten yhteenveto</w:instrText>
      </w:r>
      <w:bookmarkEnd w:id="11"/>
      <w:r>
        <w:instrText>" \l 2</w:instrText>
      </w:r>
      <w:r>
        <w:fldChar w:fldCharType="end"/>
      </w:r>
    </w:p>
    <w:p w:rsidR="00F4651E" w:rsidRDefault="004B53B5">
      <w:pPr>
        <w:pStyle w:val="ProductList-Body"/>
      </w:pPr>
      <w:r>
        <w:t xml:space="preserve">Seuraavassa on lueteltu Tuotteen ehtoihin tehdyt viimeisimmät lisäykset, poistot, selvennykset </w:t>
      </w:r>
      <w:proofErr w:type="gramStart"/>
      <w:r>
        <w:t>ja</w:t>
      </w:r>
      <w:proofErr w:type="gramEnd"/>
      <w:r>
        <w:t xml:space="preserve"> muut muutokset.Alla on myös Microsoftin periaatteiden selvennyksiä vastauksina </w:t>
      </w:r>
      <w:r>
        <w:t>asiakkaiden tavallisimmin esittämiin kysymyksiin.</w:t>
      </w:r>
    </w:p>
    <w:tbl>
      <w:tblPr>
        <w:tblStyle w:val="PURTable"/>
        <w:tblW w:w="0" w:type="dxa"/>
        <w:tblLook w:val="04A0" w:firstRow="1" w:lastRow="0" w:firstColumn="1" w:lastColumn="0" w:noHBand="0" w:noVBand="1"/>
      </w:tblPr>
      <w:tblGrid>
        <w:gridCol w:w="5393"/>
        <w:gridCol w:w="5397"/>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Poistot</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Professional 2015</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Professional 2017 -tilaus</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Professional 2015 MSDN:n kanssa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Enterprise 2017 -tilaus</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Enterprise 2015 with MSDN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Test Professional 2017 -tilaus</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Test Professional 2015 ja MSDN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10 Home to Pro -oikeuden käyttöoikeus (laitekohtainen)</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 Standard Cor</w:t>
            </w:r>
            <w:r>
              <w:t>e Premium Assurance Add-on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 Enterprise Core Premium Assurance Add-on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Server Datacenter Premium Assurance Add-on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Server Standard Premium Assurance Add-on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Server Datacenter Core Premium Assurance Add-on (16 kpl Core-käyttöoikeuksia)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Server Standard Core Premium Assurance Add-on (16 kpl Core-käyttöoikeuksia)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Customer Lockbox</w:t>
            </w:r>
          </w:p>
        </w:tc>
      </w:tr>
    </w:tbl>
    <w:p w:rsidR="00F4651E" w:rsidRDefault="00F4651E">
      <w:pPr>
        <w:pStyle w:val="ProductList-Body"/>
      </w:pPr>
    </w:p>
    <w:p w:rsidR="00F4651E" w:rsidRDefault="004B53B5">
      <w:pPr>
        <w:pStyle w:val="ProductList-ClauseHeading"/>
        <w:outlineLvl w:val="2"/>
      </w:pPr>
      <w:r>
        <w:t>Ohjelmistot</w:t>
      </w:r>
    </w:p>
    <w:p w:rsidR="00F4651E" w:rsidRDefault="004B53B5">
      <w:pPr>
        <w:pStyle w:val="ProductList-Body"/>
      </w:pPr>
      <w:hyperlink w:anchor="_Sec883">
        <w:r>
          <w:rPr>
            <w:color w:val="00467F"/>
            <w:u w:val="single"/>
          </w:rPr>
          <w:t>R Server</w:t>
        </w:r>
      </w:hyperlink>
      <w:proofErr w:type="gramStart"/>
      <w:r>
        <w:t>:R</w:t>
      </w:r>
      <w:proofErr w:type="gramEnd"/>
      <w:r>
        <w:t xml:space="preserve"> Server -käyttöoikeudet on päivitetty poistamaan Specialty Server -versioiden ydinrajoituksen ja lisäämään kaikkiin versioihin Korvaavan palvelimen käyttöoikeudet.</w:t>
      </w:r>
    </w:p>
    <w:p w:rsidR="00F4651E" w:rsidRDefault="00F4651E">
      <w:pPr>
        <w:pStyle w:val="ProductList-Body"/>
      </w:pPr>
    </w:p>
    <w:p w:rsidR="00F4651E" w:rsidRDefault="004B53B5">
      <w:pPr>
        <w:pStyle w:val="ProductList-ClauseHeading"/>
        <w:outlineLvl w:val="2"/>
      </w:pPr>
      <w:r>
        <w:t>Online-pa</w:t>
      </w:r>
      <w:r>
        <w:t>lveluiden palvelukohtaiset ehdot</w:t>
      </w:r>
    </w:p>
    <w:p w:rsidR="00F4651E" w:rsidRDefault="004B53B5">
      <w:pPr>
        <w:pStyle w:val="ProductList-Body"/>
      </w:pPr>
      <w:hyperlink w:anchor="_Sec625">
        <w:r>
          <w:rPr>
            <w:color w:val="00467F"/>
            <w:u w:val="single"/>
          </w:rPr>
          <w:t>Microsoft Azure -palvelut</w:t>
        </w:r>
      </w:hyperlink>
      <w:r>
        <w:t>:Oletushintataso A on poistettu Asiakkailta, joilla ei ole Enterprise-liittymäsopimusta, Enterprise Subscription -liittymäsopimusta, Select-sopimusta, Select Plus -sopi</w:t>
      </w:r>
      <w:r>
        <w:t>musta tai Server Cloud -liittymäsopimusta.</w:t>
      </w:r>
    </w:p>
    <w:p w:rsidR="00F4651E" w:rsidRDefault="004B53B5">
      <w:pPr>
        <w:pStyle w:val="ProductList-Body"/>
      </w:pPr>
      <w:hyperlink w:anchor="_Sec1151">
        <w:r>
          <w:rPr>
            <w:color w:val="00467F"/>
            <w:u w:val="single"/>
          </w:rPr>
          <w:t>Microsoft Dynamics 365 Services</w:t>
        </w:r>
      </w:hyperlink>
      <w:proofErr w:type="gramStart"/>
      <w:r>
        <w:t>:Vaatimukset</w:t>
      </w:r>
      <w:proofErr w:type="gramEnd"/>
      <w:r>
        <w:t xml:space="preserve"> täyttävät tuotteet -taulukko on lisätty kohtaan 2.5 Kelpoisuus Ehdollisiin tarjouksiin.</w:t>
      </w:r>
    </w:p>
    <w:p w:rsidR="00F4651E" w:rsidRDefault="004B53B5">
      <w:pPr>
        <w:pStyle w:val="ProductList-Body"/>
      </w:pPr>
      <w:hyperlink w:anchor="_Sec632">
        <w:r>
          <w:rPr>
            <w:color w:val="00467F"/>
            <w:u w:val="single"/>
          </w:rPr>
          <w:t>Office 365 -palvelut</w:t>
        </w:r>
      </w:hyperlink>
      <w:proofErr w:type="gramStart"/>
      <w:r>
        <w:t>:E</w:t>
      </w:r>
      <w:proofErr w:type="gramEnd"/>
      <w:r>
        <w:t xml:space="preserve">-Learning-kohta poistettiin Office 365 Applicationsista ja Office 365 Suiteista, koska täydennys tarjotaan nyt osoitteessa </w:t>
      </w:r>
      <w:hyperlink r:id="rId27">
        <w:r>
          <w:rPr>
            <w:color w:val="00467F"/>
            <w:u w:val="single"/>
          </w:rPr>
          <w:t>https://support.office.com</w:t>
        </w:r>
      </w:hyperlink>
      <w:r>
        <w:t>.</w:t>
      </w:r>
    </w:p>
    <w:p w:rsidR="00F4651E" w:rsidRDefault="004B53B5">
      <w:pPr>
        <w:pStyle w:val="ProductList-Body"/>
      </w:pPr>
      <w:hyperlink w:anchor="_Sec1206">
        <w:r>
          <w:rPr>
            <w:color w:val="00467F"/>
            <w:u w:val="single"/>
          </w:rPr>
          <w:t>Microsoft Cloud App Securi</w:t>
        </w:r>
        <w:r>
          <w:rPr>
            <w:color w:val="00467F"/>
            <w:u w:val="single"/>
          </w:rPr>
          <w:t>ty</w:t>
        </w:r>
      </w:hyperlink>
      <w:proofErr w:type="gramStart"/>
      <w:r>
        <w:t>:Microsoft</w:t>
      </w:r>
      <w:proofErr w:type="gramEnd"/>
      <w:r>
        <w:t xml:space="preserve"> Cloud App Security on siirretty Microsoft Azure -palvelut -tuotemerkinnästä Muut online-palvelut -tuotemerkintään.</w:t>
      </w:r>
    </w:p>
    <w:p w:rsidR="00F4651E" w:rsidRDefault="00F4651E">
      <w:pPr>
        <w:pStyle w:val="ProductList-Body"/>
      </w:pPr>
    </w:p>
    <w:p w:rsidR="00F4651E" w:rsidRDefault="004B53B5">
      <w:pPr>
        <w:pStyle w:val="ProductList-ClauseHeading"/>
        <w:outlineLvl w:val="2"/>
      </w:pPr>
      <w:r>
        <w:t>Liite</w:t>
      </w:r>
    </w:p>
    <w:p w:rsidR="00F4651E" w:rsidRDefault="004B53B5">
      <w:pPr>
        <w:pStyle w:val="ProductList-Body"/>
      </w:pPr>
      <w:hyperlink w:anchor="_Sec591">
        <w:r>
          <w:rPr>
            <w:color w:val="00467F"/>
            <w:u w:val="single"/>
          </w:rPr>
          <w:t>Liite A - CAL/Hallintakäyttöoikeus-käyttöoikeutta vastaava</w:t>
        </w:r>
      </w:hyperlink>
      <w:proofErr w:type="gramStart"/>
      <w:r>
        <w:t>:Microsoft</w:t>
      </w:r>
      <w:proofErr w:type="gramEnd"/>
      <w:r>
        <w:t xml:space="preserve"> Dynamics 365 lisättiin</w:t>
      </w:r>
      <w:r>
        <w:t xml:space="preserve"> CAL/ML-käyttöoikeuksia vastaavat -kaavioon.</w:t>
      </w:r>
    </w:p>
    <w:p w:rsidR="00F4651E" w:rsidRDefault="004B53B5">
      <w:pPr>
        <w:pStyle w:val="ProductList-Body"/>
      </w:pPr>
      <w:hyperlink w:anchor="_Sec564">
        <w:r>
          <w:rPr>
            <w:color w:val="00467F"/>
            <w:u w:val="single"/>
          </w:rPr>
          <w:t>Liite B – Software Assurance</w:t>
        </w:r>
      </w:hyperlink>
      <w:proofErr w:type="gramStart"/>
      <w:r>
        <w:t>:E</w:t>
      </w:r>
      <w:proofErr w:type="gramEnd"/>
      <w:r>
        <w:t>-Learning-kohta on päivitetty vastaamaan uutta tapaa käyttää E-Learning-palveluita.</w:t>
      </w:r>
    </w:p>
    <w:p w:rsidR="00F4651E" w:rsidRDefault="004B53B5">
      <w:pPr>
        <w:pStyle w:val="ProductList-Body"/>
      </w:pPr>
      <w:hyperlink w:anchor="_Sec572">
        <w:r>
          <w:rPr>
            <w:color w:val="00467F"/>
            <w:u w:val="single"/>
          </w:rPr>
          <w:t>Liite E - Kampanjat</w:t>
        </w:r>
      </w:hyperlink>
      <w:proofErr w:type="gramStart"/>
      <w:r>
        <w:t>:Azure</w:t>
      </w:r>
      <w:proofErr w:type="gramEnd"/>
      <w:r>
        <w:t xml:space="preserve"> Compute Cap</w:t>
      </w:r>
      <w:r>
        <w:t xml:space="preserve">acity -kampanjan vanhenemispäivää jatkettu 31. </w:t>
      </w:r>
      <w:proofErr w:type="gramStart"/>
      <w:r>
        <w:t>joulukuuta</w:t>
      </w:r>
      <w:proofErr w:type="gramEnd"/>
      <w:r>
        <w:t xml:space="preserve"> 2017 asti. Asiakkaan kelpoisuusvaatimus, jossa hänen tulee käyttää vähemmän kuin 50 taloudellisen sitoumuksen yksikköä 12 edellisen kuukauden aikana, on lisätty Azuren taloudellinen sitoumus -tarjou</w:t>
      </w:r>
      <w:r>
        <w:t>kseen uusille asiakkaille.</w:t>
      </w:r>
    </w:p>
    <w:p w:rsidR="00F4651E" w:rsidRDefault="004B53B5">
      <w:pPr>
        <w:pStyle w:val="ProductList-Body"/>
      </w:pPr>
      <w:hyperlink w:anchor="_Sec899">
        <w:r>
          <w:rPr>
            <w:color w:val="00467F"/>
            <w:u w:val="single"/>
          </w:rPr>
          <w:t>Liite F - Storage Array -ehdot</w:t>
        </w:r>
      </w:hyperlink>
      <w:proofErr w:type="gramStart"/>
      <w:r>
        <w:t>:Valkovenäjä</w:t>
      </w:r>
      <w:proofErr w:type="gramEnd"/>
      <w:r>
        <w:t xml:space="preserve"> ja Kazakstan lisättiin maantieteellisiin alueisiin, joihin Storage Array voidaan toimittaa.</w:t>
      </w:r>
      <w:r>
        <w:br/>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F4651E">
      <w:pPr>
        <w:sectPr w:rsidR="00F4651E">
          <w:headerReference w:type="default" r:id="rId28"/>
          <w:footerReference w:type="default" r:id="rId29"/>
          <w:type w:val="continuous"/>
          <w:pgSz w:w="12240" w:h="15840" w:code="1"/>
          <w:pgMar w:top="1170" w:right="720" w:bottom="720" w:left="720" w:header="432" w:footer="288" w:gutter="0"/>
          <w:cols w:space="360"/>
        </w:sectPr>
      </w:pPr>
    </w:p>
    <w:p w:rsidR="00F4651E" w:rsidRDefault="004B53B5">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78644496"/>
      <w:r>
        <w:instrText>Käyttöoikeuden Ehdot</w:instrText>
      </w:r>
      <w:bookmarkEnd w:id="13"/>
      <w:r>
        <w:instrText>" \l 1</w:instrText>
      </w:r>
      <w:r>
        <w:fldChar w:fldCharType="end"/>
      </w:r>
    </w:p>
    <w:p w:rsidR="00F4651E" w:rsidRDefault="004B53B5">
      <w:pPr>
        <w:pStyle w:val="ProductList-Body"/>
      </w:pPr>
      <w:proofErr w:type="gramStart"/>
      <w:r>
        <w:t>Kaikki ”</w:t>
      </w:r>
      <w:proofErr w:type="gramEnd"/>
      <w:r>
        <w:t>Tuotteen kä</w:t>
      </w:r>
      <w:r>
        <w:t>yttöoikeudet” -esiintymät Asiakkaan volyymikäyttöoikeussopimuksessa viittaavat kunkin Tuotemerkinnän kohdassa ”Käyttöoikeudet” määritettyihin ehtoihin.Kussakin Tuotteessa tämä sisältää Käyttöoikeuden yleispätevät ehdot, sovellettavat Käyttöoikeusmallin ehd</w:t>
      </w:r>
      <w:r>
        <w:t>ot ja Tuotemerkinnän mahdolliset Tuotekohtaiset käyttöoikeusehdot.</w:t>
      </w:r>
    </w:p>
    <w:p w:rsidR="00F4651E" w:rsidRDefault="00F4651E">
      <w:pPr>
        <w:pStyle w:val="ProductList-Body"/>
      </w:pPr>
    </w:p>
    <w:p w:rsidR="00F4651E" w:rsidRDefault="004B53B5">
      <w:pPr>
        <w:pStyle w:val="ProductList-Body"/>
      </w:pPr>
      <w:r>
        <w:t xml:space="preserve">Online-palveluiden osalta </w:t>
      </w:r>
      <w:proofErr w:type="gramStart"/>
      <w:r>
        <w:t>viittaukset ”</w:t>
      </w:r>
      <w:proofErr w:type="gramEnd"/>
      <w:r>
        <w:t>Tuotteen käyttöoikeuksiin” Asiakkaan volyymikäyttöoikeussopimuksessa viittaavat Online-palveluiden ehtoihin.Jos ohjelmistotuotteessa on sekä ohjelmis</w:t>
      </w:r>
      <w:r>
        <w:t>toa että online-palveluita, online-palveluita koskevat Online-palveluiden ehdot ja kaikkea ohjelmistoa koskevat nämä Käyttöoikeusehdot.</w:t>
      </w:r>
    </w:p>
    <w:p w:rsidR="00F4651E" w:rsidRDefault="004B53B5">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78644497"/>
      <w:r>
        <w:instrText>Käyttöoikeuden yleispätevät ehdot</w:instrText>
      </w:r>
      <w:bookmarkEnd w:id="15"/>
      <w:r>
        <w:instrText>" \l 2</w:instrText>
      </w:r>
      <w:r>
        <w:fldChar w:fldCharType="end"/>
      </w:r>
    </w:p>
    <w:p w:rsidR="00F4651E" w:rsidRDefault="004B53B5">
      <w:pPr>
        <w:pStyle w:val="ProductList-Body"/>
      </w:pPr>
      <w:r>
        <w:t>Käyttöoikeusmallin ehtoja sovelletaan ka</w:t>
      </w:r>
      <w:r>
        <w:t xml:space="preserve">ikkiin Ohjelmistotuotteisiin, joiden käyttöoikeudet on hankittu Microsoftin volyymikäyttöoikeusohjelman kautta (paitsi </w:t>
      </w:r>
      <w:proofErr w:type="gramStart"/>
      <w:r>
        <w:t>jos</w:t>
      </w:r>
      <w:proofErr w:type="gramEnd"/>
      <w:r>
        <w:t xml:space="preserve"> Käyttöoikeuden yleisissä ehdoissa ja/tai Tuotekohtaisissa käyttöoikeusehdoissa on erikseen toisin mainittu).</w:t>
      </w:r>
    </w:p>
    <w:p w:rsidR="00F4651E" w:rsidRDefault="00F4651E">
      <w:pPr>
        <w:pStyle w:val="ProductList-Body"/>
      </w:pPr>
    </w:p>
    <w:p w:rsidR="00F4651E" w:rsidRDefault="004B53B5">
      <w:pPr>
        <w:pStyle w:val="ProductList-ClauseHeading"/>
        <w:outlineLvl w:val="2"/>
      </w:pPr>
      <w:proofErr w:type="gramStart"/>
      <w:r>
        <w:t>1.Määritelmät</w:t>
      </w:r>
      <w:proofErr w:type="gramEnd"/>
    </w:p>
    <w:p w:rsidR="00F4651E" w:rsidRDefault="004B53B5">
      <w:pPr>
        <w:pStyle w:val="ProductList-Body"/>
      </w:pPr>
      <w:r>
        <w:t>Sellaisil</w:t>
      </w:r>
      <w:r>
        <w:t xml:space="preserve">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F4651E" w:rsidRDefault="00F4651E">
      <w:pPr>
        <w:pStyle w:val="ProductList-Body"/>
      </w:pPr>
    </w:p>
    <w:p w:rsidR="00F4651E" w:rsidRDefault="004B53B5">
      <w:pPr>
        <w:pStyle w:val="ProductList-ClauseHeading"/>
        <w:outlineLvl w:val="2"/>
      </w:pPr>
      <w:proofErr w:type="gramStart"/>
      <w:r>
        <w:t>2.Asiakkaan</w:t>
      </w:r>
      <w:proofErr w:type="gramEnd"/>
      <w:r>
        <w:t xml:space="preserve"> käyttöoikeudet</w:t>
      </w:r>
    </w:p>
    <w:p w:rsidR="00F4651E" w:rsidRDefault="004B53B5">
      <w:pPr>
        <w:pStyle w:val="ProductList-Body"/>
      </w:pPr>
      <w:r>
        <w:t>Jos Asiakas noudattaa volyymikäyttöo</w:t>
      </w:r>
      <w:r>
        <w:t xml:space="preserve">ikeussopimuksensa ehtoja, Asiakas saa käyttää ohjelmistoa Tuotteen ehdoissa erikseen sallituilla tavoilla.Asiakas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w:t>
      </w:r>
      <w:r>
        <w:t>uotteelle ja sellaiselle toiminnolle, johon myönnetään käyttöoikeus erikseen, jota käytetään laitteessa tai jota käyttäjä käyttää.</w:t>
      </w:r>
    </w:p>
    <w:p w:rsidR="00F4651E" w:rsidRDefault="00F4651E">
      <w:pPr>
        <w:pStyle w:val="ProductList-Body"/>
      </w:pPr>
    </w:p>
    <w:p w:rsidR="00F4651E" w:rsidRDefault="004B53B5">
      <w:pPr>
        <w:pStyle w:val="ProductList-ClauseHeading"/>
        <w:outlineLvl w:val="2"/>
      </w:pPr>
      <w:proofErr w:type="gramStart"/>
      <w:r>
        <w:t>3.Oikeudet</w:t>
      </w:r>
      <w:proofErr w:type="gramEnd"/>
      <w:r>
        <w:t xml:space="preserve"> käyttää muita versioita ja aiempia versioita</w:t>
      </w:r>
    </w:p>
    <w:p w:rsidR="00F4651E" w:rsidRDefault="004B53B5">
      <w:pPr>
        <w:pStyle w:val="ProductList-Body"/>
      </w:pPr>
      <w:r>
        <w:t xml:space="preserve">Kaikkien sallittujen </w:t>
      </w:r>
      <w:r>
        <w:fldChar w:fldCharType="begin"/>
      </w:r>
      <w:r>
        <w:instrText xml:space="preserve"> AutoTextList   \s NoStyle \t "Kopio tarkoittaa</w:instrText>
      </w:r>
      <w:r>
        <w:instrText xml:space="preserve">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w:t>
      </w:r>
      <w:r>
        <w:t xml:space="preserve">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w:t>
      </w:r>
      <w:r>
        <w:t>kin muuta sallittua kieliversiota tai jotakin muuta saatavilla olevaa alustaversiota (esimerkiksi 32- tai 64-bittistä versiota) tai sallittuun aiempaan versioon.Käyttöoikeuden alaisen version käyttöoikeudet ovat yhä voimassa.Aiempien versioiden käyttöoikeu</w:t>
      </w:r>
      <w:r>
        <w:t>det eivät täytä Tuotteen käyttöoikeusvaatimuksia.</w:t>
      </w:r>
    </w:p>
    <w:p w:rsidR="00F4651E" w:rsidRDefault="00F4651E">
      <w:pPr>
        <w:pStyle w:val="ProductList-Body"/>
      </w:pPr>
    </w:p>
    <w:p w:rsidR="00F4651E" w:rsidRDefault="004B53B5">
      <w:pPr>
        <w:pStyle w:val="ProductList-ClauseHeading"/>
        <w:outlineLvl w:val="2"/>
      </w:pPr>
      <w:proofErr w:type="gramStart"/>
      <w:r>
        <w:t>4.Kolmannen</w:t>
      </w:r>
      <w:proofErr w:type="gramEnd"/>
      <w:r>
        <w:t xml:space="preserve"> osapuolen ohjelmisto</w:t>
      </w:r>
    </w:p>
    <w:p w:rsidR="00F4651E" w:rsidRDefault="004B53B5">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w:t>
      </w:r>
      <w:r>
        <w:t>ssa.Ohjelmisto voi myös sisältää kolmannen osapuolen avoimen lähdekoodin ohjelmia, joihin Microsoft kyseisen kolmannen osapuolen sijaan myöntää Asiakkaalle käyttöoikeudet Microsoftin omien käyttöoikeusehtojen nojalla.</w:t>
      </w:r>
    </w:p>
    <w:p w:rsidR="00F4651E" w:rsidRDefault="00F4651E">
      <w:pPr>
        <w:pStyle w:val="ProductList-Body"/>
      </w:pPr>
    </w:p>
    <w:p w:rsidR="00F4651E" w:rsidRDefault="004B53B5">
      <w:pPr>
        <w:pStyle w:val="ProductList-ClauseHeading"/>
        <w:outlineLvl w:val="2"/>
      </w:pPr>
      <w:proofErr w:type="gramStart"/>
      <w:r>
        <w:t>5.Ennen</w:t>
      </w:r>
      <w:proofErr w:type="gramEnd"/>
      <w:r>
        <w:t xml:space="preserve"> tuotteen julkaisemista </w:t>
      </w:r>
      <w:r>
        <w:t>kirjoitettu koodi, päivitykset tai täydennykset, muut toiminnot</w:t>
      </w:r>
    </w:p>
    <w:p w:rsidR="00F4651E" w:rsidRDefault="004B53B5">
      <w:pPr>
        <w:pStyle w:val="ProductList-Body"/>
      </w:pPr>
      <w:r>
        <w:t>Microsoft voi tarjota Tuotteiden päivityksiä tai täydennyksiä.Asiakas saa käyttää Tuotteiden päivityksiä tai täydennyksiä, ennen tuotteen julkaisemista kirjoitettua koodia, lisätoimintoja ja v</w:t>
      </w:r>
      <w:r>
        <w:t>alinnaisia Tuotteiden lisäpalveluita niiden mukana (mahdollisesti) toimitetuilla erityisehdoilla.Jotkin Tuotteet edellyttävät automaattisia päivityksiä, mikä on kuvattu Tuotekohtaisissa käyttöoikeusehdoissa.</w:t>
      </w:r>
    </w:p>
    <w:p w:rsidR="00F4651E" w:rsidRDefault="00F4651E">
      <w:pPr>
        <w:pStyle w:val="ProductList-Body"/>
      </w:pPr>
    </w:p>
    <w:p w:rsidR="00F4651E" w:rsidRDefault="004B53B5">
      <w:pPr>
        <w:pStyle w:val="ProductList-ClauseHeading"/>
        <w:outlineLvl w:val="2"/>
      </w:pPr>
      <w:proofErr w:type="gramStart"/>
      <w:r>
        <w:t>6.Rajoitukset</w:t>
      </w:r>
      <w:proofErr w:type="gramEnd"/>
    </w:p>
    <w:p w:rsidR="00F4651E" w:rsidRDefault="004B53B5">
      <w:pPr>
        <w:pStyle w:val="ProductList-Body"/>
      </w:pPr>
      <w:r>
        <w:t xml:space="preserve">Asiakas ei saa (eikä Asiakkaalla </w:t>
      </w:r>
      <w:r>
        <w:t xml:space="preserve">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w:instrText>
      </w:r>
      <w:r>
        <w:instrText xml:space="preserve">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lupaa.Asiakkaan oikeudet käyttää ohjelmistoa missä tahansa </w:t>
      </w:r>
      <w:r>
        <w:t>laitteessa eivät anna Asiakkaalle minkäänlaista oikeutta ottaa Microsoftin patentteja tai muita Microsoftin immateriaalioikeuksia käyttöön laitteessa tai muussa ohjelmistossa tai laitteissa.</w:t>
      </w:r>
    </w:p>
    <w:p w:rsidR="00F4651E" w:rsidRDefault="00F4651E">
      <w:pPr>
        <w:pStyle w:val="ProductList-Body"/>
      </w:pPr>
    </w:p>
    <w:p w:rsidR="00F4651E" w:rsidRDefault="004B53B5">
      <w:pPr>
        <w:pStyle w:val="ProductList-ClauseHeading"/>
        <w:outlineLvl w:val="2"/>
      </w:pPr>
      <w:proofErr w:type="gramStart"/>
      <w:r>
        <w:t>7.Software</w:t>
      </w:r>
      <w:proofErr w:type="gramEnd"/>
      <w:r>
        <w:t xml:space="preserve"> Assurance</w:t>
      </w:r>
    </w:p>
    <w:p w:rsidR="00F4651E" w:rsidRDefault="004B53B5">
      <w:pPr>
        <w:pStyle w:val="ProductList-Body"/>
      </w:pPr>
      <w:r>
        <w:t>SA-sopimus voi myöntää Asiakkaalle lisäkäyt</w:t>
      </w:r>
      <w:r>
        <w:t xml:space="preserve">töoikeuksia.Nämä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F4651E" w:rsidRDefault="00F4651E">
      <w:pPr>
        <w:pStyle w:val="ProductList-Body"/>
      </w:pPr>
    </w:p>
    <w:p w:rsidR="00F4651E" w:rsidRDefault="004B53B5">
      <w:pPr>
        <w:pStyle w:val="ProductList-ClauseHeading"/>
        <w:outlineLvl w:val="2"/>
      </w:pPr>
      <w:proofErr w:type="gramStart"/>
      <w:r>
        <w:t>8.Ohjelmiston</w:t>
      </w:r>
      <w:proofErr w:type="gramEnd"/>
      <w:r>
        <w:t xml:space="preserve"> hallinnan a</w:t>
      </w:r>
      <w:r>
        <w:t>lihankinta</w:t>
      </w:r>
    </w:p>
    <w:p w:rsidR="00F4651E" w:rsidRDefault="004B53B5">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w:t>
      </w:r>
      <w:r>
        <w:t>ssa ja laitteissa, joiden päivittäisestä hallinnasta ja valvonnasta vastaavat kolmannet osapuolet, jos tällaiset Palvelimet ja muut laitteet on tarkoitettu kokonaan Asiakkaan käyttöön ja pysyvät tällaisessa käytössä.Asiakas vastaa kaikista volyymikäyttöoik</w:t>
      </w:r>
      <w:r>
        <w:t>eussopimuksen mukaisista velvoitteistaan riippumatta ohjelmiston käyttöön tarkoitetun laitteiston fyysisestä sijaintipaikasta.</w:t>
      </w:r>
    </w:p>
    <w:p w:rsidR="00F4651E" w:rsidRDefault="00F4651E">
      <w:pPr>
        <w:pStyle w:val="ProductList-Body"/>
      </w:pPr>
    </w:p>
    <w:p w:rsidR="00F4651E" w:rsidRDefault="004B53B5">
      <w:pPr>
        <w:pStyle w:val="ProductList-ClauseHeading"/>
        <w:outlineLvl w:val="2"/>
      </w:pPr>
      <w:proofErr w:type="gramStart"/>
      <w:r>
        <w:lastRenderedPageBreak/>
        <w:t>9.Käyttöoikeuksien</w:t>
      </w:r>
      <w:proofErr w:type="gramEnd"/>
      <w:r>
        <w:t xml:space="preserve"> määrittäminen ja siirtäminen</w:t>
      </w:r>
    </w:p>
    <w:p w:rsidR="00F4651E" w:rsidRDefault="004B53B5">
      <w:pPr>
        <w:pStyle w:val="ProductList-Body"/>
      </w:pPr>
      <w:r>
        <w:t xml:space="preserve">Ennen kuin Asiakas käyttää ohjelmistoa </w:t>
      </w:r>
      <w:r>
        <w:fldChar w:fldCharType="begin"/>
      </w:r>
      <w:r>
        <w:instrText xml:space="preserve"> AutoTextList   \s NoStyle \t "Käyttöoike</w:instrText>
      </w:r>
      <w:r>
        <w:instrText xml:space="preserv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w:t>
      </w:r>
      <w:r>
        <w:t xml:space="preserve">jälle.Asiakas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w:instrText>
      </w:r>
      <w:r>
        <w:instrText xml:space="preserve">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w:t>
      </w:r>
      <w:r>
        <w:t xml:space="preserve">a tai (iii)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w:instrText>
      </w:r>
      <w:r>
        <w:instrText xml:space="preserve">oikeus tarkoittaa Käyttöoikeutta, joka mahdollistaa vähintään yhden käyttöjärjestelmäympäristön hallinnan palvelinohjelmiston vastaavalla tai aiemmalla versiolla.(Sanastossa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w:instrText>
      </w:r>
      <w:r>
        <w:instrText xml:space="preserve">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w:t>
      </w:r>
      <w:r>
        <w:t xml:space="preserve">ttömyysaika.Asiakkaan on poistettava ohjelmisto tai estettävä edellisen laitteen tai käyttäjän käyttö.SA-ylläpito ja Käyttöoikeudet, jotka myönnetään tai hankitaan SA-ylläpidon yhteydessä, voidaan siirtää vain vaatimukset täyttävän </w:t>
      </w:r>
      <w:r>
        <w:fldChar w:fldCharType="begin"/>
      </w:r>
      <w:r>
        <w:instrText xml:space="preserve"> AutoTextList   \s NoSty</w:instrText>
      </w:r>
      <w:r>
        <w:instrText xml:space="preserve">le \t "Käyttöoikeus tarkoittaa oikeutta ladata, asentaa ja käyttää Tuotetta." </w:instrText>
      </w:r>
      <w:r>
        <w:fldChar w:fldCharType="separate"/>
      </w:r>
      <w:r>
        <w:rPr>
          <w:color w:val="0563C1"/>
        </w:rPr>
        <w:t>Käyttöoikeuden</w:t>
      </w:r>
      <w:r>
        <w:fldChar w:fldCharType="end"/>
      </w:r>
      <w:r>
        <w:t xml:space="preserve"> mukana.Laitekohtaisten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F4651E" w:rsidRDefault="00F4651E">
      <w:pPr>
        <w:pStyle w:val="ProductList-Body"/>
      </w:pPr>
    </w:p>
    <w:p w:rsidR="00F4651E" w:rsidRDefault="004B53B5">
      <w:pPr>
        <w:pStyle w:val="ProductList-ClauseHeading"/>
        <w:outlineLvl w:val="2"/>
      </w:pPr>
      <w:r>
        <w:t>10</w:t>
      </w:r>
      <w:proofErr w:type="gramStart"/>
      <w:r>
        <w:t>.Tekniset</w:t>
      </w:r>
      <w:proofErr w:type="gramEnd"/>
      <w:r>
        <w:t xml:space="preserve"> toimenpiteet</w:t>
      </w:r>
    </w:p>
    <w:p w:rsidR="00F4651E" w:rsidRDefault="004B53B5">
      <w:pPr>
        <w:pStyle w:val="ProductList-Body"/>
      </w:pPr>
      <w:r>
        <w:t xml:space="preserve">Microsoft voi käyttää teknisiä toimia toimeenpannakseen ehtoja, jotka rajoittavat Asiakkaan Tuotteen tiettyjen versioiden käyttöä </w:t>
      </w:r>
      <w:proofErr w:type="gramStart"/>
      <w:r>
        <w:t>ja</w:t>
      </w:r>
      <w:proofErr w:type="gramEnd"/>
      <w:r>
        <w:t xml:space="preserve"> voivat tarkistaa ehtojen noudattamisen Asiakkaan volyymikäyttö</w:t>
      </w:r>
      <w:r>
        <w:t>oikeussopimuksen mukaisesti.Jotkin Tuotteet on suojattu teknisin toimenpitein ja niiden asentamiseen tai käyttämiseen tarvitaan aktivointi tai vahvistus sekä tuoteavain.</w:t>
      </w:r>
    </w:p>
    <w:p w:rsidR="00F4651E" w:rsidRDefault="00F4651E">
      <w:pPr>
        <w:pStyle w:val="ProductList-Body"/>
      </w:pPr>
    </w:p>
    <w:p w:rsidR="00F4651E" w:rsidRDefault="004B53B5">
      <w:pPr>
        <w:pStyle w:val="ProductList-SubClauseHeading"/>
        <w:outlineLvl w:val="3"/>
      </w:pPr>
      <w:r>
        <w:t xml:space="preserve">10.1 Aktivointi </w:t>
      </w:r>
      <w:proofErr w:type="gramStart"/>
      <w:r>
        <w:t>ja</w:t>
      </w:r>
      <w:proofErr w:type="gramEnd"/>
      <w:r>
        <w:t xml:space="preserve"> vahvistus</w:t>
      </w:r>
    </w:p>
    <w:p w:rsidR="00F4651E" w:rsidRDefault="004B53B5">
      <w:pPr>
        <w:pStyle w:val="ProductList-BodyIndented"/>
      </w:pPr>
      <w:r>
        <w:t>Onnistunut aktivointi tai vahvistus varmistaa, että ohje</w:t>
      </w:r>
      <w:r>
        <w:t>lmistotuote on asennettu oikein, tuoteavainta ei ole varastettu eikä ohjelmiston vahvistus-, käyttöoikeus- tai aktivointitoimintoihin ole tehty muutoksia.Asiakkaan oikeus käyttää ohjelmistoa ohjelmistotuotteessa ilmoitetun ajan jälkeen voi olla rajoitettu,</w:t>
      </w:r>
      <w:r>
        <w:t xml:space="preserve"> ellei ohjelmistoa aktivoida.Asiakkaalla ei ole käyttöoikeutta jatkaa sellaisen ohjelmiston käyttöä, jonka aktivointiyritys on epäonnistunut.Kunkin laitteen, jota ei ole aktivoitu avainten hallintapalvelulla, on käytettävä useita aktivointiavaimia käyttävä</w:t>
      </w:r>
      <w:r>
        <w:t>ä aktivointia.Asiakas ei saa kiertää aktivointia tai vahvistusta.</w:t>
      </w:r>
    </w:p>
    <w:p w:rsidR="00F4651E" w:rsidRDefault="00F4651E">
      <w:pPr>
        <w:pStyle w:val="ProductList-BodyIndented"/>
      </w:pPr>
    </w:p>
    <w:p w:rsidR="00F4651E" w:rsidRDefault="004B53B5">
      <w:pPr>
        <w:pStyle w:val="ProductList-SubClauseHeading"/>
        <w:outlineLvl w:val="3"/>
      </w:pPr>
      <w:r>
        <w:t>10.2 Tuoteavaimet</w:t>
      </w:r>
    </w:p>
    <w:p w:rsidR="00F4651E" w:rsidRDefault="004B53B5">
      <w:pPr>
        <w:pStyle w:val="ProductList-BodyIndented"/>
      </w:pPr>
      <w:r>
        <w:t>Ohjelmiston käyttöoikeudellinen käyttö edellyttää määritettyä tuoteavainta.Kaikki tuoteavaimet ovat Microsoftin luottamuksellisia tietoja.Ellei Asiakkaan volyymikäyttöoike</w:t>
      </w:r>
      <w:r>
        <w:t>ussopimuksessa ole toisin mainittu, Asiakas ei saa julkaista tuoteavaimia kolmansille osapuolille.Asiakas ei saa muodostaa suojaamatonta yhteyttä Key Management -palvelun (KMS) laitteisiin valvomattoman verkon kautta.Jos tuoteavaimia tai KMS-avaimia käytet</w:t>
      </w:r>
      <w:r>
        <w:t>ään tai julkaistaan luvatta, Microsoft voi estää tulevia aktivointeja, poistaa aktivoinnin tai estää tuoteavainten aktivoinnin tai vahvistuksen ja ryhtyä muihin asianmukaisiin toimiin.</w:t>
      </w:r>
    </w:p>
    <w:p w:rsidR="00F4651E" w:rsidRDefault="00F4651E">
      <w:pPr>
        <w:pStyle w:val="ProductList-BodyIndented"/>
      </w:pPr>
    </w:p>
    <w:p w:rsidR="00F4651E" w:rsidRDefault="004B53B5">
      <w:pPr>
        <w:pStyle w:val="ProductList-ClauseHeading"/>
        <w:outlineLvl w:val="2"/>
      </w:pPr>
      <w:r>
        <w:t>11</w:t>
      </w:r>
      <w:proofErr w:type="gramStart"/>
      <w:r>
        <w:t>.ilmoitukset</w:t>
      </w:r>
      <w:proofErr w:type="gramEnd"/>
    </w:p>
    <w:p w:rsidR="00F4651E" w:rsidRDefault="004B53B5">
      <w:pPr>
        <w:pStyle w:val="ProductList-Body"/>
      </w:pPr>
      <w:r>
        <w:t>Jos kunkin Tuotemerkinnän Käyttöoikeudet-kohdassa on ni</w:t>
      </w:r>
      <w:r>
        <w:t>in osoitettu, seuraavat ilmoitukset ovat voimassa:</w:t>
      </w:r>
    </w:p>
    <w:p w:rsidR="00F4651E" w:rsidRDefault="00F4651E">
      <w:pPr>
        <w:pStyle w:val="ProductList-Body"/>
      </w:pPr>
    </w:p>
    <w:p w:rsidR="00F4651E" w:rsidRDefault="004B53B5">
      <w:pPr>
        <w:pStyle w:val="ProductList-SubClauseHeading"/>
        <w:outlineLvl w:val="3"/>
      </w:pPr>
      <w:r>
        <w:t>11.1 Internet-pohjaiset ominaisuudet</w:t>
      </w:r>
    </w:p>
    <w:p w:rsidR="00F4651E" w:rsidRDefault="004B53B5">
      <w:pPr>
        <w:pStyle w:val="ProductList-BodyIndented"/>
      </w:pPr>
      <w:r>
        <w:t xml:space="preserve">Ohjelmistotuotteissa voi olla ominaisuuksia, jotka ilman ilmoitusta Asiakkaalle muodostavat Internet-yhteyden </w:t>
      </w:r>
      <w:proofErr w:type="gramStart"/>
      <w:r>
        <w:t>tai</w:t>
      </w:r>
      <w:proofErr w:type="gramEnd"/>
      <w:r>
        <w:t xml:space="preserve"> lähettävät tietoja Internetin kautta Microsoftin ja sen Konserniyhtiöiden ja palveluntarjoajien järjestelmiin.Näiden tietojen käyttö on kuvatt</w:t>
      </w:r>
      <w:r>
        <w:t>u kunkin ohjelmistotuotteen tietosuojalausekkeessa.</w:t>
      </w:r>
    </w:p>
    <w:p w:rsidR="00F4651E" w:rsidRDefault="00F4651E">
      <w:pPr>
        <w:pStyle w:val="ProductList-BodyIndented"/>
      </w:pPr>
    </w:p>
    <w:p w:rsidR="00F4651E" w:rsidRDefault="004B53B5">
      <w:pPr>
        <w:pStyle w:val="ProductList-SubClauseHeading"/>
        <w:outlineLvl w:val="3"/>
      </w:pPr>
      <w:r>
        <w:t>11.2 Bing Maps</w:t>
      </w:r>
    </w:p>
    <w:p w:rsidR="00F4651E" w:rsidRDefault="004B53B5">
      <w:pPr>
        <w:pStyle w:val="ProductList-BodyIndented"/>
      </w:pPr>
      <w:r>
        <w:t>Tuote voi sisältää Bing Mapsin käytön.Kaikkea Bing Mapsin kautta toimitettua sisältöä, mukaan lukien geokoodit, voidaan käyttää vain siinä tuotteessa, jonka kautta sisältö on toimitettu.As</w:t>
      </w:r>
      <w:r>
        <w:t xml:space="preserve">iakkaan Bing Mapsin käyttöön sovelletaan Bing Maps Loppukäyttäjän käyttöehtoja, jotka ovat saatavilla osoitteessa </w:t>
      </w:r>
      <w:hyperlink r:id="rId30">
        <w:r>
          <w:rPr>
            <w:color w:val="00467F"/>
            <w:u w:val="single"/>
          </w:rPr>
          <w:t>http://go.microsoft.com/?linkid=9710837</w:t>
        </w:r>
      </w:hyperlink>
      <w:r>
        <w:t xml:space="preserve"> ja Bing Mapsin Tietosuojalauseketta, joka o</w:t>
      </w:r>
      <w:r>
        <w:t xml:space="preserve">n saatavilla osoitteessa </w:t>
      </w:r>
      <w:hyperlink r:id="rId31">
        <w:r>
          <w:rPr>
            <w:color w:val="00467F"/>
            <w:u w:val="single"/>
          </w:rPr>
          <w:t>http://go.microsoft.com/fwlink/?LinkID=248686</w:t>
        </w:r>
      </w:hyperlink>
      <w:r>
        <w:t>.</w:t>
      </w:r>
    </w:p>
    <w:p w:rsidR="00F4651E" w:rsidRDefault="00F4651E">
      <w:pPr>
        <w:pStyle w:val="ProductList-BodyIndented"/>
      </w:pPr>
    </w:p>
    <w:p w:rsidR="00F4651E" w:rsidRDefault="004B53B5">
      <w:pPr>
        <w:pStyle w:val="ProductList-SubClauseHeading"/>
        <w:outlineLvl w:val="3"/>
      </w:pPr>
      <w:r>
        <w:t xml:space="preserve">11.3 H.264/AVC Visual Standard, VC-1-videostandardi </w:t>
      </w:r>
      <w:proofErr w:type="gramStart"/>
      <w:r>
        <w:t>ja</w:t>
      </w:r>
      <w:proofErr w:type="gramEnd"/>
      <w:r>
        <w:t xml:space="preserve"> MPEG-4 Part 2 -kuvastandardi</w:t>
      </w:r>
    </w:p>
    <w:p w:rsidR="00F4651E" w:rsidRDefault="004B53B5">
      <w:pPr>
        <w:pStyle w:val="ProductList-BodyIndented"/>
      </w:pPr>
      <w:r>
        <w:t xml:space="preserve">Tämä ohjelmisto saattaa sisältää H.264/AVC-, VC-1- ja MPEG-4 Part 2- kuvanpakkausteknologiaa.MPEG LA, L.L.C. on edellyttänyt seuraavan ilmoituksen lisäämistä tekstiin:TÄLLE TUOTTEELLE MYÖNNETÄÄN HENKILÖKOHTAINEN KÄYTTÖOIKEUS EI-KAUPALLISEEN KÄYTTÖÖN AVC-, </w:t>
      </w:r>
      <w:r>
        <w:t>VC-1-, MPEG-4 PART 2-KUVAPATENTTILISENSSIEN MUKAISESTI (i) VIDEOIDEN KOODAAMISEEN EDELLÄ MAINITUN (”VIDEOSTANDARDIT”) MUKAISESTI JA/TAI (ii) SELLAISTEN AVC-, VC-1-, MPEG-4 PART 2-VIDEOIDEN TOISTAMISEEN, JOTKA ON KOODANNUT EI-KAUPALLISTA TOIMINTAA HARJOITTA</w:t>
      </w:r>
      <w:r>
        <w:t xml:space="preserve">VA YKSITYINEN HENKILÖ JA/TAI JOTKA ON HANKITTU KYSEISEN VIDEON TARJOAMISEEN OIKEUTETULTA VIDEOIDEN TARJOAJALTA.KÄYTTÖOIKEUTTA MIHINKÄÄN MUUHUN KÄYTTÖÖN EI MYÖNNETÄ EIKÄ SELLAISTA TULE OLETTAA.LISÄTIETOJA ANTAA MPEG LA, L.L.C.KATSO </w:t>
      </w:r>
      <w:hyperlink r:id="rId32">
        <w:r>
          <w:rPr>
            <w:color w:val="00467F"/>
            <w:u w:val="single"/>
          </w:rPr>
          <w:t>www.mpegla.com</w:t>
        </w:r>
      </w:hyperlink>
      <w:r>
        <w:t>.Selvennyksen vuoksi tarkennettakoon, että tämä ilmoitus ei rajoita tai estä ohjelmiston käyttöä tavanomaisiin, kulloisellekin yritykselle ominaisiin liiketoimintatarkoituksiin, joihin ei liity (i) ohjelmiston levittämistä ede</w:t>
      </w:r>
      <w:r>
        <w:t>lleen kolmansille osapuolille tai (ii) sisällön luomista VIDEOSTANDARDIEN mukaisten tekniikoiden avulla levitettäväksi edelleen kolmansille osapuolille.</w:t>
      </w:r>
    </w:p>
    <w:p w:rsidR="00F4651E" w:rsidRDefault="00F4651E">
      <w:pPr>
        <w:pStyle w:val="ProductList-BodyIndented"/>
      </w:pPr>
    </w:p>
    <w:p w:rsidR="00F4651E" w:rsidRDefault="004B53B5">
      <w:pPr>
        <w:pStyle w:val="ProductList-ClauseHeading"/>
        <w:outlineLvl w:val="2"/>
      </w:pPr>
      <w:r>
        <w:t>12</w:t>
      </w:r>
      <w:proofErr w:type="gramStart"/>
      <w:r>
        <w:t>.Fonttikomponentit</w:t>
      </w:r>
      <w:proofErr w:type="gramEnd"/>
      <w:r>
        <w:t>, kuvat ja äänet</w:t>
      </w:r>
    </w:p>
    <w:p w:rsidR="00F4651E" w:rsidRDefault="004B53B5">
      <w:pPr>
        <w:pStyle w:val="ProductList-Body"/>
      </w:pPr>
      <w:r>
        <w:t>Käyttäessään ohjelmistoa Asiakas saa käyttää ohjelmistossa olevia</w:t>
      </w:r>
      <w:r>
        <w:t xml:space="preserve"> kuvakkeita, kuvia, ääniä ja mediaa vain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w:instrText>
      </w:r>
      <w:r>
        <w:instrText xml:space="preserve">."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tulostamiseen.Asiakas voi upottaa fontteja sisältöön ainoastaan fonttien upotusrajoitusten mukaisesti ja ladata fontteja v</w:t>
      </w:r>
      <w:r>
        <w:t>äliaikaisesti tulostimeen tai muuhun tulostuslaitteeseen sisällön tulostamiseksi.</w:t>
      </w:r>
    </w:p>
    <w:p w:rsidR="00F4651E" w:rsidRDefault="00F4651E">
      <w:pPr>
        <w:pStyle w:val="ProductList-Body"/>
      </w:pPr>
    </w:p>
    <w:p w:rsidR="00F4651E" w:rsidRDefault="004B53B5">
      <w:pPr>
        <w:pStyle w:val="ProductList-ClauseHeading"/>
        <w:outlineLvl w:val="2"/>
      </w:pPr>
      <w:r>
        <w:lastRenderedPageBreak/>
        <w:t>13</w:t>
      </w:r>
      <w:proofErr w:type="gramStart"/>
      <w:r>
        <w:t>.Oikeuksiin</w:t>
      </w:r>
      <w:proofErr w:type="gramEnd"/>
      <w:r>
        <w:t xml:space="preserve"> sisältyvät teknologiat</w:t>
      </w:r>
    </w:p>
    <w:p w:rsidR="00F4651E" w:rsidRDefault="004B53B5">
      <w:pPr>
        <w:pStyle w:val="ProductList-Body"/>
      </w:pPr>
      <w:r>
        <w:t xml:space="preserve">Tuotteissa voi olla muita Microsoftin tekniikkakomponentteja, joilla on omat käyttöoikeusehtonsa, mikä osoitetaan kunkin Tuotemerkinnän </w:t>
      </w:r>
      <w:r>
        <w:t>Käyttöoikeudet-osassa.Jos näiden komponenttien erillisiä ehtoja ei osoiteta Tuotekohtaisissa käyttöoikeusehdoissa, ne voivat olla omassa Tuotteen asennushakemiston kansiossaan tai ne voi lukea Tuotteen asennusohjelmassa.</w:t>
      </w:r>
    </w:p>
    <w:p w:rsidR="00F4651E" w:rsidRDefault="00F4651E">
      <w:pPr>
        <w:pStyle w:val="ProductList-Body"/>
      </w:pPr>
    </w:p>
    <w:p w:rsidR="00F4651E" w:rsidRDefault="004B53B5">
      <w:pPr>
        <w:pStyle w:val="ProductList-ClauseHeading"/>
        <w:outlineLvl w:val="2"/>
      </w:pPr>
      <w:r>
        <w:t>14</w:t>
      </w:r>
      <w:proofErr w:type="gramStart"/>
      <w:r>
        <w:t>.Vertailutestit</w:t>
      </w:r>
      <w:proofErr w:type="gramEnd"/>
    </w:p>
    <w:p w:rsidR="00F4651E" w:rsidRDefault="004B53B5">
      <w:pPr>
        <w:pStyle w:val="ProductList-Body"/>
      </w:pPr>
      <w:r>
        <w:t>Asiakkaan on han</w:t>
      </w:r>
      <w:r>
        <w:t xml:space="preserve">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tuotteelle </w:t>
      </w:r>
      <w:proofErr w:type="gramStart"/>
      <w:r>
        <w:t>tai</w:t>
      </w:r>
      <w:proofErr w:type="gramEnd"/>
      <w:r>
        <w:t xml:space="preserve"> Microsoft Desktop Optimizat</w:t>
      </w:r>
      <w:r>
        <w:t>ion Packille suoritetun vertailutestin tulokset jollekin kolmannelle osapuolelle.Tämä ei koske Windows Serveriä.</w:t>
      </w:r>
    </w:p>
    <w:p w:rsidR="00F4651E" w:rsidRDefault="00F4651E">
      <w:pPr>
        <w:pStyle w:val="ProductList-Body"/>
      </w:pPr>
    </w:p>
    <w:p w:rsidR="00F4651E" w:rsidRDefault="004B53B5">
      <w:pPr>
        <w:pStyle w:val="ProductList-ClauseHeading"/>
        <w:outlineLvl w:val="2"/>
      </w:pPr>
      <w:r>
        <w:t>15</w:t>
      </w:r>
      <w:proofErr w:type="gramStart"/>
      <w:r>
        <w:t>.Limittäminen</w:t>
      </w:r>
      <w:proofErr w:type="gramEnd"/>
    </w:p>
    <w:p w:rsidR="00F4651E" w:rsidRDefault="004B53B5">
      <w:pPr>
        <w:pStyle w:val="ProductList-Body"/>
      </w:pPr>
      <w:r>
        <w:t xml:space="preserve">Ohjelmiston suorien yhteyksien vähentäminen limittämällä </w:t>
      </w:r>
      <w:proofErr w:type="gramStart"/>
      <w:r>
        <w:t>tai</w:t>
      </w:r>
      <w:proofErr w:type="gramEnd"/>
      <w:r>
        <w:t xml:space="preserve"> jakamalla ei vähennä vaadittavien </w:t>
      </w:r>
      <w:r>
        <w:fldChar w:fldCharType="begin"/>
      </w:r>
      <w:r>
        <w:instrText xml:space="preserve"> AutoTextList   \s NoStyle \t "</w:instrText>
      </w:r>
      <w:r>
        <w:instrText xml:space="preserve">Käyttöoikeus tarkoittaa oikeutta ladata, asentaa ja käyttää Tuotetta." </w:instrText>
      </w:r>
      <w:r>
        <w:fldChar w:fldCharType="separate"/>
      </w:r>
      <w:r>
        <w:rPr>
          <w:color w:val="0563C1"/>
        </w:rPr>
        <w:t>Käyttöoikeuksien</w:t>
      </w:r>
      <w:r>
        <w:fldChar w:fldCharType="end"/>
      </w:r>
      <w:r>
        <w:t xml:space="preserve"> määrää.</w:t>
      </w:r>
    </w:p>
    <w:p w:rsidR="00F4651E" w:rsidRDefault="00F4651E">
      <w:pPr>
        <w:pStyle w:val="ProductList-Body"/>
      </w:pPr>
    </w:p>
    <w:p w:rsidR="00F4651E" w:rsidRDefault="004B53B5">
      <w:pPr>
        <w:pStyle w:val="ProductList-ClauseHeading"/>
        <w:outlineLvl w:val="2"/>
      </w:pPr>
      <w:r>
        <w:t>16</w:t>
      </w:r>
      <w:proofErr w:type="gramStart"/>
      <w:r>
        <w:t>.Hallinta</w:t>
      </w:r>
      <w:proofErr w:type="gramEnd"/>
      <w:r>
        <w:t>- ja tukioikeudet</w:t>
      </w:r>
    </w:p>
    <w:p w:rsidR="00F4651E" w:rsidRDefault="004B53B5">
      <w:pPr>
        <w:pStyle w:val="ProductList-Body"/>
      </w:pPr>
      <w:r>
        <w:t xml:space="preserve">Asiakas voi sallia sallittua </w:t>
      </w:r>
      <w:r>
        <w:fldChar w:fldCharType="begin"/>
      </w:r>
      <w:r>
        <w:instrText xml:space="preserve"> AutoTextList   \s NoStyle \t "Käyttöjärjestelmäympäristö tarkoittaa käyttöjärjestelmän Kopion osa</w:instrText>
      </w:r>
      <w:r>
        <w:instrText xml:space="preserve">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w:t>
      </w:r>
      <w:r>
        <w:t xml:space="preserve">e käyttäjälle ilman CAL-käyttöoikeutta vain hallinnallisiin tarkoituksiin.Asiakas voi myös sallia muiden tuotteiden etäkäytön vain teknisen tuotetuen tarjoamiseen </w:t>
      </w:r>
      <w:r>
        <w:fldChar w:fldCharType="begin"/>
      </w:r>
      <w:r>
        <w:instrText xml:space="preserve"> AutoTextList   \s NoStyle \t "Käyttöoikeuden haltija tarkoittaa sitä yksittäistä henkilöä, j</w:instrText>
      </w:r>
      <w:r>
        <w:instrText xml:space="preserve">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määritellään.Tässä määritelmässä laitteisto-osio tai korttipalvelin</w:instrText>
      </w:r>
      <w:r>
        <w:instrText xml:space="preserve"> katsotaan erilliseksi laitteistoksi." </w:instrText>
      </w:r>
      <w:r>
        <w:fldChar w:fldCharType="separate"/>
      </w:r>
      <w:r>
        <w:rPr>
          <w:color w:val="0563C1"/>
        </w:rPr>
        <w:t>Käyttöoikeuden alaisissa Laitteissa</w:t>
      </w:r>
      <w:r>
        <w:fldChar w:fldCharType="end"/>
      </w:r>
      <w:r>
        <w:t>.</w:t>
      </w:r>
    </w:p>
    <w:p w:rsidR="00F4651E" w:rsidRDefault="00F4651E">
      <w:pPr>
        <w:pStyle w:val="ProductList-Body"/>
      </w:pPr>
    </w:p>
    <w:p w:rsidR="00F4651E" w:rsidRDefault="004B53B5">
      <w:pPr>
        <w:pStyle w:val="ProductList-ClauseHeading"/>
        <w:outlineLvl w:val="2"/>
      </w:pPr>
      <w:r>
        <w:t>17</w:t>
      </w:r>
      <w:proofErr w:type="gramStart"/>
      <w:r>
        <w:t>.Levityskelpoinen</w:t>
      </w:r>
      <w:proofErr w:type="gramEnd"/>
      <w:r>
        <w:t xml:space="preserve"> koodi</w:t>
      </w:r>
    </w:p>
    <w:p w:rsidR="00F4651E" w:rsidRDefault="004B53B5">
      <w:pPr>
        <w:pStyle w:val="ProductList-Body"/>
      </w:pPr>
      <w:r>
        <w:t>Ohjelmistoon voi sisältyä koodia, jota Asiakas saa levittää kehittämissään ohjelmissa seuraavien edellytysten täyttyessä.</w:t>
      </w:r>
    </w:p>
    <w:p w:rsidR="00F4651E" w:rsidRDefault="00F4651E">
      <w:pPr>
        <w:pStyle w:val="ProductList-Body"/>
      </w:pPr>
    </w:p>
    <w:p w:rsidR="00F4651E" w:rsidRDefault="004B53B5">
      <w:pPr>
        <w:pStyle w:val="ProductList-SubClauseHeading"/>
        <w:outlineLvl w:val="3"/>
      </w:pPr>
      <w:r>
        <w:t xml:space="preserve">17.1 Käyttö- </w:t>
      </w:r>
      <w:proofErr w:type="gramStart"/>
      <w:r>
        <w:t>ja</w:t>
      </w:r>
      <w:proofErr w:type="gramEnd"/>
      <w:r>
        <w:t xml:space="preserve"> levitysoike</w:t>
      </w:r>
      <w:r>
        <w:t>us</w:t>
      </w:r>
    </w:p>
    <w:p w:rsidR="00F4651E" w:rsidRDefault="004B53B5">
      <w:pPr>
        <w:pStyle w:val="ProductList-BodyIndented"/>
      </w:pPr>
      <w:r>
        <w:t xml:space="preserve">Jäljempänä luetellut koodi- ja tekstitiedostot </w:t>
      </w:r>
      <w:proofErr w:type="gramStart"/>
      <w:r>
        <w:t>ovat ”</w:t>
      </w:r>
      <w:proofErr w:type="gramEnd"/>
      <w:r>
        <w:t>Levityskelpoista koodia”.</w:t>
      </w:r>
    </w:p>
    <w:p w:rsidR="00F4651E" w:rsidRDefault="004B53B5" w:rsidP="00E4590F">
      <w:pPr>
        <w:pStyle w:val="ProductList-Bullet"/>
        <w:numPr>
          <w:ilvl w:val="1"/>
          <w:numId w:val="4"/>
        </w:numPr>
      </w:pPr>
      <w:r>
        <w:t>REDIST.TXT-tiedostot</w:t>
      </w:r>
      <w:proofErr w:type="gramStart"/>
      <w:r>
        <w:t>:Asiakas</w:t>
      </w:r>
      <w:proofErr w:type="gramEnd"/>
      <w:r>
        <w:t xml:space="preserve"> saa kopioida ja levittää REDIST.TXT-tiedostoissa ja OTHER-DIST.TXT-tiedostoissa lueteltua koodia kohdekoodimuodossa sekä muuta koodia, jonka merkintä on ”Silverlight Libraries”, Silverlight ”Client Libraries” ja Silverlight ”Se</w:t>
      </w:r>
      <w:r>
        <w:t>rver Libraries”.</w:t>
      </w:r>
    </w:p>
    <w:p w:rsidR="00F4651E" w:rsidRDefault="004B53B5" w:rsidP="00E4590F">
      <w:pPr>
        <w:pStyle w:val="ProductList-Bullet"/>
        <w:numPr>
          <w:ilvl w:val="1"/>
          <w:numId w:val="4"/>
        </w:numPr>
      </w:pPr>
      <w:r>
        <w:t>Mallikoodi, mallit ja tyylit:Asiakas saa muuttaa, kopioida ja levittää merkinnällä ”sample”, ”template”, ”simple styles” ja ”sketch styles” varustettuja sivustomalleja ja koodia lähde- ja kohdekoodimuodossa.</w:t>
      </w:r>
    </w:p>
    <w:p w:rsidR="00F4651E" w:rsidRDefault="004B53B5" w:rsidP="00E4590F">
      <w:pPr>
        <w:pStyle w:val="ProductList-Bullet"/>
        <w:numPr>
          <w:ilvl w:val="1"/>
          <w:numId w:val="4"/>
        </w:numPr>
      </w:pPr>
      <w:r>
        <w:t>Kolmansien osapuolten tekemä le</w:t>
      </w:r>
      <w:r>
        <w:t>vittäminen</w:t>
      </w:r>
      <w:proofErr w:type="gramStart"/>
      <w:r>
        <w:t>:Asiakas</w:t>
      </w:r>
      <w:proofErr w:type="gramEnd"/>
      <w:r>
        <w:t xml:space="preserve"> saa antaa ohjelmiensa levittäjille luvan kopioida ja levittää Levityskelpoista koodia osana asiakkaan ohjelmia.</w:t>
      </w:r>
    </w:p>
    <w:p w:rsidR="00F4651E" w:rsidRDefault="004B53B5" w:rsidP="00E4590F">
      <w:pPr>
        <w:pStyle w:val="ProductList-Bullet"/>
        <w:numPr>
          <w:ilvl w:val="1"/>
          <w:numId w:val="4"/>
        </w:numPr>
      </w:pPr>
      <w:r>
        <w:t>Image Library -kirjasto</w:t>
      </w:r>
      <w:proofErr w:type="gramStart"/>
      <w:r>
        <w:t>:Asiakas</w:t>
      </w:r>
      <w:proofErr w:type="gramEnd"/>
      <w:r>
        <w:t xml:space="preserve"> saa kopioida ja levittää Image Library -kirjaston kuvia, grafiikkaa ja animaatioita ohjelmist</w:t>
      </w:r>
      <w:r>
        <w:t>on dokumentaatiossa kuvatulla tavalla.</w:t>
      </w:r>
    </w:p>
    <w:p w:rsidR="00F4651E" w:rsidRDefault="00F4651E">
      <w:pPr>
        <w:pStyle w:val="ProductList-BodyIndented"/>
      </w:pPr>
    </w:p>
    <w:p w:rsidR="00F4651E" w:rsidRDefault="004B53B5">
      <w:pPr>
        <w:pStyle w:val="ProductList-SubClauseHeading"/>
        <w:outlineLvl w:val="3"/>
      </w:pPr>
      <w:r>
        <w:t>17.2 Levitysehdot</w:t>
      </w:r>
    </w:p>
    <w:p w:rsidR="00F4651E" w:rsidRDefault="004B53B5">
      <w:pPr>
        <w:pStyle w:val="ProductList-BodyIndented"/>
      </w:pPr>
      <w:r>
        <w:t>Jos Asiakas jakaa Levityskelpoista koodia</w:t>
      </w:r>
      <w:proofErr w:type="gramStart"/>
      <w:r>
        <w:t>,Asiakas</w:t>
      </w:r>
      <w:proofErr w:type="gramEnd"/>
    </w:p>
    <w:p w:rsidR="00F4651E" w:rsidRDefault="004B53B5" w:rsidP="00E4590F">
      <w:pPr>
        <w:pStyle w:val="ProductList-Bullet"/>
        <w:numPr>
          <w:ilvl w:val="1"/>
          <w:numId w:val="5"/>
        </w:numPr>
      </w:pPr>
      <w:r>
        <w:t>jakaa sitä vain Asiakkaan ohjelmissa, joissa Asiakkaan ohjelmat toimittavat merkittävää ensisijaista toimintoa Levityskelpoiseen koodiin</w:t>
      </w:r>
    </w:p>
    <w:p w:rsidR="00F4651E" w:rsidRDefault="004B53B5" w:rsidP="00E4590F">
      <w:pPr>
        <w:pStyle w:val="ProductList-Bullet"/>
        <w:numPr>
          <w:ilvl w:val="1"/>
          <w:numId w:val="5"/>
        </w:numPr>
      </w:pPr>
      <w:r>
        <w:t>edellyttää,</w:t>
      </w:r>
      <w:r>
        <w:t xml:space="preserve"> että levittäjä ja ulkoiset loppukäyttäjät hyväksyvät ne ehdot, jotka suojaavat Levityskelpoista koodia vähintään Asiakkaan volyymikäyttöoikeussopimusta vastaavalla tasolla, Tuotteen ehdot mukaan lukien</w:t>
      </w:r>
    </w:p>
    <w:p w:rsidR="00F4651E" w:rsidRDefault="004B53B5" w:rsidP="00E4590F">
      <w:pPr>
        <w:pStyle w:val="ProductList-Bullet"/>
        <w:numPr>
          <w:ilvl w:val="1"/>
          <w:numId w:val="5"/>
        </w:numPr>
      </w:pPr>
      <w:proofErr w:type="gramStart"/>
      <w:r>
        <w:t>sitoutuu</w:t>
      </w:r>
      <w:proofErr w:type="gramEnd"/>
      <w:r>
        <w:t xml:space="preserve"> suojaamaan ja puolustamaan Microsoftia kaikk</w:t>
      </w:r>
      <w:r>
        <w:t>ia vaatimuksia vastaan, myös asianajopalkkioita, jotka liittyvät Asiakkaan ohjelmien jakamiseen tai käyttöön, ellei kyseinen korvausvaatimus perustu ainoastaan Asiakkaan ohjelmissa olevaan Levityskelpoiseen koodiin.</w:t>
      </w:r>
    </w:p>
    <w:p w:rsidR="00F4651E" w:rsidRDefault="00F4651E">
      <w:pPr>
        <w:pStyle w:val="ProductList-BodyIndented"/>
      </w:pPr>
    </w:p>
    <w:p w:rsidR="00F4651E" w:rsidRDefault="004B53B5">
      <w:pPr>
        <w:pStyle w:val="ProductList-SubClauseHeading"/>
        <w:outlineLvl w:val="3"/>
      </w:pPr>
      <w:r>
        <w:t>17.3 Levittämistä koskevat rajoitukset</w:t>
      </w:r>
    </w:p>
    <w:p w:rsidR="00F4651E" w:rsidRDefault="004B53B5">
      <w:pPr>
        <w:pStyle w:val="ProductList-BodyIndented"/>
      </w:pPr>
      <w:r>
        <w:t>Asiakas ei saa</w:t>
      </w:r>
    </w:p>
    <w:p w:rsidR="00F4651E" w:rsidRDefault="004B53B5" w:rsidP="00E4590F">
      <w:pPr>
        <w:pStyle w:val="ProductList-Bullet"/>
        <w:numPr>
          <w:ilvl w:val="1"/>
          <w:numId w:val="6"/>
        </w:numPr>
      </w:pPr>
      <w:r>
        <w:t>muuttaa Levityskelpoisen koodin tekijänoikeuksia, tavaramerkkiä tai patenttia koskevia ilmoituksia</w:t>
      </w:r>
    </w:p>
    <w:p w:rsidR="00F4651E" w:rsidRDefault="004B53B5" w:rsidP="00E4590F">
      <w:pPr>
        <w:pStyle w:val="ProductList-Bullet"/>
        <w:numPr>
          <w:ilvl w:val="1"/>
          <w:numId w:val="6"/>
        </w:numPr>
      </w:pPr>
      <w:r>
        <w:t>käyttää Microsoftin tavaramerkkejä Asiakkaan ohjelmien nimissä tai tavalla, joka luo mielikuvan siitä, että Microsoft on laatinut Asiakkaan oh</w:t>
      </w:r>
      <w:r>
        <w:t>jelmat tai hyväksynyt ne</w:t>
      </w:r>
    </w:p>
    <w:p w:rsidR="00F4651E" w:rsidRDefault="004B53B5" w:rsidP="00E4590F">
      <w:pPr>
        <w:pStyle w:val="ProductList-Bullet"/>
        <w:numPr>
          <w:ilvl w:val="1"/>
          <w:numId w:val="6"/>
        </w:numPr>
      </w:pPr>
      <w:r>
        <w:t>jakaa Levityskelpoista koodia missään vihamielisessä tai harhaanjohtavassa ohjelmassa tai niiden kanssa eikä millään laittomalla tavalla</w:t>
      </w:r>
    </w:p>
    <w:p w:rsidR="00F4651E" w:rsidRDefault="004B53B5" w:rsidP="00E4590F">
      <w:pPr>
        <w:pStyle w:val="ProductList-Bullet"/>
        <w:numPr>
          <w:ilvl w:val="1"/>
          <w:numId w:val="6"/>
        </w:numPr>
      </w:pPr>
      <w:r>
        <w:t>muokata tai jaella Levityskelpoisen koodin lähdekoodia siten, että se tulee kokonaan tai ositt</w:t>
      </w:r>
      <w:r>
        <w:t>ain Poissuljetun käyttöoikeussopimuksen alaiseksi.Poissuljetun käyttöoikeussopimuksen käytön, muokkauksen tai jakelun ehtona on, että koodi paljastetaan tai sitä jaellaan lähdekoodimuodossa, tai että muilla on oikeus muokata koodia.</w:t>
      </w:r>
    </w:p>
    <w:p w:rsidR="00F4651E" w:rsidRDefault="00F4651E">
      <w:pPr>
        <w:pStyle w:val="ProductList-BodyIndented"/>
      </w:pPr>
    </w:p>
    <w:p w:rsidR="00F4651E" w:rsidRDefault="004B53B5">
      <w:pPr>
        <w:pStyle w:val="ProductList-ClauseHeading"/>
        <w:outlineLvl w:val="2"/>
      </w:pPr>
      <w:r>
        <w:t>18</w:t>
      </w:r>
      <w:proofErr w:type="gramStart"/>
      <w:r>
        <w:t>.Software</w:t>
      </w:r>
      <w:proofErr w:type="gramEnd"/>
      <w:r>
        <w:t xml:space="preserve"> Plus -palv</w:t>
      </w:r>
      <w:r>
        <w:t>elut</w:t>
      </w:r>
    </w:p>
    <w:p w:rsidR="00F4651E" w:rsidRDefault="004B53B5">
      <w:pPr>
        <w:pStyle w:val="ProductList-Body"/>
      </w:pPr>
      <w:r>
        <w:t>Microsoft voi toimittaa palveluita sellaisten ohjelmiston ominaisuuksien kautta, jotka muodostavat yhteyden Microsoftin tai palveluntarjoajan tietokonejärjestelmiin Internetin kautta.Se voi muuttaa palveluja tai peruuttaa ne koska tahansa.Asiakas ei s</w:t>
      </w:r>
      <w:r>
        <w:t>aa käyttää näitä palveluita tavalla, joka voisi haitata niitä tai estää muita käyttämästä niitä.Asiakas ei saa käyttää näitä palveluita minkäänlaisiin yrityksiin hankkia luvaton pääsy mihinkään palveluun, tietoihin, tileihin tai verkkoihin.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16" w:name="_Sec538"/>
      <w:r>
        <w:lastRenderedPageBreak/>
        <w:t>Käyttöoikeusmallin ehdot</w:t>
      </w:r>
      <w:bookmarkEnd w:id="16"/>
      <w:r>
        <w:fldChar w:fldCharType="begin"/>
      </w:r>
      <w:r>
        <w:instrText xml:space="preserve"> TC "</w:instrText>
      </w:r>
      <w:bookmarkStart w:id="17" w:name="_Toc478644498"/>
      <w:r>
        <w:instrText>Käyttöoikeusmallin ehdot</w:instrText>
      </w:r>
      <w:bookmarkEnd w:id="17"/>
      <w:r>
        <w:instrText>" \l 2</w:instrText>
      </w:r>
      <w:r>
        <w:fldChar w:fldCharType="end"/>
      </w:r>
    </w:p>
    <w:p w:rsidR="00F4651E" w:rsidRDefault="004B53B5">
      <w:pPr>
        <w:pStyle w:val="ProductList-Body"/>
      </w:pPr>
      <w:r>
        <w:t xml:space="preserve">Kunkin Tuotteen Käyttöoikeusmalli on määritetty Tuotemerkinnän kohdassa Käyttöoikeudet.Käyttöoikeusmallin ehdot koskevat kaikkia Ohjelmistotuotteita, joiden käyttöoikeus on myönnetty kyseisellä Käyttöoikeusmallilla, Tuotemerkinnässä määritettynä, ja niitä </w:t>
      </w:r>
      <w:r>
        <w:t>koskevat kaikki poikkeukset ja muut ehdot, jotka on merkitty Tuotekohtaisiin käyttöoikeusehtoihin.</w:t>
      </w:r>
    </w:p>
    <w:p w:rsidR="00F4651E" w:rsidRDefault="004B53B5">
      <w:pPr>
        <w:pStyle w:val="ProductList-Offering2Heading"/>
        <w:outlineLvl w:val="2"/>
      </w:pPr>
      <w:bookmarkStart w:id="18" w:name="_Sec539"/>
      <w:r>
        <w:t>Työaseman sovellustuotteet</w:t>
      </w:r>
      <w:bookmarkEnd w:id="18"/>
      <w:r>
        <w:fldChar w:fldCharType="begin"/>
      </w:r>
      <w:r>
        <w:instrText xml:space="preserve"> TC "</w:instrText>
      </w:r>
      <w:bookmarkStart w:id="19" w:name="_Toc478644499"/>
      <w:r>
        <w:instrText>Työaseman sovellustuotteet</w:instrText>
      </w:r>
      <w:bookmarkEnd w:id="19"/>
      <w:r>
        <w:instrText>" \l 3</w:instrText>
      </w:r>
      <w:r>
        <w:fldChar w:fldCharType="end"/>
      </w:r>
    </w:p>
    <w:p w:rsidR="00F4651E" w:rsidRDefault="004B53B5">
      <w:pPr>
        <w:pStyle w:val="ProductList-ClauseHeading"/>
        <w:outlineLvl w:val="3"/>
      </w:pPr>
      <w:r>
        <w:t>Laitteen käyttöoikeus</w:t>
      </w:r>
    </w:p>
    <w:p w:rsidR="00F4651E" w:rsidRDefault="004B53B5" w:rsidP="00E4590F">
      <w:pPr>
        <w:pStyle w:val="ProductList-Bullet"/>
        <w:numPr>
          <w:ilvl w:val="0"/>
          <w:numId w:val="7"/>
        </w:numPr>
      </w:pPr>
      <w:r>
        <w:t xml:space="preserve">Asiakas saa asentaa ohjelmistosta haluamansa määrän kopioita </w:t>
      </w:r>
      <w:r>
        <w:fldChar w:fldCharType="begin"/>
      </w:r>
      <w:r>
        <w:instrText xml:space="preserve"> AutoTex</w:instrText>
      </w:r>
      <w:r>
        <w:instrText xml:space="preserve">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w:t>
      </w:r>
      <w:r>
        <w:t xml:space="preserve">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w:instrText>
      </w:r>
      <w:r>
        <w:instrText xml:space="preserve">rkoittaa oikeutta ladata, asentaa ja käyttää Tuotetta." </w:instrText>
      </w:r>
      <w:r>
        <w:fldChar w:fldCharType="separate"/>
      </w:r>
      <w:r>
        <w:rPr>
          <w:color w:val="0563C1"/>
        </w:rPr>
        <w:t>Käyttöoikeutta</w:t>
      </w:r>
      <w:r>
        <w:fldChar w:fldCharType="end"/>
      </w:r>
      <w:r>
        <w:t xml:space="preserve"> kohden.</w:t>
      </w:r>
    </w:p>
    <w:p w:rsidR="00F4651E" w:rsidRDefault="004B53B5" w:rsidP="00E4590F">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w:instrText>
      </w:r>
      <w:r>
        <w:instrText xml:space="preserve">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w:instrText>
      </w:r>
      <w:r>
        <w:instrText xml:space="preserve">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rsidR="00F4651E" w:rsidRDefault="004B53B5" w:rsidP="00E4590F">
      <w:pPr>
        <w:pStyle w:val="ProductList-Bullet"/>
        <w:numPr>
          <w:ilvl w:val="0"/>
          <w:numId w:val="7"/>
        </w:numPr>
      </w:pPr>
      <w:r>
        <w:t>Kuinka moni käyttäjä tahansa saa käyttää ohjelmist</w:t>
      </w:r>
      <w:r>
        <w:t xml:space="preserve">oa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rsidR="00F4651E" w:rsidRDefault="004B53B5" w:rsidP="00E4590F">
      <w:pPr>
        <w:pStyle w:val="ProductList-Bullet"/>
        <w:numPr>
          <w:ilvl w:val="0"/>
          <w:numId w:val="7"/>
        </w:numPr>
      </w:pPr>
      <w:r>
        <w:fldChar w:fldCharType="begin"/>
      </w:r>
      <w:r>
        <w:instrText xml:space="preserve"> AutoTextList   \s NoStyle \t "Käyttöoikeuden alainen laite tarkoittaa fyysistä laitteistoa, jolle Käyttöoikeus määritellään.Tässä määritelmässä laitteisto-osio tai korttipalvelin katsotaan </w:instrText>
      </w:r>
      <w:r>
        <w:instrText xml:space="preserve">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w:instrText>
      </w:r>
      <w:r>
        <w:instrText xml:space="preserve">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w:instrText>
      </w:r>
      <w:r>
        <w:instrText xml:space="preserve">äyttöoikeus määritellään.Tässä määritelmässä laitteisto-osio tai korttipalvelin katsotaan erilliseksi laitteistoksi." </w:instrText>
      </w:r>
      <w:r>
        <w:fldChar w:fldCharType="separate"/>
      </w:r>
      <w:r>
        <w:rPr>
          <w:color w:val="0563C1"/>
        </w:rPr>
        <w:t>Käyttöoikeuden alaisesta laitteesta</w:t>
      </w:r>
      <w:r>
        <w:fldChar w:fldCharType="end"/>
      </w:r>
      <w:r>
        <w:t>.</w:t>
      </w:r>
    </w:p>
    <w:p w:rsidR="00F4651E" w:rsidRDefault="004B53B5" w:rsidP="00E4590F">
      <w:pPr>
        <w:pStyle w:val="ProductList-Bullet"/>
        <w:numPr>
          <w:ilvl w:val="0"/>
          <w:numId w:val="7"/>
        </w:numPr>
      </w:pPr>
      <w:r>
        <w:t xml:space="preserve">Asiakkaan käyttöön omistetussa </w:t>
      </w:r>
      <w:r>
        <w:fldChar w:fldCharType="begin"/>
      </w:r>
      <w:r>
        <w:instrText xml:space="preserve"> AutoTextList   \s NoStyle \t "Palvelin tarkoittaa sitä fyysistä la</w:instrText>
      </w:r>
      <w:r>
        <w:instrText xml:space="preserve">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w:instrText>
      </w:r>
      <w:r>
        <w:instrText xml:space="preserve">määritellään.Tässä määritelmässä laitteisto-osio tai korttipalvelin katsotaan erilliseksi laitteistoksi." </w:instrText>
      </w:r>
      <w:r>
        <w:fldChar w:fldCharType="separate"/>
      </w:r>
      <w:r>
        <w:rPr>
          <w:color w:val="0563C1"/>
        </w:rPr>
        <w:t>Käyttöoikeuden alaisesta Laitteesta</w:t>
      </w:r>
      <w:r>
        <w:fldChar w:fldCharType="end"/>
      </w:r>
      <w:r>
        <w:t>.</w:t>
      </w:r>
    </w:p>
    <w:p w:rsidR="00F4651E" w:rsidRDefault="00F4651E">
      <w:pPr>
        <w:pStyle w:val="ProductList-Body"/>
      </w:pPr>
    </w:p>
    <w:p w:rsidR="00F4651E" w:rsidRDefault="004B53B5">
      <w:pPr>
        <w:pStyle w:val="ProductList-ClauseHeading"/>
        <w:outlineLvl w:val="3"/>
      </w:pPr>
      <w:r>
        <w:t xml:space="preserve">Mediaelementit </w:t>
      </w:r>
      <w:proofErr w:type="gramStart"/>
      <w:r>
        <w:t>ja</w:t>
      </w:r>
      <w:proofErr w:type="gramEnd"/>
      <w:r>
        <w:t xml:space="preserve"> mallit</w:t>
      </w:r>
    </w:p>
    <w:p w:rsidR="00F4651E" w:rsidRDefault="004B53B5">
      <w:pPr>
        <w:pStyle w:val="ProductList-Body"/>
      </w:pPr>
      <w:r>
        <w:t>Microsoft myöntää Asiakkaalle oikeuden kopioida, jakaa, suorittaa ja esittää ohjelmi</w:t>
      </w:r>
      <w:r>
        <w:t>stossa ja Office-verkkosovelluksissa olevia mediaelementtejä (kuvia, ClipArt-kuvia, animaatioita, ääniä, musiikkia, videoleikkeitä, malleja ja kaikkia muita sisällön muotoja) projekteissa ja tiedostoissa sillä poikkeuksella, että Asiakas ei saa myydä tai l</w:t>
      </w:r>
      <w:r>
        <w:t>evittää mediaelementtien kopioita tai myöntää niiden käyttöoikeuksia yksittäin tai tuotteena, jos tuotteen pääasiallinen arvo on mediaelementit.</w:t>
      </w:r>
    </w:p>
    <w:p w:rsidR="00F4651E" w:rsidRDefault="004B53B5">
      <w:pPr>
        <w:pStyle w:val="ProductList-Offering2Heading"/>
        <w:outlineLvl w:val="2"/>
      </w:pPr>
      <w:bookmarkStart w:id="20" w:name="_Sec540"/>
      <w:r>
        <w:t>Työaseman käyttöjärjestelmät</w:t>
      </w:r>
      <w:bookmarkEnd w:id="20"/>
      <w:r>
        <w:fldChar w:fldCharType="begin"/>
      </w:r>
      <w:r>
        <w:instrText xml:space="preserve"> TC "</w:instrText>
      </w:r>
      <w:bookmarkStart w:id="21" w:name="_Toc478644500"/>
      <w:r>
        <w:instrText>Työaseman käyttöjärjestelmät</w:instrText>
      </w:r>
      <w:bookmarkEnd w:id="21"/>
      <w:r>
        <w:instrText>" \l 3</w:instrText>
      </w:r>
      <w:r>
        <w:fldChar w:fldCharType="end"/>
      </w:r>
    </w:p>
    <w:p w:rsidR="00F4651E" w:rsidRDefault="004B53B5">
      <w:pPr>
        <w:pStyle w:val="ProductList-ClauseHeading"/>
        <w:outlineLvl w:val="3"/>
      </w:pPr>
      <w:r>
        <w:t>Laitteen käyttöoikeus</w:t>
      </w:r>
    </w:p>
    <w:p w:rsidR="00F4651E" w:rsidRDefault="004B53B5" w:rsidP="00E4590F">
      <w:pPr>
        <w:pStyle w:val="ProductList-Bullet"/>
        <w:numPr>
          <w:ilvl w:val="0"/>
          <w:numId w:val="8"/>
        </w:numPr>
      </w:pPr>
      <w:r>
        <w:t>Asiakas voi asentaa</w:t>
      </w:r>
      <w:r>
        <w:t xml:space="preserve"> ohjelmiston yhden kopion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w:t>
      </w:r>
      <w:r>
        <w:rPr>
          <w:color w:val="0563C1"/>
        </w:rPr>
        <w:t>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w:t>
      </w:r>
      <w:r>
        <w:rPr>
          <w:color w:val="0563C1"/>
        </w:rPr>
        <w:t>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F4651E" w:rsidRDefault="004B53B5" w:rsidP="00E4590F">
      <w:pPr>
        <w:pStyle w:val="ProductList-Bullet"/>
        <w:numPr>
          <w:ilvl w:val="0"/>
          <w:numId w:val="8"/>
        </w:numPr>
      </w:pPr>
      <w:r>
        <w:t xml:space="preserve">Asiakas saa käyttää ohjelmistoa </w:t>
      </w:r>
      <w:r>
        <w:t>enintään kahdella suorittimella.</w:t>
      </w:r>
    </w:p>
    <w:p w:rsidR="00F4651E" w:rsidRDefault="004B53B5" w:rsidP="00E4590F">
      <w:pPr>
        <w:pStyle w:val="ProductList-Bullet"/>
        <w:numPr>
          <w:ilvl w:val="0"/>
          <w:numId w:val="8"/>
        </w:numPr>
      </w:pPr>
      <w:r>
        <w:t>Paikallinen käyttö on sallittua kaikille käyttäjille.</w:t>
      </w:r>
    </w:p>
    <w:p w:rsidR="00F4651E" w:rsidRDefault="004B53B5" w:rsidP="00E4590F">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w:instrText>
      </w:r>
      <w:r>
        <w:instrText xml:space="preserve">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w:instrText>
      </w:r>
      <w:r>
        <w:instrText xml:space="preserve">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alaisen laitteen</w:t>
      </w:r>
      <w:r>
        <w:fldChar w:fldCharType="end"/>
      </w:r>
      <w:r>
        <w:t xml:space="preserve"> tai Win</w:t>
      </w:r>
      <w:r>
        <w:t>dows VDA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alaisen laitt</w:t>
      </w:r>
      <w:r>
        <w:rPr>
          <w:color w:val="0563C1"/>
        </w:rPr>
        <w:t>een</w:t>
      </w:r>
      <w:r>
        <w:fldChar w:fldCharType="end"/>
      </w:r>
      <w:r>
        <w:t xml:space="preserve"> käyttäjälle.</w:t>
      </w:r>
    </w:p>
    <w:p w:rsidR="00F4651E" w:rsidRDefault="004B53B5" w:rsidP="00E4590F">
      <w:pPr>
        <w:pStyle w:val="ProductList-Bullet"/>
        <w:numPr>
          <w:ilvl w:val="0"/>
          <w:numId w:val="8"/>
        </w:numPr>
      </w:pPr>
      <w:r>
        <w:t>Vain yksi käyttäjä kerrallaan saa käyttää ohjelmistoa.</w:t>
      </w:r>
    </w:p>
    <w:p w:rsidR="00F4651E" w:rsidRDefault="004B53B5" w:rsidP="00E4590F">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määritellään.Tässä määritel</w:instrText>
      </w:r>
      <w:r>
        <w:instrText xml:space="preserve">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w:t>
      </w:r>
      <w:proofErr w:type="gramStart"/>
      <w:r>
        <w:t>ja</w:t>
      </w:r>
      <w:proofErr w:type="gramEnd"/>
      <w:r>
        <w:t xml:space="preserve"> puhelinpalveluja varten.</w:t>
      </w:r>
    </w:p>
    <w:p w:rsidR="00F4651E" w:rsidRDefault="004B53B5" w:rsidP="00E4590F">
      <w:pPr>
        <w:pStyle w:val="ProductList-Bullet"/>
        <w:numPr>
          <w:ilvl w:val="0"/>
          <w:numId w:val="8"/>
        </w:numPr>
      </w:pPr>
      <w:r>
        <w:t xml:space="preserve">Avaintenhallintapalvelun (KMS) </w:t>
      </w:r>
      <w:proofErr w:type="gramStart"/>
      <w:r>
        <w:t>tai</w:t>
      </w:r>
      <w:proofErr w:type="gramEnd"/>
      <w:r>
        <w:t xml:space="preserve"> sitä vastaavan tekniikan aktivointia varten saa muodostaa rajoittamattoman määrän yhteyksiä.</w:t>
      </w:r>
    </w:p>
    <w:p w:rsidR="00F4651E" w:rsidRDefault="00F4651E">
      <w:pPr>
        <w:pStyle w:val="ProductList-Body"/>
      </w:pPr>
    </w:p>
    <w:p w:rsidR="00F4651E" w:rsidRDefault="004B53B5">
      <w:pPr>
        <w:pStyle w:val="ProductList-ClauseHeading"/>
        <w:outlineLvl w:val="3"/>
      </w:pPr>
      <w:r>
        <w:t>Adobe Flash Player</w:t>
      </w:r>
    </w:p>
    <w:p w:rsidR="00F4651E" w:rsidRDefault="004B53B5">
      <w:pPr>
        <w:pStyle w:val="ProductList-Body"/>
      </w:pPr>
      <w:r>
        <w:t>Ohjelmisto voi sisältää Adobe Flash Player -sovelluksen version.Asiakas hyväksyy, että asiakkaan Adobe Flash</w:t>
      </w:r>
      <w:r>
        <w:t xml:space="preserve"> Playerin käyttöön sovelletaan Adobe Systems Incorporatedin osoitteessa </w:t>
      </w:r>
      <w:hyperlink r:id="rId33">
        <w:r>
          <w:rPr>
            <w:color w:val="00467F"/>
            <w:u w:val="single"/>
          </w:rPr>
          <w:t>http://go.microsoft.com/fwlink/?linkid=248532</w:t>
        </w:r>
      </w:hyperlink>
      <w:r>
        <w:t xml:space="preserve"> julkaisemia käyttöoikeusehtoja.Adobe ja Flash ovat Adobe Systems Incorpor</w:t>
      </w:r>
      <w:r>
        <w:t>atedin rekisteröimiä tavaramerkkejä tai tavaramerkkejä Yhdysvalloissa ja/tai muissa maissa.</w:t>
      </w:r>
    </w:p>
    <w:p w:rsidR="00F4651E" w:rsidRDefault="004B53B5">
      <w:pPr>
        <w:pStyle w:val="ProductList-Offering2Heading"/>
        <w:outlineLvl w:val="2"/>
      </w:pPr>
      <w:bookmarkStart w:id="22" w:name="_Sec541"/>
      <w:r>
        <w:t xml:space="preserve">Ydinkohtaiset </w:t>
      </w:r>
      <w:proofErr w:type="gramStart"/>
      <w:r>
        <w:t>tai</w:t>
      </w:r>
      <w:proofErr w:type="gramEnd"/>
      <w:r>
        <w:t xml:space="preserve"> CAL-kohtaiset</w:t>
      </w:r>
      <w:bookmarkEnd w:id="22"/>
      <w:r>
        <w:fldChar w:fldCharType="begin"/>
      </w:r>
      <w:r>
        <w:instrText xml:space="preserve"> TC "</w:instrText>
      </w:r>
      <w:bookmarkStart w:id="23" w:name="_Toc478644501"/>
      <w:r>
        <w:instrText>Ydinkohtaiset tai CAL-kohtaiset</w:instrText>
      </w:r>
      <w:bookmarkEnd w:id="23"/>
      <w:r>
        <w:instrText>" \l 3</w:instrText>
      </w:r>
      <w:r>
        <w:fldChar w:fldCharType="end"/>
      </w:r>
    </w:p>
    <w:p w:rsidR="00F4651E" w:rsidRDefault="004B53B5">
      <w:pPr>
        <w:pStyle w:val="ProductList-ClauseHeading"/>
        <w:outlineLvl w:val="3"/>
      </w:pPr>
      <w:proofErr w:type="gramStart"/>
      <w:r>
        <w:t>palvelinkäyttöoikeudet</w:t>
      </w:r>
      <w:proofErr w:type="gramEnd"/>
      <w:r>
        <w:t xml:space="preserve"> (ydintä kohden)</w:t>
      </w:r>
    </w:p>
    <w:p w:rsidR="00F4651E" w:rsidRDefault="004B53B5" w:rsidP="00E4590F">
      <w:pPr>
        <w:pStyle w:val="ProductList-Bullet"/>
        <w:numPr>
          <w:ilvl w:val="0"/>
          <w:numId w:val="9"/>
        </w:numPr>
      </w:pPr>
      <w:r>
        <w:t xml:space="preserve">Asiakas saa käyttää palvelinohjelmistoa </w:t>
      </w:r>
      <w:r>
        <w:fldChar w:fldCharType="begin"/>
      </w:r>
      <w:r>
        <w:instrText xml:space="preserve"> AutoText</w:instrText>
      </w:r>
      <w:r>
        <w:instrText xml:space="preserve">List   \s NoStyle \t "Käyttöoikeuden alainen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w:t>
      </w:r>
      <w:r>
        <w:rPr>
          <w:color w:val="0563C1"/>
        </w:rPr>
        <w:t>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F4651E" w:rsidRDefault="004B53B5" w:rsidP="00E4590F">
      <w:pPr>
        <w:pStyle w:val="ProductList-Bullet"/>
        <w:numPr>
          <w:ilvl w:val="0"/>
          <w:numId w:val="9"/>
        </w:numPr>
      </w:pPr>
      <w:r>
        <w:t>Vaaditta</w:t>
      </w:r>
      <w:r>
        <w:t xml:space="preserve">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w:t>
      </w:r>
      <w:r>
        <w:t xml:space="preserve">rä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w:instrText>
      </w:r>
      <w:r>
        <w:instrText xml:space="preserve">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w:instrText>
      </w:r>
      <w:r>
        <w:instrText xml:space="preserve">velin tarkoittaa sitä fyysistä laitteistoa, jossa voi käyttää palvelinohjelmistoa." </w:instrText>
      </w:r>
      <w:r>
        <w:fldChar w:fldCharType="separate"/>
      </w:r>
      <w:r>
        <w:rPr>
          <w:color w:val="0563C1"/>
        </w:rPr>
        <w:t>Palvelinta</w:t>
      </w:r>
      <w:r>
        <w:fldChar w:fldCharType="end"/>
      </w:r>
      <w:r>
        <w:t xml:space="preserve"> kohden.</w:t>
      </w:r>
    </w:p>
    <w:p w:rsidR="00F4651E" w:rsidRDefault="004B53B5" w:rsidP="00E4590F">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w:instrText>
      </w:r>
      <w:r>
        <w:instrText xml:space="preserve">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w:instrText>
      </w:r>
      <w:r>
        <w:instrText xml:space="preserve"> \s NoStyle \t "Käyttöoikeuden alainen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w:t>
      </w:r>
      <w:r>
        <w:rPr>
          <w:color w:val="0563C1"/>
        </w:rPr>
        <w:t>isessa Palvelimessa</w:t>
      </w:r>
      <w:r>
        <w:fldChar w:fldCharType="end"/>
      </w:r>
      <w:r>
        <w:t>.</w:t>
      </w:r>
    </w:p>
    <w:p w:rsidR="00F4651E" w:rsidRDefault="004B53B5" w:rsidP="00E4590F">
      <w:pPr>
        <w:pStyle w:val="ProductList-Bullet"/>
        <w:numPr>
          <w:ilvl w:val="0"/>
          <w:numId w:val="9"/>
        </w:numPr>
      </w:pPr>
      <w:r>
        <w:t>Standard-versio.</w:t>
      </w:r>
    </w:p>
    <w:p w:rsidR="00F4651E" w:rsidRDefault="004B53B5" w:rsidP="00E4590F">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w:instrText>
      </w:r>
      <w:r>
        <w:instrText xml:space="preserve">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w:instrText>
      </w:r>
      <w:r>
        <w:instrText xml:space="preserve">öön määritettyä Palvelinta,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4651E" w:rsidRDefault="004B53B5" w:rsidP="00E4590F">
      <w:pPr>
        <w:pStyle w:val="ProductList-Bullet"/>
        <w:numPr>
          <w:ilvl w:val="1"/>
          <w:numId w:val="9"/>
        </w:numPr>
      </w:pPr>
      <w:r>
        <w:t xml:space="preserve">Standard-versio sallii yhden palvelinohjelmiston </w:t>
      </w:r>
      <w:r>
        <w:fldChar w:fldCharType="begin"/>
      </w:r>
      <w:r>
        <w:instrText xml:space="preserve"> AutoTextList</w:instrText>
      </w:r>
      <w:r>
        <w:instrText xml:space="preserve">   \s NoStyle \t "Käytössä oleva Kopio tarkoittaa sellaista ohjelmiston Kopiota, joka ladataan laitteen muistiin ja jossa suoritetaan yksi tai useampi komento.(Sanastossa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w:instrText>
      </w:r>
      <w:r>
        <w:instrText>Fyysinen Käyttöjärjestelmäympäristö tarkoittaa sellaista Käyttöjärjestelmäympäristöä, joka on asetettu suoritettavaksi suoraan fyysisessä laitteistossa.Laitteiston virtualisointiohjelmiston suorittamiseen tai laitteiston virtualisointipalveluiden toimittam</w:instrText>
      </w:r>
      <w:r>
        <w:instrText xml:space="preserve">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w:t>
      </w:r>
      <w:r>
        <w:rPr>
          <w:color w:val="0563C1"/>
        </w:rPr>
        <w:t>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w:t>
      </w:r>
      <w:r>
        <w:rPr>
          <w:color w:val="0563C1"/>
        </w:rPr>
        <w:t>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laitteistossa.Laitteiston virtualisointiohjelmiston suorittamise</w:instrText>
      </w:r>
      <w:r>
        <w:instrText xml:space="preserv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w:instrText>
      </w:r>
      <w:r>
        <w:instrText xml:space="preserve">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F4651E" w:rsidRDefault="004B53B5" w:rsidP="00E4590F">
      <w:pPr>
        <w:pStyle w:val="ProductList-Bullet"/>
        <w:numPr>
          <w:ilvl w:val="1"/>
          <w:numId w:val="9"/>
        </w:numPr>
      </w:pPr>
      <w:r>
        <w:t xml:space="preserve">Asiakas saa määrittää </w:t>
      </w:r>
      <w:r>
        <w:fldChar w:fldCharType="begin"/>
      </w:r>
      <w:r>
        <w:instrText xml:space="preserve"> AutoTextList   \s NoS</w:instrText>
      </w:r>
      <w:r>
        <w:instrText xml:space="preserve">tyle \t "Käyttöoikeuden alainen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alaiseen P</w:t>
      </w:r>
      <w:r>
        <w:rPr>
          <w:color w:val="0563C1"/>
        </w:rPr>
        <w:t>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w:instrText>
      </w:r>
      <w:r>
        <w:instrText>Style \t "Käyttöjärjestelmäympäristö tarkoittaa käyttöjärjestelmän Kopion osaa tai Kopiota kokonaisuudessaan tai sellaisen näennäiskäyttöjärjestelmän (tai muulla tavoin emuloidun) Kopion osaa tai Kopiota kokonaisuudessaan...(Sanastossa on koko määritelmä):</w:instrText>
      </w:r>
      <w:r>
        <w:instrText xml:space="preserve">"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korttipalvelin katsotaan erill</w:instrText>
      </w:r>
      <w:r>
        <w:instrText xml:space="preserve">iseksi Palvelimeksi." </w:instrText>
      </w:r>
      <w:r>
        <w:fldChar w:fldCharType="separate"/>
      </w:r>
      <w:r>
        <w:rPr>
          <w:color w:val="0563C1"/>
        </w:rPr>
        <w:t>Käyttöoikeuden alaisessa Palvelimessa</w:t>
      </w:r>
      <w:r>
        <w:fldChar w:fldCharType="end"/>
      </w:r>
      <w:r>
        <w:t>.</w:t>
      </w:r>
    </w:p>
    <w:p w:rsidR="00F4651E" w:rsidRDefault="004B53B5" w:rsidP="00E4590F">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w:t>
      </w:r>
      <w:proofErr w:type="gramStart"/>
      <w:r>
        <w:t>ja</w:t>
      </w:r>
      <w:proofErr w:type="gramEnd"/>
      <w:r>
        <w:t xml:space="preserve"> </w:t>
      </w:r>
      <w:r>
        <w:fldChar w:fldCharType="begin"/>
      </w:r>
      <w:r>
        <w:instrText xml:space="preserve"> AutoTextList   \s NoStyle \t "Fyysinen Ydin tarkoi</w:instrText>
      </w:r>
      <w:r>
        <w:instrText xml:space="preserve">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w:t>
      </w:r>
      <w:r>
        <w:t>uudelleenosioi yhden laitteiston osan.</w:t>
      </w:r>
    </w:p>
    <w:p w:rsidR="00F4651E" w:rsidRDefault="004B53B5" w:rsidP="00E4590F">
      <w:pPr>
        <w:pStyle w:val="ProductList-Bullet"/>
        <w:numPr>
          <w:ilvl w:val="0"/>
          <w:numId w:val="9"/>
        </w:numPr>
      </w:pPr>
      <w:r>
        <w:lastRenderedPageBreak/>
        <w:t xml:space="preserve">Kertakäyttöisenä vaihtoehtona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w:t>
      </w:r>
      <w:r>
        <w:fldChar w:fldCharType="end"/>
      </w:r>
      <w:r>
        <w:t>-peruskäyttöoikeu</w:t>
      </w:r>
      <w:r>
        <w:t xml:space="preserve">ksien käyttäjä- tai laitekohtaiselle siirtämiselle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w:t>
      </w:r>
      <w:r>
        <w:fldChar w:fldCharType="end"/>
      </w:r>
      <w:r>
        <w:t>-peruskäyttöoikeuksia voidaan asett</w:t>
      </w:r>
      <w:r>
        <w:t xml:space="preserve">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w:instrText>
      </w:r>
      <w:r>
        <w:instrText xml:space="preserve">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w:instrText>
      </w:r>
      <w:r>
        <w:instrText xml:space="preserve">"Kopio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F4651E" w:rsidRDefault="00F4651E">
      <w:pPr>
        <w:pStyle w:val="ProductList-Body"/>
      </w:pPr>
    </w:p>
    <w:p w:rsidR="00F4651E" w:rsidRDefault="004B53B5">
      <w:pPr>
        <w:pStyle w:val="ProductList-ClauseHeading"/>
        <w:outlineLvl w:val="3"/>
      </w:pPr>
      <w:r>
        <w:t>Access-käyttöoikeudet</w:t>
      </w:r>
    </w:p>
    <w:p w:rsidR="00F4651E" w:rsidRDefault="004B53B5" w:rsidP="00E4590F">
      <w:pPr>
        <w:pStyle w:val="ProductList-Bullet"/>
        <w:numPr>
          <w:ilvl w:val="0"/>
          <w:numId w:val="10"/>
        </w:numPr>
      </w:pPr>
      <w:r>
        <w:t xml:space="preserve">Kaikki palvelinohjelmiston käyttö edellyttää </w:t>
      </w:r>
      <w:r>
        <w:fldChar w:fldCharType="begin"/>
      </w:r>
      <w:r>
        <w:instrText xml:space="preserve"> Au</w:instrText>
      </w:r>
      <w:r>
        <w:instrText xml:space="preserve">toTextList   \s NoStyle \t "CAL tarkoittaa Client Access -käyttöoikeutta, joka voidaan määrittää käyttäjä- tai laitekohtaisesti.(Sanastossa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w:instrText>
      </w:r>
      <w:r>
        <w:instrText>aa User SL- tai External Connector -käyttöoikeutta, joka on määritetty Tuotteen ”Palvelinohjelmiston käyttö” -taulukossa, External Connector -käyttöoikeutta tai vastaavaa CAL suite- tai SL-käyttöoikeutta, jotka on määritetty Vastaavat käyttöoikeudet -taulu</w:instrText>
      </w:r>
      <w:r>
        <w:instrText xml:space="preserve">kossa.(Sanastossa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käyttöoikeusehdot:Osoittaa, että Käyttöoikeudet-taulukon alapuolella on Tuotekohtaisia ehtoja, jotka kosk</w:instrText>
      </w:r>
      <w:r>
        <w:instrText xml:space="preserve">evat Tuotteen käyttöönottoa ja käyttöä." </w:instrText>
      </w:r>
      <w:r>
        <w:fldChar w:fldCharType="separate"/>
      </w:r>
      <w:r>
        <w:rPr>
          <w:color w:val="0563C1"/>
        </w:rPr>
        <w:t>Tuotekohtaisissa käyttöehdoissa</w:t>
      </w:r>
      <w:r>
        <w:fldChar w:fldCharType="end"/>
      </w:r>
      <w:r>
        <w:t xml:space="preserve"> mainitulla tavalla.</w:t>
      </w:r>
    </w:p>
    <w:p w:rsidR="00F4651E" w:rsidRDefault="004B53B5" w:rsidP="00E4590F">
      <w:pPr>
        <w:pStyle w:val="ProductList-Bullet"/>
        <w:numPr>
          <w:ilvl w:val="0"/>
          <w:numId w:val="10"/>
        </w:numPr>
      </w:pPr>
      <w:r>
        <w:fldChar w:fldCharType="begin"/>
      </w:r>
      <w:r>
        <w:instrText xml:space="preserve"> AutoTextList   \s NoStyle \t "CAL tarkoittaa Client Access -käyttöoikeutta, joka voidaan määrittää käyttäjä- tai laitekohtaisesti.(Sanastossa on koko määritelm</w:instrText>
      </w:r>
      <w:r>
        <w:instrText xml:space="preserve">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w:instrText>
      </w:r>
      <w:r>
        <w:instrText xml:space="preserve">alvelin katsotaan erilliseksi Palvelimeksi." </w:instrText>
      </w:r>
      <w:r>
        <w:fldChar w:fldCharType="separate"/>
      </w:r>
      <w:r>
        <w:rPr>
          <w:color w:val="0563C1"/>
        </w:rPr>
        <w:t>Käyttöoikeudella varustetun Palvelimen</w:t>
      </w:r>
      <w:r>
        <w:fldChar w:fldCharType="end"/>
      </w:r>
      <w:r>
        <w:t xml:space="preserve"> suorittamaan käyttöön.</w:t>
      </w:r>
    </w:p>
    <w:p w:rsidR="00F4651E" w:rsidRDefault="004B53B5" w:rsidP="00E4590F">
      <w:pPr>
        <w:pStyle w:val="ProductList-Bullet"/>
        <w:numPr>
          <w:ilvl w:val="0"/>
          <w:numId w:val="10"/>
        </w:numPr>
      </w:pPr>
      <w:r>
        <w:fldChar w:fldCharType="begin"/>
      </w:r>
      <w:r>
        <w:instrText xml:space="preserve"> AutoTextList   \s NoStyle \t "CAL tarkoittaa Client Access -käyttöoikeutta, joka voidaan määrittää käyttäjä- tai laitekohtaisesti.(Sanastossa on </w:instrText>
      </w:r>
      <w:r>
        <w:instrText xml:space="preserve">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w:instrText>
      </w:r>
      <w:r>
        <w:instrText xml:space="preserve">ia, verkkopalveluita ja/tai POP3-sähköpostipalveluita.(Sanastossa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w:instrText>
      </w:r>
      <w:r>
        <w:instrText xml:space="preserve">tään Klusterisolmun suorittamiseen...(Sanastossa on koko määritelmä)" </w:instrText>
      </w:r>
      <w:r>
        <w:fldChar w:fldCharType="separate"/>
      </w:r>
      <w:r>
        <w:rPr>
          <w:color w:val="0563C1"/>
        </w:rPr>
        <w:t>HPC-perustoimintoja</w:t>
      </w:r>
      <w:r>
        <w:fldChar w:fldCharType="end"/>
      </w:r>
      <w:r>
        <w:t>.</w:t>
      </w:r>
    </w:p>
    <w:p w:rsidR="00F4651E" w:rsidRDefault="004B53B5" w:rsidP="00E4590F">
      <w:pPr>
        <w:pStyle w:val="ProductList-Bullet"/>
        <w:numPr>
          <w:ilvl w:val="0"/>
          <w:numId w:val="10"/>
        </w:numPr>
      </w:pPr>
      <w:r>
        <w:fldChar w:fldCharType="begin"/>
      </w:r>
      <w:r>
        <w:instrText xml:space="preserve"> AutoTextList   \s NoStyle \t "CAL tarkoittaa Client Access -käyttöoikeutta, joka voidaan määrittää käyttäjä- tai laitekohtaisesti.(Sanastossa on koko määritelmä)</w:instrText>
      </w:r>
      <w:r>
        <w:instrText xml:space="preserve">"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laitteistossa.Laitteiston virtualisointio</w:instrText>
      </w:r>
      <w:r>
        <w:instrText xml:space="preserve">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w:instrText>
      </w:r>
      <w:r>
        <w:instrText xml:space="preserve">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F4651E" w:rsidRDefault="004B53B5">
      <w:pPr>
        <w:pStyle w:val="ProductList-Offering2Heading"/>
        <w:outlineLvl w:val="2"/>
      </w:pPr>
      <w:bookmarkStart w:id="24" w:name="_Sec542"/>
      <w:r>
        <w:t>Palvelin/CAL</w:t>
      </w:r>
      <w:bookmarkEnd w:id="24"/>
      <w:r>
        <w:fldChar w:fldCharType="begin"/>
      </w:r>
      <w:r>
        <w:instrText xml:space="preserve"> TC "</w:instrText>
      </w:r>
      <w:bookmarkStart w:id="25" w:name="_Toc478644502"/>
      <w:r>
        <w:instrText>Palvelin/CAL</w:instrText>
      </w:r>
      <w:bookmarkEnd w:id="25"/>
      <w:r>
        <w:instrText>" \l 3</w:instrText>
      </w:r>
      <w:r>
        <w:fldChar w:fldCharType="end"/>
      </w:r>
    </w:p>
    <w:p w:rsidR="00F4651E" w:rsidRDefault="004B53B5">
      <w:pPr>
        <w:pStyle w:val="ProductList-ClauseHeading"/>
        <w:outlineLvl w:val="3"/>
      </w:pPr>
      <w:r>
        <w:t>Palvelinkäyttöoikeudet (Kopiota kohden)</w:t>
      </w:r>
    </w:p>
    <w:p w:rsidR="00F4651E" w:rsidRDefault="004B53B5">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w:instrText>
      </w:r>
      <w:r>
        <w:instrText xml:space="preserve">ai useampi komento.(Sanastossa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w:instrText>
      </w:r>
      <w:r>
        <w:instrText xml:space="preserve">oraan fyysisessä laitteistossa.Laitteiston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w:t>
      </w:r>
      <w:r>
        <w:rPr>
          <w:color w:val="0563C1"/>
        </w:rPr>
        <w:t>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w:instrText>
      </w:r>
      <w:r>
        <w:instrText xml:space="preserve">List   \s NoStyle \t "Käyttöoikeuden alainen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w:t>
      </w:r>
      <w:r>
        <w:rPr>
          <w:color w:val="0563C1"/>
        </w:rPr>
        <w:t>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F4651E" w:rsidRDefault="00F4651E">
      <w:pPr>
        <w:pStyle w:val="ProductList-Body"/>
      </w:pPr>
    </w:p>
    <w:p w:rsidR="00F4651E" w:rsidRDefault="004B53B5">
      <w:pPr>
        <w:pStyle w:val="ProductList-ClauseHeading"/>
        <w:outlineLvl w:val="3"/>
      </w:pPr>
      <w:r>
        <w:t>Access-käyttöoikeudet</w:t>
      </w:r>
    </w:p>
    <w:p w:rsidR="00F4651E" w:rsidRDefault="004B53B5" w:rsidP="00E4590F">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w:instrText>
      </w:r>
      <w:r>
        <w:instrText>ittaa User SL- tai External Connector -käyttöoikeutta, joka on määritetty Tuotteen ”Palvelinohjelmiston käyttö” -taulukossa, External Connector -käyttöoikeutta tai vastaavaa CAL suite- tai SL-käyttöoikeutta, jotka on määritetty Vastaavat käyttöoikeudet -ta</w:instrText>
      </w:r>
      <w:r>
        <w:instrText xml:space="preserve">ulukossa.(Sanastossa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käyttöoikeusehdot:Osoittaa, että Käyttöoikeudet-taulukon alapuolella on Tuotekohtaisia ehtoja, jotka k</w:instrText>
      </w:r>
      <w:r>
        <w:instrText xml:space="preserve">oskevat Tuotteen käyttöönottoa ja käyttöä." </w:instrText>
      </w:r>
      <w:r>
        <w:fldChar w:fldCharType="separate"/>
      </w:r>
      <w:r>
        <w:rPr>
          <w:color w:val="0563C1"/>
        </w:rPr>
        <w:t>Tuotekohtaisissa käyttöehdoissa</w:t>
      </w:r>
      <w:r>
        <w:fldChar w:fldCharType="end"/>
      </w:r>
      <w:r>
        <w:t xml:space="preserve"> mainitulla tavalla.</w:t>
      </w:r>
    </w:p>
    <w:p w:rsidR="00F4651E" w:rsidRDefault="004B53B5" w:rsidP="00E4590F">
      <w:pPr>
        <w:pStyle w:val="ProductList-Bullet"/>
        <w:numPr>
          <w:ilvl w:val="0"/>
          <w:numId w:val="11"/>
        </w:numPr>
      </w:pPr>
      <w:r>
        <w:fldChar w:fldCharType="begin"/>
      </w:r>
      <w:r>
        <w:instrText xml:space="preserve"> AutoTextList   \s NoStyle \t "CAL tarkoittaa Client Access -käyttöoikeutta, joka voidaan määrittää käyttäjä- tai laitekohtaisesti.(Sanastossa on koko määrit</w:instrText>
      </w:r>
      <w:r>
        <w:instrText xml:space="preserve">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w:instrText>
      </w:r>
      <w:r>
        <w:instrText xml:space="preserve">tipalvelin katsotaan erilliseksi Palvelimeksi." </w:instrText>
      </w:r>
      <w:r>
        <w:fldChar w:fldCharType="separate"/>
      </w:r>
      <w:r>
        <w:rPr>
          <w:color w:val="0563C1"/>
        </w:rPr>
        <w:t>Käyttöoikeudella varustetun Palvelimen</w:t>
      </w:r>
      <w:r>
        <w:fldChar w:fldCharType="end"/>
      </w:r>
      <w:r>
        <w:t xml:space="preserve"> suorittamaan käyttöön.</w:t>
      </w:r>
    </w:p>
    <w:p w:rsidR="00F4651E" w:rsidRDefault="004B53B5">
      <w:pPr>
        <w:pStyle w:val="ProductList-Offering2Heading"/>
        <w:outlineLvl w:val="2"/>
      </w:pPr>
      <w:bookmarkStart w:id="26" w:name="_Sec543"/>
      <w:r>
        <w:t>Ydinkohtainen</w:t>
      </w:r>
      <w:bookmarkEnd w:id="26"/>
      <w:r>
        <w:fldChar w:fldCharType="begin"/>
      </w:r>
      <w:r>
        <w:instrText xml:space="preserve"> TC "</w:instrText>
      </w:r>
      <w:bookmarkStart w:id="27" w:name="_Toc478644503"/>
      <w:r>
        <w:instrText>Ydinkohtainen</w:instrText>
      </w:r>
      <w:bookmarkEnd w:id="27"/>
      <w:r>
        <w:instrText>" \l 3</w:instrText>
      </w:r>
      <w:r>
        <w:fldChar w:fldCharType="end"/>
      </w:r>
    </w:p>
    <w:p w:rsidR="00F4651E" w:rsidRDefault="004B53B5">
      <w:pPr>
        <w:pStyle w:val="ProductList-Body"/>
      </w:pPr>
      <w:r>
        <w:t xml:space="preserve">Ydinkohtaista Käyttöoikeusmallia käyttävien Tuotteiden osalta Asiakkaan on valittavat joko </w:t>
      </w:r>
      <w:r>
        <w:fldChar w:fldCharType="begin"/>
      </w:r>
      <w:r>
        <w:instrText xml:space="preserve"> AutoTextLis</w:instrText>
      </w:r>
      <w:r>
        <w:instrText xml:space="preserve">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w:t>
      </w:r>
      <w:r>
        <w:t xml:space="preserve">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w:t>
      </w:r>
      <w:r>
        <w:t>Näiden ehdot on määritetty alla.</w:t>
      </w:r>
    </w:p>
    <w:p w:rsidR="00F4651E" w:rsidRDefault="00F4651E">
      <w:pPr>
        <w:pStyle w:val="ProductList-Body"/>
      </w:pPr>
    </w:p>
    <w:p w:rsidR="00F4651E" w:rsidRDefault="004B53B5">
      <w:pPr>
        <w:pStyle w:val="ProductList-ClauseHeading"/>
        <w:outlineLvl w:val="3"/>
      </w:pPr>
      <w:r>
        <w:t>Palvelinkäyttöoikeudet (ydinkohtainen) – Palvelimen Fyysisten Ydinten mukaiset käyttöoikeudet</w:t>
      </w:r>
    </w:p>
    <w:p w:rsidR="00F4651E" w:rsidRDefault="004B53B5" w:rsidP="00E4590F">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w:instrText>
      </w:r>
      <w:r>
        <w:instrText xml:space="preserve">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F4651E" w:rsidRDefault="004B53B5" w:rsidP="00E4590F">
      <w:pPr>
        <w:pStyle w:val="ProductList-Bullet"/>
        <w:numPr>
          <w:ilvl w:val="0"/>
          <w:numId w:val="12"/>
        </w:numPr>
      </w:pPr>
      <w:r>
        <w:t xml:space="preserve">Vaadittavien </w:t>
      </w:r>
      <w:r>
        <w:fldChar w:fldCharType="begin"/>
      </w:r>
      <w:r>
        <w:instrText xml:space="preserve"> AutoTextList   \s NoStyle \t "Käyttöoikeus tarkoittaa oikeutta ladata, as</w:instrText>
      </w:r>
      <w:r>
        <w:instrText xml:space="preserve">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w:instrText>
      </w:r>
      <w:r>
        <w:instrText xml:space="preserve">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 Käyttöoikeuksien vähimmäismäärä on ku</w:t>
      </w:r>
      <w:r>
        <w:t xml:space="preserve">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F4651E" w:rsidRDefault="004B53B5" w:rsidP="00E4590F">
      <w:pPr>
        <w:pStyle w:val="ProductList-Bullet"/>
        <w:numPr>
          <w:ilvl w:val="0"/>
          <w:numId w:val="12"/>
        </w:numPr>
      </w:pPr>
      <w:r>
        <w:t xml:space="preserve">Enterprise-version tapauksessa asiakas saa käyttää haluamaansa määrää palvelinohjelmiston </w:t>
      </w:r>
      <w:r>
        <w:fldChar w:fldCharType="begin"/>
      </w:r>
      <w:r>
        <w:instrText xml:space="preserve"> Aut</w:instrText>
      </w:r>
      <w:r>
        <w:instrText xml:space="preserve">oTextList   \s NoStyle \t "Käytössä oleva Kopio tarkoittaa sellaista ohjelmiston Kopiota, joka ladataan laitteen muistiin ja jossa suoritetaan yksi tai useampi komento.(Sanastossa on koko määritelmä)" </w:instrText>
      </w:r>
      <w:r>
        <w:fldChar w:fldCharType="separate"/>
      </w:r>
      <w:r>
        <w:rPr>
          <w:color w:val="0563C1"/>
        </w:rPr>
        <w:t>Käytössä olevia Kopioita</w:t>
      </w:r>
      <w:r>
        <w:fldChar w:fldCharType="end"/>
      </w:r>
      <w:r>
        <w:fldChar w:fldCharType="begin"/>
      </w:r>
      <w:r>
        <w:instrText xml:space="preserve"> AutoTextList   \s NoStyle \</w:instrText>
      </w:r>
      <w:r>
        <w:instrText xml:space="preserve">t "Käyttöoikeuden alainen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alaisessa Palvel</w:t>
      </w:r>
      <w:r>
        <w:rPr>
          <w:color w:val="0563C1"/>
        </w:rPr>
        <w:t>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laitteistossa.Laitteiston virtualiso</w:instrText>
      </w:r>
      <w:r>
        <w:instrText xml:space="preserve">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w:instrText>
      </w:r>
      <w:r>
        <w:instrText xml:space="preserv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F4651E" w:rsidRDefault="004B53B5" w:rsidP="00E4590F">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w:instrText>
      </w:r>
      <w:r>
        <w:instrText xml:space="preserve">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määritellään.Täs</w:instrText>
      </w:r>
      <w:r>
        <w:instrText xml:space="preserve">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w:instrText>
      </w:r>
      <w:r>
        <w:instrText xml:space="preserve">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F4651E" w:rsidRDefault="004B53B5" w:rsidP="00E4590F">
      <w:pPr>
        <w:pStyle w:val="ProductList-Bullet"/>
        <w:numPr>
          <w:ilvl w:val="0"/>
          <w:numId w:val="12"/>
        </w:numPr>
      </w:pPr>
      <w:r>
        <w:t>Muiden versioiden osalta Asiakas saa käyttää haluamaans</w:t>
      </w:r>
      <w:r>
        <w:t xml:space="preserve">a määrää palvelinohjelmiston </w:t>
      </w:r>
      <w:r>
        <w:fldChar w:fldCharType="begin"/>
      </w:r>
      <w:r>
        <w:instrText xml:space="preserve"> AutoTextList   \s NoStyle \t "Käytössä oleva Kopio tarkoittaa sellaista ohjelmiston Kopiota, joka ladataan laitteen muistiin ja jossa suoritetaan yksi tai useampi komento.(Sanastossa on koko määritelmä)" </w:instrText>
      </w:r>
      <w:r>
        <w:fldChar w:fldCharType="separate"/>
      </w:r>
      <w:r>
        <w:rPr>
          <w:color w:val="0563C1"/>
        </w:rPr>
        <w:t>Käytössä olevia Kopioi</w:t>
      </w:r>
      <w:r>
        <w:rPr>
          <w:color w:val="0563C1"/>
        </w:rPr>
        <w:t>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laitteistossa.Laitteiston virtualisointiohjelmiston suorittamiseen tai laitt</w:instrText>
      </w:r>
      <w:r>
        <w:instrText xml:space="preserve">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w:instrText>
      </w:r>
      <w:r>
        <w:instrText xml:space="preserve">ttäistä Asiakkaan käyttöön määritettyä Palvelinta, jolle Käyttöoikeus määritellään.Tässä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F4651E" w:rsidRDefault="00F4651E">
      <w:pPr>
        <w:pStyle w:val="ProductList-Body"/>
      </w:pPr>
    </w:p>
    <w:p w:rsidR="00F4651E" w:rsidRDefault="004B53B5">
      <w:pPr>
        <w:pStyle w:val="ProductList-ClauseHeading"/>
        <w:outlineLvl w:val="3"/>
      </w:pPr>
      <w:r>
        <w:t>Palvelinkäyttöoikeudet (ydinkohtain</w:t>
      </w:r>
      <w:r>
        <w:t>en) – Yksittäisten Näennäiskäyttöjärjestelmäympäristöjen mukaiset käyttöoikeudet</w:t>
      </w:r>
    </w:p>
    <w:p w:rsidR="00F4651E" w:rsidRDefault="004B53B5" w:rsidP="00E4590F">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w:instrText>
      </w:r>
      <w:r>
        <w:instrText xml:space="preserve"> muistiin ja jossa suoritetaan yksi tai useampi komento.(Sanastossa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w:instrText>
      </w:r>
      <w:r>
        <w:instrText xml:space="preserve">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w:instrText>
      </w:r>
      <w:r>
        <w:instrText xml:space="preserve">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w:instrText>
      </w:r>
      <w:r>
        <w:instrText xml:space="preserve">sentaa ja käyttää Tuotetta." </w:instrText>
      </w:r>
      <w:r>
        <w:fldChar w:fldCharType="separate"/>
      </w:r>
      <w:r>
        <w:rPr>
          <w:color w:val="0563C1"/>
        </w:rPr>
        <w:t>Käyttöoikeuksia</w:t>
      </w:r>
      <w:r>
        <w:fldChar w:fldCharType="end"/>
      </w:r>
      <w:r>
        <w:t xml:space="preserve"> alla kuvatulla tavalla.</w:t>
      </w:r>
    </w:p>
    <w:p w:rsidR="00F4651E" w:rsidRDefault="004B53B5" w:rsidP="00E4590F">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w:instrText>
      </w:r>
      <w:r>
        <w:instrText xml:space="preserve">"Näennäisydin tarkoittaa näennäislaitteiston laskentatehon yksikköä.Näennäisydin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w:instrText>
      </w:r>
      <w:r>
        <w:instrText xml:space="preserve">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w:instrText>
      </w:r>
      <w:r>
        <w:instrText xml:space="preserve">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w:t>
      </w:r>
      <w:r>
        <w:rPr>
          <w:color w:val="0563C1"/>
        </w:rPr>
        <w:t>mäympäristöä</w:t>
      </w:r>
      <w:r>
        <w:fldChar w:fldCharType="end"/>
      </w:r>
      <w:r>
        <w:t xml:space="preserve"> kohden.</w:t>
      </w:r>
    </w:p>
    <w:p w:rsidR="00F4651E" w:rsidRDefault="004B53B5" w:rsidP="00E4590F">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yksikköä.Näennäisydin edustaa virtuaalisesti yhtä tai useampaa laitteistosäiettä." </w:instrText>
      </w:r>
      <w:r>
        <w:fldChar w:fldCharType="separate"/>
      </w:r>
      <w:r>
        <w:rPr>
          <w:color w:val="0563C1"/>
        </w:rPr>
        <w:t>Virtuaalisista ytimistä</w:t>
      </w:r>
      <w:r>
        <w:fldChar w:fldCharType="end"/>
      </w:r>
      <w:r>
        <w:t xml:space="preserve"> on jo</w:t>
      </w:r>
      <w:r>
        <w:t xml:space="preserve">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w:instrText>
      </w:r>
      <w:r>
        <w:instrText xml:space="preserve"> NoStyle \t "Laitteistosäie tarkoittaa joko Fyysistä Ydintä tai Fyysisen Suorittimen hypersäiettä." </w:instrText>
      </w:r>
      <w:r>
        <w:fldChar w:fldCharType="separate"/>
      </w:r>
      <w:r>
        <w:rPr>
          <w:color w:val="0563C1"/>
        </w:rPr>
        <w:t>Laitteistosäikeelle</w:t>
      </w:r>
      <w:r>
        <w:fldChar w:fldCharType="end"/>
      </w:r>
      <w:r>
        <w:t>, joka on yhdistetty kyseiseen Näennäisytimeen.</w:t>
      </w:r>
    </w:p>
    <w:p w:rsidR="00F4651E" w:rsidRDefault="004B53B5">
      <w:pPr>
        <w:pStyle w:val="ProductList-Offering2Heading"/>
        <w:outlineLvl w:val="2"/>
      </w:pPr>
      <w:bookmarkStart w:id="28" w:name="_Sec544"/>
      <w:r>
        <w:t>Hallintapalvelimet</w:t>
      </w:r>
      <w:bookmarkEnd w:id="28"/>
      <w:r>
        <w:fldChar w:fldCharType="begin"/>
      </w:r>
      <w:r>
        <w:instrText xml:space="preserve"> TC "</w:instrText>
      </w:r>
      <w:bookmarkStart w:id="29" w:name="_Toc478644504"/>
      <w:r>
        <w:instrText>Hallintapalvelimet</w:instrText>
      </w:r>
      <w:bookmarkEnd w:id="29"/>
      <w:r>
        <w:instrText>" \l 3</w:instrText>
      </w:r>
      <w:r>
        <w:fldChar w:fldCharType="end"/>
      </w:r>
    </w:p>
    <w:p w:rsidR="00F4651E" w:rsidRDefault="004B53B5">
      <w:pPr>
        <w:pStyle w:val="ProductList-ClauseHeading"/>
        <w:outlineLvl w:val="3"/>
      </w:pPr>
      <w:r>
        <w:t>Hallintakäyttöoikeudet</w:t>
      </w:r>
    </w:p>
    <w:p w:rsidR="00F4651E" w:rsidRDefault="004B53B5">
      <w:pPr>
        <w:pStyle w:val="ProductList-Body"/>
      </w:pPr>
      <w:r>
        <w:t>Sovellettavat</w:t>
      </w:r>
      <w:r>
        <w:t xml:space="preserve"> Käyttöoikeusehdot määräytyvät Hallintakäyttöoikeuden version, ei käytetyn ohjelmiston version, mukaisesti (tähän sisältyy myös aiemman version käyttöönotto-oikeuden nojalla tapahtuva käyttö, mahdollisista ristiriitaisista ehdoista huolimatta).</w:t>
      </w:r>
    </w:p>
    <w:p w:rsidR="00F4651E" w:rsidRDefault="00F4651E">
      <w:pPr>
        <w:pStyle w:val="ProductList-Body"/>
      </w:pPr>
    </w:p>
    <w:p w:rsidR="00F4651E" w:rsidRDefault="004B53B5">
      <w:pPr>
        <w:pStyle w:val="ProductList-ClauseHeading"/>
        <w:outlineLvl w:val="3"/>
      </w:pPr>
      <w:r>
        <w:t>Palvelinha</w:t>
      </w:r>
      <w:r>
        <w:t>llintakäyttöoikeudet (ydinkohtainen)</w:t>
      </w:r>
    </w:p>
    <w:p w:rsidR="00F4651E" w:rsidRDefault="004B53B5" w:rsidP="00E4590F">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w:instrText>
      </w:r>
      <w:r>
        <w:instrText xml:space="preserve">ka liittyy Käyttöjärjestelmäympäristöön joko suoraan tai epäsuorasti, sekä tällaisen laitteiston tai ohjelmiston asetusten tekemistä ja komentojen antamista sille.Hallintaan ei kuulu laitteen tai käyttöjärjestelmäympäristön havaitseminen." </w:instrText>
      </w:r>
      <w:r>
        <w:fldChar w:fldCharType="separate"/>
      </w:r>
      <w:r>
        <w:rPr>
          <w:color w:val="0563C1"/>
        </w:rPr>
        <w:t>käyttöjärjestelm</w:t>
      </w:r>
      <w:r>
        <w:rPr>
          <w:color w:val="0563C1"/>
        </w:rPr>
        <w:t>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korttipalvelin </w:instrText>
      </w:r>
      <w:r>
        <w:instrText xml:space="preserve">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F4651E" w:rsidRDefault="004B53B5" w:rsidP="00E4590F">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w:instrText>
      </w:r>
      <w:r>
        <w:instrText xml:space="preserve">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w:instrText>
      </w:r>
      <w:r>
        <w:instrText xml:space="preserve">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w:instrText>
      </w:r>
      <w:r>
        <w:instrText xml:space="preserve">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F4651E" w:rsidRDefault="004B53B5" w:rsidP="00E4590F">
      <w:pPr>
        <w:pStyle w:val="ProductList-Bullet"/>
        <w:numPr>
          <w:ilvl w:val="0"/>
          <w:numId w:val="14"/>
        </w:numPr>
      </w:pPr>
      <w:r>
        <w:t>Datacenter-versio sallii palvelinohjelmi</w:t>
      </w:r>
      <w:r>
        <w:t xml:space="preserve">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w:instrText>
      </w:r>
      <w:r>
        <w:instrText xml:space="preserve">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w:instrText>
      </w:r>
      <w:r>
        <w:instrText xml:space="preserve">ellään.Tässä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4651E" w:rsidRDefault="004B53B5" w:rsidP="00E4590F">
      <w:pPr>
        <w:pStyle w:val="ProductList-Bullet"/>
        <w:numPr>
          <w:ilvl w:val="0"/>
          <w:numId w:val="14"/>
        </w:numPr>
      </w:pPr>
      <w:r>
        <w:lastRenderedPageBreak/>
        <w:t>Standard-versio.</w:t>
      </w:r>
    </w:p>
    <w:p w:rsidR="00F4651E" w:rsidRDefault="004B53B5" w:rsidP="00E4590F">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määritellään.Tässä määritelmässä laitt</w:instrText>
      </w:r>
      <w:r>
        <w:instrText xml:space="preserve">eisto-osio tai korttipalvelin katsotaan erilliseksi Palvelimeksi." </w:instrText>
      </w:r>
      <w:r>
        <w:fldChar w:fldCharType="separate"/>
      </w:r>
      <w:r>
        <w:rPr>
          <w:color w:val="0563C1"/>
        </w:rPr>
        <w:t>Käyttöoikeuden alaisessa Palvelimessa</w:t>
      </w:r>
      <w:r>
        <w:fldChar w:fldCharType="end"/>
      </w:r>
      <w:r>
        <w:t>.</w:t>
      </w:r>
    </w:p>
    <w:p w:rsidR="00F4651E" w:rsidRDefault="004B53B5" w:rsidP="00E4590F">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w:instrText>
      </w:r>
      <w:r>
        <w:instrText xml:space="preserve">nta, jolle Käyttöoikeus määritellään.Tässä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w:instrText>
      </w:r>
      <w:r>
        <w:instrText>ttöjärjestelmäympäristöä, joka on asetettu suoritettavaksi suoraan fyysisessä laitteistossa.Laitteiston virtualisointiohjelmiston suorittamiseen tai laitteiston virtualisointipalveluiden toimittamiseen käytettävää käyttöjärjestelmäesiintymää pidetään Fyysi</w:instrText>
      </w:r>
      <w:r>
        <w:instrText xml:space="preserve">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w:instrText>
      </w:r>
      <w:r>
        <w:instrText xml:space="preserve">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w:instrText>
      </w:r>
      <w:r>
        <w:instrText>aista Käyttöjärjestelmäympäristöä, joka on asetettu suoritettavaksi suoraan fyysisessä laitteistossa.Laitteiston virtualisointiohjelmiston suorittamiseen tai laitteiston virtualisointipalveluiden toimittamiseen käytettävää käyttöjärjestelmäesiintymää pidet</w:instrText>
      </w:r>
      <w:r>
        <w:instrText xml:space="preserve">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w:instrText>
      </w:r>
      <w:r>
        <w:instrText xml:space="preserve">si suoraan näennäislaitteistossa" </w:instrText>
      </w:r>
      <w:r>
        <w:fldChar w:fldCharType="separate"/>
      </w:r>
      <w:r>
        <w:rPr>
          <w:color w:val="0563C1"/>
        </w:rPr>
        <w:t>Näennäiskäyttöjärjestelmäympäristöjen</w:t>
      </w:r>
      <w:r>
        <w:fldChar w:fldCharType="end"/>
      </w:r>
      <w:r>
        <w:t xml:space="preserve"> isännöintiin ja Hallinnointiin.</w:t>
      </w:r>
    </w:p>
    <w:p w:rsidR="00F4651E" w:rsidRDefault="004B53B5" w:rsidP="00E4590F">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w:instrText>
      </w:r>
      <w:r>
        <w:instrText xml:space="preserve">, jolle Käyttöoikeus määritellään.Tässä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w:instrText>
      </w:r>
      <w:r>
        <w:instrText xml:space="preserve">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w:instrText>
      </w:r>
      <w:r>
        <w:instrText xml:space="preserve">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w:t>
      </w:r>
    </w:p>
    <w:p w:rsidR="00F4651E" w:rsidRDefault="004B53B5" w:rsidP="00E4590F">
      <w:pPr>
        <w:pStyle w:val="ProductList-Bullet"/>
        <w:numPr>
          <w:ilvl w:val="0"/>
          <w:numId w:val="14"/>
        </w:numPr>
      </w:pPr>
      <w:r>
        <w:fldChar w:fldCharType="begin"/>
      </w:r>
      <w:r>
        <w:instrText xml:space="preserve"> AutoTextList   \s NoStyle \t "Palvelin tarkoittaa sitä fyysistä laitteistoa, </w:instrText>
      </w:r>
      <w:r>
        <w:instrText xml:space="preserve">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w:instrText>
      </w:r>
      <w:r>
        <w:instrText xml:space="preserve">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w:instrText>
      </w:r>
      <w:r>
        <w:instrText xml:space="preserve">hintään yhden käyttöjärjestelmäympäristön hallinnan palvelinohjelmiston vastaavalla tai aiemmalla versiolla.(Sanastossa on koko määritelmä)" </w:instrText>
      </w:r>
      <w:r>
        <w:fldChar w:fldCharType="separate"/>
      </w:r>
      <w:r>
        <w:rPr>
          <w:color w:val="0563C1"/>
        </w:rPr>
        <w:t>Hallintakäyttöoikeuden</w:t>
      </w:r>
      <w:r>
        <w:fldChar w:fldCharType="end"/>
      </w:r>
      <w:r>
        <w:t>.</w:t>
      </w:r>
    </w:p>
    <w:p w:rsidR="00F4651E" w:rsidRDefault="00F4651E">
      <w:pPr>
        <w:pStyle w:val="ProductList-Body"/>
      </w:pPr>
    </w:p>
    <w:p w:rsidR="00F4651E" w:rsidRDefault="004B53B5">
      <w:pPr>
        <w:pStyle w:val="ProductList-ClauseHeading"/>
        <w:outlineLvl w:val="3"/>
      </w:pPr>
      <w:r>
        <w:t xml:space="preserve">Työaseman hallintakäyttöoikeudet (käyttöjärjestelmä- </w:t>
      </w:r>
      <w:proofErr w:type="gramStart"/>
      <w:r>
        <w:t>tai</w:t>
      </w:r>
      <w:proofErr w:type="gramEnd"/>
      <w:r>
        <w:t xml:space="preserve"> käyttäjäkohtainen)</w:t>
      </w:r>
    </w:p>
    <w:p w:rsidR="00F4651E" w:rsidRDefault="004B53B5" w:rsidP="00E4590F">
      <w:pPr>
        <w:pStyle w:val="ProductList-Bullet"/>
        <w:numPr>
          <w:ilvl w:val="0"/>
          <w:numId w:val="15"/>
        </w:numPr>
      </w:pPr>
      <w:r>
        <w:t>Asiakas saa</w:t>
      </w:r>
      <w:r>
        <w:t xml:space="preserve">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w:instrText>
      </w:r>
      <w:r>
        <w:instrText xml:space="preserve">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määritellään.Tässä määritelmässä laitteisto-osio tai kort</w:instrText>
      </w:r>
      <w:r>
        <w:instrText xml:space="preserve">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w:t>
      </w:r>
      <w:r>
        <w:t xml:space="preserve">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w:instrText>
      </w:r>
      <w:r>
        <w:instrText xml:space="preserve">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F4651E" w:rsidRDefault="004B53B5" w:rsidP="00E4590F">
      <w:pPr>
        <w:pStyle w:val="ProductList-Bullet"/>
        <w:numPr>
          <w:ilvl w:val="0"/>
          <w:numId w:val="15"/>
        </w:numPr>
      </w:pPr>
      <w:r>
        <w:fldChar w:fldCharType="begin"/>
      </w:r>
      <w:r>
        <w:instrText xml:space="preserve"> AutoTextList   \s NoStyle \t "Käyttöjärjestelmäympäristö tarkoittaa käyttöjärjestelmän Kopion osaa tai Kopiota kokonaisuudessaan </w:instrText>
      </w:r>
      <w:r>
        <w:instrText xml:space="preserve">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w:instrText>
      </w:r>
      <w:r>
        <w:instrText>ava käyttöoikeus tarkoittaa User SL -käyttöoikeutta, joka on osoitettu Tuotteen ”Hallintakäyttöoikeus”-taulukossa, tai CAL Suite- tai SL-käyttöoikeutta, joka on osoitettu Hallintakäyttöoikeutta vastaava käyttöoikeus -taulukossa.(Sanastossa on koko määritel</w:instrText>
      </w:r>
      <w:r>
        <w:instrText xml:space="preserve">mä)" </w:instrText>
      </w:r>
      <w:r>
        <w:fldChar w:fldCharType="separate"/>
      </w:r>
      <w:r>
        <w:rPr>
          <w:color w:val="0563C1"/>
        </w:rPr>
        <w:t>Työasemahallintakäyttöoikeuksia vastaavia Käyttöoikeuksia</w:t>
      </w:r>
      <w:r>
        <w:fldChar w:fldCharType="end"/>
      </w:r>
      <w:r>
        <w:t>.</w:t>
      </w:r>
    </w:p>
    <w:p w:rsidR="00F4651E" w:rsidRDefault="004B53B5" w:rsidP="00E4590F">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w:instrText>
      </w:r>
      <w:r>
        <w:instrText xml:space="preserve">.(Sanastossa on koko määritelmä):" </w:instrText>
      </w:r>
      <w:r>
        <w:fldChar w:fldCharType="separate"/>
      </w:r>
      <w:r>
        <w:rPr>
          <w:color w:val="0563C1"/>
        </w:rPr>
        <w:t>käyttöjärjestelmäympäristö</w:t>
      </w:r>
      <w:r>
        <w:fldChar w:fldCharType="end"/>
      </w:r>
      <w:r>
        <w:t>- tai käyttäjäkohtainen) mukaan.</w:t>
      </w:r>
    </w:p>
    <w:p w:rsidR="00F4651E" w:rsidRDefault="004B53B5" w:rsidP="00E4590F">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w:instrText>
      </w:r>
      <w:r>
        <w:instrText xml:space="preserve">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w:instrText>
      </w:r>
      <w:r>
        <w:instrText xml:space="preserve">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w:t>
      </w:r>
      <w:r>
        <w:t xml:space="preserve"> Hallintakäyttöoikeudet tai Käyttäjäkohtaiset Työaseman Hallintakäyttöoikeudet vaaditaan kullekin käyttäjälle.</w:t>
      </w:r>
    </w:p>
    <w:p w:rsidR="00F4651E" w:rsidRDefault="00F4651E">
      <w:pPr>
        <w:pStyle w:val="ProductList-Body"/>
      </w:pPr>
    </w:p>
    <w:p w:rsidR="00F4651E" w:rsidRDefault="004B53B5">
      <w:pPr>
        <w:pStyle w:val="ProductList-ClauseHeading"/>
        <w:outlineLvl w:val="3"/>
      </w:pPr>
      <w:r>
        <w:t>Hallintakäyttöoikeuksia ei vaadita seuraaville:</w:t>
      </w:r>
    </w:p>
    <w:p w:rsidR="00F4651E" w:rsidRDefault="004B53B5" w:rsidP="00E4590F">
      <w:pPr>
        <w:pStyle w:val="ProductList-Bullet"/>
        <w:numPr>
          <w:ilvl w:val="0"/>
          <w:numId w:val="16"/>
        </w:numPr>
      </w:pPr>
      <w:r>
        <w:t xml:space="preserve">  Sellaiset </w:t>
      </w:r>
      <w:r>
        <w:fldChar w:fldCharType="begin"/>
      </w:r>
      <w:r>
        <w:instrText xml:space="preserve"> AutoTextList   \s NoStyle \t "Käyttöjärjestelmäympäristö tarkoittaa käyttöjärjestel</w:instrText>
      </w:r>
      <w:r>
        <w:instrText xml:space="preserve">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w:instrText>
      </w:r>
      <w:r>
        <w:instrText xml:space="preserve">toTextList   \s NoStyle \t "Käytössä oleva Kopio tarkoittaa sellaista ohjelmiston Kopiota, joka ladataan laitteen muistiin ja jossa suoritetaan yksi tai useampi komento.(Sanastossa on koko määritelmä)" </w:instrText>
      </w:r>
      <w:r>
        <w:fldChar w:fldCharType="separate"/>
      </w:r>
      <w:r>
        <w:rPr>
          <w:color w:val="0563C1"/>
        </w:rPr>
        <w:t>Käytössä olevia Kopioita</w:t>
      </w:r>
      <w:r>
        <w:fldChar w:fldCharType="end"/>
      </w:r>
      <w:r>
        <w:t>.</w:t>
      </w:r>
    </w:p>
    <w:p w:rsidR="00F4651E" w:rsidRDefault="004B53B5" w:rsidP="00E4590F">
      <w:pPr>
        <w:pStyle w:val="ProductList-Bullet"/>
        <w:numPr>
          <w:ilvl w:val="0"/>
          <w:numId w:val="16"/>
        </w:numPr>
      </w:pPr>
      <w:r>
        <w:t>Asiakkaan verkkoinfrastru</w:t>
      </w:r>
      <w:r>
        <w:t xml:space="preserve">ktuurilaitteet, joita käytetään ainoastaan verkossa tapahtuvaan tiedonsiirtoon </w:t>
      </w:r>
      <w:proofErr w:type="gramStart"/>
      <w:r>
        <w:t>ja</w:t>
      </w:r>
      <w:proofErr w:type="gramEnd"/>
      <w:r>
        <w:t xml:space="preserve"> joissa ei suoriteta Windows Server -ohjelmistoa.</w:t>
      </w:r>
    </w:p>
    <w:p w:rsidR="00F4651E" w:rsidRDefault="004B53B5" w:rsidP="00E4590F">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w:instrText>
      </w:r>
      <w:r>
        <w:instrText xml:space="preserve">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F4651E" w:rsidRDefault="004B53B5" w:rsidP="00E4590F">
      <w:pPr>
        <w:pStyle w:val="ProductList-Bullet"/>
        <w:numPr>
          <w:ilvl w:val="0"/>
          <w:numId w:val="16"/>
        </w:numPr>
      </w:pPr>
      <w:r>
        <w:t>Mikä tah</w:t>
      </w:r>
      <w:r>
        <w:t xml:space="preserve">ansa sellainen laite, jota valvotaan </w:t>
      </w:r>
      <w:proofErr w:type="gramStart"/>
      <w:r>
        <w:t>tai</w:t>
      </w:r>
      <w:proofErr w:type="gramEnd"/>
      <w:r>
        <w:t xml:space="preserve"> hallinnoidaan yksinomaan laitteistokomponenttien tilan vuoksi eli lämpötilan, tuulettimen nopeuden, käynnistymisen tai sammumisen, järjestelmän palauttamisen tai suorittimen käytettävyyden tarkkailemiseksi.</w:t>
      </w:r>
    </w:p>
    <w:p w:rsidR="00F4651E" w:rsidRDefault="00F4651E">
      <w:pPr>
        <w:pStyle w:val="ProductList-Body"/>
      </w:pPr>
    </w:p>
    <w:p w:rsidR="00F4651E" w:rsidRDefault="004B53B5">
      <w:pPr>
        <w:pStyle w:val="ProductList-ClauseHeading"/>
        <w:outlineLvl w:val="3"/>
      </w:pPr>
      <w:r>
        <w:t>Tietojo</w:t>
      </w:r>
      <w:r>
        <w:t>ukot</w:t>
      </w:r>
    </w:p>
    <w:p w:rsidR="00F4651E" w:rsidRDefault="004B53B5">
      <w:pPr>
        <w:pStyle w:val="ProductList-Body"/>
      </w:pPr>
      <w:r>
        <w:t xml:space="preserve">Asiakas ei saa kopioida </w:t>
      </w:r>
      <w:proofErr w:type="gramStart"/>
      <w:r>
        <w:t>tai</w:t>
      </w:r>
      <w:proofErr w:type="gramEnd"/>
      <w:r>
        <w:t xml:space="preserve"> jakaa mitään ohjelmistoon sisältyvää tietokokonaisuutta (tai mitään tietokokonaisuuden osaa).</w:t>
      </w:r>
    </w:p>
    <w:p w:rsidR="00F4651E" w:rsidRDefault="004B53B5">
      <w:pPr>
        <w:pStyle w:val="ProductList-Offering2Heading"/>
        <w:outlineLvl w:val="2"/>
      </w:pPr>
      <w:bookmarkStart w:id="30" w:name="_Sec545"/>
      <w:r>
        <w:t>Erikoispalvelimet</w:t>
      </w:r>
      <w:bookmarkEnd w:id="30"/>
      <w:r>
        <w:fldChar w:fldCharType="begin"/>
      </w:r>
      <w:r>
        <w:instrText xml:space="preserve"> TC "</w:instrText>
      </w:r>
      <w:bookmarkStart w:id="31" w:name="_Toc478644505"/>
      <w:r>
        <w:instrText>Erikoispalvelimet</w:instrText>
      </w:r>
      <w:bookmarkEnd w:id="31"/>
      <w:r>
        <w:instrText>" \l 3</w:instrText>
      </w:r>
      <w:r>
        <w:fldChar w:fldCharType="end"/>
      </w:r>
    </w:p>
    <w:p w:rsidR="00F4651E" w:rsidRDefault="004B53B5">
      <w:pPr>
        <w:pStyle w:val="ProductList-ClauseHeading"/>
        <w:outlineLvl w:val="3"/>
      </w:pPr>
      <w:r>
        <w:t>Palvelinkäyttöoikeudet (Kopiota kohden)</w:t>
      </w:r>
    </w:p>
    <w:p w:rsidR="00F4651E" w:rsidRDefault="004B53B5">
      <w:pPr>
        <w:pStyle w:val="ProductList-Body"/>
      </w:pPr>
      <w:r>
        <w:t xml:space="preserve">Asiakas saa käyttää yhtä </w:t>
      </w:r>
      <w:r>
        <w:fldChar w:fldCharType="begin"/>
      </w:r>
      <w:r>
        <w:instrText xml:space="preserve"> AutoTextList   </w:instrText>
      </w:r>
      <w:r>
        <w:instrText xml:space="preserve">\s NoStyle \t "Käytössä oleva Kopio tarkoittaa sellaista ohjelmiston Kopiota, joka ladataan laitteen muistiin ja jossa suoritetaan yksi tai useampi komento.(Sanastossa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w:instrText>
      </w:r>
      <w:r>
        <w:instrText xml:space="preserve"> \s NoStyle \t "Fyysinen Käyttöjärjestelmäympäristö tarkoittaa sellaista Käyttöjärjestelmäympäristöä, joka on asetettu suoritettavaksi suoraan fyysisessä laitteistossa.Laitteiston virtualisointiohjelmiston suorittamiseen tai laitteiston virtualisointipalve</w:instrText>
      </w:r>
      <w:r>
        <w:instrText xml:space="preser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w:instrText>
      </w:r>
      <w:r>
        <w:instrText xml:space="preserve">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w:instrText>
      </w:r>
      <w:r>
        <w:instrText xml:space="preserve">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w:instrText>
      </w:r>
      <w:r>
        <w:instrText xml:space="preserve">tteistoa, jossa voi käyttää palvelinohjelmistoa." </w:instrText>
      </w:r>
      <w:r>
        <w:fldChar w:fldCharType="separate"/>
      </w:r>
      <w:r>
        <w:rPr>
          <w:color w:val="0563C1"/>
        </w:rPr>
        <w:t>Palvelin</w:t>
      </w:r>
      <w:r>
        <w:fldChar w:fldCharType="end"/>
      </w:r>
      <w:r>
        <w:t>käyttöoikeutta kohden.</w:t>
      </w:r>
    </w:p>
    <w:p w:rsidR="00F4651E" w:rsidRDefault="004B53B5">
      <w:pPr>
        <w:pStyle w:val="ProductList-Offering2Heading"/>
        <w:outlineLvl w:val="2"/>
      </w:pPr>
      <w:bookmarkStart w:id="32" w:name="_Sec546"/>
      <w:r>
        <w:t>Ohjelmistokehittäjän työkalut</w:t>
      </w:r>
      <w:bookmarkEnd w:id="32"/>
      <w:r>
        <w:fldChar w:fldCharType="begin"/>
      </w:r>
      <w:r>
        <w:instrText xml:space="preserve"> TC "</w:instrText>
      </w:r>
      <w:bookmarkStart w:id="33" w:name="_Toc478644506"/>
      <w:r>
        <w:instrText>Ohjelmistokehittäjän työkalut</w:instrText>
      </w:r>
      <w:bookmarkEnd w:id="33"/>
      <w:r>
        <w:instrText>" \l 3</w:instrText>
      </w:r>
      <w:r>
        <w:fldChar w:fldCharType="end"/>
      </w:r>
    </w:p>
    <w:p w:rsidR="00F4651E" w:rsidRDefault="004B53B5">
      <w:pPr>
        <w:pStyle w:val="ProductList-ClauseHeading"/>
        <w:outlineLvl w:val="3"/>
      </w:pPr>
      <w:r>
        <w:t>Käyttäjäkäyttöoikeudet</w:t>
      </w:r>
    </w:p>
    <w:p w:rsidR="00F4651E" w:rsidRDefault="004B53B5" w:rsidP="00E4590F">
      <w:pPr>
        <w:pStyle w:val="ProductList-Bullet"/>
        <w:numPr>
          <w:ilvl w:val="0"/>
          <w:numId w:val="17"/>
        </w:numPr>
      </w:pPr>
      <w:r>
        <w:t xml:space="preserve">Yksi </w:t>
      </w:r>
      <w:r>
        <w:fldChar w:fldCharType="begin"/>
      </w:r>
      <w:r>
        <w:instrText xml:space="preserve"> AutoTextList   \s NoStyle \t "Käyttöoikeuden haltija tarkoittaa sitä yk</w:instrText>
      </w:r>
      <w:r>
        <w:instrText xml:space="preserve">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w:t>
      </w:r>
      <w:proofErr w:type="gramStart"/>
      <w:r>
        <w:t>ja</w:t>
      </w:r>
      <w:proofErr w:type="gramEnd"/>
      <w:r>
        <w:t xml:space="preserve"> mitä tahansa aiempaa versiota millä tahansa Asiakkaan käyttöön omistetulla laitteella kutakin Asiakkaan hankkima</w:t>
      </w:r>
      <w:r>
        <w:t>a Käyttäjäkäyttöoikeutta kohden.</w:t>
      </w:r>
    </w:p>
    <w:p w:rsidR="00F4651E" w:rsidRDefault="004B53B5" w:rsidP="00E4590F">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w:t>
      </w:r>
      <w:proofErr w:type="gramStart"/>
      <w:r>
        <w:t>ja</w:t>
      </w:r>
      <w:proofErr w:type="gramEnd"/>
      <w:r>
        <w:t xml:space="preserve"> Asiakkaan ohjelmien kehittämiseen, testaamiseen ja esittelyyn.Näihin oikeuksiin kuuluu ohjelmiston käyttö simuloimaan käyttäjän ympäristö diagnosoimaan Asiakkaan ohjelmistoihin liittyvä ongelmia.</w:t>
      </w:r>
    </w:p>
    <w:p w:rsidR="00F4651E" w:rsidRDefault="004B53B5" w:rsidP="00E4590F">
      <w:pPr>
        <w:pStyle w:val="ProductList-Bullet"/>
        <w:numPr>
          <w:ilvl w:val="0"/>
          <w:numId w:val="17"/>
        </w:numPr>
      </w:pPr>
      <w:r>
        <w:t>Ohjelm</w:t>
      </w:r>
      <w:r>
        <w:t xml:space="preserve">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w:instrText>
      </w:r>
      <w:r>
        <w:instrText xml:space="preserve">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w:t>
      </w:r>
    </w:p>
    <w:p w:rsidR="00F4651E" w:rsidRDefault="00F4651E">
      <w:pPr>
        <w:pStyle w:val="ProductList-Body"/>
      </w:pPr>
    </w:p>
    <w:p w:rsidR="00F4651E" w:rsidRDefault="004B53B5">
      <w:pPr>
        <w:pStyle w:val="ProductList-ClauseHeading"/>
        <w:outlineLvl w:val="3"/>
      </w:pPr>
      <w:r>
        <w:t>Visual Studio -tilausten lisäkäyttöoikeusehdot</w:t>
      </w:r>
    </w:p>
    <w:p w:rsidR="00F4651E" w:rsidRDefault="004B53B5">
      <w:pPr>
        <w:pStyle w:val="ProductList-Body"/>
      </w:pPr>
      <w:r>
        <w:t>Käyttöoikeusmallin ehtojen myöntämien oikeuksien lis</w:t>
      </w:r>
      <w:r>
        <w:t xml:space="preserve">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.Visual Studio -tilausten tapauksessa ”Ohjelmisto” tarkoittaa Asiakkaan tilaustasolle Visual Studio -tilauksen tilaajien latausten kautta saataville tuotua ohjelmistoa.Asiakkaan Visual Studio -tilauksella tehtyjä online-palveluita ei saa käyttää </w:t>
      </w:r>
      <w:r>
        <w:fldChar w:fldCharType="begin"/>
      </w:r>
      <w:r>
        <w:instrText xml:space="preserve"> AutoTextL</w:instrText>
      </w:r>
      <w:r>
        <w:instrText>ist   \s NoStyle \t "Tuotantoympäristö tarkoittaa fyysistä tai näennäistä käyttöjärjestelmäympäristöä, joka suorittaa tuotantokuormitusta tai käyttää tuotantotietoja, tai fyysistä käyttöjärjestelmäympäristöä, jossa on ainakin yksi näennäistä käyttöjärjeste</w:instrText>
      </w:r>
      <w:r>
        <w:instrText xml:space="preserve">lmäympäristö, joka suorittaa tuotantokuormitusta tai käyttää tuotantotietoja." </w:instrText>
      </w:r>
      <w:r>
        <w:fldChar w:fldCharType="separate"/>
      </w:r>
      <w:r>
        <w:rPr>
          <w:color w:val="0563C1"/>
        </w:rPr>
        <w:t>Tuotantoympäristössä</w:t>
      </w:r>
      <w:r>
        <w:fldChar w:fldCharType="end"/>
      </w:r>
      <w:r>
        <w:t>.</w:t>
      </w:r>
    </w:p>
    <w:p w:rsidR="00F4651E" w:rsidRDefault="00F4651E">
      <w:pPr>
        <w:pStyle w:val="ProductList-Body"/>
      </w:pPr>
    </w:p>
    <w:p w:rsidR="00F4651E" w:rsidRDefault="004B53B5">
      <w:pPr>
        <w:pStyle w:val="ProductList-SubClauseHeading"/>
        <w:outlineLvl w:val="4"/>
      </w:pPr>
      <w:r>
        <w:t>Ohjelmiston suorittaminen Microsoft Azure -käyttöympäristön palveluissa</w:t>
      </w:r>
    </w:p>
    <w:p w:rsidR="00F4651E" w:rsidRDefault="004B53B5" w:rsidP="00E4590F">
      <w:pPr>
        <w:pStyle w:val="ProductList-Bullet"/>
        <w:numPr>
          <w:ilvl w:val="1"/>
          <w:numId w:val="18"/>
        </w:numPr>
      </w:pPr>
      <w:r>
        <w:fldChar w:fldCharType="begin"/>
      </w:r>
      <w:r>
        <w:instrText xml:space="preserve"> AutoTextList   \s NoStyle \t "Käyttöoikeuden haltija tarkoittaa sitä yksittäis</w:instrText>
      </w:r>
      <w:r>
        <w:instrText xml:space="preserve">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w:t>
      </w:r>
    </w:p>
    <w:p w:rsidR="00F4651E" w:rsidRDefault="004B53B5" w:rsidP="00E4590F">
      <w:pPr>
        <w:pStyle w:val="ProductList-Bullet"/>
        <w:numPr>
          <w:ilvl w:val="1"/>
          <w:numId w:val="18"/>
        </w:numPr>
      </w:pPr>
      <w:r>
        <w:t xml:space="preserve">Ohjelmiston käyttöä koskevat Asiakkaan volyymikäyttöoikeussopimuksen </w:t>
      </w:r>
      <w:r>
        <w:t>ehdot sekä Ohjelmiston mukana mahdollisesti tulevat ehdot.</w:t>
      </w:r>
    </w:p>
    <w:p w:rsidR="00F4651E" w:rsidRDefault="004B53B5" w:rsidP="00E4590F">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w:instrText>
      </w:r>
      <w:r>
        <w:instrText xml:space="preserve">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F4651E" w:rsidRDefault="00F4651E">
      <w:pPr>
        <w:pStyle w:val="ProductList-BodyIndented"/>
      </w:pPr>
    </w:p>
    <w:p w:rsidR="00F4651E" w:rsidRDefault="004B53B5">
      <w:pPr>
        <w:pStyle w:val="ProductList-SubClauseHeading"/>
        <w:outlineLvl w:val="4"/>
      </w:pPr>
      <w:r>
        <w:t>Lisävaatimukset</w:t>
      </w:r>
    </w:p>
    <w:p w:rsidR="00F4651E" w:rsidRDefault="004B53B5">
      <w:pPr>
        <w:pStyle w:val="ProductList-BodyIndented"/>
      </w:pPr>
      <w:r>
        <w:t>Suoritta</w:t>
      </w:r>
      <w:r>
        <w:t>akseen Ohjelmistoa Microsoft Azure -alustapalveluissa Asiakkaan on aktivoitava Visual Studio -tilauksensa linkittämällä Microsoft -tilinsä Visual Studio -tilaukseen.</w:t>
      </w:r>
    </w:p>
    <w:p w:rsidR="00F4651E" w:rsidRDefault="00F4651E">
      <w:pPr>
        <w:pStyle w:val="ProductList-BodyIndented"/>
      </w:pPr>
    </w:p>
    <w:p w:rsidR="00F4651E" w:rsidRDefault="004B53B5">
      <w:pPr>
        <w:pStyle w:val="ProductList-SubClauseHeading"/>
        <w:outlineLvl w:val="4"/>
      </w:pPr>
      <w:r>
        <w:t xml:space="preserve">Hyväksymistestaus </w:t>
      </w:r>
      <w:proofErr w:type="gramStart"/>
      <w:r>
        <w:t>ja</w:t>
      </w:r>
      <w:proofErr w:type="gramEnd"/>
      <w:r>
        <w:t xml:space="preserve"> palaute</w:t>
      </w:r>
    </w:p>
    <w:p w:rsidR="00F4651E" w:rsidRDefault="004B53B5">
      <w:pPr>
        <w:pStyle w:val="ProductList-BodyIndented"/>
      </w:pPr>
      <w:r>
        <w:t xml:space="preserve">Asiakkaan käyttäjät saavat käyttää Ohjelmistoa </w:t>
      </w:r>
      <w:proofErr w:type="gramStart"/>
      <w:r>
        <w:t>ja</w:t>
      </w:r>
      <w:proofErr w:type="gramEnd"/>
      <w:r>
        <w:t xml:space="preserve"> Asiakkaan </w:t>
      </w:r>
      <w:r>
        <w:t>Visual Studio -tilauksen kautta saatavilla olevia online-palveluita suorittamaan hyväksyntätestejä tai antamaan palautetta ohjelmistaan.</w:t>
      </w:r>
    </w:p>
    <w:p w:rsidR="00F4651E" w:rsidRDefault="00F4651E">
      <w:pPr>
        <w:pStyle w:val="ProductList-BodyIndented"/>
      </w:pPr>
    </w:p>
    <w:p w:rsidR="00F4651E" w:rsidRDefault="004B53B5">
      <w:pPr>
        <w:pStyle w:val="ProductList-SubClauseHeading"/>
        <w:outlineLvl w:val="4"/>
      </w:pPr>
      <w:r>
        <w:t>Windows Server 2016 Remote Desktop Services</w:t>
      </w:r>
    </w:p>
    <w:p w:rsidR="00F4651E" w:rsidRDefault="004B53B5">
      <w:pPr>
        <w:pStyle w:val="ProductList-BodyIndented"/>
      </w:pPr>
      <w:r>
        <w:t>Enintään 200 samanaikaista anonyymikäyttäjää saa käyttää Windows Server -o</w:t>
      </w:r>
      <w:r>
        <w:t>hjelmiston etätyöpöytäpalveluja Asiakkaan ohjelmien esittelyjen seuraamiseen verkossa.</w:t>
      </w:r>
    </w:p>
    <w:p w:rsidR="00F4651E" w:rsidRDefault="00F4651E">
      <w:pPr>
        <w:pStyle w:val="ProductList-BodyIndented"/>
      </w:pPr>
    </w:p>
    <w:p w:rsidR="00F4651E" w:rsidRDefault="004B53B5">
      <w:pPr>
        <w:pStyle w:val="ProductList-SubClauseHeading"/>
        <w:outlineLvl w:val="4"/>
      </w:pPr>
      <w:r>
        <w:t>Windowsin sulautettu tuote</w:t>
      </w:r>
    </w:p>
    <w:p w:rsidR="00F4651E" w:rsidRDefault="004B53B5">
      <w:pPr>
        <w:pStyle w:val="ProductList-BodyIndented"/>
      </w:pPr>
      <w:r>
        <w:t>Kunkin Windowsin sulautetun tuotteen käyttöoikeus on myönnetty sen mukana toimitetuilla ehdoilla, mukaan lukien Microsoftin mahdolliset oikeu</w:t>
      </w:r>
      <w:r>
        <w:t xml:space="preserve">denloukkauksia ja väärinkäytöksiä koskeviin vaatimuksiin liittyvät velvoitteet.Nämä ehdot korvaavat vastaavat Asiakkaan volyymikäyttöoikeussopimuksessa olevat ehdot.Kukin </w:t>
      </w:r>
      <w:r>
        <w:fldChar w:fldCharType="begin"/>
      </w:r>
      <w:r>
        <w:instrText xml:space="preserve"> AutoTextList   \s NoStyle \t "Käyttöoikeuden haltija tarkoittaa sitä yksittäistä hen</w:instrText>
      </w:r>
      <w:r>
        <w:instrText xml:space="preserve">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F4651E" w:rsidRDefault="00F4651E">
      <w:pPr>
        <w:pStyle w:val="ProductList-BodyIndented"/>
        <w:jc w:val="right"/>
      </w:pPr>
    </w:p>
    <w:tbl>
      <w:tblPr>
        <w:tblStyle w:val="PURTable0"/>
        <w:tblW w:w="0" w:type="dxa"/>
        <w:tblLook w:val="04A0" w:firstRow="1" w:lastRow="0" w:firstColumn="1" w:lastColumn="0" w:noHBand="0" w:noVBand="1"/>
      </w:tblPr>
      <w:tblGrid>
        <w:gridCol w:w="1044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Indented"/>
      </w:pPr>
    </w:p>
    <w:p w:rsidR="00F4651E" w:rsidRDefault="00F4651E">
      <w:pPr>
        <w:sectPr w:rsidR="00F4651E">
          <w:headerReference w:type="default" r:id="rId34"/>
          <w:footerReference w:type="default" r:id="rId35"/>
          <w:type w:val="continuous"/>
          <w:pgSz w:w="12240" w:h="15840" w:code="1"/>
          <w:pgMar w:top="1170" w:right="720" w:bottom="720" w:left="720" w:header="432" w:footer="288" w:gutter="0"/>
          <w:cols w:space="360"/>
        </w:sectPr>
      </w:pPr>
    </w:p>
    <w:p w:rsidR="00F4651E" w:rsidRDefault="004B53B5">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78644507"/>
      <w:r>
        <w:instrText>Ohjelmistot</w:instrText>
      </w:r>
      <w:bookmarkEnd w:id="35"/>
      <w:r>
        <w:instrText>" \l 1</w:instrText>
      </w:r>
      <w:r>
        <w:fldChar w:fldCharType="end"/>
      </w:r>
    </w:p>
    <w:p w:rsidR="00F4651E" w:rsidRDefault="004B53B5">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4508"/>
      <w:r>
        <w:instrText>Advance</w:instrText>
      </w:r>
      <w:r>
        <w:instrText>d Threat Analytics</w:instrText>
      </w:r>
      <w:bookmarkEnd w:id="37"/>
      <w:r>
        <w:instrText>" \l 2</w:instrText>
      </w:r>
      <w:r>
        <w:fldChar w:fldCharType="end"/>
      </w:r>
    </w:p>
    <w:p w:rsidR="00F4651E" w:rsidRDefault="004B53B5">
      <w:pPr>
        <w:pStyle w:val="ProductList-Offering1SubSection"/>
        <w:outlineLvl w:val="2"/>
      </w:pPr>
      <w:bookmarkStart w:id="38" w:name="_Sec858"/>
      <w:proofErr w:type="gramStart"/>
      <w:r>
        <w:t>1.Ohjelman</w:t>
      </w:r>
      <w:proofErr w:type="gramEnd"/>
      <w:r>
        <w:t xml:space="preserve">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w:instrText>
            </w:r>
            <w:r>
              <w:instrText xml:space="preserve">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Käyttöjärjestelmäympäristökohtainen Advanced Threat Analytics 2016 -työasemanhallintakäyttöoikeus</w:t>
            </w:r>
            <w:r>
              <w:fldChar w:fldCharType="begin"/>
            </w:r>
            <w:r>
              <w:instrText xml:space="preserve"> XE "</w:instrText>
            </w:r>
            <w:r>
              <w:instrText xml:space="preserve">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w:instrText>
            </w:r>
            <w:r>
              <w:instrText xml:space="preserve">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none" w:sz="4" w:space="0" w:color="FFFFFF"/>
              <w:right w:val="none" w:sz="4" w:space="0" w:color="6E6E6E"/>
            </w:tcBorders>
          </w:tcPr>
          <w:p w:rsidR="00F4651E" w:rsidRDefault="004B53B5">
            <w:pPr>
              <w:pStyle w:val="ProductList-TableBody"/>
            </w:pPr>
            <w:r>
              <w:rPr>
                <w:color w:val="000000"/>
              </w:rPr>
              <w:t>Käyttäjäkohtainen Advanced Threat Analytics 2016 -työasemanhallintakäyttöoikeus</w:t>
            </w:r>
            <w:r>
              <w:fldChar w:fldCharType="begin"/>
            </w:r>
            <w:r>
              <w:instrText xml:space="preserve"> XE "</w:instrText>
            </w:r>
            <w:r>
              <w:instrText xml:space="preserve">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4651E" w:rsidRDefault="004B53B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651E" w:rsidRDefault="004B53B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2"/>
      </w:pPr>
      <w:bookmarkStart w:id="39" w:name="_Sec859"/>
      <w:proofErr w:type="gramStart"/>
      <w:r>
        <w:t>2.Tuotteen</w:t>
      </w:r>
      <w:proofErr w:type="gramEnd"/>
      <w:r>
        <w:t xml:space="preserve"> ehdot</w:t>
      </w:r>
      <w:bookmarkEnd w:id="39"/>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Aikaisempi versio:–</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w:instrText>
            </w:r>
            <w:r>
              <w:instrText xml:space="preserve">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r:id="rId36">
              <w:r>
                <w:rPr>
                  <w:color w:val="000000"/>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w:t>
            </w:r>
            <w:r>
              <w:rPr>
                <w:color w:val="404040"/>
              </w:rPr>
              <w:t>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2.1 Maarajoitukset</w:t>
      </w:r>
    </w:p>
    <w:p w:rsidR="00F4651E" w:rsidRDefault="004B53B5">
      <w:pPr>
        <w:pStyle w:val="ProductList-Body"/>
      </w:pPr>
      <w:r>
        <w:t>Asiakas ei saa ladata Advanced Threat Analytics 2016</w:t>
      </w:r>
      <w:proofErr w:type="gramStart"/>
      <w:r>
        <w:t>:ta</w:t>
      </w:r>
      <w:proofErr w:type="gramEnd"/>
      <w:r>
        <w:t xml:space="preserve"> käytettäväksi tai jaettavaksi Kiinassa.</w:t>
      </w:r>
    </w:p>
    <w:p w:rsidR="00F4651E" w:rsidRDefault="004B53B5">
      <w:pPr>
        <w:pStyle w:val="ProductList-Offering1SubSection"/>
        <w:outlineLvl w:val="2"/>
      </w:pPr>
      <w:bookmarkStart w:id="40" w:name="_Sec860"/>
      <w:proofErr w:type="gramStart"/>
      <w:r>
        <w:t>3.Käyttöoikeudet</w:t>
      </w:r>
      <w:bookmarkEnd w:id="40"/>
      <w:proofErr w:type="gramEnd"/>
    </w:p>
    <w:tbl>
      <w:tblPr>
        <w:tblStyle w:val="PURTable"/>
        <w:tblW w:w="0" w:type="dxa"/>
        <w:tblLook w:val="04A0" w:firstRow="1" w:lastRow="0" w:firstColumn="1" w:lastColumn="0" w:noHBand="0" w:noVBand="1"/>
      </w:tblPr>
      <w:tblGrid>
        <w:gridCol w:w="3651"/>
        <w:gridCol w:w="3591"/>
        <w:gridCol w:w="354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w:instrText>
            </w:r>
            <w:r>
              <w:instrText xml:space="preserve">töä." </w:instrText>
            </w:r>
            <w:r>
              <w:fldChar w:fldCharType="separate"/>
            </w:r>
            <w:r>
              <w:rPr>
                <w:color w:val="0563C1"/>
              </w:rPr>
              <w:t>Tuotekohtaiset käyttöoikeusehdot</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:Windows</w:t>
            </w:r>
            <w:r>
              <w:t>-ohjelmistokomponentit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 xml:space="preserve">3.1 </w:t>
      </w:r>
      <w:r>
        <w:t>Hallintakäyttöoikeus</w:t>
      </w:r>
    </w:p>
    <w:tbl>
      <w:tblPr>
        <w:tblStyle w:val="PURTable"/>
        <w:tblW w:w="0" w:type="dxa"/>
        <w:tblLook w:val="04A0" w:firstRow="1" w:lastRow="0" w:firstColumn="1" w:lastColumn="0" w:noHBand="0" w:noVBand="1"/>
      </w:tblPr>
      <w:tblGrid>
        <w:gridCol w:w="3701"/>
        <w:gridCol w:w="3476"/>
        <w:gridCol w:w="361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 xml:space="preserve">Hallintakäyttöoikeutta vastaava (katso </w:t>
            </w:r>
            <w:hyperlink w:anchor="_Sec591">
              <w:r>
                <w:rPr>
                  <w:color w:val="00467F"/>
                  <w:u w:val="single"/>
                </w:rPr>
                <w:t>liite A</w:t>
              </w:r>
            </w:hyperlink>
            <w:r>
              <w:t>)</w:t>
            </w:r>
          </w:p>
        </w:tc>
      </w:tr>
    </w:tbl>
    <w:p w:rsidR="00F4651E" w:rsidRDefault="00F4651E">
      <w:pPr>
        <w:pStyle w:val="ProductList-Body"/>
      </w:pPr>
    </w:p>
    <w:p w:rsidR="00F4651E" w:rsidRDefault="004B53B5">
      <w:pPr>
        <w:pStyle w:val="ProductList-ClauseHeading"/>
        <w:outlineLvl w:val="3"/>
      </w:pPr>
      <w:r>
        <w:t>3.2 Hallintakäyttöoikeutta edellyttävä käyttö</w:t>
      </w:r>
    </w:p>
    <w:p w:rsidR="00F4651E" w:rsidRDefault="004B53B5">
      <w:pPr>
        <w:pStyle w:val="ProductList-Body"/>
      </w:pPr>
      <w:r>
        <w:fldChar w:fldCharType="begin"/>
      </w:r>
      <w:r>
        <w:instrText xml:space="preserve"> AutoTextList   \s NoStyle \t "</w:instrText>
      </w:r>
      <w:r>
        <w:instrText xml:space="preserve">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w:instrText>
      </w:r>
      <w:r>
        <w:instrText xml:space="preserve">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w:instrText>
      </w:r>
      <w:r>
        <w:instrText xml:space="preserve">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joita käytetään </w:t>
      </w:r>
      <w:r>
        <w:t>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w:instrText>
      </w:r>
      <w:r>
        <w:instrText xml:space="preserve">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F4651E" w:rsidRDefault="00F4651E">
      <w:pPr>
        <w:pStyle w:val="ProductList-Body"/>
      </w:pPr>
    </w:p>
    <w:p w:rsidR="00F4651E" w:rsidRDefault="004B53B5">
      <w:pPr>
        <w:pStyle w:val="ProductList-ClauseHeading"/>
        <w:outlineLvl w:val="3"/>
      </w:pPr>
      <w:r>
        <w:t>3.3 GNU Lesser General Public Licensed -kirj</w:t>
      </w:r>
      <w:r>
        <w:t>astot</w:t>
      </w:r>
    </w:p>
    <w:p w:rsidR="00F4651E" w:rsidRDefault="004B53B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w:t>
      </w:r>
      <w:proofErr w:type="gramStart"/>
      <w:r>
        <w:t>tai</w:t>
      </w:r>
      <w:proofErr w:type="gramEnd"/>
      <w:r>
        <w:t xml:space="preserve"> hajottaa Advanced Threat Analytics -ohjelmistoa tai muulla tavalla selvittää sen Advanced Threat Analyticsin lähdekoodia ainoastaan siinä määrin, mitä ohjelmiston mukana tai siihen linkitetty GNU Lesser General Public License -kä</w:t>
      </w:r>
      <w:r>
        <w:t>yttöoikeus sallii.</w:t>
      </w:r>
    </w:p>
    <w:p w:rsidR="00F4651E" w:rsidRDefault="004B53B5">
      <w:pPr>
        <w:pStyle w:val="ProductList-Offering1SubSection"/>
        <w:outlineLvl w:val="2"/>
      </w:pPr>
      <w:bookmarkStart w:id="41" w:name="_Sec861"/>
      <w:proofErr w:type="gramStart"/>
      <w:r>
        <w:t>4.Software</w:t>
      </w:r>
      <w:proofErr w:type="gramEnd"/>
      <w:r>
        <w:t xml:space="preserve"> Assurance</w:t>
      </w:r>
      <w:bookmarkEnd w:id="41"/>
    </w:p>
    <w:tbl>
      <w:tblPr>
        <w:tblStyle w:val="PURTable"/>
        <w:tblW w:w="0" w:type="dxa"/>
        <w:tblLook w:val="04A0" w:firstRow="1" w:lastRow="0" w:firstColumn="1" w:lastColumn="0" w:noHBand="0" w:noVBand="1"/>
      </w:tblPr>
      <w:tblGrid>
        <w:gridCol w:w="3572"/>
        <w:gridCol w:w="3577"/>
        <w:gridCol w:w="364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w:instrText>
            </w:r>
            <w:r>
              <w:instrText>le \t "Virhetilanteista toipuminen:SA-asiakkaiden käytettävissä olevat oikeudet käyttää ohjelmistoa ehdollisiin virhetilanteista toipumistarkoituksiin. Lisätietoja on liitteen B – Software Assurance kohdassa Palvelimet – järjestelmäpalautukseen liittyvät o</w:instrText>
            </w:r>
            <w:r>
              <w:instrText xml:space="preserve">ikeudet." </w:instrText>
            </w:r>
            <w:r>
              <w:fldChar w:fldCharType="separate"/>
            </w:r>
            <w:r>
              <w:rPr>
                <w:color w:val="0563C1"/>
              </w:rPr>
              <w:t>Virhetilanteista toipuminen</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w:instrText>
            </w:r>
            <w:r>
              <w:instrText xml:space="preserv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42" w:name="_Sec592"/>
      <w:r>
        <w:t>BizTalk</w:t>
      </w:r>
      <w:bookmarkEnd w:id="42"/>
      <w:r>
        <w:fldChar w:fldCharType="begin"/>
      </w:r>
      <w:r>
        <w:instrText xml:space="preserve"> TC "</w:instrText>
      </w:r>
      <w:bookmarkStart w:id="43" w:name="_Toc478644509"/>
      <w:r>
        <w:instrText>BizTalk</w:instrText>
      </w:r>
      <w:bookmarkEnd w:id="43"/>
      <w:r>
        <w:instrText>" \l 2</w:instrText>
      </w:r>
      <w:r>
        <w:fldChar w:fldCharType="end"/>
      </w:r>
    </w:p>
    <w:p w:rsidR="00F4651E" w:rsidRDefault="004B53B5">
      <w:pPr>
        <w:pStyle w:val="ProductList-Offering1SubSection"/>
        <w:outlineLvl w:val="2"/>
      </w:pPr>
      <w:bookmarkStart w:id="44" w:name="_Sec593"/>
      <w:proofErr w:type="gramStart"/>
      <w:r>
        <w:t>1.Ohjelman</w:t>
      </w:r>
      <w:proofErr w:type="gramEnd"/>
      <w:r>
        <w:t xml:space="preserve">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w:instrText>
            </w:r>
            <w:r>
              <w:instrText xml:space="preserve">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BizTalk Server 2016 Branch -versio</w:t>
            </w:r>
            <w:r>
              <w:fldChar w:fldCharType="begin"/>
            </w:r>
            <w:r>
              <w:instrText xml:space="preserve"> XE "BizTalk Server 2016 Branch -ve</w:instrText>
            </w:r>
            <w:r>
              <w:instrText xml:space="preser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4651E" w:rsidRDefault="004B53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BizTalk Server 2016 Branch IDC</w:t>
            </w:r>
            <w:r>
              <w:fldChar w:fldCharType="begin"/>
            </w:r>
            <w:r>
              <w:instrText xml:space="preserve"> XE "</w:instrText>
            </w:r>
            <w:r>
              <w:instrText xml:space="preserve">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651E" w:rsidRDefault="004B53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w:instrText>
            </w:r>
            <w:r>
              <w:instrText xml:space="preserve">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651E" w:rsidRDefault="004B53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651E" w:rsidRDefault="004B53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6E6E6E"/>
              <w:right w:val="none" w:sz="4" w:space="0" w:color="6E6E6E"/>
            </w:tcBorders>
          </w:tcPr>
          <w:p w:rsidR="00F4651E" w:rsidRDefault="004B53B5">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651E" w:rsidRDefault="004B53B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651E" w:rsidRDefault="00F465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651E" w:rsidRDefault="00F465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2"/>
      </w:pPr>
      <w:bookmarkStart w:id="45" w:name="_Sec594"/>
      <w:proofErr w:type="gramStart"/>
      <w:r>
        <w:t>2.Tuotteen</w:t>
      </w:r>
      <w:proofErr w:type="gramEnd"/>
      <w:r>
        <w:t xml:space="preserve"> ehdot</w:t>
      </w:r>
      <w:bookmarkEnd w:id="45"/>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w:instrText>
            </w:r>
            <w:r>
              <w:instrText xml:space="preserve">,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0000"/>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w:instrText>
            </w:r>
            <w:r>
              <w:instrText xml:space="preserve">öoikeuden piiriin kuuluvan käyttäjän poikkeus:Poikkeus, joka koskee käyttäjiä, jotka käyttävät Tuotteita ainoastaan yhdellä näistä käyttöoikeuksista.(Sanastossa on koko määritelmä)" </w:instrText>
            </w:r>
            <w:r>
              <w:fldChar w:fldCharType="separate"/>
            </w:r>
            <w:r>
              <w:rPr>
                <w:color w:val="0563C1"/>
              </w:rPr>
              <w:t>Käyttöoikeuden piiriin kuuluvan käyttäjän poikkeus</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w:t>
            </w:r>
            <w:r>
              <w:rPr>
                <w:color w:val="404040"/>
              </w:rPr>
              <w:t>hennyksiin:–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w:t>
            </w:r>
            <w:r>
              <w:rPr>
                <w:color w:val="0563C1"/>
              </w:rPr>
              <w:t>vähennyksiin (SCE)</w:t>
            </w:r>
            <w:r>
              <w:fldChar w:fldCharType="end"/>
            </w:r>
            <w:r>
              <w:t>:Kaikki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2"/>
      </w:pPr>
      <w:bookmarkStart w:id="46" w:name="_Sec595"/>
      <w:proofErr w:type="gramStart"/>
      <w:r>
        <w:t>3.Käyttöoikeudet</w:t>
      </w:r>
      <w:bookmarkEnd w:id="46"/>
      <w:proofErr w:type="gramEnd"/>
    </w:p>
    <w:tbl>
      <w:tblPr>
        <w:tblStyle w:val="PURTable"/>
        <w:tblW w:w="0" w:type="dxa"/>
        <w:tblLook w:val="04A0" w:firstRow="1" w:lastRow="0" w:firstColumn="1" w:lastColumn="0" w:noHBand="0" w:noVBand="1"/>
      </w:tblPr>
      <w:tblGrid>
        <w:gridCol w:w="3651"/>
        <w:gridCol w:w="3591"/>
        <w:gridCol w:w="354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w:instrText>
            </w:r>
            <w:r>
              <w:instrText xml:space="preserve">ttoa ja käyttöä." </w:instrText>
            </w:r>
            <w:r>
              <w:fldChar w:fldCharType="separate"/>
            </w:r>
            <w:r>
              <w:rPr>
                <w:color w:val="0563C1"/>
              </w:rPr>
              <w:t>Tuotekohtaiset käyttöoikeusehdot</w:t>
            </w:r>
            <w:r>
              <w:fldChar w:fldCharType="end"/>
            </w:r>
            <w:r>
              <w:t>:Branch ja Standard</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"Lisäohjelmistot:Palvelintuotteiden Käyttöoikeuksissa määritetty Ohjelmisto, jota Asiakas saa käyttää missä tahansa laitteessa palvelinohjelmiston käytön</w:instrText>
            </w:r>
            <w:r>
              <w:instrText xml:space="preserve"> yhteydessä." </w:instrText>
            </w:r>
            <w:r>
              <w:fldChar w:fldCharType="separate"/>
            </w:r>
            <w:r>
              <w:rPr>
                <w:color w:val="0563C1"/>
              </w:rPr>
              <w:t>Lisäohjelmisto</w:t>
            </w:r>
            <w:r>
              <w:fldChar w:fldCharType="end"/>
            </w:r>
            <w:r>
              <w:t>:Kaikki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:Windows</w:t>
            </w:r>
            <w:r>
              <w:t>-ohjelmistokomponentit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 xml:space="preserve">3.1 </w:t>
      </w:r>
      <w:r>
        <w:t xml:space="preserve">BizTalk Server Branch- </w:t>
      </w:r>
      <w:proofErr w:type="gramStart"/>
      <w:r>
        <w:t>ja</w:t>
      </w:r>
      <w:proofErr w:type="gramEnd"/>
      <w:r>
        <w:t xml:space="preserve"> -Standard-versio</w:t>
      </w:r>
    </w:p>
    <w:p w:rsidR="00F4651E" w:rsidRDefault="004B53B5">
      <w:pPr>
        <w:pStyle w:val="ProductList-SubClauseHeading"/>
        <w:outlineLvl w:val="4"/>
      </w:pPr>
      <w:r>
        <w:t>3.1.1 Käyttörajoitus</w:t>
      </w:r>
    </w:p>
    <w:p w:rsidR="00F4651E" w:rsidRDefault="004B53B5">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w:instrText>
      </w:r>
      <w:r>
        <w:instrText xml:space="preserve">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w:instrText>
      </w:r>
      <w:r>
        <w:instrText xml:space="preserve">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w:instrText>
      </w:r>
      <w:r>
        <w:instrText>t   \s NoStyle \t "Käyttöjärjestelmäympäristö tarkoittaa käyttöjärjestelmän Kopion osaa tai Kopiota kokonaisuudessaan tai sellaisen näennäiskäyttöjärjestelmän (tai muulla tavoin emuloidun) Kopion osaa tai Kopiota kokonaisuudessaan...(Sanastossa on koko mää</w:instrText>
      </w:r>
      <w:r>
        <w:instrText xml:space="preserve">ritelmä):" </w:instrText>
      </w:r>
      <w:r>
        <w:fldChar w:fldCharType="separate"/>
      </w:r>
      <w:r>
        <w:rPr>
          <w:color w:val="0563C1"/>
        </w:rPr>
        <w:t>käyttöjärjestelmäympäristöjen</w:t>
      </w:r>
      <w:r>
        <w:fldChar w:fldCharType="end"/>
      </w:r>
      <w:r>
        <w:t xml:space="preserve"> verkkoklusterin osa.</w:t>
      </w:r>
    </w:p>
    <w:p w:rsidR="00F4651E" w:rsidRDefault="00F4651E">
      <w:pPr>
        <w:pStyle w:val="ProductList-BodyIndented"/>
      </w:pPr>
    </w:p>
    <w:p w:rsidR="00F4651E" w:rsidRDefault="004B53B5">
      <w:pPr>
        <w:pStyle w:val="ProductList-SubClauseHeading"/>
        <w:outlineLvl w:val="4"/>
      </w:pPr>
      <w:r>
        <w:t>3.1.2 Office-verkkokomponentti</w:t>
      </w:r>
    </w:p>
    <w:p w:rsidR="00F4651E" w:rsidRDefault="004B53B5">
      <w:pPr>
        <w:pStyle w:val="ProductList-BodyIndented"/>
      </w:pPr>
      <w:r>
        <w:t xml:space="preserve">Asiakas saa käyttää Office-verkkokomponenttia ainoastaan ohjelmistolla luotujen staattisten asiakirjojen, tekstin </w:t>
      </w:r>
      <w:proofErr w:type="gramStart"/>
      <w:r>
        <w:t>ja</w:t>
      </w:r>
      <w:proofErr w:type="gramEnd"/>
      <w:r>
        <w:t xml:space="preserve"> kuvien tarkasteluun ja tulostamiseen.Asiak</w:t>
      </w:r>
      <w:r>
        <w:t>as ei tarvitse komponentin kopioille erillisiä käyttöoikeuksia.</w:t>
      </w:r>
    </w:p>
    <w:p w:rsidR="00F4651E" w:rsidRDefault="00F4651E">
      <w:pPr>
        <w:pStyle w:val="ProductList-BodyIndented"/>
      </w:pPr>
    </w:p>
    <w:p w:rsidR="00F4651E" w:rsidRDefault="004B53B5">
      <w:pPr>
        <w:pStyle w:val="ProductList-ClauseHeading"/>
        <w:outlineLvl w:val="3"/>
      </w:pPr>
      <w:r>
        <w:t>3.2 BizTalk Server Branch -versio</w:t>
      </w:r>
    </w:p>
    <w:p w:rsidR="00F4651E" w:rsidRDefault="004B53B5">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w:instrText>
      </w:r>
      <w:r>
        <w:instrText xml:space="preserve">n yksi tai useampi komento.(Sanastossa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määritellään.Täss</w:instrText>
      </w:r>
      <w:r>
        <w:instrText xml:space="preserve">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w:t>
      </w:r>
      <w:r>
        <w:t xml:space="preserve">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w:instrText>
      </w:r>
      <w:r>
        <w:instrText xml:space="preserve">ai korttipalvelin katsotaan erilliseksi Palvelimeksi." </w:instrText>
      </w:r>
      <w:r>
        <w:fldChar w:fldCharType="separate"/>
      </w:r>
      <w:r>
        <w:rPr>
          <w:color w:val="0563C1"/>
        </w:rPr>
        <w:t>Käyttöoikeuden alainen Palvelin</w:t>
      </w:r>
      <w:r>
        <w:fldChar w:fldCharType="end"/>
      </w:r>
      <w:r>
        <w:t xml:space="preserve"> ei saa</w:t>
      </w:r>
    </w:p>
    <w:p w:rsidR="00F4651E" w:rsidRDefault="004B53B5" w:rsidP="00E4590F">
      <w:pPr>
        <w:pStyle w:val="ProductList-Bullet"/>
        <w:numPr>
          <w:ilvl w:val="0"/>
          <w:numId w:val="19"/>
        </w:numPr>
      </w:pPr>
      <w:r>
        <w:t>toimia pääsolmuna tähtimallin verkkomallissa</w:t>
      </w:r>
    </w:p>
    <w:p w:rsidR="00F4651E" w:rsidRDefault="004B53B5" w:rsidP="00E4590F">
      <w:pPr>
        <w:pStyle w:val="ProductList-Bullet"/>
        <w:numPr>
          <w:ilvl w:val="0"/>
          <w:numId w:val="19"/>
        </w:numPr>
      </w:pPr>
      <w:r>
        <w:t>keskittää yrityksen laajuista tiedonsiirtoa muiden Palvelinten tai laitteiden kanssa tai</w:t>
      </w:r>
    </w:p>
    <w:p w:rsidR="00F4651E" w:rsidRDefault="004B53B5" w:rsidP="00E4590F">
      <w:pPr>
        <w:pStyle w:val="ProductList-Bullet"/>
        <w:numPr>
          <w:ilvl w:val="0"/>
          <w:numId w:val="19"/>
        </w:numPr>
      </w:pPr>
      <w:proofErr w:type="gramStart"/>
      <w:r>
        <w:t>automatisoida</w:t>
      </w:r>
      <w:proofErr w:type="gramEnd"/>
      <w:r>
        <w:t xml:space="preserve"> liiketoimin</w:t>
      </w:r>
      <w:r>
        <w:t>taprosesseja eri osastojen, liiketoimintayksikköjen tai sivukonttoreiden välillä.</w:t>
      </w:r>
    </w:p>
    <w:p w:rsidR="00F4651E" w:rsidRDefault="00F4651E">
      <w:pPr>
        <w:pStyle w:val="ProductList-Body"/>
      </w:pPr>
    </w:p>
    <w:p w:rsidR="00F4651E" w:rsidRDefault="004B53B5">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Biz Talk Serveriin liittyvät tapahtumamallit ja mallit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BAM Event API -rajapinnat sekä Interceptor- ja Administration-työkalut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Development Tools</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MQHelper.dll</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SOAP Receive Adapter</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UDDI</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2"/>
      </w:pPr>
      <w:bookmarkStart w:id="47" w:name="_Sec596"/>
      <w:proofErr w:type="gramStart"/>
      <w:r>
        <w:t>4.Software</w:t>
      </w:r>
      <w:proofErr w:type="gramEnd"/>
      <w:r>
        <w:t xml:space="preserve"> As</w:t>
      </w:r>
      <w:r>
        <w:t>surance</w:t>
      </w:r>
      <w:bookmarkEnd w:id="47"/>
    </w:p>
    <w:p w:rsidR="00F4651E" w:rsidRDefault="00F4651E">
      <w:pPr>
        <w:pStyle w:val="ProductList-Body"/>
      </w:pPr>
    </w:p>
    <w:tbl>
      <w:tblPr>
        <w:tblStyle w:val="PURTable"/>
        <w:tblW w:w="0" w:type="dxa"/>
        <w:tblLook w:val="04A0" w:firstRow="1" w:lastRow="0" w:firstColumn="1" w:lastColumn="0" w:noHBand="0" w:noVBand="1"/>
      </w:tblPr>
      <w:tblGrid>
        <w:gridCol w:w="3527"/>
        <w:gridCol w:w="3673"/>
        <w:gridCol w:w="35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 virhetilanteista toipumistarkoituksiin. Lisätietoja on liitteen B – Software Assurance kohdassa Palvelimet – järjestelmä</w:instrText>
            </w:r>
            <w:r>
              <w:instrText xml:space="preserve">palautukseen liittyvät oikeudet." </w:instrText>
            </w:r>
            <w:r>
              <w:fldChar w:fldCharType="separate"/>
            </w:r>
            <w:r>
              <w:rPr>
                <w:color w:val="0563C1"/>
              </w:rPr>
              <w:t>Virhetilanteista toipuminen</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käyttöoikeuksia</w:instrText>
            </w:r>
            <w:r>
              <w:instrText xml:space="preserve">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:Kaikki versiot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w:t>
            </w:r>
            <w:r>
              <w:rPr>
                <w:color w:val="0563C1"/>
              </w:rPr>
              <w:t>eudet</w:t>
            </w:r>
            <w:r>
              <w:fldChar w:fldCharType="end"/>
            </w:r>
            <w:r>
              <w:t>:</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 ylläpitotarkoituksiin. Lisä</w:instrText>
            </w:r>
            <w:r>
              <w:instrText xml:space="preserve">tietoja on liitteen B – Software Assurance kohdassa Palvelimet – Itse ylläpidetyt sovellukset." </w:instrText>
            </w:r>
            <w:r>
              <w:fldChar w:fldCharType="separate"/>
            </w:r>
            <w:r>
              <w:rPr>
                <w:color w:val="0563C1"/>
              </w:rPr>
              <w:t>Itse ylläpitäminen</w:t>
            </w:r>
            <w:r>
              <w:fldChar w:fldCharType="end"/>
            </w:r>
            <w:r>
              <w:t>:Kaikki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4.1 Biz Talk Server 2013 R2 Enterprise – Rajoittamaton virtualisointi</w:t>
      </w:r>
    </w:p>
    <w:p w:rsidR="00F4651E" w:rsidRDefault="004B53B5">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w:instrText>
      </w:r>
      <w:r>
        <w:instrText xml:space="preserve">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w:instrText>
      </w:r>
      <w:r>
        <w:instrText xml:space="preserve">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w:instrText>
      </w:r>
      <w:r>
        <w:instrText xml:space="preserve">ritellään.Tässä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w:instrText>
      </w:r>
      <w:r>
        <w:instrText xml:space="preserve">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48" w:name="_Sec597"/>
      <w:r>
        <w:t>CAL Suitet</w:t>
      </w:r>
      <w:bookmarkEnd w:id="48"/>
      <w:r>
        <w:fldChar w:fldCharType="begin"/>
      </w:r>
      <w:r>
        <w:instrText xml:space="preserve"> TC "</w:instrText>
      </w:r>
      <w:bookmarkStart w:id="49" w:name="_Toc478644510"/>
      <w:r>
        <w:instrText>CAL Suitet</w:instrText>
      </w:r>
      <w:bookmarkEnd w:id="49"/>
      <w:r>
        <w:instrText>" \l 2</w:instrText>
      </w:r>
      <w:r>
        <w:fldChar w:fldCharType="end"/>
      </w:r>
    </w:p>
    <w:p w:rsidR="00F4651E" w:rsidRDefault="004B53B5">
      <w:pPr>
        <w:pStyle w:val="ProductList-Offering1SubSection"/>
        <w:outlineLvl w:val="2"/>
      </w:pPr>
      <w:bookmarkStart w:id="50" w:name="_Sec868"/>
      <w:proofErr w:type="gramStart"/>
      <w:r>
        <w:lastRenderedPageBreak/>
        <w:t>1.Ohjelman</w:t>
      </w:r>
      <w:proofErr w:type="gramEnd"/>
      <w:r>
        <w:t xml:space="preserve">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Core CAL Suite Bridge for Microsoft Intune </w:t>
            </w:r>
            <w:r>
              <w:fldChar w:fldCharType="begin"/>
            </w:r>
            <w:r>
              <w:instrText xml:space="preserve"> XE "</w:instrText>
            </w:r>
            <w:r>
              <w:instrText xml:space="preserve">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"Educatio</w:instrText>
            </w:r>
            <w:r>
              <w:instrText xml:space="preserve">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Enterprise CAL Suite Bridge for Office 365 </w:t>
            </w:r>
            <w:r>
              <w:fldChar w:fldCharType="begin"/>
            </w:r>
            <w:r>
              <w:instrText xml:space="preserve"> XE</w:instrText>
            </w:r>
            <w:r>
              <w:instrText xml:space="preserv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Enterprise CAL Suite Bridge for Office 365 and Microsoft Intune </w:t>
            </w:r>
            <w:r>
              <w:fldChar w:fldCharType="begin"/>
            </w:r>
            <w:r>
              <w:instrText xml:space="preserve"> XE "</w:instrText>
            </w:r>
            <w:r>
              <w:instrText xml:space="preserve">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 xml:space="preserve">Enterprise CAL Bridge for Enterprise Mobility + Security From SA </w:t>
            </w:r>
            <w:r>
              <w:fldChar w:fldCharType="begin"/>
            </w:r>
            <w:r>
              <w:instrText xml:space="preserve"> XE "</w:instrText>
            </w:r>
            <w:r>
              <w:instrText xml:space="preserve">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F4651E">
      <w:pPr>
        <w:pStyle w:val="ProductList-Body"/>
      </w:pPr>
    </w:p>
    <w:p w:rsidR="00F4651E" w:rsidRDefault="004B53B5">
      <w:pPr>
        <w:pStyle w:val="ProductList-Offering1SubSection"/>
        <w:outlineLvl w:val="2"/>
      </w:pPr>
      <w:bookmarkStart w:id="51" w:name="_Sec599"/>
      <w:proofErr w:type="gramStart"/>
      <w:r>
        <w:t>2.Tuotteen</w:t>
      </w:r>
      <w:proofErr w:type="gramEnd"/>
      <w:r>
        <w:t xml:space="preserve"> ehdot</w:t>
      </w:r>
      <w:bookmarkEnd w:id="51"/>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Aikaisempi versio:–</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w:t>
            </w:r>
            <w:r>
              <w:rPr>
                <w:color w:val="404040"/>
              </w:rPr>
              <w:t>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w:t>
            </w:r>
            <w:r>
              <w:rPr>
                <w:color w:val="404040"/>
              </w:rPr>
              <w: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w:instrText>
            </w:r>
            <w:r>
              <w:instrText xml:space="preserve">täyttävän Tuotteen Käyttöoikeus." </w:instrText>
            </w:r>
            <w:r>
              <w:fldChar w:fldCharType="separate"/>
            </w:r>
            <w:r>
              <w:rPr>
                <w:color w:val="0563C1"/>
              </w:rPr>
              <w:t>UTD-alennus</w:t>
            </w:r>
            <w:r>
              <w:fldChar w:fldCharType="end"/>
            </w:r>
            <w:r>
              <w:t>:Core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2.1 CAL Suite -ohjelmiston soveltuvien käyttöoikeuksien määrittäminen</w:t>
      </w:r>
    </w:p>
    <w:p w:rsidR="00F4651E" w:rsidRDefault="004B53B5">
      <w:pPr>
        <w:pStyle w:val="ProductList-Body"/>
      </w:pPr>
      <w:r>
        <w:t xml:space="preserve">CAL Suite -käyttöoikeutta ei ole sidottu versioon, </w:t>
      </w:r>
      <w:proofErr w:type="gramStart"/>
      <w:r>
        <w:t>ja</w:t>
      </w:r>
      <w:proofErr w:type="gramEnd"/>
      <w:r>
        <w:t xml:space="preserve"> käyttöoikeudet määritetään sen SA-ylläpidon t</w:t>
      </w:r>
      <w:r>
        <w:t>ilan mukaan.Jos SA-ylläpito päättyy, pysyvien Käyttöoikeuksien nojalla myönnetyt käyttöoikeudet määritetään päättymishetkellä voimassa olleiden versioiden käyttöoikeuksien mukaan.</w:t>
      </w:r>
    </w:p>
    <w:p w:rsidR="00F4651E" w:rsidRDefault="00F4651E">
      <w:pPr>
        <w:pStyle w:val="ProductList-Body"/>
      </w:pPr>
    </w:p>
    <w:p w:rsidR="00F4651E" w:rsidRDefault="004B53B5">
      <w:pPr>
        <w:pStyle w:val="ProductList-ClauseHeading"/>
        <w:outlineLvl w:val="3"/>
      </w:pPr>
      <w:r>
        <w:t>2.2 CAL Suiten osat</w:t>
      </w:r>
    </w:p>
    <w:p w:rsidR="00F4651E" w:rsidRDefault="004B53B5">
      <w:pPr>
        <w:pStyle w:val="ProductList-Body"/>
      </w:pPr>
      <w:hyperlink w:anchor="_Sec591">
        <w:r>
          <w:rPr>
            <w:color w:val="00467F"/>
            <w:u w:val="single"/>
          </w:rPr>
          <w:t>Liitteen A</w:t>
        </w:r>
      </w:hyperlink>
      <w:r>
        <w:t xml:space="preserve"> CAL/Hallintakä</w:t>
      </w:r>
      <w:r>
        <w:t xml:space="preserve">yttöoikeus-käyttöoikeuksia vastaavat -taulukossa on mainittu Core CAL Suiten </w:t>
      </w:r>
      <w:proofErr w:type="gramStart"/>
      <w:r>
        <w:t>ja</w:t>
      </w:r>
      <w:proofErr w:type="gramEnd"/>
      <w:r>
        <w:t xml:space="preserve"> Enterprise CAL Suiten tämänhetkiset osat.</w:t>
      </w:r>
    </w:p>
    <w:p w:rsidR="00F4651E" w:rsidRDefault="00F4651E">
      <w:pPr>
        <w:pStyle w:val="ProductList-Body"/>
      </w:pPr>
    </w:p>
    <w:p w:rsidR="00F4651E" w:rsidRDefault="004B53B5">
      <w:pPr>
        <w:pStyle w:val="ProductList-ClauseHeading"/>
        <w:outlineLvl w:val="3"/>
      </w:pPr>
      <w:r>
        <w:t>2.3 Enterprise CAL Suiteen sisältyvät Online-palvelut</w:t>
      </w:r>
    </w:p>
    <w:p w:rsidR="00F4651E" w:rsidRDefault="004B53B5">
      <w:pPr>
        <w:pStyle w:val="ProductList-Body"/>
      </w:pPr>
      <w:r>
        <w:t xml:space="preserve">Enterprise CAL Suite, jossa on aktiivinen SA-ylläpito, sisältää myös oikeudet </w:t>
      </w:r>
      <w:r>
        <w:t>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.Asiakkailla, joilla on ennen lokakuuta 2010 päi</w:t>
      </w:r>
      <w:r>
        <w:t>vätty Microsoft Business -sopimus ja ennen heinäkuuta 2011 päivätty Tilausliittymä, Enterprise CAL Suiten Online-palveluiden hankintaa ja käyttöä koskevat Ohjelmiston kanssa käytettyjen Online-palveluiden lisäehdot – vanhat sopimukset kesäkuun 2015 Tuotelu</w:t>
      </w:r>
      <w:r>
        <w:t xml:space="preserve">ettelon liitteessä A – Ohjelmasopimuksen lisäehdot osoitteessa </w:t>
      </w:r>
      <w:hyperlink r:id="rId38">
        <w:r>
          <w:rPr>
            <w:color w:val="00467F"/>
            <w:u w:val="single"/>
          </w:rPr>
          <w:t>http://go.microsoft.com/?linkid=9839207</w:t>
        </w:r>
      </w:hyperlink>
      <w:r>
        <w:t>.</w:t>
      </w:r>
    </w:p>
    <w:p w:rsidR="00F4651E" w:rsidRDefault="00F4651E">
      <w:pPr>
        <w:pStyle w:val="ProductList-Body"/>
      </w:pPr>
    </w:p>
    <w:p w:rsidR="00F4651E" w:rsidRDefault="004B53B5">
      <w:pPr>
        <w:pStyle w:val="ProductList-ClauseHeading"/>
        <w:outlineLvl w:val="3"/>
      </w:pPr>
      <w:r>
        <w:t xml:space="preserve">2.4 CAL Suite Bridge for O365, for O365 &amp; Intune </w:t>
      </w:r>
      <w:proofErr w:type="gramStart"/>
      <w:r>
        <w:t>ja</w:t>
      </w:r>
      <w:proofErr w:type="gramEnd"/>
      <w:r>
        <w:t xml:space="preserve"> for Intune</w:t>
      </w:r>
    </w:p>
    <w:p w:rsidR="00F4651E" w:rsidRDefault="004B53B5">
      <w:pPr>
        <w:pStyle w:val="ProductList-SubClauseHeading"/>
        <w:outlineLvl w:val="4"/>
      </w:pPr>
      <w:r>
        <w:t>2.4.1 CAL Suite Bridges -vaat</w:t>
      </w:r>
      <w:r>
        <w:t>imukset</w:t>
      </w:r>
    </w:p>
    <w:p w:rsidR="00F4651E" w:rsidRDefault="004B53B5">
      <w:pPr>
        <w:pStyle w:val="ProductList-BodyIndented"/>
      </w:pPr>
      <w:r>
        <w:t xml:space="preserve">CAL Suite Bridge saatetaan vaatia, </w:t>
      </w:r>
      <w:proofErr w:type="gramStart"/>
      <w:r>
        <w:t>kun</w:t>
      </w:r>
      <w:proofErr w:type="gramEnd"/>
      <w:r>
        <w:t xml:space="preserve"> CAL Suite korvataan vastaavalla ohjelmiston ja Online-palvelun yhdistelmällä.Kun CAL Suite Bridge vaaditaan, CAL Suite Bridge User SL -käyttöoikeuksien määrän tulee olla sama edellytykset täyttävän Online-palv</w:t>
      </w:r>
      <w:r>
        <w:t>elun User SL -käyttöoikeuksien määrä.</w:t>
      </w:r>
    </w:p>
    <w:p w:rsidR="00F4651E" w:rsidRDefault="00F4651E">
      <w:pPr>
        <w:pStyle w:val="ProductList-BodyIndented"/>
      </w:pPr>
    </w:p>
    <w:p w:rsidR="00F4651E" w:rsidRDefault="004B53B5">
      <w:pPr>
        <w:pStyle w:val="ProductList-BodyIndented"/>
      </w:pPr>
      <w:r>
        <w:t xml:space="preserve">CAL Suite Bridge on Enterprise-tuote, </w:t>
      </w:r>
      <w:proofErr w:type="gramStart"/>
      <w:r>
        <w:t>ja</w:t>
      </w:r>
      <w:proofErr w:type="gramEnd"/>
      <w:r>
        <w:t xml:space="preserve"> sille voidaan myöntää käyttöoikeudet ainoastaan yhdessä edellytykset täyttävän Online-palvelun kanssa, jotta kyseisen CAL Suite Bridgen tai ylemmän tason CAL Suiten Organisaati</w:t>
      </w:r>
      <w:r>
        <w:t>onlaajuiset vaatimukset täyttyisivät.</w:t>
      </w:r>
    </w:p>
    <w:tbl>
      <w:tblPr>
        <w:tblStyle w:val="PURTable0"/>
        <w:tblW w:w="0" w:type="dxa"/>
        <w:tblLook w:val="04A0" w:firstRow="1" w:lastRow="0" w:firstColumn="1" w:lastColumn="0" w:noHBand="0" w:noVBand="1"/>
      </w:tblPr>
      <w:tblGrid>
        <w:gridCol w:w="3471"/>
        <w:gridCol w:w="3470"/>
        <w:gridCol w:w="34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Edellytykset täyttävät Online-palvelut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Enterprise E1</w:t>
            </w:r>
            <w:r>
              <w:fldChar w:fldCharType="begin"/>
            </w:r>
            <w:r>
              <w:instrText xml:space="preserve"> XE "Office 365 Enterprise E1" </w:instrText>
            </w:r>
            <w:r>
              <w:fldChar w:fldCharType="end"/>
            </w:r>
            <w:r>
              <w:t xml:space="preserve"> tai </w:t>
            </w:r>
            <w:r>
              <w:t>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Enterprise E1 and Microsoft Intune</w:t>
            </w:r>
            <w:r>
              <w:fldChar w:fldCharType="begin"/>
            </w:r>
            <w:r>
              <w:instrText xml:space="preserve"> XE "</w:instrText>
            </w:r>
            <w:r>
              <w:instrText xml:space="preserve">Office 365 Enterprise E1 and Microsoft Intune" </w:instrText>
            </w:r>
            <w:r>
              <w:fldChar w:fldCharType="end"/>
            </w:r>
            <w:r>
              <w:t xml:space="preserve"> tai</w:t>
            </w:r>
          </w:p>
          <w:p w:rsidR="00F4651E" w:rsidRDefault="004B53B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F4651E" w:rsidRDefault="004B53B5">
            <w:pPr>
              <w:pStyle w:val="ProductList-TableBody"/>
            </w:pPr>
            <w:r>
              <w:t>Office 365 Enterprise E5 ja Microsoft Intune</w:t>
            </w:r>
            <w:r>
              <w:fldChar w:fldCharType="begin"/>
            </w:r>
            <w:r>
              <w:instrText xml:space="preserve"> XE "Office 365 Enterprise E5 ja Microsoft Intune" </w:instrText>
            </w:r>
            <w:r>
              <w:fldChar w:fldCharType="end"/>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Intune</w:t>
            </w:r>
            <w:r>
              <w:fldChar w:fldCharType="begin"/>
            </w:r>
            <w:r>
              <w:instrText xml:space="preserve"> XE "Microsoft Intune" </w:instrText>
            </w:r>
            <w:r>
              <w:fldChar w:fldCharType="end"/>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Mobility + Security E3</w:t>
            </w:r>
            <w:r>
              <w:fldChar w:fldCharType="begin"/>
            </w:r>
            <w:r>
              <w:instrText xml:space="preserve"> XE "Enterprise Mobility + Security E3" </w:instrText>
            </w:r>
            <w:r>
              <w:fldChar w:fldCharType="end"/>
            </w:r>
            <w:r>
              <w:t xml:space="preserve"> tai</w:t>
            </w:r>
          </w:p>
          <w:p w:rsidR="00F4651E" w:rsidRDefault="004B53B5">
            <w:pPr>
              <w:pStyle w:val="ProductList-TableBody"/>
            </w:pPr>
            <w:r>
              <w:t>E</w:t>
            </w:r>
            <w:r>
              <w:t>nterprise Mobility + Security E5</w:t>
            </w:r>
            <w:r>
              <w:fldChar w:fldCharType="begin"/>
            </w:r>
            <w:r>
              <w:instrText xml:space="preserve"> XE "Enterprise Mobility + Security E5" </w:instrText>
            </w:r>
            <w:r>
              <w:fldChar w:fldCharType="end"/>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Enterprise E3</w:t>
            </w:r>
            <w:r>
              <w:fldChar w:fldCharType="begin"/>
            </w:r>
            <w:r>
              <w:instrText xml:space="preserve"> XE "Office 365 Enterprise E3" </w:instrText>
            </w:r>
            <w:r>
              <w:fldChar w:fldCharType="end"/>
            </w:r>
            <w:r>
              <w:t xml:space="preserve"> tai</w:t>
            </w:r>
          </w:p>
          <w:p w:rsidR="00F4651E" w:rsidRDefault="004B53B5">
            <w:pPr>
              <w:pStyle w:val="ProductList-TableBody"/>
            </w:pPr>
            <w:r>
              <w:t>Office 365 Enterprise E5</w:t>
            </w:r>
            <w:r>
              <w:fldChar w:fldCharType="begin"/>
            </w:r>
            <w:r>
              <w:instrText xml:space="preserve"> XE "Office 365 Enterprise E5</w:instrText>
            </w:r>
            <w:r>
              <w:instrText xml:space="preserve">" </w:instrText>
            </w:r>
            <w:r>
              <w:fldChar w:fldCharType="end"/>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F4651E" w:rsidRDefault="004B53B5">
            <w:pPr>
              <w:pStyle w:val="ProductList-TableBody"/>
            </w:pPr>
            <w:r>
              <w:t>Office 365 Enterprise E5 ja Microsoft Intune</w:t>
            </w:r>
            <w:r>
              <w:fldChar w:fldCharType="begin"/>
            </w:r>
            <w:r>
              <w:instrText xml:space="preserve"> XE "</w:instrText>
            </w:r>
            <w:r>
              <w:instrText xml:space="preserve">Office 365 Enterprise E5 ja Microsoft Intune" </w:instrText>
            </w:r>
            <w:r>
              <w:fldChar w:fldCharType="end"/>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Intune</w:t>
            </w:r>
            <w:r>
              <w:fldChar w:fldCharType="begin"/>
            </w:r>
            <w:r>
              <w:instrText xml:space="preserve"> XE "Microsoft Intune" </w:instrText>
            </w:r>
            <w:r>
              <w:fldChar w:fldCharType="end"/>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w:t>
            </w:r>
            <w:r>
              <w:t>se Mobility + Security E3</w:t>
            </w:r>
            <w:r>
              <w:fldChar w:fldCharType="begin"/>
            </w:r>
            <w:r>
              <w:instrText xml:space="preserve"> XE "Enterprise Mobility + Security E3" </w:instrText>
            </w:r>
            <w:r>
              <w:fldChar w:fldCharType="end"/>
            </w:r>
            <w:r>
              <w:t xml:space="preserve"> tai</w:t>
            </w:r>
          </w:p>
          <w:p w:rsidR="00F4651E" w:rsidRDefault="004B53B5">
            <w:pPr>
              <w:pStyle w:val="ProductList-TableBody"/>
            </w:pPr>
            <w:r>
              <w:t>Enterprise Mobility + Security E5</w:t>
            </w:r>
            <w:r>
              <w:fldChar w:fldCharType="begin"/>
            </w:r>
            <w:r>
              <w:instrText xml:space="preserve"> XE "Enterprise Mobility + Security E5" </w:instrText>
            </w:r>
            <w:r>
              <w:fldChar w:fldCharType="end"/>
            </w:r>
          </w:p>
        </w:tc>
      </w:tr>
    </w:tbl>
    <w:p w:rsidR="00F4651E" w:rsidRDefault="004B53B5">
      <w:pPr>
        <w:pStyle w:val="ProductList-BodyIndented"/>
      </w:pPr>
      <w:r>
        <w:rPr>
          <w:i/>
        </w:rPr>
        <w:t xml:space="preserve">*CAL Suite Bridge From SA User SL -käyttöoikeudet edellyttävät vastaavan CAL-pääohjelmistosarjan maksettua </w:t>
      </w:r>
      <w:r>
        <w:rPr>
          <w:i/>
        </w:rPr>
        <w:t>pysyvää Käyttöoikeutta aktiivisella SA-ylläpidolla.CAL Suite Bridge From SA User SL -käyttöoikeus voidaan hankkia Tuotteiden Tilauskäyttöoikeuksien asemesta, jos Tilauskäyttöoikeus on hankittu ainakin kolme vuotta ennen From SA User SL -tilauskäyttöoikeutt</w:t>
      </w:r>
      <w:r>
        <w:rPr>
          <w:i/>
        </w:rPr>
        <w:t>a.</w:t>
      </w:r>
    </w:p>
    <w:p w:rsidR="00F4651E" w:rsidRDefault="00F4651E">
      <w:pPr>
        <w:pStyle w:val="ProductList-BodyIndented"/>
      </w:pPr>
    </w:p>
    <w:p w:rsidR="00F4651E" w:rsidRDefault="004B53B5">
      <w:pPr>
        <w:pStyle w:val="ProductList-SubClauseHeading"/>
        <w:outlineLvl w:val="4"/>
      </w:pPr>
      <w:r>
        <w:t xml:space="preserve">2.4.2 Vain opiskelijan CAL-käyttöoikeudet (Academic Open License </w:t>
      </w:r>
      <w:proofErr w:type="gramStart"/>
      <w:r>
        <w:t>ja</w:t>
      </w:r>
      <w:proofErr w:type="gramEnd"/>
      <w:r>
        <w:t xml:space="preserve"> Academic Select)</w:t>
      </w:r>
    </w:p>
    <w:p w:rsidR="00F4651E" w:rsidRDefault="004B53B5">
      <w:pPr>
        <w:pStyle w:val="ProductList-BodyIndented"/>
      </w:pPr>
      <w:r>
        <w:t xml:space="preserve">Vain opiskelijan CAL-käyttöoikeudet on rajoitettu myöntämään käyttöoikeus opiskelijan omistamaan tietokoneeseen </w:t>
      </w:r>
      <w:proofErr w:type="gramStart"/>
      <w:r>
        <w:t>tai</w:t>
      </w:r>
      <w:proofErr w:type="gramEnd"/>
      <w:r>
        <w:t xml:space="preserve"> oppilaitoksen omistamaan tietokoneeseen, joka on omistettu yksittäisen opiskelijan käyttöön eikä niitä ole tarkoitettu käytettäväksi tietoko</w:t>
      </w:r>
      <w:r>
        <w:t>nelaboratorioissa tai luokkahuoneissa.</w:t>
      </w:r>
    </w:p>
    <w:p w:rsidR="00F4651E" w:rsidRDefault="004B53B5">
      <w:pPr>
        <w:pStyle w:val="ProductList-Offering1SubSection"/>
        <w:outlineLvl w:val="2"/>
      </w:pPr>
      <w:bookmarkStart w:id="52" w:name="_Sec600"/>
      <w:proofErr w:type="gramStart"/>
      <w:r>
        <w:t>3.Käyttöoikeudet</w:t>
      </w:r>
      <w:bookmarkEnd w:id="52"/>
      <w:proofErr w:type="gramEnd"/>
    </w:p>
    <w:tbl>
      <w:tblPr>
        <w:tblStyle w:val="PURTable"/>
        <w:tblW w:w="0" w:type="dxa"/>
        <w:tblLook w:val="04A0" w:firstRow="1" w:lastRow="0" w:firstColumn="1" w:lastColumn="0" w:noHBand="0" w:noVBand="1"/>
      </w:tblPr>
      <w:tblGrid>
        <w:gridCol w:w="3657"/>
        <w:gridCol w:w="3626"/>
        <w:gridCol w:w="350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Universal</w:t>
              </w:r>
            </w:hyperlink>
            <w:r>
              <w:t xml:space="preserve">; </w:t>
            </w:r>
            <w:hyperlink w:anchor="_Sec542">
              <w:r>
                <w:rPr>
                  <w:color w:val="00467F"/>
                  <w:u w:val="single"/>
                </w:rPr>
                <w:t>Server/C</w:t>
              </w:r>
              <w:r>
                <w:rPr>
                  <w:color w:val="00467F"/>
                  <w:u w:val="single"/>
                </w:rPr>
                <w:t>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Tuotekohtaiset käyttöoikeusehdot:–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2"/>
      </w:pPr>
      <w:bookmarkStart w:id="53" w:name="_Sec601"/>
      <w:proofErr w:type="gramStart"/>
      <w:r>
        <w:t>4.Software</w:t>
      </w:r>
      <w:proofErr w:type="gramEnd"/>
      <w:r>
        <w:t xml:space="preserve"> Assurance</w:t>
      </w:r>
      <w:bookmarkEnd w:id="53"/>
    </w:p>
    <w:tbl>
      <w:tblPr>
        <w:tblStyle w:val="PURTable"/>
        <w:tblW w:w="0" w:type="dxa"/>
        <w:tblLook w:val="04A0" w:firstRow="1" w:lastRow="0" w:firstColumn="1" w:lastColumn="0" w:noHBand="0" w:noVBand="1"/>
      </w:tblPr>
      <w:tblGrid>
        <w:gridCol w:w="3506"/>
        <w:gridCol w:w="3682"/>
        <w:gridCol w:w="360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w:t>
            </w:r>
            <w:r>
              <w:rPr>
                <w:color w:val="0563C1"/>
              </w:rPr>
              <w:t>eudet</w:t>
            </w:r>
            <w:r>
              <w:fldChar w:fldCharType="end"/>
            </w:r>
            <w:r>
              <w:t>:</w:t>
            </w:r>
            <w:hyperlink r:id="rId39">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w:t>
            </w:r>
            <w:r>
              <w:rPr>
                <w:color w:val="404040"/>
              </w:rPr>
              <w:t>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p w:rsidR="00F4651E" w:rsidRDefault="004B53B5">
      <w:pPr>
        <w:pStyle w:val="ProductList-ClauseHeading"/>
        <w:outlineLvl w:val="3"/>
      </w:pPr>
      <w:r>
        <w:t>4.1 Laajennetut käyttöoikeudet Secure Productive Enterprise -asiakkaille</w:t>
      </w:r>
    </w:p>
    <w:p w:rsidR="00F4651E" w:rsidRDefault="004B53B5">
      <w:pPr>
        <w:pStyle w:val="ProductList-Body"/>
      </w:pPr>
      <w:r>
        <w:t>Vaatimukset täyttävien asiakkaiden osalta Secure Productive Enterprise tai Office 365</w:t>
      </w:r>
      <w:proofErr w:type="gramStart"/>
      <w:r>
        <w:t>:n</w:t>
      </w:r>
      <w:proofErr w:type="gramEnd"/>
      <w:r>
        <w:t xml:space="preserve"> ja Enterprise Mobility +Securityn yhdistelmä myöntävät käyttöoikeudet Exchange Onlin</w:t>
      </w:r>
      <w:r>
        <w:t xml:space="preserve">e Archiving for Exchange Serverin komponenttipalveluun.”Vaatimukset täyttävät asiakkaat” ovat Enterprise Enrollment- </w:t>
      </w:r>
      <w:proofErr w:type="gramStart"/>
      <w:r>
        <w:t>tai</w:t>
      </w:r>
      <w:proofErr w:type="gramEnd"/>
      <w:r>
        <w:t xml:space="preserve"> Enterprise Subscription Enrollment -asiakkaan, joilla on aktiivinen SA-ylläpito Enterprise CAL Suitelleen 30.11.2014.</w:t>
      </w:r>
    </w:p>
    <w:p w:rsidR="00F4651E" w:rsidRDefault="00F4651E">
      <w:pPr>
        <w:pStyle w:val="ProductList-Body"/>
      </w:pPr>
    </w:p>
    <w:p w:rsidR="00F4651E" w:rsidRDefault="004B53B5">
      <w:pPr>
        <w:pStyle w:val="ProductList-Body"/>
      </w:pPr>
      <w:r>
        <w:t>Secure Productiv</w:t>
      </w:r>
      <w:r>
        <w:t>e Enterprise - tai Office 365</w:t>
      </w:r>
      <w:proofErr w:type="gramStart"/>
      <w:r>
        <w:t>:n</w:t>
      </w:r>
      <w:proofErr w:type="gramEnd"/>
      <w:r>
        <w:t xml:space="preserve"> ja Enterprise Mobility + Securityn yhdistelmä -käyttöoikeuden omistavilla Vaatimukset täyttävillä asiakkailla on samat Exchange Online Archiving for Exchange Server -käyttöoikeudet, jotka Enterprise CAL Suite toimitti.</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4511"/>
      <w:r>
        <w:instrText>Core Infrastructure Server (CIS) Suite</w:instrText>
      </w:r>
      <w:bookmarkEnd w:id="55"/>
      <w:r>
        <w:instrText>" \l 2</w:instrText>
      </w:r>
      <w:r>
        <w:fldChar w:fldCharType="end"/>
      </w:r>
    </w:p>
    <w:p w:rsidR="00F4651E" w:rsidRDefault="004B53B5">
      <w:pPr>
        <w:pStyle w:val="ProductList-Offering1SubSection"/>
        <w:outlineLvl w:val="2"/>
      </w:pPr>
      <w:bookmarkStart w:id="56" w:name="_Sec603"/>
      <w:proofErr w:type="gramStart"/>
      <w:r>
        <w:t>1.Ohjelman</w:t>
      </w:r>
      <w:proofErr w:type="gramEnd"/>
      <w:r>
        <w:t xml:space="preserve"> saatavuus</w:t>
      </w:r>
      <w:bookmarkEnd w:id="56"/>
    </w:p>
    <w:tbl>
      <w:tblPr>
        <w:tblStyle w:val="PURTable"/>
        <w:tblW w:w="0" w:type="dxa"/>
        <w:tblLook w:val="04A0" w:firstRow="1" w:lastRow="0" w:firstColumn="1" w:lastColumn="0" w:noHBand="0" w:noVBand="1"/>
      </w:tblPr>
      <w:tblGrid>
        <w:gridCol w:w="4040"/>
        <w:gridCol w:w="612"/>
        <w:gridCol w:w="606"/>
        <w:gridCol w:w="611"/>
        <w:gridCol w:w="606"/>
        <w:gridCol w:w="609"/>
        <w:gridCol w:w="611"/>
        <w:gridCol w:w="615"/>
        <w:gridCol w:w="634"/>
        <w:gridCol w:w="619"/>
        <w:gridCol w:w="612"/>
        <w:gridCol w:w="609"/>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w:instrText>
            </w:r>
            <w:r>
              <w:instrText xml:space="preserve">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2"/>
      </w:pPr>
      <w:bookmarkStart w:id="57" w:name="_Sec604"/>
      <w:proofErr w:type="gramStart"/>
      <w:r>
        <w:t>2.Tuotteen</w:t>
      </w:r>
      <w:proofErr w:type="gramEnd"/>
      <w:r>
        <w:t xml:space="preserve"> ehdot</w:t>
      </w:r>
      <w:bookmarkEnd w:id="57"/>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Aikaisempi versio:–</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w:t>
            </w:r>
            <w:r>
              <w:rPr>
                <w:color w:val="404040"/>
              </w:rPr>
              <w:t>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w:t>
            </w:r>
            <w:r>
              <w:rPr>
                <w:color w:val="0563C1"/>
              </w:rPr>
              <w:t>SCE)</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2.1 CIS Suite Standardiin sisältyvä ohjelmisto</w:t>
      </w:r>
    </w:p>
    <w:p w:rsidR="00F4651E" w:rsidRDefault="004B53B5">
      <w:pPr>
        <w:pStyle w:val="ProductList-Body"/>
      </w:pPr>
      <w:r>
        <w:t xml:space="preserve">CIS Suite Standard sisältää uusimmat Windows Server Standardin </w:t>
      </w:r>
      <w:proofErr w:type="gramStart"/>
      <w:r>
        <w:t>ja</w:t>
      </w:r>
      <w:proofErr w:type="gramEnd"/>
      <w:r>
        <w:t xml:space="preserve"> System Center Standardin versiot, jotka on asetettu saataville </w:t>
      </w:r>
      <w:r>
        <w:t>Asiakkaan SA-ylläpidon aikana.</w:t>
      </w:r>
    </w:p>
    <w:p w:rsidR="00F4651E" w:rsidRDefault="00F4651E">
      <w:pPr>
        <w:pStyle w:val="ProductList-Body"/>
      </w:pPr>
    </w:p>
    <w:p w:rsidR="00F4651E" w:rsidRDefault="004B53B5">
      <w:pPr>
        <w:pStyle w:val="ProductList-ClauseHeading"/>
        <w:outlineLvl w:val="3"/>
      </w:pPr>
      <w:r>
        <w:lastRenderedPageBreak/>
        <w:t>2.2 CIS Suite Datacenteriin sisältyvä ohjelmisto</w:t>
      </w:r>
    </w:p>
    <w:p w:rsidR="00F4651E" w:rsidRDefault="004B53B5">
      <w:pPr>
        <w:pStyle w:val="ProductList-Body"/>
      </w:pPr>
      <w:r>
        <w:t xml:space="preserve">CIS Suite Datacenter sisältää uusimmat Windows Server Datacenterin </w:t>
      </w:r>
      <w:proofErr w:type="gramStart"/>
      <w:r>
        <w:t>ja</w:t>
      </w:r>
      <w:proofErr w:type="gramEnd"/>
      <w:r>
        <w:t xml:space="preserve"> System Center Datacenterin versiot, jotka on asetettu saataville Asiakkaan SA-ylläpidon aikana.</w:t>
      </w:r>
    </w:p>
    <w:p w:rsidR="00F4651E" w:rsidRDefault="004B53B5">
      <w:pPr>
        <w:pStyle w:val="ProductList-Offering1SubSection"/>
        <w:outlineLvl w:val="2"/>
      </w:pPr>
      <w:bookmarkStart w:id="58" w:name="_Sec605"/>
      <w:proofErr w:type="gramStart"/>
      <w:r>
        <w:t>3.Käyttöoikeudet</w:t>
      </w:r>
      <w:bookmarkEnd w:id="58"/>
      <w:proofErr w:type="gramEnd"/>
    </w:p>
    <w:tbl>
      <w:tblPr>
        <w:tblStyle w:val="PURTable"/>
        <w:tblW w:w="0" w:type="dxa"/>
        <w:tblLook w:val="04A0" w:firstRow="1" w:lastRow="0" w:firstColumn="1" w:lastColumn="0" w:noHBand="0" w:noVBand="1"/>
      </w:tblPr>
      <w:tblGrid>
        <w:gridCol w:w="3668"/>
        <w:gridCol w:w="3621"/>
        <w:gridCol w:w="350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w:instrText>
            </w:r>
            <w:r>
              <w:instrText xml:space="preserve">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w:t>
            </w:r>
            <w:r>
              <w:rPr>
                <w:color w:val="404040"/>
              </w:rPr>
              <w:t>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3.1 Soveltuvat käyttöoikeudet.</w:t>
      </w:r>
    </w:p>
    <w:p w:rsidR="00F4651E" w:rsidRDefault="004B53B5">
      <w:pPr>
        <w:pStyle w:val="ProductList-Body"/>
      </w:pPr>
      <w:r>
        <w:t xml:space="preserve">Asiakkaan harjoittamaan CIS Suite -ohjelmiston käyttöön sovelletaan CIS Suite -ohjelmiston muodostavien yksittäisten Tuotteiden Käyttöoikeusehtoja, joita näillä Käyttöoikeusehdoilla muutetaan.Kutakin </w:t>
      </w:r>
      <w:r>
        <w:fldChar w:fldCharType="begin"/>
      </w:r>
      <w:r>
        <w:instrText xml:space="preserve"> AutoTextList   \s NoStyle \t "Palvelin tarkoittaa sitä </w:instrText>
      </w:r>
      <w:r>
        <w:instrText xml:space="preserve">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w:t>
      </w:r>
      <w:r>
        <w:rPr>
          <w:color w:val="0563C1"/>
        </w:rPr>
        <w:t>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w:instrText>
      </w:r>
      <w:r>
        <w:instrText xml:space="preserve">tyä Palvelinta,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w:instrText>
      </w:r>
      <w:r>
        <w:instrText xml:space="preserve">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kohden.Asiakas saa</w:t>
      </w:r>
      <w:r>
        <w:t xml:space="preserve"> määrittää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korttipalvelin katsotaan erilliseksi Palveli</w:instrText>
      </w:r>
      <w:r>
        <w:instrText xml:space="preserve">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w:t>
      </w:r>
      <w:r>
        <w:t xml:space="preserve">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w:instrText>
      </w:r>
      <w:r>
        <w:instrText xml:space="preserve">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w:instrText>
      </w:r>
      <w:r>
        <w:instrText xml:space="preserve">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w:instrText>
      </w:r>
      <w:r>
        <w:instrText xml:space="preserve">aan käyttöön määritettyä Palvelinta,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4651E" w:rsidRDefault="00F4651E">
      <w:pPr>
        <w:pStyle w:val="ProductList-Body"/>
      </w:pPr>
    </w:p>
    <w:p w:rsidR="00F4651E" w:rsidRDefault="004B53B5">
      <w:pPr>
        <w:pStyle w:val="ProductList-ClauseHeading"/>
        <w:outlineLvl w:val="3"/>
      </w:pPr>
      <w:r>
        <w:t xml:space="preserve">3.2 Palvelimen käyttöoikeuden </w:t>
      </w:r>
      <w:proofErr w:type="gramStart"/>
      <w:r>
        <w:t>ja</w:t>
      </w:r>
      <w:proofErr w:type="gramEnd"/>
      <w:r>
        <w:t xml:space="preserve"> </w:t>
      </w:r>
      <w:r>
        <w:t>Hallintakäyttöoikeuden määrittäminen</w:t>
      </w:r>
    </w:p>
    <w:p w:rsidR="00F4651E" w:rsidRDefault="004B53B5">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w:instrText>
      </w:r>
      <w:r>
        <w:instrText xml:space="preserve">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w:instrText>
      </w:r>
      <w:r>
        <w:instrText xml:space="preserve">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w:t>
      </w:r>
      <w:r>
        <w:rPr>
          <w:color w:val="0563C1"/>
        </w:rPr>
        <w:t>limeen</w:t>
      </w:r>
      <w:r>
        <w:fldChar w:fldCharType="end"/>
      </w:r>
      <w:r>
        <w:t xml:space="preserve"> määritettyjä Windows Server- ja System Center ‑käyttöoikeuksia.</w:t>
      </w:r>
    </w:p>
    <w:p w:rsidR="00F4651E" w:rsidRDefault="00F4651E">
      <w:pPr>
        <w:pStyle w:val="ProductList-Body"/>
      </w:pPr>
    </w:p>
    <w:p w:rsidR="00F4651E" w:rsidRDefault="004B53B5">
      <w:pPr>
        <w:pStyle w:val="ProductList-ClauseHeading"/>
        <w:outlineLvl w:val="3"/>
      </w:pPr>
      <w:r>
        <w:t>3.3 Lisäehdot</w:t>
      </w:r>
    </w:p>
    <w:p w:rsidR="00F4651E" w:rsidRDefault="004B53B5">
      <w:pPr>
        <w:pStyle w:val="ProductList-Body"/>
      </w:pPr>
      <w:r>
        <w:t>Asiakas saa käyttää CIS Suitessa olevien yksittäisten Tuotteiden aiempia versioita näissä Tuotteen ehdoissa kyseisen Tuotteen käyttöoikeusehtojen mukaisesti.</w:t>
      </w:r>
    </w:p>
    <w:p w:rsidR="00F4651E" w:rsidRDefault="00F4651E">
      <w:pPr>
        <w:pStyle w:val="ProductList-Body"/>
      </w:pPr>
    </w:p>
    <w:p w:rsidR="00F4651E" w:rsidRDefault="004B53B5">
      <w:pPr>
        <w:pStyle w:val="ProductList-Body"/>
      </w:pPr>
      <w:r>
        <w:t>Kaikki m</w:t>
      </w:r>
      <w:r>
        <w:t xml:space="preserve">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w:instrText>
      </w:r>
      <w:r>
        <w:instrText xml:space="preserv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w:t>
      </w:r>
      <w:r>
        <w:rPr>
          <w:color w:val="0563C1"/>
        </w:rPr>
        <w:t>-käyttöoikeuksia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versiolla.(Sanastossa on koko määrit</w:instrText>
      </w:r>
      <w:r>
        <w:instrText xml:space="preserve">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F4651E" w:rsidRDefault="004B53B5">
      <w:pPr>
        <w:pStyle w:val="ProductList-Offering1SubSection"/>
        <w:outlineLvl w:val="2"/>
      </w:pPr>
      <w:bookmarkStart w:id="59" w:name="_Sec606"/>
      <w:proofErr w:type="gramStart"/>
      <w:r>
        <w:t>4.Software</w:t>
      </w:r>
      <w:proofErr w:type="gramEnd"/>
      <w:r>
        <w:t xml:space="preserve"> Assurance</w:t>
      </w:r>
      <w:bookmarkEnd w:id="59"/>
    </w:p>
    <w:tbl>
      <w:tblPr>
        <w:tblStyle w:val="PURTable"/>
        <w:tblW w:w="0" w:type="dxa"/>
        <w:tblLook w:val="04A0" w:firstRow="1" w:lastRow="0" w:firstColumn="1" w:lastColumn="0" w:noHBand="0" w:noVBand="1"/>
      </w:tblPr>
      <w:tblGrid>
        <w:gridCol w:w="3506"/>
        <w:gridCol w:w="3682"/>
        <w:gridCol w:w="360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w:instrText>
            </w:r>
            <w:r>
              <w:instrText xml:space="preserve">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 virhetilanteista toi</w:instrText>
            </w:r>
            <w:r>
              <w:instrText xml:space="preserve">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w:instrText>
            </w:r>
            <w:r>
              <w:instrText xml:space="preserve">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Siirtymisoikeude</w:t>
            </w:r>
            <w:r>
              <w:rPr>
                <w:color w:val="0563C1"/>
              </w:rPr>
              <w:t>t</w:t>
            </w:r>
            <w:r>
              <w:fldChar w:fldCharType="end"/>
            </w:r>
            <w:r>
              <w:t>:</w:t>
            </w:r>
            <w:hyperlink r:id="rId40">
              <w:r>
                <w:rPr>
                  <w:color w:val="00467F"/>
                  <w:u w:val="single"/>
                </w:rPr>
                <w:t>Tuoteluettelo – maaliskuu 2014</w:t>
              </w:r>
            </w:hyperlink>
            <w:r>
              <w:t xml:space="preserve">, </w:t>
            </w:r>
            <w:hyperlink r:id="rId4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 SA-ylläpitoa vastaavat oikeudet:Ohjelmiston SL-käyttöoikeudet, jotka on hankittu Server and Cloud -liittymäsopimuksella tai MPSA-sopimuksella, myöntävät Tilauksen ajan samat SA-oikeudet ja -edut kuin Käyttöoikeudet, joissa o</w:instrText>
            </w:r>
            <w:r>
              <w:instrText xml:space="preserve">n SA-ylläpito." </w:instrText>
            </w:r>
            <w:r>
              <w:fldChar w:fldCharType="separate"/>
            </w:r>
            <w:r>
              <w:rPr>
                <w:color w:val="0563C1"/>
              </w:rPr>
              <w:t>SA-ylläpitoa vastaavat oikeudet</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4.1 Microsoft Azuren hybridikäyttö -etu</w:t>
      </w:r>
    </w:p>
    <w:p w:rsidR="00F4651E" w:rsidRDefault="004B53B5">
      <w:pPr>
        <w:pStyle w:val="ProductList-Body"/>
      </w:pPr>
      <w:r>
        <w:t xml:space="preserve">Lisätietoja Windows Server -kopioiden käyttöönotosta Microsoft Azuressa on Microsoft Azure -tuotemerkinnän </w:t>
      </w:r>
      <w:hyperlink w:anchor="_Sec624">
        <w:r>
          <w:rPr>
            <w:color w:val="00467F"/>
            <w:u w:val="single"/>
          </w:rPr>
          <w:t>kohdassa 7. Microso</w:t>
        </w:r>
        <w:r>
          <w:rPr>
            <w:color w:val="00467F"/>
            <w:u w:val="single"/>
          </w:rPr>
          <w:t>ft Azuren hybridikäyttö -etu</w:t>
        </w:r>
      </w:hyperlink>
      <w:r>
        <w:t>.</w:t>
      </w:r>
    </w:p>
    <w:p w:rsidR="00F4651E" w:rsidRDefault="00F4651E">
      <w:pPr>
        <w:pStyle w:val="ProductList-Body"/>
      </w:pPr>
    </w:p>
    <w:p w:rsidR="00F4651E" w:rsidRDefault="004B53B5">
      <w:pPr>
        <w:pStyle w:val="ProductList-ClauseHeading"/>
        <w:outlineLvl w:val="3"/>
      </w:pPr>
      <w:r>
        <w:t>4.2 Nano Server</w:t>
      </w:r>
    </w:p>
    <w:p w:rsidR="00F4651E" w:rsidRDefault="004B53B5">
      <w:pPr>
        <w:pStyle w:val="ProductList-Body"/>
      </w:pPr>
      <w:r>
        <w:t xml:space="preserve">Asiakkaan, joilla on aktiivinen SA-ylläpito CIS Suite Standard- </w:t>
      </w:r>
      <w:proofErr w:type="gramStart"/>
      <w:r>
        <w:t>tai</w:t>
      </w:r>
      <w:proofErr w:type="gramEnd"/>
      <w:r>
        <w:t xml:space="preserve">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w:t>
      </w:r>
      <w:r>
        <w:t xml:space="preserve"> asentaa, käyttää ja Hallita Nano Serveriä.</w:t>
      </w:r>
    </w:p>
    <w:p w:rsidR="00F4651E" w:rsidRDefault="00F4651E">
      <w:pPr>
        <w:pStyle w:val="ProductList-Body"/>
      </w:pPr>
    </w:p>
    <w:p w:rsidR="00F4651E" w:rsidRDefault="004B53B5">
      <w:pPr>
        <w:pStyle w:val="ProductList-ClauseHeading"/>
        <w:outlineLvl w:val="3"/>
      </w:pPr>
      <w:r>
        <w:t>4.3 System Center Configuration Managerin nykyisen version oikeudet</w:t>
      </w:r>
    </w:p>
    <w:p w:rsidR="00F4651E" w:rsidRDefault="004B53B5">
      <w:pPr>
        <w:pStyle w:val="ProductList-Body"/>
      </w:pPr>
      <w:r>
        <w:t xml:space="preserve">Asiakkaan, joilla on aktiivinen SA-ylläpito CIS Suite Standard- </w:t>
      </w:r>
      <w:proofErr w:type="gramStart"/>
      <w:r>
        <w:t>tai</w:t>
      </w:r>
      <w:proofErr w:type="gramEnd"/>
      <w:r>
        <w:t xml:space="preserve"> Datacenter-</w:t>
      </w:r>
      <w:r>
        <w:fldChar w:fldCharType="begin"/>
      </w:r>
      <w:r>
        <w:instrText xml:space="preserve"> AutoTextList   \s NoStyle \t "Käyttöoikeus tarkoittaa oikeutta </w:instrText>
      </w:r>
      <w:r>
        <w:instrText xml:space="preserve">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F4651E" w:rsidRDefault="00F4651E">
      <w:pPr>
        <w:pStyle w:val="ProductList-Body"/>
      </w:pPr>
    </w:p>
    <w:p w:rsidR="00F4651E" w:rsidRDefault="004B53B5">
      <w:pPr>
        <w:pStyle w:val="ProductList-ClauseHeading"/>
        <w:outlineLvl w:val="3"/>
      </w:pPr>
      <w:r>
        <w:t xml:space="preserve">4.4 Tilauskäyttöoikeuksien Software Assurance -oikeudet </w:t>
      </w:r>
      <w:proofErr w:type="gramStart"/>
      <w:r>
        <w:t>ja</w:t>
      </w:r>
      <w:proofErr w:type="gramEnd"/>
      <w:r>
        <w:t xml:space="preserve"> -edut</w:t>
      </w:r>
    </w:p>
    <w:p w:rsidR="00F4651E" w:rsidRDefault="004B53B5">
      <w:pPr>
        <w:pStyle w:val="ProductList-Body"/>
      </w:pPr>
      <w:r>
        <w:t xml:space="preserve">Tilauskäyttöoikeus, jonka Asiakas hankkii SCE-liittymäsopimuksella, myöntää tilausjakson aikana samat SA-oikeudet </w:t>
      </w:r>
      <w:proofErr w:type="gramStart"/>
      <w:r>
        <w:t>ja</w:t>
      </w:r>
      <w:proofErr w:type="gramEnd"/>
      <w:r>
        <w:t xml:space="preserve">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joissa </w:t>
      </w:r>
      <w:r>
        <w:t>on SA-ylläpito.</w:t>
      </w:r>
    </w:p>
    <w:p w:rsidR="00F4651E" w:rsidRDefault="00F4651E">
      <w:pPr>
        <w:pStyle w:val="ProductList-Body"/>
      </w:pPr>
    </w:p>
    <w:p w:rsidR="00F4651E" w:rsidRDefault="004B53B5">
      <w:pPr>
        <w:pStyle w:val="ProductList-ClauseHeading"/>
        <w:outlineLvl w:val="3"/>
      </w:pPr>
      <w:r>
        <w:t>4.5 Server and Cloud Enrollment (SCE) - oikeus hallita käyttöjärjestelmäympäristöjä Microsoft Azuressa CIS Suite -käyttöoikeuksilla</w:t>
      </w:r>
    </w:p>
    <w:p w:rsidR="00F4651E" w:rsidRDefault="004B53B5">
      <w:pPr>
        <w:pStyle w:val="ProductList-Body"/>
      </w:pPr>
      <w:r>
        <w:t xml:space="preserve">SCE-asiakkaat, jotka ovat täyttäneet sopimusvaatimukset ja joilla on CIS Suite -käyttöoikeus hallita </w:t>
      </w:r>
      <w:r>
        <w:fldChar w:fldCharType="begin"/>
      </w:r>
      <w:r>
        <w:instrText xml:space="preserve"> AutoT</w:instrText>
      </w:r>
      <w:r>
        <w:instrText>extList   \s NoStyle \t "Käyttöjärjestelmäympäristö tarkoittaa käyttöjärjestelmän Kopion osaa tai Kopiota kokonaisuudessaan tai sellaisen näennäiskäyttöjärjestelmän (tai muulla tavoin emuloidun) Kopion osaa tai Kopiota kokonaisuudessaan...(Sanastossa on ko</w:instrText>
      </w:r>
      <w:r>
        <w:instrText xml:space="preserve">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w:instrText>
      </w:r>
      <w:r>
        <w:instrText xml:space="preserve">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Azuressa.Kutakin asiakkaan SCE-tilauksen kattamaa 16:ta CIS Suite -yd</w:t>
      </w:r>
      <w:r>
        <w: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w:t>
      </w:r>
      <w:r>
        <w:rPr>
          <w:color w:val="0563C1"/>
        </w:rPr>
        <w:t>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w:instrText>
      </w:r>
      <w:r>
        <w:instrText xml:space="preserve">" </w:instrText>
      </w:r>
      <w:r>
        <w:fldChar w:fldCharType="separate"/>
      </w:r>
      <w:r>
        <w:rPr>
          <w:color w:val="0563C1"/>
        </w:rPr>
        <w:t>näennäiskäyttöjärjestelmäympäristöä</w:t>
      </w:r>
      <w:r>
        <w:fldChar w:fldCharType="end"/>
      </w:r>
      <w:r>
        <w:t xml:space="preserve">, jotka toimivat Microsoft Azuressa.Vaatimukset täyttäviä </w:t>
      </w:r>
      <w:r>
        <w:fldChar w:fldCharType="begin"/>
      </w:r>
      <w:r>
        <w:instrText xml:space="preserve"> AutoTextList   \s NoStyle \t "Näennäiskäyttöjärjestelmäympäristö tarkoittaa sellaista Käyttöjärjestelmäympäristöä, joka on asetettu suoritettavaksi suoraan n</w:instrText>
      </w:r>
      <w:r>
        <w:instrText xml:space="preserve">äennäislaitteistossa" </w:instrText>
      </w:r>
      <w:r>
        <w:fldChar w:fldCharType="separate"/>
      </w:r>
      <w:r>
        <w:rPr>
          <w:color w:val="0563C1"/>
        </w:rPr>
        <w:t>näennäiskäyttöjärjestelmäympäristöjä</w:t>
      </w:r>
      <w:r>
        <w:fldChar w:fldCharType="end"/>
      </w:r>
      <w:r>
        <w:t xml:space="preserve"> ovat:</w:t>
      </w:r>
    </w:p>
    <w:p w:rsidR="00F4651E" w:rsidRDefault="004B53B5">
      <w:pPr>
        <w:pStyle w:val="ProductList-Body"/>
        <w:ind w:left="720"/>
      </w:pPr>
      <w:r>
        <w:t>• Windows Serverin näennäiskonekopiot (mukaan lukien Azure HUBilla käyttöön otetut Kopiot)</w:t>
      </w:r>
    </w:p>
    <w:p w:rsidR="00F4651E" w:rsidRDefault="004B53B5">
      <w:pPr>
        <w:pStyle w:val="ProductList-Body"/>
        <w:ind w:left="720"/>
      </w:pPr>
      <w:r>
        <w:t xml:space="preserve">• Pilvipalvelut-kopiot (verkkorooli </w:t>
      </w:r>
      <w:proofErr w:type="gramStart"/>
      <w:r>
        <w:t>ja</w:t>
      </w:r>
      <w:proofErr w:type="gramEnd"/>
      <w:r>
        <w:t xml:space="preserve"> työntekijärooli)</w:t>
      </w:r>
    </w:p>
    <w:p w:rsidR="00F4651E" w:rsidRDefault="004B53B5">
      <w:pPr>
        <w:pStyle w:val="ProductList-Body"/>
        <w:ind w:left="720"/>
      </w:pPr>
      <w:r>
        <w:t>• Tallennustilit</w:t>
      </w:r>
    </w:p>
    <w:p w:rsidR="00F4651E" w:rsidRDefault="004B53B5">
      <w:pPr>
        <w:pStyle w:val="ProductList-Body"/>
        <w:ind w:left="720"/>
      </w:pPr>
      <w:r>
        <w:t>• SQL-tietokannat</w:t>
      </w:r>
    </w:p>
    <w:p w:rsidR="00F4651E" w:rsidRDefault="004B53B5">
      <w:pPr>
        <w:pStyle w:val="ProductList-Body"/>
        <w:ind w:left="720"/>
      </w:pPr>
      <w:r>
        <w:lastRenderedPageBreak/>
        <w:t>• Verkkosivustokopiot</w:t>
      </w:r>
    </w:p>
    <w:p w:rsidR="00F4651E" w:rsidRDefault="00F4651E">
      <w:pPr>
        <w:pStyle w:val="ProductList-Body"/>
      </w:pPr>
    </w:p>
    <w:p w:rsidR="00F4651E" w:rsidRDefault="004B53B5">
      <w:pPr>
        <w:pStyle w:val="ProductList-ClauseHeading"/>
        <w:outlineLvl w:val="3"/>
      </w:pPr>
      <w:r>
        <w:t xml:space="preserve">4.6 Software Assurance -uusintatarjous Windows Serverille </w:t>
      </w:r>
      <w:proofErr w:type="gramStart"/>
      <w:r>
        <w:t>ja</w:t>
      </w:r>
      <w:proofErr w:type="gramEnd"/>
      <w:r>
        <w:t xml:space="preserve"> System Centerille</w:t>
      </w:r>
    </w:p>
    <w:p w:rsidR="00F4651E" w:rsidRDefault="004B53B5">
      <w:pPr>
        <w:pStyle w:val="ProductList-Body"/>
      </w:pPr>
      <w:r>
        <w:t xml:space="preserve">Asiakkaat, joilla on alla olevan taulukon sarakkeessa A olevan Tuotteen </w:t>
      </w:r>
      <w:r>
        <w:fldChar w:fldCharType="begin"/>
      </w:r>
      <w:r>
        <w:instrText xml:space="preserve"> AutoTextList   \s NoStyle \t "Käyttöoikeus tarkoittaa oikeutta ladata, asentaa ja</w:instrText>
      </w:r>
      <w:r>
        <w:instrText xml:space="preserve">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w:instrText>
      </w:r>
      <w:r>
        <w:instrText xml:space="preserve">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Sarake B</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w:instrText>
            </w:r>
            <w:r>
              <w:instrText xml:space="preserve">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Infrastructure Server Suite Standard (2 kpl ydinkäyttöoikeuksia)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Server Datacenter (2 kpl ydinkäyttöoikeuksia) System Center Datacenter (2 kpl ydinkäyttöoikeuksia)</w:t>
            </w:r>
            <w:r>
              <w:fldChar w:fldCharType="begin"/>
            </w:r>
            <w:r>
              <w:instrText xml:space="preserve"> XE "System Center Datacenter</w:instrText>
            </w:r>
            <w:r>
              <w:instrText xml:space="preserve">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Infrastructure Server Suite Datacenter (2 kpl ydinkäyttöoikeuksia)</w:t>
            </w:r>
          </w:p>
        </w:tc>
      </w:tr>
    </w:tbl>
    <w:p w:rsidR="00F4651E" w:rsidRDefault="004B53B5">
      <w:pPr>
        <w:pStyle w:val="ProductList-Body"/>
      </w:pPr>
      <w:r>
        <w:t xml:space="preserve">Asiakkaat, joilla on tämän tarjouksen CIS Suite (Standard </w:t>
      </w:r>
      <w:proofErr w:type="gramStart"/>
      <w:r>
        <w:t>tai</w:t>
      </w:r>
      <w:proofErr w:type="gramEnd"/>
      <w:r>
        <w:t xml:space="preserve"> Datacenter) -käyttöoikeus ja jotka käyttävät sitä, eivät enää saa käyttää ohjelmistoa sarakkeessa A olevan </w:t>
      </w:r>
      <w:r>
        <w:fldChar w:fldCharType="begin"/>
      </w:r>
      <w:r>
        <w:instrText xml:space="preserve"> AutoTextList   \s NoStyle \t "Käyttöoikeus tarkoittaa oikeutta ladata, asentaa ja käyt</w:instrText>
      </w:r>
      <w:r>
        <w:instrText xml:space="preserve">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w:t>
      </w:r>
      <w:proofErr w:type="gramStart"/>
      <w:r>
        <w:t>ja</w:t>
      </w:r>
      <w:proofErr w:type="gramEnd"/>
      <w:r>
        <w:t xml:space="preserve"> SA-ylläpito eivät ole oikeutettuja tähän tarjoukseen.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60" w:name="_Sec862"/>
      <w:r>
        <w:t>Forefront</w:t>
      </w:r>
      <w:bookmarkEnd w:id="60"/>
      <w:r>
        <w:fldChar w:fldCharType="begin"/>
      </w:r>
      <w:r>
        <w:instrText xml:space="preserve"> TC "</w:instrText>
      </w:r>
      <w:bookmarkStart w:id="61" w:name="_Toc478644512"/>
      <w:r>
        <w:instrText>Forefront</w:instrText>
      </w:r>
      <w:bookmarkEnd w:id="61"/>
      <w:r>
        <w:instrText>" \l 2</w:instrText>
      </w:r>
      <w:r>
        <w:fldChar w:fldCharType="end"/>
      </w:r>
    </w:p>
    <w:p w:rsidR="00F4651E" w:rsidRDefault="004B53B5">
      <w:pPr>
        <w:pStyle w:val="ProductList-Offering1SubSection"/>
        <w:outlineLvl w:val="2"/>
      </w:pPr>
      <w:bookmarkStart w:id="62" w:name="_Sec863"/>
      <w:proofErr w:type="gramStart"/>
      <w:r>
        <w:t>1.Ohjelman</w:t>
      </w:r>
      <w:proofErr w:type="gramEnd"/>
      <w:r>
        <w:t xml:space="preserve">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BFBFBF"/>
              <w:bottom w:val="none" w:sz="4" w:space="0" w:color="BFBFBF"/>
              <w:right w:val="none" w:sz="4" w:space="0" w:color="6E6E6E"/>
            </w:tcBorders>
          </w:tcPr>
          <w:p w:rsidR="00F4651E" w:rsidRDefault="004B53B5">
            <w:pPr>
              <w:pStyle w:val="ProductList-TableBody"/>
            </w:pPr>
            <w:r>
              <w:rPr>
                <w:color w:val="000000"/>
              </w:rPr>
              <w:t>Forefro</w:t>
            </w:r>
            <w:r>
              <w:rPr>
                <w:color w:val="000000"/>
              </w:rPr>
              <w:t>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4651E" w:rsidRDefault="004B53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2"/>
      </w:pPr>
      <w:bookmarkStart w:id="63" w:name="_Sec864"/>
      <w:proofErr w:type="gramStart"/>
      <w:r>
        <w:t>2.Tuotteen</w:t>
      </w:r>
      <w:proofErr w:type="gramEnd"/>
      <w:r>
        <w:t xml:space="preserve"> ehdot</w:t>
      </w:r>
      <w:bookmarkEnd w:id="63"/>
    </w:p>
    <w:tbl>
      <w:tblPr>
        <w:tblStyle w:val="PURTable"/>
        <w:tblW w:w="0" w:type="dxa"/>
        <w:tblLook w:val="04A0" w:firstRow="1" w:lastRow="0" w:firstColumn="1" w:lastColumn="0" w:noHBand="0" w:noVBand="1"/>
      </w:tblPr>
      <w:tblGrid>
        <w:gridCol w:w="3570"/>
        <w:gridCol w:w="3638"/>
        <w:gridCol w:w="358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w:instrText>
            </w:r>
            <w:r>
              <w:instrText xml:space="preserve">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w:t>
            </w:r>
            <w:r>
              <w:rPr>
                <w:color w:val="404040"/>
              </w:rPr>
              <w:t>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2.1 Forefront Identity Manager 2010 – Windows Live -versio</w:t>
      </w:r>
    </w:p>
    <w:p w:rsidR="00F4651E" w:rsidRDefault="004B53B5">
      <w:pPr>
        <w:pStyle w:val="ProductList-Body"/>
      </w:pPr>
      <w:r>
        <w:t>Forefront Identity Manager 2010 – Windows Live -versio on Identity Lifecycle Manager 2007 – Windows Live -version seuraava versio</w:t>
      </w:r>
    </w:p>
    <w:p w:rsidR="00F4651E" w:rsidRDefault="004B53B5">
      <w:pPr>
        <w:pStyle w:val="ProductList-Offering1SubSection"/>
        <w:outlineLvl w:val="2"/>
      </w:pPr>
      <w:bookmarkStart w:id="64" w:name="_Sec865"/>
      <w:proofErr w:type="gramStart"/>
      <w:r>
        <w:t>3.Käyttöoikeudet</w:t>
      </w:r>
      <w:bookmarkEnd w:id="64"/>
      <w:proofErr w:type="gramEnd"/>
    </w:p>
    <w:tbl>
      <w:tblPr>
        <w:tblStyle w:val="PURTable"/>
        <w:tblW w:w="0" w:type="dxa"/>
        <w:tblLook w:val="04A0" w:firstRow="1" w:lastRow="0" w:firstColumn="1" w:lastColumn="0" w:noHBand="0" w:noVBand="1"/>
      </w:tblPr>
      <w:tblGrid>
        <w:gridCol w:w="3666"/>
        <w:gridCol w:w="3608"/>
        <w:gridCol w:w="351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w:t>
            </w:r>
            <w:r>
              <w:rPr>
                <w:color w:val="0563C1"/>
              </w:rPr>
              <w:t>eusehdot</w:t>
            </w:r>
            <w:r>
              <w:fldChar w:fldCharType="end"/>
            </w:r>
            <w:r>
              <w:t>:</w:t>
            </w:r>
            <w:hyperlink r:id="rId42">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w:instrText>
            </w:r>
            <w:r>
              <w:instrText xml:space="preserve">skevat Tuotteen käyttöönottoa ja käyttöä." </w:instrText>
            </w:r>
            <w:r>
              <w:fldChar w:fldCharType="separate"/>
            </w:r>
            <w:r>
              <w:rPr>
                <w:color w:val="0563C1"/>
              </w:rPr>
              <w:t>Tuotekohtaiset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"Lisäohjelmistot:Palvelintuotteiden Käyttöoikeuksissa määritetty Ohjelmisto, jota Asiakas saa käyttää missä tahansa laitteessa palve</w:instrText>
            </w:r>
            <w:r>
              <w:instrText xml:space="preserve">linohjelmiston käytön yhteydessä." </w:instrText>
            </w:r>
            <w:r>
              <w:fldChar w:fldCharType="separate"/>
            </w:r>
            <w:r>
              <w:rPr>
                <w:color w:val="0563C1"/>
              </w:rPr>
              <w:t>Lisäohjelmisto</w:t>
            </w:r>
            <w:r>
              <w:fldChar w:fldCharType="end"/>
            </w:r>
            <w:r>
              <w:t>:Kyllä</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3.1 Henkilöllisyystietojen tuominen</w:t>
      </w:r>
      <w:proofErr w:type="gramStart"/>
      <w:r>
        <w:t>:Forefront</w:t>
      </w:r>
      <w:proofErr w:type="gramEnd"/>
      <w:r>
        <w:t xml:space="preserve"> Identity Manager 2010 R2 </w:t>
      </w:r>
      <w:r>
        <w:t>Windows Live -versio</w:t>
      </w:r>
    </w:p>
    <w:p w:rsidR="00F4651E" w:rsidRDefault="004B53B5">
      <w:pPr>
        <w:pStyle w:val="ProductList-Body"/>
      </w:pPr>
      <w:r>
        <w:t xml:space="preserve">Asiakas saa käyttää ohjelmistoa henkilöllisyystietojen tuontiin yhdestä </w:t>
      </w:r>
      <w:proofErr w:type="gramStart"/>
      <w:r>
        <w:t>tai</w:t>
      </w:r>
      <w:proofErr w:type="gramEnd"/>
      <w:r>
        <w:t xml:space="preserve"> useammasta yhdistetystä tietolähteestä sekä näiden tietojen muuttamiseen, synkronointiin ja siirtoon yhdistettyjen tietolähteiden ja Microsoft Passport Network</w:t>
      </w:r>
      <w:r>
        <w:t xml:space="preserve"> -verkon / Windows Live ID -palvelun välillä.Asiakas ei saa käyttää ohjelmistoa mihinkään muuhun tarkoitukseen.</w:t>
      </w:r>
    </w:p>
    <w:p w:rsidR="00F4651E" w:rsidRDefault="00F4651E">
      <w:pPr>
        <w:pStyle w:val="ProductList-Body"/>
      </w:pPr>
    </w:p>
    <w:p w:rsidR="00F4651E" w:rsidRDefault="004B53B5">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2"/>
      </w:pPr>
      <w:bookmarkStart w:id="65" w:name="_Sec866"/>
      <w:proofErr w:type="gramStart"/>
      <w:r>
        <w:t>4.Software</w:t>
      </w:r>
      <w:proofErr w:type="gramEnd"/>
      <w:r>
        <w:t xml:space="preserve"> Assurance</w:t>
      </w:r>
      <w:bookmarkEnd w:id="65"/>
    </w:p>
    <w:tbl>
      <w:tblPr>
        <w:tblStyle w:val="PURTable"/>
        <w:tblW w:w="0" w:type="dxa"/>
        <w:tblLook w:val="04A0" w:firstRow="1" w:lastRow="0" w:firstColumn="1" w:lastColumn="0" w:noHBand="0" w:noVBand="1"/>
      </w:tblPr>
      <w:tblGrid>
        <w:gridCol w:w="3561"/>
        <w:gridCol w:w="3583"/>
        <w:gridCol w:w="364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w:t>
            </w:r>
            <w:r>
              <w:rPr>
                <w:color w:val="404040"/>
              </w:rPr>
              <w:t>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8644513"/>
      <w:r>
        <w:instrText>Microsoft Dynamics</w:instrText>
      </w:r>
      <w:bookmarkEnd w:id="67"/>
      <w:r>
        <w:instrText>" \l 2</w:instrText>
      </w:r>
      <w:r>
        <w:fldChar w:fldCharType="end"/>
      </w:r>
    </w:p>
    <w:p w:rsidR="00F4651E" w:rsidRDefault="004B53B5">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8644514"/>
      <w:r>
        <w:instrText>Microsoft Dynamics 365 On-premises</w:instrText>
      </w:r>
      <w:bookmarkEnd w:id="69"/>
      <w:r>
        <w:instrText>" \l 3</w:instrText>
      </w:r>
      <w:r>
        <w:fldChar w:fldCharType="end"/>
      </w:r>
    </w:p>
    <w:p w:rsidR="00F4651E" w:rsidRDefault="004B53B5">
      <w:pPr>
        <w:pStyle w:val="ProductList-Offering1SubSection"/>
        <w:outlineLvl w:val="3"/>
      </w:pPr>
      <w:bookmarkStart w:id="70" w:name="_Sec679"/>
      <w:proofErr w:type="gramStart"/>
      <w:r>
        <w:t>1.Ohjelman</w:t>
      </w:r>
      <w:proofErr w:type="gramEnd"/>
      <w:r>
        <w:t xml:space="preserve"> saatavuus</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w:instrText>
            </w:r>
            <w:r>
              <w:instrText xml:space="preserve">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w:instrText>
            </w:r>
            <w:r>
              <w:instrText xml:space="preserve">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 xml:space="preserve">Microsoft Dynamics 365 for </w:t>
            </w:r>
            <w:r>
              <w:t>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71" w:name="_Sec735"/>
      <w:proofErr w:type="gramStart"/>
      <w:r>
        <w:t>2.Tuotteen</w:t>
      </w:r>
      <w:proofErr w:type="gramEnd"/>
      <w:r>
        <w:t xml:space="preserve"> ehdot</w:t>
      </w:r>
      <w:bookmarkEnd w:id="71"/>
    </w:p>
    <w:tbl>
      <w:tblPr>
        <w:tblStyle w:val="PURTable"/>
        <w:tblW w:w="0" w:type="dxa"/>
        <w:tblLook w:val="04A0" w:firstRow="1" w:lastRow="0" w:firstColumn="1" w:lastColumn="0" w:noHBand="0" w:noVBand="1"/>
      </w:tblPr>
      <w:tblGrid>
        <w:gridCol w:w="3571"/>
        <w:gridCol w:w="3638"/>
        <w:gridCol w:w="358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w:instrText>
            </w:r>
            <w:r>
              <w:instrText xml:space="preserve">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w:t>
            </w:r>
            <w:r>
              <w:rPr>
                <w:color w:val="404040"/>
              </w:rPr>
              <w:t>ampanjat:–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käyttöoikeuksista.(Sanastossa on koko määritelmä)" </w:instrText>
            </w:r>
            <w:r>
              <w:fldChar w:fldCharType="separate"/>
            </w:r>
            <w:r>
              <w:rPr>
                <w:color w:val="0563C1"/>
              </w:rPr>
              <w:t>Käyttöoikeuden piiriin kuul</w:t>
            </w:r>
            <w:r>
              <w:rPr>
                <w:color w:val="0563C1"/>
              </w:rPr>
              <w:t>uvan käyttäjän poikkeus</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72" w:name="_Sec790"/>
      <w:proofErr w:type="gramStart"/>
      <w:r>
        <w:t>3.Käyttöoikeudet</w:t>
      </w:r>
      <w:bookmarkEnd w:id="72"/>
      <w:proofErr w:type="gramEnd"/>
    </w:p>
    <w:tbl>
      <w:tblPr>
        <w:tblStyle w:val="PURTable"/>
        <w:tblW w:w="0" w:type="dxa"/>
        <w:tblLook w:val="04A0" w:firstRow="1" w:lastRow="0" w:firstColumn="1" w:lastColumn="0" w:noHBand="0" w:noVBand="1"/>
      </w:tblPr>
      <w:tblGrid>
        <w:gridCol w:w="3613"/>
        <w:gridCol w:w="3716"/>
        <w:gridCol w:w="346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w:instrText>
            </w:r>
            <w:r>
              <w:instrText xml:space="preserve">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w:instrText>
            </w:r>
            <w:r>
              <w:instrText xml:space="preserve">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:Kaikki versiot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"CAL-vaatimukset:Osoittaa, vaatiiko Palvelintuote CAL-käyttöoikeuksia käyttäjien tai laitteiden käyttöön vai ei." </w:instrText>
            </w:r>
            <w:r>
              <w:fldChar w:fldCharType="separate"/>
            </w:r>
            <w:r>
              <w:rPr>
                <w:color w:val="0563C1"/>
              </w:rPr>
              <w:t>CAL-vaatimukset</w:t>
            </w:r>
            <w:r>
              <w:fldChar w:fldCharType="end"/>
            </w:r>
            <w:r>
              <w:t>:Kaikki versiot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"Ulkopuolisten käyttäjien käyttöoikeusvaatimukset:Osoittaa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:Käyttöoikeus toimitettu</w:t>
            </w:r>
            <w:r>
              <w:t xml:space="preserve"> CAL-käyttöoikeuksien kanssa, paitsi (i) Asiakkaan tai sen Konserniyhtiöiden alihankkijoille ja edustajille tai (ii) kun käyttö tapahtuu Microsoft Dynamics CRM 365 -asiakkaiden kautta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w:instrText>
            </w:r>
            <w:r>
              <w:instrText xml:space="preserve">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Microsoft Dynamics 365</w:t>
      </w:r>
      <w:r>
        <w:t xml:space="preserve"> for Team Members On-premises -palvelinohjelmiston CAL-käyttöoikeus</w:t>
      </w:r>
    </w:p>
    <w:p w:rsidR="00F4651E" w:rsidRDefault="004B53B5">
      <w:pPr>
        <w:pStyle w:val="ProductList-Body"/>
      </w:pPr>
      <w:r>
        <w:t>Palvelinohjelmiston käyttöoikeus Team Members -käyttöön.</w:t>
      </w:r>
    </w:p>
    <w:tbl>
      <w:tblPr>
        <w:tblStyle w:val="PURTable"/>
        <w:tblW w:w="0" w:type="dxa"/>
        <w:tblLook w:val="04A0" w:firstRow="1" w:lastRow="0" w:firstColumn="1" w:lastColumn="0" w:noHBand="0" w:noVBand="1"/>
      </w:tblPr>
      <w:tblGrid>
        <w:gridCol w:w="3613"/>
        <w:gridCol w:w="3586"/>
        <w:gridCol w:w="359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Microsoft Dynamics 365 for Team Mem</w:t>
            </w:r>
            <w:r>
              <w:t>bers, Enterprise edition</w:t>
            </w:r>
            <w:r>
              <w:fldChar w:fldCharType="begin"/>
            </w:r>
            <w:r>
              <w:instrText xml:space="preserve"> XE "Microsoft Dynamics 365 for Team Members, Enterprise edition" </w:instrText>
            </w:r>
            <w:r>
              <w:fldChar w:fldCharType="end"/>
            </w:r>
            <w:r>
              <w:t xml:space="preserve"> (User SL)</w:t>
            </w:r>
          </w:p>
        </w:tc>
      </w:tr>
    </w:tbl>
    <w:p w:rsidR="00F4651E" w:rsidRDefault="00F4651E">
      <w:pPr>
        <w:pStyle w:val="ProductList-Body"/>
      </w:pPr>
    </w:p>
    <w:p w:rsidR="00F4651E" w:rsidRDefault="004B53B5">
      <w:pPr>
        <w:pStyle w:val="ProductList-ClauseHeading"/>
        <w:outlineLvl w:val="4"/>
      </w:pPr>
      <w:r>
        <w:t>3.2 Microsoft Dynamics 365 for Sales On-premises -palvelinohjelmiston CAL-käyttöoikeus</w:t>
      </w:r>
    </w:p>
    <w:p w:rsidR="00F4651E" w:rsidRDefault="004B53B5">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Access-käyttöoi</w:t>
            </w:r>
            <w:r>
              <w:t>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 xml:space="preserve"> Microsoft Dynamics 365 for Sales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3.3 Microsoft Dynamics 365 for Customer Service On-premises -palvelinohjelmiston CAL-käyttöoikeus</w:t>
      </w:r>
    </w:p>
    <w:p w:rsidR="00F4651E" w:rsidRDefault="004B53B5">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w:t>
            </w:r>
            <w:r>
              <w:t xml:space="preserve">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3.4 Dynamics 365 CAL -käyttöoikeuksien palvelinkäyttöoikeudet</w:t>
      </w:r>
    </w:p>
    <w:p w:rsidR="00F4651E" w:rsidRDefault="004B53B5">
      <w:pPr>
        <w:pStyle w:val="ProductList-Body"/>
      </w:pPr>
      <w:r>
        <w:t xml:space="preserve">Asiakkaat, joilla on Microsoft Dynamics 365 CAL -käyttöoikeudet, voivat asentaa </w:t>
      </w:r>
      <w:proofErr w:type="gramStart"/>
      <w:r>
        <w:t>ja</w:t>
      </w:r>
      <w:proofErr w:type="gramEnd"/>
      <w:r>
        <w:t xml:space="preserve"> käyttää haluamansa Microsoft Dynamics 365 Server -ohjelmiston kopioiden määrän missä tahansa palvelimessa.</w:t>
      </w:r>
    </w:p>
    <w:p w:rsidR="00F4651E" w:rsidRDefault="00F4651E">
      <w:pPr>
        <w:pStyle w:val="ProductList-Body"/>
      </w:pPr>
    </w:p>
    <w:p w:rsidR="00F4651E" w:rsidRDefault="004B53B5">
      <w:pPr>
        <w:pStyle w:val="ProductList-ClauseHeading"/>
        <w:outlineLvl w:val="4"/>
      </w:pPr>
      <w:r>
        <w:t>3.5 Kelpoisuus Ehdollisiin Tarjouksiin</w:t>
      </w:r>
    </w:p>
    <w:p w:rsidR="00F4651E" w:rsidRDefault="004B53B5">
      <w:pPr>
        <w:pStyle w:val="ProductList-Body"/>
      </w:pPr>
      <w:r>
        <w:t>Sopimuksen uusivat asiakka</w:t>
      </w:r>
      <w:r>
        <w:t>at, joilla on Microsoft Dynamics CRM CAL -käyttöoikeudet 1.11.2016, voivat hankkia Microsoft Dynamics 365 On-premises CAL -käyttöoikeuksia koskevan ehdollisen tarjouksen mukaiset käyttöoikeudet ennen 31.10.2019 tehdyissä sopimusten uusimisissa.</w:t>
      </w:r>
    </w:p>
    <w:p w:rsidR="00F4651E" w:rsidRDefault="00F4651E">
      <w:pPr>
        <w:pStyle w:val="ProductList-Body"/>
      </w:pPr>
    </w:p>
    <w:p w:rsidR="00F4651E" w:rsidRDefault="004B53B5">
      <w:pPr>
        <w:pStyle w:val="ProductList-ClauseHeading"/>
        <w:outlineLvl w:val="4"/>
      </w:pPr>
      <w:r>
        <w:lastRenderedPageBreak/>
        <w:t>3.6 Lisäoh</w:t>
      </w:r>
      <w:r>
        <w:t>jelmisto</w:t>
      </w:r>
    </w:p>
    <w:tbl>
      <w:tblPr>
        <w:tblStyle w:val="PURTable"/>
        <w:tblW w:w="0" w:type="dxa"/>
        <w:tblLook w:val="04A0" w:firstRow="1" w:lastRow="0" w:firstColumn="1" w:lastColumn="0" w:noHBand="0" w:noVBand="1"/>
      </w:tblPr>
      <w:tblGrid>
        <w:gridCol w:w="3615"/>
        <w:gridCol w:w="3592"/>
        <w:gridCol w:w="358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Microsoft Dynamics CRM 2016 Microsoft Office Outlook</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CRM 2016 Multilingual User Interface (MUI</w:t>
            </w:r>
            <w:r>
              <w: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CRM Reporting Extensions for Microsoft Dynamics CRM 2016</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Marketing Connector for Microsoft Dynamics CRM (ei Workgroup Server)</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3"/>
      </w:pPr>
      <w:bookmarkStart w:id="73" w:name="_Sec818"/>
      <w:proofErr w:type="gramStart"/>
      <w:r>
        <w:t>4.Software</w:t>
      </w:r>
      <w:proofErr w:type="gramEnd"/>
      <w:r>
        <w:t xml:space="preserve"> Assurance</w:t>
      </w:r>
      <w:bookmarkEnd w:id="73"/>
    </w:p>
    <w:tbl>
      <w:tblPr>
        <w:tblStyle w:val="PURTable"/>
        <w:tblW w:w="0" w:type="dxa"/>
        <w:tblLook w:val="04A0" w:firstRow="1" w:lastRow="0" w:firstColumn="1" w:lastColumn="0" w:noHBand="0" w:noVBand="1"/>
      </w:tblPr>
      <w:tblGrid>
        <w:gridCol w:w="3506"/>
        <w:gridCol w:w="3682"/>
        <w:gridCol w:w="360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w:t>
            </w:r>
            <w:r>
              <w:rPr>
                <w:color w:val="404040"/>
              </w:rPr>
              <w:t>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w:instrText>
            </w:r>
            <w:r>
              <w:instrText xml:space="preserve">ossa on koko määritelmä)" </w:instrText>
            </w:r>
            <w:r>
              <w:fldChar w:fldCharType="separate"/>
            </w:r>
            <w:r>
              <w:rPr>
                <w:color w:val="0563C1"/>
              </w:rPr>
              <w:t>Siirtymisoikeudet</w:t>
            </w:r>
            <w:r>
              <w:fldChar w:fldCharType="end"/>
            </w:r>
            <w:r>
              <w:t>:</w:t>
            </w:r>
            <w:hyperlink r:id="rId43">
              <w:r>
                <w:rPr>
                  <w:color w:val="00467F"/>
                  <w:u w:val="single"/>
                </w:rPr>
                <w:t>Tuoteluettelo – Marraskuu 2014 ja kesäkuu 2015</w:t>
              </w:r>
            </w:hyperlink>
            <w:r>
              <w:t xml:space="preserve">; </w:t>
            </w:r>
            <w:hyperlink r:id="rId44">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w:t>
            </w:r>
            <w:r>
              <w:rPr>
                <w:color w:val="404040"/>
              </w:rPr>
              <w:t>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4.1 Palvelimen käyttöoikeudet</w:t>
      </w:r>
    </w:p>
    <w:p w:rsidR="00F4651E" w:rsidRDefault="004B53B5">
      <w:pPr>
        <w:pStyle w:val="ProductList-Body"/>
      </w:pPr>
      <w:r>
        <w:t>Asiakas voi käyttää Microsoft Dynamics CRM Server 2016 -versiota tai mitä tahansa palvelinohjelmiston aiempaa versiota Microsoft Dynamics 365 Server -ohjelmiston sijasta.Asiakkaat, joilla on SA-ylläpito Microsoft Dynamics 365 On-premises CAL-käyttöoikeuksi</w:t>
      </w:r>
      <w:r>
        <w:t>in, voivat käyttää Microsoft Dynamics 365 On-premises Server ‑ohjelmiston uusia versioita, jotka on hankittu CAL-käyttöoikeuksien tai Dynamics 365 Services USL-tilauskäyttöoikeuksien ohessa.</w:t>
      </w:r>
    </w:p>
    <w:p w:rsidR="00F4651E" w:rsidRDefault="00F4651E">
      <w:pPr>
        <w:pStyle w:val="ProductList-Body"/>
      </w:pPr>
    </w:p>
    <w:p w:rsidR="00F4651E" w:rsidRDefault="004B53B5">
      <w:pPr>
        <w:pStyle w:val="ProductList-ClauseHeading"/>
        <w:outlineLvl w:val="4"/>
      </w:pPr>
      <w:r>
        <w:t>4.2 Unified Service Desk (USD)</w:t>
      </w:r>
    </w:p>
    <w:p w:rsidR="00F4651E" w:rsidRDefault="004B53B5">
      <w:pPr>
        <w:pStyle w:val="ProductList-Body"/>
      </w:pPr>
      <w:r>
        <w:t>Jokaiselle sellaiselle 365 for Sa</w:t>
      </w:r>
      <w:r>
        <w:t xml:space="preserve">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w:instrText>
      </w:r>
      <w:r>
        <w:instrText xml:space="preserve"> laitteistoa, jolle Käyttöoikeus määritellään.Tässä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sitä.Oikeus käyttää USD:tä rajoittuu käyttäjään tai laitteeseen, jo</w:t>
      </w:r>
      <w:r>
        <w:t xml:space="preserve">lle kyseinen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w:t>
      </w:r>
      <w:r>
        <w:fldChar w:fldCharType="end"/>
      </w:r>
      <w:r>
        <w:t xml:space="preserve"> on määritetty.</w:t>
      </w:r>
    </w:p>
    <w:p w:rsidR="00F4651E" w:rsidRDefault="00F4651E">
      <w:pPr>
        <w:pStyle w:val="ProductList-Body"/>
      </w:pPr>
    </w:p>
    <w:p w:rsidR="00F4651E" w:rsidRDefault="004B53B5">
      <w:pPr>
        <w:pStyle w:val="ProductList-ClauseHeading"/>
        <w:outlineLvl w:val="4"/>
      </w:pPr>
      <w:r>
        <w:t>4.3 Microsoft Dynamics CustomerSource</w:t>
      </w:r>
    </w:p>
    <w:p w:rsidR="00F4651E" w:rsidRDefault="004B53B5">
      <w:pPr>
        <w:pStyle w:val="ProductList-Body"/>
      </w:pPr>
      <w:r>
        <w:t>Microsoft Dynamics</w:t>
      </w:r>
      <w:r>
        <w:t xml:space="preserve"> 365 On-premises CAL -asiakkaat, joilla on aktiivinen SA-ylläpito, voivat käyttää CustomerSourcea.</w:t>
      </w:r>
    </w:p>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74" w:name="_Sec609"/>
      <w:r>
        <w:t>Microsoft Dynamics AX</w:t>
      </w:r>
      <w:bookmarkEnd w:id="74"/>
      <w:r>
        <w:fldChar w:fldCharType="begin"/>
      </w:r>
      <w:r>
        <w:instrText xml:space="preserve"> TC "</w:instrText>
      </w:r>
      <w:bookmarkStart w:id="75" w:name="_Toc478644515"/>
      <w:r>
        <w:instrText>Microsoft Dynamics AX</w:instrText>
      </w:r>
      <w:bookmarkEnd w:id="75"/>
      <w:r>
        <w:instrText>" \l 3</w:instrText>
      </w:r>
      <w:r>
        <w:fldChar w:fldCharType="end"/>
      </w:r>
    </w:p>
    <w:p w:rsidR="00F4651E" w:rsidRDefault="004B53B5">
      <w:pPr>
        <w:pStyle w:val="ProductList-Offering1SubSection"/>
        <w:outlineLvl w:val="3"/>
      </w:pPr>
      <w:bookmarkStart w:id="76" w:name="_Sec678"/>
      <w:proofErr w:type="gramStart"/>
      <w:r>
        <w:t>1.Ohjelman</w:t>
      </w:r>
      <w:proofErr w:type="gramEnd"/>
      <w:r>
        <w:t xml:space="preserve"> saatavuus</w:t>
      </w:r>
      <w:bookmarkEnd w:id="76"/>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w:instrText>
            </w:r>
            <w:r>
              <w:instrText xml:space="preserve">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FFFFFF"/>
              <w:right w:val="none" w:sz="4" w:space="0" w:color="6E6E6E"/>
            </w:tcBorders>
          </w:tcPr>
          <w:p w:rsidR="00F4651E" w:rsidRDefault="004B53B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F4651E" w:rsidRDefault="004B53B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4651E" w:rsidRDefault="004B53B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3"/>
      </w:pPr>
      <w:bookmarkStart w:id="77" w:name="_Sec734"/>
      <w:proofErr w:type="gramStart"/>
      <w:r>
        <w:t>2.Tuotteen</w:t>
      </w:r>
      <w:proofErr w:type="gramEnd"/>
      <w:r>
        <w:t xml:space="preserve"> ehdot</w:t>
      </w:r>
      <w:bookmarkEnd w:id="77"/>
    </w:p>
    <w:tbl>
      <w:tblPr>
        <w:tblStyle w:val="PURTable"/>
        <w:tblW w:w="0" w:type="dxa"/>
        <w:tblLook w:val="04A0" w:firstRow="1" w:lastRow="0" w:firstColumn="1" w:lastColumn="0" w:noHBand="0" w:noVBand="1"/>
      </w:tblPr>
      <w:tblGrid>
        <w:gridCol w:w="3571"/>
        <w:gridCol w:w="3638"/>
        <w:gridCol w:w="358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w:t>
            </w:r>
            <w:r>
              <w:rPr>
                <w:color w:val="404040"/>
              </w:rPr>
              <w:t>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lastRenderedPageBreak/>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78" w:name="_Sec789"/>
      <w:proofErr w:type="gramStart"/>
      <w:r>
        <w:t>3.Käyttöoikeudet</w:t>
      </w:r>
      <w:bookmarkEnd w:id="78"/>
      <w:proofErr w:type="gramEnd"/>
    </w:p>
    <w:tbl>
      <w:tblPr>
        <w:tblStyle w:val="PURTable"/>
        <w:tblW w:w="0" w:type="dxa"/>
        <w:tblLook w:val="04A0" w:firstRow="1" w:lastRow="0" w:firstColumn="1" w:lastColumn="0" w:noHBand="0" w:noVBand="1"/>
      </w:tblPr>
      <w:tblGrid>
        <w:gridCol w:w="3603"/>
        <w:gridCol w:w="3742"/>
        <w:gridCol w:w="344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käyttöä." </w:instrText>
            </w:r>
            <w:r>
              <w:fldChar w:fldCharType="separate"/>
            </w:r>
            <w:r>
              <w:rPr>
                <w:color w:val="0563C1"/>
              </w:rPr>
              <w:t>Tuotekohtai</w:t>
            </w:r>
            <w:r>
              <w:rPr>
                <w:color w:val="0563C1"/>
              </w:rPr>
              <w:t>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:Kaikki versiot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"CAL-vaatimukset:Osoittaa, vaatiiko Palvelintuote CAL-käyttöoikeuksia käyttäjien tai laitteiden käyttöön vai ei." </w:instrText>
            </w:r>
            <w:r>
              <w:fldChar w:fldCharType="separate"/>
            </w:r>
            <w:r>
              <w:rPr>
                <w:color w:val="0563C1"/>
              </w:rPr>
              <w:t>CAL-vaatimukset</w:t>
            </w:r>
            <w:r>
              <w:fldChar w:fldCharType="end"/>
            </w:r>
            <w:r>
              <w:t>:Kaikki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w:instrText>
            </w:r>
            <w:r>
              <w:instrText xml:space="preserve">tyle \t "Ulkopuolisten käyttäjien käyttöoikeusvaatimukset:Osoittaa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Palvelinohjelmiston käyttöoikeus</w:t>
      </w:r>
    </w:p>
    <w:p w:rsidR="00F4651E" w:rsidRDefault="004B53B5">
      <w:pPr>
        <w:pStyle w:val="ProductList-Body"/>
      </w:pPr>
      <w:r>
        <w:t>Ajan kirjaaminen vain palkanmaksun käsittelyä varten, kulujen kirjaaminen vain hyvitystä varten, henkilökohtaisten tietojen hallinta, näihin toimintoihin liittyvien</w:t>
      </w:r>
      <w:r>
        <w:t xml:space="preserve"> ostojen luominen </w:t>
      </w:r>
      <w:proofErr w:type="gramStart"/>
      <w:r>
        <w:t>ja</w:t>
      </w:r>
      <w:proofErr w:type="gramEnd"/>
      <w:r>
        <w:t xml:space="preserve"> budjettien hallinta</w:t>
      </w:r>
    </w:p>
    <w:tbl>
      <w:tblPr>
        <w:tblStyle w:val="PURTable"/>
        <w:tblW w:w="0" w:type="dxa"/>
        <w:tblLook w:val="04A0" w:firstRow="1" w:lastRow="0" w:firstColumn="1" w:lastColumn="0" w:noHBand="0" w:noVBand="1"/>
      </w:tblPr>
      <w:tblGrid>
        <w:gridCol w:w="3613"/>
        <w:gridCol w:w="3586"/>
        <w:gridCol w:w="359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F4651E" w:rsidRDefault="00F4651E">
      <w:pPr>
        <w:pStyle w:val="ProductList-Body"/>
      </w:pPr>
    </w:p>
    <w:p w:rsidR="00F4651E" w:rsidRDefault="004B53B5">
      <w:pPr>
        <w:pStyle w:val="ProductList-SubClauseHeading"/>
        <w:outlineLvl w:val="5"/>
      </w:pPr>
      <w:r>
        <w:t xml:space="preserve">3.1.1 </w:t>
      </w:r>
      <w:r>
        <w:t>Microsoft Dynamics AX 2012 R3 Task CAL -käyttöoikeuteen liittyvät lisätoiminnot</w:t>
      </w:r>
    </w:p>
    <w:p w:rsidR="00F4651E" w:rsidRDefault="004B53B5">
      <w:pPr>
        <w:pStyle w:val="ProductList-BodyIndented"/>
      </w:pPr>
      <w:r>
        <w:t>Kirjaa ja hyväksy minkä tahansa laisia aika- ja kulusuoritteita, hyväksy laskuja, hyväksyä kaikki Self Serve -tapahtumat, käyttää kassalaitetta tai varastolaitetta ja käyttää k</w:t>
      </w:r>
      <w:r>
        <w:t>aupan hallintalaitetta</w:t>
      </w:r>
    </w:p>
    <w:tbl>
      <w:tblPr>
        <w:tblStyle w:val="PURTable0"/>
        <w:tblW w:w="0" w:type="dxa"/>
        <w:tblLook w:val="04A0" w:firstRow="1" w:lastRow="0" w:firstColumn="1" w:lastColumn="0" w:noHBand="0" w:noVBand="1"/>
      </w:tblPr>
      <w:tblGrid>
        <w:gridCol w:w="3509"/>
        <w:gridCol w:w="3486"/>
        <w:gridCol w:w="343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Microsoft Dynamics AX 2012 R3 Task Additive CAL</w:t>
            </w:r>
          </w:p>
        </w:tc>
      </w:tr>
      <w:tr w:rsidR="00F465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651E" w:rsidRDefault="004B53B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4651E" w:rsidRDefault="004B53B5">
            <w:pPr>
              <w:pStyle w:val="ProductList-TableBody"/>
            </w:pPr>
            <w:r>
              <w:t>Microsoft Dynamics 365 for Team Members, Enterprise edition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Indented"/>
      </w:pPr>
    </w:p>
    <w:p w:rsidR="00F4651E" w:rsidRDefault="004B53B5">
      <w:pPr>
        <w:pStyle w:val="ProductList-SubClauseHeading"/>
        <w:outlineLvl w:val="5"/>
      </w:pPr>
      <w:r>
        <w:t xml:space="preserve">3.1.2 Microsoft Dynamics AX 2012 R3 Functional CAL -käyttöoikeuteen liittyvät </w:t>
      </w:r>
      <w:r>
        <w:t>lisätoiminnot</w:t>
      </w:r>
    </w:p>
    <w:p w:rsidR="00F4651E" w:rsidRDefault="004B53B5">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w:t>
      </w:r>
      <w:r>
        <w:t>- ja Self Serve -tapahtumat.</w:t>
      </w:r>
    </w:p>
    <w:tbl>
      <w:tblPr>
        <w:tblStyle w:val="PURTable0"/>
        <w:tblW w:w="0" w:type="dxa"/>
        <w:tblLook w:val="04A0" w:firstRow="1" w:lastRow="0" w:firstColumn="1" w:lastColumn="0" w:noHBand="0" w:noVBand="1"/>
      </w:tblPr>
      <w:tblGrid>
        <w:gridCol w:w="3503"/>
        <w:gridCol w:w="3446"/>
        <w:gridCol w:w="348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Microsoft Dynamics AX 2012 R3 Functional Additive CAL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F4651E" w:rsidRDefault="004B53B5">
            <w:pPr>
              <w:pStyle w:val="ProductList-TableBody"/>
            </w:pPr>
            <w:r>
              <w:t xml:space="preserve">CAL-käyttöoikeutta vastaava käyttöoikeus </w:t>
            </w:r>
            <w:r>
              <w:t xml:space="preserve">(katso </w:t>
            </w:r>
            <w:hyperlink w:anchor="_Sec591">
              <w:r>
                <w:rPr>
                  <w:color w:val="00467F"/>
                  <w:u w:val="single"/>
                </w:rPr>
                <w:t>Liite A</w:t>
              </w:r>
            </w:hyperlink>
            <w:r>
              <w:t>)</w:t>
            </w:r>
          </w:p>
        </w:tc>
      </w:tr>
    </w:tbl>
    <w:p w:rsidR="00F4651E" w:rsidRDefault="00F4651E">
      <w:pPr>
        <w:pStyle w:val="ProductList-BodyIndented"/>
      </w:pPr>
    </w:p>
    <w:p w:rsidR="00F4651E" w:rsidRDefault="004B53B5">
      <w:pPr>
        <w:pStyle w:val="ProductList-SubClauseHeading"/>
        <w:outlineLvl w:val="5"/>
      </w:pPr>
      <w:r>
        <w:t>3.1.3 Microsoft Dynamics AX 2012 R3 Enterprise CAL -käyttöoikeuteen liittyvät lisätoiminnot</w:t>
      </w:r>
    </w:p>
    <w:p w:rsidR="00F4651E" w:rsidRDefault="004B53B5">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03"/>
        <w:gridCol w:w="3446"/>
        <w:gridCol w:w="348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Microsoft Dynamics AX 2012 R3 Enterprise Additive CAL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F4651E" w:rsidRDefault="004B53B5">
            <w:pPr>
              <w:pStyle w:val="ProductList-TableBody"/>
            </w:pPr>
            <w:r>
              <w:t xml:space="preserve">CAL-käyttöoikeutta vastaava käyttöoikeus (katso </w:t>
            </w:r>
            <w:hyperlink w:anchor="_Sec591">
              <w:r>
                <w:rPr>
                  <w:color w:val="00467F"/>
                  <w:u w:val="single"/>
                </w:rPr>
                <w:t>Liite A</w:t>
              </w:r>
            </w:hyperlink>
            <w:r>
              <w:t>)</w:t>
            </w:r>
          </w:p>
        </w:tc>
      </w:tr>
    </w:tbl>
    <w:p w:rsidR="00F4651E" w:rsidRDefault="00F4651E">
      <w:pPr>
        <w:pStyle w:val="ProductList-BodyIndented"/>
      </w:pPr>
    </w:p>
    <w:p w:rsidR="00F4651E" w:rsidRDefault="004B53B5">
      <w:pPr>
        <w:pStyle w:val="ProductList-ClauseHeading"/>
        <w:outlineLvl w:val="4"/>
      </w:pPr>
      <w:r>
        <w:t>3.2 Muokkausoikeus</w:t>
      </w:r>
    </w:p>
    <w:p w:rsidR="00F4651E" w:rsidRDefault="004B53B5">
      <w:pPr>
        <w:pStyle w:val="ProductList-Body"/>
      </w:pPr>
      <w:r>
        <w:t xml:space="preserve">Ohjelmisto voi sisältää laajennuksia </w:t>
      </w:r>
      <w:proofErr w:type="gramStart"/>
      <w:r>
        <w:t>ja</w:t>
      </w:r>
      <w:proofErr w:type="gramEnd"/>
      <w:r>
        <w:t xml:space="preserve"> käytönaikaisia ja muita komponentteja, jotka on nimetty painetussa tai verkossa olevassa dokumentaatiossa ja joiden avulla ohjelmiston toimintoja voi laajentaa.Asiakas saa muokata tai luoda johdannaisteoksia näistä k</w:t>
      </w:r>
      <w:r>
        <w:t>omponenteista ja käyttää näitä johdannaisteoksia, mutta vain ohjelmiston yhteydessä ja vain Asiakkaan sisäiseen käyttöön.</w:t>
      </w:r>
    </w:p>
    <w:p w:rsidR="00F4651E" w:rsidRDefault="00F4651E">
      <w:pPr>
        <w:pStyle w:val="ProductList-Body"/>
      </w:pPr>
    </w:p>
    <w:p w:rsidR="00F4651E" w:rsidRDefault="004B53B5">
      <w:pPr>
        <w:pStyle w:val="ProductList-ClauseHeading"/>
        <w:outlineLvl w:val="4"/>
      </w:pPr>
      <w:r>
        <w:t>3.3 Dynamics AX Standard Commerce Server Core -- Ydinkerroin</w:t>
      </w:r>
    </w:p>
    <w:p w:rsidR="00F4651E" w:rsidRDefault="004B53B5">
      <w:pPr>
        <w:pStyle w:val="ProductList-Body"/>
      </w:pPr>
      <w:r>
        <w:fldChar w:fldCharType="begin"/>
      </w:r>
      <w:r>
        <w:instrText xml:space="preserve"> AutoTextList   \s NoStyle \t "Käyttöoikeus tarkoittaa oikeutta ladata, </w:instrText>
      </w:r>
      <w:r>
        <w:instrText xml:space="preserve">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osalta.Vaadittujen käyttöoikeuksien määrä on sama kuin </w:t>
      </w:r>
      <w:r>
        <w:fldChar w:fldCharType="begin"/>
      </w:r>
      <w:r>
        <w:instrText xml:space="preserve"> AutoTextList   \s NoStyle \t "Fyysinen Ydin tarkoit</w:instrText>
      </w:r>
      <w:r>
        <w:instrText xml:space="preserve">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määritellään.Tässä määritelmässä laitteisto-osi</w:instrText>
      </w:r>
      <w:r>
        <w:instrText xml:space="preserve">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5">
        <w:r>
          <w:rPr>
            <w:color w:val="00467F"/>
            <w:u w:val="single"/>
          </w:rPr>
          <w:t>http://go.microso</w:t>
        </w:r>
        <w:r>
          <w:rPr>
            <w:color w:val="00467F"/>
            <w:u w:val="single"/>
          </w:rPr>
          <w:t>ft.com/fwlink/?LinkID=229882</w:t>
        </w:r>
      </w:hyperlink>
      <w:r>
        <w:t>.</w:t>
      </w:r>
    </w:p>
    <w:p w:rsidR="00F4651E" w:rsidRDefault="00F4651E">
      <w:pPr>
        <w:pStyle w:val="ProductList-Body"/>
      </w:pPr>
    </w:p>
    <w:p w:rsidR="00F4651E" w:rsidRDefault="004B53B5">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3"/>
      </w:pPr>
      <w:bookmarkStart w:id="79" w:name="_Sec817"/>
      <w:proofErr w:type="gramStart"/>
      <w:r>
        <w:t>4.Software</w:t>
      </w:r>
      <w:proofErr w:type="gramEnd"/>
      <w:r>
        <w:t xml:space="preserve"> Assurance</w:t>
      </w:r>
      <w:bookmarkEnd w:id="79"/>
    </w:p>
    <w:tbl>
      <w:tblPr>
        <w:tblStyle w:val="PURTable"/>
        <w:tblW w:w="0" w:type="dxa"/>
        <w:tblLook w:val="04A0" w:firstRow="1" w:lastRow="0" w:firstColumn="1" w:lastColumn="0" w:noHBand="0" w:noVBand="1"/>
      </w:tblPr>
      <w:tblGrid>
        <w:gridCol w:w="3529"/>
        <w:gridCol w:w="3672"/>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"Virhetilanteista toipuminen:SA-as</w:instrText>
            </w:r>
            <w:r>
              <w:instrText xml:space="preserve">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"Korvaavan palvelimen käyttöoikeudet:SA-etu, jolla Asiakas saa suorittaa Tuotteen passiivisia korvaavia Kopioita Käyttöoikeuden alaisessa Palvelimessa olevan ohjelmiston yhteydessä vikatapahtuman varalta.(Sanas</w:instrText>
            </w:r>
            <w:r>
              <w:instrText xml:space="preserve">tossa on koko määritelmä)" </w:instrText>
            </w:r>
            <w:r>
              <w:fldChar w:fldCharType="separate"/>
            </w:r>
            <w:r>
              <w:rPr>
                <w:color w:val="0563C1"/>
              </w:rPr>
              <w:t>Korvaavan palvelimen käyttöoikeudet</w:t>
            </w:r>
            <w:r>
              <w:fldChar w:fldCharType="end"/>
            </w:r>
            <w:r>
              <w:t>:Kaikki versiot (vain palvelin- ja ydinkäyttöoikeudet)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käyttöoikeuks</w:instrText>
            </w:r>
            <w:r>
              <w:instrText xml:space="preserve">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:Kaikki versio</w:t>
            </w:r>
            <w:r>
              <w:t>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w:instrText>
            </w:r>
            <w:r>
              <w:instrText xml:space="preserve">astossa on koko määritelmä)" </w:instrText>
            </w:r>
            <w:r>
              <w:fldChar w:fldCharType="separate"/>
            </w:r>
            <w:r>
              <w:rPr>
                <w:color w:val="0563C1"/>
              </w:rPr>
              <w:t>Siirtymisoikeudet</w:t>
            </w:r>
            <w:r>
              <w:fldChar w:fldCharType="end"/>
            </w:r>
            <w:r>
              <w:t>:</w:t>
            </w:r>
            <w:hyperlink r:id="rId46">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:Kaikki</w:t>
            </w:r>
            <w:r>
              <w:t xml:space="preserve">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 xml:space="preserve">4.1 Lokalisointi </w:t>
      </w:r>
      <w:proofErr w:type="gramStart"/>
      <w:r>
        <w:t>ja</w:t>
      </w:r>
      <w:proofErr w:type="gramEnd"/>
      <w:r>
        <w:t xml:space="preserve"> päivitykset</w:t>
      </w:r>
    </w:p>
    <w:p w:rsidR="00F4651E" w:rsidRDefault="004B53B5">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w:instrText>
      </w:r>
      <w:r>
        <w:instrText xml:space="preserv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w:t>
      </w:r>
      <w:r>
        <w:t xml:space="preserve">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w:instrText>
      </w:r>
      <w:r>
        <w:instrText xml:space="preserve">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CAL-käyttöoikeuksille</w:t>
      </w:r>
      <w:r>
        <w:fldChar w:fldCharType="end"/>
      </w:r>
      <w:r>
        <w:t>.</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4516"/>
      <w:r>
        <w:instrText>Microsoft Identity Manager</w:instrText>
      </w:r>
      <w:bookmarkEnd w:id="81"/>
      <w:r>
        <w:instrText>" \l 2</w:instrText>
      </w:r>
      <w:r>
        <w:fldChar w:fldCharType="end"/>
      </w:r>
    </w:p>
    <w:p w:rsidR="00F4651E" w:rsidRDefault="004B53B5">
      <w:pPr>
        <w:pStyle w:val="ProductList-Offering1SubSection"/>
        <w:outlineLvl w:val="2"/>
      </w:pPr>
      <w:bookmarkStart w:id="82" w:name="_Sec677"/>
      <w:proofErr w:type="gramStart"/>
      <w:r>
        <w:t>1.Ohjelman</w:t>
      </w:r>
      <w:proofErr w:type="gramEnd"/>
      <w:r>
        <w:t xml:space="preserve"> saatavuus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651E" w:rsidRDefault="004B53B5">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BFBFBF"/>
              <w:bottom w:val="dashed" w:sz="4" w:space="0" w:color="BFBFBF"/>
              <w:right w:val="none" w:sz="4" w:space="0" w:color="6E6E6E"/>
            </w:tcBorders>
          </w:tcPr>
          <w:p w:rsidR="00F4651E" w:rsidRDefault="004B53B5">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BFBFBF"/>
              <w:bottom w:val="none" w:sz="4" w:space="0" w:color="BFBFBF"/>
              <w:right w:val="none" w:sz="4" w:space="0" w:color="6E6E6E"/>
            </w:tcBorders>
          </w:tcPr>
          <w:p w:rsidR="00F4651E" w:rsidRDefault="004B53B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2"/>
      </w:pPr>
      <w:bookmarkStart w:id="83" w:name="_Sec733"/>
      <w:proofErr w:type="gramStart"/>
      <w:r>
        <w:t>2.Tuotteen</w:t>
      </w:r>
      <w:proofErr w:type="gramEnd"/>
      <w:r>
        <w:t xml:space="preserve"> ehdot</w:t>
      </w:r>
      <w:bookmarkEnd w:id="83"/>
    </w:p>
    <w:tbl>
      <w:tblPr>
        <w:tblStyle w:val="PURTable"/>
        <w:tblW w:w="0" w:type="dxa"/>
        <w:tblLook w:val="04A0" w:firstRow="1" w:lastRow="0" w:firstColumn="1" w:lastColumn="0" w:noHBand="0" w:noVBand="1"/>
      </w:tblPr>
      <w:tblGrid>
        <w:gridCol w:w="3570"/>
        <w:gridCol w:w="3638"/>
        <w:gridCol w:w="358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w:instrText>
            </w:r>
            <w:r>
              <w:instrText xml:space="preserve">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w:instrText>
            </w:r>
            <w:r>
              <w:instrText xml:space="preserve">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2"/>
      </w:pPr>
      <w:bookmarkStart w:id="84" w:name="_Sec788"/>
      <w:proofErr w:type="gramStart"/>
      <w:r>
        <w:t>3.Käyttöoikeudet</w:t>
      </w:r>
      <w:bookmarkEnd w:id="84"/>
      <w:proofErr w:type="gramEnd"/>
    </w:p>
    <w:tbl>
      <w:tblPr>
        <w:tblStyle w:val="PURTable"/>
        <w:tblW w:w="0" w:type="dxa"/>
        <w:tblLook w:val="04A0" w:firstRow="1" w:lastRow="0" w:firstColumn="1" w:lastColumn="0" w:noHBand="0" w:noVBand="1"/>
      </w:tblPr>
      <w:tblGrid>
        <w:gridCol w:w="3659"/>
        <w:gridCol w:w="3611"/>
        <w:gridCol w:w="352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"Lisäohjelmistot:Palvelintuotteiden Käyttöoikeuksissa määritetty Ohjelmisto, jota Asiakas saa käyttää missä tahansa laitteessa palvelinohjelmiston käytön yhteydessä." </w:instrText>
            </w:r>
            <w:r>
              <w:fldChar w:fldCharType="separate"/>
            </w:r>
            <w:r>
              <w:rPr>
                <w:color w:val="0563C1"/>
              </w:rPr>
              <w:t>Lisäohje</w:t>
            </w:r>
            <w:r>
              <w:rPr>
                <w:color w:val="0563C1"/>
              </w:rPr>
              <w:t>lmisto</w:t>
            </w:r>
            <w:r>
              <w:fldChar w:fldCharType="end"/>
            </w:r>
            <w:r>
              <w:t>:Kyllä</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4651E" w:rsidRDefault="00F4651E">
            <w:pPr>
              <w:pStyle w:val="ProductList-TableBody"/>
            </w:pPr>
          </w:p>
        </w:tc>
      </w:tr>
    </w:tbl>
    <w:p w:rsidR="00F4651E" w:rsidRDefault="004B53B5">
      <w:pPr>
        <w:pStyle w:val="ProductList-Offering1SubSection"/>
        <w:outlineLvl w:val="2"/>
      </w:pPr>
      <w:bookmarkStart w:id="85" w:name="_Sec815"/>
      <w:proofErr w:type="gramStart"/>
      <w:r>
        <w:t>4.Software</w:t>
      </w:r>
      <w:proofErr w:type="gramEnd"/>
      <w:r>
        <w:t xml:space="preserve"> Assurance</w:t>
      </w:r>
      <w:bookmarkEnd w:id="85"/>
    </w:p>
    <w:tbl>
      <w:tblPr>
        <w:tblStyle w:val="PURTable"/>
        <w:tblW w:w="0" w:type="dxa"/>
        <w:tblLook w:val="04A0" w:firstRow="1" w:lastRow="0" w:firstColumn="1" w:lastColumn="0" w:noHBand="0" w:noVBand="1"/>
      </w:tblPr>
      <w:tblGrid>
        <w:gridCol w:w="3561"/>
        <w:gridCol w:w="3583"/>
        <w:gridCol w:w="364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 virhetilanteista toipumistarkoituksiin. Lisätietoja on liitteen B – Software Assurance kohdassa Palvelimet – järjestelmä</w:instrText>
            </w:r>
            <w:r>
              <w:instrText xml:space="preserve">palautukseen liittyvät oikeudet." </w:instrText>
            </w:r>
            <w:r>
              <w:fldChar w:fldCharType="separate"/>
            </w:r>
            <w:r>
              <w:rPr>
                <w:color w:val="0563C1"/>
              </w:rPr>
              <w:t>Virhetilanteista toipuminen</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86" w:name="_Sec611"/>
      <w:r>
        <w:t>Office Applications</w:t>
      </w:r>
      <w:bookmarkEnd w:id="86"/>
      <w:r>
        <w:fldChar w:fldCharType="begin"/>
      </w:r>
      <w:r>
        <w:instrText xml:space="preserve"> TC "</w:instrText>
      </w:r>
      <w:bookmarkStart w:id="87" w:name="_Toc478644517"/>
      <w:r>
        <w:instrText>Office Applications</w:instrText>
      </w:r>
      <w:bookmarkEnd w:id="87"/>
      <w:r>
        <w:instrText>" \l 2</w:instrText>
      </w:r>
      <w:r>
        <w:fldChar w:fldCharType="end"/>
      </w:r>
    </w:p>
    <w:p w:rsidR="00F4651E" w:rsidRDefault="004B53B5">
      <w:pPr>
        <w:pStyle w:val="ProductList-Offering2HeadingNoBorder"/>
        <w:outlineLvl w:val="2"/>
      </w:pPr>
      <w:bookmarkStart w:id="88" w:name="_Sec636"/>
      <w:r>
        <w:t>Office-työasemasovellukset</w:t>
      </w:r>
      <w:bookmarkEnd w:id="88"/>
      <w:r>
        <w:fldChar w:fldCharType="begin"/>
      </w:r>
      <w:r>
        <w:instrText xml:space="preserve"> TC "</w:instrText>
      </w:r>
      <w:bookmarkStart w:id="89" w:name="_Toc478644518"/>
      <w:r>
        <w:instrText>Office-työasemasovellukset</w:instrText>
      </w:r>
      <w:bookmarkEnd w:id="89"/>
      <w:r>
        <w:instrText>" \l 3</w:instrText>
      </w:r>
      <w:r>
        <w:fldChar w:fldCharType="end"/>
      </w:r>
    </w:p>
    <w:p w:rsidR="00F4651E" w:rsidRDefault="004B53B5">
      <w:pPr>
        <w:pStyle w:val="ProductList-Offering1SubSection"/>
        <w:outlineLvl w:val="3"/>
      </w:pPr>
      <w:bookmarkStart w:id="90" w:name="_Sec681"/>
      <w:proofErr w:type="gramStart"/>
      <w:r>
        <w:t>1.Ohjelma</w:t>
      </w:r>
      <w:r>
        <w:t>n</w:t>
      </w:r>
      <w:proofErr w:type="gramEnd"/>
      <w:r>
        <w:t xml:space="preserve">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w:instrText>
            </w:r>
            <w:r>
              <w:instrText xml:space="preserve">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000000"/>
              <w:bottom w:val="dashed" w:sz="4" w:space="0" w:color="BFBFBF"/>
              <w:right w:val="single" w:sz="6" w:space="0" w:color="FFFFFF"/>
            </w:tcBorders>
          </w:tcPr>
          <w:p w:rsidR="00F4651E" w:rsidRDefault="004B53B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w:instrText>
            </w:r>
            <w:r>
              <w:instrText xml:space="preserve">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w:instrText>
            </w:r>
            <w:r>
              <w:instrText xml:space="preserve">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w:instrText>
            </w:r>
            <w:r>
              <w:instrText xml:space="preserve">tarjous" </w:instrText>
            </w:r>
            <w:r>
              <w:fldChar w:fldCharType="separate"/>
            </w:r>
            <w:r>
              <w:rPr>
                <w:color w:val="000000"/>
              </w:rPr>
              <w:t>ST</w:t>
            </w:r>
            <w:r>
              <w:fldChar w:fldCharType="end"/>
            </w: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Visio 2016 Professional</w:t>
            </w:r>
            <w:r>
              <w:fldChar w:fldCharType="begin"/>
            </w:r>
            <w:r>
              <w:instrText xml:space="preserve"> XE "</w:instrText>
            </w:r>
            <w:r>
              <w:instrText xml:space="preserve">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dashed" w:sz="4" w:space="0" w:color="BFBFBF"/>
              <w:right w:val="single" w:sz="6" w:space="0" w:color="FFFFFF"/>
            </w:tcBorders>
          </w:tcPr>
          <w:p w:rsidR="00F4651E" w:rsidRDefault="004B53B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651E" w:rsidRDefault="00F465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000000"/>
              <w:bottom w:val="none" w:sz="4" w:space="0" w:color="BFBFBF"/>
              <w:right w:val="single" w:sz="6" w:space="0" w:color="FFFFFF"/>
            </w:tcBorders>
          </w:tcPr>
          <w:p w:rsidR="00F4651E" w:rsidRDefault="004B53B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4651E" w:rsidRDefault="004B53B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4651E" w:rsidRDefault="00F465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91" w:name="_Sec736"/>
      <w:proofErr w:type="gramStart"/>
      <w:r>
        <w:t>2.Tuotteen</w:t>
      </w:r>
      <w:proofErr w:type="gramEnd"/>
      <w:r>
        <w:t xml:space="preserve"> ehdot</w:t>
      </w:r>
      <w:bookmarkEnd w:id="91"/>
    </w:p>
    <w:tbl>
      <w:tblPr>
        <w:tblStyle w:val="PURTable"/>
        <w:tblW w:w="0" w:type="dxa"/>
        <w:tblLook w:val="04A0" w:firstRow="1" w:lastRow="0" w:firstColumn="1" w:lastColumn="0" w:noHBand="0" w:noVBand="1"/>
      </w:tblPr>
      <w:tblGrid>
        <w:gridCol w:w="3515"/>
        <w:gridCol w:w="3728"/>
        <w:gridCol w:w="354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w:instrText>
            </w:r>
            <w:r>
              <w:instrText xml:space="preserve">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"Edellytys:Osoittaa, että tietyt lisäehdot on täytettävä, jotta Tuotteen käyttöoikeuksia voi hankkia." </w:instrText>
            </w:r>
            <w:r>
              <w:fldChar w:fldCharType="separate"/>
            </w:r>
            <w:r>
              <w:rPr>
                <w:color w:val="0563C1"/>
              </w:rPr>
              <w:t>Ennakkoedellytys</w:t>
            </w:r>
            <w:r>
              <w:fldChar w:fldCharType="end"/>
            </w:r>
            <w:r>
              <w:t>:Kotityöskentely</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w:instrText>
            </w:r>
            <w:r>
              <w:instrText xml:space="preserve">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w:instrText>
            </w:r>
            <w:r>
              <w:instrText xml:space="preserve">en aikana, jos heillä on vastaavan Vaatimukset täyttävän Tuotteen Käyttöoikeus." </w:instrText>
            </w:r>
            <w:r>
              <w:fldChar w:fldCharType="separate"/>
            </w:r>
            <w:r>
              <w:rPr>
                <w:color w:val="0563C1"/>
              </w:rPr>
              <w:t>UTD-alennus</w:t>
            </w:r>
            <w:r>
              <w:fldChar w:fldCharType="end"/>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Project Professional 2016</w:t>
      </w:r>
    </w:p>
    <w:p w:rsidR="00F4651E" w:rsidRDefault="004B53B5">
      <w:pPr>
        <w:pStyle w:val="ProductList-Body"/>
      </w:pPr>
      <w:r>
        <w:t>Project Professional 2016 -käyttöoikeuden hankkineilla Asiakkailla tulkitaan olevan yksi Project Serv</w:t>
      </w:r>
      <w:r>
        <w:t>er 2016 Device CAL</w:t>
      </w:r>
      <w:r>
        <w:fldChar w:fldCharType="begin"/>
      </w:r>
      <w:r>
        <w:instrText xml:space="preserve"> XE "Project Server 2016 Device CAL" </w:instrText>
      </w:r>
      <w:r>
        <w:fldChar w:fldCharType="end"/>
      </w:r>
      <w:r>
        <w:t xml:space="preserve"> -käyttöoikeus kutakin Project Professional 2016 -käyttöoikeutta kohden.Oikeus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w:instrText>
      </w:r>
      <w:r>
        <w:instrText xml:space="preserve">ent Access -käyttöoikeutta, joka voidaan määrittää käyttäjä- tai laitekohtaisesti.(Sanastossa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F4651E" w:rsidRDefault="00F4651E">
      <w:pPr>
        <w:pStyle w:val="ProductList-Body"/>
      </w:pPr>
    </w:p>
    <w:p w:rsidR="00F4651E" w:rsidRDefault="004B53B5">
      <w:pPr>
        <w:pStyle w:val="ProductList-ClauseHeading"/>
        <w:outlineLvl w:val="4"/>
      </w:pPr>
      <w:r>
        <w:t>2.2 Kotityöskentely</w:t>
      </w:r>
    </w:p>
    <w:p w:rsidR="00F4651E" w:rsidRDefault="004B53B5">
      <w:pPr>
        <w:pStyle w:val="ProductList-Body"/>
      </w:pPr>
      <w:r>
        <w:t xml:space="preserve">Kotityöskentelyoikeus on </w:t>
      </w:r>
      <w:r>
        <w:t xml:space="preserve">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yhteydessä.Sen avulla ohjelm</w:t>
      </w:r>
      <w:r>
        <w:t xml:space="preserve">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w:t>
      </w:r>
      <w:r>
        <w:t>a käyttää sitä Asiakkaan tai sen Konserniyhtiön tilojen ulkopuolella (esimerkiksi käyttäjän kotona).</w:t>
      </w:r>
    </w:p>
    <w:p w:rsidR="00F4651E" w:rsidRDefault="00F4651E">
      <w:pPr>
        <w:pStyle w:val="ProductList-Body"/>
      </w:pPr>
    </w:p>
    <w:p w:rsidR="00F4651E" w:rsidRDefault="004B53B5">
      <w:pPr>
        <w:pStyle w:val="ProductList-ClauseHeading"/>
        <w:outlineLvl w:val="4"/>
      </w:pPr>
      <w:r>
        <w:t>2.3 Alustasta riippumaton</w:t>
      </w:r>
    </w:p>
    <w:p w:rsidR="00F4651E" w:rsidRDefault="004B53B5">
      <w:pPr>
        <w:pStyle w:val="ProductList-Body"/>
      </w:pPr>
      <w:r>
        <w:t>Asiakas voi käyttää joko käyttöoikeudella varustettua versiota tai toisen alustan versiota, jos toisen alustan versio oli saatavilla, kun alkuperäinen käyttöoikeudella varustettu versio oli saatavilla.Jos Tuotepaketin osat vaihtelevat alustaversion mukaan,</w:t>
      </w:r>
      <w:r>
        <w:t xml:space="preserve"> Asiakas saa käyttää ainoastaan niitä paketin osia, jotka se päättää ottaa käyttöön. Asiakas ei saa yhdistellä osia eri alustaversioiden välillä.Alustasta riippumattoman Käyttöoikeuden SA-tuen ansiosta Asiakas voi käyttää käyttöoikeudella varustetun Tuotte</w:t>
      </w:r>
      <w:r>
        <w:t>en asemasta Tuotteen kumman tahansa alustan uusinta versiota, joka tulee saataville sopimuskauden aikana.</w:t>
      </w:r>
    </w:p>
    <w:p w:rsidR="00F4651E" w:rsidRDefault="00F4651E">
      <w:pPr>
        <w:pStyle w:val="ProductList-Body"/>
      </w:pPr>
    </w:p>
    <w:p w:rsidR="00F4651E" w:rsidRDefault="004B53B5">
      <w:pPr>
        <w:pStyle w:val="ProductList-ClauseHeading"/>
        <w:outlineLvl w:val="4"/>
      </w:pPr>
      <w:r>
        <w:t>2.4 Seuraavat versiot</w:t>
      </w:r>
    </w:p>
    <w:p w:rsidR="00F4651E" w:rsidRDefault="004B53B5">
      <w:pPr>
        <w:pStyle w:val="ProductList-Body"/>
      </w:pPr>
      <w:r>
        <w:t>Skype for Business 2016 on Lync 2013</w:t>
      </w:r>
      <w:proofErr w:type="gramStart"/>
      <w:r>
        <w:t>:n</w:t>
      </w:r>
      <w:proofErr w:type="gramEnd"/>
      <w:r>
        <w:t xml:space="preserve"> seuraajaversio.</w:t>
      </w:r>
    </w:p>
    <w:p w:rsidR="00F4651E" w:rsidRDefault="00F4651E">
      <w:pPr>
        <w:pStyle w:val="ProductList-Body"/>
      </w:pPr>
    </w:p>
    <w:p w:rsidR="00F4651E" w:rsidRDefault="004B53B5">
      <w:pPr>
        <w:pStyle w:val="ProductList-ClauseHeading"/>
        <w:outlineLvl w:val="4"/>
      </w:pPr>
      <w:r>
        <w:t>2.5 Office Online Server</w:t>
      </w:r>
    </w:p>
    <w:p w:rsidR="00F4651E" w:rsidRDefault="004B53B5">
      <w:pPr>
        <w:pStyle w:val="ProductList-Body"/>
      </w:pPr>
      <w:r>
        <w:t>Asiakkaat, jotka ostavat Office Standard 2016-</w:t>
      </w:r>
      <w:r>
        <w:t xml:space="preserve"> </w:t>
      </w:r>
      <w:proofErr w:type="gramStart"/>
      <w:r>
        <w:t>tai</w:t>
      </w:r>
      <w:proofErr w:type="gramEnd"/>
      <w:r>
        <w:t xml:space="preserve"> Office Professional Plus 2016 -käyttöoikeuden ennen 1. </w:t>
      </w:r>
      <w:proofErr w:type="gramStart"/>
      <w:r>
        <w:t>elokuuta</w:t>
      </w:r>
      <w:proofErr w:type="gramEnd"/>
      <w:r>
        <w:t xml:space="preserve"> 2016, saavat käyttää kyseisten käyttöoikeuksien perusteella editointitoimintoa, joka on kuvattu Office Online -osion </w:t>
      </w:r>
      <w:hyperlink w:anchor="_Sec564">
        <w:r>
          <w:rPr>
            <w:color w:val="00467F"/>
            <w:u w:val="single"/>
          </w:rPr>
          <w:t>liitteessä B</w:t>
        </w:r>
      </w:hyperlink>
      <w:r>
        <w:t xml:space="preserve">.Tämä oikeus päättyy 1. </w:t>
      </w:r>
      <w:proofErr w:type="gramStart"/>
      <w:r>
        <w:t>elok</w:t>
      </w:r>
      <w:r>
        <w:t>uuta</w:t>
      </w:r>
      <w:proofErr w:type="gramEnd"/>
      <w:r>
        <w:t xml:space="preserve"> 2019.</w:t>
      </w:r>
    </w:p>
    <w:p w:rsidR="00F4651E" w:rsidRDefault="004B53B5">
      <w:pPr>
        <w:pStyle w:val="ProductList-Offering1SubSection"/>
        <w:outlineLvl w:val="3"/>
      </w:pPr>
      <w:bookmarkStart w:id="92" w:name="_Sec791"/>
      <w:proofErr w:type="gramStart"/>
      <w:r>
        <w:t>3.Käyttöoikeudet</w:t>
      </w:r>
      <w:bookmarkEnd w:id="92"/>
      <w:proofErr w:type="gramEnd"/>
    </w:p>
    <w:tbl>
      <w:tblPr>
        <w:tblStyle w:val="PURTable"/>
        <w:tblW w:w="0" w:type="dxa"/>
        <w:tblLook w:val="04A0" w:firstRow="1" w:lastRow="0" w:firstColumn="1" w:lastColumn="0" w:noHBand="0" w:noVBand="1"/>
      </w:tblPr>
      <w:tblGrid>
        <w:gridCol w:w="3671"/>
        <w:gridCol w:w="3615"/>
        <w:gridCol w:w="350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:Office-ohjelmistosarjat ja O</w:t>
            </w:r>
            <w:r>
              <w:t>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w:instrText>
            </w:r>
            <w:r>
              <w:instrText xml:space="preserve">Lisätietoja on Käyttöoikeuden yleispätevien ehtojen kohdassa Oikeuksiin sisältyvät teknologiat." </w:instrText>
            </w:r>
            <w:r>
              <w:fldChar w:fldCharType="separate"/>
            </w:r>
            <w:r>
              <w:rPr>
                <w:color w:val="0563C1"/>
              </w:rPr>
              <w:t>Oikeuksiin sisältyvät teknologiat</w:t>
            </w:r>
            <w:r>
              <w:fldChar w:fldCharType="end"/>
            </w:r>
            <w:r>
              <w:t>:Office Web Apps Server 2013 (vain Office-ohjelmistosarjat)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Office Home &amp; Student 2013 RT, kaupalliset käyttöoikeudet</w:t>
      </w:r>
    </w:p>
    <w:p w:rsidR="00F4651E" w:rsidRDefault="004B53B5">
      <w:pPr>
        <w:pStyle w:val="ProductList-Body"/>
      </w:pPr>
      <w:r>
        <w:t xml:space="preserve">Kun Asiakas on määrittänyt </w:t>
      </w:r>
      <w:r>
        <w:fldChar w:fldCharType="begin"/>
      </w:r>
      <w:r>
        <w:instrText xml:space="preserve"> AutoTextList   \s NoStyle \t "Käyttöoikeu</w:instrText>
      </w:r>
      <w:r>
        <w:instrText xml:space="preserve">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w:t>
      </w:r>
      <w:r>
        <w:t>tudent 2013 RT -käyttöoikeusehdoissa on toisin mainittu.</w:t>
      </w:r>
    </w:p>
    <w:p w:rsidR="00F4651E" w:rsidRDefault="00F4651E">
      <w:pPr>
        <w:pStyle w:val="ProductList-Body"/>
      </w:pPr>
    </w:p>
    <w:p w:rsidR="00F4651E" w:rsidRDefault="004B53B5">
      <w:pPr>
        <w:pStyle w:val="ProductList-ClauseHeading"/>
        <w:outlineLvl w:val="4"/>
      </w:pPr>
      <w:r>
        <w:t>3.2 Office Professional Plus 2016 ja Office Standard 2016 – Office Home &amp; Student 2013 RT</w:t>
      </w:r>
      <w:proofErr w:type="gramStart"/>
      <w:r>
        <w:t>:n</w:t>
      </w:r>
      <w:proofErr w:type="gramEnd"/>
      <w:r>
        <w:t xml:space="preserve"> kaupallinen käyttö</w:t>
      </w:r>
    </w:p>
    <w:p w:rsidR="00F4651E" w:rsidRDefault="004B53B5">
      <w:pPr>
        <w:pStyle w:val="ProductList-Body"/>
      </w:pPr>
      <w:r>
        <w:t xml:space="preserve">Jokainen Office Professional Plus 2016:a tai Office Standard 2013:a käyttävän </w:t>
      </w:r>
      <w:r>
        <w:fldChar w:fldCharType="begin"/>
      </w:r>
      <w:r>
        <w:instrText xml:space="preserve"> AutoText</w:instrText>
      </w:r>
      <w:r>
        <w:instrText xml:space="preserve">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w:instrText>
      </w:r>
      <w:r>
        <w:instrText xml:space="preserve">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w:t>
      </w:r>
      <w:r>
        <w:t>eudella hankittua ohjelmistoa kaupalliseen käyttöön, vaikka Office Home &amp; Student 2013 RT -käyttöoikeusehdoissa on toisin mainittu.</w:t>
      </w:r>
    </w:p>
    <w:p w:rsidR="00F4651E" w:rsidRDefault="004B53B5">
      <w:pPr>
        <w:pStyle w:val="ProductList-Offering1SubSection"/>
        <w:outlineLvl w:val="3"/>
      </w:pPr>
      <w:bookmarkStart w:id="93" w:name="_Sec819"/>
      <w:proofErr w:type="gramStart"/>
      <w:r>
        <w:lastRenderedPageBreak/>
        <w:t>4.Software</w:t>
      </w:r>
      <w:proofErr w:type="gramEnd"/>
      <w:r>
        <w:t xml:space="preserve"> Assurance</w:t>
      </w:r>
      <w:bookmarkEnd w:id="93"/>
    </w:p>
    <w:tbl>
      <w:tblPr>
        <w:tblStyle w:val="PURTable"/>
        <w:tblW w:w="0" w:type="dxa"/>
        <w:tblLook w:val="04A0" w:firstRow="1" w:lastRow="0" w:firstColumn="1" w:lastColumn="0" w:noHBand="0" w:noVBand="1"/>
      </w:tblPr>
      <w:tblGrid>
        <w:gridCol w:w="3493"/>
        <w:gridCol w:w="3657"/>
        <w:gridCol w:w="364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w:instrText>
            </w:r>
            <w:r>
              <w:instrText xml:space="preserve">yvät SA-edut, jotka on lueteltu liitteessä B – Software Assurance." </w:instrText>
            </w:r>
            <w:r>
              <w:fldChar w:fldCharType="separate"/>
            </w:r>
            <w:r>
              <w:rPr>
                <w:color w:val="0563C1"/>
              </w:rPr>
              <w:t>SA-edut</w:t>
            </w:r>
            <w:r>
              <w:fldChar w:fldCharType="end"/>
            </w:r>
            <w:r>
              <w:t>:Soveltaminen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w:t>
            </w:r>
            <w:r>
              <w:rPr>
                <w:color w:val="0563C1"/>
              </w:rPr>
              <w:t>eudet</w:t>
            </w:r>
            <w:r>
              <w:fldChar w:fldCharType="end"/>
            </w:r>
            <w:r>
              <w:t>:</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"Verkkovierailuoikeudet:SA-etu, joka myöntää Käyttöoikeuden alaisen Laitteen P</w:instrText>
            </w:r>
            <w:r>
              <w:instrText xml:space="preserve">ääasialliselle käyttäjälle tiettyjä etäkäyttöoikeuksia.(Sanastossa on koko määritelmä)" </w:instrText>
            </w:r>
            <w:r>
              <w:fldChar w:fldCharType="separate"/>
            </w:r>
            <w:r>
              <w:rPr>
                <w:color w:val="0563C1"/>
              </w:rPr>
              <w:t>Verkkovierailuoikeudet</w:t>
            </w:r>
            <w:r>
              <w:fldChar w:fldCharType="end"/>
            </w:r>
            <w:r>
              <w:t>:Office, Project ja Visio</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4.1 Project Professional 2016</w:t>
      </w:r>
    </w:p>
    <w:p w:rsidR="00F4651E" w:rsidRDefault="004B53B5">
      <w:pPr>
        <w:pStyle w:val="ProductList-Body"/>
      </w:pPr>
      <w:r>
        <w:t>Asiakkailla, joilla on aktiivinen SA-ylläpito Project Professional -käyttöoikeudelleen, tulkitaan olevan SA-ylläpito vastaavalle kaupan päälle toimitetulle Project Server CAL-käyttöoikeudelleen.Tämä SA-ylläpito päättyy, kun vastaava Project Professional -s</w:t>
      </w:r>
      <w:r>
        <w:t>opimus päättyy.</w:t>
      </w:r>
    </w:p>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94" w:name="_Sec680"/>
      <w:r>
        <w:t>Office for Mac</w:t>
      </w:r>
      <w:bookmarkEnd w:id="94"/>
      <w:r>
        <w:fldChar w:fldCharType="begin"/>
      </w:r>
      <w:r>
        <w:instrText xml:space="preserve"> TC "</w:instrText>
      </w:r>
      <w:bookmarkStart w:id="95" w:name="_Toc478644519"/>
      <w:r>
        <w:instrText>Office for Mac</w:instrText>
      </w:r>
      <w:bookmarkEnd w:id="95"/>
      <w:r>
        <w:instrText>" \l 3</w:instrText>
      </w:r>
      <w:r>
        <w:fldChar w:fldCharType="end"/>
      </w:r>
    </w:p>
    <w:p w:rsidR="00F4651E" w:rsidRDefault="004B53B5">
      <w:pPr>
        <w:pStyle w:val="ProductList-Offering1SubSection"/>
        <w:outlineLvl w:val="3"/>
      </w:pPr>
      <w:bookmarkStart w:id="96" w:name="_Sec682"/>
      <w:proofErr w:type="gramStart"/>
      <w:r>
        <w:t>1.Ohjelman</w:t>
      </w:r>
      <w:proofErr w:type="gramEnd"/>
      <w:r>
        <w:t xml:space="preserve">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Lync for Mac 2011</w:t>
            </w:r>
            <w:r>
              <w:fldChar w:fldCharType="begin"/>
            </w:r>
            <w:r>
              <w:instrText xml:space="preserve"> XE "</w:instrText>
            </w:r>
            <w:r>
              <w:instrText xml:space="preserve">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97" w:name="_Sec737"/>
      <w:proofErr w:type="gramStart"/>
      <w:r>
        <w:t>2.Tuotteen</w:t>
      </w:r>
      <w:proofErr w:type="gramEnd"/>
      <w:r>
        <w:t xml:space="preserve"> ehdot</w:t>
      </w:r>
      <w:bookmarkEnd w:id="97"/>
    </w:p>
    <w:tbl>
      <w:tblPr>
        <w:tblStyle w:val="PURTable"/>
        <w:tblW w:w="0" w:type="dxa"/>
        <w:tblLook w:val="04A0" w:firstRow="1" w:lastRow="0" w:firstColumn="1" w:lastColumn="0" w:noHBand="0" w:noVBand="1"/>
      </w:tblPr>
      <w:tblGrid>
        <w:gridCol w:w="3512"/>
        <w:gridCol w:w="3729"/>
        <w:gridCol w:w="354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w:instrText>
            </w:r>
            <w:r>
              <w:instrText xml:space="preserve">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"Edellytys:Osoittaa, että tietyt lisäehdot on täytettävä, jotta Tuotteen käyttöoikeuksia voi hankkia." </w:instrText>
            </w:r>
            <w:r>
              <w:fldChar w:fldCharType="separate"/>
            </w:r>
            <w:r>
              <w:rPr>
                <w:color w:val="0563C1"/>
              </w:rPr>
              <w:t>Ennakkoedellytys</w:t>
            </w:r>
            <w:r>
              <w:fldChar w:fldCharType="end"/>
            </w:r>
            <w:r>
              <w:t>:Kotityöskentely</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w:instrText>
            </w:r>
            <w:r>
              <w:instrText xml:space="preserve">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Seuraavat versiot</w:t>
      </w:r>
    </w:p>
    <w:p w:rsidR="00F4651E" w:rsidRDefault="004B53B5">
      <w:pPr>
        <w:pStyle w:val="ProductList-Body"/>
      </w:pPr>
      <w:r>
        <w:t>Outlook for Mac 2011 in Entourage for Mac 2008</w:t>
      </w:r>
      <w:proofErr w:type="gramStart"/>
      <w:r>
        <w:t>:n</w:t>
      </w:r>
      <w:proofErr w:type="gramEnd"/>
      <w:r>
        <w:t xml:space="preserve"> seuraava versio. Lync for Mac 2011 on Communicator for Mac 2011</w:t>
      </w:r>
      <w:proofErr w:type="gramStart"/>
      <w:r>
        <w:t>:n</w:t>
      </w:r>
      <w:proofErr w:type="gramEnd"/>
      <w:r>
        <w:fldChar w:fldCharType="begin"/>
      </w:r>
      <w:r>
        <w:instrText xml:space="preserve"> XE "Communicator for Mac 2011:n" </w:instrText>
      </w:r>
      <w:r>
        <w:fldChar w:fldCharType="end"/>
      </w:r>
      <w:r>
        <w:t xml:space="preserve"> seuraava versio.</w:t>
      </w:r>
    </w:p>
    <w:p w:rsidR="00F4651E" w:rsidRDefault="00F4651E">
      <w:pPr>
        <w:pStyle w:val="ProductList-Body"/>
      </w:pPr>
    </w:p>
    <w:p w:rsidR="00F4651E" w:rsidRDefault="004B53B5">
      <w:pPr>
        <w:pStyle w:val="ProductList-ClauseHeading"/>
        <w:outlineLvl w:val="4"/>
      </w:pPr>
      <w:r>
        <w:t>2.2 Kotityöskentely</w:t>
      </w:r>
    </w:p>
    <w:p w:rsidR="00F4651E" w:rsidRDefault="004B53B5">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w:instrText>
      </w:r>
      <w:r>
        <w:instrText xml:space="preserve">"Käyttöoikeus tarkoittaa oikeutta ladata, asentaa ja käyttää Tuotetta." </w:instrText>
      </w:r>
      <w:r>
        <w:fldChar w:fldCharType="separate"/>
      </w:r>
      <w:r>
        <w:rPr>
          <w:color w:val="0563C1"/>
        </w:rPr>
        <w:t>Käyttöoikeuden</w:t>
      </w:r>
      <w:r>
        <w:fldChar w:fldCharType="end"/>
      </w:r>
      <w:r>
        <w:t xml:space="preserve"> yhteydessä.Sen avulla ohjelmiston </w:t>
      </w:r>
      <w:r>
        <w:fldChar w:fldCharType="begin"/>
      </w:r>
      <w:r>
        <w:instrText xml:space="preserve"> AutoTextList   \s NoStyle \t "Pääasiallinen käyttäjä tarkoittaa sellaista käyttäjää, joka käyttää Käyttöoikeuden alaista laitetta y</w:instrText>
      </w:r>
      <w:r>
        <w:instrText xml:space="preserve">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F4651E" w:rsidRDefault="00F4651E">
      <w:pPr>
        <w:pStyle w:val="ProductList-Body"/>
      </w:pPr>
    </w:p>
    <w:p w:rsidR="00F4651E" w:rsidRDefault="004B53B5">
      <w:pPr>
        <w:pStyle w:val="ProductList-ClauseHeading"/>
        <w:outlineLvl w:val="4"/>
      </w:pPr>
      <w:r>
        <w:t>2.3 Alustasta riippumaton</w:t>
      </w:r>
    </w:p>
    <w:p w:rsidR="00F4651E" w:rsidRDefault="004B53B5">
      <w:pPr>
        <w:pStyle w:val="ProductList-Body"/>
      </w:pPr>
      <w:r>
        <w:t>Asiakas vo</w:t>
      </w:r>
      <w:r>
        <w:t>i käyttää joko käyttöoikeudella varustettua versiota tai toisen alustan versiota, jos toisen alustan versio oli saatavilla, kun alkuperäinen käyttöoikeudella varustettu versio oli saatavilla.Jos Tuotepaketin osat vaihtelevat alustaversion mukaan, Asiakas s</w:t>
      </w:r>
      <w:r>
        <w:t xml:space="preserve">aa käyttää ainoastaan niitä paketin osia, jotka se päättää ottaa käyttöön. Asiakas ei saa yhdistellä osia eri alustaversioiden välillä.Alustasta riippumattoman </w:t>
      </w:r>
      <w:r>
        <w:fldChar w:fldCharType="begin"/>
      </w:r>
      <w:r>
        <w:instrText xml:space="preserve"> AutoTextList   \s NoStyle \t "Käyttöoikeus tarkoittaa oikeutta ladata, asentaa ja käyttää Tuote</w:instrText>
      </w:r>
      <w:r>
        <w:instrText xml:space="preserv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F4651E" w:rsidRDefault="004B53B5">
      <w:pPr>
        <w:pStyle w:val="ProductList-Offering1SubSection"/>
        <w:outlineLvl w:val="3"/>
      </w:pPr>
      <w:bookmarkStart w:id="98" w:name="_Sec792"/>
      <w:proofErr w:type="gramStart"/>
      <w:r>
        <w:t>3.Käyttöoikeudet</w:t>
      </w:r>
      <w:bookmarkEnd w:id="98"/>
      <w:proofErr w:type="gramEnd"/>
    </w:p>
    <w:tbl>
      <w:tblPr>
        <w:tblStyle w:val="PURTable"/>
        <w:tblW w:w="0" w:type="dxa"/>
        <w:tblLook w:val="04A0" w:firstRow="1" w:lastRow="0" w:firstColumn="1" w:lastColumn="0" w:noHBand="0" w:noVBand="1"/>
      </w:tblPr>
      <w:tblGrid>
        <w:gridCol w:w="3671"/>
        <w:gridCol w:w="3615"/>
        <w:gridCol w:w="350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w:instrText>
            </w:r>
            <w:r>
              <w:instrText xml:space="preserve">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w:instrText>
            </w:r>
            <w:r>
              <w:instrText xml:space="preserve">äyttöoikeudet-taulukon alapuolella on Tuotekohtaisia ehtoja, jotka koskevat Tuotteen käyttöönottoa ja käyttöä." </w:instrText>
            </w:r>
            <w:r>
              <w:fldChar w:fldCharType="separate"/>
            </w:r>
            <w:r>
              <w:rPr>
                <w:color w:val="0563C1"/>
              </w:rPr>
              <w:t>Tuotekohtaiset käyttöoikeusehdot</w:t>
            </w:r>
            <w:r>
              <w:fldChar w:fldCharType="end"/>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xml:space="preserve">:Office </w:t>
            </w:r>
            <w:r>
              <w:t>Web Apps Server 2013 (vain Office-ohjelmistosarja)</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Office Home &amp; Student 2013 RT</w:t>
      </w:r>
      <w:proofErr w:type="gramStart"/>
      <w:r>
        <w:t>:n</w:t>
      </w:r>
      <w:proofErr w:type="gramEnd"/>
      <w:r>
        <w:t xml:space="preserve"> kaupallinen käyttö</w:t>
      </w:r>
    </w:p>
    <w:p w:rsidR="00F4651E" w:rsidRDefault="004B53B5">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w:instrText>
      </w:r>
      <w:r>
        <w:instrText xml:space="preserve">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w:t>
      </w:r>
      <w:r>
        <w:t>käyttöoikeudella hankittua ohjelmistoa kaupalliseen käyttöön, vaikka Office Home &amp; Student 2013 RT -käyttöoikeusehdoissa on toisin mainittu.</w:t>
      </w:r>
    </w:p>
    <w:p w:rsidR="00F4651E" w:rsidRDefault="004B53B5">
      <w:pPr>
        <w:pStyle w:val="ProductList-Offering1SubSection"/>
        <w:outlineLvl w:val="3"/>
      </w:pPr>
      <w:bookmarkStart w:id="99" w:name="_Sec821"/>
      <w:proofErr w:type="gramStart"/>
      <w:r>
        <w:lastRenderedPageBreak/>
        <w:t>4.Software</w:t>
      </w:r>
      <w:proofErr w:type="gramEnd"/>
      <w:r>
        <w:t xml:space="preserve"> Assurance</w:t>
      </w:r>
      <w:bookmarkEnd w:id="99"/>
    </w:p>
    <w:tbl>
      <w:tblPr>
        <w:tblStyle w:val="PURTable"/>
        <w:tblW w:w="0" w:type="dxa"/>
        <w:tblLook w:val="04A0" w:firstRow="1" w:lastRow="0" w:firstColumn="1" w:lastColumn="0" w:noHBand="0" w:noVBand="1"/>
      </w:tblPr>
      <w:tblGrid>
        <w:gridCol w:w="3520"/>
        <w:gridCol w:w="3676"/>
        <w:gridCol w:w="359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w:instrText>
            </w:r>
            <w:r>
              <w:instrText xml:space="preserve">oon liittyvät SA-edut, jotka on lueteltu liitteessä B – Software Assurance." </w:instrText>
            </w:r>
            <w:r>
              <w:fldChar w:fldCharType="separate"/>
            </w:r>
            <w:r>
              <w:rPr>
                <w:color w:val="0563C1"/>
              </w:rPr>
              <w:t>SA-edut</w:t>
            </w:r>
            <w:r>
              <w:fldChar w:fldCharType="end"/>
            </w:r>
            <w:r>
              <w:t>:Soveltaminen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w:instrText>
            </w:r>
            <w:r>
              <w:instrText xml:space="preserve">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Siirtymisoikeudet</w:t>
            </w:r>
            <w:r>
              <w:fldChar w:fldCharType="end"/>
            </w:r>
            <w:r>
              <w:t>:</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100" w:name="_Sec612"/>
      <w:r>
        <w:t>Office Serverit</w:t>
      </w:r>
      <w:bookmarkEnd w:id="100"/>
      <w:r>
        <w:fldChar w:fldCharType="begin"/>
      </w:r>
      <w:r>
        <w:instrText xml:space="preserve"> TC "</w:instrText>
      </w:r>
      <w:bookmarkStart w:id="101" w:name="_Toc478644520"/>
      <w:r>
        <w:instrText>Office Serverit</w:instrText>
      </w:r>
      <w:bookmarkEnd w:id="101"/>
      <w:r>
        <w:instrText>" \l 2</w:instrText>
      </w:r>
      <w:r>
        <w:fldChar w:fldCharType="end"/>
      </w:r>
    </w:p>
    <w:p w:rsidR="00F4651E" w:rsidRDefault="004B53B5">
      <w:pPr>
        <w:pStyle w:val="ProductList-Offering2HeadingNoBorder"/>
        <w:outlineLvl w:val="2"/>
      </w:pPr>
      <w:bookmarkStart w:id="102" w:name="_Sec638"/>
      <w:r>
        <w:t>Exchange Server</w:t>
      </w:r>
      <w:bookmarkEnd w:id="102"/>
      <w:r>
        <w:fldChar w:fldCharType="begin"/>
      </w:r>
      <w:r>
        <w:instrText xml:space="preserve"> TC "</w:instrText>
      </w:r>
      <w:bookmarkStart w:id="103" w:name="_Toc478644521"/>
      <w:r>
        <w:instrText>Exchange Server</w:instrText>
      </w:r>
      <w:bookmarkEnd w:id="103"/>
      <w:r>
        <w:instrText>" \l 3</w:instrText>
      </w:r>
      <w:r>
        <w:fldChar w:fldCharType="end"/>
      </w:r>
    </w:p>
    <w:p w:rsidR="00F4651E" w:rsidRDefault="004B53B5">
      <w:pPr>
        <w:pStyle w:val="ProductList-Offering1SubSection"/>
        <w:outlineLvl w:val="3"/>
      </w:pPr>
      <w:bookmarkStart w:id="104" w:name="_Sec683"/>
      <w:proofErr w:type="gramStart"/>
      <w:r>
        <w:t>1.Ohjelman</w:t>
      </w:r>
      <w:proofErr w:type="gramEnd"/>
      <w:r>
        <w:t xml:space="preserve">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w:instrText>
            </w:r>
            <w:r>
              <w:instrText xml:space="preserve">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w:instrText>
            </w:r>
            <w:r>
              <w:instrText xml:space="preserve">s" </w:instrText>
            </w:r>
            <w:r>
              <w:fldChar w:fldCharType="separate"/>
            </w:r>
            <w:r>
              <w:rPr>
                <w:color w:val="000000"/>
              </w:rPr>
              <w:t>ST</w:t>
            </w:r>
            <w:r>
              <w:fldChar w:fldCharType="end"/>
            </w:r>
          </w:p>
        </w:tc>
      </w:tr>
    </w:tbl>
    <w:p w:rsidR="00F4651E" w:rsidRDefault="004B53B5">
      <w:pPr>
        <w:pStyle w:val="ProductList-Offering1SubSection"/>
        <w:outlineLvl w:val="3"/>
      </w:pPr>
      <w:bookmarkStart w:id="105" w:name="_Sec738"/>
      <w:proofErr w:type="gramStart"/>
      <w:r>
        <w:t>2.Tuotteen</w:t>
      </w:r>
      <w:proofErr w:type="gramEnd"/>
      <w:r>
        <w:t xml:space="preserve"> ehdot</w:t>
      </w:r>
      <w:bookmarkEnd w:id="105"/>
    </w:p>
    <w:tbl>
      <w:tblPr>
        <w:tblStyle w:val="PURTable"/>
        <w:tblW w:w="0" w:type="dxa"/>
        <w:tblLook w:val="04A0" w:firstRow="1" w:lastRow="0" w:firstColumn="1" w:lastColumn="0" w:noHBand="0" w:noVBand="1"/>
      </w:tblPr>
      <w:tblGrid>
        <w:gridCol w:w="3563"/>
        <w:gridCol w:w="3633"/>
        <w:gridCol w:w="359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"Aiem</w:instrText>
            </w:r>
            <w:r>
              <w:instrText xml:space="preserve">mat versiot:Määritettyjä uudempia versioita vastaavat sallitut aiemmat versiot.Asiakas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:Enterprise–S</w:t>
            </w:r>
            <w:r>
              <w:t>tandard</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w:t>
              </w:r>
              <w:r>
                <w:rPr>
                  <w:color w:val="00467F"/>
                  <w:u w:val="single"/>
                </w:rPr>
                <w:t>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06" w:name="_Sec793"/>
      <w:proofErr w:type="gramStart"/>
      <w:r>
        <w:t>3.Käyttöoikeudet</w:t>
      </w:r>
      <w:bookmarkEnd w:id="106"/>
      <w:proofErr w:type="gramEnd"/>
    </w:p>
    <w:tbl>
      <w:tblPr>
        <w:tblStyle w:val="PURTable"/>
        <w:tblW w:w="0" w:type="dxa"/>
        <w:tblLook w:val="04A0" w:firstRow="1" w:lastRow="0" w:firstColumn="1" w:lastColumn="0" w:noHBand="0" w:noVBand="1"/>
      </w:tblPr>
      <w:tblGrid>
        <w:gridCol w:w="3602"/>
        <w:gridCol w:w="3743"/>
        <w:gridCol w:w="344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Tuotekohtaiset käyttöoikeusehdot:–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w:instrText>
            </w:r>
            <w:r>
              <w:instrText xml:space="preserve">  \s NoStyle \t "Lisäohjelmistot:Palvelintuotteiden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:Kaikki versiot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w:instrText>
            </w:r>
            <w:r>
              <w:instrText xml:space="preserve">imukset:Osoittaa, vaatiiko Palvelintuote CAL-käyttöoikeuksia käyttäjien tai laitteiden käyttöön vai ei." </w:instrText>
            </w:r>
            <w:r>
              <w:fldChar w:fldCharType="separate"/>
            </w:r>
            <w:r>
              <w:rPr>
                <w:color w:val="0563C1"/>
              </w:rPr>
              <w:t>CAL-vaatimukset</w:t>
            </w:r>
            <w:r>
              <w:fldChar w:fldCharType="end"/>
            </w:r>
            <w:r>
              <w:t>:Kaikki versiot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"Ulkopuolisten käyttäjien käyttöoikeusvaatimukset:Osoittaa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:Käyttöoikeudet Palvelim</w:t>
            </w:r>
            <w:r>
              <w:t>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651E" w:rsidRDefault="004B53B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Exchang</w:t>
            </w:r>
            <w:r>
              <w:t>e Online Plan 1 User SL</w:t>
            </w:r>
          </w:p>
        </w:tc>
      </w:tr>
      <w:tr w:rsidR="00F465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651E" w:rsidRDefault="00F465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651E" w:rsidRDefault="004B53B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651E" w:rsidRDefault="004B53B5">
            <w:pPr>
              <w:pStyle w:val="ProductList-TableBody"/>
            </w:pPr>
            <w:r>
              <w:t>Exchange Online Plan 2 User SL</w:t>
            </w:r>
          </w:p>
        </w:tc>
      </w:tr>
      <w:tr w:rsidR="00F465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651E" w:rsidRDefault="00F465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651E" w:rsidRDefault="004B53B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651E" w:rsidRDefault="004B53B5">
            <w:pPr>
              <w:pStyle w:val="ProductList-TableBody"/>
            </w:pPr>
            <w:r>
              <w:t>Exchange Online Plan 2G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SubClauseHeading"/>
        <w:outlineLvl w:val="5"/>
      </w:pPr>
      <w:r>
        <w:t>3.1.1 Exchange Enterprise CAL -käyttöoikeuteen liittyvät lisätoiminnot</w:t>
      </w:r>
    </w:p>
    <w:p w:rsidR="00F4651E" w:rsidRDefault="004B53B5">
      <w:pPr>
        <w:pStyle w:val="ProductList-BodyIndented"/>
      </w:pPr>
      <w:r>
        <w:t xml:space="preserve">Paikan päällä tapahtuva arkistointi, paikan päällä tapahtuva säilytys (määrittelemätön aika, kyselypohjainen </w:t>
      </w:r>
      <w:proofErr w:type="gramStart"/>
      <w:r>
        <w:t>ja</w:t>
      </w:r>
      <w:proofErr w:type="gramEnd"/>
      <w:r>
        <w:t xml:space="preserve"> aikarajoitettu), laajennetut mat</w:t>
      </w:r>
      <w:r>
        <w: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Exchange Online Plan 2 User SL</w:t>
            </w:r>
          </w:p>
        </w:tc>
      </w:tr>
      <w:tr w:rsidR="00F465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651E" w:rsidRDefault="00F465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651E" w:rsidRDefault="004B53B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4651E" w:rsidRDefault="004B53B5">
            <w:pPr>
              <w:pStyle w:val="ProductList-TableBody"/>
            </w:pPr>
            <w:r>
              <w:t>Exchange Online Plan 2G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Indented"/>
      </w:pPr>
    </w:p>
    <w:p w:rsidR="00F4651E" w:rsidRDefault="004B53B5">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3"/>
      </w:pPr>
      <w:bookmarkStart w:id="107" w:name="_Sec824"/>
      <w:proofErr w:type="gramStart"/>
      <w:r>
        <w:t>4.Software</w:t>
      </w:r>
      <w:proofErr w:type="gramEnd"/>
      <w:r>
        <w:t xml:space="preserve"> Assurance</w:t>
      </w:r>
      <w:bookmarkEnd w:id="107"/>
    </w:p>
    <w:tbl>
      <w:tblPr>
        <w:tblStyle w:val="PURTable"/>
        <w:tblW w:w="0" w:type="dxa"/>
        <w:tblLook w:val="04A0" w:firstRow="1" w:lastRow="0" w:firstColumn="1" w:lastColumn="0" w:noHBand="0" w:noVBand="1"/>
      </w:tblPr>
      <w:tblGrid>
        <w:gridCol w:w="3557"/>
        <w:gridCol w:w="3659"/>
        <w:gridCol w:w="357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 virhetilanteista toipumistarkoituksiin. Lisätietoja on liitteen B – Software Assurance kohdassa Palvelimet – järjestelmä</w:instrText>
            </w:r>
            <w:r>
              <w:instrText xml:space="preserve">palautukseen liittyvät oikeudet." </w:instrText>
            </w:r>
            <w:r>
              <w:fldChar w:fldCharType="separate"/>
            </w:r>
            <w:r>
              <w:rPr>
                <w:color w:val="0563C1"/>
              </w:rPr>
              <w:t>Virhetilanteista toipuminen</w:t>
            </w:r>
            <w:r>
              <w:fldChar w:fldCharType="end"/>
            </w:r>
            <w:r>
              <w:t>:Kaikki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fldChar w:fldCharType="begin"/>
            </w:r>
            <w:r>
              <w:instrText xml:space="preserve"> AutoTextList   \s NoStyle \t "Käyttöoikeuksien siirrettävyys:SA-asiakkaiden käytettävissä olevat oikeudet joko määrittää käyttöoi</w:instrText>
            </w:r>
            <w:r>
              <w:instrText xml:space="preserve">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:Kaikki v</w:t>
            </w:r>
            <w:r>
              <w:t>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w:instrText>
            </w:r>
            <w:r>
              <w:instrText xml:space="preserve">ssa on koko määritelmä)" </w:instrText>
            </w:r>
            <w:r>
              <w:fldChar w:fldCharType="separate"/>
            </w:r>
            <w:r>
              <w:rPr>
                <w:color w:val="0563C1"/>
              </w:rPr>
              <w:t>Siirtymisoikeudet</w:t>
            </w:r>
            <w:r>
              <w:fldChar w:fldCharType="end"/>
            </w:r>
            <w:r>
              <w:t>:</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w:instrText>
            </w:r>
            <w:r>
              <w:instrText xml:space="preserv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 xml:space="preserve">4.1 Exchange Enterprise CAL </w:t>
      </w:r>
      <w:r>
        <w:t>with Services 2016 -lisäehdot</w:t>
      </w:r>
    </w:p>
    <w:p w:rsidR="00F4651E" w:rsidRDefault="004B53B5">
      <w:pPr>
        <w:pStyle w:val="ProductList-Body"/>
      </w:pPr>
      <w:r>
        <w:t>Exchange Server Enterprise CAL, jossa on aktiivinen SA-ylläpito, sisältää oikeudet tietojen häviämisen estämiseen ja Exchange Online Protectioniin.Asiakkailla, joilla on ennen lokakuuta 2010 päivätty Microsoft Business -sopimu</w:t>
      </w:r>
      <w:r>
        <w:t xml:space="preserve">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08" w:name="_Sec639"/>
      <w:r>
        <w:t>Project Server</w:t>
      </w:r>
      <w:bookmarkEnd w:id="108"/>
      <w:r>
        <w:fldChar w:fldCharType="begin"/>
      </w:r>
      <w:r>
        <w:instrText xml:space="preserve"> TC "</w:instrText>
      </w:r>
      <w:bookmarkStart w:id="109" w:name="_Toc478644522"/>
      <w:r>
        <w:instrText>Project Server</w:instrText>
      </w:r>
      <w:bookmarkEnd w:id="109"/>
      <w:r>
        <w:instrText>" \l 3</w:instrText>
      </w:r>
      <w:r>
        <w:fldChar w:fldCharType="end"/>
      </w:r>
    </w:p>
    <w:p w:rsidR="00F4651E" w:rsidRDefault="004B53B5">
      <w:pPr>
        <w:pStyle w:val="ProductList-Offering1SubSection"/>
        <w:outlineLvl w:val="3"/>
      </w:pPr>
      <w:bookmarkStart w:id="110" w:name="_Sec684"/>
      <w:proofErr w:type="gramStart"/>
      <w:r>
        <w:t>1.Ohjelman</w:t>
      </w:r>
      <w:proofErr w:type="gramEnd"/>
      <w:r>
        <w:t xml:space="preserve"> saatavuus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w:instrText>
            </w:r>
            <w:r>
              <w:instrText xml:space="preserve">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3"/>
      </w:pPr>
      <w:bookmarkStart w:id="111" w:name="_Sec739"/>
      <w:proofErr w:type="gramStart"/>
      <w:r>
        <w:t>2.Tuotteen</w:t>
      </w:r>
      <w:proofErr w:type="gramEnd"/>
      <w:r>
        <w:t xml:space="preserve"> ehdot</w:t>
      </w:r>
      <w:bookmarkEnd w:id="111"/>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w:t>
            </w:r>
            <w:r>
              <w:rPr>
                <w:color w:val="404040"/>
              </w:rPr>
              <w:t>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12" w:name="_Sec795"/>
      <w:proofErr w:type="gramStart"/>
      <w:r>
        <w:t>3.Käyttöoikeudet</w:t>
      </w:r>
      <w:bookmarkEnd w:id="112"/>
      <w:proofErr w:type="gramEnd"/>
    </w:p>
    <w:tbl>
      <w:tblPr>
        <w:tblStyle w:val="PURTable"/>
        <w:tblW w:w="0" w:type="dxa"/>
        <w:tblLook w:val="04A0" w:firstRow="1" w:lastRow="0" w:firstColumn="1" w:lastColumn="0" w:noHBand="0" w:noVBand="1"/>
      </w:tblPr>
      <w:tblGrid>
        <w:gridCol w:w="3656"/>
        <w:gridCol w:w="3630"/>
        <w:gridCol w:w="350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Tuotekohtaiset käyttöoikeusehdot:–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w:instrText>
            </w:r>
            <w:r>
              <w:instrText xml:space="preserve">  \s NoStyle \t "Lisäohjelmistot:Palvelintuotteiden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:Kyllä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"CAL-vaatimukset:O</w:instrText>
            </w:r>
            <w:r>
              <w:instrText xml:space="preserve">soittaa, vaatiiko Palvelintuote CAL-käyttöoikeuksia käyttäjien tai laitteiden käyttöön vai ei." </w:instrText>
            </w:r>
            <w:r>
              <w:fldChar w:fldCharType="separate"/>
            </w:r>
            <w:r>
              <w:rPr>
                <w:color w:val="0563C1"/>
              </w:rPr>
              <w:t>CAL-vaatimukset</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"Ulkopuolisten käyttäjien käyttöoikeusvaatimukset:Osoittaa erityiset käyttöoikeusvaatimukset tai vaihtoeh</w:instrText>
            </w:r>
            <w:r>
              <w:instrText xml:space="preserve">dot Ulkopuolisten käyttäjien käyttöä varten." </w:instrText>
            </w:r>
            <w:r>
              <w:fldChar w:fldCharType="separate"/>
            </w:r>
            <w:r>
              <w:rPr>
                <w:color w:val="0563C1"/>
              </w:rPr>
              <w:t>Ulkopuolisten käyttäjien käyttöoikeusvaatimukset</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4651E" w:rsidRDefault="004B53B5">
            <w:pPr>
              <w:pStyle w:val="ProductList-TableBody"/>
            </w:pPr>
            <w:r>
              <w:t>Project Online Essentials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F4651E" w:rsidRDefault="004B53B5">
            <w:pPr>
              <w:pStyle w:val="ProductList-TableBody"/>
            </w:pPr>
            <w:r>
              <w:t>Project Online Premium User SL</w:t>
            </w:r>
          </w:p>
        </w:tc>
      </w:tr>
    </w:tbl>
    <w:p w:rsidR="00F4651E" w:rsidRDefault="00F4651E">
      <w:pPr>
        <w:pStyle w:val="ProductList-Body"/>
      </w:pPr>
    </w:p>
    <w:p w:rsidR="00F4651E" w:rsidRDefault="004B53B5">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3"/>
      </w:pPr>
      <w:bookmarkStart w:id="113" w:name="_Sec822"/>
      <w:proofErr w:type="gramStart"/>
      <w:r>
        <w:t>4.Software</w:t>
      </w:r>
      <w:proofErr w:type="gramEnd"/>
      <w:r>
        <w:t xml:space="preserve"> Assurance</w:t>
      </w:r>
      <w:bookmarkEnd w:id="113"/>
    </w:p>
    <w:tbl>
      <w:tblPr>
        <w:tblStyle w:val="PURTable"/>
        <w:tblW w:w="0" w:type="dxa"/>
        <w:tblLook w:val="04A0" w:firstRow="1" w:lastRow="0" w:firstColumn="1" w:lastColumn="0" w:noHBand="0" w:noVBand="1"/>
      </w:tblPr>
      <w:tblGrid>
        <w:gridCol w:w="3602"/>
        <w:gridCol w:w="3562"/>
        <w:gridCol w:w="362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w:instrText>
            </w:r>
            <w:r>
              <w:instrText xml:space="preserve">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käyttöoikeuksia uudelleen tavallisten aikajanojen ulkopuolella tai käyttää Tuot</w:instrText>
            </w:r>
            <w:r>
              <w:instrText xml:space="preserve">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14" w:name="_Sec640"/>
      <w:r>
        <w:t>SharePoint Server</w:t>
      </w:r>
      <w:bookmarkEnd w:id="114"/>
      <w:r>
        <w:fldChar w:fldCharType="begin"/>
      </w:r>
      <w:r>
        <w:instrText xml:space="preserve"> TC "</w:instrText>
      </w:r>
      <w:bookmarkStart w:id="115" w:name="_Toc478644523"/>
      <w:r>
        <w:instrText>SharePoint Server</w:instrText>
      </w:r>
      <w:bookmarkEnd w:id="115"/>
      <w:r>
        <w:instrText>" \l 3</w:instrText>
      </w:r>
      <w:r>
        <w:fldChar w:fldCharType="end"/>
      </w:r>
    </w:p>
    <w:p w:rsidR="00F4651E" w:rsidRDefault="004B53B5">
      <w:pPr>
        <w:pStyle w:val="ProductList-Offering1SubSection"/>
        <w:outlineLvl w:val="3"/>
      </w:pPr>
      <w:bookmarkStart w:id="116" w:name="_Sec685"/>
      <w:proofErr w:type="gramStart"/>
      <w:r>
        <w:t>1.Ohjelman</w:t>
      </w:r>
      <w:proofErr w:type="gramEnd"/>
      <w:r>
        <w:t xml:space="preserve"> </w:t>
      </w:r>
      <w:r>
        <w:t>saatavuus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w:instrText>
            </w:r>
            <w:r>
              <w:instrText xml:space="preserve">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117" w:name="_Sec740"/>
      <w:proofErr w:type="gramStart"/>
      <w:r>
        <w:t>2.Tuotteen</w:t>
      </w:r>
      <w:proofErr w:type="gramEnd"/>
      <w:r>
        <w:t xml:space="preserve"> ehdot</w:t>
      </w:r>
      <w:bookmarkEnd w:id="117"/>
    </w:p>
    <w:tbl>
      <w:tblPr>
        <w:tblStyle w:val="PURTable"/>
        <w:tblW w:w="0" w:type="dxa"/>
        <w:tblLook w:val="04A0" w:firstRow="1" w:lastRow="0" w:firstColumn="1" w:lastColumn="0" w:noHBand="0" w:noVBand="1"/>
      </w:tblPr>
      <w:tblGrid>
        <w:gridCol w:w="3579"/>
        <w:gridCol w:w="3634"/>
        <w:gridCol w:w="357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w:instrText>
            </w:r>
            <w:r>
              <w:instrText xml:space="preserve">palvelin ja järjestelmä." </w:instrText>
            </w:r>
            <w:r>
              <w:fldChar w:fldCharType="separate"/>
            </w:r>
            <w:r>
              <w:rPr>
                <w:color w:val="0563C1"/>
              </w:rPr>
              <w:t>Tuotevaranto</w:t>
            </w:r>
            <w:r>
              <w:fldChar w:fldCharType="end"/>
            </w:r>
            <w:r>
              <w:t>:Palvelin-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w:instrText>
            </w:r>
            <w:r>
              <w:instrText xml:space="preserve">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w:t>
            </w:r>
            <w:r>
              <w:rPr>
                <w:color w:val="0563C1"/>
              </w:rPr>
              <w:t>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18" w:name="_Sec798"/>
      <w:proofErr w:type="gramStart"/>
      <w:r>
        <w:t>3.Käyttöoikeudet</w:t>
      </w:r>
      <w:bookmarkEnd w:id="118"/>
      <w:proofErr w:type="gramEnd"/>
    </w:p>
    <w:tbl>
      <w:tblPr>
        <w:tblStyle w:val="PURTable"/>
        <w:tblW w:w="0" w:type="dxa"/>
        <w:tblLook w:val="04A0" w:firstRow="1" w:lastRow="0" w:firstColumn="1" w:lastColumn="0" w:noHBand="0" w:noVBand="1"/>
      </w:tblPr>
      <w:tblGrid>
        <w:gridCol w:w="3607"/>
        <w:gridCol w:w="3746"/>
        <w:gridCol w:w="343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w:instrText>
            </w:r>
            <w:r>
              <w:instrText xml:space="preserve">nottoa ja käyttöä." </w:instrText>
            </w:r>
            <w:r>
              <w:fldChar w:fldCharType="separate"/>
            </w:r>
            <w:r>
              <w:rPr>
                <w:color w:val="0563C1"/>
              </w:rPr>
              <w:t>Tuotekohtaiset käyttöoikeusehdot</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"Lisäohjelmistot:Palvelintuotteiden Käyttöoikeuksissa määritetty Ohjelmisto, jota Asiakas saa käyttää missä tahansa laitteessa palvelinohjelmiston käytön yhteydessä</w:instrText>
            </w:r>
            <w:r>
              <w:instrText xml:space="preserve">." </w:instrText>
            </w:r>
            <w:r>
              <w:fldChar w:fldCharType="separate"/>
            </w:r>
            <w:r>
              <w:rPr>
                <w:color w:val="0563C1"/>
              </w:rPr>
              <w:t>Lisäohjelmisto</w:t>
            </w:r>
            <w:r>
              <w:fldChar w:fldCharType="end"/>
            </w:r>
            <w:r>
              <w:t>:Kyllä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"CAL-vaatimukset:Osoittaa, vaatiiko Palvelintuote CAL-käyttöoikeuksia käyttäjien tai laitteiden käyttöön vai ei." </w:instrText>
            </w:r>
            <w:r>
              <w:fldChar w:fldCharType="separate"/>
            </w:r>
            <w:r>
              <w:rPr>
                <w:color w:val="0563C1"/>
              </w:rPr>
              <w:t>CAL-vaatimukset</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"Ulkopuolisten käyttäjien käyttöoikeusvaatimukset:Osoittaa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:Käyttöoikeudet Palvelim</w:t>
            </w:r>
            <w:r>
              <w:t>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SharePoint Online Plan 2</w:t>
            </w:r>
            <w:r>
              <w:fldChar w:fldCharType="begin"/>
            </w:r>
            <w:r>
              <w:instrText xml:space="preserve"> XE "SharePoint Online Plan 2" </w:instrText>
            </w:r>
            <w:r>
              <w:fldChar w:fldCharType="end"/>
            </w:r>
            <w:r>
              <w:t xml:space="preserve">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4B53B5">
            <w:pPr>
              <w:pStyle w:val="ProductList-TableBody"/>
            </w:pPr>
            <w:r>
              <w:t>SharePoint Online Plan 2 User SL</w:t>
            </w:r>
          </w:p>
        </w:tc>
      </w:tr>
    </w:tbl>
    <w:p w:rsidR="00F4651E" w:rsidRDefault="00F4651E">
      <w:pPr>
        <w:pStyle w:val="ProductList-Body"/>
      </w:pPr>
    </w:p>
    <w:p w:rsidR="00F4651E" w:rsidRDefault="004B53B5">
      <w:pPr>
        <w:pStyle w:val="ProductList-SubClauseHeading"/>
        <w:outlineLvl w:val="5"/>
      </w:pPr>
      <w:r>
        <w:t xml:space="preserve">3.2.1 SharePoint Enterprise </w:t>
      </w:r>
      <w:r>
        <w:t>CAL -käyttöoikeuteen liittyvät SharePoint Server -lisätoiminnot</w:t>
      </w:r>
    </w:p>
    <w:p w:rsidR="00F4651E" w:rsidRDefault="004B53B5">
      <w:pPr>
        <w:pStyle w:val="ProductList-BodyIndented"/>
      </w:pPr>
      <w:r>
        <w:t>Business Connectivity Services Line of Business Webparts; Office 2016 Business Connectivity Services Client Integration; Access Services; Enterprise Search; E-discovery and Compliance; InfoPat</w:t>
      </w:r>
      <w:r>
        <w: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SharePoint Online Plan 2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Indented"/>
      </w:pPr>
    </w:p>
    <w:p w:rsidR="00F4651E" w:rsidRDefault="004B53B5">
      <w:pPr>
        <w:pStyle w:val="ProductList-ClauseHeading"/>
        <w:outlineLvl w:val="4"/>
      </w:pPr>
      <w:r>
        <w:t>3.3 CAL-luopumislauseke julkisesti saatavilla olevaa sisältöä käyttäville käyttäjille</w:t>
      </w:r>
    </w:p>
    <w:p w:rsidR="00F4651E" w:rsidRDefault="004B53B5">
      <w:pPr>
        <w:pStyle w:val="ProductList-Body"/>
      </w:pPr>
      <w:r>
        <w:fldChar w:fldCharType="begin"/>
      </w:r>
      <w:r>
        <w:instrText xml:space="preserve"> AutoTextList   \s NoStyle \t "CAL tarkoittaa Client Access -käyttöoikeutta, joka voidaan mää</w:instrText>
      </w:r>
      <w:r>
        <w:instrText xml:space="preserve">rittää käyttäjä- tai laitekohtaisesti.(Sanastossa on koko määritelmä)" </w:instrText>
      </w:r>
      <w:r>
        <w:fldChar w:fldCharType="separate"/>
      </w:r>
      <w:r>
        <w:rPr>
          <w:color w:val="0563C1"/>
        </w:rPr>
        <w:t>CAL-käyttöoikeuksia</w:t>
      </w:r>
      <w:r>
        <w:fldChar w:fldCharType="end"/>
      </w:r>
      <w:r>
        <w:t xml:space="preserve"> ei vaadita sellaisen sisällön, tiedon </w:t>
      </w:r>
      <w:proofErr w:type="gramStart"/>
      <w:r>
        <w:t>tai</w:t>
      </w:r>
      <w:proofErr w:type="gramEnd"/>
      <w:r>
        <w:t xml:space="preserve"> sovellusten käyttämiseen, jotka Asiakas on tuonut Internetin kautta julkisesti saataville (eli joiden käyttöä ei ole rajoitettu intranetiin tai ekstranetiin).</w:t>
      </w:r>
    </w:p>
    <w:p w:rsidR="00F4651E" w:rsidRDefault="00F4651E">
      <w:pPr>
        <w:pStyle w:val="ProductList-Body"/>
      </w:pPr>
    </w:p>
    <w:p w:rsidR="00F4651E" w:rsidRDefault="004B53B5">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3"/>
      </w:pPr>
      <w:bookmarkStart w:id="119" w:name="_Sec825"/>
      <w:proofErr w:type="gramStart"/>
      <w:r>
        <w:t>4.Software</w:t>
      </w:r>
      <w:proofErr w:type="gramEnd"/>
      <w:r>
        <w:t xml:space="preserve"> Assurance</w:t>
      </w:r>
      <w:bookmarkEnd w:id="119"/>
    </w:p>
    <w:tbl>
      <w:tblPr>
        <w:tblStyle w:val="PURTable"/>
        <w:tblW w:w="0" w:type="dxa"/>
        <w:tblLook w:val="04A0" w:firstRow="1" w:lastRow="0" w:firstColumn="1" w:lastColumn="0" w:noHBand="0" w:noVBand="1"/>
      </w:tblPr>
      <w:tblGrid>
        <w:gridCol w:w="3557"/>
        <w:gridCol w:w="3659"/>
        <w:gridCol w:w="357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w:instrText>
            </w:r>
            <w:r>
              <w:instrText xml:space="preserve">ista toipuminen:SA-asiakkaiden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w:t>
            </w:r>
            <w:r>
              <w:rPr>
                <w:color w:val="0563C1"/>
              </w:rPr>
              <w:t>nteista toipuminen</w:t>
            </w:r>
            <w:r>
              <w:fldChar w:fldCharType="end"/>
            </w:r>
            <w:r>
              <w:t>:SharePoint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w:instrText>
            </w:r>
            <w:r>
              <w:instrText xml:space="preserve">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:SharePoin</w:t>
            </w:r>
            <w:r>
              <w:t>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w:instrText>
            </w:r>
            <w:r>
              <w:instrText xml:space="preserve">ettelossa julkaistuilla erityisehdoilla.(Sanastossa on koko määritelmä)" </w:instrText>
            </w:r>
            <w:r>
              <w:fldChar w:fldCharType="separate"/>
            </w:r>
            <w:r>
              <w:rPr>
                <w:color w:val="0563C1"/>
              </w:rPr>
              <w:t>Siirtymisoikeudet</w:t>
            </w:r>
            <w:r>
              <w:fldChar w:fldCharType="end"/>
            </w:r>
            <w:r>
              <w:t>:</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w:t>
            </w:r>
            <w:r>
              <w:rPr>
                <w:color w:val="404040"/>
              </w:rPr>
              <w:t>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44524"/>
      <w:r>
        <w:instrText>Skype for Business Server</w:instrText>
      </w:r>
      <w:bookmarkEnd w:id="121"/>
      <w:r>
        <w:instrText>" \l 3</w:instrText>
      </w:r>
      <w:r>
        <w:fldChar w:fldCharType="end"/>
      </w:r>
    </w:p>
    <w:p w:rsidR="00F4651E" w:rsidRDefault="004B53B5">
      <w:pPr>
        <w:pStyle w:val="ProductList-Offering1SubSection"/>
        <w:outlineLvl w:val="3"/>
      </w:pPr>
      <w:bookmarkStart w:id="122" w:name="_Sec686"/>
      <w:proofErr w:type="gramStart"/>
      <w:r>
        <w:t>1.Ohjelman</w:t>
      </w:r>
      <w:proofErr w:type="gramEnd"/>
      <w:r>
        <w:t xml:space="preserve"> saatavuus</w:t>
      </w:r>
      <w:bookmarkEnd w:id="122"/>
    </w:p>
    <w:p w:rsidR="00F4651E" w:rsidRDefault="00F4651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w:instrText>
            </w:r>
            <w:r>
              <w:instrText xml:space="preserve">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lastRenderedPageBreak/>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Skype for Business Server 2015 Enterprise CAL</w:t>
            </w:r>
            <w:r>
              <w:fldChar w:fldCharType="begin"/>
            </w:r>
            <w:r>
              <w:instrText xml:space="preserve"> XE "Skype for Business Server 2015</w:instrText>
            </w:r>
            <w:r>
              <w:instrText xml:space="preserve">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w:instrText>
            </w:r>
            <w:r>
              <w:instrText xml:space="preserve">\s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none" w:sz="4" w:space="0" w:color="FFFFFF"/>
              <w:right w:val="none" w:sz="4" w:space="0" w:color="6E6E6E"/>
            </w:tcBorders>
          </w:tcPr>
          <w:p w:rsidR="00F4651E" w:rsidRDefault="004B53B5">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123" w:name="_Sec741"/>
      <w:proofErr w:type="gramStart"/>
      <w:r>
        <w:t>2.Tuotteen</w:t>
      </w:r>
      <w:proofErr w:type="gramEnd"/>
      <w:r>
        <w:t xml:space="preserve"> ehdot</w:t>
      </w:r>
      <w:bookmarkEnd w:id="123"/>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w:instrText>
            </w:r>
            <w:r>
              <w:instrText xml:space="preserv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w:t>
            </w:r>
            <w:r>
              <w:rPr>
                <w:color w:val="404040"/>
              </w:rPr>
              <w:t>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24" w:name="_Sec799"/>
      <w:proofErr w:type="gramStart"/>
      <w:r>
        <w:t>3.Käyttöoikeudet</w:t>
      </w:r>
      <w:bookmarkEnd w:id="124"/>
      <w:proofErr w:type="gramEnd"/>
    </w:p>
    <w:tbl>
      <w:tblPr>
        <w:tblStyle w:val="PURTable"/>
        <w:tblW w:w="0" w:type="dxa"/>
        <w:tblLook w:val="04A0" w:firstRow="1" w:lastRow="0" w:firstColumn="1" w:lastColumn="0" w:noHBand="0" w:noVBand="1"/>
      </w:tblPr>
      <w:tblGrid>
        <w:gridCol w:w="3588"/>
        <w:gridCol w:w="3733"/>
        <w:gridCol w:w="346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Tuotekohtaiset käyttöoikeusehdot:–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w:instrText>
            </w:r>
            <w:r>
              <w:instrText xml:space="preserve">  \s NoStyle \t "Lisäohjelmistot:Palvelintuotteiden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:Kyllä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"CAL-vaatimukset:O</w:instrText>
            </w:r>
            <w:r>
              <w:instrText xml:space="preserve">soittaa, vaatiiko Palvelintuote CAL-käyttöoikeuksia käyttäjien tai laitteiden käyttöön vai ei." </w:instrText>
            </w:r>
            <w:r>
              <w:fldChar w:fldCharType="separate"/>
            </w:r>
            <w:r>
              <w:rPr>
                <w:color w:val="0563C1"/>
              </w:rPr>
              <w:t>CAL-vaatimukset</w:t>
            </w:r>
            <w:r>
              <w:fldChar w:fldCharType="end"/>
            </w:r>
            <w:r>
              <w:t>:Kaikki versiot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"Ulkopuolisten käyttäjien käyttöoikeusvaatimukset:Osoittaa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:Käyttöoikeudet Palvelim</w:t>
            </w:r>
            <w:r>
              <w:t>en kanssa</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:Windows-ohjelmistokomponentit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w:t>
      </w:r>
      <w:r>
        <w:t>1 Palvelinohjelmiston käyttöoikeus</w:t>
      </w:r>
    </w:p>
    <w:tbl>
      <w:tblPr>
        <w:tblStyle w:val="PURTable"/>
        <w:tblW w:w="0" w:type="dxa"/>
        <w:tblLook w:val="04A0" w:firstRow="1" w:lastRow="0" w:firstColumn="1" w:lastColumn="0" w:noHBand="0" w:noVBand="1"/>
      </w:tblPr>
      <w:tblGrid>
        <w:gridCol w:w="3639"/>
        <w:gridCol w:w="3604"/>
        <w:gridCol w:w="354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Skype for Business Online Plan 1 User SL</w:t>
            </w:r>
          </w:p>
        </w:tc>
      </w:tr>
      <w:tr w:rsidR="00F465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651E" w:rsidRDefault="004B53B5">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651E" w:rsidRDefault="004B53B5">
            <w:pPr>
              <w:pStyle w:val="ProductList-TableBody"/>
            </w:pPr>
            <w:r>
              <w:t>Skype for Business Online Plan 2 User SL</w:t>
            </w:r>
          </w:p>
        </w:tc>
      </w:tr>
      <w:tr w:rsidR="00F465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651E" w:rsidRDefault="004B53B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651E" w:rsidRDefault="004B53B5">
            <w:pPr>
              <w:pStyle w:val="ProductList-TableBody"/>
            </w:pPr>
            <w:r>
              <w:t>Skype for Business Online Plan 2G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SubClauseHeading"/>
        <w:outlineLvl w:val="5"/>
      </w:pPr>
      <w:r>
        <w:t xml:space="preserve">3.1.1 </w:t>
      </w:r>
      <w:r>
        <w:t>Exchange Enterprise CAL -käyttöoikeuteen liittyvät Skype for Business Server -lisätoiminnot</w:t>
      </w:r>
    </w:p>
    <w:p w:rsidR="00F4651E" w:rsidRDefault="004B53B5">
      <w:pPr>
        <w:pStyle w:val="ProductList-BodyIndented"/>
      </w:pPr>
      <w:r>
        <w:t xml:space="preserve">Audio, Video and Web Conferencing, Desktop Sharing, huonejärjestelmät </w:t>
      </w:r>
      <w:proofErr w:type="gramStart"/>
      <w:r>
        <w:t>ja</w:t>
      </w:r>
      <w:proofErr w:type="gramEnd"/>
      <w:r>
        <w:t xml:space="preserve"> useat teräväpiirtovideolähetykset</w:t>
      </w:r>
    </w:p>
    <w:tbl>
      <w:tblPr>
        <w:tblStyle w:val="PURTable0"/>
        <w:tblW w:w="0" w:type="dxa"/>
        <w:tblLook w:val="04A0" w:firstRow="1" w:lastRow="0" w:firstColumn="1" w:lastColumn="0" w:noHBand="0" w:noVBand="1"/>
      </w:tblPr>
      <w:tblGrid>
        <w:gridCol w:w="3501"/>
        <w:gridCol w:w="3479"/>
        <w:gridCol w:w="345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Skype for Business Online Plan 2 User SL</w:t>
            </w:r>
          </w:p>
        </w:tc>
      </w:tr>
      <w:tr w:rsidR="00F465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651E" w:rsidRDefault="004B53B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4651E" w:rsidRDefault="004B53B5">
            <w:pPr>
              <w:pStyle w:val="ProductList-TableBody"/>
            </w:pPr>
            <w:r>
              <w:t>Skype for Business Online Plan 2G User SL</w:t>
            </w:r>
          </w:p>
        </w:tc>
      </w:tr>
      <w:tr w:rsidR="00F465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651E" w:rsidRDefault="004B53B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4651E" w:rsidRDefault="004B53B5">
            <w:pPr>
              <w:pStyle w:val="ProductList-TableBody"/>
            </w:pPr>
            <w:r>
              <w:t>Live Meeting Professional</w:t>
            </w:r>
            <w:r>
              <w:fldChar w:fldCharType="begin"/>
            </w:r>
            <w:r>
              <w:instrText xml:space="preserve"> XE "Live Meeting Professional" </w:instrText>
            </w:r>
            <w:r>
              <w:fldChar w:fldCharType="end"/>
            </w:r>
            <w:r>
              <w:t xml:space="preserve">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Indented"/>
      </w:pPr>
    </w:p>
    <w:p w:rsidR="00F4651E" w:rsidRDefault="004B53B5">
      <w:pPr>
        <w:pStyle w:val="ProductList-SubClauseHeading"/>
        <w:outlineLvl w:val="5"/>
      </w:pPr>
      <w:r>
        <w:t>3.1.2 Exchange Enterprise CAL -käyttöoikeuteen liittyvät Skype for Business Server Plus -lisätoiminnot</w:t>
      </w:r>
    </w:p>
    <w:p w:rsidR="00F4651E" w:rsidRDefault="004B53B5">
      <w:pPr>
        <w:pStyle w:val="ProductList-BodyIndented"/>
      </w:pPr>
      <w:r>
        <w:t xml:space="preserve">Voice Telephony </w:t>
      </w:r>
      <w:proofErr w:type="gramStart"/>
      <w:r>
        <w:t>ja</w:t>
      </w:r>
      <w:proofErr w:type="gramEnd"/>
      <w:r>
        <w:t xml:space="preserve"> Call Management</w:t>
      </w:r>
    </w:p>
    <w:tbl>
      <w:tblPr>
        <w:tblStyle w:val="PURTable0"/>
        <w:tblW w:w="0" w:type="dxa"/>
        <w:tblLook w:val="04A0" w:firstRow="1" w:lastRow="0" w:firstColumn="1" w:lastColumn="0" w:noHBand="0" w:noVBand="1"/>
      </w:tblPr>
      <w:tblGrid>
        <w:gridCol w:w="3515"/>
        <w:gridCol w:w="3422"/>
        <w:gridCol w:w="349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F4651E" w:rsidRDefault="004B53B5">
            <w:pPr>
              <w:pStyle w:val="ProductList-TableBody"/>
            </w:pPr>
            <w:r>
              <w:t>Skype for Business Plus CAL User SL</w:t>
            </w:r>
          </w:p>
        </w:tc>
      </w:tr>
    </w:tbl>
    <w:p w:rsidR="00F4651E" w:rsidRDefault="00F4651E">
      <w:pPr>
        <w:pStyle w:val="ProductList-BodyIndented"/>
      </w:pPr>
    </w:p>
    <w:p w:rsidR="00F4651E" w:rsidRDefault="004B53B5">
      <w:pPr>
        <w:pStyle w:val="ProductList-ClauseHeading"/>
        <w:outlineLvl w:val="4"/>
      </w:pPr>
      <w:r>
        <w:t xml:space="preserve">3.2 </w:t>
      </w:r>
      <w:r>
        <w:t>Lisäohjelmisto</w:t>
      </w:r>
    </w:p>
    <w:tbl>
      <w:tblPr>
        <w:tblStyle w:val="PURTable"/>
        <w:tblW w:w="0" w:type="dxa"/>
        <w:tblLook w:val="04A0" w:firstRow="1" w:lastRow="0" w:firstColumn="1" w:lastColumn="0" w:noHBand="0" w:noVBand="1"/>
      </w:tblPr>
      <w:tblGrid>
        <w:gridCol w:w="3588"/>
        <w:gridCol w:w="3611"/>
        <w:gridCol w:w="359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Audio/Video Conferencing Server Role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Director Role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Mediation Server Role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Lync Server 2013 Group Chat Administration Tool</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PowerShell Snap-in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Reach Application Sharin</w:t>
            </w:r>
            <w:r>
              <w:t>g Server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Survivable Branch Appliance Role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Video Interop Server Role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3"/>
      </w:pPr>
      <w:bookmarkStart w:id="125" w:name="_Sec820"/>
      <w:proofErr w:type="gramStart"/>
      <w:r>
        <w:t>4.Software</w:t>
      </w:r>
      <w:proofErr w:type="gramEnd"/>
      <w:r>
        <w:t xml:space="preserve"> Assurance</w:t>
      </w:r>
      <w:bookmarkEnd w:id="125"/>
    </w:p>
    <w:tbl>
      <w:tblPr>
        <w:tblStyle w:val="PURTable"/>
        <w:tblW w:w="0" w:type="dxa"/>
        <w:tblLook w:val="04A0" w:firstRow="1" w:lastRow="0" w:firstColumn="1" w:lastColumn="0" w:noHBand="0" w:noVBand="1"/>
      </w:tblPr>
      <w:tblGrid>
        <w:gridCol w:w="3551"/>
        <w:gridCol w:w="3662"/>
        <w:gridCol w:w="357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w:instrText>
            </w:r>
            <w:r>
              <w:instrText xml:space="preserve">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käyttöoikeuksia uudelleen tavallisten aikajanojen ulkopuolella tai k</w:instrText>
            </w:r>
            <w:r>
              <w:instrText xml:space="preserve">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w:instrText>
            </w:r>
            <w:r>
              <w:instrText xml:space="preserve">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Siirtymisoikeudet</w:t>
            </w:r>
            <w:r>
              <w:fldChar w:fldCharType="end"/>
            </w:r>
            <w:r>
              <w:t>:</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78644525"/>
      <w:r>
        <w:instrText>R Server</w:instrText>
      </w:r>
      <w:bookmarkEnd w:id="127"/>
      <w:r>
        <w:instrText>" \l 2</w:instrText>
      </w:r>
      <w:r>
        <w:fldChar w:fldCharType="end"/>
      </w:r>
    </w:p>
    <w:p w:rsidR="00F4651E" w:rsidRDefault="004B53B5">
      <w:pPr>
        <w:pStyle w:val="ProductList-Offering1SubSection"/>
        <w:outlineLvl w:val="2"/>
      </w:pPr>
      <w:bookmarkStart w:id="128" w:name="_Sec884"/>
      <w:proofErr w:type="gramStart"/>
      <w:r>
        <w:t>1.Ohjelman</w:t>
      </w:r>
      <w:proofErr w:type="gramEnd"/>
      <w:r>
        <w:t xml:space="preserve">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4651E" w:rsidRDefault="004B53B5">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none" w:sz="4" w:space="0" w:color="FFFFFF"/>
              <w:left w:val="none" w:sz="4" w:space="0" w:color="FFFFFF"/>
              <w:bottom w:val="dashed" w:sz="4" w:space="0" w:color="BFBFBF"/>
              <w:right w:val="none" w:sz="4" w:space="0" w:color="FFFFFF"/>
            </w:tcBorders>
          </w:tcPr>
          <w:p w:rsidR="00F4651E" w:rsidRDefault="004B53B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4651E" w:rsidRDefault="004B53B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4651E" w:rsidRDefault="00F4651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4651E" w:rsidRDefault="00F465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4651E" w:rsidRDefault="00F465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FFFFFF"/>
              <w:bottom w:val="dashed" w:sz="4" w:space="0" w:color="BFBFBF"/>
              <w:right w:val="none" w:sz="4" w:space="0" w:color="FFFFFF"/>
            </w:tcBorders>
          </w:tcPr>
          <w:p w:rsidR="00F4651E" w:rsidRDefault="004B53B5">
            <w:pPr>
              <w:pStyle w:val="ProductList-TableBody"/>
            </w:pPr>
            <w:r>
              <w:t>R Server 2016 for Linu</w:t>
            </w:r>
            <w:r>
              <w:t>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4651E" w:rsidRDefault="004B53B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4651E" w:rsidRDefault="00F465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4651E" w:rsidRDefault="00F465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651E" w:rsidRDefault="00F465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FFFFFF"/>
              <w:bottom w:val="none" w:sz="4" w:space="0" w:color="BFBFBF"/>
              <w:right w:val="none" w:sz="4" w:space="0" w:color="FFFFFF"/>
            </w:tcBorders>
          </w:tcPr>
          <w:p w:rsidR="00F4651E" w:rsidRDefault="004B53B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4651E" w:rsidRDefault="004B53B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4651E" w:rsidRDefault="00F4651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4651E" w:rsidRDefault="00F4651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4651E" w:rsidRDefault="00F465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2"/>
      </w:pPr>
      <w:bookmarkStart w:id="129" w:name="_Sec885"/>
      <w:proofErr w:type="gramStart"/>
      <w:r>
        <w:t>2.Tuotteen</w:t>
      </w:r>
      <w:proofErr w:type="gramEnd"/>
      <w:r>
        <w:t xml:space="preserve"> ehdot</w:t>
      </w:r>
      <w:bookmarkEnd w:id="129"/>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Aikaisempi versio:–</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:Liite B</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w:instrText>
            </w:r>
            <w:r>
              <w:instrText xml:space="preserve">NoStyle \t "Käyttöoikeuden piiriin kuuluvan käyttäjän poikkeus:Poikkeus, joka koskee käyttäjiä, jotka käyttävät Tuotteita ainoastaan yhdellä näistä käyttöoikeuksista.(Sanastossa on koko määritelmä)" </w:instrText>
            </w:r>
            <w:r>
              <w:fldChar w:fldCharType="separate"/>
            </w:r>
            <w:r>
              <w:rPr>
                <w:color w:val="0563C1"/>
              </w:rPr>
              <w:t>Käyttöoikeuden piiriin kuuluvan käyttäjän poikkeus</w:t>
            </w:r>
            <w:r>
              <w:fldChar w:fldCharType="end"/>
            </w:r>
            <w:r>
              <w:t>:vai</w:t>
            </w:r>
            <w:r>
              <w:t>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2"/>
      </w:pPr>
      <w:bookmarkStart w:id="130" w:name="_Sec886"/>
      <w:proofErr w:type="gramStart"/>
      <w:r>
        <w:t>3.Käyttöoikeudet</w:t>
      </w:r>
      <w:bookmarkEnd w:id="130"/>
      <w:proofErr w:type="gramEnd"/>
    </w:p>
    <w:tbl>
      <w:tblPr>
        <w:tblStyle w:val="PURTable"/>
        <w:tblW w:w="0" w:type="dxa"/>
        <w:tblLook w:val="04A0" w:firstRow="1" w:lastRow="0" w:firstColumn="1" w:lastColumn="0" w:noHBand="0" w:noVBand="1"/>
      </w:tblPr>
      <w:tblGrid>
        <w:gridCol w:w="3622"/>
        <w:gridCol w:w="3749"/>
        <w:gridCol w:w="341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E</w:t>
              </w:r>
              <w:r>
                <w:rPr>
                  <w:color w:val="00467F"/>
                  <w:u w:val="single"/>
                </w:rPr>
                <w:t xml:space="preserv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käyttöä." </w:instrText>
            </w:r>
            <w:r>
              <w:fldChar w:fldCharType="separate"/>
            </w:r>
            <w:r>
              <w:rPr>
                <w:color w:val="0563C1"/>
              </w:rPr>
              <w:t>Tuotekohtaise</w:t>
            </w:r>
            <w:r>
              <w:rPr>
                <w:color w:val="0563C1"/>
              </w:rPr>
              <w:t>t käyttöoikeusehdot</w:t>
            </w:r>
            <w:r>
              <w:fldChar w:fldCharType="end"/>
            </w:r>
            <w:r>
              <w:t>:Erikoispalvelinversiot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3.1 GNU Lesser General Public Licensed -kirjastot</w:t>
      </w:r>
    </w:p>
    <w:p w:rsidR="00F4651E" w:rsidRDefault="004B53B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w:t>
      </w:r>
      <w:proofErr w:type="gramStart"/>
      <w:r>
        <w:t>tai</w:t>
      </w:r>
      <w:proofErr w:type="gramEnd"/>
      <w:r>
        <w:t xml:space="preserve"> hajottaa R Server -ohjelmistoa tai muulla tavalla selvittää sen R Server -ohje</w:t>
      </w:r>
      <w:r>
        <w:t>lmiston (kaikki versiot) lähdekoodia ainoastaan siinä määrin, mitä ohjelmiston mukana tai siihen linkitetty GNU Lesser General Public License -käyttöoikeus sallii.</w:t>
      </w:r>
    </w:p>
    <w:p w:rsidR="00F4651E" w:rsidRDefault="004B53B5">
      <w:pPr>
        <w:pStyle w:val="ProductList-Offering1SubSection"/>
        <w:outlineLvl w:val="2"/>
      </w:pPr>
      <w:bookmarkStart w:id="131" w:name="_Sec887"/>
      <w:proofErr w:type="gramStart"/>
      <w:r>
        <w:t>4.Software</w:t>
      </w:r>
      <w:proofErr w:type="gramEnd"/>
      <w:r>
        <w:t xml:space="preserve"> Assurance</w:t>
      </w:r>
      <w:bookmarkEnd w:id="131"/>
    </w:p>
    <w:tbl>
      <w:tblPr>
        <w:tblStyle w:val="PURTable"/>
        <w:tblW w:w="0" w:type="dxa"/>
        <w:tblLook w:val="04A0" w:firstRow="1" w:lastRow="0" w:firstColumn="1" w:lastColumn="0" w:noHBand="0" w:noVBand="1"/>
      </w:tblPr>
      <w:tblGrid>
        <w:gridCol w:w="3572"/>
        <w:gridCol w:w="3577"/>
        <w:gridCol w:w="364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w:instrText>
            </w:r>
            <w:r>
              <w:instrText xml:space="preserve">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w:instrText>
            </w:r>
            <w:r>
              <w:instrText xml:space="preserve">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"Korvaavan palvelimen käy</w:instrText>
            </w:r>
            <w:r>
              <w:instrText xml:space="preserve">ttöoikeudet:SA-etu, jolla Asiakas saa suorittaa Tuotteen passiivisia korvaavia Kopioita Käyttöoikeuden alaisessa Palvelimessa olevan ohjelmiston yhteydessä vikatapahtuman varalta.(Sanastossa on koko määritelmä)" </w:instrText>
            </w:r>
            <w:r>
              <w:fldChar w:fldCharType="separate"/>
            </w:r>
            <w:r>
              <w:rPr>
                <w:color w:val="0563C1"/>
              </w:rPr>
              <w:t>Korvaavan palvelimen käyttöoikeudet</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käyttöoikeuksia uudelleen tavallisten aikajanojen ulkopuolella tai käyttää Tuotteita usean vuokralaisen palvelimissa omien tietokeskus</w:instrText>
            </w:r>
            <w:r>
              <w:instrText xml:space="preserve">tensa ulkopuolella. Lisätietoja on liitteen B kohdassa Käyttöoikeuksien siirrettävyys." </w:instrText>
            </w:r>
            <w:r>
              <w:fldChar w:fldCharType="separate"/>
            </w:r>
            <w:r>
              <w:rPr>
                <w:color w:val="0563C1"/>
              </w:rPr>
              <w:t>Käyttöoikeuksien siirrettävyys</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w:instrText>
            </w:r>
            <w:r>
              <w:instrText xml:space="preserve">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 SA-ylläpitoa vastaavat oikeudet:Ohjelmiston SL-käy</w:instrText>
            </w:r>
            <w:r>
              <w:instrText xml:space="preserve">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 xml:space="preserve">4.1 R Server for </w:t>
      </w:r>
      <w:r>
        <w:t xml:space="preserve">Hadoop, R Server for Linux </w:t>
      </w:r>
      <w:proofErr w:type="gramStart"/>
      <w:r>
        <w:t>ja</w:t>
      </w:r>
      <w:proofErr w:type="gramEnd"/>
      <w:r>
        <w:t xml:space="preserve"> R Server for Teradata DB</w:t>
      </w:r>
    </w:p>
    <w:p w:rsidR="00F4651E" w:rsidRDefault="004B53B5">
      <w:pPr>
        <w:pStyle w:val="ProductList-Body"/>
      </w:pPr>
      <w:r>
        <w:t>Asiakkaat, joilla on SA-ylläpidon piirissä olevia Käyttöoikeuden alaisia Palvelimia, voivat R Server ‑käyttöoikeuksien puitteissa käyttää R Serverille joulukuun 2016 jälkeen saatavilla olevia päivityks</w:t>
      </w:r>
      <w:r>
        <w:t>iä.</w:t>
      </w:r>
    </w:p>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132" w:name="_Sec614"/>
      <w:r>
        <w:t>SQL Server</w:t>
      </w:r>
      <w:bookmarkEnd w:id="132"/>
      <w:r>
        <w:fldChar w:fldCharType="begin"/>
      </w:r>
      <w:r>
        <w:instrText xml:space="preserve"> TC "</w:instrText>
      </w:r>
      <w:bookmarkStart w:id="133" w:name="_Toc478644526"/>
      <w:r>
        <w:instrText>SQL Server</w:instrText>
      </w:r>
      <w:bookmarkEnd w:id="133"/>
      <w:r>
        <w:instrText>" \l 2</w:instrText>
      </w:r>
      <w:r>
        <w:fldChar w:fldCharType="end"/>
      </w:r>
    </w:p>
    <w:p w:rsidR="00F4651E" w:rsidRDefault="004B53B5">
      <w:pPr>
        <w:pStyle w:val="ProductList-Offering1SubSection"/>
        <w:outlineLvl w:val="2"/>
      </w:pPr>
      <w:bookmarkStart w:id="134" w:name="_Sec688"/>
      <w:proofErr w:type="gramStart"/>
      <w:r>
        <w:t>1.Ohjelman</w:t>
      </w:r>
      <w:proofErr w:type="gramEnd"/>
      <w:r>
        <w:t xml:space="preserve"> saatavuus</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w:instrText>
            </w:r>
            <w:r>
              <w:instrText xml:space="preserve">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SQL Server 2016 Standard</w:t>
            </w:r>
            <w:r>
              <w:fldChar w:fldCharType="begin"/>
            </w:r>
            <w:r>
              <w:instrText xml:space="preserve"> XE "</w:instrText>
            </w:r>
            <w:r>
              <w:instrText xml:space="preserve">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w:instrText>
            </w:r>
            <w:r>
              <w:instrText xml:space="preserve">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2B2B2"/>
              <w:right w:val="none" w:sz="4" w:space="0" w:color="6E6E6E"/>
            </w:tcBorders>
          </w:tcPr>
          <w:p w:rsidR="00F4651E" w:rsidRDefault="004B53B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4651E" w:rsidRDefault="004B53B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w:instrText>
            </w:r>
            <w:r>
              <w:instrText xml:space="preserve">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2B2B2"/>
              <w:left w:val="none" w:sz="4" w:space="0" w:color="6E6E6E"/>
              <w:bottom w:val="dashed" w:sz="4" w:space="0" w:color="BFBFBF"/>
              <w:right w:val="none" w:sz="4" w:space="0" w:color="6E6E6E"/>
            </w:tcBorders>
          </w:tcPr>
          <w:p w:rsidR="00F4651E" w:rsidRDefault="004B53B5">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4651E" w:rsidRDefault="004B53B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2B2B2"/>
              <w:right w:val="none" w:sz="4" w:space="0" w:color="6E6E6E"/>
            </w:tcBorders>
          </w:tcPr>
          <w:p w:rsidR="00F4651E" w:rsidRDefault="004B53B5">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rsidR="00F4651E" w:rsidRDefault="004B53B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2B2B2"/>
              <w:left w:val="none" w:sz="4" w:space="0" w:color="6E6E6E"/>
              <w:bottom w:val="dashed" w:sz="4" w:space="0" w:color="BFBFBF"/>
              <w:right w:val="none" w:sz="4" w:space="0" w:color="6E6E6E"/>
            </w:tcBorders>
          </w:tcPr>
          <w:p w:rsidR="00F4651E" w:rsidRDefault="004B53B5">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4651E" w:rsidRDefault="004B53B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F4651E">
      <w:pPr>
        <w:pStyle w:val="ProductList-Body"/>
      </w:pPr>
    </w:p>
    <w:p w:rsidR="00F4651E" w:rsidRDefault="004B53B5">
      <w:pPr>
        <w:pStyle w:val="ProductList-Offering1SubSection"/>
        <w:outlineLvl w:val="2"/>
      </w:pPr>
      <w:bookmarkStart w:id="135" w:name="_Sec743"/>
      <w:proofErr w:type="gramStart"/>
      <w:r>
        <w:lastRenderedPageBreak/>
        <w:t>2.Tuotteen</w:t>
      </w:r>
      <w:proofErr w:type="gramEnd"/>
      <w:r>
        <w:t xml:space="preserve"> ehdot</w:t>
      </w:r>
      <w:bookmarkEnd w:id="135"/>
    </w:p>
    <w:tbl>
      <w:tblPr>
        <w:tblStyle w:val="PURTable"/>
        <w:tblW w:w="0" w:type="dxa"/>
        <w:tblLook w:val="04A0" w:firstRow="1" w:lastRow="0" w:firstColumn="1" w:lastColumn="0" w:noHBand="0" w:noVBand="1"/>
      </w:tblPr>
      <w:tblGrid>
        <w:gridCol w:w="3560"/>
        <w:gridCol w:w="3632"/>
        <w:gridCol w:w="359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w:instrText>
            </w:r>
            <w:r>
              <w:instrText xml:space="preserve">kuuluu hinta-alennusten määrittämistä varten.Tuotevarantoluokkia on kolme: sovellus, palvelin ja järjestelmä." </w:instrText>
            </w:r>
            <w:r>
              <w:fldChar w:fldCharType="separate"/>
            </w:r>
            <w:r>
              <w:rPr>
                <w:color w:val="0563C1"/>
              </w:rPr>
              <w:t>Tuotevaranto</w:t>
            </w:r>
            <w:r>
              <w:fldChar w:fldCharType="end"/>
            </w:r>
            <w:r>
              <w:t>:Server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"Aiemmat versiot:Määritettyjä uudempia versioita vastaavat sallitut aiemmat</w:instrText>
            </w:r>
            <w:r>
              <w:instrText xml:space="preserve"> versiot.Asiakas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:Enterprise Core – Standard, Business Intelligence, Workgroup tai Small Business ta</w:t>
            </w:r>
            <w:r>
              <w:t>i 2008 R2 Datacenter; Standard – Workgroup tai Small Business</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w:t>
            </w:r>
            <w:r>
              <w:rPr>
                <w:color w:val="0563C1"/>
              </w:rPr>
              <w:t>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w:instrText>
            </w:r>
            <w:r>
              <w:instrText xml:space="preserve">ta.(Sanastossa on koko määritelmä)" </w:instrText>
            </w:r>
            <w:r>
              <w:fldChar w:fldCharType="separate"/>
            </w:r>
            <w:r>
              <w:rPr>
                <w:color w:val="0563C1"/>
              </w:rPr>
              <w:t>Käyttöoikeuden piiriin kuuluvan käyttäjän poikkeus</w:t>
            </w:r>
            <w:r>
              <w:fldChar w:fldCharType="end"/>
            </w:r>
            <w:r>
              <w:t>:vain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w:t>
            </w:r>
            <w:r>
              <w:rPr>
                <w:color w:val="0563C1"/>
              </w:rPr>
              <w:t>SCE)</w:t>
            </w:r>
            <w:r>
              <w:fldChar w:fldCharType="end"/>
            </w:r>
            <w:r>
              <w:t>:Kaikki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2.1 SQL Server 2016 Enterprise</w:t>
      </w:r>
    </w:p>
    <w:p w:rsidR="00F4651E" w:rsidRDefault="004B53B5">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saatavilla.Nykyisten 2016-versioon päivittävien SA-asiakkaiden tulee perehtyä </w:t>
      </w:r>
      <w:hyperlink r:id="rId53">
        <w:r>
          <w:rPr>
            <w:color w:val="00467F"/>
            <w:u w:val="single"/>
          </w:rPr>
          <w:t>kesäkuussa 2016</w:t>
        </w:r>
        <w:r>
          <w:rPr>
            <w:color w:val="00467F"/>
            <w:u w:val="single"/>
          </w:rPr>
          <w:t xml:space="preserve"> julkaistuissa Tuotteen ehdoissa</w:t>
        </w:r>
      </w:hyperlink>
      <w:r>
        <w:t xml:space="preserve"> kuvattuihin käyttöoikeusehtoihin.</w:t>
      </w:r>
    </w:p>
    <w:p w:rsidR="00F4651E" w:rsidRDefault="00F4651E">
      <w:pPr>
        <w:pStyle w:val="ProductList-Body"/>
      </w:pPr>
    </w:p>
    <w:p w:rsidR="00F4651E" w:rsidRDefault="004B53B5">
      <w:pPr>
        <w:pStyle w:val="ProductList-ClauseHeading"/>
        <w:outlineLvl w:val="3"/>
      </w:pPr>
      <w:r>
        <w:t>2.2 SQL Server Parallel Data Warehouse</w:t>
      </w:r>
    </w:p>
    <w:p w:rsidR="00F4651E" w:rsidRDefault="004B53B5">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.Asiakk</w:t>
      </w:r>
      <w:r>
        <w:t>aat ovat oikeutettuja käyttämään vain niitä ohjelmiston koontikäännöksiä, jotka on julkaistu SA-ylläpidon aikana.</w:t>
      </w:r>
    </w:p>
    <w:p w:rsidR="00F4651E" w:rsidRDefault="00F4651E">
      <w:pPr>
        <w:pStyle w:val="ProductList-Body"/>
      </w:pPr>
    </w:p>
    <w:p w:rsidR="00F4651E" w:rsidRDefault="004B53B5">
      <w:pPr>
        <w:pStyle w:val="ProductList-ClauseHeading"/>
        <w:outlineLvl w:val="3"/>
      </w:pPr>
      <w:r>
        <w:t>2.3 SQL Server Parallel Data Warehousen valinnainen koontikäännös ilman Oracle Javaa</w:t>
      </w:r>
    </w:p>
    <w:p w:rsidR="00F4651E" w:rsidRDefault="004B53B5">
      <w:pPr>
        <w:pStyle w:val="ProductList-Body"/>
      </w:pPr>
      <w:r>
        <w:t>Asiakkaat voivat hankkia tuotteen koontikäännöksen Oracl</w:t>
      </w:r>
      <w:r>
        <w:t xml:space="preserve">e Javan kanssa </w:t>
      </w:r>
      <w:proofErr w:type="gramStart"/>
      <w:r>
        <w:t>tai</w:t>
      </w:r>
      <w:proofErr w:type="gramEnd"/>
      <w:r>
        <w:t xml:space="preserve"> pyydettäessä ilman Oracle Javaa.Lisätietoja on osoitteessa </w:t>
      </w:r>
      <w:hyperlink r:id="rId54">
        <w:r>
          <w:rPr>
            <w:color w:val="00467F"/>
            <w:u w:val="single"/>
          </w:rPr>
          <w:t>http://www.microsoft.com/en-us/sqlserver/solutions-technologies/data-</w:t>
        </w:r>
        <w:r>
          <w:rPr>
            <w:color w:val="00467F"/>
            <w:u w:val="single"/>
          </w:rPr>
          <w:t>warehousing/pdw.aspx</w:t>
        </w:r>
      </w:hyperlink>
      <w:r>
        <w:t>.</w:t>
      </w:r>
    </w:p>
    <w:p w:rsidR="00F4651E" w:rsidRDefault="004B53B5">
      <w:pPr>
        <w:pStyle w:val="ProductList-Offering1SubSection"/>
        <w:outlineLvl w:val="2"/>
      </w:pPr>
      <w:bookmarkStart w:id="136" w:name="_Sec794"/>
      <w:proofErr w:type="gramStart"/>
      <w:r>
        <w:t>3.Käyttöoikeudet</w:t>
      </w:r>
      <w:bookmarkEnd w:id="136"/>
      <w:proofErr w:type="gramEnd"/>
    </w:p>
    <w:tbl>
      <w:tblPr>
        <w:tblStyle w:val="PURTable"/>
        <w:tblW w:w="0" w:type="dxa"/>
        <w:tblLook w:val="04A0" w:firstRow="1" w:lastRow="0" w:firstColumn="1" w:lastColumn="0" w:noHBand="0" w:noVBand="1"/>
      </w:tblPr>
      <w:tblGrid>
        <w:gridCol w:w="3638"/>
        <w:gridCol w:w="3621"/>
        <w:gridCol w:w="353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1">
              <w:r>
                <w:rPr>
                  <w:color w:val="00467F"/>
                  <w:u w:val="single"/>
                </w:rPr>
                <w:t>Palvelin/CAL</w:t>
              </w:r>
            </w:hyperlink>
            <w:r>
              <w:t xml:space="preserve"> – Standard</w:t>
            </w:r>
            <w:r>
              <w:t xml:space="preserve">,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w:instrText>
            </w:r>
            <w:r>
              <w:instrText xml:space="preserve">toa ja käyttöä." </w:instrText>
            </w:r>
            <w:r>
              <w:fldChar w:fldCharType="separate"/>
            </w:r>
            <w:r>
              <w:rPr>
                <w:color w:val="0563C1"/>
              </w:rPr>
              <w:t>Tuotekohtaiset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"Lisäohjelmistot:Palvelintuotteiden Käyttöoikeuksissa määritetty Ohjelmisto, jota Asiakas saa käyttää missä tahansa laitteessa palvelinohjelmiston käytön yhte</w:instrText>
            </w:r>
            <w:r>
              <w:instrText xml:space="preserve">ydessä." </w:instrText>
            </w:r>
            <w:r>
              <w:fldChar w:fldCharType="separate"/>
            </w:r>
            <w:r>
              <w:rPr>
                <w:color w:val="0563C1"/>
              </w:rPr>
              <w:t>Lisäohjelmisto</w:t>
            </w:r>
            <w:r>
              <w:fldChar w:fldCharType="end"/>
            </w:r>
            <w:r>
              <w:t>:Kaikki versiot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"CAL-vaatimukset:Osoittaa, vaatiiko Palvelintuote CAL-käyttöoikeuksia käyttäjien tai laitteiden käyttöön vai ei." </w:instrText>
            </w:r>
            <w:r>
              <w:fldChar w:fldCharType="separate"/>
            </w:r>
            <w:r>
              <w:rPr>
                <w:color w:val="0563C1"/>
              </w:rPr>
              <w:t>CAL-vaatimukset</w:t>
            </w:r>
            <w:r>
              <w:fldChar w:fldCharType="end"/>
            </w:r>
            <w:r>
              <w:t>:Vain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w:instrText>
            </w:r>
            <w:r>
              <w:instrText xml:space="preserve">le \t "Ulkopuolisten käyttäjien käyttöoikeusvaatimukset:Osoittaa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:Windows</w:t>
            </w:r>
            <w:r>
              <w:t>-ohjelmistokomponentit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4651E" w:rsidRDefault="004B53B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3.2 SQL Serverin aiempiin versioihin tehtävät automaattiset päivitykset</w:t>
      </w:r>
    </w:p>
    <w:p w:rsidR="00F4651E" w:rsidRDefault="004B53B5">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w:t>
      </w:r>
      <w:r>
        <w:t>komponentteja), ohjelmisto päivittyy automaattisesti ja tietyt kyseisen version tiedostot tai ominaisuudet korvataan tämän ohjelmiston tiedostoilla.Tätä ominaisuutta ei voi poistaa käytöstä.Kyseisten tiedostojen poistaminen voi aiheuttaa ohjelmistovirheitä</w:t>
      </w:r>
      <w:r>
        <w:t xml:space="preserve"> ja alkuperäisiä tiedostoja ei välttämättä voida palauttaa.Kun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w:t>
      </w:r>
      <w:r>
        <w:t xml:space="preserve">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F4651E" w:rsidRDefault="00F4651E">
      <w:pPr>
        <w:pStyle w:val="ProductList-Body"/>
      </w:pPr>
    </w:p>
    <w:p w:rsidR="00F4651E" w:rsidRDefault="004B53B5">
      <w:pPr>
        <w:pStyle w:val="ProductList-ClauseHeading"/>
        <w:outlineLvl w:val="3"/>
      </w:pPr>
      <w:r>
        <w:t>3.3 Standard-versioiden kopioiden käyttäminen</w:t>
      </w:r>
    </w:p>
    <w:p w:rsidR="00F4651E" w:rsidRDefault="004B53B5">
      <w:pPr>
        <w:pStyle w:val="ProductList-Body"/>
      </w:pPr>
      <w:r>
        <w:t xml:space="preserve">Ohjelmistoa saa suorittaa kerrallaan vain yhdessä </w:t>
      </w:r>
      <w:r>
        <w:fldChar w:fldCharType="begin"/>
      </w:r>
      <w:r>
        <w:instrText xml:space="preserve"> AutoTextList   \s NoStyle \t </w:instrText>
      </w:r>
      <w:r>
        <w:instrText>"Fyysinen Käyttöjärjestelmäympäristö tarkoittaa sellaista Käyttöjärjestelmäympäristöä, joka on asetettu suoritettavaksi suoraan fyysisessä laitteistossa.Laitteiston virtualisointiohjelmiston suorittamiseen tai laitteiston virtualisointipalveluiden toimitta</w:instrText>
      </w:r>
      <w:r>
        <w:instrText xml:space="preserve">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w:instrText>
      </w:r>
      <w:r>
        <w:instrText xml:space="preserve">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w:t>
      </w:r>
      <w:r>
        <w:rPr>
          <w:color w:val="0563C1"/>
        </w:rPr>
        <w:t>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w:instrText>
      </w:r>
      <w:r>
        <w:instrText xml:space="preserve">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w:instrText>
      </w:r>
      <w:r>
        <w:instrText xml:space="preserve"> useampi komento.(Sanastossa on koko määritelmä)" </w:instrText>
      </w:r>
      <w:r>
        <w:fldChar w:fldCharType="separate"/>
      </w:r>
      <w:r>
        <w:rPr>
          <w:color w:val="0563C1"/>
        </w:rPr>
        <w:t>Käytössä olevia palvelinohjelmiston Kopioita</w:t>
      </w:r>
      <w:r>
        <w:fldChar w:fldCharType="end"/>
      </w:r>
      <w:r>
        <w:t xml:space="preserve"> saa käyttää rajoituksetta.</w:t>
      </w:r>
    </w:p>
    <w:p w:rsidR="00F4651E" w:rsidRDefault="00F4651E">
      <w:pPr>
        <w:pStyle w:val="ProductList-Body"/>
      </w:pPr>
    </w:p>
    <w:p w:rsidR="00F4651E" w:rsidRDefault="004B53B5">
      <w:pPr>
        <w:pStyle w:val="ProductList-ClauseHeading"/>
        <w:outlineLvl w:val="3"/>
      </w:pPr>
      <w:r>
        <w:t>3.4 Parallel Data Warehousen (PDW) korvaavat palvelimet</w:t>
      </w:r>
    </w:p>
    <w:p w:rsidR="00F4651E" w:rsidRDefault="004B53B5">
      <w:pPr>
        <w:pStyle w:val="ProductList-Body"/>
      </w:pPr>
      <w:r>
        <w:t>PDW Appliance on yksittäinen yksikkö, joka koostuu kahdesta tai useammasta</w:t>
      </w:r>
      <w:r>
        <w:t xml:space="preserve">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w:instrText>
      </w:r>
      <w:r>
        <w:instrText xml:space="preserve">ksi suoraan näennäislaitteistossa" </w:instrText>
      </w:r>
      <w:r>
        <w:fldChar w:fldCharType="separate"/>
      </w:r>
      <w:r>
        <w:rPr>
          <w:color w:val="0563C1"/>
        </w:rPr>
        <w:t>Näennäiskäyttöjärjestelmäympäristö</w:t>
      </w:r>
      <w:r>
        <w:fldChar w:fldCharType="end"/>
      </w:r>
      <w:r>
        <w:t>).Teknologia on rakennettu laitteeseen, mikä mahdollistaa ohjelmiston siirtymisen laitteessa korvaavalle tietokonenoodille.Asiakas ei tarvitse lisä</w:t>
      </w:r>
      <w:r>
        <w:fldChar w:fldCharType="begin"/>
      </w:r>
      <w:r>
        <w:instrText xml:space="preserve"> AutoTextList   \s NoStyle \t "Käyttö</w:instrText>
      </w:r>
      <w:r>
        <w:instrText xml:space="preserve">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w:instrText>
      </w:r>
      <w:r>
        <w:instrText xml:space="preserv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F4651E" w:rsidRDefault="00F4651E">
      <w:pPr>
        <w:pStyle w:val="ProductList-Body"/>
      </w:pPr>
    </w:p>
    <w:p w:rsidR="00F4651E" w:rsidRDefault="004B53B5">
      <w:pPr>
        <w:pStyle w:val="ProductList-ClauseHeading"/>
        <w:outlineLvl w:val="3"/>
      </w:pPr>
      <w:r>
        <w:t>3.5 Lisäohjelmisto</w:t>
      </w:r>
    </w:p>
    <w:p w:rsidR="00F4651E" w:rsidRDefault="004B53B5">
      <w:pPr>
        <w:pStyle w:val="ProductList-SubClauseHeading"/>
        <w:outlineLvl w:val="4"/>
      </w:pPr>
      <w:r>
        <w:t>3.5.</w:t>
      </w:r>
      <w:r>
        <w:t>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Client Tools Connectivity</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Distributed Replay Client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Management Tools - Complete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Indented"/>
      </w:pPr>
    </w:p>
    <w:p w:rsidR="00F4651E" w:rsidRDefault="004B53B5">
      <w:pPr>
        <w:pStyle w:val="ProductList-SubClauseHeading"/>
        <w:outlineLvl w:val="4"/>
      </w:pPr>
      <w:r>
        <w:lastRenderedPageBreak/>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2"/>
      </w:pPr>
      <w:bookmarkStart w:id="137" w:name="_Sec826"/>
      <w:proofErr w:type="gramStart"/>
      <w:r>
        <w:t>4.Software</w:t>
      </w:r>
      <w:proofErr w:type="gramEnd"/>
      <w:r>
        <w:t xml:space="preserve"> Assurance</w:t>
      </w:r>
      <w:bookmarkEnd w:id="137"/>
    </w:p>
    <w:tbl>
      <w:tblPr>
        <w:tblStyle w:val="PURTable"/>
        <w:tblW w:w="0" w:type="dxa"/>
        <w:tblLook w:val="04A0" w:firstRow="1" w:lastRow="0" w:firstColumn="1" w:lastColumn="0" w:noHBand="0" w:noVBand="1"/>
      </w:tblPr>
      <w:tblGrid>
        <w:gridCol w:w="3570"/>
        <w:gridCol w:w="3592"/>
        <w:gridCol w:w="362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w:instrText>
            </w:r>
            <w:r>
              <w:instrText xml:space="preserve">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"Korvaavan palvelimen käyttöoikeudet:SA-etu, jolla Asiakas saa suorittaa Tuotteen passiivisia korvaavia Kopioita Käyttöoikeuden alaisessa Palvelimessa olevan ohjelmiston yhteydessä vikatapahtuman varalta.(Sana</w:instrText>
            </w:r>
            <w:r>
              <w:instrText xml:space="preserve">stossa on koko määritelmä)" </w:instrText>
            </w:r>
            <w:r>
              <w:fldChar w:fldCharType="separate"/>
            </w:r>
            <w:r>
              <w:rPr>
                <w:color w:val="0563C1"/>
              </w:rPr>
              <w:t>Korvaavan palvelimen käyttöoikeudet</w:t>
            </w:r>
            <w:r>
              <w:fldChar w:fldCharType="end"/>
            </w:r>
            <w:r>
              <w:t>:Kaikki versiot (ei sovelleta Parallel Data Warehouseen)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w:instrText>
            </w:r>
            <w:r>
              <w:instrText xml:space="preserv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:Kaikki ver</w:t>
            </w:r>
            <w:r>
              <w:t>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w:instrText>
            </w:r>
            <w:r>
              <w:instrText xml:space="preserve">.(Sanastossa on koko määritelmä)" </w:instrText>
            </w:r>
            <w:r>
              <w:fldChar w:fldCharType="separate"/>
            </w:r>
            <w:r>
              <w:rPr>
                <w:color w:val="0563C1"/>
              </w:rPr>
              <w:t>Siirtymisoikeudet</w:t>
            </w:r>
            <w:r>
              <w:fldChar w:fldCharType="end"/>
            </w:r>
            <w:r>
              <w:t xml:space="preserve">:SQL Server 2014 Business Intelligence ja Parallel Data Warehouse </w:t>
            </w:r>
            <w:hyperlink r:id="rId55">
              <w:r>
                <w:rPr>
                  <w:color w:val="00467F"/>
                  <w:u w:val="single"/>
                </w:rPr>
                <w:t>Tuotteen ehdot – kesäkuu 2016</w:t>
              </w:r>
            </w:hyperlink>
          </w:p>
          <w:p w:rsidR="00F4651E" w:rsidRDefault="004B53B5">
            <w:pPr>
              <w:pStyle w:val="ProductList-TableBody"/>
            </w:pPr>
            <w:hyperlink r:id="rId56">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:Kaikki</w:t>
            </w:r>
            <w:r>
              <w:t xml:space="preserve"> versiot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 SA-ylläpitoa vastaavat oikeudet:Ohjelmiston SL-käyttöoikeudet, jotka on hankittu Server and Cloud -liittymäsopimuksella tai MPSA-sopimuksella, myöntävät Tilauksen ajan samat SA-oikeudet ja -edut kuin Käyttöoikeudet,</w:instrText>
            </w:r>
            <w:r>
              <w:instrText xml:space="preserve"> joissa on SA-ylläpito." </w:instrText>
            </w:r>
            <w:r>
              <w:fldChar w:fldCharType="separate"/>
            </w:r>
            <w:r>
              <w:rPr>
                <w:color w:val="0563C1"/>
              </w:rPr>
              <w:t>SA-ylläpitoa vastaavat oikeudet</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URBreadcrumb"/>
      </w:pPr>
    </w:p>
    <w:p w:rsidR="00F4651E" w:rsidRDefault="004B53B5">
      <w:pPr>
        <w:pStyle w:val="ProductList-ClauseHeading"/>
        <w:outlineLvl w:val="3"/>
      </w:pPr>
      <w:r>
        <w:t>4.1 SQL Server 2016 Enterprise Core – Rajoittamaton virtualisointi</w:t>
      </w:r>
    </w:p>
    <w:p w:rsidR="00F4651E" w:rsidRDefault="004B53B5">
      <w:pPr>
        <w:pStyle w:val="ProductList-Body"/>
      </w:pPr>
      <w:r>
        <w:t xml:space="preserve">Asiakas saa suorittaa rajoittamattomasti palvelinohjelmiston kopioita missä tahansa </w:t>
      </w:r>
      <w:r>
        <w:fldChar w:fldCharType="begin"/>
      </w:r>
      <w:r>
        <w:instrText xml:space="preserve"> AutoTextList   \s NoStyle \t "Käytt</w:instrText>
      </w:r>
      <w:r>
        <w:instrText xml:space="preserve">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w:t>
      </w:r>
      <w:r>
        <w:rPr>
          <w:color w:val="0563C1"/>
        </w:rPr>
        <w: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korttipalvelin katso</w:instrText>
      </w:r>
      <w:r>
        <w:instrText xml:space="preserve">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w:t>
      </w:r>
      <w:r>
        <w:t>keudelle.</w:t>
      </w:r>
    </w:p>
    <w:p w:rsidR="00F4651E" w:rsidRDefault="00F4651E">
      <w:pPr>
        <w:pStyle w:val="ProductList-Body"/>
      </w:pPr>
    </w:p>
    <w:p w:rsidR="00F4651E" w:rsidRDefault="004B53B5">
      <w:pPr>
        <w:pStyle w:val="ProductList-ClauseHeading"/>
        <w:outlineLvl w:val="3"/>
      </w:pPr>
      <w:r>
        <w:t>4.2 SQL Server 2016 Enterprise Core – Parallel Data Warehousen ominaisuuspäivitykset</w:t>
      </w:r>
    </w:p>
    <w:p w:rsidR="00F4651E" w:rsidRDefault="004B53B5">
      <w:pPr>
        <w:pStyle w:val="ProductList-Body"/>
      </w:pPr>
      <w:r>
        <w:t xml:space="preserve">Asiakkaat, joilla on SA-ylläpito, ovat oikeutettuja Parallel Data Warehousen ominaisuuksien julkaisuihin (esimerkiksi laitepäivityksiin), jotka ovat saatavilla </w:t>
      </w:r>
      <w:r>
        <w:t>suurempien tuotejulkaisujen välillä.</w:t>
      </w:r>
    </w:p>
    <w:p w:rsidR="00F4651E" w:rsidRDefault="00F4651E">
      <w:pPr>
        <w:pStyle w:val="ProductList-Body"/>
      </w:pPr>
    </w:p>
    <w:p w:rsidR="00F4651E" w:rsidRDefault="004B53B5">
      <w:pPr>
        <w:pStyle w:val="ProductList-ClauseHeading"/>
        <w:outlineLvl w:val="3"/>
      </w:pPr>
      <w:r>
        <w:t>4.3 SQL Serverin lunastusoptio Application Platform -liittymäsopimuksessa (EAP)</w:t>
      </w:r>
    </w:p>
    <w:p w:rsidR="00F4651E" w:rsidRDefault="004B53B5">
      <w:pPr>
        <w:pStyle w:val="ProductList-Body"/>
      </w:pPr>
      <w:r>
        <w:t xml:space="preserve">Asiakas voi uusia SA-ylläpidon SQL Server Enterprise Server/CAL </w:t>
      </w:r>
      <w:r>
        <w:fldChar w:fldCharType="begin"/>
      </w:r>
      <w:r>
        <w:instrText xml:space="preserve"> AutoTextList   \s NoStyle \t "Käyttöoikeus tarkoittaa oikeutta ladata, as</w:instrText>
      </w:r>
      <w:r>
        <w:instrText xml:space="preserve">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F4651E" w:rsidRDefault="00F4651E">
      <w:pPr>
        <w:pStyle w:val="ProductList-Body"/>
      </w:pPr>
    </w:p>
    <w:p w:rsidR="00F4651E" w:rsidRDefault="004B53B5">
      <w:pPr>
        <w:pStyle w:val="ProductList-ClauseHeading"/>
        <w:outlineLvl w:val="3"/>
      </w:pPr>
      <w:r>
        <w:t xml:space="preserve">4.4 R Server for Windows – SQL Server Enterprise Core </w:t>
      </w:r>
      <w:proofErr w:type="gramStart"/>
      <w:r>
        <w:t>ja</w:t>
      </w:r>
      <w:proofErr w:type="gramEnd"/>
      <w:r>
        <w:t xml:space="preserve"> SQL Server Enterprise</w:t>
      </w:r>
    </w:p>
    <w:p w:rsidR="00F4651E" w:rsidRDefault="004B53B5">
      <w:pPr>
        <w:pStyle w:val="ProductList-Body"/>
      </w:pPr>
      <w:r>
        <w:t xml:space="preserve">Vain asiakkaat, joiden palvelimilla on SQL Server Enterprise Core with SA- tai SQL Server Enterprise with SA -käyttöoikeus, saavat käyttää kesäkuun 2016 jälkeen saatavilla </w:t>
      </w:r>
      <w:r>
        <w:t>olevia R Server for Windowsin päivityksiä. Asiakkaat saavat käyttää näitä päivityksiä Käyttöoikeuden alaisissa Palvelimissa SQL Server Enterprise Coren ja SQL Server Enterprisen käyttöoikeuksien mukaisesti.Asiakkailla, joilla on SQL Server Enterprise palve</w:t>
      </w:r>
      <w:r>
        <w:t>lin-/CAL-käyttöoikeusmallin nojalla, on myös oltava SA-ylläpito vastaaville CAL-käyttöoikeuksille tämän edun saamiseksi.Asiakkaiden oikeus käyttää näitä päivityksiä päättyy, kun heidän SA-ylläpitonsa umpeutuu.</w:t>
      </w:r>
    </w:p>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w:t>
              </w:r>
              <w:r>
                <w:rPr>
                  <w:color w:val="00467F"/>
                  <w:sz w:val="14"/>
                  <w:u w:val="single"/>
                </w:rPr>
                <w:t>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138" w:name="_Sec615"/>
      <w:r>
        <w:t>System Center</w:t>
      </w:r>
      <w:bookmarkEnd w:id="138"/>
      <w:r>
        <w:fldChar w:fldCharType="begin"/>
      </w:r>
      <w:r>
        <w:instrText xml:space="preserve"> TC "</w:instrText>
      </w:r>
      <w:bookmarkStart w:id="139" w:name="_Toc478644527"/>
      <w:r>
        <w:instrText>System Center</w:instrText>
      </w:r>
      <w:bookmarkEnd w:id="139"/>
      <w:r>
        <w:instrText>" \l 2</w:instrText>
      </w:r>
      <w:r>
        <w:fldChar w:fldCharType="end"/>
      </w:r>
    </w:p>
    <w:p w:rsidR="00F4651E" w:rsidRDefault="004B53B5">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4528"/>
      <w:r>
        <w:instrText>System Center Server</w:instrText>
      </w:r>
      <w:bookmarkEnd w:id="141"/>
      <w:r>
        <w:instrText>" \l 3</w:instrText>
      </w:r>
      <w:r>
        <w:fldChar w:fldCharType="end"/>
      </w:r>
    </w:p>
    <w:p w:rsidR="00F4651E" w:rsidRDefault="004B53B5">
      <w:pPr>
        <w:pStyle w:val="ProductList-Offering1SubSection"/>
        <w:outlineLvl w:val="3"/>
      </w:pPr>
      <w:bookmarkStart w:id="142" w:name="_Sec689"/>
      <w:proofErr w:type="gramStart"/>
      <w:r>
        <w:t>1.Ohjelman</w:t>
      </w:r>
      <w:proofErr w:type="gramEnd"/>
      <w:r>
        <w:t xml:space="preserve"> saatavuus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kpl ydinkäyttöoikeuksia)</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w:instrText>
            </w:r>
            <w:r>
              <w:instrText xml:space="preserve">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kpl ydinkäyttöoikeuksia)</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3"/>
      </w:pPr>
      <w:bookmarkStart w:id="143" w:name="_Sec744"/>
      <w:proofErr w:type="gramStart"/>
      <w:r>
        <w:t>2.Tuotteen</w:t>
      </w:r>
      <w:proofErr w:type="gramEnd"/>
      <w:r>
        <w:t xml:space="preserve"> ehdot</w:t>
      </w:r>
      <w:bookmarkEnd w:id="143"/>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w:instrText>
            </w:r>
            <w:r>
              <w:instrText xml:space="preserve">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w:t>
            </w:r>
            <w:r>
              <w:rPr>
                <w:color w:val="404040"/>
              </w:rPr>
              <w:t>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Offering1SubSection"/>
        <w:outlineLvl w:val="3"/>
      </w:pPr>
      <w:bookmarkStart w:id="144" w:name="_Sec797"/>
      <w:proofErr w:type="gramStart"/>
      <w:r>
        <w:t>3.Käyttöoikeudet</w:t>
      </w:r>
      <w:bookmarkEnd w:id="144"/>
      <w:proofErr w:type="gramEnd"/>
    </w:p>
    <w:tbl>
      <w:tblPr>
        <w:tblStyle w:val="PURTable"/>
        <w:tblW w:w="0" w:type="dxa"/>
        <w:tblLook w:val="04A0" w:firstRow="1" w:lastRow="0" w:firstColumn="1" w:lastColumn="0" w:noHBand="0" w:noVBand="1"/>
      </w:tblPr>
      <w:tblGrid>
        <w:gridCol w:w="3651"/>
        <w:gridCol w:w="3591"/>
        <w:gridCol w:w="354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w:instrText>
            </w:r>
            <w:r>
              <w:instrText xml:space="preserve">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w:instrText>
            </w:r>
            <w:r>
              <w:instrText xml:space="preserve">giat." </w:instrText>
            </w:r>
            <w:r>
              <w:fldChar w:fldCharType="separate"/>
            </w:r>
            <w:r>
              <w:rPr>
                <w:color w:val="0563C1"/>
              </w:rPr>
              <w:t>Oikeuksiin sisältyvät teknologiat</w:t>
            </w:r>
            <w:r>
              <w:fldChar w:fldCharType="end"/>
            </w:r>
            <w:r>
              <w:t>:SQL Server Technology, Windows-ohjelmistokomponentit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 xml:space="preserve">3.2 </w:t>
      </w:r>
      <w:r>
        <w:t>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3.3 SQL Server Technology</w:t>
      </w:r>
    </w:p>
    <w:p w:rsidR="00F4651E" w:rsidRDefault="004B53B5">
      <w:pPr>
        <w:pStyle w:val="ProductList-Body"/>
      </w:pPr>
      <w:r>
        <w:t xml:space="preserve">Asiakas saa suorittaa yhdessä </w:t>
      </w:r>
      <w:r>
        <w:fldChar w:fldCharType="begin"/>
      </w:r>
      <w:r>
        <w:instrText xml:space="preserve"> AutoTextList   \s NoStyle \t "Käyttöjärjestelmäympäristö tarkoitt</w:instrText>
      </w:r>
      <w:r>
        <w:instrText xml:space="preserve">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w:t>
      </w:r>
      <w:r>
        <w:t xml:space="preserv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w:t>
      </w:r>
      <w:r>
        <w:rPr>
          <w:color w:val="0563C1"/>
        </w:rPr>
        <w:t>ta</w:t>
      </w:r>
      <w:r>
        <w:fldChar w:fldCharType="end"/>
      </w:r>
      <w:r>
        <w:t xml:space="preserve"> vain kyseisen Tuotteen tai minkä tahansa SQL Server -tietokantaohjelmistoa sisältävän Tuotteen tukemiseen.</w:t>
      </w:r>
    </w:p>
    <w:p w:rsidR="00F4651E" w:rsidRDefault="00F4651E">
      <w:pPr>
        <w:pStyle w:val="ProductList-Body"/>
      </w:pPr>
    </w:p>
    <w:p w:rsidR="00F4651E" w:rsidRDefault="004B53B5">
      <w:pPr>
        <w:pStyle w:val="ProductList-ClauseHeading"/>
        <w:outlineLvl w:val="4"/>
      </w:pPr>
      <w:r>
        <w:t>3.4 Windows Server -säilöt</w:t>
      </w:r>
    </w:p>
    <w:p w:rsidR="00F4651E" w:rsidRDefault="004B53B5">
      <w:pPr>
        <w:pStyle w:val="ProductList-Body"/>
      </w:pPr>
      <w:r>
        <w:t xml:space="preserve">Asiakas voi Hallita mitä tahansa </w:t>
      </w:r>
      <w:r>
        <w:fldChar w:fldCharType="begin"/>
      </w:r>
      <w:r>
        <w:instrText xml:space="preserve"> AutoTextList   \s NoStyle \t "Käyttöjärjestelmäympäristö tarkoittaa käyttöjärjest</w:instrText>
      </w:r>
      <w:r>
        <w:instrText xml:space="preserve">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w:instrText>
      </w:r>
      <w:r>
        <w:instrText xml:space="preserve">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w:instrText>
      </w:r>
      <w:r>
        <w:instrText xml:space="preserve">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4651E" w:rsidRDefault="004B53B5">
      <w:pPr>
        <w:pStyle w:val="ProductList-Offering1SubSection"/>
        <w:outlineLvl w:val="3"/>
      </w:pPr>
      <w:bookmarkStart w:id="145" w:name="_Sec869"/>
      <w:proofErr w:type="gramStart"/>
      <w:r>
        <w:t>4.Software</w:t>
      </w:r>
      <w:proofErr w:type="gramEnd"/>
      <w:r>
        <w:t xml:space="preserve"> Assurance</w:t>
      </w:r>
      <w:bookmarkEnd w:id="145"/>
    </w:p>
    <w:tbl>
      <w:tblPr>
        <w:tblStyle w:val="PURTable"/>
        <w:tblW w:w="0" w:type="dxa"/>
        <w:tblLook w:val="04A0" w:firstRow="1" w:lastRow="0" w:firstColumn="1" w:lastColumn="0" w:noHBand="0" w:noVBand="1"/>
      </w:tblPr>
      <w:tblGrid>
        <w:gridCol w:w="3527"/>
        <w:gridCol w:w="3673"/>
        <w:gridCol w:w="35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w:instrText>
            </w:r>
            <w:r>
              <w:instrText xml:space="preserve">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 vir</w:instrText>
            </w:r>
            <w:r>
              <w:instrText xml:space="preserve">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käyttöoikeuksia uudelleen tavallisten aikajanojen ulkopuolella tai käyttää Tuotteita usean vuokralaisen palvelimissa omien tietokeskus</w:instrText>
            </w:r>
            <w:r>
              <w:instrText xml:space="preserve">tensa ulkopuolella. Lisätietoja on liitteen B kohdassa Käyttöoikeuksien siirrettävyys." </w:instrText>
            </w:r>
            <w:r>
              <w:fldChar w:fldCharType="separate"/>
            </w:r>
            <w:r>
              <w:rPr>
                <w:color w:val="0563C1"/>
              </w:rPr>
              <w:t>Käyttöoikeuksien siirrettävyys</w:t>
            </w:r>
            <w:r>
              <w:fldChar w:fldCharType="end"/>
            </w:r>
            <w:r>
              <w:t>:Kaikki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w:instrText>
            </w:r>
            <w:r>
              <w:instrText xml:space="preserve">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Siirtymisoikeudet</w:t>
            </w:r>
            <w:r>
              <w:fldChar w:fldCharType="end"/>
            </w:r>
            <w:r>
              <w:t>:</w:t>
            </w:r>
            <w:hyperlink r:id="rId57">
              <w:r>
                <w:rPr>
                  <w:color w:val="00467F"/>
                  <w:u w:val="single"/>
                </w:rPr>
                <w:t>Tuoteluettelo – lokakuu 2013</w:t>
              </w:r>
            </w:hyperlink>
            <w:r>
              <w:t xml:space="preserve">, </w:t>
            </w:r>
            <w:hyperlink r:id="rId5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w:instrText>
            </w:r>
            <w:r>
              <w:instrText xml:space="preserve"> ylläpitotarkoituksiin. Lisätietoja on liitteen B – Software Assurance kohdassa Palvelimet – Itse ylläpidetyt sovellukset." </w:instrText>
            </w:r>
            <w:r>
              <w:fldChar w:fldCharType="separate"/>
            </w:r>
            <w:r>
              <w:rPr>
                <w:color w:val="0563C1"/>
              </w:rPr>
              <w:t>Itse ylläpitäminen</w:t>
            </w:r>
            <w:r>
              <w:fldChar w:fldCharType="end"/>
            </w:r>
            <w:r>
              <w:t>:Kaikki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4.1 Nano Server</w:t>
      </w:r>
    </w:p>
    <w:p w:rsidR="00F4651E" w:rsidRDefault="004B53B5">
      <w:pPr>
        <w:pStyle w:val="ProductList-Body"/>
      </w:pPr>
      <w:r>
        <w:t xml:space="preserve">Asiakkaan, joilla on aktiivinen SA-ylläpito System Center Standard- </w:t>
      </w:r>
      <w:proofErr w:type="gramStart"/>
      <w:r>
        <w:t>tai</w:t>
      </w:r>
      <w:proofErr w:type="gramEnd"/>
      <w:r>
        <w:t xml:space="preserve">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Hallita Nano Serveriä.</w:t>
      </w:r>
    </w:p>
    <w:p w:rsidR="00F4651E" w:rsidRDefault="00F4651E">
      <w:pPr>
        <w:pStyle w:val="ProductList-Body"/>
      </w:pPr>
    </w:p>
    <w:p w:rsidR="00F4651E" w:rsidRDefault="004B53B5">
      <w:pPr>
        <w:pStyle w:val="ProductList-ClauseHeading"/>
        <w:outlineLvl w:val="4"/>
      </w:pPr>
      <w:r>
        <w:t xml:space="preserve">4.2 System Center </w:t>
      </w:r>
      <w:r>
        <w:t>Configuration Managerin nykyisen version oikeudet</w:t>
      </w:r>
    </w:p>
    <w:p w:rsidR="00F4651E" w:rsidRDefault="004B53B5">
      <w:pPr>
        <w:pStyle w:val="ProductList-Body"/>
      </w:pPr>
      <w:r>
        <w:t xml:space="preserve">Asiakkaan, joilla on aktiivinen SA-ylläpito System Center Standard- </w:t>
      </w:r>
      <w:proofErr w:type="gramStart"/>
      <w:r>
        <w:t>tai</w:t>
      </w:r>
      <w:proofErr w:type="gramEnd"/>
      <w:r>
        <w:t xml:space="preserve">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w:t>
      </w:r>
      <w:r>
        <w:t xml:space="preserve"> saavat asentaa ja käyttää System Center Configuration Managerin nykyisen version vaihtoehtoa.</w:t>
      </w:r>
    </w:p>
    <w:p w:rsidR="00F4651E" w:rsidRDefault="00F4651E">
      <w:pPr>
        <w:pStyle w:val="ProductList-ClauseHeading"/>
        <w:outlineLvl w:val="4"/>
      </w:pPr>
    </w:p>
    <w:p w:rsidR="00F4651E" w:rsidRDefault="004B53B5">
      <w:pPr>
        <w:pStyle w:val="ProductList-ClauseHeading"/>
        <w:outlineLvl w:val="4"/>
      </w:pPr>
      <w:r>
        <w:t>4.3 System Center Global Service Monitor</w:t>
      </w:r>
    </w:p>
    <w:p w:rsidR="00F4651E" w:rsidRDefault="004B53B5">
      <w:pPr>
        <w:pStyle w:val="ProductList-Body"/>
      </w:pPr>
      <w:r>
        <w:t xml:space="preserve">Asiakkaat, joilla on aktiivinen SA-ylläpito </w:t>
      </w:r>
      <w:r>
        <w:fldChar w:fldCharType="begin"/>
      </w:r>
      <w:r>
        <w:instrText xml:space="preserve"> AutoTextList   \s NoStyle \t "Hallintakäyttöoikeus tarkoittaa Käyttöoikeut</w:instrText>
      </w:r>
      <w:r>
        <w:instrText xml:space="preserve">ta, joka mahdollistaa vähintään yhden käyttöjärjestelmäympäristön hallinnan palvelinohjelmiston vastaavalla tai aiemmalla versiolla.(Sanastossa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w:instrText>
      </w:r>
      <w:r>
        <w:instrText xml:space="preserve">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w:instrText>
      </w:r>
      <w:r>
        <w:instrText xml:space="preserve">iston vastaavalla tai aiemmalla versiolla.(Sanastossa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w:instrText>
      </w:r>
      <w:r>
        <w:instrText xml:space="preserve">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.Tämän Online-palvelun käyttöä koskevat Online-palveluiden ehdot.</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4529"/>
      <w:r>
        <w:instrText>System Center Configuration Manager</w:instrText>
      </w:r>
      <w:bookmarkEnd w:id="147"/>
      <w:r>
        <w:instrText>" \l 3</w:instrText>
      </w:r>
      <w:r>
        <w:fldChar w:fldCharType="end"/>
      </w:r>
    </w:p>
    <w:p w:rsidR="00F4651E" w:rsidRDefault="004B53B5">
      <w:pPr>
        <w:pStyle w:val="ProductList-Offering1SubSection"/>
        <w:outlineLvl w:val="3"/>
      </w:pPr>
      <w:bookmarkStart w:id="148" w:name="_Sec691"/>
      <w:proofErr w:type="gramStart"/>
      <w:r>
        <w:t>1.Ohjelman</w:t>
      </w:r>
      <w:proofErr w:type="gramEnd"/>
      <w:r>
        <w:t xml:space="preserve"> saatavuus</w:t>
      </w:r>
      <w:bookmarkEnd w:id="148"/>
    </w:p>
    <w:p w:rsidR="00F4651E" w:rsidRDefault="00F4651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System Center Configuration Manager 1606 Client Management License</w:t>
            </w:r>
            <w:r>
              <w:fldChar w:fldCharType="begin"/>
            </w:r>
            <w:r>
              <w:instrText xml:space="preserve"> XE "System Center Configuration Manager 1606 Clie</w:instrText>
            </w:r>
            <w:r>
              <w:instrText xml:space="preserv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149" w:name="_Sec746"/>
      <w:proofErr w:type="gramStart"/>
      <w:r>
        <w:t>2.Tuotteen</w:t>
      </w:r>
      <w:proofErr w:type="gramEnd"/>
      <w:r>
        <w:t xml:space="preserve"> ehdot</w:t>
      </w:r>
      <w:bookmarkEnd w:id="149"/>
    </w:p>
    <w:tbl>
      <w:tblPr>
        <w:tblStyle w:val="PURTable"/>
        <w:tblW w:w="0" w:type="dxa"/>
        <w:tblLook w:val="04A0" w:firstRow="1" w:lastRow="0" w:firstColumn="1" w:lastColumn="0" w:noHBand="0" w:noVBand="1"/>
      </w:tblPr>
      <w:tblGrid>
        <w:gridCol w:w="3555"/>
        <w:gridCol w:w="3645"/>
        <w:gridCol w:w="35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w:instrText>
            </w:r>
            <w:r>
              <w:instrText xml:space="preserve">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 xml:space="preserve">Aiemmat versiot:–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 xml:space="preserve">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50" w:name="_Sec802"/>
      <w:proofErr w:type="gramStart"/>
      <w:r>
        <w:t>3.Käyttöoikeudet</w:t>
      </w:r>
      <w:bookmarkEnd w:id="150"/>
      <w:proofErr w:type="gramEnd"/>
    </w:p>
    <w:tbl>
      <w:tblPr>
        <w:tblStyle w:val="PURTable"/>
        <w:tblW w:w="0" w:type="dxa"/>
        <w:tblLook w:val="04A0" w:firstRow="1" w:lastRow="0" w:firstColumn="1" w:lastColumn="0" w:noHBand="0" w:noVBand="1"/>
      </w:tblPr>
      <w:tblGrid>
        <w:gridCol w:w="3662"/>
        <w:gridCol w:w="3567"/>
        <w:gridCol w:w="356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w:instrText>
            </w:r>
            <w:r>
              <w:instrText xml:space="preserve">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lastRenderedPageBreak/>
              <w:t>CAL-vaatimus:–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teknologia</w:instrText>
            </w:r>
            <w:r>
              <w:instrText xml:space="preserve">t." </w:instrText>
            </w:r>
            <w:r>
              <w:fldChar w:fldCharType="separate"/>
            </w:r>
            <w:r>
              <w:rPr>
                <w:color w:val="0563C1"/>
              </w:rPr>
              <w:t>Oikeuksiin sisältyvät teknologiat</w:t>
            </w:r>
            <w:r>
              <w:fldChar w:fldCharType="end"/>
            </w:r>
            <w:r>
              <w:t>:SQL Server Technology, Windows-ohjelmistokomponentit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Hallintakäyttöo</w:t>
            </w:r>
            <w:r>
              <w:t xml:space="preserve">ikeutta vastaava (katso </w:t>
            </w:r>
            <w:hyperlink w:anchor="_Sec591">
              <w:r>
                <w:rPr>
                  <w:color w:val="00467F"/>
                  <w:u w:val="single"/>
                </w:rPr>
                <w:t>liite A</w:t>
              </w:r>
            </w:hyperlink>
            <w:r>
              <w:t>)</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3.2 SQL Server Technology</w:t>
      </w:r>
    </w:p>
    <w:p w:rsidR="00F4651E" w:rsidRDefault="004B53B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4651E" w:rsidRDefault="004B53B5">
      <w:pPr>
        <w:pStyle w:val="ProductList-Offering1SubSection"/>
        <w:outlineLvl w:val="3"/>
      </w:pPr>
      <w:bookmarkStart w:id="151" w:name="_Sec839"/>
      <w:proofErr w:type="gramStart"/>
      <w:r>
        <w:t>4.Software</w:t>
      </w:r>
      <w:proofErr w:type="gramEnd"/>
      <w:r>
        <w:t xml:space="preserve"> Assurance</w:t>
      </w:r>
      <w:bookmarkEnd w:id="151"/>
    </w:p>
    <w:tbl>
      <w:tblPr>
        <w:tblStyle w:val="PURTable"/>
        <w:tblW w:w="0" w:type="dxa"/>
        <w:tblLook w:val="04A0" w:firstRow="1" w:lastRow="0" w:firstColumn="1" w:lastColumn="0" w:noHBand="0" w:noVBand="1"/>
      </w:tblPr>
      <w:tblGrid>
        <w:gridCol w:w="3519"/>
        <w:gridCol w:w="3676"/>
        <w:gridCol w:w="359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 virhetilanteista toipumistarkoituksiin. Lisätietoja on liitteen B – Software Assurance kohdassa Palvelimet – järjestelmä</w:instrText>
            </w:r>
            <w:r>
              <w:instrText xml:space="preserve">palautukseen liittyvät oikeudet." </w:instrText>
            </w:r>
            <w:r>
              <w:fldChar w:fldCharType="separate"/>
            </w:r>
            <w:r>
              <w:rPr>
                <w:color w:val="0563C1"/>
              </w:rPr>
              <w:t>Virhetilanteista toipuminen</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w:instrText>
            </w:r>
            <w:r>
              <w:instrText xml:space="preserve">sioista tai muista Tuotteista Tuotemerkinnässä tai Tuoteluettelossa julkaistuilla erityisehdoilla.(Sanastossa on koko määritelmä)" </w:instrText>
            </w:r>
            <w:r>
              <w:fldChar w:fldCharType="separate"/>
            </w:r>
            <w:r>
              <w:rPr>
                <w:color w:val="0563C1"/>
              </w:rPr>
              <w:t>Siirtymisoikeudet</w:t>
            </w:r>
            <w:r>
              <w:fldChar w:fldCharType="end"/>
            </w:r>
            <w:r>
              <w:t>:</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w:t>
            </w:r>
            <w:r>
              <w:rPr>
                <w:color w:val="404040"/>
              </w:rPr>
              <w:t>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4.1 System Center Configuration Manager – VDI-oikeudet</w:t>
      </w:r>
    </w:p>
    <w:p w:rsidR="00F4651E" w:rsidRDefault="004B53B5">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w:instrText>
      </w:r>
      <w:r>
        <w:instrText xml:space="preserve">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w:instrText>
      </w:r>
      <w:r>
        <w:instrText xml:space="preserve">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määritetty.Kutakin </w:t>
      </w:r>
      <w:r>
        <w:fldChar w:fldCharType="begin"/>
      </w:r>
      <w:r>
        <w:instrText xml:space="preserve"> AutoTextList   \s NoStyle \t "Näennäiskäyttöjärjestelmäympäristö tarkoittaa sellaista Käyttöjärjeste</w:instrText>
      </w:r>
      <w:r>
        <w:instrText xml:space="preserv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F4651E" w:rsidRDefault="00F4651E">
      <w:pPr>
        <w:pStyle w:val="ProductList-Body"/>
      </w:pPr>
    </w:p>
    <w:p w:rsidR="00F4651E" w:rsidRDefault="004B53B5">
      <w:pPr>
        <w:pStyle w:val="ProductList-ClauseHeading"/>
        <w:outlineLvl w:val="4"/>
      </w:pPr>
      <w:r>
        <w:t>4.2 System Center Configuration Managerin nykyisen version oikeud</w:t>
      </w:r>
      <w:r>
        <w:t>et</w:t>
      </w:r>
    </w:p>
    <w:p w:rsidR="00F4651E" w:rsidRDefault="004B53B5">
      <w:pPr>
        <w:pStyle w:val="ProductList-Body"/>
      </w:pPr>
      <w:r>
        <w:t>Asiakkaat, joilla on aktiivinen SA-ylläpito System Center Configuration Manager -käyttöoikeuksille tai vastaaville tilauskäyttöoikeuksille, saavat asentaa ja käyttää System Center Configuration Managerin nykyinen versio -vaihtoehtoa.</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4530"/>
      <w:r>
        <w:instrText>System Center Data Protection Manager</w:instrText>
      </w:r>
      <w:bookmarkEnd w:id="153"/>
      <w:r>
        <w:instrText>" \l 3</w:instrText>
      </w:r>
      <w:r>
        <w:fldChar w:fldCharType="end"/>
      </w:r>
    </w:p>
    <w:p w:rsidR="00F4651E" w:rsidRDefault="004B53B5">
      <w:pPr>
        <w:pStyle w:val="ProductList-Offering1SubSection"/>
        <w:outlineLvl w:val="3"/>
      </w:pPr>
      <w:bookmarkStart w:id="154" w:name="_Sec690"/>
      <w:proofErr w:type="gramStart"/>
      <w:r>
        <w:t>1.Ohjelman</w:t>
      </w:r>
      <w:proofErr w:type="gramEnd"/>
      <w:r>
        <w:t xml:space="preserve"> saatavuus</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155" w:name="_Sec745"/>
      <w:proofErr w:type="gramStart"/>
      <w:r>
        <w:t>2.Tuotteen</w:t>
      </w:r>
      <w:proofErr w:type="gramEnd"/>
      <w:r>
        <w:t xml:space="preserve"> ehdot</w:t>
      </w:r>
      <w:bookmarkEnd w:id="155"/>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w:t>
            </w:r>
            <w:r>
              <w:rPr>
                <w:color w:val="0563C1"/>
              </w:rPr>
              <w: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56" w:name="_Sec801"/>
      <w:proofErr w:type="gramStart"/>
      <w:r>
        <w:t>3.Käyttöoikeudet</w:t>
      </w:r>
      <w:bookmarkEnd w:id="156"/>
      <w:proofErr w:type="gramEnd"/>
    </w:p>
    <w:tbl>
      <w:tblPr>
        <w:tblStyle w:val="PURTable"/>
        <w:tblW w:w="0" w:type="dxa"/>
        <w:tblLook w:val="04A0" w:firstRow="1" w:lastRow="0" w:firstColumn="1" w:lastColumn="0" w:noHBand="0" w:noVBand="1"/>
      </w:tblPr>
      <w:tblGrid>
        <w:gridCol w:w="3651"/>
        <w:gridCol w:w="3591"/>
        <w:gridCol w:w="354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w:instrText>
            </w:r>
            <w:r>
              <w:instrText xml:space="preserve">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w:instrText>
            </w:r>
            <w:r>
              <w:instrText xml:space="preserve">giat." </w:instrText>
            </w:r>
            <w:r>
              <w:fldChar w:fldCharType="separate"/>
            </w:r>
            <w:r>
              <w:rPr>
                <w:color w:val="0563C1"/>
              </w:rPr>
              <w:t>Oikeuksiin sisältyvät teknologiat</w:t>
            </w:r>
            <w:r>
              <w:fldChar w:fldCharType="end"/>
            </w:r>
            <w:r>
              <w:t>:SQL Server Technology, Windows-ohjelmistokomponentit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3.2 SQL Server Technology</w:t>
      </w:r>
    </w:p>
    <w:p w:rsidR="00F4651E" w:rsidRDefault="004B53B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w:instrText>
      </w:r>
      <w:r>
        <w:instrText xml:space="preserve">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w:instrText>
      </w:r>
      <w:r>
        <w:instrText xml:space="preserve">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4651E" w:rsidRDefault="004B53B5">
      <w:pPr>
        <w:pStyle w:val="ProductList-Offering1SubSection"/>
        <w:outlineLvl w:val="3"/>
      </w:pPr>
      <w:bookmarkStart w:id="157" w:name="_Sec927"/>
      <w:proofErr w:type="gramStart"/>
      <w:r>
        <w:t>4.Software</w:t>
      </w:r>
      <w:proofErr w:type="gramEnd"/>
      <w:r>
        <w:t xml:space="preserve"> Assurance</w:t>
      </w:r>
      <w:bookmarkEnd w:id="157"/>
    </w:p>
    <w:tbl>
      <w:tblPr>
        <w:tblStyle w:val="PURTable"/>
        <w:tblW w:w="0" w:type="dxa"/>
        <w:tblLook w:val="04A0" w:firstRow="1" w:lastRow="0" w:firstColumn="1" w:lastColumn="0" w:noHBand="0" w:noVBand="1"/>
      </w:tblPr>
      <w:tblGrid>
        <w:gridCol w:w="3527"/>
        <w:gridCol w:w="3673"/>
        <w:gridCol w:w="35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w:instrText>
            </w:r>
            <w:r>
              <w:instrText xml:space="preserv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w:t>
            </w:r>
            <w:r>
              <w:rPr>
                <w:color w:val="404040"/>
              </w:rPr>
              <w:t>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Siirtymisoikeudet</w:t>
            </w:r>
            <w:r>
              <w:fldChar w:fldCharType="end"/>
            </w:r>
            <w:r>
              <w:t>:</w:t>
            </w:r>
            <w:hyperlink r:id="rId60">
              <w:r>
                <w:rPr>
                  <w:color w:val="00467F"/>
                  <w:u w:val="single"/>
                </w:rPr>
                <w:t>Tuoteluettelo – lokakuu 2013</w:t>
              </w:r>
            </w:hyperlink>
            <w:r>
              <w:t xml:space="preserve">, </w:t>
            </w:r>
            <w:hyperlink r:id="rId6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:Kaikki</w:t>
            </w:r>
            <w:r>
              <w:t xml:space="preserve">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4531"/>
      <w:r>
        <w:instrText>System Center Endpoint Protection</w:instrText>
      </w:r>
      <w:bookmarkEnd w:id="159"/>
      <w:r>
        <w:instrText>" \l 3</w:instrText>
      </w:r>
      <w:r>
        <w:fldChar w:fldCharType="end"/>
      </w:r>
    </w:p>
    <w:p w:rsidR="00F4651E" w:rsidRDefault="004B53B5">
      <w:pPr>
        <w:pStyle w:val="ProductList-Offering1SubSection"/>
        <w:outlineLvl w:val="3"/>
      </w:pPr>
      <w:bookmarkStart w:id="160" w:name="_Sec892"/>
      <w:proofErr w:type="gramStart"/>
      <w:r>
        <w:t>1.Ohjelman</w:t>
      </w:r>
      <w:proofErr w:type="gramEnd"/>
      <w:r>
        <w:t xml:space="preserve"> saatavuus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161" w:name="_Sec893"/>
      <w:proofErr w:type="gramStart"/>
      <w:r>
        <w:t>2.Tuotteen</w:t>
      </w:r>
      <w:proofErr w:type="gramEnd"/>
      <w:r>
        <w:t xml:space="preserve"> </w:t>
      </w:r>
      <w:r>
        <w:t>ehdot</w:t>
      </w:r>
      <w:bookmarkEnd w:id="161"/>
    </w:p>
    <w:tbl>
      <w:tblPr>
        <w:tblStyle w:val="PURTable"/>
        <w:tblW w:w="0" w:type="dxa"/>
        <w:tblLook w:val="04A0" w:firstRow="1" w:lastRow="0" w:firstColumn="1" w:lastColumn="0" w:noHBand="0" w:noVBand="1"/>
      </w:tblPr>
      <w:tblGrid>
        <w:gridCol w:w="3555"/>
        <w:gridCol w:w="3645"/>
        <w:gridCol w:w="35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w:instrText>
            </w:r>
            <w:r>
              <w:instrText xml:space="preserve">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 xml:space="preserve">Aiemmat versiot:–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Ennakkoedellytys (SA):–</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 xml:space="preserve">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62" w:name="_Sec894"/>
      <w:proofErr w:type="gramStart"/>
      <w:r>
        <w:t>3.Käyttöoikeudet</w:t>
      </w:r>
      <w:bookmarkEnd w:id="162"/>
      <w:proofErr w:type="gramEnd"/>
    </w:p>
    <w:tbl>
      <w:tblPr>
        <w:tblStyle w:val="PURTable"/>
        <w:tblW w:w="0" w:type="dxa"/>
        <w:tblLook w:val="04A0" w:firstRow="1" w:lastRow="0" w:firstColumn="1" w:lastColumn="0" w:noHBand="0" w:noVBand="1"/>
      </w:tblPr>
      <w:tblGrid>
        <w:gridCol w:w="3684"/>
        <w:gridCol w:w="3595"/>
        <w:gridCol w:w="351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w:instrText>
            </w:r>
            <w:r>
              <w:instrText xml:space="preserve">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w:t>
            </w:r>
            <w:r>
              <w:rPr>
                <w:color w:val="404040"/>
              </w:rPr>
              <w:t>oikeusvaatimus:–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6">
              <w:r>
                <w:rPr>
                  <w:color w:val="00467F"/>
                  <w:u w:val="single"/>
                </w:rPr>
                <w:t>Internet-po</w:t>
              </w:r>
              <w:r>
                <w:rPr>
                  <w:color w:val="00467F"/>
                  <w:u w:val="single"/>
                </w:rPr>
                <w:t>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 xml:space="preserve">3.1 Laite- </w:t>
      </w:r>
      <w:proofErr w:type="gramStart"/>
      <w:r>
        <w:t>ja</w:t>
      </w:r>
      <w:proofErr w:type="gramEnd"/>
      <w:r>
        <w:t xml:space="preserve"> käyttäjätilauskäyttöoikeudet</w:t>
      </w:r>
    </w:p>
    <w:p w:rsidR="00F4651E" w:rsidRDefault="004B53B5">
      <w:pPr>
        <w:pStyle w:val="ProductList-Body"/>
      </w:pPr>
      <w:r>
        <w:t xml:space="preserve">Asiakas voi hankkia laite- </w:t>
      </w:r>
      <w:proofErr w:type="gramStart"/>
      <w:r>
        <w:t>tai</w:t>
      </w:r>
      <w:proofErr w:type="gramEnd"/>
      <w:r>
        <w:t xml:space="preserve"> käyttäjätilauskäyttöoikeuksia täyttääkseen </w:t>
      </w:r>
      <w:hyperlink w:anchor="_Sec544">
        <w:r>
          <w:rPr>
            <w:color w:val="00467F"/>
            <w:u w:val="single"/>
          </w:rPr>
          <w:t>Hallintapalvelin-käyttöoikeusmallin</w:t>
        </w:r>
      </w:hyperlink>
      <w:r>
        <w:t xml:space="preserve"> Työasemahallinta-käyttöoikeusvaatimuksen.</w:t>
      </w:r>
    </w:p>
    <w:p w:rsidR="00F4651E" w:rsidRDefault="00F4651E">
      <w:pPr>
        <w:pStyle w:val="ProductList-Body"/>
      </w:pPr>
    </w:p>
    <w:p w:rsidR="00F4651E" w:rsidRDefault="004B53B5">
      <w:pPr>
        <w:pStyle w:val="ProductList-ClauseHeading"/>
        <w:outlineLvl w:val="4"/>
      </w:pPr>
      <w:r>
        <w:t xml:space="preserve">3.2 </w:t>
      </w:r>
      <w:r>
        <w:t>Server Management -tilauskäyttöoikeudet</w:t>
      </w:r>
    </w:p>
    <w:p w:rsidR="00F4651E" w:rsidRDefault="004B53B5">
      <w:pPr>
        <w:pStyle w:val="ProductList-Body"/>
      </w:pPr>
      <w:r>
        <w:t>Käyttäjätilauskäyttöoikeusvaatimusten lisäksi vaaditaan Server Management -käyttöoikeus kullekin Palvelimelle määrässä, joka on määritetty System Center 2016 Datacenter- ja -Standard-käyttöoikeusehdoissa.Tässä lausek</w:t>
      </w:r>
      <w:r>
        <w:t xml:space="preserve">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w:instrText>
      </w:r>
      <w:r>
        <w:instrText xml:space="preserv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w:instrText>
      </w:r>
      <w:r>
        <w:instrText xml:space="preserv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w:t>
      </w:r>
      <w:r>
        <w:rPr>
          <w:color w:val="0563C1"/>
        </w:rPr>
        <w:t>ttöjärjestelmäympäristöt</w:t>
      </w:r>
      <w:r>
        <w:fldChar w:fldCharType="end"/>
      </w:r>
      <w:r>
        <w:t>.”Palvelimet” tarkoittavat tässä kappaleessa laitteita, joissa Asiakas käyttää palvelinkäyttöjärjestelmäohjelmistoja.</w:t>
      </w:r>
    </w:p>
    <w:p w:rsidR="00F4651E" w:rsidRDefault="00F4651E">
      <w:pPr>
        <w:pStyle w:val="ProductList-Body"/>
      </w:pPr>
    </w:p>
    <w:p w:rsidR="00F4651E" w:rsidRDefault="004B53B5">
      <w:pPr>
        <w:pStyle w:val="ProductList-ClauseHeading"/>
        <w:outlineLvl w:val="4"/>
      </w:pPr>
      <w:r>
        <w:t>3.3 Tarkistusmoduulien korvaaminen</w:t>
      </w:r>
    </w:p>
    <w:p w:rsidR="00F4651E" w:rsidRDefault="004B53B5">
      <w:pPr>
        <w:pStyle w:val="ProductList-Body"/>
      </w:pPr>
      <w:r>
        <w:t xml:space="preserve">Microsoft saattaa korvata Online-palvelun seuraavia ohjelmia </w:t>
      </w:r>
      <w:proofErr w:type="gramStart"/>
      <w:r>
        <w:t>ja</w:t>
      </w:r>
      <w:proofErr w:type="gramEnd"/>
      <w:r>
        <w:t xml:space="preserve"> tiedostoja:</w:t>
      </w:r>
    </w:p>
    <w:p w:rsidR="00F4651E" w:rsidRDefault="004B53B5" w:rsidP="00E4590F">
      <w:pPr>
        <w:pStyle w:val="ProductList-Bullet"/>
        <w:numPr>
          <w:ilvl w:val="0"/>
          <w:numId w:val="20"/>
        </w:numPr>
      </w:pPr>
      <w:r>
        <w:t>virustentorjuntaohjelma ja roskapostin torjuntaohjelma sekä</w:t>
      </w:r>
    </w:p>
    <w:p w:rsidR="00F4651E" w:rsidRDefault="004B53B5" w:rsidP="00E4590F">
      <w:pPr>
        <w:pStyle w:val="ProductList-Bullet"/>
        <w:numPr>
          <w:ilvl w:val="0"/>
          <w:numId w:val="20"/>
        </w:numPr>
      </w:pPr>
      <w:proofErr w:type="gramStart"/>
      <w:r>
        <w:t>allekirjoitustiedostot</w:t>
      </w:r>
      <w:proofErr w:type="gramEnd"/>
      <w:r>
        <w:t xml:space="preserve"> ja sisällön suodatustietotiedostot.</w:t>
      </w:r>
    </w:p>
    <w:p w:rsidR="00F4651E" w:rsidRDefault="004B53B5">
      <w:pPr>
        <w:pStyle w:val="ProductList-Offering1SubSection"/>
        <w:outlineLvl w:val="3"/>
      </w:pPr>
      <w:bookmarkStart w:id="163" w:name="_Sec895"/>
      <w:proofErr w:type="gramStart"/>
      <w:r>
        <w:t>4.Software</w:t>
      </w:r>
      <w:proofErr w:type="gramEnd"/>
      <w:r>
        <w:t xml:space="preserve"> Assurance</w:t>
      </w:r>
      <w:bookmarkEnd w:id="163"/>
    </w:p>
    <w:tbl>
      <w:tblPr>
        <w:tblStyle w:val="PURTable"/>
        <w:tblW w:w="0" w:type="dxa"/>
        <w:tblLook w:val="04A0" w:firstRow="1" w:lastRow="0" w:firstColumn="1" w:lastColumn="0" w:noHBand="0" w:noVBand="1"/>
      </w:tblPr>
      <w:tblGrid>
        <w:gridCol w:w="3506"/>
        <w:gridCol w:w="3682"/>
        <w:gridCol w:w="360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SA-edut:–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w:t>
            </w:r>
            <w:r>
              <w:rPr>
                <w:color w:val="0563C1"/>
              </w:rPr>
              <w:t>eudet</w:t>
            </w:r>
            <w:r>
              <w:fldChar w:fldCharType="end"/>
            </w:r>
            <w:r>
              <w:t>:</w:t>
            </w:r>
            <w:hyperlink r:id="rId6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8644532"/>
      <w:r>
        <w:instrText>System Center Operations Manager</w:instrText>
      </w:r>
      <w:bookmarkEnd w:id="165"/>
      <w:r>
        <w:instrText>" \l 3</w:instrText>
      </w:r>
      <w:r>
        <w:fldChar w:fldCharType="end"/>
      </w:r>
    </w:p>
    <w:p w:rsidR="00F4651E" w:rsidRDefault="004B53B5">
      <w:pPr>
        <w:pStyle w:val="ProductList-Offering1SubSection"/>
        <w:outlineLvl w:val="3"/>
      </w:pPr>
      <w:bookmarkStart w:id="166" w:name="_Sec1181"/>
      <w:proofErr w:type="gramStart"/>
      <w:r>
        <w:t>1.Ohjelman</w:t>
      </w:r>
      <w:proofErr w:type="gramEnd"/>
      <w:r>
        <w:t xml:space="preserve"> saatavuus</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w:instrText>
            </w:r>
            <w:r>
              <w:instrText xml:space="preserve">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 xml:space="preserve">System </w:t>
            </w:r>
            <w:r>
              <w:t>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System Center 2016 Operations Manager</w:t>
            </w:r>
            <w:r>
              <w:fldChar w:fldCharType="begin"/>
            </w:r>
            <w:r>
              <w:instrText xml:space="preserve"> XE "System Center 2016 Operations Manager</w:instrText>
            </w:r>
            <w:r>
              <w:instrText xml:space="preserve">"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167" w:name="_Sec1182"/>
      <w:proofErr w:type="gramStart"/>
      <w:r>
        <w:t>2.Tuotteen</w:t>
      </w:r>
      <w:proofErr w:type="gramEnd"/>
      <w:r>
        <w:t xml:space="preserve"> ehdot</w:t>
      </w:r>
      <w:bookmarkEnd w:id="167"/>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:System Center 2012 Client Management Suiten</w:t>
            </w:r>
            <w:r>
              <w:fldChar w:fldCharType="begin"/>
            </w:r>
            <w:r>
              <w:instrText xml:space="preserve"> XE "System Center 2012 Client Management Suiten" </w:instrText>
            </w:r>
            <w:r>
              <w:fldChar w:fldCharType="end"/>
            </w:r>
            <w:r>
              <w:t xml:space="preserve"> System Center Operations Manager -k</w:t>
            </w:r>
            <w:r>
              <w:t>omponentti (10/13)</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r>
              <w:rPr>
                <w:color w:val="404040"/>
              </w:rPr>
              <w: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r:id="rId63">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68" w:name="_Sec1183"/>
      <w:proofErr w:type="gramStart"/>
      <w:r>
        <w:t>3.Käyttöoikeudet</w:t>
      </w:r>
      <w:bookmarkEnd w:id="168"/>
      <w:proofErr w:type="gramEnd"/>
    </w:p>
    <w:tbl>
      <w:tblPr>
        <w:tblStyle w:val="PURTable"/>
        <w:tblW w:w="0" w:type="dxa"/>
        <w:tblLook w:val="04A0" w:firstRow="1" w:lastRow="0" w:firstColumn="1" w:lastColumn="0" w:noHBand="0" w:noVBand="1"/>
      </w:tblPr>
      <w:tblGrid>
        <w:gridCol w:w="3651"/>
        <w:gridCol w:w="3591"/>
        <w:gridCol w:w="354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r:id="rId64">
              <w:r>
                <w:rPr>
                  <w:color w:val="00467F"/>
                  <w:u w:val="single"/>
                </w:rPr>
                <w:t>Yleispätevä</w:t>
              </w:r>
            </w:hyperlink>
            <w:r>
              <w:t xml:space="preserve">; </w:t>
            </w:r>
            <w:hyperlink r:id="rId6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w:instrText>
            </w:r>
            <w:r>
              <w:instrText xml:space="preserve">Tuotekohtaiset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w:instrText>
            </w:r>
            <w:r>
              <w:instrText xml:space="preserve">giat." </w:instrText>
            </w:r>
            <w:r>
              <w:fldChar w:fldCharType="separate"/>
            </w:r>
            <w:r>
              <w:rPr>
                <w:color w:val="0563C1"/>
              </w:rPr>
              <w:t>Oikeuksiin sisältyvät teknologiat</w:t>
            </w:r>
            <w:r>
              <w:fldChar w:fldCharType="end"/>
            </w:r>
            <w:r>
              <w:t>:SQL Server Technology, Windows-ohjelmistokomponentit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r:id="rId66">
              <w:r>
                <w:rPr>
                  <w:color w:val="00467F"/>
                  <w:u w:val="single"/>
                </w:rPr>
                <w:t>Internet-pohjaiset toiminnot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 xml:space="preserve">3.2 SQL Server </w:t>
      </w:r>
      <w:r>
        <w:t>Technology</w:t>
      </w:r>
    </w:p>
    <w:p w:rsidR="00F4651E" w:rsidRDefault="004B53B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w:instrText>
      </w:r>
      <w:r>
        <w:instrText xml:space="preserve">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w:instrText>
      </w:r>
      <w:r>
        <w:instrText xml:space="preserve">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4651E" w:rsidRDefault="004B53B5">
      <w:pPr>
        <w:pStyle w:val="ProductList-Offering1SubSection"/>
        <w:outlineLvl w:val="3"/>
      </w:pPr>
      <w:bookmarkStart w:id="169" w:name="_Sec1184"/>
      <w:proofErr w:type="gramStart"/>
      <w:r>
        <w:t>4.Software</w:t>
      </w:r>
      <w:proofErr w:type="gramEnd"/>
      <w:r>
        <w:t xml:space="preserve"> Assurance</w:t>
      </w:r>
      <w:bookmarkEnd w:id="169"/>
    </w:p>
    <w:tbl>
      <w:tblPr>
        <w:tblStyle w:val="PURTable"/>
        <w:tblW w:w="0" w:type="dxa"/>
        <w:tblLook w:val="04A0" w:firstRow="1" w:lastRow="0" w:firstColumn="1" w:lastColumn="0" w:noHBand="0" w:noVBand="1"/>
      </w:tblPr>
      <w:tblGrid>
        <w:gridCol w:w="3527"/>
        <w:gridCol w:w="3673"/>
        <w:gridCol w:w="35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w:instrText>
            </w:r>
            <w:r>
              <w:instrText xml:space="preserve">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w:t>
            </w:r>
            <w:r>
              <w:rPr>
                <w:color w:val="404040"/>
              </w:rPr>
              <w:t>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w:instrText>
            </w:r>
            <w:r>
              <w:instrText xml:space="preserve">äritelmä)" </w:instrText>
            </w:r>
            <w:r>
              <w:fldChar w:fldCharType="separate"/>
            </w:r>
            <w:r>
              <w:rPr>
                <w:color w:val="0563C1"/>
              </w:rPr>
              <w:t>Siirtymisoikeudet</w:t>
            </w:r>
            <w:r>
              <w:fldChar w:fldCharType="end"/>
            </w:r>
            <w:r>
              <w:t>:</w:t>
            </w:r>
            <w:hyperlink r:id="rId68">
              <w:r>
                <w:rPr>
                  <w:color w:val="00467F"/>
                  <w:u w:val="single"/>
                </w:rPr>
                <w:t>Tuoteluettelo – lokakuu 2013</w:t>
              </w:r>
            </w:hyperlink>
            <w:r>
              <w:t xml:space="preserve">; </w:t>
            </w:r>
            <w:hyperlink r:id="rId6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:Kaikki</w:t>
            </w:r>
            <w:r>
              <w:t xml:space="preserve">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4533"/>
      <w:r>
        <w:instrText>System Center Orchestrator</w:instrText>
      </w:r>
      <w:bookmarkEnd w:id="171"/>
      <w:r>
        <w:instrText>" \l 3</w:instrText>
      </w:r>
      <w:r>
        <w:fldChar w:fldCharType="end"/>
      </w:r>
    </w:p>
    <w:p w:rsidR="00F4651E" w:rsidRDefault="004B53B5">
      <w:pPr>
        <w:pStyle w:val="ProductList-Offering1SubSection"/>
        <w:outlineLvl w:val="3"/>
      </w:pPr>
      <w:bookmarkStart w:id="172" w:name="_Sec1186"/>
      <w:proofErr w:type="gramStart"/>
      <w:r>
        <w:t>1.Ohjelman</w:t>
      </w:r>
      <w:proofErr w:type="gramEnd"/>
      <w:r>
        <w:t xml:space="preserve"> </w:t>
      </w:r>
      <w:r>
        <w:t>saatavuus</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w:instrText>
            </w:r>
            <w:r>
              <w:instrText xml:space="preserve">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173" w:name="_Sec1187"/>
      <w:proofErr w:type="gramStart"/>
      <w:r>
        <w:t>2.Tuotteen</w:t>
      </w:r>
      <w:proofErr w:type="gramEnd"/>
      <w:r>
        <w:t xml:space="preserve"> ehdot</w:t>
      </w:r>
      <w:bookmarkEnd w:id="173"/>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r:id="rId70">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74" w:name="_Sec1188"/>
      <w:proofErr w:type="gramStart"/>
      <w:r>
        <w:lastRenderedPageBreak/>
        <w:t>3.Käyttöoikeudet</w:t>
      </w:r>
      <w:bookmarkEnd w:id="174"/>
      <w:proofErr w:type="gramEnd"/>
    </w:p>
    <w:tbl>
      <w:tblPr>
        <w:tblStyle w:val="PURTable"/>
        <w:tblW w:w="0" w:type="dxa"/>
        <w:tblLook w:val="04A0" w:firstRow="1" w:lastRow="0" w:firstColumn="1" w:lastColumn="0" w:noHBand="0" w:noVBand="1"/>
      </w:tblPr>
      <w:tblGrid>
        <w:gridCol w:w="3651"/>
        <w:gridCol w:w="3591"/>
        <w:gridCol w:w="354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r:id="rId71">
              <w:r>
                <w:rPr>
                  <w:color w:val="00467F"/>
                  <w:u w:val="single"/>
                </w:rPr>
                <w:t>Yleispätevä</w:t>
              </w:r>
            </w:hyperlink>
            <w:r>
              <w:t xml:space="preserve">; </w:t>
            </w:r>
            <w:hyperlink r:id="rId7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w:instrText>
            </w:r>
            <w:r>
              <w:instrText xml:space="preserve">Tuotekohtaiset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w:instrText>
            </w:r>
            <w:r>
              <w:instrText xml:space="preserve">giat." </w:instrText>
            </w:r>
            <w:r>
              <w:fldChar w:fldCharType="separate"/>
            </w:r>
            <w:r>
              <w:rPr>
                <w:color w:val="0563C1"/>
              </w:rPr>
              <w:t>Oikeuksiin sisältyvät teknologiat</w:t>
            </w:r>
            <w:r>
              <w:fldChar w:fldCharType="end"/>
            </w:r>
            <w:r>
              <w:t>:SQL Server Technology, Windows-ohjelmistokomponentit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r:id="rId73">
              <w:r>
                <w:rPr>
                  <w:color w:val="00467F"/>
                  <w:u w:val="single"/>
                </w:rPr>
                <w:t>Internet-pohjaiset toiminnot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System Center 2016 Orchestrator -käyttöoikeus (käyttäjä tai käyttöjärjestelmäympäri</w:t>
            </w:r>
            <w:r>
              <w:t>stö)</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3.2 SQL Server Technology</w:t>
      </w:r>
    </w:p>
    <w:p w:rsidR="00F4651E" w:rsidRDefault="004B53B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4651E" w:rsidRDefault="004B53B5">
      <w:pPr>
        <w:pStyle w:val="ProductList-Offering1SubSection"/>
        <w:outlineLvl w:val="3"/>
      </w:pPr>
      <w:bookmarkStart w:id="175" w:name="_Sec1189"/>
      <w:proofErr w:type="gramStart"/>
      <w:r>
        <w:t>4.Software</w:t>
      </w:r>
      <w:proofErr w:type="gramEnd"/>
      <w:r>
        <w:t xml:space="preserve"> Assurance</w:t>
      </w:r>
      <w:bookmarkEnd w:id="175"/>
    </w:p>
    <w:tbl>
      <w:tblPr>
        <w:tblStyle w:val="PURTable"/>
        <w:tblW w:w="0" w:type="dxa"/>
        <w:tblLook w:val="04A0" w:firstRow="1" w:lastRow="0" w:firstColumn="1" w:lastColumn="0" w:noHBand="0" w:noVBand="1"/>
      </w:tblPr>
      <w:tblGrid>
        <w:gridCol w:w="3527"/>
        <w:gridCol w:w="3673"/>
        <w:gridCol w:w="35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w:instrText>
            </w:r>
            <w:r>
              <w:instrText xml:space="preserve">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w:instrText>
            </w:r>
            <w:r>
              <w:instrText xml:space="preserve">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Siirtymisoikeudet</w:t>
            </w:r>
            <w:r>
              <w:fldChar w:fldCharType="end"/>
            </w:r>
            <w:r>
              <w:t>:</w:t>
            </w:r>
            <w:hyperlink r:id="rId75">
              <w:r>
                <w:rPr>
                  <w:color w:val="00467F"/>
                  <w:u w:val="single"/>
                </w:rPr>
                <w:t>Tuoteluettelo – lokakuu 2013</w:t>
              </w:r>
            </w:hyperlink>
            <w:r>
              <w:t xml:space="preserve">; </w:t>
            </w:r>
            <w:hyperlink r:id="rId7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:Kaikki</w:t>
            </w:r>
            <w:r>
              <w:t xml:space="preserve">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4534"/>
      <w:r>
        <w:instrText>System Center Service Manager</w:instrText>
      </w:r>
      <w:bookmarkEnd w:id="177"/>
      <w:r>
        <w:instrText>" \l 3</w:instrText>
      </w:r>
      <w:r>
        <w:fldChar w:fldCharType="end"/>
      </w:r>
    </w:p>
    <w:p w:rsidR="00F4651E" w:rsidRDefault="004B53B5">
      <w:pPr>
        <w:pStyle w:val="ProductList-Offering1SubSection"/>
        <w:outlineLvl w:val="3"/>
      </w:pPr>
      <w:bookmarkStart w:id="178" w:name="_Sec1191"/>
      <w:proofErr w:type="gramStart"/>
      <w:r>
        <w:t>1.Ohjelman</w:t>
      </w:r>
      <w:proofErr w:type="gramEnd"/>
      <w:r>
        <w:t xml:space="preserve"> saatavuus</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w:instrText>
            </w:r>
            <w:r>
              <w:instrText xml:space="preserve">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w:instrText>
            </w:r>
            <w:r>
              <w:instrText xml:space="preserve">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179" w:name="_Sec1192"/>
      <w:proofErr w:type="gramStart"/>
      <w:r>
        <w:t>2.Tuotteen</w:t>
      </w:r>
      <w:proofErr w:type="gramEnd"/>
      <w:r>
        <w:t xml:space="preserve"> ehdot</w:t>
      </w:r>
      <w:bookmarkEnd w:id="179"/>
    </w:p>
    <w:tbl>
      <w:tblPr>
        <w:tblStyle w:val="PURTable"/>
        <w:tblW w:w="0" w:type="dxa"/>
        <w:tblLook w:val="04A0" w:firstRow="1" w:lastRow="0" w:firstColumn="1" w:lastColumn="0" w:noHBand="0" w:noVBand="1"/>
      </w:tblPr>
      <w:tblGrid>
        <w:gridCol w:w="3556"/>
        <w:gridCol w:w="3645"/>
        <w:gridCol w:w="358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:System Center 2012 Client Management Suiten</w:t>
            </w:r>
            <w:r>
              <w:fldChar w:fldCharType="begin"/>
            </w:r>
            <w:r>
              <w:instrText xml:space="preserve"> XE "</w:instrText>
            </w:r>
            <w:r>
              <w:instrText xml:space="preserve">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w:instrText>
            </w:r>
            <w:r>
              <w:instrText xml:space="preserv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w:instrText>
            </w:r>
            <w:r>
              <w:instrText xml:space="preserve">ia SA-ylläpidon." </w:instrText>
            </w:r>
            <w:r>
              <w:fldChar w:fldCharType="separate"/>
            </w:r>
            <w:r>
              <w:rPr>
                <w:color w:val="0563C1"/>
              </w:rPr>
              <w:t>Ennakkoedellytys (SA)</w:t>
            </w:r>
            <w:r>
              <w:fldChar w:fldCharType="end"/>
            </w:r>
            <w:r>
              <w:t>:</w:t>
            </w:r>
            <w:hyperlink r:id="rId77">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80" w:name="_Sec1193"/>
      <w:proofErr w:type="gramStart"/>
      <w:r>
        <w:t>3.Käyttöoikeudet</w:t>
      </w:r>
      <w:bookmarkEnd w:id="180"/>
      <w:proofErr w:type="gramEnd"/>
    </w:p>
    <w:tbl>
      <w:tblPr>
        <w:tblStyle w:val="PURTable"/>
        <w:tblW w:w="0" w:type="dxa"/>
        <w:tblLook w:val="04A0" w:firstRow="1" w:lastRow="0" w:firstColumn="1" w:lastColumn="0" w:noHBand="0" w:noVBand="1"/>
      </w:tblPr>
      <w:tblGrid>
        <w:gridCol w:w="3651"/>
        <w:gridCol w:w="3591"/>
        <w:gridCol w:w="354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r:id="rId78">
              <w:r>
                <w:rPr>
                  <w:color w:val="00467F"/>
                  <w:u w:val="single"/>
                </w:rPr>
                <w:t>Yleispätevä</w:t>
              </w:r>
            </w:hyperlink>
            <w:r>
              <w:t xml:space="preserve">; </w:t>
            </w:r>
            <w:hyperlink r:id="rId7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w:t>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:SQL Ser</w:t>
            </w:r>
            <w:r>
              <w:t>ver Technology, Windows-ohjelmistokomponentit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r:id="rId80">
              <w:r>
                <w:rPr>
                  <w:color w:val="00467F"/>
                  <w:u w:val="single"/>
                </w:rPr>
                <w:t>Internet-poh</w:t>
              </w:r>
              <w:r>
                <w:rPr>
                  <w:color w:val="00467F"/>
                  <w:u w:val="single"/>
                </w:rPr>
                <w:t>jaiset toiminnot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3.2 SQL Server Technology</w:t>
      </w:r>
    </w:p>
    <w:p w:rsidR="00F4651E" w:rsidRDefault="004B53B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4651E" w:rsidRDefault="004B53B5">
      <w:pPr>
        <w:pStyle w:val="ProductList-Offering1SubSection"/>
        <w:outlineLvl w:val="3"/>
      </w:pPr>
      <w:bookmarkStart w:id="181" w:name="_Sec1194"/>
      <w:proofErr w:type="gramStart"/>
      <w:r>
        <w:t>4.Software</w:t>
      </w:r>
      <w:proofErr w:type="gramEnd"/>
      <w:r>
        <w:t xml:space="preserve"> Assurance</w:t>
      </w:r>
      <w:bookmarkEnd w:id="181"/>
    </w:p>
    <w:tbl>
      <w:tblPr>
        <w:tblStyle w:val="PURTable"/>
        <w:tblW w:w="0" w:type="dxa"/>
        <w:tblLook w:val="04A0" w:firstRow="1" w:lastRow="0" w:firstColumn="1" w:lastColumn="0" w:noHBand="0" w:noVBand="1"/>
      </w:tblPr>
      <w:tblGrid>
        <w:gridCol w:w="3527"/>
        <w:gridCol w:w="3673"/>
        <w:gridCol w:w="359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w:instrText>
            </w:r>
            <w:r>
              <w:instrText xml:space="preserve">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lastRenderedPageBreak/>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w:instrText>
            </w:r>
            <w:r>
              <w:instrText xml:space="preserve">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Siirtymisoikeudet</w:t>
            </w:r>
            <w:r>
              <w:fldChar w:fldCharType="end"/>
            </w:r>
            <w:r>
              <w:t>:</w:t>
            </w:r>
            <w:hyperlink r:id="rId82">
              <w:r>
                <w:rPr>
                  <w:color w:val="00467F"/>
                  <w:u w:val="single"/>
                </w:rPr>
                <w:t>Tuoteluettelo – lokakuu 2013</w:t>
              </w:r>
            </w:hyperlink>
            <w:r>
              <w:t xml:space="preserve">; </w:t>
            </w:r>
            <w:hyperlink r:id="rId8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:Kaikki</w:t>
            </w:r>
            <w:r>
              <w:t xml:space="preserve">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4535"/>
      <w:r>
        <w:instrText>Virtual Desktop Infrastructure (VDI) Suite</w:instrText>
      </w:r>
      <w:bookmarkEnd w:id="183"/>
      <w:r>
        <w:instrText>" \l 2</w:instrText>
      </w:r>
      <w:r>
        <w:fldChar w:fldCharType="end"/>
      </w:r>
    </w:p>
    <w:p w:rsidR="00F4651E" w:rsidRDefault="004B53B5">
      <w:pPr>
        <w:pStyle w:val="ProductList-Body"/>
      </w:pPr>
      <w:r>
        <w:t>Asiakkaat, jotka haluavat lisätietoja VDI</w:t>
      </w:r>
      <w:r>
        <w:fldChar w:fldCharType="begin"/>
      </w:r>
      <w:r>
        <w:instrText xml:space="preserve"> XE "VDI" </w:instrText>
      </w:r>
      <w:r>
        <w:fldChar w:fldCharType="end"/>
      </w:r>
      <w:r>
        <w:t xml:space="preserve"> Suiten käyttöoikeuden hankkimisesta </w:t>
      </w:r>
      <w:proofErr w:type="gramStart"/>
      <w:r>
        <w:t>ja</w:t>
      </w:r>
      <w:proofErr w:type="gramEnd"/>
      <w:r>
        <w:t xml:space="preserve"> käyttämisestä, saavat lisätietoja huhtikuun 2015 Tuotteen käyttöoikeuksista </w:t>
      </w:r>
      <w:hyperlink r:id="rId84">
        <w:r>
          <w:rPr>
            <w:color w:val="00467F"/>
            <w:u w:val="single"/>
          </w:rPr>
          <w:t>http://go.microsoft.com/?linkid=9839206</w:t>
        </w:r>
      </w:hyperlink>
      <w:r>
        <w:t xml:space="preserve"> ja kesäkuun 2015 Tuoteluettelosta </w:t>
      </w:r>
      <w:hyperlink r:id="rId85">
        <w:r>
          <w:rPr>
            <w:color w:val="00467F"/>
            <w:u w:val="single"/>
          </w:rPr>
          <w:t>http://go.microsoft.com/?linkid=9839207</w:t>
        </w:r>
      </w:hyperlink>
      <w:r>
        <w:t>.</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184" w:name="_Sec617"/>
      <w:r>
        <w:t>Visual Studio</w:t>
      </w:r>
      <w:bookmarkEnd w:id="184"/>
      <w:r>
        <w:fldChar w:fldCharType="begin"/>
      </w:r>
      <w:r>
        <w:instrText xml:space="preserve"> TC "</w:instrText>
      </w:r>
      <w:bookmarkStart w:id="185" w:name="_Toc478644536"/>
      <w:r>
        <w:instrText>Visual Studio</w:instrText>
      </w:r>
      <w:bookmarkEnd w:id="185"/>
      <w:r>
        <w:instrText>" \l 2</w:instrText>
      </w:r>
      <w:r>
        <w:fldChar w:fldCharType="end"/>
      </w:r>
    </w:p>
    <w:p w:rsidR="00F4651E" w:rsidRDefault="004B53B5">
      <w:pPr>
        <w:pStyle w:val="ProductList-Offering2HeadingNoBorder"/>
        <w:outlineLvl w:val="2"/>
      </w:pPr>
      <w:bookmarkStart w:id="186" w:name="_Sec649"/>
      <w:r>
        <w:t>Visual Studio</w:t>
      </w:r>
      <w:bookmarkEnd w:id="186"/>
      <w:r>
        <w:fldChar w:fldCharType="begin"/>
      </w:r>
      <w:r>
        <w:instrText xml:space="preserve"> TC "</w:instrText>
      </w:r>
      <w:bookmarkStart w:id="187" w:name="_Toc478644537"/>
      <w:r>
        <w:instrText>Visual Studio</w:instrText>
      </w:r>
      <w:bookmarkEnd w:id="187"/>
      <w:r>
        <w:instrText>" \l 3</w:instrText>
      </w:r>
      <w:r>
        <w:fldChar w:fldCharType="end"/>
      </w:r>
    </w:p>
    <w:p w:rsidR="00F4651E" w:rsidRDefault="004B53B5">
      <w:pPr>
        <w:pStyle w:val="ProductList-Offering1SubSection"/>
        <w:outlineLvl w:val="3"/>
      </w:pPr>
      <w:bookmarkStart w:id="188" w:name="_Sec697"/>
      <w:proofErr w:type="gramStart"/>
      <w:r>
        <w:t>1.Ohjelman</w:t>
      </w:r>
      <w:proofErr w:type="gramEnd"/>
      <w:r>
        <w:t xml:space="preserve"> saatavuus</w:t>
      </w:r>
      <w:bookmarkEnd w:id="188"/>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w:instrText>
            </w:r>
            <w:r>
              <w:instrText xml:space="preserve">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3"/>
      </w:pPr>
      <w:bookmarkStart w:id="189" w:name="_Sec752"/>
      <w:proofErr w:type="gramStart"/>
      <w:r>
        <w:t>2.Tuotteen</w:t>
      </w:r>
      <w:proofErr w:type="gramEnd"/>
      <w:r>
        <w:t xml:space="preserve"> ehdot</w:t>
      </w:r>
      <w:bookmarkEnd w:id="189"/>
    </w:p>
    <w:tbl>
      <w:tblPr>
        <w:tblStyle w:val="PURTable"/>
        <w:tblW w:w="0" w:type="dxa"/>
        <w:tblLook w:val="04A0" w:firstRow="1" w:lastRow="0" w:firstColumn="1" w:lastColumn="0" w:noHBand="0" w:noVBand="1"/>
      </w:tblPr>
      <w:tblGrid>
        <w:gridCol w:w="3538"/>
        <w:gridCol w:w="3660"/>
        <w:gridCol w:w="359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:Visual Studio 2015</w:t>
            </w:r>
            <w:r>
              <w:fldChar w:fldCharType="begin"/>
            </w:r>
            <w:r>
              <w:instrText xml:space="preserve"> XE "Visual Studio 2015" </w:instrText>
            </w:r>
            <w:r>
              <w:fldChar w:fldCharType="end"/>
            </w:r>
            <w:r>
              <w:t xml:space="preserve"> (09/15) Visual Stud</w:t>
            </w:r>
            <w:r>
              <w:t>io 2015 with MSDN (7/15)</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:Sovellukset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w:instrText>
            </w:r>
            <w:r>
              <w:instrText xml:space="preserve">tList   \s NoStyle \t "Aiemmat versiot:Määritettyjä uudempia versioita vastaavat sallitut aiemmat versiot.Asiakas saa käyttää sallittua aiempaa versiota käyttöoikeuden alaisen uudemman version asemesta Käyttöoikeuden yleispätevien ehtojen mukaisesti." </w:instrText>
            </w:r>
            <w:r>
              <w:fldChar w:fldCharType="separate"/>
            </w:r>
            <w:r>
              <w:rPr>
                <w:color w:val="0563C1"/>
              </w:rPr>
              <w:t>Aiem</w:t>
            </w:r>
            <w:r>
              <w:rPr>
                <w:color w:val="0563C1"/>
              </w:rPr>
              <w:t>mat versiot</w:t>
            </w:r>
            <w:r>
              <w:fldChar w:fldCharType="end"/>
            </w:r>
            <w:r>
              <w:t>:Enterprise–Professional</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voi ilmoit</w:instrText>
            </w:r>
            <w:r>
              <w:instrText xml:space="preserve">taa tilauskäyttöoikeuksien määrän tai tulevan vuosivaraussitoumuksen vähenemisestä 12 kuukauden jälkeen." </w:instrText>
            </w:r>
            <w:r>
              <w:fldChar w:fldCharType="separate"/>
            </w:r>
            <w:r>
              <w:rPr>
                <w:color w:val="0563C1"/>
              </w:rPr>
              <w:t>Oikeutettu vähennyksiin (SCE)</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 xml:space="preserve">2.1 SQL Server Parallel Data Warehouse </w:t>
      </w:r>
      <w:r>
        <w:t>Developerin käyttöoikeuksien myöntäminen</w:t>
      </w:r>
    </w:p>
    <w:p w:rsidR="00F4651E" w:rsidRDefault="004B53B5">
      <w:pPr>
        <w:pStyle w:val="ProductList-Body"/>
      </w:pPr>
      <w:r>
        <w:t xml:space="preserve">Kullakin Visual Studio Professional 2017 -tilauksen, Visual Studio Enterprise 2017 -tilauksen </w:t>
      </w:r>
      <w:proofErr w:type="gramStart"/>
      <w:r>
        <w:t>ja</w:t>
      </w:r>
      <w:proofErr w:type="gramEnd"/>
      <w:r>
        <w:t xml:space="preserve"> Visual Studio Test Professional 2017 -tilauksen </w:t>
      </w:r>
      <w:r>
        <w:fldChar w:fldCharType="begin"/>
      </w:r>
      <w:r>
        <w:instrText xml:space="preserve"> AutoTextList   \s NoStyle \t "Käyttöoikeuden haltija tarkoittaa sitä </w:instrText>
      </w:r>
      <w:r>
        <w:instrText xml:space="preserve">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F4651E" w:rsidRDefault="00F4651E">
      <w:pPr>
        <w:pStyle w:val="ProductList-Body"/>
      </w:pPr>
    </w:p>
    <w:p w:rsidR="00F4651E" w:rsidRDefault="004B53B5">
      <w:pPr>
        <w:pStyle w:val="ProductList-ClauseHeading"/>
        <w:outlineLvl w:val="4"/>
      </w:pPr>
      <w:r>
        <w:t>2.2 Visual Studio Team Foundation Server 2017</w:t>
      </w:r>
      <w:proofErr w:type="gramStart"/>
      <w:r>
        <w:t>:n</w:t>
      </w:r>
      <w:proofErr w:type="gramEnd"/>
      <w:r>
        <w:t xml:space="preserve"> käyttöoikeuksien myöntäm</w:t>
      </w:r>
      <w:r>
        <w:t>inen</w:t>
      </w:r>
    </w:p>
    <w:p w:rsidR="00F4651E" w:rsidRDefault="004B53B5">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w:instrText>
      </w:r>
      <w:r>
        <w:instrText xml:space="preserv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käyttää palvelinohjelmistoa." </w:instrText>
      </w:r>
      <w:r>
        <w:fldChar w:fldCharType="separate"/>
      </w:r>
      <w:r>
        <w:rPr>
          <w:color w:val="0563C1"/>
        </w:rPr>
        <w:t>Pal</w:t>
      </w:r>
      <w:r>
        <w:rPr>
          <w:color w:val="0563C1"/>
        </w:rPr>
        <w:t>velin</w:t>
      </w:r>
      <w:r>
        <w:fldChar w:fldCharType="end"/>
      </w:r>
      <w:r>
        <w:t>käyttöoikeus ja yksi Team Foundation Server User CAL -käyttöoikeus.</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w:t>
      </w:r>
      <w:r>
        <w:fldChar w:fldCharType="end"/>
      </w:r>
      <w:r>
        <w:t xml:space="preserve"> on vain </w:t>
      </w:r>
      <w:r>
        <w:fldChar w:fldCharType="begin"/>
      </w:r>
      <w:r>
        <w:instrText xml:space="preserve"> A</w:instrText>
      </w:r>
      <w:r>
        <w:instrText xml:space="preserve">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F4651E" w:rsidRDefault="00F4651E">
      <w:pPr>
        <w:pStyle w:val="ProductList-Body"/>
      </w:pPr>
    </w:p>
    <w:p w:rsidR="00F4651E" w:rsidRDefault="004B53B5">
      <w:pPr>
        <w:pStyle w:val="ProductList-ClauseHeading"/>
        <w:outlineLvl w:val="4"/>
      </w:pPr>
      <w:r>
        <w:t>2.3 Microsoft Azure -alustapalvelut</w:t>
      </w:r>
    </w:p>
    <w:p w:rsidR="00F4651E" w:rsidRDefault="004B53B5">
      <w:pPr>
        <w:pStyle w:val="ProductList-Body"/>
      </w:pPr>
      <w:r>
        <w:t xml:space="preserve">Microsoft Azure -etuja ei voi yhdistää useasta Visual Studio -tilauksesta </w:t>
      </w:r>
      <w:proofErr w:type="gramStart"/>
      <w:r>
        <w:t>tai</w:t>
      </w:r>
      <w:proofErr w:type="gramEnd"/>
      <w:r>
        <w:t xml:space="preserve"> MSDN-käyttöympäristöstä yhteen Microsoft Azure -tiliin.</w:t>
      </w:r>
    </w:p>
    <w:p w:rsidR="00F4651E" w:rsidRDefault="004B53B5">
      <w:pPr>
        <w:pStyle w:val="ProductList-Offering1SubSection"/>
        <w:outlineLvl w:val="3"/>
      </w:pPr>
      <w:bookmarkStart w:id="190" w:name="_Sec810"/>
      <w:proofErr w:type="gramStart"/>
      <w:r>
        <w:t>3.Käyttöoikeudet</w:t>
      </w:r>
      <w:bookmarkEnd w:id="190"/>
      <w:proofErr w:type="gramEnd"/>
    </w:p>
    <w:tbl>
      <w:tblPr>
        <w:tblStyle w:val="PURTable"/>
        <w:tblW w:w="0" w:type="dxa"/>
        <w:tblLook w:val="04A0" w:firstRow="1" w:lastRow="0" w:firstColumn="1" w:lastColumn="0" w:noHBand="0" w:noVBand="1"/>
      </w:tblPr>
      <w:tblGrid>
        <w:gridCol w:w="3649"/>
        <w:gridCol w:w="3588"/>
        <w:gridCol w:w="355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w:t>
            </w:r>
            <w:r>
              <w:rPr>
                <w:color w:val="0563C1"/>
              </w:rPr>
              <w:t>öoikeusehdot</w:t>
            </w:r>
            <w:r>
              <w:fldChar w:fldCharType="end"/>
            </w:r>
            <w:r>
              <w:t>:</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w:instrText>
            </w:r>
            <w:r>
              <w:instrText xml:space="preserve">evat Tuotteen käyttöönottoa ja käyttöä." </w:instrText>
            </w:r>
            <w:r>
              <w:fldChar w:fldCharType="separate"/>
            </w:r>
            <w:r>
              <w:rPr>
                <w:color w:val="0563C1"/>
              </w:rPr>
              <w:t>Tuotekohtaiset käyttöoikeusehdot</w:t>
            </w:r>
            <w:r>
              <w:fldChar w:fldCharType="end"/>
            </w:r>
            <w:r>
              <w:t>:Kaikki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w:instrText>
            </w:r>
            <w:r>
              <w:instrText xml:space="preserve">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:SQL Server Technology, Windows-ohjelmistokomponentit, Microsoft SharePoint, Windows SDK, Mi</w:t>
            </w:r>
            <w:r>
              <w:t>crosoft Office -komponentit, Microsoft Advertising SDK</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lastRenderedPageBreak/>
        <w:t>3.1 BUILDSERVER.TXT-tiedosto</w:t>
      </w:r>
    </w:p>
    <w:p w:rsidR="00F4651E" w:rsidRDefault="004B53B5">
      <w:pPr>
        <w:pStyle w:val="ProductList-Body"/>
      </w:pPr>
      <w:r>
        <w:t xml:space="preserve">Asiakas saa asentaa niiden tiedostojen kopioita, jotka ovat osoitteessa </w:t>
      </w:r>
      <w:hyperlink r:id="rId86">
        <w:r>
          <w:rPr>
            <w:color w:val="00467F"/>
            <w:u w:val="single"/>
          </w:rPr>
          <w:t>http://go.microsoft.com/fwlink/?LinkId=286955</w:t>
        </w:r>
      </w:hyperlink>
      <w:r>
        <w:t xml:space="preserve"> olevissa BuildServer-luetteloissa, omiin ohjelmiston koostamiseen käytet</w:t>
      </w:r>
      <w:r>
        <w:t>täviin tietokoneisiinsa vain omien ohjelmiensa kokoamiseen, koostamiseen, tarkistamiseen ja arkistointiin tai suorittamaan koontikoneiden laatu- tai suorituskykytestejä osana koontiprosessia.</w:t>
      </w:r>
    </w:p>
    <w:p w:rsidR="00F4651E" w:rsidRDefault="00F4651E">
      <w:pPr>
        <w:pStyle w:val="ProductList-Body"/>
      </w:pPr>
    </w:p>
    <w:p w:rsidR="00F4651E" w:rsidRDefault="004B53B5">
      <w:pPr>
        <w:pStyle w:val="ProductList-ClauseHeading"/>
        <w:outlineLvl w:val="4"/>
      </w:pPr>
      <w:r>
        <w:t>3.2 Apuohjelmat</w:t>
      </w:r>
    </w:p>
    <w:p w:rsidR="00F4651E" w:rsidRDefault="004B53B5">
      <w:pPr>
        <w:pStyle w:val="ProductList-Body"/>
      </w:pPr>
      <w:r>
        <w:t>Asiakas saa kopioida ja asentaa Apuohjelmia, jo</w:t>
      </w:r>
      <w:r>
        <w:t xml:space="preserve">tka on lueteltu osoitteessa </w:t>
      </w:r>
      <w:hyperlink r:id="rId87">
        <w:r>
          <w:rPr>
            <w:color w:val="00467F"/>
            <w:u w:val="single"/>
          </w:rPr>
          <w:t>http://go.microsoft.com/fwlink/?LinkId=286955</w:t>
        </w:r>
      </w:hyperlink>
      <w:r>
        <w:t xml:space="preserve"> ja jotka Asiakas saa ohjelmiston mukana, muihin Asiakkaan kolmannen osapuolen koneisiin vain Asiakkaan ohjelmiston av</w:t>
      </w:r>
      <w:r>
        <w:t>ulla kehittämien Asiakkaan ohjelmien ja tietokantojen virheenmääritykseen ja käyttöönottamiseen.Asiakkaan on poistettava kaikki laitteelle asennetut apuohjelmat ohjelman testauksen ja virheiden poiston jälkeen, kuitenkin viimeistään 30 päivän kuluttua apuo</w:t>
      </w:r>
      <w:r>
        <w:t>hjelmien asentamisesta laitteeseen.Microsoft ei ole vastuussa mistään Asiakkaan mihin tahansa laitteeseen asentamien Apuohjelmien kolmannen osapuolen suorittamasta käytöstä.</w:t>
      </w:r>
    </w:p>
    <w:p w:rsidR="00F4651E" w:rsidRDefault="00F4651E">
      <w:pPr>
        <w:pStyle w:val="ProductList-Body"/>
      </w:pPr>
    </w:p>
    <w:p w:rsidR="00F4651E" w:rsidRDefault="004B53B5">
      <w:pPr>
        <w:pStyle w:val="ProductList-ClauseHeading"/>
        <w:outlineLvl w:val="4"/>
      </w:pPr>
      <w:r>
        <w:t>3.3 System Center – Virtual Machine Manager (SCVMM) – Visual Studio Enterprise -t</w:t>
      </w:r>
      <w:r>
        <w:t>ilaus ja Visual Studio Test Professional -tilaus</w:t>
      </w:r>
    </w:p>
    <w:p w:rsidR="00F4651E" w:rsidRDefault="004B53B5">
      <w:pPr>
        <w:pStyle w:val="ProductList-Body"/>
      </w:pPr>
      <w:r>
        <w:t>Kukin Visual Studio Enterprise -tilauksen tai Visual Studio Test Professional -tilauksen käyttöoikeuden alainen käyttäjä saa asentaa ja suorittaa SCVMM:n Visual Studio -ohjelmiston yhteydessä luodakseen, ott</w:t>
      </w:r>
      <w:r>
        <w:t>aakseen käyttöön ja hallitakseen testausympäristöjä.Testausympäristö on virtuaalinen toimintaympäristö, jota käytetään yksinomaan Asiakkaan ohjelmien kehittämiseen ja testaamiseen.Asiakas ei tarvitse tällaiseen käyttöön Hallintakäyttöoikeuksia.</w:t>
      </w:r>
    </w:p>
    <w:p w:rsidR="00F4651E" w:rsidRDefault="00F4651E">
      <w:pPr>
        <w:pStyle w:val="ProductList-Body"/>
      </w:pPr>
    </w:p>
    <w:p w:rsidR="00F4651E" w:rsidRDefault="004B53B5">
      <w:pPr>
        <w:pStyle w:val="ProductList-ClauseHeading"/>
        <w:outlineLvl w:val="4"/>
      </w:pPr>
      <w:r>
        <w:t>3.4 Office</w:t>
      </w:r>
      <w:r>
        <w:t xml:space="preserve"> Professional Plus 2016 – Visual Studio Enterprise -tilaus</w:t>
      </w:r>
    </w:p>
    <w:p w:rsidR="00F4651E" w:rsidRDefault="004B53B5">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w:t>
      </w:r>
      <w:r>
        <w:rPr>
          <w:color w:val="0563C1"/>
        </w:rPr>
        <w:t>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w:t>
      </w:r>
      <w:r>
        <w:t>käyttöä.</w:t>
      </w:r>
    </w:p>
    <w:p w:rsidR="00F4651E" w:rsidRDefault="00F4651E">
      <w:pPr>
        <w:pStyle w:val="ProductList-Body"/>
      </w:pPr>
    </w:p>
    <w:p w:rsidR="00F4651E" w:rsidRDefault="004B53B5">
      <w:pPr>
        <w:pStyle w:val="ProductList-ClauseHeading"/>
        <w:outlineLvl w:val="4"/>
      </w:pPr>
      <w:r>
        <w:t>3.5 GNU Lesser General Public Licensed -kirjastot</w:t>
      </w:r>
    </w:p>
    <w:p w:rsidR="00F4651E" w:rsidRDefault="004B53B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w:t>
      </w:r>
      <w:r>
        <w:t>udio -ohjelmistoa tai muulla tavalla selvittää sen Visual Studion lähdekoodia ainoastaan siinä määrin, mitä ohjelmiston mukana tai siihen linkitetty GNU Lesser General Public License -käyttöoikeus sallii.</w:t>
      </w:r>
    </w:p>
    <w:p w:rsidR="00F4651E" w:rsidRDefault="004B53B5">
      <w:pPr>
        <w:pStyle w:val="ProductList-Offering1SubSection"/>
        <w:outlineLvl w:val="3"/>
      </w:pPr>
      <w:bookmarkStart w:id="191" w:name="_Sec834"/>
      <w:r>
        <w:t>4.Software Assurance</w:t>
      </w:r>
      <w:bookmarkEnd w:id="191"/>
    </w:p>
    <w:tbl>
      <w:tblPr>
        <w:tblStyle w:val="PURTable"/>
        <w:tblW w:w="0" w:type="dxa"/>
        <w:tblLook w:val="04A0" w:firstRow="1" w:lastRow="0" w:firstColumn="1" w:lastColumn="0" w:noHBand="0" w:noVBand="1"/>
      </w:tblPr>
      <w:tblGrid>
        <w:gridCol w:w="3506"/>
        <w:gridCol w:w="3682"/>
        <w:gridCol w:w="360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w:instrText>
            </w:r>
            <w:r>
              <w:instrText xml:space="preserve">"SA-edut:Osoittaa Tuotteen luokan, jolla määritetään Tuotevarantoon liittyvät SA-edut, jotka on lueteltu liitteessä B – Software Assurance." </w:instrText>
            </w:r>
            <w:r>
              <w:fldChar w:fldCharType="separate"/>
            </w:r>
            <w:r>
              <w:rPr>
                <w:color w:val="0563C1"/>
              </w:rPr>
              <w:t>SA-edut</w:t>
            </w:r>
            <w:r>
              <w:fldChar w:fldCharType="end"/>
            </w:r>
            <w:r>
              <w:t>:Sovellukset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w:instrText>
            </w:r>
            <w:r>
              <w:instrText xml:space="preserve">on koko määritelmä)" </w:instrText>
            </w:r>
            <w:r>
              <w:fldChar w:fldCharType="separate"/>
            </w:r>
            <w:r>
              <w:rPr>
                <w:color w:val="0563C1"/>
              </w:rPr>
              <w:t>Siirtymisoikeudet</w:t>
            </w:r>
            <w:r>
              <w:fldChar w:fldCharType="end"/>
            </w:r>
            <w:r>
              <w:t>:</w:t>
            </w:r>
            <w:hyperlink r:id="rId88">
              <w:r>
                <w:rPr>
                  <w:color w:val="00467F"/>
                  <w:u w:val="single"/>
                </w:rPr>
                <w:t>Tuoteluettelo – maaliskuu 2014</w:t>
              </w:r>
            </w:hyperlink>
            <w:r>
              <w:t xml:space="preserve"> ja </w:t>
            </w:r>
            <w:hyperlink r:id="rId89">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 SA-ylläpitoa vastaavat oikeudet:Ohjelmiston SL-käyttöoikeudet, jotka on hankittu Server and Cloud -liittymäsopimuksella tai MPSA-sopimuksella, myöntävät Tilauksen ajan samat SA-oikeudet ja -edut kuin Käy</w:instrText>
            </w:r>
            <w:r>
              <w:instrText xml:space="preserve">ttöoikeudet, joissa on SA-ylläpito." </w:instrText>
            </w:r>
            <w:r>
              <w:fldChar w:fldCharType="separate"/>
            </w:r>
            <w:r>
              <w:rPr>
                <w:color w:val="0563C1"/>
              </w:rPr>
              <w:t>SA-ylläpitoa vastaavat oikeudet</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4.1 Oikeutus Software Assurance -ylläpitoon</w:t>
      </w:r>
    </w:p>
    <w:p w:rsidR="00F4651E" w:rsidRDefault="004B53B5">
      <w:pPr>
        <w:pStyle w:val="ProductList-Body"/>
      </w:pPr>
      <w:r>
        <w:t>Asiakkaat, joilla on umpeutuva SA-ylläpito millä tahansa Visual Studio -tilauskäyttöoikeudella tai aktiivinen jälleenmyyntiliittymä</w:t>
      </w:r>
      <w:r>
        <w:t>tilaus, joka vastaa Tuotteen ehtojen Visual Studio -tarjouksia, voi uusia ylläpidon millä tahansa Visual Studio -tilauskäyttöoikeudella.Uusittaessa toiselle Tilaustasolle, uudet käyttöehdot korvaavat aiemmat käyttöehdot eikä ohjelmistoa, joka ei sisälly uu</w:t>
      </w:r>
      <w:r>
        <w:t xml:space="preserve">teen Tilaukseen, saa enää käyttää.Uusiminen uudempaa Visual Studio -versiota vastaavaan ylläpitoon tapahtuu Step Up -käyttöoikeuksilla (katso </w:t>
      </w:r>
      <w:hyperlink w:anchor="_Sec564">
        <w:r>
          <w:rPr>
            <w:color w:val="00467F"/>
            <w:u w:val="single"/>
          </w:rPr>
          <w:t>liite B – Software Assurance</w:t>
        </w:r>
      </w:hyperlink>
      <w:r>
        <w:t>).</w:t>
      </w:r>
    </w:p>
    <w:p w:rsidR="00F4651E" w:rsidRDefault="00F4651E">
      <w:pPr>
        <w:pStyle w:val="ProductList-Body"/>
      </w:pPr>
    </w:p>
    <w:p w:rsidR="00F4651E" w:rsidRDefault="004B53B5">
      <w:pPr>
        <w:pStyle w:val="ProductList-ClauseHeading"/>
        <w:outlineLvl w:val="4"/>
      </w:pPr>
      <w:r>
        <w:t>4.2 Visual Studio -tilauksen pysyvät oikeudet</w:t>
      </w:r>
    </w:p>
    <w:p w:rsidR="00F4651E" w:rsidRDefault="004B53B5">
      <w:pPr>
        <w:pStyle w:val="ProductList-Body"/>
      </w:pPr>
      <w:r>
        <w:t>Asiakkaan oikeudesta käyttää mitä tahansa Visual Studio -tilauksen kautta hankittua käyttöoikeuden alaista ohjelmistoa tulee pysyvä, kun Asiakkaan Visual Studio -käyttöoikeudesta tulee pysyvä.</w:t>
      </w:r>
    </w:p>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4538"/>
      <w:r>
        <w:instrText>Visual Studio Team Foundation Server</w:instrText>
      </w:r>
      <w:bookmarkEnd w:id="193"/>
      <w:r>
        <w:instrText>" \l 3</w:instrText>
      </w:r>
      <w:r>
        <w:fldChar w:fldCharType="end"/>
      </w:r>
    </w:p>
    <w:p w:rsidR="00F4651E" w:rsidRDefault="004B53B5">
      <w:pPr>
        <w:pStyle w:val="ProductList-Offering1SubSection"/>
        <w:outlineLvl w:val="3"/>
      </w:pPr>
      <w:bookmarkStart w:id="194" w:name="_Sec698"/>
      <w:r>
        <w:t>1.Ohjelman saatavuus</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w:instrText>
            </w:r>
            <w:r>
              <w:instrText xml:space="preserve">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w:instrText>
            </w:r>
            <w:r>
              <w:instrText xml:space="preserve">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w:instrText>
            </w:r>
            <w:r>
              <w:instrText xml:space="preserve">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Visual Studio Team Foundation Server 2017 ja SQL Server 2016 Technology</w:t>
            </w:r>
            <w:r>
              <w:fldChar w:fldCharType="begin"/>
            </w:r>
            <w:r>
              <w:instrText xml:space="preserve"> XE "Visual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4651E" w:rsidRDefault="00F465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w:instrText>
            </w:r>
            <w:r>
              <w:instrText xml:space="preserve">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Visual Studio Team Foundation Server 2017 CAL</w:t>
            </w:r>
            <w:r>
              <w:fldChar w:fldCharType="begin"/>
            </w:r>
            <w:r>
              <w:instrText xml:space="preserve"> XE "</w:instrText>
            </w:r>
            <w:r>
              <w:instrText xml:space="preserve">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4651E" w:rsidRDefault="00F465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3"/>
      </w:pPr>
      <w:bookmarkStart w:id="195" w:name="_Sec753"/>
      <w:r>
        <w:t>2.Tuotteen ehdot</w:t>
      </w:r>
      <w:bookmarkEnd w:id="195"/>
    </w:p>
    <w:tbl>
      <w:tblPr>
        <w:tblStyle w:val="PURTable"/>
        <w:tblW w:w="0" w:type="dxa"/>
        <w:tblLook w:val="04A0" w:firstRow="1" w:lastRow="0" w:firstColumn="1" w:lastColumn="0" w:noHBand="0" w:noVBand="1"/>
      </w:tblPr>
      <w:tblGrid>
        <w:gridCol w:w="3552"/>
        <w:gridCol w:w="3652"/>
        <w:gridCol w:w="358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w:instrText>
            </w:r>
            <w:r>
              <w:instrText xml:space="preserve">den Saatavilla alkaen." </w:instrText>
            </w:r>
            <w:r>
              <w:fldChar w:fldCharType="separate"/>
            </w:r>
            <w:r>
              <w:rPr>
                <w:color w:val="0563C1"/>
              </w:rPr>
              <w:t>Aikaisempi versio</w:t>
            </w:r>
            <w:r>
              <w:fldChar w:fldCharType="end"/>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w:instrText>
            </w:r>
            <w:r>
              <w:instrText xml:space="preserve">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"Edellytys:Osoittaa, että tietyt lisäehdot on täytettävä, jotta Tuotteen käyttöoikeuksia voi hankkia." </w:instrText>
            </w:r>
            <w:r>
              <w:fldChar w:fldCharType="separate"/>
            </w:r>
            <w:r>
              <w:rPr>
                <w:color w:val="0563C1"/>
              </w:rPr>
              <w:t>Ennakkoedellytys</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fldChar w:fldCharType="begin"/>
            </w:r>
            <w:r>
              <w:instrText xml:space="preserve"> AutoTextList   \s NoStyle \t "Oikeutettu vähennyksiin (SCE):Tuotteet,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w:t>
            </w:r>
            <w:r>
              <w:rPr>
                <w:color w:val="0563C1"/>
              </w:rPr>
              <w:t>SCE)</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196" w:name="_Sec811"/>
      <w:r>
        <w:t>3.Käyttöoikeudet</w:t>
      </w:r>
      <w:bookmarkEnd w:id="196"/>
    </w:p>
    <w:tbl>
      <w:tblPr>
        <w:tblStyle w:val="PURTable"/>
        <w:tblW w:w="0" w:type="dxa"/>
        <w:tblLook w:val="04A0" w:firstRow="1" w:lastRow="0" w:firstColumn="1" w:lastColumn="0" w:noHBand="0" w:noVBand="1"/>
      </w:tblPr>
      <w:tblGrid>
        <w:gridCol w:w="3637"/>
        <w:gridCol w:w="3621"/>
        <w:gridCol w:w="353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w:t>
              </w:r>
              <w:r>
                <w:rPr>
                  <w:color w:val="00467F"/>
                  <w:u w:val="single"/>
                </w:rPr>
                <w:t>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käyttöä." </w:instrText>
            </w:r>
            <w:r>
              <w:fldChar w:fldCharType="separate"/>
            </w:r>
            <w:r>
              <w:rPr>
                <w:color w:val="0563C1"/>
              </w:rPr>
              <w:t>Tuotekohtaiset kä</w:t>
            </w:r>
            <w:r>
              <w:rPr>
                <w:color w:val="0563C1"/>
              </w:rPr>
              <w:t>yttöoikeusehdot</w:t>
            </w:r>
            <w:r>
              <w:fldChar w:fldCharType="end"/>
            </w:r>
            <w:r>
              <w:t>:Kaikki</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"CAL-vaatimukset:Osoittaa, vaatiiko Palvelintuote CAL-käyttöoikeuksia käyttäjien tai laitteiden käyttöön vai ei." </w:instrText>
            </w:r>
            <w:r>
              <w:fldChar w:fldCharType="separate"/>
            </w:r>
            <w:r>
              <w:rPr>
                <w:color w:val="0563C1"/>
              </w:rPr>
              <w:t>CAL-vaatimukset</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"Ulkopuolisten käyttäjien käyttöoikeusvaatimukset:Osoitta</w:instrText>
            </w:r>
            <w:r>
              <w:instrText xml:space="preserve">a erityiset käyttöoikeusvaatimukset tai vaihtoehdot Ulkopuolisten käyttäjien käyttöä varten." </w:instrText>
            </w:r>
            <w:r>
              <w:fldChar w:fldCharType="separate"/>
            </w:r>
            <w:r>
              <w:rPr>
                <w:color w:val="0563C1"/>
              </w:rPr>
              <w:t>Ulkopuolisten käyttäjien käyttöoikeusvaatimukset</w:t>
            </w:r>
            <w:r>
              <w:fldChar w:fldCharType="end"/>
            </w:r>
            <w:r>
              <w:t>:CAL-käyttöoikeudet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"Oikeuksiin sisältyvät teknologiat:Osoittaa Tuotteessa olevat</w:instrText>
            </w:r>
            <w:r>
              <w:instrText xml:space="preserve">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:SQL Server Technology, Windows-ohjelmistokomponentit Microsoft SharePoint Foundation 2013</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Ilmoitu</w:t>
            </w:r>
            <w:r>
              <w:rPr>
                <w:color w:val="404040"/>
              </w:rPr>
              <w:t>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Visual Studio Team Services – maksullinen käyttäjä</w:t>
            </w:r>
          </w:p>
        </w:tc>
      </w:tr>
    </w:tbl>
    <w:p w:rsidR="00F4651E" w:rsidRDefault="00F4651E">
      <w:pPr>
        <w:pStyle w:val="ProductList-Body"/>
      </w:pPr>
    </w:p>
    <w:p w:rsidR="00F4651E" w:rsidRDefault="004B53B5">
      <w:pPr>
        <w:pStyle w:val="ProductList-SubClauseHeading"/>
        <w:outlineLvl w:val="5"/>
      </w:pPr>
      <w:r>
        <w:t>3.1.1 Muut toiminnot</w:t>
      </w:r>
    </w:p>
    <w:p w:rsidR="00F4651E" w:rsidRDefault="004B53B5">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Visual Studio Test Professional 2017 -tilaus</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Visual Studio Enterprise 2017 -tilaus</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F4651E" w:rsidRDefault="004B53B5">
            <w:pPr>
              <w:pStyle w:val="ProductList-TableBody"/>
            </w:pPr>
            <w:r>
              <w:t>Visual Studio Team -palveluiden Test Manager -laajennus</w:t>
            </w:r>
          </w:p>
        </w:tc>
      </w:tr>
    </w:tbl>
    <w:p w:rsidR="00F4651E" w:rsidRDefault="00F4651E">
      <w:pPr>
        <w:pStyle w:val="ProductList-BodyIndented"/>
      </w:pPr>
    </w:p>
    <w:p w:rsidR="00F4651E" w:rsidRDefault="004B53B5">
      <w:pPr>
        <w:pStyle w:val="ProductList-SubClauseHeading"/>
        <w:outlineLvl w:val="5"/>
      </w:pPr>
      <w:r>
        <w:t>3.1.2 Muut toiminnot</w:t>
      </w:r>
    </w:p>
    <w:p w:rsidR="00F4651E" w:rsidRDefault="004B53B5">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Visual Studio Enterprise 2017 -tilaus</w:t>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Visual Studio Team -palveluiden paketinhallintalaajennus</w:t>
            </w:r>
          </w:p>
        </w:tc>
      </w:tr>
    </w:tbl>
    <w:p w:rsidR="00F4651E" w:rsidRDefault="00F4651E">
      <w:pPr>
        <w:pStyle w:val="ProductList-BodyIndented"/>
      </w:pPr>
    </w:p>
    <w:p w:rsidR="00F4651E" w:rsidRDefault="004B53B5">
      <w:pPr>
        <w:pStyle w:val="ProductList-ClauseHeading"/>
        <w:outlineLvl w:val="4"/>
      </w:pPr>
      <w:r>
        <w:t>3.2 Käyttö, joka ei edellytä CAL-käyttöoikeuksia</w:t>
      </w:r>
    </w:p>
    <w:p w:rsidR="00F4651E" w:rsidRDefault="004B53B5">
      <w:pPr>
        <w:pStyle w:val="ProductList-Body"/>
      </w:pPr>
      <w:r>
        <w:t xml:space="preserve">Seuraavat käytöt eivät edellytä </w:t>
      </w:r>
      <w:r>
        <w:fldChar w:fldCharType="begin"/>
      </w:r>
      <w:r>
        <w:instrText xml:space="preserve"> AutoTextList   \s NoStyle \t "CAL tarkoittaa Client Access -käyttöoikeutta, j</w:instrText>
      </w:r>
      <w:r>
        <w:instrText xml:space="preserve">oka voidaan määrittää käyttäjä- tai laitekohtaisesti.(Sanastossa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w:t>
      </w:r>
      <w:r>
        <w:t xml:space="preserve"> Team Foundation Server 2017 Proxyn kautta; vaiheiden hyväksyntä Julkaisun hallinta -työkulun osana ja Visual Studio Team Foundation Serverin käyttäminen yhdistetyllä yhteydellä toisesta integroidusta sovelluksesta tai palvelusta.</w:t>
      </w:r>
    </w:p>
    <w:p w:rsidR="00F4651E" w:rsidRDefault="00F4651E">
      <w:pPr>
        <w:pStyle w:val="ProductList-Body"/>
      </w:pPr>
    </w:p>
    <w:p w:rsidR="00F4651E" w:rsidRDefault="004B53B5">
      <w:pPr>
        <w:pStyle w:val="ProductList-ClauseHeading"/>
        <w:outlineLvl w:val="4"/>
      </w:pPr>
      <w:r>
        <w:t>3.3 SQL Server Technolog</w:t>
      </w:r>
      <w:r>
        <w:t>y</w:t>
      </w:r>
    </w:p>
    <w:p w:rsidR="00F4651E" w:rsidRDefault="004B53B5">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w:instrText>
      </w:r>
      <w:r>
        <w:instrText xml:space="preserve">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4651E" w:rsidRDefault="00F4651E">
      <w:pPr>
        <w:pStyle w:val="ProductList-Body"/>
      </w:pPr>
    </w:p>
    <w:p w:rsidR="00F4651E" w:rsidRDefault="004B53B5">
      <w:pPr>
        <w:pStyle w:val="ProductList-ClauseHeading"/>
        <w:outlineLvl w:val="4"/>
      </w:pPr>
      <w:r>
        <w:t>3.4 GNU Lesser General Public Licensed -kirjastot</w:t>
      </w:r>
    </w:p>
    <w:p w:rsidR="00F4651E" w:rsidRDefault="004B53B5">
      <w:pPr>
        <w:pStyle w:val="ProductList-Body"/>
      </w:pPr>
      <w:r>
        <w:fldChar w:fldCharType="begin"/>
      </w:r>
      <w:r>
        <w:instrText xml:space="preserve"> AutoTextList   \s N</w:instrText>
      </w:r>
      <w:r>
        <w:instrText xml:space="preserve">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w:t>
      </w:r>
      <w:r>
        <w:t xml:space="preserve"> Studio Team Foundation Serverin lähdekoodia ainoastaan siinä määrin, mitä ohjelmiston mukana tai siihen linkitetty GNU Lesser General Public License -käyttöoikeus sallii.</w:t>
      </w:r>
    </w:p>
    <w:p w:rsidR="00F4651E" w:rsidRDefault="00F4651E">
      <w:pPr>
        <w:pStyle w:val="ProductList-Body"/>
      </w:pPr>
    </w:p>
    <w:p w:rsidR="00F4651E" w:rsidRDefault="004B53B5">
      <w:pPr>
        <w:pStyle w:val="ProductList-ClauseHeading"/>
        <w:outlineLvl w:val="4"/>
      </w:pPr>
      <w:r>
        <w:t>3.5 Visual Studio Team Foundation Server Build Services</w:t>
      </w:r>
    </w:p>
    <w:p w:rsidR="00F4651E" w:rsidRDefault="004B53B5">
      <w:pPr>
        <w:pStyle w:val="ProductList-Body"/>
      </w:pPr>
      <w:r>
        <w:t>Jos Asiakkaalla on yksi tai</w:t>
      </w:r>
      <w:r>
        <w:t xml:space="preserve">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w:instrText>
      </w:r>
      <w:r>
        <w:instrText xml:space="preserve">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2017 </w:t>
      </w:r>
      <w:r>
        <w:fldChar w:fldCharType="begin"/>
      </w:r>
      <w:r>
        <w:instrText xml:space="preserve"> AutoTextList   \s NoStyle \t "Käyttöoikeuden haltija tarkoittaa sitä</w:instrText>
      </w:r>
      <w:r>
        <w:instrText xml:space="preserve">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määritellään.Tässä määritelmässä laitteisto-osio tai </w:instrText>
      </w:r>
      <w:r>
        <w:instrText xml:space="preserve">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2017 Build Services -palvelua.</w:t>
      </w:r>
    </w:p>
    <w:p w:rsidR="00F4651E" w:rsidRDefault="00F4651E">
      <w:pPr>
        <w:pStyle w:val="ProductList-Body"/>
      </w:pPr>
    </w:p>
    <w:p w:rsidR="00F4651E" w:rsidRDefault="004B53B5">
      <w:pPr>
        <w:pStyle w:val="ProductList-ClauseHeading"/>
        <w:outlineLvl w:val="4"/>
      </w:pPr>
      <w:r>
        <w:t>3.6 Julkaisemisen hallinta</w:t>
      </w:r>
    </w:p>
    <w:p w:rsidR="00F4651E" w:rsidRDefault="004B53B5">
      <w:pPr>
        <w:pStyle w:val="ProductList-Body"/>
      </w:pPr>
      <w:r>
        <w:t>Visual Studio Team Foundation Server sisältää yhden rinnakkaisen käyttöönoton Julkaisemisen hallinta -toimintoa käyttämällä.Kukin seuraavista sisältää yhden ylimääräisen rinnakkaisen käyttöönoton käyttöoikeutta kohti:</w:t>
      </w:r>
    </w:p>
    <w:p w:rsidR="00F4651E" w:rsidRDefault="004B53B5" w:rsidP="00E4590F">
      <w:pPr>
        <w:pStyle w:val="ProductList-Bullet"/>
        <w:numPr>
          <w:ilvl w:val="0"/>
          <w:numId w:val="21"/>
        </w:numPr>
      </w:pPr>
      <w:r>
        <w:t>Visual Studio Enterprise 2015 -tilaus</w:t>
      </w:r>
    </w:p>
    <w:p w:rsidR="00F4651E" w:rsidRDefault="004B53B5" w:rsidP="00E4590F">
      <w:pPr>
        <w:pStyle w:val="ProductList-Bullet"/>
        <w:numPr>
          <w:ilvl w:val="0"/>
          <w:numId w:val="21"/>
        </w:numPr>
      </w:pPr>
      <w:r>
        <w:t>Visual Studio Enterprise (kuukausi- tai vuositilaus)</w:t>
      </w:r>
    </w:p>
    <w:p w:rsidR="00F4651E" w:rsidRDefault="004B53B5" w:rsidP="00E4590F">
      <w:pPr>
        <w:pStyle w:val="ProductList-Bullet"/>
        <w:numPr>
          <w:ilvl w:val="0"/>
          <w:numId w:val="21"/>
        </w:numPr>
      </w:pPr>
      <w:r>
        <w:t>Team Services Build ja Deployment Private Pipeline (maksullinen esiintymä)</w:t>
      </w:r>
    </w:p>
    <w:p w:rsidR="00F4651E" w:rsidRDefault="00F4651E">
      <w:pPr>
        <w:pStyle w:val="ProductList-Body"/>
      </w:pPr>
    </w:p>
    <w:p w:rsidR="00F4651E" w:rsidRDefault="004B53B5">
      <w:pPr>
        <w:pStyle w:val="ProductList-ClauseHeading"/>
        <w:outlineLvl w:val="4"/>
      </w:pPr>
      <w:r>
        <w:t>3.7 Lisäohjelmisto</w:t>
      </w:r>
    </w:p>
    <w:tbl>
      <w:tblPr>
        <w:tblStyle w:val="PURTable"/>
        <w:tblW w:w="0" w:type="dxa"/>
        <w:tblLook w:val="04A0" w:firstRow="1" w:lastRow="0" w:firstColumn="1" w:lastColumn="0" w:noHBand="0" w:noVBand="1"/>
      </w:tblPr>
      <w:tblGrid>
        <w:gridCol w:w="3628"/>
        <w:gridCol w:w="3628"/>
        <w:gridCol w:w="353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3"/>
      </w:pPr>
      <w:bookmarkStart w:id="197" w:name="_Sec837"/>
      <w:r>
        <w:t>4.</w:t>
      </w:r>
      <w:r>
        <w:t>Software Assurance</w:t>
      </w:r>
      <w:bookmarkEnd w:id="197"/>
    </w:p>
    <w:tbl>
      <w:tblPr>
        <w:tblStyle w:val="PURTable"/>
        <w:tblW w:w="0" w:type="dxa"/>
        <w:tblLook w:val="04A0" w:firstRow="1" w:lastRow="0" w:firstColumn="1" w:lastColumn="0" w:noHBand="0" w:noVBand="1"/>
      </w:tblPr>
      <w:tblGrid>
        <w:gridCol w:w="3526"/>
        <w:gridCol w:w="3637"/>
        <w:gridCol w:w="3551"/>
        <w:gridCol w:w="76"/>
      </w:tblGrid>
      <w:tr w:rsidR="00F4651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w:instrText>
            </w:r>
            <w:r>
              <w:instrText xml:space="preserve">ta toipuminen:SA-asiakkaiden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w:t>
            </w:r>
            <w:r>
              <w:rPr>
                <w:color w:val="0563C1"/>
              </w:rPr>
              <w:t>eista toipuminen</w:t>
            </w:r>
            <w:r>
              <w:fldChar w:fldCharType="end"/>
            </w:r>
            <w:r>
              <w:t>:Kyllä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käyttöoikeuksia uudelleen tavallisten aikajanojen ulkopuolella tai käyttää Tuotteita usean vuokralaisen palvelimissa omien tietokeskus</w:instrText>
            </w:r>
            <w:r>
              <w:instrText xml:space="preserve">tensa ulkopuolella. Lisätietoja on liitteen B kohdassa Käyttöoikeuksien siirrettävyys." </w:instrText>
            </w:r>
            <w:r>
              <w:fldChar w:fldCharType="separate"/>
            </w:r>
            <w:r>
              <w:rPr>
                <w:color w:val="0563C1"/>
              </w:rPr>
              <w:t>Käyttöoikeuksien siirrettävyys</w:t>
            </w:r>
            <w:r>
              <w:fldChar w:fldCharType="end"/>
            </w:r>
            <w:r>
              <w:t>:Kyllä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w:instrText>
            </w:r>
            <w:r>
              <w:instrText xml:space="preserve">n aiemmista versioista tai muista Tuotteista Tuotemerkinnässä tai Tuoteluettelossa julkaistuilla erityisehdoilla.(Sanastossa on koko määritelmä)" </w:instrText>
            </w:r>
            <w:r>
              <w:fldChar w:fldCharType="separate"/>
            </w:r>
            <w:r>
              <w:rPr>
                <w:color w:val="0563C1"/>
              </w:rPr>
              <w:t>Siirtymisoikeudet</w:t>
            </w:r>
            <w:r>
              <w:fldChar w:fldCharType="end"/>
            </w:r>
            <w:r>
              <w:t>:</w:t>
            </w:r>
            <w:hyperlink r:id="rId90">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w:t>
            </w:r>
            <w:r>
              <w:rPr>
                <w:color w:val="404040"/>
              </w:rPr>
              <w:t>erkkovierailuoikeudet:–</w:t>
            </w:r>
          </w:p>
        </w:tc>
      </w:tr>
      <w:tr w:rsidR="00F465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w:t>
            </w:r>
            <w:r>
              <w:rPr>
                <w:color w:val="0563C1"/>
              </w:rPr>
              <w:t>e ylläpitäminen</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r w:rsidR="00F4651E">
        <w:tc>
          <w:tcPr>
            <w:tcW w:w="12240" w:type="dxa"/>
            <w:gridSpan w:val="4"/>
            <w:tcBorders>
              <w:top w:val="none" w:sz="4" w:space="0" w:color="6E6E6E"/>
              <w:left w:val="none" w:sz="4" w:space="0" w:color="6E6E6E"/>
              <w:bottom w:val="none" w:sz="4" w:space="0" w:color="6E6E6E"/>
              <w:right w:val="none" w:sz="4" w:space="0" w:color="6E6E6E"/>
            </w:tcBorders>
          </w:tcPr>
          <w:p w:rsidR="00F4651E" w:rsidRDefault="00F4651E">
            <w:pPr>
              <w:pStyle w:val="PURBreadcrumb"/>
            </w:pPr>
          </w:p>
          <w:tbl>
            <w:tblPr>
              <w:tblW w:w="0" w:type="dxa"/>
              <w:tblLook w:val="04A0" w:firstRow="1" w:lastRow="0" w:firstColumn="1" w:lastColumn="0" w:noHBand="0" w:noVBand="1"/>
            </w:tblPr>
            <w:tblGrid>
              <w:gridCol w:w="10674"/>
            </w:tblGrid>
            <w:tr w:rsidR="00F4651E">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TableBody"/>
            </w:pPr>
          </w:p>
        </w:tc>
      </w:tr>
    </w:tbl>
    <w:p w:rsidR="00F4651E" w:rsidRDefault="00F4651E">
      <w:pPr>
        <w:pStyle w:val="ProductList-Body"/>
      </w:pPr>
    </w:p>
    <w:p w:rsidR="00F4651E" w:rsidRDefault="004B53B5">
      <w:pPr>
        <w:pStyle w:val="ProductList-OfferingGroupHeading"/>
        <w:outlineLvl w:val="1"/>
      </w:pPr>
      <w:bookmarkStart w:id="198" w:name="_Sec618"/>
      <w:r>
        <w:t>Windows</w:t>
      </w:r>
      <w:bookmarkEnd w:id="198"/>
      <w:r>
        <w:fldChar w:fldCharType="begin"/>
      </w:r>
      <w:r>
        <w:instrText xml:space="preserve"> TC "</w:instrText>
      </w:r>
      <w:bookmarkStart w:id="199" w:name="_Toc478644539"/>
      <w:r>
        <w:instrText>Windows</w:instrText>
      </w:r>
      <w:bookmarkEnd w:id="199"/>
      <w:r>
        <w:instrText>" \l 2</w:instrText>
      </w:r>
      <w:r>
        <w:fldChar w:fldCharType="end"/>
      </w:r>
    </w:p>
    <w:p w:rsidR="00F4651E" w:rsidRDefault="004B53B5">
      <w:pPr>
        <w:pStyle w:val="ProductList-Offering2HeadingNoBorder"/>
        <w:outlineLvl w:val="2"/>
      </w:pPr>
      <w:bookmarkStart w:id="200" w:name="_Sec652"/>
      <w:r>
        <w:t>Windows-työasemakäyttöjärjestelmä</w:t>
      </w:r>
      <w:bookmarkEnd w:id="200"/>
      <w:r>
        <w:fldChar w:fldCharType="begin"/>
      </w:r>
      <w:r>
        <w:instrText xml:space="preserve"> TC "</w:instrText>
      </w:r>
      <w:bookmarkStart w:id="201" w:name="_Toc478644540"/>
      <w:r>
        <w:instrText>Windows-työasemakäyttöjärjestelmä</w:instrText>
      </w:r>
      <w:bookmarkEnd w:id="201"/>
      <w:r>
        <w:instrText>" \l 3</w:instrText>
      </w:r>
      <w:r>
        <w:fldChar w:fldCharType="end"/>
      </w:r>
    </w:p>
    <w:p w:rsidR="00F4651E" w:rsidRDefault="004B53B5">
      <w:pPr>
        <w:pStyle w:val="ProductList-Offering1SubSection"/>
        <w:outlineLvl w:val="3"/>
      </w:pPr>
      <w:bookmarkStart w:id="202" w:name="_Sec700"/>
      <w:r>
        <w:t>1.Ohjelman saatavuus</w:t>
      </w:r>
      <w:bookmarkEnd w:id="202"/>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w:instrText>
            </w:r>
            <w:r>
              <w:instrText xml:space="preserve">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w:instrText>
            </w:r>
            <w:r>
              <w:instrText xml:space="preserve">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9" w:space="0" w:color="FFFFFF"/>
              <w:left w:val="single" w:sz="9" w:space="0" w:color="FFFFFF"/>
              <w:bottom w:val="dashed" w:sz="4" w:space="0" w:color="BFBFBF"/>
              <w:right w:val="single" w:sz="9" w:space="0" w:color="FFFFFF"/>
            </w:tcBorders>
          </w:tcPr>
          <w:p w:rsidR="00F4651E" w:rsidRDefault="004B53B5">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10 Enterprise E3 Per User</w:t>
            </w:r>
            <w:r>
              <w:fldChar w:fldCharType="begin"/>
            </w:r>
            <w:r>
              <w:instrText xml:space="preserve"> XE "</w:instrText>
            </w:r>
            <w:r>
              <w:instrText xml:space="preserve">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10 Education Upgrade (laitekohtainen)</w:t>
            </w:r>
            <w:r>
              <w:fldChar w:fldCharType="begin"/>
            </w:r>
            <w:r>
              <w:instrText xml:space="preserve"> XE "</w:instrText>
            </w:r>
            <w:r>
              <w:instrText xml:space="preserve">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8.1 Enterprisen ohilataus</w:t>
            </w:r>
            <w:r>
              <w:fldChar w:fldCharType="begin"/>
            </w:r>
            <w:r>
              <w:instrText xml:space="preserve"> XE "</w:instrText>
            </w:r>
            <w:r>
              <w:instrText xml:space="preserve">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10 Enterprise E3 Per User Add-on (E3:een, laitekohtainen)</w:t>
            </w:r>
            <w:r>
              <w:fldChar w:fldCharType="begin"/>
            </w:r>
            <w:r>
              <w:instrText xml:space="preserve"> XE "</w:instrText>
            </w:r>
            <w:r>
              <w:instrText xml:space="preserve">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Virtual Desktop Access Per User ‑laajennus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r w:rsidR="00F4651E">
        <w:tc>
          <w:tcPr>
            <w:tcW w:w="4160" w:type="dxa"/>
            <w:tcBorders>
              <w:top w:val="dashed" w:sz="4" w:space="0" w:color="BFBFBF"/>
              <w:left w:val="single" w:sz="9" w:space="0" w:color="FFFFFF"/>
              <w:bottom w:val="none" w:sz="4" w:space="0" w:color="BFBFBF"/>
              <w:right w:val="single" w:sz="9" w:space="0" w:color="FFFFFF"/>
            </w:tcBorders>
          </w:tcPr>
          <w:p w:rsidR="00F4651E" w:rsidRDefault="004B53B5">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4651E" w:rsidRDefault="004B53B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203" w:name="_Sec755"/>
      <w:r>
        <w:t>2.Tuotteen ehdot</w:t>
      </w:r>
      <w:bookmarkEnd w:id="203"/>
    </w:p>
    <w:tbl>
      <w:tblPr>
        <w:tblStyle w:val="PURTable"/>
        <w:tblW w:w="0" w:type="dxa"/>
        <w:tblLook w:val="04A0" w:firstRow="1" w:lastRow="0" w:firstColumn="1" w:lastColumn="0" w:noHBand="0" w:noVBand="1"/>
      </w:tblPr>
      <w:tblGrid>
        <w:gridCol w:w="3548"/>
        <w:gridCol w:w="3679"/>
        <w:gridCol w:w="356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w:instrText>
            </w:r>
            <w:r>
              <w:instrText xml:space="preserve">oluokkia on kolme: sovellus, palvelin ja järjestelmä." </w:instrText>
            </w:r>
            <w:r>
              <w:fldChar w:fldCharType="separate"/>
            </w:r>
            <w:r>
              <w:rPr>
                <w:color w:val="0563C1"/>
              </w:rPr>
              <w:t>Tuotevaranto</w:t>
            </w:r>
            <w:r>
              <w:fldChar w:fldCharType="end"/>
            </w:r>
            <w:r>
              <w:t>:Järjestelmä</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"Aiemmat versiot:Määritettyjä uudempia versioita vastaavat sallitut aiemmat versiot.Asiakas saa käyttää sallittua aiempaa versiota käyttöoikeud</w:instrText>
            </w:r>
            <w:r>
              <w:instrText xml:space="preserve">en alaisen uudemman version asemesta Käyttöoikeuden yleispätevien ehtojen mukaisesti." </w:instrText>
            </w:r>
            <w:r>
              <w:fldChar w:fldCharType="separate"/>
            </w:r>
            <w:r>
              <w:rPr>
                <w:color w:val="0563C1"/>
              </w:rPr>
              <w:t>Aiemmat versiot</w:t>
            </w:r>
            <w:r>
              <w:fldChar w:fldCharType="end"/>
            </w:r>
            <w:r>
              <w:t>:Enterprise–Pro</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"Edellytys:Osoittaa, että tietyt lisäehdot on täytettävä, jotta Tuotteen käyttöoikeuksia voi hankkia." </w:instrText>
            </w:r>
            <w:r>
              <w:fldChar w:fldCharType="separate"/>
            </w:r>
            <w:r>
              <w:rPr>
                <w:color w:val="0563C1"/>
              </w:rPr>
              <w:t>Ennakkoedellytys</w:t>
            </w:r>
            <w:r>
              <w:fldChar w:fldCharType="end"/>
            </w:r>
            <w:r>
              <w:t>:Kaikki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"Ennakkoedellytys (</w:instrText>
            </w:r>
            <w:r>
              <w:instrText xml:space="preserve">SA):Osoittaa, että tietyt lisäehdot on täytettävä, jotta Tuotteelle voi hankkia SA-ylläpidon." </w:instrText>
            </w:r>
            <w:r>
              <w:fldChar w:fldCharType="separate"/>
            </w:r>
            <w:r>
              <w:rPr>
                <w:color w:val="0563C1"/>
              </w:rPr>
              <w:t>Ennakkoedellytys (SA)</w:t>
            </w:r>
            <w:r>
              <w:fldChar w:fldCharType="end"/>
            </w:r>
            <w:r>
              <w:t>:</w:t>
            </w:r>
            <w:hyperlink w:anchor="_Sec564">
              <w:r>
                <w:rPr>
                  <w:color w:val="00467F"/>
                  <w:u w:val="single"/>
                </w:rPr>
                <w:t>Liite B</w:t>
              </w:r>
            </w:hyperlink>
            <w:r>
              <w:t xml:space="preserve">, </w:t>
            </w:r>
            <w:hyperlink w:anchor="_Sec841">
              <w:r>
                <w:rPr>
                  <w:color w:val="00467F"/>
                  <w:u w:val="single"/>
                </w:rPr>
                <w:t>kohta 4</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w:instrText>
            </w:r>
            <w:r>
              <w:instrText xml:space="preserve">s -asiakas voi ilmoittaa käyttöoikeuksien määrän tai vuosivaraussitoumuksen vähenemisestä." </w:instrText>
            </w:r>
            <w:r>
              <w:fldChar w:fldCharType="separate"/>
            </w:r>
            <w:r>
              <w:rPr>
                <w:color w:val="0563C1"/>
              </w:rPr>
              <w:t>Oikeutettu vähennyksiin</w:t>
            </w:r>
            <w:r>
              <w:fldChar w:fldCharType="end"/>
            </w:r>
            <w:r>
              <w:t>:Add-on-laajennukset, Windows 10 Enterprise E5</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"Opiskelijakäyttöetu:Vaihtoe</w:instrText>
            </w:r>
            <w:r>
              <w:instrText xml:space="preserv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w:instrText>
            </w:r>
            <w:r>
              <w:instrText xml:space="preserve">täyttävän Tuotteen Käyttöoikeus." </w:instrText>
            </w:r>
            <w:r>
              <w:fldChar w:fldCharType="separate"/>
            </w:r>
            <w:r>
              <w:rPr>
                <w:color w:val="0563C1"/>
              </w:rPr>
              <w:t>UTD-alennus</w:t>
            </w:r>
            <w:r>
              <w:fldChar w:fldCharType="end"/>
            </w:r>
            <w:r>
              <w:t>:Windows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Vaatimukset täyttävät käyttöjärjestelmät</w:t>
      </w:r>
    </w:p>
    <w:p w:rsidR="00F4651E" w:rsidRDefault="004B53B5">
      <w:pPr>
        <w:pStyle w:val="ProductList-Body"/>
      </w:pPr>
      <w:r>
        <w:t>Asiakkaat voivat ostaa työaseman käyttöjärjestelmän päivitys</w:t>
      </w:r>
      <w:r>
        <w:fldChar w:fldCharType="begin"/>
      </w:r>
      <w:r>
        <w:instrText xml:space="preserve"> AutoTextList   \s NoStyle \t "Käyttöoikeus tarkoittaa oikeutta ladata, ase</w:instrText>
      </w:r>
      <w:r>
        <w:instrText xml:space="preserve">ntaa ja käyttää Tuotetta." </w:instrText>
      </w:r>
      <w:r>
        <w:fldChar w:fldCharType="separate"/>
      </w:r>
      <w:r>
        <w:rPr>
          <w:color w:val="0563C1"/>
        </w:rPr>
        <w:t>käyttöoikeuksia</w:t>
      </w:r>
      <w:r>
        <w:fldChar w:fldCharType="end"/>
      </w:r>
      <w:r>
        <w:t xml:space="preserve"> Windows 10 Prolle ja/tai Windows 10 Enterprise LTSB:lle (”Windows 10 Enterprise”).Myönnetyt työaseman käyttöjärjestelmien </w:t>
      </w:r>
      <w:r>
        <w:fldChar w:fldCharType="begin"/>
      </w:r>
      <w:r>
        <w:instrText xml:space="preserve"> AutoTextList   \s NoStyle \t "Käyttöoikeus tarkoittaa oikeutta ladata, asentaa ja käytt</w:instrText>
      </w:r>
      <w:r>
        <w:instrText xml:space="preserve">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.Tästä syystä kullakin laitteella, jolle Asiakas hankkii Windows 10 Pro -päivity</w:t>
      </w:r>
      <w:r>
        <w:t>ksen tai Windows 10 Enterprise -päivityksen ja jossa Asiakas käyttää sitä, on oltava jonkin alla olevan vaatimukset täyttävän käyttöjärjestelmän käyttöoikeus.Tämä vaatimus on voimassa siitä riippumatta, hankintaanko päivitys</w:t>
      </w:r>
      <w:r>
        <w:fldChar w:fldCharType="begin"/>
      </w:r>
      <w:r>
        <w:instrText xml:space="preserve"> AutoTextList   \s NoStyle \t "K</w:instrText>
      </w:r>
      <w:r>
        <w:instrText xml:space="preserve">äyttöoikeus tarkoittaa oikeutta ladata, asentaa ja käyttää Tuotetta." </w:instrText>
      </w:r>
      <w:r>
        <w:fldChar w:fldCharType="separate"/>
      </w:r>
      <w:r>
        <w:rPr>
          <w:color w:val="0563C1"/>
        </w:rPr>
        <w:t>käyttöoikeus</w:t>
      </w:r>
      <w:r>
        <w:fldChar w:fldCharType="end"/>
      </w:r>
      <w:r>
        <w:t xml:space="preserve"> erikseen vai yhdessä SA-sopimuksen kanssa.</w:t>
      </w:r>
    </w:p>
    <w:p w:rsidR="00F4651E" w:rsidRDefault="00F4651E">
      <w:pPr>
        <w:pStyle w:val="ProductList-Body"/>
      </w:pPr>
    </w:p>
    <w:p w:rsidR="00F4651E" w:rsidRDefault="004B53B5">
      <w:pPr>
        <w:pStyle w:val="ProductList-SubClauseHeading"/>
        <w:outlineLvl w:val="5"/>
      </w:pPr>
      <w:r>
        <w:t>2.1.1 Vaatimukset täyttävät käyttöjärjestelmät -kaavio</w:t>
      </w:r>
    </w:p>
    <w:p w:rsidR="00F4651E" w:rsidRDefault="004B53B5">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Vaatimukset tä</w:t>
            </w:r>
            <w:r>
              <w:rPr>
                <w:color w:val="FFFFFF"/>
              </w:rPr>
              <w:t>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 xml:space="preserve">Uusi Enterprise-sopimus (EA) / yrityksenlaajuinen </w:t>
            </w:r>
            <w:r>
              <w:rPr>
                <w:color w:val="FFFFFF"/>
              </w:rPr>
              <w:lastRenderedPageBreak/>
              <w:t>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lastRenderedPageBreak/>
              <w:t xml:space="preserve">Olemassa oleva Enterprise-sopimus (EA) / </w:t>
            </w:r>
            <w:r>
              <w:rPr>
                <w:color w:val="FFFFFF"/>
              </w:rPr>
              <w:lastRenderedPageBreak/>
              <w:t>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lastRenderedPageBreak/>
              <w:t xml:space="preserve">Microsoft Products and Services Agreement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lastRenderedPageBreak/>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Academic ja Charity</w:t>
            </w:r>
          </w:p>
        </w:tc>
      </w:tr>
      <w:tr w:rsidR="00F4651E">
        <w:tc>
          <w:tcPr>
            <w:tcW w:w="4040" w:type="dxa"/>
            <w:tcBorders>
              <w:top w:val="single" w:sz="4" w:space="0" w:color="000000"/>
              <w:left w:val="single" w:sz="4" w:space="0" w:color="000000"/>
              <w:bottom w:val="single" w:sz="4" w:space="0" w:color="000000"/>
              <w:right w:val="none" w:sz="4" w:space="0" w:color="000000"/>
            </w:tcBorders>
          </w:tcPr>
          <w:p w:rsidR="00F4651E" w:rsidRDefault="004B53B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651E" w:rsidRDefault="00F4651E">
            <w:pPr>
              <w:pStyle w:val="ProductList-TableBody"/>
              <w:jc w:val="center"/>
            </w:pP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none" w:sz="4" w:space="0" w:color="000000"/>
            </w:tcBorders>
          </w:tcPr>
          <w:p w:rsidR="00F4651E" w:rsidRDefault="004B53B5">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651E" w:rsidRDefault="00F4651E">
            <w:pPr>
              <w:pStyle w:val="ProductList-TableBody"/>
              <w:jc w:val="center"/>
            </w:pP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none" w:sz="4" w:space="0" w:color="000000"/>
            </w:tcBorders>
          </w:tcPr>
          <w:p w:rsidR="00F4651E" w:rsidRDefault="004B53B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651E" w:rsidRDefault="00F4651E">
            <w:pPr>
              <w:pStyle w:val="ProductList-TableBody"/>
              <w:jc w:val="center"/>
            </w:pP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none" w:sz="4" w:space="0" w:color="000000"/>
            </w:tcBorders>
          </w:tcPr>
          <w:p w:rsidR="00F4651E" w:rsidRDefault="004B53B5">
            <w:pPr>
              <w:pStyle w:val="ProductList-TableBody"/>
            </w:pPr>
            <w:r>
              <w:rPr>
                <w:b/>
              </w:rPr>
              <w:t>Windows Vista</w:t>
            </w:r>
            <w:r>
              <w:fldChar w:fldCharType="begin"/>
            </w:r>
            <w:r>
              <w:instrText xml:space="preserve"> XE "</w:instrText>
            </w:r>
            <w:r>
              <w:instrText xml:space="preserve">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651E" w:rsidRDefault="00F4651E">
            <w:pPr>
              <w:pStyle w:val="ProductList-TableBody"/>
              <w:jc w:val="center"/>
            </w:pP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none" w:sz="4" w:space="0" w:color="000000"/>
            </w:tcBorders>
          </w:tcPr>
          <w:p w:rsidR="00F4651E" w:rsidRDefault="004B53B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651E" w:rsidRDefault="00F4651E">
            <w:pPr>
              <w:pStyle w:val="ProductList-TableBody"/>
              <w:jc w:val="center"/>
            </w:pP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none" w:sz="4" w:space="0" w:color="000000"/>
            </w:tcBorders>
          </w:tcPr>
          <w:p w:rsidR="00F4651E" w:rsidRDefault="004B53B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651E" w:rsidRDefault="00F4651E">
            <w:pPr>
              <w:pStyle w:val="ProductList-TableBody"/>
              <w:jc w:val="center"/>
            </w:pP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none" w:sz="4" w:space="0" w:color="000000"/>
            </w:tcBorders>
          </w:tcPr>
          <w:p w:rsidR="00F4651E" w:rsidRDefault="004B53B5">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651E" w:rsidRDefault="00F465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651E" w:rsidRDefault="00F4651E">
            <w:pPr>
              <w:pStyle w:val="ProductList-TableBody"/>
              <w:jc w:val="center"/>
            </w:pP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bl>
    <w:p w:rsidR="00F4651E" w:rsidRDefault="004B53B5">
      <w:pPr>
        <w:pStyle w:val="ProductList-BodyIndented"/>
      </w:pPr>
      <w:r>
        <w:rPr>
          <w:i/>
          <w:vertAlign w:val="superscript"/>
        </w:rPr>
        <w:t>1</w:t>
      </w:r>
      <w:r>
        <w:rPr>
          <w:i/>
        </w:rPr>
        <w:t>Koskee myös Vaatimukset täyttäviä Laitteita, jotka on hankittu fuusion tai hankinnan kautta</w:t>
      </w:r>
    </w:p>
    <w:p w:rsidR="00F4651E" w:rsidRDefault="004B53B5">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w:t>
      </w:r>
      <w:r>
        <w:rPr>
          <w:i/>
        </w:rPr>
        <w:t>ndows SA per User -käyttöoikeus.</w:t>
      </w:r>
    </w:p>
    <w:p w:rsidR="00F4651E" w:rsidRDefault="004B53B5">
      <w:pPr>
        <w:pStyle w:val="ProductList-BodyIndented"/>
      </w:pPr>
      <w:r>
        <w:rPr>
          <w:i/>
          <w:vertAlign w:val="superscript"/>
        </w:rPr>
        <w:t>3</w:t>
      </w:r>
      <w:r>
        <w:rPr>
          <w:i/>
        </w:rPr>
        <w:t>Ei koske versioita Academic, Charity ja OV-CW.</w:t>
      </w:r>
    </w:p>
    <w:p w:rsidR="00F4651E" w:rsidRDefault="004B53B5">
      <w:pPr>
        <w:pStyle w:val="ProductList-BodyIndented"/>
      </w:pPr>
      <w:r>
        <w:rPr>
          <w:i/>
          <w:vertAlign w:val="superscript"/>
        </w:rPr>
        <w:t>4</w:t>
      </w:r>
      <w:r>
        <w:rPr>
          <w:i/>
        </w:rPr>
        <w:t>N, K ja KN ovat tietyillä markkinoilla saatavilla olevia erikoisversioita.</w:t>
      </w:r>
    </w:p>
    <w:p w:rsidR="00F4651E" w:rsidRDefault="004B53B5">
      <w:pPr>
        <w:pStyle w:val="ProductList-BodyIndented"/>
      </w:pPr>
      <w:r>
        <w:rPr>
          <w:i/>
          <w:vertAlign w:val="superscript"/>
        </w:rPr>
        <w:t>5</w:t>
      </w:r>
      <w:r>
        <w:rPr>
          <w:i/>
        </w:rPr>
        <w:t>Katso käyttörajoitukset alla kohdasta 2.1.2.1</w:t>
      </w:r>
    </w:p>
    <w:p w:rsidR="00F4651E" w:rsidRDefault="00F4651E">
      <w:pPr>
        <w:pStyle w:val="ProductList-BodyIndented"/>
      </w:pPr>
    </w:p>
    <w:p w:rsidR="00F4651E" w:rsidRDefault="004B53B5">
      <w:pPr>
        <w:pStyle w:val="ProductList-SubClauseHeading"/>
        <w:outlineLvl w:val="5"/>
      </w:pPr>
      <w:r>
        <w:t>2.1.2 Käyttöä rajoittavat Vaatimukset täyttävät käy</w:t>
      </w:r>
      <w:r>
        <w:t>ttöjärjestelmät -kaavio</w:t>
      </w:r>
    </w:p>
    <w:p w:rsidR="00F4651E" w:rsidRDefault="004B53B5">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w:t>
      </w:r>
      <w:r>
        <w:t>eteltu Käyttöoikeudet-kohdan taulukossa.Käyttörajoitukset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F465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Academic ja Charity</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10 IoT Ente</w:t>
            </w:r>
            <w:r>
              <w:t>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6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bl>
    <w:p w:rsidR="00F4651E" w:rsidRDefault="004B53B5">
      <w:pPr>
        <w:pStyle w:val="ProductList-BodyIndented"/>
      </w:pPr>
      <w:r>
        <w:rPr>
          <w:i/>
          <w:vertAlign w:val="superscript"/>
        </w:rPr>
        <w:t>1</w:t>
      </w:r>
      <w:r>
        <w:rPr>
          <w:i/>
        </w:rPr>
        <w:t>Koskee myös Vaatimukset täyttäviä Laitteita, jotka on hankittu fuusion tai hankinnan kautta</w:t>
      </w:r>
    </w:p>
    <w:p w:rsidR="00F4651E" w:rsidRDefault="004B53B5">
      <w:pPr>
        <w:pStyle w:val="ProductList-BodyIndented"/>
      </w:pPr>
      <w:r>
        <w:rPr>
          <w:i/>
          <w:vertAlign w:val="superscript"/>
        </w:rPr>
        <w:t>2</w:t>
      </w:r>
      <w:r>
        <w:rPr>
          <w:i/>
        </w:rPr>
        <w:t>Ei koske versioita Academic, Charity ja OV-CW.</w:t>
      </w:r>
    </w:p>
    <w:p w:rsidR="00F4651E" w:rsidRDefault="004B53B5">
      <w:pPr>
        <w:pStyle w:val="ProductList-BodyIndented"/>
      </w:pPr>
      <w:r>
        <w:rPr>
          <w:i/>
          <w:vertAlign w:val="superscript"/>
        </w:rPr>
        <w:t>3</w:t>
      </w:r>
      <w:r>
        <w:rPr>
          <w:i/>
        </w:rPr>
        <w:t>Kohta 2.1.2.2 ei koske Windows 10 IoT Enterprise for Retail or Thin Clients</w:t>
      </w:r>
      <w:r>
        <w:rPr>
          <w:i/>
        </w:rPr>
        <w:t xml:space="preserve"> -ohjelmistoa</w:t>
      </w:r>
    </w:p>
    <w:p w:rsidR="00F4651E" w:rsidRDefault="00F4651E">
      <w:pPr>
        <w:pStyle w:val="ProductList-BodyIndented"/>
      </w:pPr>
    </w:p>
    <w:p w:rsidR="00F4651E" w:rsidRDefault="004B53B5">
      <w:pPr>
        <w:pStyle w:val="ProductList-BodyIndented"/>
      </w:pPr>
      <w:r>
        <w:rPr>
          <w:b/>
        </w:rPr>
        <w:t>2.1.2.1 Vaatimukset täyttävien ehdollisten käyttöjärjestelmien käyttörajoitukset</w:t>
      </w:r>
    </w:p>
    <w:p w:rsidR="00F4651E" w:rsidRDefault="004B53B5">
      <w:pPr>
        <w:pStyle w:val="ProductList-BodyIndented"/>
      </w:pPr>
      <w:r>
        <w:t>Jos päivitysohjelmisto asennetaan laitteeseen, jossa on tuetun Ehdolliset vaatimukset täyttävän käyttöjärjestelmän version käyttöoikeus ja joka käyttää sitä, se</w:t>
      </w:r>
      <w:r>
        <w:t>uraavat rajoitukset ovat voimassa:</w:t>
      </w:r>
    </w:p>
    <w:p w:rsidR="00F4651E" w:rsidRDefault="004B53B5" w:rsidP="00E4590F">
      <w:pPr>
        <w:pStyle w:val="ProductList-Bullet"/>
        <w:numPr>
          <w:ilvl w:val="1"/>
          <w:numId w:val="22"/>
        </w:numPr>
      </w:pPr>
      <w:r>
        <w:t>Tietty käyttö.Asiakkaan Käyttöoikeuden alainen laite on suunniteltu tiettyyn käyttöön.Asiakas saa käyttää ohjelmistoa vain kyseiseen käyttöön.</w:t>
      </w:r>
    </w:p>
    <w:p w:rsidR="00F4651E" w:rsidRDefault="004B53B5" w:rsidP="00E4590F">
      <w:pPr>
        <w:pStyle w:val="ProductList-Bullet"/>
        <w:numPr>
          <w:ilvl w:val="1"/>
          <w:numId w:val="22"/>
        </w:numPr>
      </w:pPr>
      <w:r>
        <w:t>Muu ohjelmisto.Asiakas saa käyttää ohjelmiston kanssa muita ohjelmia, kun muut</w:t>
      </w:r>
      <w:r>
        <w:t xml:space="preserve"> ohjelmat suoraan tukevat valmistajan laitteen tiettyä käyttöä tai tarjoavat järjestelmän apuohjelmia, resurssinhallintaa tai virustorjuntaa tai vastaavaa suojausta.Jos Asiakkaan toimialajärjestelmä suorittaa työpöytätoimintoja, Asiakkaan on varmistettava,</w:t>
      </w:r>
      <w:r>
        <w:t xml:space="preserve"> että:(1) niitä käytetään ainoastaan tukemaan toimialakohtaisia toimintoja (ii) ne toimivat vain, kun ne on teknisesti integroitu Toimialakohtaisen ohjelman kanssa tai niiden käyttämien teknisten käytäntöjen tai arkkitehtuurin on tuettava ainoastaan käyttö</w:t>
      </w:r>
      <w:r>
        <w:t>ä Toimialakohtaisen ohjelman toimintojen kanssa.Tässä käytettynä ”Työpöytätoiminnot” sisältävät seuraavat:sähköposti-, tekstinkäsittely-, laskentataulukko-, tietokanta-, aikataulutus- tai henkilökohtainen talousohjelmisto.Tässä käytettynä ”Toimialakohtaine</w:t>
      </w:r>
      <w:r>
        <w:t>n ohjelma” tarkoittaa laitetta, jossa on toimiala- tai tehtäväkohtainen ohjelma.Laite voi käyttää päätepalveluprotokollaa käyttääkseen tällaista palvelimessa toimivaa ohjelmistoa.Asiakkaan toimialakohtainen järjestelmä ei saa olla käytettävissä käyttöönote</w:t>
      </w:r>
      <w:r>
        <w:t>tussa kokoonpanossa yleisenä tietokoneena tai sitä kaupallisesti vastaavana järjestelmänä.</w:t>
      </w:r>
    </w:p>
    <w:p w:rsidR="00F4651E" w:rsidRDefault="004B53B5" w:rsidP="00E4590F">
      <w:pPr>
        <w:pStyle w:val="ProductList-Bullet"/>
        <w:numPr>
          <w:ilvl w:val="1"/>
          <w:numId w:val="22"/>
        </w:numPr>
      </w:pPr>
      <w:r>
        <w:t xml:space="preserve">Päivitettäessä mistä tahansa Windows Embedded -ohjelmiston versiosta, jolla on merkintä ”Point of Sale”, ”POS” tai ”Retail” edellä olevassa taulukossa, Asiakkaan on </w:t>
      </w:r>
      <w:r>
        <w:t>käytettävä päivitysohjelmistoa POS-sovelluksen kanssa ja POS-sovelluksen on oltava kunkin käyttäjän ohjelmiston ensisijainen käyttö.POS-sovellus on ohjelmistosovellus, joka toimittaa mitä tahansa seuraavista toiminnoista:myynti- ja palvelutapahtumien käsit</w:t>
      </w:r>
      <w:r>
        <w:t>tely, skannaaminen ja inventaarion seuranta, asiakastietojen tallentaminen tai lähettäminen, liittyvien hallintatoimien suorittaminen ja tietojen saatavilla olevista tuotteista ja palveluista toimittaminen asiakkaille suoraan tai epäsuorasti.</w:t>
      </w:r>
    </w:p>
    <w:p w:rsidR="00F4651E" w:rsidRDefault="00F4651E">
      <w:pPr>
        <w:pStyle w:val="ProductList-BodyIndented"/>
      </w:pPr>
    </w:p>
    <w:p w:rsidR="00F4651E" w:rsidRDefault="004B53B5">
      <w:pPr>
        <w:pStyle w:val="ProductList-BodyIndented"/>
      </w:pPr>
      <w:r>
        <w:rPr>
          <w:b/>
        </w:rPr>
        <w:t>2.1.2.2 Vaatimukset täyttävien ehdollisten käyttöjärjestelmien SA-ostorajoitus</w:t>
      </w:r>
    </w:p>
    <w:p w:rsidR="00F4651E" w:rsidRDefault="004B53B5">
      <w:pPr>
        <w:pStyle w:val="ProductList-BodyIndented"/>
      </w:pPr>
      <w:r>
        <w:t>Ellei kohdassa 4.1 ole ehtoa, joka sanoo toisin, SA-ylläpitoa ei voi ostaa laitteille, joilla on Ehdollisia Oikeutettuja käyttöjärjestelmiä.Tämä rajoitus ei koske laitteita, joi</w:t>
      </w:r>
      <w:r>
        <w:t>lla on Windows 10 IoT for Retail or Thin Clients -käyttöoikeus.</w:t>
      </w:r>
    </w:p>
    <w:p w:rsidR="00F4651E" w:rsidRDefault="00F4651E">
      <w:pPr>
        <w:pStyle w:val="ProductList-SubClauseHeading"/>
        <w:outlineLvl w:val="5"/>
      </w:pPr>
    </w:p>
    <w:p w:rsidR="00F4651E" w:rsidRDefault="004B53B5">
      <w:pPr>
        <w:pStyle w:val="ProductList-SubClauseHeading"/>
        <w:outlineLvl w:val="5"/>
      </w:pPr>
      <w:r>
        <w:t>2.1.3 Windows-volyymikäyttöoikeuden päivityskäyttöoikeuksiin vaatimukset täyttävien käyttöjärjestelmien säännöt</w:t>
      </w:r>
    </w:p>
    <w:p w:rsidR="00F4651E" w:rsidRDefault="004B53B5" w:rsidP="00E4590F">
      <w:pPr>
        <w:pStyle w:val="ProductList-Bullet"/>
        <w:numPr>
          <w:ilvl w:val="1"/>
          <w:numId w:val="23"/>
        </w:numPr>
      </w:pPr>
      <w:r>
        <w:t>Vaatimukset täyttävä käyttöjärjestelmä on asennettava laitteeseen, johon volyym</w:t>
      </w:r>
      <w:r>
        <w:t>ikäyttöoikeuden Päivityskäyttöoikeus määritetään.</w:t>
      </w:r>
    </w:p>
    <w:p w:rsidR="00F4651E" w:rsidRDefault="004B53B5" w:rsidP="00E4590F">
      <w:pPr>
        <w:pStyle w:val="ProductList-Bullet"/>
        <w:numPr>
          <w:ilvl w:val="1"/>
          <w:numId w:val="23"/>
        </w:numPr>
      </w:pPr>
      <w:r>
        <w:t>Apple Macintosh on vaatimukset täyttävä käyttöjärjestelmä vain, jos se on valtuutetun valmistajan esiasentama ennen laitteen ensimmäistä myyntiä.</w:t>
      </w:r>
    </w:p>
    <w:p w:rsidR="00F4651E" w:rsidRDefault="004B53B5" w:rsidP="00E4590F">
      <w:pPr>
        <w:pStyle w:val="ProductList-Bullet"/>
        <w:numPr>
          <w:ilvl w:val="1"/>
          <w:numId w:val="23"/>
        </w:numPr>
      </w:pPr>
      <w:r>
        <w:t>Asiakkaiden on poistettava vaatimukset täyttävä käyttöjärjes</w:t>
      </w:r>
      <w:r>
        <w:t>telmä laitteestaan ottaakseen käyttöön volyymikäyttöoikeuden Päivityskäyttöoikeus, ellei heillä ole myös volyymikäyttöoikeuden Päivityskäyttöoikeuden SA-ylläpitoa.</w:t>
      </w:r>
    </w:p>
    <w:p w:rsidR="00F4651E" w:rsidRDefault="004B53B5" w:rsidP="00E4590F">
      <w:pPr>
        <w:pStyle w:val="ProductList-Bullet"/>
        <w:numPr>
          <w:ilvl w:val="1"/>
          <w:numId w:val="23"/>
        </w:numPr>
      </w:pPr>
      <w:r>
        <w:t>Academic Select-, Academic Open-, CASA- ja Open Value Subscription – Education Solutions -as</w:t>
      </w:r>
      <w:r>
        <w:t>iakkaat, jotka hankkivat Päivityskäyttöoikeuden käyttäen Windows XP Starter Editionia, Windows Vista Starter Editionia tai Windows 7 Starter Editionia vaatimukset täyttävänä käyttöjärjestelmänä, hylkäävät kaikki oikeudet siirtää kyseisen Käyttöoikeuden han</w:t>
      </w:r>
      <w:r>
        <w:t>kintamaan ulkopuolelle.</w:t>
      </w:r>
    </w:p>
    <w:p w:rsidR="00F4651E" w:rsidRDefault="00F4651E">
      <w:pPr>
        <w:pStyle w:val="ProductList-BodyIndented"/>
      </w:pPr>
    </w:p>
    <w:p w:rsidR="00F4651E" w:rsidRDefault="004B53B5">
      <w:pPr>
        <w:pStyle w:val="ProductList-ClauseHeading"/>
        <w:outlineLvl w:val="4"/>
      </w:pPr>
      <w:r>
        <w:t>2.2 Windows Enterprise -päivitys (ilman versiota) ja Windows Professional -päivitys (ilman versiota)</w:t>
      </w:r>
    </w:p>
    <w:p w:rsidR="00F4651E" w:rsidRDefault="004B53B5">
      <w:pPr>
        <w:pStyle w:val="ProductList-Body"/>
      </w:pPr>
      <w:r>
        <w:t xml:space="preserve">Windows Enterprise -päivityksen ja Windows Professional -päivityksen versiottomat </w:t>
      </w:r>
      <w:r>
        <w:fldChar w:fldCharType="begin"/>
      </w:r>
      <w:r>
        <w:instrText xml:space="preserve"> AutoTextList   \s NoStyle \t "Käyttöoikeus tark</w:instrText>
      </w:r>
      <w:r>
        <w:instrText xml:space="preserve">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w:t>
      </w:r>
      <w:r>
        <w:fldChar w:fldCharType="begin"/>
      </w:r>
      <w:r>
        <w:instrText xml:space="preserve"> AutoTextList   \s NoStyle \t "Käyttöoikeus tarkoittaa oikeutta ladata, asentaa ja käyt</w:instrText>
      </w:r>
      <w:r>
        <w:instrText xml:space="preserve">tää Tuotetta." </w:instrText>
      </w:r>
      <w:r>
        <w:fldChar w:fldCharType="separate"/>
      </w:r>
      <w:r>
        <w:rPr>
          <w:color w:val="0563C1"/>
        </w:rPr>
        <w:t>Käyttöoikeudet</w:t>
      </w:r>
      <w:r>
        <w:fldChar w:fldCharType="end"/>
      </w:r>
      <w:r>
        <w:t xml:space="preserve"> ovat versiokohtaisia, joten Asiakkaan on käytettävä hankitun ohjelmiston versiota.Windows 10:n Enterprise- ja Pro-version Vaatimukset täyttäviä Käyttöjärjestelmiä käytetään Windows Enterprisen päivityksen ja Windows Profess</w:t>
      </w:r>
      <w:r>
        <w:t xml:space="preserve">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F4651E" w:rsidRDefault="00F4651E">
      <w:pPr>
        <w:pStyle w:val="ProductList-Body"/>
      </w:pPr>
    </w:p>
    <w:p w:rsidR="00F4651E" w:rsidRDefault="004B53B5">
      <w:pPr>
        <w:pStyle w:val="ProductList-ClauseHeading"/>
        <w:outlineLvl w:val="4"/>
      </w:pPr>
      <w:r>
        <w:t>2.3 Image-asennukset Windows 10:llä</w:t>
      </w:r>
    </w:p>
    <w:p w:rsidR="00F4651E" w:rsidRDefault="004B53B5">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määritellään.Tässä määritelmässä laitteisto-osio tai korttip</w:instrText>
      </w:r>
      <w:r>
        <w:instrText xml:space="preserve">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w:t>
      </w:r>
      <w:r>
        <w:t xml:space="preserve"> käyttöoikeudet.</w:t>
      </w:r>
    </w:p>
    <w:p w:rsidR="00F4651E" w:rsidRDefault="00F4651E">
      <w:pPr>
        <w:pStyle w:val="ProductList-Body"/>
      </w:pPr>
    </w:p>
    <w:p w:rsidR="00F4651E" w:rsidRDefault="004B53B5">
      <w:pPr>
        <w:pStyle w:val="ProductList-ClauseHeading"/>
        <w:outlineLvl w:val="4"/>
      </w:pPr>
      <w:r>
        <w:t>2.4 Alueelliset täydennysvaihtoehdot</w:t>
      </w:r>
    </w:p>
    <w:p w:rsidR="00F4651E" w:rsidRDefault="004B53B5">
      <w:pPr>
        <w:pStyle w:val="ProductList-SubClauseHeading"/>
        <w:outlineLvl w:val="5"/>
      </w:pPr>
      <w:r>
        <w:t>2.4.1 Microsoft Windows XP Professionalin, Vista Businessin ja 7 Professionalin N-versiot (Ilman Windows Media Playeria)</w:t>
      </w:r>
    </w:p>
    <w:p w:rsidR="00F4651E" w:rsidRDefault="004B53B5">
      <w:pPr>
        <w:pStyle w:val="ProductList-BodyIndented"/>
      </w:pPr>
      <w:r>
        <w:t>Asiakkaat, jota sijaitsevat Euroopan unionin (EU) alueella tai Euroopan vapaakau</w:t>
      </w:r>
      <w:r>
        <w:t>ppaliiton (EFTAn) alueella voivat olla oikeutettuja hankkimaan Windows XP Professionalin, Windows Vista Businessin ja Windows 7 Professionalin N-versioiden asennusvälineen tai lataustiedoston.Oikeutusehdot ja toteuttamistiedot ovat maaliskuun 2014 Tuotelue</w:t>
      </w:r>
      <w:r>
        <w:t xml:space="preserve">ttelossa osoitteessa </w:t>
      </w:r>
      <w:hyperlink r:id="rId91">
        <w:r>
          <w:rPr>
            <w:color w:val="00467F"/>
            <w:u w:val="single"/>
          </w:rPr>
          <w:t>http://go.microsoft.com/?linkid=9839207</w:t>
        </w:r>
      </w:hyperlink>
      <w:r>
        <w:t>.</w:t>
      </w:r>
    </w:p>
    <w:p w:rsidR="00F4651E" w:rsidRDefault="00F4651E">
      <w:pPr>
        <w:pStyle w:val="ProductList-BodyIndented"/>
      </w:pPr>
    </w:p>
    <w:p w:rsidR="00F4651E" w:rsidRDefault="004B53B5">
      <w:pPr>
        <w:pStyle w:val="ProductList-SubClauseHeading"/>
        <w:outlineLvl w:val="5"/>
      </w:pPr>
      <w:r>
        <w:t>2.4.2 Microsoft Windows XP Professionalin, Vista Businessin ja 7 Professionalin K- ja KN-versiot</w:t>
      </w:r>
    </w:p>
    <w:p w:rsidR="00F4651E" w:rsidRDefault="004B53B5">
      <w:pPr>
        <w:pStyle w:val="ProductList-BodyIndented"/>
      </w:pPr>
      <w:r>
        <w:t>Asiakkailla ja niiden konserniyhtiöil</w:t>
      </w:r>
      <w:r>
        <w:t xml:space="preserve">lä on erityisiä korealaisia tallennusväline- ja latausvaihtoehtoja, joita voi käyttää Windows XP Professionalissa, Vista Businessissa ja 7 Professionalissa Etelä-Koreassa.Vaatimukset ovat maaliskuun 2014 Tuoteluettelossa osoitteessa </w:t>
      </w:r>
      <w:hyperlink r:id="rId92">
        <w:r>
          <w:rPr>
            <w:color w:val="00467F"/>
            <w:u w:val="single"/>
          </w:rPr>
          <w:t>http://go.microsoft.com/?linkid=9839207</w:t>
        </w:r>
      </w:hyperlink>
      <w:r>
        <w:t>.</w:t>
      </w:r>
    </w:p>
    <w:p w:rsidR="00F4651E" w:rsidRDefault="00F4651E">
      <w:pPr>
        <w:pStyle w:val="ProductList-BodyIndented"/>
      </w:pPr>
    </w:p>
    <w:p w:rsidR="00F4651E" w:rsidRDefault="004B53B5">
      <w:pPr>
        <w:pStyle w:val="ProductList-SubClauseHeading"/>
        <w:outlineLvl w:val="5"/>
      </w:pPr>
      <w:r>
        <w:t>2.4.3 Windows 8/8.1 Pro KN ja Windows 10 Pro KN</w:t>
      </w:r>
    </w:p>
    <w:p w:rsidR="00F4651E" w:rsidRDefault="004B53B5">
      <w:pPr>
        <w:pStyle w:val="ProductList-BodyIndented"/>
      </w:pPr>
      <w:r>
        <w:t>Etelä-Koreassa sijaitsevat Asiakkaat, joilla on aktiivinen volyymikäyttöoikeussopimus tai liittymäsopimus Microsoft Operations Pte</w:t>
      </w:r>
      <w:r>
        <w:t xml:space="preserve"> Ltd:n kanssa, voivat hankkia Windows 8/8.1 Pro KN:n ja Windows 10 Pro KN:n tallennusvälineen käyttöönottoa ja käyttöä varten Etelä-Koreassa.Mitään muuta käyttöä ei sallita.</w:t>
      </w:r>
    </w:p>
    <w:p w:rsidR="00F4651E" w:rsidRDefault="00F4651E">
      <w:pPr>
        <w:pStyle w:val="ProductList-BodyIndented"/>
      </w:pPr>
    </w:p>
    <w:p w:rsidR="00F4651E" w:rsidRDefault="004B53B5">
      <w:pPr>
        <w:pStyle w:val="ProductList-SubClauseHeading"/>
        <w:outlineLvl w:val="5"/>
      </w:pPr>
      <w:r>
        <w:t>2.4.4 Windows 8/8.1 Pro N ja Windows 10 Pro N (ilman Windows Media Playeria)</w:t>
      </w:r>
    </w:p>
    <w:p w:rsidR="00F4651E" w:rsidRDefault="004B53B5">
      <w:pPr>
        <w:pStyle w:val="ProductList-BodyIndented"/>
      </w:pPr>
      <w:r>
        <w:t>Asia</w:t>
      </w:r>
      <w:r>
        <w:t>kkaat, joilla on aktiivinen sopimus Microsoft Ireland Operations Ltd:n kanssa, voivat hankkia Microsoft Windows 8/8.1 Pro N:n ja Windows 10 Pro N:n tallennusvälineen vain käyttöönottoon ja käyttöön vain Euroopan unionissa (EU:ssa) tai Euroopan vapaakauppal</w:t>
      </w:r>
      <w:r>
        <w:t>iitossa (EFTAssa).(Open Licensessä ”aktiivinen sopimus” on sopimus, joka on liitetty aktiiviseen Open License Authorization Number -numeroon.)</w:t>
      </w:r>
    </w:p>
    <w:p w:rsidR="00F4651E" w:rsidRDefault="00F4651E">
      <w:pPr>
        <w:pStyle w:val="ProductList-BodyIndented"/>
      </w:pPr>
    </w:p>
    <w:p w:rsidR="00F4651E" w:rsidRDefault="004B53B5">
      <w:pPr>
        <w:pStyle w:val="ProductList-ClauseHeading"/>
        <w:outlineLvl w:val="4"/>
      </w:pPr>
      <w:r>
        <w:t>2.5 Windows Embedded 8 Standard Enterprise Kit</w:t>
      </w:r>
    </w:p>
    <w:p w:rsidR="00F4651E" w:rsidRDefault="004B53B5">
      <w:pPr>
        <w:pStyle w:val="ProductList-Body"/>
      </w:pPr>
      <w:r>
        <w:t>Windows Embedded 8 Standard Enterprise Kitin mahdollistamien ohjelmistotoimintojen käyttämistä koskevat vastaavan Windows Embedded 8 Standard -ohjelmiston käyttöoikeusehdot.Oikeus käyttää ohjelmistotoimintoja päättyy, kun vastaavan ohjelmiston käyttöoikeus</w:t>
      </w:r>
      <w:r>
        <w:t xml:space="preserve"> päättyy.Windows Embedded 8 Standard Enterprise Kit -käyttöoikeus on määritettävä pysyvästi yhdelle laitteelle, eikä sitä voi siirtää millekään muulle laitteelle.</w:t>
      </w:r>
    </w:p>
    <w:p w:rsidR="00F4651E" w:rsidRDefault="00F4651E">
      <w:pPr>
        <w:pStyle w:val="ProductList-Body"/>
      </w:pPr>
    </w:p>
    <w:p w:rsidR="00F4651E" w:rsidRDefault="004B53B5">
      <w:pPr>
        <w:pStyle w:val="ProductList-ClauseHeading"/>
        <w:outlineLvl w:val="4"/>
      </w:pPr>
      <w:r>
        <w:t>2.6 Asennus- ja käyttöoikeudet</w:t>
      </w:r>
    </w:p>
    <w:p w:rsidR="00F4651E" w:rsidRDefault="004B53B5">
      <w:pPr>
        <w:pStyle w:val="ProductList-Body"/>
      </w:pPr>
      <w:r>
        <w:t>Asiakkaat, joilla on käyttöoikeus Microsoft-pilvipalvelusopim</w:t>
      </w:r>
      <w:r>
        <w:t>uksen nojalla:</w:t>
      </w:r>
    </w:p>
    <w:p w:rsidR="00F4651E" w:rsidRDefault="004B53B5" w:rsidP="00E4590F">
      <w:pPr>
        <w:pStyle w:val="ProductList-Bullet"/>
        <w:numPr>
          <w:ilvl w:val="0"/>
          <w:numId w:val="24"/>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sellaista</w:instrText>
      </w:r>
      <w:r>
        <w:instrText xml:space="preserve"> Käyttöjärjestelmäympäristöä, joka on asetettu suoritettavaksi suoraan fyysisessä laitteistossa.Laitteiston virtualisointiohjelmiston suorittamiseen tai laitteiston virtualisointipalveluiden toimittamiseen käytettävää käyttöjärjestelmäesiintymää pidetään F</w:instrText>
      </w:r>
      <w:r>
        <w:instrText xml:space="preserve">yysisen käyttöjärjestelmäympäristön osana." </w:instrText>
      </w:r>
      <w:r>
        <w:fldChar w:fldCharType="separate"/>
      </w:r>
      <w:r>
        <w:rPr>
          <w:color w:val="0563C1"/>
        </w:rPr>
        <w:t>Fyysisessä käyttöjärjestelmäympäristössä</w:t>
      </w:r>
      <w:r>
        <w:fldChar w:fldCharType="end"/>
      </w:r>
      <w:r>
        <w:t xml:space="preserve"> ja</w:t>
      </w:r>
    </w:p>
    <w:p w:rsidR="00F4651E" w:rsidRDefault="004B53B5" w:rsidP="00E4590F">
      <w:pPr>
        <w:pStyle w:val="ProductList-Bullet"/>
        <w:numPr>
          <w:ilvl w:val="0"/>
          <w:numId w:val="24"/>
        </w:numPr>
      </w:pPr>
      <w:r>
        <w:t>Alla oleva kohta 4 ei ole voimassa.</w:t>
      </w:r>
    </w:p>
    <w:p w:rsidR="00F4651E" w:rsidRDefault="00F4651E">
      <w:pPr>
        <w:pStyle w:val="ProductList-Body"/>
      </w:pPr>
    </w:p>
    <w:p w:rsidR="00F4651E" w:rsidRDefault="004B53B5">
      <w:pPr>
        <w:pStyle w:val="ProductList-ClauseHeading"/>
        <w:outlineLvl w:val="4"/>
      </w:pPr>
      <w:r>
        <w:t>2.7 E3/E5:n Windows 10 Home to Pro -oikeuden käyttöoikeuksien hankintakelpoisuus</w:t>
      </w:r>
    </w:p>
    <w:p w:rsidR="00F4651E" w:rsidRDefault="004B53B5">
      <w:pPr>
        <w:pStyle w:val="ProductList-SubClauseHeading"/>
        <w:outlineLvl w:val="5"/>
      </w:pPr>
      <w:r>
        <w:t>2.7.1 Ennakkoedellytykset</w:t>
      </w:r>
    </w:p>
    <w:p w:rsidR="00F4651E" w:rsidRDefault="004B53B5">
      <w:pPr>
        <w:pStyle w:val="ProductList-BodyIndented"/>
      </w:pPr>
      <w:r>
        <w:t xml:space="preserve">Ellei kohdassa 2.1.1 </w:t>
      </w:r>
      <w:r>
        <w:t>Vaatimukset täyttävät käyttöjärjestelmät ole toisin mainittu, Australiassa, Kanadassa, Islannissa, Japanissa, Uudessa-Seelannissa, Norjassa, Sveitsissä, Yhdysvalloissa tai missä tahansa EU-maassa asuvat Asiakkaat ovat oikeutettuja Windows 10 Home to Pro -o</w:t>
      </w:r>
      <w:r>
        <w:t>ikeuden käyttöoikeuteen laitteissa, joilla on Windows Home -version 7 tai uudemman käyttöoikeus, jos heillä on ollut jokin seuraavista käyttöoikeuksista jatkuvasti 1. maaliskuuta 2017 lähtien:</w:t>
      </w:r>
    </w:p>
    <w:p w:rsidR="00F4651E" w:rsidRDefault="004B53B5" w:rsidP="00E4590F">
      <w:pPr>
        <w:pStyle w:val="ProductList-Bullet"/>
        <w:numPr>
          <w:ilvl w:val="1"/>
          <w:numId w:val="25"/>
        </w:numPr>
      </w:pPr>
      <w:r>
        <w:t>Windows 10 Enterprise E3 (laitekohtainen) ja aktiivinen SA</w:t>
      </w:r>
    </w:p>
    <w:p w:rsidR="00F4651E" w:rsidRDefault="004B53B5" w:rsidP="00E4590F">
      <w:pPr>
        <w:pStyle w:val="ProductList-Bullet"/>
        <w:numPr>
          <w:ilvl w:val="1"/>
          <w:numId w:val="25"/>
        </w:numPr>
      </w:pPr>
      <w:r>
        <w:t>Wind</w:t>
      </w:r>
      <w:r>
        <w:t>ows 10 Enterprise E3/E5 per User SL -tilauskäyttöoikeudet</w:t>
      </w:r>
    </w:p>
    <w:p w:rsidR="00F4651E" w:rsidRDefault="004B53B5" w:rsidP="00E4590F">
      <w:pPr>
        <w:pStyle w:val="ProductList-Bullet"/>
        <w:numPr>
          <w:ilvl w:val="1"/>
          <w:numId w:val="25"/>
        </w:numPr>
      </w:pPr>
      <w:r>
        <w:t>Windows 10 Enterprise E5:n laitekohtaiset tilauskäyttöoikeudet</w:t>
      </w:r>
    </w:p>
    <w:p w:rsidR="00F4651E" w:rsidRDefault="00F4651E">
      <w:pPr>
        <w:pStyle w:val="ProductList-BodyIndented"/>
      </w:pPr>
    </w:p>
    <w:p w:rsidR="00F4651E" w:rsidRDefault="004B53B5">
      <w:pPr>
        <w:pStyle w:val="ProductList-SubClauseHeading"/>
        <w:outlineLvl w:val="5"/>
      </w:pPr>
      <w:r>
        <w:t>2.7.2 Vähimmäisostovaatimukset</w:t>
      </w:r>
    </w:p>
    <w:p w:rsidR="00F4651E" w:rsidRDefault="004B53B5">
      <w:pPr>
        <w:pStyle w:val="ProductList-BodyIndented"/>
      </w:pPr>
      <w:r>
        <w:t>Windows 10 Home to Pro -oikeuden käyttöoikeudet ovat saatavilla vain kertaostona, jolloin kaikki yksikö</w:t>
      </w:r>
      <w:r>
        <w:t>t on tilattava yhtenä tilauksena.Asiakkaiden on hankittava käyttöoikeus jokaiselle laitteelle, joissa on Windows 10 Home -käyttöoikeus ja jotka täyttävät ainakin yhden seuraavista ehdoista:</w:t>
      </w:r>
    </w:p>
    <w:p w:rsidR="00F4651E" w:rsidRDefault="004B53B5" w:rsidP="00E4590F">
      <w:pPr>
        <w:pStyle w:val="ProductList-Bullet"/>
        <w:numPr>
          <w:ilvl w:val="1"/>
          <w:numId w:val="26"/>
        </w:numPr>
      </w:pPr>
      <w:r>
        <w:t xml:space="preserve">Sillä on laitekohtainen Windows 10 Enterprise E3/E5 -käyttöoikeus </w:t>
      </w:r>
      <w:r>
        <w:t>tai</w:t>
      </w:r>
    </w:p>
    <w:p w:rsidR="00F4651E" w:rsidRDefault="004B53B5" w:rsidP="00E4590F">
      <w:pPr>
        <w:pStyle w:val="ProductList-Bullet"/>
        <w:numPr>
          <w:ilvl w:val="1"/>
          <w:numId w:val="26"/>
        </w:numPr>
      </w:pPr>
      <w:r>
        <w:t>siihen on asennettu Pro tai Enterprise ja sitä käyttää Windows 10 Enterprise E3/E5 -käyttöoikeudella varustettu käyttäjä.</w:t>
      </w:r>
    </w:p>
    <w:p w:rsidR="00F4651E" w:rsidRDefault="00F4651E">
      <w:pPr>
        <w:pStyle w:val="ProductList-BodyIndented"/>
      </w:pPr>
    </w:p>
    <w:p w:rsidR="00F4651E" w:rsidRDefault="004B53B5">
      <w:pPr>
        <w:pStyle w:val="ProductList-SubClauseHeading"/>
        <w:outlineLvl w:val="5"/>
      </w:pPr>
      <w:r>
        <w:t>2.7.3 Käyttöoikeuksia koskevat rajoitukset</w:t>
      </w:r>
    </w:p>
    <w:p w:rsidR="00F4651E" w:rsidRDefault="004B53B5">
      <w:pPr>
        <w:pStyle w:val="ProductList-BodyIndented"/>
      </w:pPr>
      <w:r>
        <w:t>Tämä käyttöoikeus ei sisällä oikeutta asentaa tai käyttää mitään Windows 10 Pron aiemm</w:t>
      </w:r>
      <w:r>
        <w:t>an version esiintymää.Kohdan 4.3 siirto-.oikeudet koskevat vain korvaavaa laitetta, jolla on oikeuttava Pro- tai Enterprise-käyttöjärjestelmä.</w:t>
      </w:r>
    </w:p>
    <w:p w:rsidR="00F4651E" w:rsidRDefault="004B53B5">
      <w:pPr>
        <w:pStyle w:val="ProductList-Offering1SubSection"/>
        <w:outlineLvl w:val="3"/>
      </w:pPr>
      <w:bookmarkStart w:id="204" w:name="_Sec813"/>
      <w:r>
        <w:t>3.Käyttöoikeudet</w:t>
      </w:r>
      <w:bookmarkEnd w:id="204"/>
    </w:p>
    <w:tbl>
      <w:tblPr>
        <w:tblStyle w:val="PURTable"/>
        <w:tblW w:w="0" w:type="dxa"/>
        <w:tblLook w:val="04A0" w:firstRow="1" w:lastRow="0" w:firstColumn="1" w:lastColumn="0" w:noHBand="0" w:noVBand="1"/>
      </w:tblPr>
      <w:tblGrid>
        <w:gridCol w:w="3675"/>
        <w:gridCol w:w="3618"/>
        <w:gridCol w:w="349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w:instrText>
            </w:r>
            <w:r>
              <w:instrText xml:space="preserve">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3">
              <w:r>
                <w:rPr>
                  <w:color w:val="00467F"/>
                  <w:u w:val="single"/>
                </w:rPr>
                <w:t>Online-palveluiden ehdot</w:t>
              </w:r>
            </w:hyperlink>
            <w:r>
              <w:t xml:space="preserve"> (Windows 10 Enterprise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w:instrText>
            </w:r>
            <w:r>
              <w:instrText xml:space="preserve">a ja käyttöä." </w:instrText>
            </w:r>
            <w:r>
              <w:fldChar w:fldCharType="separate"/>
            </w:r>
            <w:r>
              <w:rPr>
                <w:color w:val="0563C1"/>
              </w:rPr>
              <w:t>Tuotekohtaiset käyttöoikeusehdot</w:t>
            </w:r>
            <w:r>
              <w:fldChar w:fldCharType="end"/>
            </w:r>
            <w:r>
              <w:t>:Kaikki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Lisäohjelmistot:–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CAL-vaatimukset:–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Ulkopuolisten käyttäjien käyttöoikeusvaatimukset:–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Käyttöoikeuden määrittäminen</w:t>
      </w:r>
    </w:p>
    <w:p w:rsidR="00F4651E" w:rsidRDefault="004B53B5">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w:t>
      </w:r>
      <w:r>
        <w:t>ole toisin mainittu.Kohdassa 4. Software Assurance on lisätietoja Windows SA:n ja Windows VDA:n Käyttöoikeuden uudelleenmääritysoikeuksista.</w:t>
      </w:r>
    </w:p>
    <w:p w:rsidR="00F4651E" w:rsidRDefault="00F4651E">
      <w:pPr>
        <w:pStyle w:val="ProductList-Body"/>
      </w:pPr>
    </w:p>
    <w:p w:rsidR="00F4651E" w:rsidRDefault="004B53B5">
      <w:pPr>
        <w:pStyle w:val="ProductList-ClauseHeading"/>
        <w:outlineLvl w:val="4"/>
      </w:pPr>
      <w:r>
        <w:t>3.2 Windowsin sovellukset</w:t>
      </w:r>
    </w:p>
    <w:p w:rsidR="00F4651E" w:rsidRDefault="004B53B5">
      <w:pPr>
        <w:pStyle w:val="ProductList-Body"/>
      </w:pPr>
      <w:r>
        <w:t>Ellei Asiakkaalle näytetä tai sovelluksen asetuksissa esitetä mitään muita ehtoja, Asiak</w:t>
      </w:r>
      <w:r>
        <w:t xml:space="preserve">as hyväksyy, että asiakkaan Windowsin sovelluksista käyttämiin palveluihin sovelletaan Microsoftin Palvelusopimusta osoitteessa </w:t>
      </w:r>
      <w:hyperlink r:id="rId94">
        <w:r>
          <w:rPr>
            <w:color w:val="00467F"/>
            <w:u w:val="single"/>
          </w:rPr>
          <w:t>http://go.microsoft.com/fwlink/?linkid=246338</w:t>
        </w:r>
      </w:hyperlink>
      <w:r>
        <w:t xml:space="preserve"> ja asiakkaan Wind</w:t>
      </w:r>
      <w:r>
        <w:t xml:space="preserve">owsin sovelluksien kautta käyttämiin Xboxin palveluihin sovelletaan verkko-osoitteessa </w:t>
      </w:r>
      <w:hyperlink r:id="rId95">
        <w:r>
          <w:rPr>
            <w:color w:val="00467F"/>
            <w:u w:val="single"/>
          </w:rPr>
          <w:t>http://xbox.com/legal/livetou</w:t>
        </w:r>
      </w:hyperlink>
      <w:r>
        <w:t xml:space="preserve"> luettavissa olevia Xbox.comin käyttöehtoja.</w:t>
      </w:r>
    </w:p>
    <w:p w:rsidR="00F4651E" w:rsidRDefault="004B53B5">
      <w:pPr>
        <w:pStyle w:val="ProductList-Offering1SubSection"/>
        <w:outlineLvl w:val="3"/>
      </w:pPr>
      <w:bookmarkStart w:id="205" w:name="_Sec841"/>
      <w:r>
        <w:lastRenderedPageBreak/>
        <w:t>4.Software Assurance</w:t>
      </w:r>
      <w:bookmarkEnd w:id="205"/>
    </w:p>
    <w:tbl>
      <w:tblPr>
        <w:tblStyle w:val="PURTable"/>
        <w:tblW w:w="0" w:type="dxa"/>
        <w:tblLook w:val="04A0" w:firstRow="1" w:lastRow="0" w:firstColumn="1" w:lastColumn="0" w:noHBand="0" w:noVBand="1"/>
      </w:tblPr>
      <w:tblGrid>
        <w:gridCol w:w="3462"/>
        <w:gridCol w:w="3653"/>
        <w:gridCol w:w="367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w:instrText>
            </w:r>
            <w:r>
              <w:instrText xml:space="preserve">e \t "SA-edut:Osoittaa Tuotteen luokan, jolla määritetään Tuotevarantoon liittyvät SA-edut, jotka on lueteltu liitteessä B – Software Assurance." </w:instrText>
            </w:r>
            <w:r>
              <w:fldChar w:fldCharType="separate"/>
            </w:r>
            <w:r>
              <w:rPr>
                <w:color w:val="0563C1"/>
              </w:rPr>
              <w:t>SA-edut</w:t>
            </w:r>
            <w:r>
              <w:fldChar w:fldCharType="end"/>
            </w:r>
            <w:r>
              <w:t>:Järjestelmä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Virhetilanteista toipuminen:–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w:t>
            </w:r>
            <w:r>
              <w:rPr>
                <w:color w:val="404040"/>
              </w:rPr>
              <w:t>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w:instrText>
            </w:r>
            <w:r>
              <w:instrText xml:space="preserve">)" </w:instrText>
            </w:r>
            <w:r>
              <w:fldChar w:fldCharType="separate"/>
            </w:r>
            <w:r>
              <w:rPr>
                <w:color w:val="0563C1"/>
              </w:rPr>
              <w:t>Siirtymisoikeudet</w:t>
            </w:r>
            <w:r>
              <w:fldChar w:fldCharType="end"/>
            </w:r>
            <w:r>
              <w:t>:</w:t>
            </w:r>
            <w:hyperlink r:id="rId96">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"Verkkovierailuoikeudet:SA-etu, joka myöntää Käyttöoikeuden alaisen Laitteen Pääasialliselle käyttäjälle tiettyjä etäkäyttöoikeuksia.(Sanastossa on koko määritelmä)" </w:instrText>
            </w:r>
            <w:r>
              <w:fldChar w:fldCharType="separate"/>
            </w:r>
            <w:r>
              <w:rPr>
                <w:color w:val="0563C1"/>
              </w:rPr>
              <w:t>Verkkovierailuoikeudet</w:t>
            </w:r>
            <w:r>
              <w:fldChar w:fldCharType="end"/>
            </w:r>
            <w:r>
              <w:t>:</w:t>
            </w:r>
            <w:hyperlink r:id="rId97">
              <w:r>
                <w:rPr>
                  <w:color w:val="00467F"/>
                  <w:u w:val="single"/>
                </w:rPr>
                <w:t>Helmikuu 2016 – Tuotteen ehdot</w:t>
              </w:r>
            </w:hyperlink>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4.1 SA-sopimuksella myönnettävät Windows 10 Enterprise E3/E5 (käyttäjä- ja laitekohtainen)- ja Windows Virtual Desktop Access (VDA) (käyttäjä</w:t>
      </w:r>
      <w:r>
        <w:t>- ja laitekohtainen) -lisäkäyttöoikeudet</w:t>
      </w:r>
    </w:p>
    <w:p w:rsidR="00F4651E" w:rsidRDefault="004B53B5">
      <w:pPr>
        <w:pStyle w:val="ProductList-Body"/>
      </w:pPr>
      <w:r>
        <w:t>”</w:t>
      </w:r>
      <w:r>
        <w:rPr>
          <w:b/>
          <w:color w:val="00188F"/>
        </w:rPr>
        <w:t>Ohjelmisto</w:t>
      </w:r>
      <w:r>
        <w:t>” viittaa tässä Windows 10 Enterprise Current Branch- tai Windows Enterprise LTSB -ohjelmistoon.</w:t>
      </w:r>
    </w:p>
    <w:p w:rsidR="00F4651E" w:rsidRDefault="004B53B5">
      <w:pPr>
        <w:pStyle w:val="ProductList-Body"/>
      </w:pPr>
      <w:r>
        <w:t>”</w:t>
      </w:r>
      <w:r>
        <w:rPr>
          <w:b/>
          <w:color w:val="00188F"/>
        </w:rPr>
        <w:t>Käyttöoikeuden alainen laite</w:t>
      </w:r>
      <w:r>
        <w:t>” viittaa tässä laitteeseen, johon Asiakas liittää voimassa olevan ylläpidon.</w:t>
      </w:r>
    </w:p>
    <w:p w:rsidR="00F4651E" w:rsidRDefault="004B53B5">
      <w:pPr>
        <w:pStyle w:val="ProductList-Body"/>
      </w:pPr>
      <w:r>
        <w:t>”</w:t>
      </w:r>
      <w:r>
        <w:rPr>
          <w:b/>
          <w:color w:val="00188F"/>
        </w:rPr>
        <w:t>Käyttöoikeuden haltija</w:t>
      </w:r>
      <w:r>
        <w:t>” viittaa tässä käyttäjään, johon Asiakas liittää voimassa olevan ylläpidon.Jos käyttäjän Käyttöoikeus siirretään henkilöltä toiselle, Käyttöoikeuden alkuperäisellä käyttäjällä ei enää ole käyttöoikeutta.</w:t>
      </w:r>
    </w:p>
    <w:p w:rsidR="00F4651E" w:rsidRDefault="004B53B5" w:rsidP="00E4590F">
      <w:pPr>
        <w:pStyle w:val="ProductList-Bullet"/>
        <w:numPr>
          <w:ilvl w:val="0"/>
          <w:numId w:val="27"/>
        </w:numPr>
      </w:pPr>
      <w:r>
        <w:t>Käyttöoikeuden alaisen laitt</w:t>
      </w:r>
      <w:r>
        <w: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w:t>
      </w:r>
      <w:r>
        <w:t xml:space="preserve"> käyttöjärjestelmäympäristössä Asiakkaan käyttöön omistetussa laitteessa.</w:t>
      </w:r>
    </w:p>
    <w:p w:rsidR="00F4651E" w:rsidRDefault="004B53B5" w:rsidP="00E4590F">
      <w:pPr>
        <w:pStyle w:val="ProductList-Bullet"/>
        <w:numPr>
          <w:ilvl w:val="0"/>
          <w:numId w:val="27"/>
        </w:numPr>
      </w:pPr>
      <w:r>
        <w:t>Kohdissa 2.1.2.1 ja 2.1.2.2 on Ehdollisen oikeutetun käyttöjärjestelmän käyttörajoitukset.</w:t>
      </w:r>
    </w:p>
    <w:p w:rsidR="00F4651E" w:rsidRDefault="004B53B5" w:rsidP="00E4590F">
      <w:pPr>
        <w:pStyle w:val="ProductList-Bullet"/>
        <w:numPr>
          <w:ilvl w:val="0"/>
          <w:numId w:val="27"/>
        </w:numPr>
      </w:pPr>
      <w:r>
        <w:t>Asiakas voi luoda ja tallentaa Ohjelmiston Kopion yhteen tai kahteen USB-asemaan Windows to</w:t>
      </w:r>
      <w:r>
        <w:t xml:space="preserve"> Golla ja käyttää niitä Käyttöoikeuden alaisissa laitteissa, jos käyttöoikeus on laitekohtainen, tai missä tahansa laitteessa, jos käyttöoikeus on käyttäjäkohtainen.</w:t>
      </w:r>
    </w:p>
    <w:p w:rsidR="00F4651E" w:rsidRDefault="004B53B5" w:rsidP="00E4590F">
      <w:pPr>
        <w:pStyle w:val="ProductList-Bullet"/>
        <w:numPr>
          <w:ilvl w:val="0"/>
          <w:numId w:val="27"/>
        </w:numPr>
      </w:pPr>
      <w:r>
        <w:t>Asiakas saa käyttää Windows 10 Professional -versiota tai Ohjelmiston mitä tahansa aiempaa</w:t>
      </w:r>
      <w:r>
        <w:t xml:space="preserve"> versiota minkä tahansa tässä kohdassa sallitun Kopion sijaan.</w:t>
      </w:r>
    </w:p>
    <w:p w:rsidR="00F4651E" w:rsidRDefault="004B53B5" w:rsidP="00E4590F">
      <w:pPr>
        <w:pStyle w:val="ProductList-Bullet"/>
        <w:numPr>
          <w:ilvl w:val="0"/>
          <w:numId w:val="27"/>
        </w:numPr>
      </w:pPr>
      <w:r>
        <w:t>Asiakas ei tarvitse Käyttöoikeutta sellaiseen ohjelmiston sallittujen Kopioiden käyttöön, joka tapahtuu ainoastaan Ohjelmiston hallintatarkoituksiin.</w:t>
      </w:r>
    </w:p>
    <w:p w:rsidR="00F4651E" w:rsidRDefault="00F4651E">
      <w:pPr>
        <w:pStyle w:val="ProductList-Body"/>
      </w:pPr>
    </w:p>
    <w:p w:rsidR="00F4651E" w:rsidRDefault="004B53B5">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F4651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4651E" w:rsidRDefault="00F4651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4651E" w:rsidRDefault="004B53B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4651E" w:rsidRDefault="004B53B5">
            <w:pPr>
              <w:pStyle w:val="ProductList-TableBody"/>
              <w:jc w:val="center"/>
            </w:pPr>
            <w:r>
              <w:rPr>
                <w:color w:val="FFFFFF"/>
              </w:rPr>
              <w:t>Windows VDA</w:t>
            </w:r>
          </w:p>
        </w:tc>
      </w:tr>
      <w:tr w:rsidR="00F4651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4651E" w:rsidRDefault="00F4651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Käyttäjä</w:t>
            </w:r>
          </w:p>
        </w:tc>
      </w:tr>
      <w:tr w:rsidR="00F4651E">
        <w:tc>
          <w:tcPr>
            <w:tcW w:w="80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w:instrText>
            </w:r>
            <w:r>
              <w:instrText xml:space="preserve">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w:instrText>
            </w:r>
            <w:r>
              <w:instrText xml:space="preserve">\s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w:instrText>
            </w:r>
            <w:r>
              <w:instrText>extList   \s NoStyle \t "Fyysinen Käyttöjärjestelmäympäristö tarkoittaa sellaista Käyttöjärjestelmäympäristöä, joka on asetettu suoritettavaksi suoraan fyysisessä laitteistossa.Laitteiston virtualisointiohjelmiston suorittamiseen tai laitteiston virtualiso</w:instrText>
            </w:r>
            <w:r>
              <w:instrText xml:space="preserve">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w:instrText>
            </w:r>
            <w:r>
              <w:instrText xml:space="preserve">tyä kopiota, joka luodaan käynnistämällä ohjelmiston asennus- tai asetusprosessi tai kahdentamalla jokin olemassa oleva Kopio." </w:instrText>
            </w:r>
            <w:r>
              <w:fldChar w:fldCharType="separate"/>
            </w:r>
            <w:r>
              <w:rPr>
                <w:color w:val="0563C1"/>
              </w:rPr>
              <w:t>Kopiota</w:t>
            </w:r>
            <w:r>
              <w:fldChar w:fldCharType="end"/>
            </w:r>
            <w:r>
              <w:t xml:space="preserve">.Windows VDA (laitekohtainen) -käyttöoikeuden osalta tämä paikallisen käyttöoikeus on voimassa vain, jos </w:t>
            </w:r>
            <w:r>
              <w:fldChar w:fldCharType="begin"/>
            </w:r>
            <w:r>
              <w:instrText xml:space="preserve"> AutoTextList</w:instrText>
            </w:r>
            <w:r>
              <w:instrText xml:space="preserve">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w:t>
            </w:r>
            <w:r>
              <w:t xml:space="preserve">ows 10/8.1 Pron tai Enterprisen tai Windows 7 Professionalin tai Enterprisen käyttöoikeus.Jos kaikki ne </w:t>
            </w:r>
            <w:r>
              <w:fldChar w:fldCharType="begin"/>
            </w:r>
            <w:r>
              <w:instrText xml:space="preserve"> AutoTextList   \s NoStyle \t "Kopio tarkoittaa sellaista ohjelmistosta tehtyä kopiota, joka luodaan käynnistämällä ohjelmiston asennus- tai asetusprose</w:instrText>
            </w:r>
            <w:r>
              <w:instrText xml:space="preserv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w:instrText>
            </w:r>
            <w:r>
              <w:instrText xml:space="preserve">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w:instrText>
            </w:r>
            <w:r>
              <w:instrText xml:space="preserve">raan fyysisessä laitteistossa.Laitteiston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w:t>
            </w:r>
            <w:r>
              <w:rPr>
                <w:color w:val="0563C1"/>
              </w:rPr>
              <w:t>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w:instrText>
            </w:r>
            <w:r>
              <w:instrText xml:space="preserve">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80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w:instrText>
            </w:r>
            <w:r>
              <w:instrText xml:space="preserve">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w:instrText>
            </w:r>
            <w:r>
              <w:instrText>NoStyle \t "Fyysinen Käyttöjärjestelmäympäristö tarkoittaa sellaista Käyttöjärjestelmäympäristöä, joka on asetettu suoritettavaksi suoraan fyysisessä laitteistossa.Laitteiston virtualisointiohjelmiston suorittamiseen tai laitteiston virtualisointipalveluid</w:instrText>
            </w:r>
            <w:r>
              <w:instrText xml:space="preserve">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w:instrText>
            </w:r>
            <w:r>
              <w:instrText xml:space="preserve">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w:instrText>
            </w:r>
            <w:r>
              <w:instrText xml:space="preserve">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laitteistossa.Laitteiston virtualisointiohjelmiston suorittamiseen tai laitteiston virt</w:instrText>
            </w:r>
            <w:r>
              <w:instrText xml:space="preserve">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w:instrText>
            </w:r>
            <w:r>
              <w:instrText xml:space="preserv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w:instrText>
            </w:r>
            <w:r>
              <w:instrText xml:space="preserve">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80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bl>
    <w:p w:rsidR="00F4651E" w:rsidRDefault="00F4651E">
      <w:pPr>
        <w:pStyle w:val="ProductList-Body"/>
      </w:pPr>
    </w:p>
    <w:p w:rsidR="00F4651E" w:rsidRDefault="004B53B5">
      <w:pPr>
        <w:pStyle w:val="ProductList-SubClauseHeading"/>
        <w:outlineLvl w:val="5"/>
      </w:pPr>
      <w:r>
        <w:t>4.1.1 Windows 10 Enterprise Current Branch -oikeudet</w:t>
      </w:r>
    </w:p>
    <w:p w:rsidR="00F4651E" w:rsidRDefault="004B53B5">
      <w:pPr>
        <w:pStyle w:val="ProductList-BodyIndented"/>
      </w:pPr>
      <w:r>
        <w:t>Windows 10 Enterprise Current Branch -versiota saavat käytt</w:t>
      </w:r>
      <w:r>
        <w:t>ää vain Asiakkaat, joilla on SA-, Windows 10 Enterprise E3/E4- tai VDA-käyttöoikeus.Asiakkaiden, jotka antavat SA-ylläpidon raueta, on poistettava Windows 10 Enterprisen nykyisen version asennus.Asiakkaat, joilla on pysyvät Windows Enterprise -käyttöoikeud</w:t>
      </w:r>
      <w:r>
        <w:t>et, saavat asentaa Windows Enterprise LTSB -version, joka on uusin raukeamishetkellä.</w:t>
      </w:r>
    </w:p>
    <w:p w:rsidR="00F4651E" w:rsidRDefault="00F4651E">
      <w:pPr>
        <w:pStyle w:val="ProductList-BodyIndented"/>
      </w:pPr>
    </w:p>
    <w:p w:rsidR="00F4651E" w:rsidRDefault="004B53B5">
      <w:pPr>
        <w:pStyle w:val="ProductList-ClauseHeading"/>
        <w:outlineLvl w:val="4"/>
      </w:pPr>
      <w:r>
        <w:t>4.2 Vaatimukset täyttävät käyttöjärjestelmät</w:t>
      </w:r>
    </w:p>
    <w:p w:rsidR="00F4651E" w:rsidRDefault="004B53B5">
      <w:pPr>
        <w:pStyle w:val="ProductList-Body"/>
      </w:pPr>
      <w:r>
        <w:t>Kullakin laitteella, jolle Asiakas hankkii SA-ylläpidon ja jossa Asiakas käyttää Windows 10 Enterprise -päivitystä, on oltav</w:t>
      </w:r>
      <w:r>
        <w:t>a jonkin vaatimukset täyttävän käyttöjärjestelmän käyttöoikeus, joka on osoitettu ohjelmatyypeittäin edellä olevassa Tuotteen ehdot -osan Vaatimukset täyttävä käyttöjärjestelmä -taulukossa.</w:t>
      </w:r>
    </w:p>
    <w:p w:rsidR="00F4651E" w:rsidRDefault="004B53B5" w:rsidP="00E4590F">
      <w:pPr>
        <w:pStyle w:val="ProductList-Bullet"/>
        <w:numPr>
          <w:ilvl w:val="0"/>
          <w:numId w:val="28"/>
        </w:numPr>
      </w:pPr>
      <w:r>
        <w:t>Asiakkaat, jotka ovat aiemmin hankkineet SA-ylläpidon Windows Prol</w:t>
      </w:r>
      <w:r>
        <w:t>le, voivat uusia SA-ylläpidon sopimuksen alaisille laitteilleen tarvitsematta hankkia Windows Enterprise -päivityskäyttöoikeutta.</w:t>
      </w:r>
    </w:p>
    <w:p w:rsidR="00F4651E" w:rsidRDefault="004B53B5" w:rsidP="00E4590F">
      <w:pPr>
        <w:pStyle w:val="ProductList-Bullet"/>
        <w:numPr>
          <w:ilvl w:val="0"/>
          <w:numId w:val="28"/>
        </w:numPr>
      </w:pPr>
      <w:r>
        <w:t>Asiakkaat, jotka ovat aiemmin hankkineet Windows Pro -päivityksen ja SA-ylläpidon, voivat jatkaa Pro-päivityksen ja SA-ylläpid</w:t>
      </w:r>
      <w:r>
        <w:t>on hankkimista tilausliittymän tai sopimuksen loppuun asti.</w:t>
      </w:r>
    </w:p>
    <w:p w:rsidR="00F4651E" w:rsidRDefault="00F4651E">
      <w:pPr>
        <w:pStyle w:val="ProductList-Body"/>
      </w:pPr>
    </w:p>
    <w:p w:rsidR="00F4651E" w:rsidRDefault="004B53B5">
      <w:pPr>
        <w:pStyle w:val="ProductList-ClauseHeading"/>
        <w:outlineLvl w:val="4"/>
      </w:pPr>
      <w:r>
        <w:t>4.3 Windowsin laitekohtaisen Software Assurance -ylläpidon siirtäminen</w:t>
      </w:r>
    </w:p>
    <w:p w:rsidR="00F4651E" w:rsidRDefault="004B53B5">
      <w:pPr>
        <w:pStyle w:val="ProductList-Body"/>
      </w:pPr>
      <w:r>
        <w:t>Ellei edellä mainituissa Käyttöoikeuden määrittämissäännöissä toisin mainita, Asiakas voi siirtää siihen liittyvän Windows E</w:t>
      </w:r>
      <w:r>
        <w:t>nterprise -päivityskäyttöoikeuden laitekohtaisen Windows SA-ylläpidon alkuperäisestä laitteesta korvaavaan laitteeseen, mutta ei lyhyeksi aikaa (eli ei 90 päivän kuluessa edellisestä määrityksestä), kunhan (1) Asiakas on hankkinut korvaavaan laitteeseen Va</w:t>
      </w:r>
      <w:r>
        <w:t xml:space="preserve">atimukset täyttävän käyttöjärjestelmän </w:t>
      </w:r>
      <w:r>
        <w:lastRenderedPageBreak/>
        <w:t>uusimman version käyttöoikeuden ja asentanut sen ja Asiakas siirtää Windows Enterprise -käyttöoikeuden samaan korvaavaan laitteeseen ja (2) Asiakas poistaa vastaavat käyttöjärjestelmän päivitykset alkuperäisestä laitt</w:t>
      </w:r>
      <w:r>
        <w:t>eesta.Windows Enterprise -päivityskäyttöoikeudet voi siirtää vain aktiivisen laitekohtaisen Windows Software Assurance -ylläpidon kanssa.Asiakas saa siirtää laitekohtaiset Windows VDA -käyttöoikeudet toiseen laitteeseen laitteen tilauskäyttöoikeuksia koske</w:t>
      </w:r>
      <w:r>
        <w:t>vien ehtojen (</w:t>
      </w:r>
      <w:hyperlink w:anchor="_Sec537">
        <w:r>
          <w:rPr>
            <w:color w:val="00467F"/>
            <w:u w:val="single"/>
          </w:rPr>
          <w:t>Käyttöoikeuden yleispätevien ehtojen</w:t>
        </w:r>
      </w:hyperlink>
      <w:r>
        <w:t xml:space="preserve"> kohdan ”Käyttöoikeuksien määrittäminen ja siirtäminen”) mukaisesti.</w:t>
      </w:r>
    </w:p>
    <w:p w:rsidR="00F4651E" w:rsidRDefault="00F4651E">
      <w:pPr>
        <w:pStyle w:val="ProductList-Body"/>
      </w:pPr>
    </w:p>
    <w:p w:rsidR="00F4651E" w:rsidRDefault="004B53B5">
      <w:pPr>
        <w:pStyle w:val="ProductList-ClauseHeading"/>
        <w:outlineLvl w:val="4"/>
      </w:pPr>
      <w:r>
        <w:t>4.4 Windows 10 Enterprisen käyttäjäkohtaisen käyttöoikeuden määrittämissäännöt</w:t>
      </w:r>
    </w:p>
    <w:p w:rsidR="00F4651E" w:rsidRDefault="004B53B5">
      <w:pPr>
        <w:pStyle w:val="ProductList-SubClauseHeading"/>
        <w:outlineLvl w:val="5"/>
      </w:pPr>
      <w:r>
        <w:t>4.4.1 Windows 10 Enterprise</w:t>
      </w:r>
      <w:r>
        <w:t xml:space="preserve"> E3/E5 User SL -käyttöoikeudet</w:t>
      </w:r>
    </w:p>
    <w:p w:rsidR="00F4651E" w:rsidRDefault="004B53B5">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w:t>
      </w:r>
      <w:r>
        <w:t xml:space="preserve">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w:instrText>
      </w:r>
      <w:r>
        <w:instrText xml:space="preserve">päivän aikana." </w:instrText>
      </w:r>
      <w:r>
        <w:fldChar w:fldCharType="separate"/>
      </w:r>
      <w:r>
        <w:rPr>
          <w:color w:val="0563C1"/>
        </w:rPr>
        <w:t>Pääasiallinen käyttäjä</w:t>
      </w:r>
      <w:r>
        <w:fldChar w:fldCharType="end"/>
      </w:r>
      <w:r>
        <w:t>.Tämän yhden laitteen on myös oltava Pääasiallisen käyttäjän ensisijainen työlaite.</w:t>
      </w:r>
    </w:p>
    <w:p w:rsidR="00F4651E" w:rsidRDefault="00F4651E">
      <w:pPr>
        <w:pStyle w:val="ProductList-BodyIndented"/>
      </w:pPr>
    </w:p>
    <w:p w:rsidR="00F4651E" w:rsidRDefault="004B53B5">
      <w:pPr>
        <w:pStyle w:val="ProductList-SubClauseHeading"/>
        <w:outlineLvl w:val="5"/>
      </w:pPr>
      <w:r>
        <w:t>4.4.2 Windows 10 Enterprise E3/E5- ja VDA User ‑laajennukset</w:t>
      </w:r>
    </w:p>
    <w:p w:rsidR="00F4651E" w:rsidRDefault="004B53B5">
      <w:pPr>
        <w:pStyle w:val="ProductList-BodyIndented"/>
      </w:pPr>
      <w:r>
        <w:fldChar w:fldCharType="begin"/>
      </w:r>
      <w:r>
        <w:instrText xml:space="preserve"> AutoTextList   \s NoStyle \t "Käyttöoikeuden haltija tarkoittaa sitä</w:instrText>
      </w:r>
      <w:r>
        <w:instrText xml:space="preserve">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w:instrText>
      </w:r>
      <w:r>
        <w:instrText xml:space="preserve">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F4651E" w:rsidRDefault="00F4651E">
      <w:pPr>
        <w:pStyle w:val="ProductList-BodyIndented"/>
      </w:pPr>
    </w:p>
    <w:p w:rsidR="00F4651E" w:rsidRDefault="004B53B5">
      <w:pPr>
        <w:pStyle w:val="ProductList-ClauseHeading"/>
        <w:outlineLvl w:val="4"/>
      </w:pPr>
      <w:r>
        <w:t>4.5 Windows 10 Enterprise E3/E5- ja VDA-laajennukset</w:t>
      </w:r>
    </w:p>
    <w:p w:rsidR="00F4651E" w:rsidRDefault="004B53B5">
      <w:pPr>
        <w:pStyle w:val="ProductList-Body"/>
      </w:pPr>
      <w:r>
        <w:t>Windows 10 Enterprise E3</w:t>
      </w:r>
      <w:r>
        <w:t>/E5- ja VDA-laajennukset ovat tilauskäyttöoikeuksia, jotka</w:t>
      </w:r>
    </w:p>
    <w:p w:rsidR="00F4651E" w:rsidRDefault="004B53B5" w:rsidP="00E4590F">
      <w:pPr>
        <w:pStyle w:val="ProductList-Bullet"/>
        <w:numPr>
          <w:ilvl w:val="0"/>
          <w:numId w:val="29"/>
        </w:numPr>
      </w:pPr>
      <w:r>
        <w:t>hankitaan sellaisen laitteen lisäksi (ja sen yhteydessä), jolla on Windows-työasemakäyttöjärjestelmän Käyttöoikeus ja SA-ylläpito (”Vaatimukset täyttävä sopimus”) tai VDA (”Vaatimukset täyttävä käy</w:t>
      </w:r>
      <w:r>
        <w:t>ttöoikeus”), ja</w:t>
      </w:r>
    </w:p>
    <w:p w:rsidR="00F4651E" w:rsidRDefault="004B53B5" w:rsidP="00E4590F">
      <w:pPr>
        <w:pStyle w:val="ProductList-Bullet"/>
        <w:numPr>
          <w:ilvl w:val="0"/>
          <w:numId w:val="29"/>
        </w:numPr>
      </w:pPr>
      <w:r>
        <w:t>päättyvät samalla, kun joko Vaatimukset täyttävä sopimus tai Vaatimukset täyttävä käyttöoikeus päättyy.</w:t>
      </w:r>
    </w:p>
    <w:p w:rsidR="00F4651E" w:rsidRDefault="004B53B5">
      <w:pPr>
        <w:pStyle w:val="ProductList-Body"/>
      </w:pPr>
      <w:r>
        <w:t>Windows 10 Enterprise E3/E5- ja VDA Per User ‑laajennusten kohdalla, edellä mainitun lisäksi:</w:t>
      </w:r>
    </w:p>
    <w:p w:rsidR="00F4651E" w:rsidRDefault="004B53B5" w:rsidP="00E4590F">
      <w:pPr>
        <w:pStyle w:val="ProductList-Bullet"/>
        <w:numPr>
          <w:ilvl w:val="0"/>
          <w:numId w:val="30"/>
        </w:numPr>
      </w:pPr>
      <w:r>
        <w:t>Asiakkaan on määritettävä käyttöoikeus Käy</w:t>
      </w:r>
      <w:r>
        <w:t>ttöoikeuden alaisen laitteen Pääasialliselle käyttäjälle (kyseisen laitteen on oltava samalla Pääasiallisen käyttäjän ensisijainen työlaite), ja</w:t>
      </w:r>
    </w:p>
    <w:p w:rsidR="00F4651E" w:rsidRDefault="004B53B5" w:rsidP="00E4590F">
      <w:pPr>
        <w:pStyle w:val="ProductList-Bullet"/>
        <w:numPr>
          <w:ilvl w:val="0"/>
          <w:numId w:val="30"/>
        </w:numPr>
      </w:pPr>
      <w:r>
        <w:t xml:space="preserve">Windows Enterprise -ohjelmiston käyttöä koskevat Vaatimukset täyttävään sopimukseen tai Vaatimukset täyttävään </w:t>
      </w:r>
      <w:r>
        <w:t>Käyttöoikeuteen liittyvät Windows Enterprise per User -käyttöoikeusehdot tai VDA:n käyttäjäkohtaiset käyttöoikeusehdot.</w:t>
      </w:r>
    </w:p>
    <w:p w:rsidR="00F4651E" w:rsidRDefault="004B53B5">
      <w:pPr>
        <w:pStyle w:val="ProductList-Body"/>
      </w:pPr>
      <w:r>
        <w:t>Yleisistä Käyttöoikeuden uudelleenmääritysoikeuksista huolimatta näitä Lisäkäyttöoikeuksia saa määrittää vain muiden sellaisten laitteid</w:t>
      </w:r>
      <w:r>
        <w:t>en Pääasiallisille käyttäjille, joilla on joko Vaatimukset täyttävä sopimus tai Vaatimukset täyttävä käyttöoikeus.Windows 10 Enterprise E3/E5- tai VDA Per User ‑laajennus voidaan hankkia mille määrälle tahansa SA- ja/tai VDA-käyttöoikeudellisten laitteiden</w:t>
      </w:r>
      <w:r>
        <w:t xml:space="preserve"> määrään asti.</w:t>
      </w:r>
    </w:p>
    <w:p w:rsidR="00F4651E" w:rsidRDefault="00F4651E">
      <w:pPr>
        <w:pStyle w:val="ProductList-Body"/>
      </w:pPr>
    </w:p>
    <w:p w:rsidR="00F4651E" w:rsidRDefault="004B53B5">
      <w:pPr>
        <w:pStyle w:val="ProductList-ClauseHeading"/>
        <w:outlineLvl w:val="4"/>
      </w:pPr>
      <w:r>
        <w:t>4.6 Enterprise Enrollment -liittymäsopimukset, joissa on sekä Windowsin käyttäjäkohtainen että laitekohtainen Windows SA- tai VDA-ylläpito</w:t>
      </w:r>
    </w:p>
    <w:p w:rsidR="00F4651E" w:rsidRDefault="004B53B5">
      <w:pPr>
        <w:pStyle w:val="ProductList-Body"/>
      </w:pPr>
      <w:r>
        <w:t>Asiakkaat, jotka haluavat yhdistellä laitekohtaisen SA-ylläpidon Windows-työasemakäyttöjärjestelmälle</w:t>
      </w:r>
      <w:r>
        <w:t xml:space="preserve"> ja käyttäjäkohtaisen SA-ylläpidon Windows-työasemakäyttöjärjestelmälle käyttöoikeuksia, voivat tehdä sen, kunhan:</w:t>
      </w:r>
    </w:p>
    <w:p w:rsidR="00F4651E" w:rsidRDefault="004B53B5" w:rsidP="00E4590F">
      <w:pPr>
        <w:pStyle w:val="ProductList-Bullet"/>
        <w:numPr>
          <w:ilvl w:val="0"/>
          <w:numId w:val="31"/>
        </w:numPr>
      </w:pPr>
      <w:r>
        <w:t>kaikilla käyttäjillä, jotka käyttävät käyttöoikeudettomia Käyttöoikeuden piiriin kuuluvia laitteita, on käyttäjäkohtainen SA-ylläpito Windows</w:t>
      </w:r>
      <w:r>
        <w:t>-työasemakäyttöjärjestelmälle (User SL tai Add-on User SL) ja</w:t>
      </w:r>
    </w:p>
    <w:p w:rsidR="00F4651E" w:rsidRDefault="004B53B5" w:rsidP="00E4590F">
      <w:pPr>
        <w:pStyle w:val="ProductList-Bullet"/>
        <w:numPr>
          <w:ilvl w:val="0"/>
          <w:numId w:val="31"/>
        </w:numPr>
      </w:pPr>
      <w:r>
        <w:t>kaikilla käyttöoikeudettomien käyttäjien käyttämillä Käyttöoikeuden piiriin kuuluvilla laitteilla on laitekohtainen SA-ylläpito Windows-työasemakäyttöjärjestelmälle.</w:t>
      </w:r>
    </w:p>
    <w:p w:rsidR="00F4651E" w:rsidRDefault="00F4651E">
      <w:pPr>
        <w:pStyle w:val="ProductList-Body"/>
      </w:pPr>
    </w:p>
    <w:p w:rsidR="00F4651E" w:rsidRDefault="004B53B5">
      <w:pPr>
        <w:pStyle w:val="ProductList-ClauseHeading"/>
        <w:outlineLvl w:val="4"/>
      </w:pPr>
      <w:r>
        <w:t>4.7 Windows 10 Enterprise P</w:t>
      </w:r>
      <w:r>
        <w:t>er User From SA SL -käyttöoikeuksien hankintakelpoisuus</w:t>
      </w:r>
    </w:p>
    <w:p w:rsidR="00F4651E" w:rsidRDefault="004B53B5">
      <w:pPr>
        <w:pStyle w:val="ProductList-SubClauseHeading"/>
        <w:outlineLvl w:val="5"/>
      </w:pPr>
      <w:r>
        <w:t>4.7.1 Enterprise Agreement -sopimukset</w:t>
      </w:r>
    </w:p>
    <w:p w:rsidR="00F4651E" w:rsidRDefault="004B53B5">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Vastaava SA:sta siirrettävä User SL</w:t>
            </w:r>
          </w:p>
        </w:tc>
      </w:tr>
      <w:tr w:rsidR="00F4651E">
        <w:tc>
          <w:tcPr>
            <w:tcW w:w="6120" w:type="dxa"/>
            <w:tcBorders>
              <w:top w:val="single" w:sz="4" w:space="0" w:color="000000"/>
              <w:left w:val="single" w:sz="4" w:space="0" w:color="000000"/>
              <w:bottom w:val="none" w:sz="4" w:space="0" w:color="000000"/>
              <w:right w:val="single" w:sz="4" w:space="0" w:color="000000"/>
            </w:tcBorders>
          </w:tcPr>
          <w:p w:rsidR="00F4651E" w:rsidRDefault="004B53B5">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10 Enterprise E3 Per User From SA (SL)</w:t>
            </w:r>
            <w:r>
              <w:rPr>
                <w:vertAlign w:val="superscript"/>
              </w:rPr>
              <w:t>1</w:t>
            </w:r>
          </w:p>
        </w:tc>
      </w:tr>
      <w:tr w:rsidR="00F4651E">
        <w:tc>
          <w:tcPr>
            <w:tcW w:w="6120" w:type="dxa"/>
            <w:tcBorders>
              <w:top w:val="non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10 Enterprise E5 Per User From SA</w:t>
            </w:r>
            <w:r>
              <w:rPr>
                <w:vertAlign w:val="superscript"/>
              </w:rPr>
              <w:t>1</w:t>
            </w:r>
          </w:p>
        </w:tc>
      </w:tr>
    </w:tbl>
    <w:p w:rsidR="00F4651E" w:rsidRDefault="004B53B5">
      <w:pPr>
        <w:pStyle w:val="ProductList-BodyIndented"/>
      </w:pPr>
      <w:r>
        <w:rPr>
          <w:i/>
          <w:vertAlign w:val="superscript"/>
        </w:rPr>
        <w:t>1</w:t>
      </w:r>
      <w:r>
        <w:rPr>
          <w:i/>
        </w:rPr>
        <w:t xml:space="preserve"> Hankittavissa vain liittymäsopimuksen vuosipäivänä tai uuden tilausjakson alkaessa.</w:t>
      </w:r>
    </w:p>
    <w:p w:rsidR="00F4651E" w:rsidRDefault="00F4651E">
      <w:pPr>
        <w:pStyle w:val="ProductList-BodyIndented"/>
      </w:pPr>
    </w:p>
    <w:p w:rsidR="00F4651E" w:rsidRDefault="004B53B5">
      <w:pPr>
        <w:pStyle w:val="ProductList-SubClauseHeading"/>
        <w:outlineLvl w:val="5"/>
      </w:pPr>
      <w:r>
        <w:t>4.7.2 Enterprise Subscription -sopimukset</w:t>
      </w:r>
    </w:p>
    <w:p w:rsidR="00F4651E" w:rsidRDefault="004B53B5">
      <w:pPr>
        <w:pStyle w:val="ProductList-BodyIndented"/>
      </w:pPr>
      <w:r>
        <w:t>Windows-työasemakäyttöjärjestelmän SA-ylläpidolla varustetut tilauskäyttöoikeudet voi hankkia Asiakkaan tilauksen vuosipäivänä tai uuden Secure Productive Enterprise E3/E5 From SA User SL:n liittymäsopimuskauden al</w:t>
      </w:r>
      <w:r>
        <w:t>kaessa.Tilauskäyttöoikeus on oltava ostettu vähintään kolme vuotta ennen From SA User SL -käyttöoikeuden ostamista.</w:t>
      </w:r>
    </w:p>
    <w:p w:rsidR="00F4651E" w:rsidRDefault="00F4651E">
      <w:pPr>
        <w:pStyle w:val="ProductList-BodyIndented"/>
      </w:pPr>
    </w:p>
    <w:p w:rsidR="00F4651E" w:rsidRDefault="004B53B5">
      <w:pPr>
        <w:pStyle w:val="ProductList-ClauseHeading"/>
        <w:outlineLvl w:val="4"/>
      </w:pPr>
      <w:r>
        <w:t>4.8 Microsoft Desktop Optimization Pack (MDOP)</w:t>
      </w:r>
    </w:p>
    <w:p w:rsidR="00F4651E" w:rsidRDefault="004B53B5">
      <w:pPr>
        <w:pStyle w:val="ProductList-Body"/>
      </w:pPr>
      <w:r>
        <w:t>Asiakas saa asentaa ja käyttää MDOP:n hallintatoimintoja Asiakkaan muihin laitteisiin, jotka</w:t>
      </w:r>
      <w:r>
        <w:t xml:space="preserve"> on omistettu sen käyttöön, hallitakseen Käyttöoikeuden alaisessa Laitteessa tai Käyttöoikeuden haltijan laitteissa olevaa ohjelmistoa.Asiakas voi käyttää AGPM:ää, DaRTia ja UE-V:tä toimialueella sijaitsevien palvelinten ohjelmistojen hallintaan, mikäli to</w:t>
      </w:r>
      <w:r>
        <w:t>imialueella sijaitseville työasemille on MDOP-käyttöoikeudet.</w:t>
      </w:r>
    </w:p>
    <w:p w:rsidR="00F4651E" w:rsidRDefault="00F4651E">
      <w:pPr>
        <w:pStyle w:val="ProductList-Body"/>
      </w:pPr>
    </w:p>
    <w:p w:rsidR="00F4651E" w:rsidRDefault="004B53B5">
      <w:pPr>
        <w:pStyle w:val="ProductList-SubClauseHeading"/>
        <w:outlineLvl w:val="5"/>
      </w:pPr>
      <w:r>
        <w:t>4.8.1 MDOP-oikeutus</w:t>
      </w:r>
    </w:p>
    <w:p w:rsidR="00F4651E" w:rsidRDefault="004B53B5">
      <w:pPr>
        <w:pStyle w:val="ProductList-BodyIndented"/>
      </w:pPr>
      <w:r>
        <w:t>Asiakkailla, joilla on seuraavat käyttöoikeudet, on MDOP-käyttöoikeudet eikä heidän tarvitse hankkia MDOPia erikseen.</w:t>
      </w:r>
    </w:p>
    <w:p w:rsidR="00F4651E" w:rsidRDefault="004B53B5" w:rsidP="00E4590F">
      <w:pPr>
        <w:pStyle w:val="ProductList-Bullet"/>
        <w:numPr>
          <w:ilvl w:val="1"/>
          <w:numId w:val="32"/>
        </w:numPr>
      </w:pPr>
      <w:r>
        <w:t xml:space="preserve">Windows Enterprise 10 E3/E5 -version käyttäjäkohtainen </w:t>
      </w:r>
      <w:r>
        <w:t>tilauskäyttöoikeus,</w:t>
      </w:r>
    </w:p>
    <w:p w:rsidR="00F4651E" w:rsidRDefault="004B53B5" w:rsidP="00E4590F">
      <w:pPr>
        <w:pStyle w:val="ProductList-Bullet"/>
        <w:numPr>
          <w:ilvl w:val="1"/>
          <w:numId w:val="32"/>
        </w:numPr>
      </w:pPr>
      <w:r>
        <w:t>Windows 10 Enterprise E5:n laitekohtainen tilauskäyttöoikeus;</w:t>
      </w:r>
    </w:p>
    <w:p w:rsidR="00F4651E" w:rsidRDefault="004B53B5" w:rsidP="00E4590F">
      <w:pPr>
        <w:pStyle w:val="ProductList-Bullet"/>
        <w:numPr>
          <w:ilvl w:val="1"/>
          <w:numId w:val="32"/>
        </w:numPr>
      </w:pPr>
      <w:r>
        <w:t>Windows 10 Enterprise VDA:n käyttäjäkohtainen tilauskäyttöoikeus, tai</w:t>
      </w:r>
    </w:p>
    <w:p w:rsidR="00F4651E" w:rsidRDefault="004B53B5" w:rsidP="00E4590F">
      <w:pPr>
        <w:pStyle w:val="ProductList-Bullet"/>
        <w:numPr>
          <w:ilvl w:val="1"/>
          <w:numId w:val="32"/>
        </w:numPr>
      </w:pPr>
      <w:r>
        <w:t>sopimus, jonka voimaantulopäivä on 1.8.2015 tai sen jälkeen, ja laitekohtainen VDA tai laitekohtainen Wi</w:t>
      </w:r>
      <w:r>
        <w:t>ndows 10 Enterprise E3.</w:t>
      </w:r>
    </w:p>
    <w:p w:rsidR="00F4651E" w:rsidRDefault="00F4651E">
      <w:pPr>
        <w:pStyle w:val="ProductList-BodyIndented"/>
      </w:pPr>
    </w:p>
    <w:p w:rsidR="00F4651E" w:rsidRDefault="004B53B5">
      <w:pPr>
        <w:pStyle w:val="ProductList-ClauseHeading"/>
        <w:outlineLvl w:val="4"/>
      </w:pPr>
      <w:r>
        <w:t>4.9 Academic-ohjelmat</w:t>
      </w:r>
    </w:p>
    <w:p w:rsidR="00F4651E" w:rsidRDefault="004B53B5">
      <w:pPr>
        <w:pStyle w:val="ProductList-Body"/>
      </w:pPr>
      <w:r>
        <w:t>Seuraava koskee kaikkia asiakkaita kaikissa Academic-volyymikäyttöoikeusohjelmissa:</w:t>
      </w:r>
    </w:p>
    <w:p w:rsidR="00F4651E" w:rsidRDefault="004B53B5">
      <w:pPr>
        <w:pStyle w:val="ProductList-SubClauseHeading"/>
        <w:outlineLvl w:val="5"/>
      </w:pPr>
      <w:r>
        <w:t>4.9.1 Windows Enterprise LTSB -oikeudet</w:t>
      </w:r>
    </w:p>
    <w:p w:rsidR="00F4651E" w:rsidRDefault="004B53B5">
      <w:pPr>
        <w:pStyle w:val="ProductList-BodyIndented"/>
      </w:pPr>
      <w:r>
        <w:t>Akateemiset oppilaitokset, joilla on Windows 10 Enterprise E3/E5 tai Windows 10 Educa</w:t>
      </w:r>
      <w:r>
        <w:t>tion E3/E5, saavat asentaa Windows 10 Enterprise LTSB:n minkä tahansa sallitun pysyvän kopion asemesta.</w:t>
      </w:r>
    </w:p>
    <w:p w:rsidR="00F4651E" w:rsidRDefault="00F4651E">
      <w:pPr>
        <w:pStyle w:val="ProductList-BodyIndented"/>
      </w:pPr>
    </w:p>
    <w:p w:rsidR="00F4651E" w:rsidRDefault="004B53B5">
      <w:pPr>
        <w:pStyle w:val="ProductList-SubClauseHeading"/>
        <w:outlineLvl w:val="5"/>
      </w:pPr>
      <w:r>
        <w:t>4.9.2 Windows 10 Enterprise-, Windows 10 Education Edition- tai Windows 10 Pro Education -oikeudet</w:t>
      </w:r>
    </w:p>
    <w:p w:rsidR="00F4651E" w:rsidRDefault="004B53B5">
      <w:pPr>
        <w:pStyle w:val="ProductList-BodyIndented"/>
      </w:pPr>
      <w:r>
        <w:t>Akateemiset oppilaitokset, joilla on Windows Enterprisen tai Windows Educationin SA-ylläpito, saavat asentaa ja käyttää Windows 10 Enterpriseä, Windows 10 Educationia tai Windows 10 Pro Educationia.</w:t>
      </w:r>
    </w:p>
    <w:p w:rsidR="00F4651E" w:rsidRDefault="00F4651E">
      <w:pPr>
        <w:pStyle w:val="ProductList-BodyIndented"/>
      </w:pPr>
    </w:p>
    <w:p w:rsidR="00F4651E" w:rsidRDefault="004B53B5">
      <w:pPr>
        <w:pStyle w:val="ProductList-SubClauseHeading"/>
        <w:outlineLvl w:val="5"/>
      </w:pPr>
      <w:r>
        <w:t>4.9.3 Aiemman version käyttöönotto-oikeudet</w:t>
      </w:r>
    </w:p>
    <w:p w:rsidR="00F4651E" w:rsidRDefault="004B53B5">
      <w:pPr>
        <w:pStyle w:val="ProductList-BodyIndented"/>
      </w:pPr>
      <w:r>
        <w:t>Akateemisill</w:t>
      </w:r>
      <w:r>
        <w:t>a oppilaitoksilla, joilla on Windows Educationin SA-ylläpito, on oikeus päivittää Windows 8.1 Enterpriseen/Prohon ja Windows 8.1 Enterprisen/Pron aiempiin versioihin sekä Windows Embedded 8.1 Industryyn ja Windows Embedded 8.1 Industryn aiempiin versioihin</w:t>
      </w:r>
      <w:r>
        <w:t>.</w:t>
      </w:r>
    </w:p>
    <w:p w:rsidR="00F4651E" w:rsidRDefault="00F4651E">
      <w:pPr>
        <w:pStyle w:val="ProductList-BodyIndented"/>
      </w:pPr>
    </w:p>
    <w:p w:rsidR="00F4651E" w:rsidRDefault="004B53B5">
      <w:pPr>
        <w:pStyle w:val="ProductList-SubClauseHeading"/>
        <w:outlineLvl w:val="5"/>
      </w:pPr>
      <w:r>
        <w:t>4.9.4 MDOP-oikeutus</w:t>
      </w:r>
    </w:p>
    <w:p w:rsidR="00F4651E" w:rsidRDefault="004B53B5">
      <w:pPr>
        <w:pStyle w:val="ProductList-BodyIndented"/>
      </w:pPr>
      <w:r>
        <w:t>Akateemiset oppilaitokset, joilla on Windows Enterprisen tai Windows Educationin SA-ylläpito, saavat asentaa ja käyttää MDOPia.</w:t>
      </w:r>
    </w:p>
    <w:p w:rsidR="00F4651E" w:rsidRDefault="00F4651E">
      <w:pPr>
        <w:pStyle w:val="ProductList-BodyIndented"/>
      </w:pPr>
    </w:p>
    <w:p w:rsidR="00F4651E" w:rsidRDefault="004B53B5">
      <w:pPr>
        <w:pStyle w:val="ProductList-SubClauseHeading"/>
        <w:outlineLvl w:val="5"/>
      </w:pPr>
      <w:r>
        <w:t>4.9.5 Windows To Go -opiskelijaoptio</w:t>
      </w:r>
    </w:p>
    <w:p w:rsidR="00F4651E" w:rsidRDefault="004B53B5">
      <w:pPr>
        <w:pStyle w:val="ProductList-BodyIndented"/>
      </w:pPr>
      <w:r>
        <w:t>Opiskelijaoption valitsevat Oppilaitokset saavat enintään yhden Win</w:t>
      </w:r>
      <w:r>
        <w:t>dows To Go -kopion jokaista käyttöoikeudellista opiskelijalaitetta kohden, kun kyseinen opiskelija on kirjoilla oppilaitoksessa.</w:t>
      </w:r>
    </w:p>
    <w:p w:rsidR="00F4651E" w:rsidRDefault="00F4651E">
      <w:pPr>
        <w:pStyle w:val="ProductList-BodyIndented"/>
      </w:pPr>
    </w:p>
    <w:p w:rsidR="00F4651E" w:rsidRDefault="004B53B5">
      <w:pPr>
        <w:pStyle w:val="ProductList-ClauseHeading"/>
        <w:outlineLvl w:val="4"/>
      </w:pPr>
      <w:r>
        <w:t>4.10 Windows 10 Mobile Enterprise</w:t>
      </w:r>
    </w:p>
    <w:p w:rsidR="00F4651E" w:rsidRDefault="004B53B5">
      <w:pPr>
        <w:pStyle w:val="ProductList-Body"/>
      </w:pPr>
      <w:r>
        <w:t>Asiakkaat, joilla on aktiivinen Windows SA per User SL tai per User ‑laajennus, saavat asent</w:t>
      </w:r>
      <w:r>
        <w:t>aa ja käyttää Windows 10 Mobile Enterprisea kunkin käyttöoikeuden alaisen käyttäjän toissijaisissa laitteissa.</w:t>
      </w:r>
    </w:p>
    <w:p w:rsidR="00F4651E" w:rsidRDefault="00F4651E">
      <w:pPr>
        <w:pStyle w:val="ProductList-Body"/>
      </w:pPr>
    </w:p>
    <w:p w:rsidR="00F4651E" w:rsidRDefault="004B53B5">
      <w:pPr>
        <w:pStyle w:val="ProductList-ClauseHeading"/>
        <w:outlineLvl w:val="4"/>
      </w:pPr>
      <w:r>
        <w:t>4.11 Windows-työasemakäyttöjärjestelmä – Oikeus suorittaa ”klusteroituja HPC-sovelluksia”</w:t>
      </w:r>
    </w:p>
    <w:p w:rsidR="00F4651E" w:rsidRDefault="004B53B5">
      <w:pPr>
        <w:pStyle w:val="ProductList-Body"/>
      </w:pPr>
      <w:r>
        <w:t xml:space="preserve">Asiakas voi sallia ohjelmiston samanaikaisen käytön </w:t>
      </w:r>
      <w:r>
        <w:fldChar w:fldCharType="begin"/>
      </w:r>
      <w:r>
        <w:instrText xml:space="preserve"> A</w:instrText>
      </w:r>
      <w:r>
        <w:instrText xml:space="preserve">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alaisessa Laitteessa</w:t>
      </w:r>
      <w:r>
        <w:fldChar w:fldCharType="end"/>
      </w:r>
      <w:r>
        <w:t xml:space="preserve">, </w:t>
      </w:r>
      <w:r>
        <w:t xml:space="preserve">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w:t>
      </w:r>
      <w:r>
        <w:rPr>
          <w:color w:val="0563C1"/>
        </w:rPr>
        <w: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rinnakkaisesti.(Sanastossa on koko määritelmä)" </w:instrText>
      </w:r>
      <w:r>
        <w:fldChar w:fldCharType="separate"/>
      </w:r>
      <w:r>
        <w:rPr>
          <w:color w:val="0563C1"/>
        </w:rPr>
        <w:t>klusteroituja HPC-sovelluksia</w:t>
      </w:r>
      <w:r>
        <w:fldChar w:fldCharType="end"/>
      </w:r>
      <w:r>
        <w:t>, kunha</w:t>
      </w:r>
      <w:r>
        <w:t xml:space="preserve">n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alaista Laitetta</w:t>
      </w:r>
      <w:r>
        <w:fldChar w:fldCharType="end"/>
      </w:r>
      <w:r>
        <w:t xml:space="preserve"> e</w:t>
      </w:r>
      <w:r>
        <w:t>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w:instrText>
      </w:r>
      <w:r>
        <w:instrText xml:space="preserve">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w:instrText>
      </w:r>
      <w:r>
        <w:instrText xml:space="preserve">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F4651E" w:rsidRDefault="00F4651E">
      <w:pPr>
        <w:pStyle w:val="ProductList-Body"/>
      </w:pPr>
    </w:p>
    <w:p w:rsidR="00F4651E" w:rsidRDefault="004B53B5">
      <w:pPr>
        <w:pStyle w:val="ProductList-ClauseHeading"/>
        <w:outlineLvl w:val="4"/>
      </w:pPr>
      <w:r>
        <w:t>4.12 Windows-työasemakäyttöjärjestelmä – Windows Thin PC</w:t>
      </w:r>
    </w:p>
    <w:p w:rsidR="00F4651E" w:rsidRDefault="004B53B5">
      <w:pPr>
        <w:pStyle w:val="ProductList-Body"/>
      </w:pPr>
      <w:r>
        <w:t>Asiakas saa käyttää Windows Thin PC -ohjelmistoa Windows-työasemakäyttöjärjestelmä</w:t>
      </w:r>
      <w:r>
        <w:t>ohjelmiston asemesta, mutta vain seuraavassa lueteltujen sovellustyyppien suorittamiseen.</w:t>
      </w:r>
    </w:p>
    <w:p w:rsidR="00F4651E" w:rsidRDefault="004B53B5" w:rsidP="00E4590F">
      <w:pPr>
        <w:pStyle w:val="ProductList-Bullet"/>
        <w:numPr>
          <w:ilvl w:val="0"/>
          <w:numId w:val="33"/>
        </w:numPr>
      </w:pPr>
      <w:r>
        <w:t>tietoturva</w:t>
      </w:r>
    </w:p>
    <w:p w:rsidR="00F4651E" w:rsidRDefault="004B53B5" w:rsidP="00E4590F">
      <w:pPr>
        <w:pStyle w:val="ProductList-Bullet"/>
        <w:numPr>
          <w:ilvl w:val="0"/>
          <w:numId w:val="33"/>
        </w:numPr>
      </w:pPr>
      <w:r>
        <w:t>hallinta</w:t>
      </w:r>
    </w:p>
    <w:p w:rsidR="00F4651E" w:rsidRDefault="004B53B5" w:rsidP="00E4590F">
      <w:pPr>
        <w:pStyle w:val="ProductList-Bullet"/>
        <w:numPr>
          <w:ilvl w:val="0"/>
          <w:numId w:val="33"/>
        </w:numPr>
      </w:pPr>
      <w:r>
        <w:t>pääte-emulointi</w:t>
      </w:r>
    </w:p>
    <w:p w:rsidR="00F4651E" w:rsidRDefault="004B53B5" w:rsidP="00E4590F">
      <w:pPr>
        <w:pStyle w:val="ProductList-Bullet"/>
        <w:numPr>
          <w:ilvl w:val="0"/>
          <w:numId w:val="33"/>
        </w:numPr>
      </w:pPr>
      <w:r>
        <w:t>etätyöpöytä ja vastaavat teknologiat</w:t>
      </w:r>
    </w:p>
    <w:p w:rsidR="00F4651E" w:rsidRDefault="004B53B5" w:rsidP="00E4590F">
      <w:pPr>
        <w:pStyle w:val="ProductList-Bullet"/>
        <w:numPr>
          <w:ilvl w:val="0"/>
          <w:numId w:val="33"/>
        </w:numPr>
      </w:pPr>
      <w:r>
        <w:t>WWW-selain</w:t>
      </w:r>
    </w:p>
    <w:p w:rsidR="00F4651E" w:rsidRDefault="004B53B5" w:rsidP="00E4590F">
      <w:pPr>
        <w:pStyle w:val="ProductList-Bullet"/>
        <w:numPr>
          <w:ilvl w:val="0"/>
          <w:numId w:val="33"/>
        </w:numPr>
      </w:pPr>
      <w:r>
        <w:t>mediasoitin</w:t>
      </w:r>
    </w:p>
    <w:p w:rsidR="00F4651E" w:rsidRDefault="004B53B5" w:rsidP="00E4590F">
      <w:pPr>
        <w:pStyle w:val="ProductList-Bullet"/>
        <w:numPr>
          <w:ilvl w:val="0"/>
          <w:numId w:val="33"/>
        </w:numPr>
      </w:pPr>
      <w:r>
        <w:t>pikaviestintäasiakasohjelmisto (IM)</w:t>
      </w:r>
    </w:p>
    <w:p w:rsidR="00F4651E" w:rsidRDefault="004B53B5" w:rsidP="00E4590F">
      <w:pPr>
        <w:pStyle w:val="ProductList-Bullet"/>
        <w:numPr>
          <w:ilvl w:val="0"/>
          <w:numId w:val="33"/>
        </w:numPr>
      </w:pPr>
      <w:r>
        <w:t>asiakirjojen katseluohjelmat</w:t>
      </w:r>
    </w:p>
    <w:p w:rsidR="00F4651E" w:rsidRDefault="004B53B5" w:rsidP="00E4590F">
      <w:pPr>
        <w:pStyle w:val="ProductList-Bullet"/>
        <w:numPr>
          <w:ilvl w:val="0"/>
          <w:numId w:val="33"/>
        </w:numPr>
      </w:pPr>
      <w:r>
        <w:t>NET Framework ja Java Virtual Machine.</w:t>
      </w:r>
    </w:p>
    <w:p w:rsidR="00F4651E" w:rsidRDefault="004B53B5">
      <w:pPr>
        <w:pStyle w:val="ProductList-Body"/>
      </w:pPr>
      <w:r>
        <w:t>Asiakas saa käyttää ohjelmistoa muussa kuin sillä laitteessa, johon se asennettiin ensimmäisen kerran, jos asiakas siirtää vastaavan Software Assurance -oikeuden kyseiselle laitteelle.</w:t>
      </w:r>
    </w:p>
    <w:p w:rsidR="00F4651E" w:rsidRDefault="00F4651E">
      <w:pPr>
        <w:pStyle w:val="ProductList-Body"/>
      </w:pPr>
    </w:p>
    <w:p w:rsidR="00F4651E" w:rsidRDefault="004B53B5">
      <w:pPr>
        <w:pStyle w:val="ProductList-ClauseHeading"/>
        <w:outlineLvl w:val="4"/>
      </w:pPr>
      <w:r>
        <w:t xml:space="preserve">4.13 Windows Embedded Industry </w:t>
      </w:r>
      <w:r>
        <w:t>Enterprisen SA-ylläpito</w:t>
      </w:r>
    </w:p>
    <w:p w:rsidR="00F4651E" w:rsidRDefault="004B53B5">
      <w:pPr>
        <w:pStyle w:val="ProductList-Body"/>
      </w:pPr>
      <w:r>
        <w:t>Asiakkailla, joilla on SA-ylläpito Windows Embedded Industry Enterpriselle, on samat oikeudet ja rajoitukset kuin Windows Software Assurancessa.</w:t>
      </w:r>
    </w:p>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206" w:name="_Sec619"/>
      <w:r>
        <w:t>Windows Server</w:t>
      </w:r>
      <w:bookmarkEnd w:id="206"/>
      <w:r>
        <w:fldChar w:fldCharType="begin"/>
      </w:r>
      <w:r>
        <w:instrText xml:space="preserve"> TC "</w:instrText>
      </w:r>
      <w:bookmarkStart w:id="207" w:name="_Toc478644541"/>
      <w:r>
        <w:instrText>Windows Server</w:instrText>
      </w:r>
      <w:bookmarkEnd w:id="207"/>
      <w:r>
        <w:instrText>" \l 2</w:instrText>
      </w:r>
      <w:r>
        <w:fldChar w:fldCharType="end"/>
      </w:r>
    </w:p>
    <w:p w:rsidR="00F4651E" w:rsidRDefault="004B53B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4542"/>
      <w:r>
        <w:instrText>Windows MultiPoint Server</w:instrText>
      </w:r>
      <w:bookmarkEnd w:id="209"/>
      <w:r>
        <w:instrText>" \l 3</w:instrText>
      </w:r>
      <w:r>
        <w:fldChar w:fldCharType="end"/>
      </w:r>
    </w:p>
    <w:p w:rsidR="00F4651E" w:rsidRDefault="004B53B5">
      <w:pPr>
        <w:pStyle w:val="ProductList-Offering1SubSection"/>
        <w:outlineLvl w:val="3"/>
      </w:pPr>
      <w:bookmarkStart w:id="210" w:name="_Sec702"/>
      <w:r>
        <w:t>1.Ohjelman saatavuus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w:instrText>
            </w:r>
            <w:r>
              <w:instrText xml:space="preserve">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4651E">
        <w:tc>
          <w:tcPr>
            <w:tcW w:w="4160" w:type="dxa"/>
            <w:tcBorders>
              <w:top w:val="single" w:sz="9" w:space="0" w:color="FFFFFF"/>
              <w:left w:val="single" w:sz="9" w:space="0" w:color="FFFFFF"/>
              <w:bottom w:val="none" w:sz="4" w:space="0" w:color="BFBFBF"/>
              <w:right w:val="single" w:sz="9" w:space="0" w:color="FFFFFF"/>
            </w:tcBorders>
          </w:tcPr>
          <w:p w:rsidR="00F4651E" w:rsidRDefault="004B53B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4651E" w:rsidRDefault="004B53B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4651E" w:rsidRDefault="004B53B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4651E" w:rsidRDefault="004B53B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4651E" w:rsidRDefault="004B53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3"/>
      </w:pPr>
      <w:bookmarkStart w:id="211" w:name="_Sec757"/>
      <w:r>
        <w:lastRenderedPageBreak/>
        <w:t>2.Tuotteen ehdot</w:t>
      </w:r>
      <w:bookmarkEnd w:id="211"/>
    </w:p>
    <w:tbl>
      <w:tblPr>
        <w:tblStyle w:val="PURTable"/>
        <w:tblW w:w="0" w:type="dxa"/>
        <w:tblLook w:val="04A0" w:firstRow="1" w:lastRow="0" w:firstColumn="1" w:lastColumn="0" w:noHBand="0" w:noVBand="1"/>
      </w:tblPr>
      <w:tblGrid>
        <w:gridCol w:w="3568"/>
        <w:gridCol w:w="3639"/>
        <w:gridCol w:w="358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:Windows MultiPoint Server 2012</w:t>
            </w:r>
            <w:r>
              <w:fldChar w:fldCharType="begin"/>
            </w:r>
            <w:r>
              <w:instrText xml:space="preserve"> XE "Windows MultiPoint Server 2012</w:instrText>
            </w:r>
            <w:r>
              <w:instrText xml:space="preserve">"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Aiemmat versiot:–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Ennakkoedellytys (SA):–</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212" w:name="_Sec800"/>
      <w:r>
        <w:t>3.Käyttöoikeudet</w:t>
      </w:r>
      <w:bookmarkEnd w:id="212"/>
    </w:p>
    <w:tbl>
      <w:tblPr>
        <w:tblStyle w:val="PURTable"/>
        <w:tblW w:w="0" w:type="dxa"/>
        <w:tblLook w:val="04A0" w:firstRow="1" w:lastRow="0" w:firstColumn="1" w:lastColumn="0" w:noHBand="0" w:noVBand="1"/>
      </w:tblPr>
      <w:tblGrid>
        <w:gridCol w:w="3652"/>
        <w:gridCol w:w="3626"/>
        <w:gridCol w:w="351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w:instrText>
            </w:r>
            <w:r>
              <w:instrText xml:space="preserve">   \s NoStyle \t "Lisäohjelmistot:Palvelintuotteiden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:Kaikki versiot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w:instrText>
            </w:r>
            <w:r>
              <w:instrText xml:space="preserve">timukset:Osoittaa, vaatiiko Palvelintuote CAL-käyttöoikeuksia käyttäjien tai laitteiden käyttöön vai ei." </w:instrText>
            </w:r>
            <w:r>
              <w:fldChar w:fldCharType="separate"/>
            </w:r>
            <w:r>
              <w:rPr>
                <w:color w:val="0563C1"/>
              </w:rPr>
              <w:t>CAL-vaatimukset</w:t>
            </w:r>
            <w:r>
              <w:fldChar w:fldCharType="end"/>
            </w:r>
            <w:r>
              <w:t>:Kaikki versiot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"Ulkopuolisten käyttäjien käyttöoikeusvaatimukset:Osoittaa erityiset käyttöoikeusvaati</w:instrText>
            </w:r>
            <w:r>
              <w:instrText xml:space="preserve">mukset tai vaihtoehdot Ulkopuolisten käyttäjien käyttöä varten." </w:instrText>
            </w:r>
            <w:r>
              <w:fldChar w:fldCharType="separate"/>
            </w:r>
            <w:r>
              <w:rPr>
                <w:color w:val="0563C1"/>
              </w:rPr>
              <w:t>Ulkopuolisten käyttäjien käyttöoikeusvaatimukset</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Internet-pohjaiset ominaisuudet</w:t>
              </w:r>
            </w:hyperlink>
            <w:r>
              <w:t xml:space="preserve">, </w:t>
            </w:r>
            <w:hyperlink w:anchor="_Sec537">
              <w:r>
                <w:rPr>
                  <w:color w:val="00467F"/>
                  <w:u w:val="single"/>
                </w:rPr>
                <w:t>H.</w:t>
              </w:r>
              <w:r>
                <w:rPr>
                  <w:color w:val="00467F"/>
                  <w:u w:val="single"/>
                </w:rPr>
                <w:t>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Windows Server 2016 Remote Desktop Services CAL ja CAL-käyttöoi</w:t>
            </w:r>
            <w:r>
              <w:t>keutta vastaava</w:t>
            </w:r>
          </w:p>
          <w:p w:rsidR="00F4651E" w:rsidRDefault="004B53B5">
            <w:pPr>
              <w:pStyle w:val="ProductList-TableBody"/>
            </w:pPr>
            <w:r>
              <w:t xml:space="preserve">(katso </w:t>
            </w:r>
            <w:hyperlink w:anchor="_Sec591">
              <w:r>
                <w:rPr>
                  <w:color w:val="00467F"/>
                  <w:u w:val="single"/>
                </w:rPr>
                <w:t>Liite A</w:t>
              </w:r>
            </w:hyperlink>
            <w:r>
              <w:t>)</w:t>
            </w:r>
          </w:p>
        </w:tc>
      </w:tr>
    </w:tbl>
    <w:p w:rsidR="00F4651E" w:rsidRDefault="00F4651E">
      <w:pPr>
        <w:pStyle w:val="ProductList-Body"/>
      </w:pPr>
    </w:p>
    <w:p w:rsidR="00F4651E" w:rsidRDefault="004B53B5">
      <w:pPr>
        <w:pStyle w:val="ProductList-SubClauseHeading"/>
        <w:outlineLvl w:val="5"/>
      </w:pPr>
      <w:r>
        <w:t>3.1.1 Windows Server 2016 Active Directory Rights Management Services CAL -käyttöoikeuteen liittyvät lisätoiminnot</w:t>
      </w:r>
    </w:p>
    <w:p w:rsidR="00F4651E" w:rsidRDefault="004B53B5">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r>
    </w:tbl>
    <w:p w:rsidR="00F4651E" w:rsidRDefault="00F4651E">
      <w:pPr>
        <w:pStyle w:val="ProductList-BodyIndented"/>
      </w:pPr>
    </w:p>
    <w:p w:rsidR="00F4651E" w:rsidRDefault="004B53B5">
      <w:pPr>
        <w:pStyle w:val="ProductList-ClauseHeading"/>
        <w:outlineLvl w:val="4"/>
      </w:pPr>
      <w:r>
        <w:t xml:space="preserve">3.2 Ohjelmiston kopioiden </w:t>
      </w:r>
      <w:r>
        <w:t>käyttäminen</w:t>
      </w:r>
    </w:p>
    <w:p w:rsidR="00F4651E" w:rsidRDefault="004B53B5">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korttipalvelin katsotaa</w:instrText>
      </w:r>
      <w:r>
        <w:instrText xml:space="preserve">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w:instrText>
      </w:r>
      <w:r>
        <w:instrText xml:space="preserve">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laitteistossa.L</w:instrText>
      </w:r>
      <w:r>
        <w:instrText xml:space="preserve">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w:t>
      </w:r>
      <w:r>
        <w:t xml:space="preserve">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.Jos Asiakas käyttää </w:t>
      </w:r>
      <w:r>
        <w:t xml:space="preserve">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laitteistossa.Laitteiston virtualisointiohjelmiston suorittamiseen tai laitteiston virt</w:instrText>
      </w:r>
      <w:r>
        <w:instrText xml:space="preserve">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w:instrText>
      </w:r>
      <w:r>
        <w:instrText xml:space="preserve">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F4651E" w:rsidRDefault="00F4651E">
      <w:pPr>
        <w:pStyle w:val="ProductList-Body"/>
      </w:pPr>
    </w:p>
    <w:p w:rsidR="00F4651E" w:rsidRDefault="004B53B5">
      <w:pPr>
        <w:pStyle w:val="ProductList-ClauseHeading"/>
        <w:outlineLvl w:val="4"/>
      </w:pPr>
      <w:r>
        <w:t>3.3 Käyttöoikeudet</w:t>
      </w:r>
    </w:p>
    <w:p w:rsidR="00F4651E" w:rsidRDefault="004B53B5">
      <w:pPr>
        <w:pStyle w:val="ProductList-Body"/>
      </w:pPr>
      <w:r>
        <w:fldChar w:fldCharType="begin"/>
      </w:r>
      <w:r>
        <w:instrText xml:space="preserve"> AutoTextList   \s NoS</w:instrText>
      </w:r>
      <w:r>
        <w:instrText xml:space="preserve">tyle \t "CAL tarkoittaa Client Access -käyttöoikeutta, joka voidaan määrittää käyttäjä- tai laitekohtaisesti.(Sanastossa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w:instrText>
      </w:r>
      <w:r>
        <w:instrText>koittaa sellaista Käyttöjärjestelmäympäristöä, joka on asetettu suoritettavaksi suoraan fyysisessä laitteistossa.Laitteiston virtualisointiohjelmiston suorittamiseen tai laitteiston virtualisointipalveluiden toimittamiseen käytettävää käyttöjärjestelmäesii</w:instrText>
      </w:r>
      <w:r>
        <w:instrText xml:space="preserve">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w:instrText>
      </w:r>
      <w:r>
        <w:instrText xml:space="preserve">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F4651E" w:rsidRDefault="00F4651E">
      <w:pPr>
        <w:pStyle w:val="ProductList-Body"/>
      </w:pPr>
    </w:p>
    <w:p w:rsidR="00F4651E" w:rsidRDefault="004B53B5">
      <w:pPr>
        <w:pStyle w:val="ProductList-ClauseHeading"/>
        <w:outlineLvl w:val="4"/>
      </w:pPr>
      <w:r>
        <w:t>3.4 Windows MultiPoint Server 2016 Connector</w:t>
      </w:r>
    </w:p>
    <w:p w:rsidR="00F4651E" w:rsidRDefault="004B53B5">
      <w:pPr>
        <w:pStyle w:val="ProductList-Body"/>
      </w:pPr>
      <w:r>
        <w:t>Asiakas saa asentaa ja käyttää Windows Server 2016 MultiPoint Connector -ohjel</w:t>
      </w:r>
      <w:r>
        <w:t>mistoa missä tahansa sellaisessa laitteessa, jossa on Windows Server 2016:n käyttöoikeus. Asiakas saa käyttää tätä ohjelmistoa ainoastaan MultiPoint Server -ohjelmiston käyttöön.Jos palvelinohjelmistoa käytetään tästä laitteesta ainoastaan MultiPoint Dashb</w:t>
      </w:r>
      <w:r>
        <w:t>oardin käyttöön, Remote Desktop Services CAL -käyttöoikeuksia ei tarvita.</w:t>
      </w:r>
    </w:p>
    <w:p w:rsidR="00F4651E" w:rsidRDefault="00F4651E">
      <w:pPr>
        <w:pStyle w:val="ProductList-Body"/>
      </w:pPr>
    </w:p>
    <w:p w:rsidR="00F4651E" w:rsidRDefault="004B53B5">
      <w:pPr>
        <w:pStyle w:val="ProductList-ClauseHeading"/>
        <w:outlineLvl w:val="4"/>
      </w:pPr>
      <w:r>
        <w:t>3.5 Asennustyyppi</w:t>
      </w:r>
    </w:p>
    <w:p w:rsidR="00F4651E" w:rsidRDefault="004B53B5">
      <w:pPr>
        <w:pStyle w:val="ProductList-Body"/>
      </w:pPr>
      <w:r>
        <w:t>Asiakas saa asentaa vain Remote Desktop Servicesin ja käyttää vain MultiPoint Services -roolia.</w:t>
      </w:r>
    </w:p>
    <w:p w:rsidR="00F4651E" w:rsidRDefault="00F4651E">
      <w:pPr>
        <w:pStyle w:val="ProductList-Body"/>
      </w:pPr>
    </w:p>
    <w:p w:rsidR="00F4651E" w:rsidRDefault="004B53B5">
      <w:pPr>
        <w:pStyle w:val="ProductList-ClauseHeading"/>
        <w:outlineLvl w:val="4"/>
      </w:pPr>
      <w:r>
        <w:t>3.6 Lisäohjelmisto</w:t>
      </w:r>
    </w:p>
    <w:p w:rsidR="00F4651E" w:rsidRDefault="004B53B5">
      <w:pPr>
        <w:pStyle w:val="ProductList-Body"/>
      </w:pPr>
      <w:r>
        <w:t xml:space="preserve">Luettelo Lisäohjelmistosta on osoitteessa </w:t>
      </w:r>
      <w:hyperlink r:id="rId98">
        <w:r>
          <w:rPr>
            <w:color w:val="00467F"/>
            <w:u w:val="single"/>
          </w:rPr>
          <w:t>http://go.microsoft.com/fwlink/?LinkId=245856</w:t>
        </w:r>
      </w:hyperlink>
      <w:r>
        <w:t>.</w:t>
      </w:r>
    </w:p>
    <w:p w:rsidR="00F4651E" w:rsidRDefault="004B53B5">
      <w:pPr>
        <w:pStyle w:val="ProductList-Offering1SubSection"/>
        <w:outlineLvl w:val="3"/>
      </w:pPr>
      <w:bookmarkStart w:id="213" w:name="_Sec832"/>
      <w:r>
        <w:t>4.Software Assurance</w:t>
      </w:r>
      <w:bookmarkEnd w:id="213"/>
    </w:p>
    <w:tbl>
      <w:tblPr>
        <w:tblStyle w:val="PURTable"/>
        <w:tblW w:w="0" w:type="dxa"/>
        <w:tblLook w:val="04A0" w:firstRow="1" w:lastRow="0" w:firstColumn="1" w:lastColumn="0" w:noHBand="0" w:noVBand="1"/>
      </w:tblPr>
      <w:tblGrid>
        <w:gridCol w:w="3527"/>
        <w:gridCol w:w="3644"/>
        <w:gridCol w:w="3619"/>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w:instrText>
            </w:r>
            <w:r>
              <w:instrText xml:space="preserve">eteltu liitteessä B – Software Assurance." </w:instrText>
            </w:r>
            <w:r>
              <w:fldChar w:fldCharType="separate"/>
            </w:r>
            <w:r>
              <w:rPr>
                <w:color w:val="0563C1"/>
              </w:rPr>
              <w:t>SA-edut</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 virhetilanteista toipumistarkoituksiin. Lisätietoja on l</w:instrText>
            </w:r>
            <w:r>
              <w:instrText xml:space="preserve">iitteen B – Software Assurance kohdassa Palvelimet – järjestelmäpalautukseen liittyvät oikeudet." </w:instrText>
            </w:r>
            <w:r>
              <w:fldChar w:fldCharType="separate"/>
            </w:r>
            <w:r>
              <w:rPr>
                <w:color w:val="0563C1"/>
              </w:rPr>
              <w:t>Virhetilanteista toipuminen</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Käyttöoikeuksien siirrettävyys:–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Siirtymisoik</w:t>
            </w:r>
            <w:r>
              <w:rPr>
                <w:color w:val="0563C1"/>
              </w:rPr>
              <w:t>eudet</w:t>
            </w:r>
            <w:r>
              <w:fldChar w:fldCharType="end"/>
            </w:r>
            <w:r>
              <w:t>:</w:t>
            </w:r>
            <w:hyperlink r:id="rId9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Verkkovierailuoikeudet:–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Itse ylläpitäminen:–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14" w:name="_Sec655"/>
      <w:r>
        <w:t>Windows Server</w:t>
      </w:r>
      <w:bookmarkEnd w:id="214"/>
      <w:r>
        <w:fldChar w:fldCharType="begin"/>
      </w:r>
      <w:r>
        <w:instrText xml:space="preserve"> TC "</w:instrText>
      </w:r>
      <w:bookmarkStart w:id="215" w:name="_Toc478644543"/>
      <w:r>
        <w:instrText>Windows Server</w:instrText>
      </w:r>
      <w:bookmarkEnd w:id="215"/>
      <w:r>
        <w:instrText>" \l 3</w:instrText>
      </w:r>
      <w:r>
        <w:fldChar w:fldCharType="end"/>
      </w:r>
    </w:p>
    <w:p w:rsidR="00F4651E" w:rsidRDefault="004B53B5">
      <w:pPr>
        <w:pStyle w:val="ProductList-Offering1SubSection"/>
        <w:outlineLvl w:val="3"/>
      </w:pPr>
      <w:bookmarkStart w:id="216" w:name="_Sec703"/>
      <w:r>
        <w:t>1.Ohjelman saatavuus</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F465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"Enterprise Ag</w:instrText>
            </w:r>
            <w:r>
              <w:instrText xml:space="preserve">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160" w:type="dxa"/>
            <w:tcBorders>
              <w:top w:val="single" w:sz="9" w:space="0" w:color="FFFFFF"/>
              <w:left w:val="single" w:sz="9" w:space="0" w:color="FFFFFF"/>
              <w:bottom w:val="dashed" w:sz="4" w:space="0" w:color="BFBFBF"/>
              <w:right w:val="single" w:sz="9" w:space="0" w:color="FFFFFF"/>
            </w:tcBorders>
          </w:tcPr>
          <w:p w:rsidR="00F4651E" w:rsidRDefault="004B53B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651E" w:rsidRDefault="004B53B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w:instrText>
            </w:r>
            <w:r>
              <w:instrText xml:space="preserve">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lastRenderedPageBreak/>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F4651E" w:rsidRDefault="004B53B5">
            <w:pPr>
              <w:pStyle w:val="ProductList-TableBody"/>
              <w:jc w:val="center"/>
            </w:pPr>
            <w:r>
              <w:fldChar w:fldCharType="begin"/>
            </w:r>
            <w:r>
              <w:instrText xml:space="preserve"> AutoTextList   \s NoS</w:instrText>
            </w:r>
            <w:r>
              <w:instrText xml:space="preserve">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dashed" w:sz="4" w:space="0" w:color="B2B2B2"/>
              <w:right w:val="single" w:sz="9" w:space="0" w:color="FFFFFF"/>
            </w:tcBorders>
          </w:tcPr>
          <w:p w:rsidR="00F4651E" w:rsidRDefault="004B53B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4651E" w:rsidRDefault="004B53B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4651E" w:rsidRDefault="004B53B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4651E" w:rsidRDefault="004B53B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4651E" w:rsidRDefault="004B53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2B2B2"/>
              <w:left w:val="single" w:sz="9" w:space="0" w:color="FFFFFF"/>
              <w:bottom w:val="dashed" w:sz="4" w:space="0" w:color="BFBFBF"/>
              <w:right w:val="single" w:sz="9" w:space="0" w:color="FFFFFF"/>
            </w:tcBorders>
          </w:tcPr>
          <w:p w:rsidR="00F4651E" w:rsidRDefault="004B53B5">
            <w:pPr>
              <w:pStyle w:val="ProductList-TableBody"/>
            </w:pPr>
            <w:r>
              <w:t>Windows Server Datacen</w:t>
            </w:r>
            <w:r>
              <w:t>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4651E" w:rsidRDefault="004B53B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4160" w:type="dxa"/>
            <w:tcBorders>
              <w:top w:val="dashed" w:sz="4" w:space="0" w:color="BFBFBF"/>
              <w:left w:val="single" w:sz="9" w:space="0" w:color="FFFFFF"/>
              <w:bottom w:val="none" w:sz="4" w:space="0" w:color="BFBFBF"/>
              <w:right w:val="single" w:sz="9" w:space="0" w:color="FFFFFF"/>
            </w:tcBorders>
          </w:tcPr>
          <w:p w:rsidR="00F4651E" w:rsidRDefault="004B53B5">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4651E" w:rsidRDefault="004B53B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4651E" w:rsidRDefault="00F465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651E" w:rsidRDefault="00F465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3"/>
      </w:pPr>
      <w:bookmarkStart w:id="217" w:name="_Sec758"/>
      <w:r>
        <w:t>2.Tuotteen ehdot</w:t>
      </w:r>
      <w:bookmarkEnd w:id="217"/>
    </w:p>
    <w:tbl>
      <w:tblPr>
        <w:tblStyle w:val="PURTable"/>
        <w:tblW w:w="0" w:type="dxa"/>
        <w:tblLook w:val="04A0" w:firstRow="1" w:lastRow="0" w:firstColumn="1" w:lastColumn="0" w:noHBand="0" w:noVBand="1"/>
      </w:tblPr>
      <w:tblGrid>
        <w:gridCol w:w="3564"/>
        <w:gridCol w:w="3634"/>
        <w:gridCol w:w="359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"Aikaisempi versio:Tuotteen aiemmat versiot ja niiden Saatavilla alkaen." </w:instrText>
            </w:r>
            <w:r>
              <w:fldChar w:fldCharType="separate"/>
            </w:r>
            <w:r>
              <w:rPr>
                <w:color w:val="0563C1"/>
              </w:rPr>
              <w:t>Aikaisempi versio</w:t>
            </w:r>
            <w:r>
              <w:fldChar w:fldCharType="end"/>
            </w:r>
            <w:r>
              <w:t>:</w:t>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w:instrText>
            </w:r>
            <w:r>
              <w:instrText xml:space="preserve">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"Aiemmat versiot:Määritettyjä uudempia versioita vastaavat sallitut aiemmat versiot.Asiakas saa käyttää sallittua aiempaa versiota käyttöoikeuden alaisen uudemman version asemesta Käyttöoikeuden yleispätevien ehtojen mukaisest</w:instrText>
            </w:r>
            <w:r>
              <w:instrText xml:space="preserve">i." </w:instrText>
            </w:r>
            <w:r>
              <w:fldChar w:fldCharType="separate"/>
            </w:r>
            <w:r>
              <w:rPr>
                <w:color w:val="0563C1"/>
              </w:rPr>
              <w:t>Aiemmat versiot</w:t>
            </w:r>
            <w:r>
              <w:fldChar w:fldCharType="end"/>
            </w:r>
            <w:r>
              <w:t>:Datacenter tai Standard – Windows Server 2008 R2 Enterprise, Standard, Essentials, Web ja HPC -versiot tai Essentials 2012 tai 2012 R2</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Ennakkoedellytys (SA):–</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w:instrText>
            </w:r>
            <w:r>
              <w:instrText xml:space="preserve">   \s NoStyle \t "Käyttöoikeuden piiriin kuuluvan käyttäjän poikkeus:Poikkeus, joka koskee käyttäjiä, jotka käyttävät Tuotteita ainoastaan yhdellä näistä käyttöoikeuksista.(Sanastossa on koko määritelmä)" </w:instrText>
            </w:r>
            <w:r>
              <w:fldChar w:fldCharType="separate"/>
            </w:r>
            <w:r>
              <w:rPr>
                <w:color w:val="0563C1"/>
              </w:rPr>
              <w:t>Käyttöoikeuden piiriin kuuluvan käyttäjän poikkeus</w:t>
            </w:r>
            <w:r>
              <w:fldChar w:fldCharType="end"/>
            </w:r>
            <w:r>
              <w:t>:Ulkopuoliset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UTD-alennus:–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4B53B5">
      <w:pPr>
        <w:pStyle w:val="ProductList-Offering1SubSection"/>
        <w:outlineLvl w:val="3"/>
      </w:pPr>
      <w:bookmarkStart w:id="218" w:name="_Sec807"/>
      <w:r>
        <w:t>3.Käyttöoikeudet</w:t>
      </w:r>
      <w:bookmarkEnd w:id="218"/>
    </w:p>
    <w:tbl>
      <w:tblPr>
        <w:tblStyle w:val="PURTable"/>
        <w:tblW w:w="0" w:type="dxa"/>
        <w:tblLook w:val="04A0" w:firstRow="1" w:lastRow="0" w:firstColumn="1" w:lastColumn="0" w:noHBand="0" w:noVBand="1"/>
      </w:tblPr>
      <w:tblGrid>
        <w:gridCol w:w="3651"/>
        <w:gridCol w:w="3632"/>
        <w:gridCol w:w="350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w:t>
            </w:r>
            <w:r>
              <w:t xml:space="preserve">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"Tuotekohtaiset käyttöoikeusehdot:Osoittaa, että Käyttöoikeudet-taulukon alapuolella on Tuotekohtaisia ehtoja, jotka koskevat Tuotteen käyttöönottoa ja käyttöä</w:instrText>
            </w:r>
            <w:r>
              <w:instrText xml:space="preserve">." </w:instrText>
            </w:r>
            <w:r>
              <w:fldChar w:fldCharType="separate"/>
            </w:r>
            <w:r>
              <w:rPr>
                <w:color w:val="0563C1"/>
              </w:rPr>
              <w:t>Tuotekohtaiset käyttöoikeusehdot</w:t>
            </w:r>
            <w:r>
              <w:fldChar w:fldCharType="end"/>
            </w:r>
            <w:r>
              <w:t>:Kaikki versiot</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"Lisäohjelmistot:Palvelintuotteiden Käyttöoikeuksissa määritetty Ohjelmisto, jota Asiakas saa käyttää missä tahansa laitteessa palvelinohjelmiston käytön yhteydessä." </w:instrText>
            </w:r>
            <w:r>
              <w:fldChar w:fldCharType="separate"/>
            </w:r>
            <w:r>
              <w:rPr>
                <w:color w:val="0563C1"/>
              </w:rPr>
              <w:t>Lisäo</w:t>
            </w:r>
            <w:r>
              <w:rPr>
                <w:color w:val="0563C1"/>
              </w:rPr>
              <w:t>hjelmisto</w:t>
            </w:r>
            <w:r>
              <w:fldChar w:fldCharType="end"/>
            </w:r>
            <w:r>
              <w:t>:Kaikki versiot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"CAL-vaatimukset:Osoittaa, vaatiiko Palvelintuote CAL-käyttöoikeuksia käyttäjien tai laitteiden käyttöön vai ei." </w:instrText>
            </w:r>
            <w:r>
              <w:fldChar w:fldCharType="separate"/>
            </w:r>
            <w:r>
              <w:rPr>
                <w:color w:val="0563C1"/>
              </w:rPr>
              <w:t>CAL-vaatimukset</w:t>
            </w:r>
            <w:r>
              <w:fldChar w:fldCharType="end"/>
            </w:r>
            <w:r>
              <w:t>:Kaikki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"Ulkopuolisten käyttäjien käyttöoikeusvaatimukset:Osoittaa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xml:space="preserve">:CAL-käyttöoikeudet tai </w:t>
            </w:r>
            <w:r>
              <w:t>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Oikeuksiin sisältyvät teknologiat:–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w:t>
            </w:r>
            <w:hyperlink w:anchor="_Sec537">
              <w:r>
                <w:rPr>
                  <w:color w:val="00467F"/>
                  <w:u w:val="single"/>
                </w:rPr>
                <w:t>Intern</w:t>
              </w:r>
              <w:r>
                <w:rPr>
                  <w:color w:val="00467F"/>
                  <w:u w:val="single"/>
                </w:rPr>
                <w:t>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r>
    </w:tbl>
    <w:p w:rsidR="00F4651E" w:rsidRDefault="00F4651E">
      <w:pPr>
        <w:pStyle w:val="ProductList-Body"/>
      </w:pPr>
    </w:p>
    <w:p w:rsidR="00F4651E" w:rsidRDefault="004B53B5">
      <w:pPr>
        <w:pStyle w:val="ProductList-SubClauseHeading"/>
        <w:outlineLvl w:val="5"/>
      </w:pPr>
      <w:r>
        <w:t xml:space="preserve">3.1.1 </w:t>
      </w:r>
      <w:r>
        <w:t>Windows Server 2016 Remote Desktop Services CAL -käyttöoikeuteen liittyvät lisätoiminnot</w:t>
      </w:r>
    </w:p>
    <w:p w:rsidR="00F4651E" w:rsidRDefault="004B53B5">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Windows Server</w:t>
            </w:r>
            <w:r>
              <w:t xml:space="preserve">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4651E" w:rsidRDefault="004B53B5">
            <w:pPr>
              <w:pStyle w:val="ProductList-TableBody"/>
            </w:pPr>
            <w:r>
              <w:t>Windows Server 2016 Remote Desktop Services User SL</w:t>
            </w:r>
          </w:p>
        </w:tc>
      </w:tr>
    </w:tbl>
    <w:p w:rsidR="00F4651E" w:rsidRDefault="004B53B5">
      <w:pPr>
        <w:pStyle w:val="ProductList-BodyIndented"/>
      </w:pPr>
      <w:r>
        <w:t>*Vaaditaan myös Windows Serverin käyttöön graafisen käyttöliittymän isännöintiä varten (Windows Server 2016 Remote Desktop Services -toiminnoilla tai muulla teknologialla).</w:t>
      </w:r>
    </w:p>
    <w:p w:rsidR="00F4651E" w:rsidRDefault="00F4651E">
      <w:pPr>
        <w:pStyle w:val="ProductList-BodyIndented"/>
      </w:pPr>
    </w:p>
    <w:p w:rsidR="00F4651E" w:rsidRDefault="004B53B5">
      <w:pPr>
        <w:pStyle w:val="ProductList-SubClauseHeading"/>
        <w:outlineLvl w:val="5"/>
      </w:pPr>
      <w:r>
        <w:t>3.1.2 Windows Server 2016 Rights Management Services CAL -käyttöoikeuteen liittyvä</w:t>
      </w:r>
      <w:r>
        <w:t>t lisätoiminnot</w:t>
      </w:r>
    </w:p>
    <w:p w:rsidR="00F4651E" w:rsidRDefault="004B53B5">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Azure Information Protection (P1 ja P2)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F465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r>
    </w:tbl>
    <w:p w:rsidR="00F4651E" w:rsidRDefault="00F4651E">
      <w:pPr>
        <w:pStyle w:val="ProductList-BodyIndented"/>
      </w:pPr>
    </w:p>
    <w:p w:rsidR="00F4651E" w:rsidRDefault="004B53B5">
      <w:pPr>
        <w:pStyle w:val="ProductList-SubClauseHeading"/>
        <w:outlineLvl w:val="5"/>
      </w:pPr>
      <w:r>
        <w:t>3.1.3 Microsoft Identity Manager User CAL -käyttöoikeuteen liittyvät muut toiminnot</w:t>
      </w:r>
    </w:p>
    <w:p w:rsidR="00F4651E" w:rsidRDefault="004B53B5">
      <w:pPr>
        <w:pStyle w:val="ProductList-BodyIndented"/>
      </w:pPr>
      <w:r>
        <w:t>Microsoft Identity Manager 2016:n toiminnot</w:t>
      </w:r>
    </w:p>
    <w:tbl>
      <w:tblPr>
        <w:tblStyle w:val="PURTable0"/>
        <w:tblW w:w="0" w:type="dxa"/>
        <w:tblLook w:val="04A0" w:firstRow="1" w:lastRow="0" w:firstColumn="1" w:lastColumn="0" w:noHBand="0" w:noVBand="1"/>
      </w:tblPr>
      <w:tblGrid>
        <w:gridCol w:w="3512"/>
        <w:gridCol w:w="3490"/>
        <w:gridCol w:w="3428"/>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4651E" w:rsidRDefault="004B53B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F4651E" w:rsidRDefault="004B53B5">
            <w:pPr>
              <w:pStyle w:val="ProductList-TableBody"/>
            </w:pPr>
            <w:r>
              <w:t>Azure Active Directory Premium (P1 ja P2) User SL</w:t>
            </w:r>
          </w:p>
        </w:tc>
      </w:tr>
      <w:tr w:rsidR="00F465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651E" w:rsidRDefault="00F465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651E" w:rsidRDefault="004B53B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BodyIndented"/>
      </w:pPr>
      <w:r>
        <w:t>*Vaaditaan myös kaikilta sellaisilta henkilöiltä, joille ohjelmisto luo tai hallinnoi käyttäjätietoja.</w:t>
      </w:r>
    </w:p>
    <w:p w:rsidR="00F4651E" w:rsidRDefault="00F4651E">
      <w:pPr>
        <w:pStyle w:val="ProductList-BodyIndented"/>
      </w:pPr>
    </w:p>
    <w:p w:rsidR="00F4651E" w:rsidRDefault="004B53B5">
      <w:pPr>
        <w:pStyle w:val="ProductList-SubClauseHeading"/>
        <w:outlineLvl w:val="5"/>
      </w:pPr>
      <w:r>
        <w:lastRenderedPageBreak/>
        <w:t xml:space="preserve">3.1.4 </w:t>
      </w:r>
      <w:r>
        <w:t>Synkronointipalvelu</w:t>
      </w:r>
    </w:p>
    <w:p w:rsidR="00F4651E" w:rsidRDefault="004B53B5">
      <w:pPr>
        <w:pStyle w:val="ProductList-BodyIndented"/>
      </w:pPr>
      <w:r>
        <w:t>Microsoft Identity Manager 2016 CAL-käyttöoikeutta ei edellytetä käyttäjiltä, jotka käyttävät vain Microsoft Identity Manager -synkronointipalvelua.</w:t>
      </w:r>
    </w:p>
    <w:p w:rsidR="00F4651E" w:rsidRDefault="00F4651E">
      <w:pPr>
        <w:pStyle w:val="ProductList-BodyIndented"/>
      </w:pPr>
    </w:p>
    <w:p w:rsidR="00F4651E" w:rsidRDefault="004B53B5">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Windows Server 2</w:t>
            </w:r>
            <w:r>
              <w:t>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SubClauseHeading"/>
        <w:outlineLvl w:val="5"/>
      </w:pPr>
      <w:r>
        <w:t>3.2.1 Windows Server 2016 Remote Desktop Services External Connector License -käyttöoikeuteen liittyvät lisätoiminnot</w:t>
      </w:r>
    </w:p>
    <w:p w:rsidR="00F4651E" w:rsidRDefault="004B53B5">
      <w:pPr>
        <w:pStyle w:val="ProductList-BodyIndented"/>
      </w:pPr>
      <w:r>
        <w:t>Microsoft Application Virtualization for Remote Desktop Services- ja Windows Server 2016 Remote Desktop Services</w:t>
      </w:r>
      <w:r>
        <w:t xml:space="preserve"> -palveluiden toiminnot</w:t>
      </w:r>
    </w:p>
    <w:tbl>
      <w:tblPr>
        <w:tblStyle w:val="PURTable0"/>
        <w:tblW w:w="0" w:type="dxa"/>
        <w:tblLook w:val="04A0" w:firstRow="1" w:lastRow="0" w:firstColumn="1" w:lastColumn="0" w:noHBand="0" w:noVBand="1"/>
      </w:tblPr>
      <w:tblGrid>
        <w:gridCol w:w="3557"/>
        <w:gridCol w:w="3493"/>
        <w:gridCol w:w="338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BodyIndented"/>
      </w:pPr>
      <w:r>
        <w:rPr>
          <w:i/>
        </w:rPr>
        <w:t>*Vaaditaan myös Windows Serverin käyttöön graafisen käyttöliittymän isännöintiä varten (Windows Server 2016 Remote Desktop Services -toiminnoilla tai muulla teknologialla).</w:t>
      </w:r>
    </w:p>
    <w:p w:rsidR="00F4651E" w:rsidRDefault="00F4651E">
      <w:pPr>
        <w:pStyle w:val="ProductList-BodyIndented"/>
      </w:pPr>
    </w:p>
    <w:p w:rsidR="00F4651E" w:rsidRDefault="004B53B5">
      <w:pPr>
        <w:pStyle w:val="ProductList-SubClauseHeading"/>
        <w:outlineLvl w:val="5"/>
      </w:pPr>
      <w:r>
        <w:t>3.2.2 Windows Server 2016 Rights Management Services External Connector License -k</w:t>
      </w:r>
      <w:r>
        <w:t>äyttöoikeuteen liittyvät lisätoiminnot</w:t>
      </w:r>
    </w:p>
    <w:p w:rsidR="00F4651E" w:rsidRDefault="004B53B5">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Indented"/>
      </w:pPr>
    </w:p>
    <w:p w:rsidR="00F4651E" w:rsidRDefault="004B53B5">
      <w:pPr>
        <w:pStyle w:val="ProductList-SubClauseHeading"/>
        <w:outlineLvl w:val="5"/>
      </w:pPr>
      <w:r>
        <w:t>3.2.3 Microsoft Identity Manager External Connector -käyttöoikeuteen</w:t>
      </w:r>
      <w:r>
        <w:t xml:space="preserve"> liittyvät muut toiminnot</w:t>
      </w:r>
    </w:p>
    <w:p w:rsidR="00F4651E" w:rsidRDefault="004B53B5">
      <w:pPr>
        <w:pStyle w:val="ProductList-BodyIndented"/>
      </w:pPr>
      <w:r>
        <w:t>Microsoft Identity Manager 2016:n toiminnot</w:t>
      </w:r>
    </w:p>
    <w:tbl>
      <w:tblPr>
        <w:tblStyle w:val="PURTable0"/>
        <w:tblW w:w="0" w:type="dxa"/>
        <w:tblLook w:val="04A0" w:firstRow="1" w:lastRow="0" w:firstColumn="1" w:lastColumn="0" w:noHBand="0" w:noVBand="1"/>
      </w:tblPr>
      <w:tblGrid>
        <w:gridCol w:w="3557"/>
        <w:gridCol w:w="3493"/>
        <w:gridCol w:w="338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4651E" w:rsidRDefault="004B53B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BodyIndented"/>
      </w:pPr>
      <w:r>
        <w:rPr>
          <w:i/>
        </w:rPr>
        <w:t>*Vaaditaan myös Ulkoiselle käyttäjälle, jolle ohjelmisto myöntää henkilöllisyystietoja tai joita ohjelmisto hallitse</w:t>
      </w:r>
      <w:r>
        <w:rPr>
          <w:i/>
        </w:rPr>
        <w:t>e (kun Microsoft Identity Manager 2016 CAL -käyttöoikeuksia ei ole).</w:t>
      </w:r>
    </w:p>
    <w:p w:rsidR="00F4651E" w:rsidRDefault="00F4651E">
      <w:pPr>
        <w:pStyle w:val="ProductList-BodyIndented"/>
      </w:pPr>
    </w:p>
    <w:p w:rsidR="00F4651E" w:rsidRDefault="004B53B5">
      <w:pPr>
        <w:pStyle w:val="ProductList-ClauseHeading"/>
        <w:outlineLvl w:val="4"/>
      </w:pPr>
      <w:r>
        <w:t>3.3 Windows Server 2016 Essentialsin lisäehdot</w:t>
      </w:r>
    </w:p>
    <w:p w:rsidR="00F4651E" w:rsidRDefault="004B53B5">
      <w:pPr>
        <w:pStyle w:val="ProductList-SubClauseHeading"/>
        <w:outlineLvl w:val="5"/>
      </w:pPr>
      <w:r>
        <w:t>3.3.1 Käyttörajoitukset</w:t>
      </w:r>
    </w:p>
    <w:p w:rsidR="00F4651E" w:rsidRDefault="004B53B5" w:rsidP="00E4590F">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w:instrText>
      </w:r>
      <w:r>
        <w:instrText>\s NoStyle \t "Fyysinen Käyttöjärjestelmäympäristö tarkoittaa sellaista Käyttöjärjestelmäympäristöä, joka on asetettu suoritettavaksi suoraan fyysisessä laitteistossa.Laitteiston virtualisointiohjelmiston suorittamiseen tai laitteiston virtualisointipalvel</w:instrText>
      </w:r>
      <w:r>
        <w:instrText xml:space="preserve">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w:instrText>
      </w:r>
      <w:r>
        <w:instrText xml:space="preserve">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F4651E" w:rsidRDefault="004B53B5" w:rsidP="00E4590F">
      <w:pPr>
        <w:pStyle w:val="ProductList-Bullet"/>
        <w:numPr>
          <w:ilvl w:val="1"/>
          <w:numId w:val="34"/>
        </w:numPr>
      </w:pPr>
      <w:r>
        <w:t>Asiakkaan on käytettävä palvelinohjelmistoa toimialueessa, jossa Palvelimen Active Directory (i) on määritetty toimialue</w:t>
      </w:r>
      <w:r>
        <w:t>en ohjauskoneeksi (yksittäinen palvelin, joka sisältää kaikki FSMO (Flexible Single Master Operations) -roolit), (ii) on määritetty toimialuepuuryhmän päätoimialueeksi, (iii) ei ole määritetty alitoimialueeksi ja (iv) ei ole luottamussuhteessa toisiin toim</w:t>
      </w:r>
      <w:r>
        <w:t xml:space="preserve">ialueisiin.Jos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w:t>
      </w:r>
      <w:r>
        <w:rPr>
          <w:color w:val="0563C1"/>
        </w:rPr>
        <w:t>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laitteistossa.Laitteiston virtualisointiohjelmiston suorittamiseen tai laitt</w:instrText>
      </w:r>
      <w:r>
        <w:instrText xml:space="preserve">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w:t>
      </w:r>
      <w:r>
        <w:t xml:space="preserve">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w:instrText>
      </w:r>
      <w:r>
        <w:instrText xml:space="preserve">elinta, jolle Käyttöoikeus määritellään.Tässä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w:instrText>
      </w:r>
      <w:r>
        <w:instrText xml:space="preserve">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.Kyseisen kopion ei tarvitse vastata yllä kohdissa (</w:t>
      </w:r>
      <w:r>
        <w:t>i)–(iv) asetettuja vaatimuksia.</w:t>
      </w:r>
    </w:p>
    <w:p w:rsidR="00F4651E" w:rsidRDefault="00F4651E">
      <w:pPr>
        <w:pStyle w:val="ProductList-BodyIndented"/>
      </w:pPr>
    </w:p>
    <w:p w:rsidR="00F4651E" w:rsidRDefault="004B53B5">
      <w:pPr>
        <w:pStyle w:val="ProductList-SubClauseHeading"/>
        <w:outlineLvl w:val="5"/>
      </w:pPr>
      <w:r>
        <w:t>3.3.2 Palvelinohjelmiston käyttäminen</w:t>
      </w:r>
    </w:p>
    <w:p w:rsidR="00F4651E" w:rsidRDefault="004B53B5">
      <w:pPr>
        <w:pStyle w:val="ProductList-BodyIndented"/>
      </w:pPr>
      <w:r>
        <w:t>Käyttäjätili muodostuu Windows Server 2016 Essentials Consolen kautta luodusta yksilöllisestä käyttäjänimestä ja siihen liittyvästä salasanasta.Asiakas saa käyttää enintään 25:tä käyttä</w:t>
      </w:r>
      <w:r>
        <w:t>jätiliä.Kukin käyttäjätili myöntää nimetylle käyttäjälle oikeuden käyttää palvelinohjelmistoa kyseisessä palvelimessa.Asiakas saa määrittää käyttäjätilin yhdeltä käyttäjältä toiselle edellyttäen, ettei se tapahdu 90 päivän kuluessa viimeisestä määrityksest</w:t>
      </w:r>
      <w:r>
        <w:t>ä.</w:t>
      </w:r>
    </w:p>
    <w:p w:rsidR="00F4651E" w:rsidRDefault="00F4651E">
      <w:pPr>
        <w:pStyle w:val="ProductList-BodyIndented"/>
      </w:pPr>
    </w:p>
    <w:p w:rsidR="00F4651E" w:rsidRDefault="004B53B5">
      <w:pPr>
        <w:pStyle w:val="ProductList-SubClauseHeading"/>
        <w:outlineLvl w:val="5"/>
      </w:pPr>
      <w:r>
        <w:t>3.3.3 Windows Server 2016 Essentials Connector</w:t>
      </w:r>
    </w:p>
    <w:p w:rsidR="00F4651E" w:rsidRDefault="004B53B5">
      <w:pPr>
        <w:pStyle w:val="ProductList-BodyIndented"/>
      </w:pPr>
      <w:r>
        <w:t>Asiakas saa asentaa ja käyttää Windows Server 2016 Essentials Connector -ohjelmistoa enintään 50 laitteessa kerrallaan.Asiakas voi käyttää tätä ohjelmistoa vain yhdessä palvelinohjelmiston kanssa.</w:t>
      </w:r>
    </w:p>
    <w:p w:rsidR="00F4651E" w:rsidRDefault="00F4651E">
      <w:pPr>
        <w:pStyle w:val="ProductList-BodyIndented"/>
      </w:pPr>
    </w:p>
    <w:p w:rsidR="00F4651E" w:rsidRDefault="004B53B5">
      <w:pPr>
        <w:pStyle w:val="ProductList-SubClauseHeading"/>
        <w:outlineLvl w:val="5"/>
      </w:pPr>
      <w:r>
        <w:t>3.3.4 W</w:t>
      </w:r>
      <w:r>
        <w:t>indows Server 2016 Active Directory Rights Management Services Access</w:t>
      </w:r>
    </w:p>
    <w:p w:rsidR="00F4651E" w:rsidRDefault="004B53B5">
      <w:pPr>
        <w:pStyle w:val="ProductList-BodyIndented"/>
      </w:pPr>
      <w:r>
        <w:t>Asiakkaan on hankittava Windows Server 2016 Active Directory Rights Management Services CAL -käyttöoikeus kaikille sellaisille Käyttäjätileille, joiden kautta käyttäjä käyttää Windows Se</w:t>
      </w:r>
      <w:r>
        <w:t>rver 2016 Active Directory Rights Management Services -toimintoja joko suoraan tai epäsuorasti.</w:t>
      </w:r>
    </w:p>
    <w:p w:rsidR="00F4651E" w:rsidRDefault="00F4651E">
      <w:pPr>
        <w:pStyle w:val="ProductList-BodyIndented"/>
      </w:pPr>
    </w:p>
    <w:p w:rsidR="00F4651E" w:rsidRDefault="004B53B5">
      <w:pPr>
        <w:pStyle w:val="ProductList-ClauseHeading"/>
        <w:outlineLvl w:val="4"/>
      </w:pPr>
      <w:r>
        <w:t>3.4 Windows Server -säilöt ja Windows Server 2016 Standard ja Datacenter</w:t>
      </w:r>
    </w:p>
    <w:p w:rsidR="00F4651E" w:rsidRDefault="004B53B5">
      <w:pPr>
        <w:pStyle w:val="ProductList-Body"/>
      </w:pPr>
      <w:r>
        <w:t xml:space="preserve">Asiakas voi käyttää mitä tahansa </w:t>
      </w:r>
      <w:r>
        <w:fldChar w:fldCharType="begin"/>
      </w:r>
      <w:r>
        <w:instrText xml:space="preserve"> AutoTextList   \s NoStyle \t "Käyttöjärjestelmäympär</w:instrText>
      </w:r>
      <w:r>
        <w:instrText xml:space="preserve">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w:instrText>
      </w:r>
      <w:r>
        <w:instrText xml:space="preserve">ääritettyä Palvelinta,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4651E" w:rsidRDefault="00F4651E">
      <w:pPr>
        <w:pStyle w:val="ProductList-Body"/>
      </w:pPr>
    </w:p>
    <w:p w:rsidR="00F4651E" w:rsidRDefault="004B53B5">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GBUNIEC</w:t>
            </w:r>
            <w:r>
              <w:t>N.EXE-apuohjelma</w:t>
            </w:r>
          </w:p>
        </w:tc>
        <w:tc>
          <w:tcPr>
            <w:tcW w:w="4040" w:type="dxa"/>
            <w:tcBorders>
              <w:top w:val="single" w:sz="18" w:space="0" w:color="0072C6"/>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4B53B5">
      <w:pPr>
        <w:pStyle w:val="ProductList-Offering1SubSection"/>
        <w:outlineLvl w:val="3"/>
      </w:pPr>
      <w:bookmarkStart w:id="219" w:name="_Sec833"/>
      <w:r>
        <w:lastRenderedPageBreak/>
        <w:t>4.Software Assurance</w:t>
      </w:r>
      <w:bookmarkEnd w:id="219"/>
    </w:p>
    <w:tbl>
      <w:tblPr>
        <w:tblStyle w:val="PURTable"/>
        <w:tblW w:w="0" w:type="dxa"/>
        <w:tblLook w:val="04A0" w:firstRow="1" w:lastRow="0" w:firstColumn="1" w:lastColumn="0" w:noHBand="0" w:noVBand="1"/>
      </w:tblPr>
      <w:tblGrid>
        <w:gridCol w:w="3563"/>
        <w:gridCol w:w="3605"/>
        <w:gridCol w:w="362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"SA-edut:Osoittaa Tuotteen luokan, jolla määritetään Tuotevarantoon liittyvät SA-edut, jotka on lueteltu liitteessä B – Software Assurance." </w:instrText>
            </w:r>
            <w:r>
              <w:fldChar w:fldCharType="separate"/>
            </w:r>
            <w:r>
              <w:rPr>
                <w:color w:val="0563C1"/>
              </w:rPr>
              <w:t>SA-edut</w:t>
            </w:r>
            <w:r>
              <w:fldChar w:fldCharType="end"/>
            </w:r>
            <w:r>
              <w:t>:Palvelin-</w:t>
            </w:r>
          </w:p>
        </w:tc>
        <w:tc>
          <w:tcPr>
            <w:tcW w:w="4040" w:type="dxa"/>
            <w:tcBorders>
              <w:top w:val="single" w:sz="18" w:space="0" w:color="00206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"Virhetilanteista toipuminen:SA-asiakkaiden käytettävissä olevat oikeudet käyttää ohjelmistoa ehdollisiin virhetilanteista toipumistarkoituksiin. Lisätietoja on liitteen B – Software Assurance kohdassa Palvelimet – järjestelmä</w:instrText>
            </w:r>
            <w:r>
              <w:instrText xml:space="preserve">palautukseen liittyvät oikeudet." </w:instrText>
            </w:r>
            <w:r>
              <w:fldChar w:fldCharType="separate"/>
            </w:r>
            <w:r>
              <w:rPr>
                <w:color w:val="0563C1"/>
              </w:rPr>
              <w:t>Virhetilanteista toipuminen</w:t>
            </w:r>
            <w:r>
              <w:fldChar w:fldCharType="end"/>
            </w:r>
            <w:r>
              <w:t>:Kaikki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4651E" w:rsidRDefault="004B53B5">
            <w:pPr>
              <w:pStyle w:val="ProductList-TableBody"/>
            </w:pPr>
            <w:r>
              <w:rPr>
                <w:color w:val="404040"/>
              </w:rPr>
              <w:t>Korvaavan palvelimen käyttöoikeudet:–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"Käyttöoikeuksien siirrettävyys:SA-asiakkaiden käytettävissä olevat oikeudet joko määrittää käyttöoikeuksia</w:instrText>
            </w:r>
            <w:r>
              <w:instrText xml:space="preserve">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:vain External C</w:t>
            </w:r>
            <w:r>
              <w:t>onnector</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Sii</w:t>
            </w:r>
            <w:r>
              <w:rPr>
                <w:color w:val="0563C1"/>
              </w:rPr>
              <w:t>rtymisoikeudet</w:t>
            </w:r>
            <w:r>
              <w:fldChar w:fldCharType="end"/>
            </w:r>
            <w:r>
              <w:t xml:space="preserve">:Katso </w:t>
            </w:r>
            <w:hyperlink r:id="rId100">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t>
            </w:r>
            <w:r>
              <w:t>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w:instrText>
            </w:r>
            <w:r>
              <w:instrText xml:space="preserve"> Small Business Server" </w:instrText>
            </w:r>
            <w:r>
              <w:fldChar w:fldCharType="end"/>
            </w:r>
            <w:r>
              <w:t xml:space="preserve">); </w:t>
            </w:r>
            <w:hyperlink r:id="rId101">
              <w:r>
                <w:rPr>
                  <w:color w:val="00467F"/>
                  <w:u w:val="single"/>
                </w:rPr>
                <w:t>Tuoteluettelo – kesäkuu 2015</w:t>
              </w:r>
            </w:hyperlink>
            <w:r>
              <w:t xml:space="preserve"> (Forefront Identity Manager 2010 R2); </w:t>
            </w:r>
            <w:hyperlink r:id="rId10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651E" w:rsidRDefault="004B53B5">
            <w:pPr>
              <w:pStyle w:val="ProductList-TableBody"/>
            </w:pPr>
            <w:r>
              <w:rPr>
                <w:color w:val="404040"/>
              </w:rPr>
              <w:t>Verkkovierai</w:t>
            </w:r>
            <w:r>
              <w:rPr>
                <w:color w:val="404040"/>
              </w:rPr>
              <w:t>luoikeudet:–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 xml:space="preserve">Itse </w:t>
            </w:r>
            <w:r>
              <w:rPr>
                <w:color w:val="0563C1"/>
              </w:rPr>
              <w:t>ylläpitäminen</w:t>
            </w:r>
            <w:r>
              <w:fldChar w:fldCharType="end"/>
            </w:r>
            <w:r>
              <w:t>:Kaikki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651E" w:rsidRDefault="004B53B5">
            <w:pPr>
              <w:pStyle w:val="ProductList-TableBody"/>
            </w:pPr>
            <w:r>
              <w:rPr>
                <w:color w:val="404040"/>
              </w:rPr>
              <w:t>SA-ylläpitoa vastaavat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651E" w:rsidRDefault="00F4651E">
            <w:pPr>
              <w:pStyle w:val="ProductList-TableBody"/>
            </w:pPr>
          </w:p>
        </w:tc>
      </w:tr>
    </w:tbl>
    <w:p w:rsidR="00F4651E" w:rsidRDefault="00F4651E">
      <w:pPr>
        <w:pStyle w:val="ProductList-ClauseHeading"/>
        <w:outlineLvl w:val="4"/>
      </w:pPr>
    </w:p>
    <w:p w:rsidR="00F4651E" w:rsidRDefault="004B53B5">
      <w:pPr>
        <w:pStyle w:val="ProductList-ClauseHeading"/>
        <w:outlineLvl w:val="4"/>
      </w:pPr>
      <w:r>
        <w:t>4.1 Microsoft Azuren hybridikäyttö -etu</w:t>
      </w:r>
    </w:p>
    <w:p w:rsidR="00F4651E" w:rsidRDefault="004B53B5">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F4651E" w:rsidRDefault="00F4651E">
      <w:pPr>
        <w:pStyle w:val="ProductList-Body"/>
      </w:pPr>
    </w:p>
    <w:p w:rsidR="00F4651E" w:rsidRDefault="004B53B5">
      <w:pPr>
        <w:pStyle w:val="ProductList-ClauseHeading"/>
        <w:outlineLvl w:val="4"/>
      </w:pPr>
      <w:r>
        <w:t>4.2 Nano Server</w:t>
      </w:r>
    </w:p>
    <w:p w:rsidR="00F4651E" w:rsidRDefault="004B53B5">
      <w:pPr>
        <w:pStyle w:val="ProductList-Body"/>
      </w:pPr>
      <w:r>
        <w:t>Asiakkaat, joilla on aktiivinen SA-ylläpitoon joko Windows Server Standard- tai Datacenter-</w:t>
      </w:r>
      <w:r>
        <w:fldChar w:fldCharType="begin"/>
      </w:r>
      <w:r>
        <w:instrText xml:space="preserve"> AutoTextList   \s NoStyle \t "Käyttöoikeus tarkoittaa oikeutta ladata, asentaa ja käyttä</w:instrText>
      </w:r>
      <w:r>
        <w:instrText xml:space="preserve">ä Tuotetta." </w:instrText>
      </w:r>
      <w:r>
        <w:fldChar w:fldCharType="separate"/>
      </w:r>
      <w:r>
        <w:rPr>
          <w:color w:val="0563C1"/>
        </w:rPr>
        <w:t>käyttöoikeuksissa</w:t>
      </w:r>
      <w:r>
        <w:fldChar w:fldCharType="end"/>
      </w:r>
      <w:r>
        <w:t xml:space="preserve"> , Windows Server Base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ja Windows Server Additive Access </w:t>
      </w:r>
      <w:r>
        <w:fldChar w:fldCharType="begin"/>
      </w:r>
      <w:r>
        <w:instrText xml:space="preserve"> AutoTextList   \s NoStyle \t "Käytt</w:instrText>
      </w:r>
      <w:r>
        <w:instrText xml:space="preserve">öoikeus tarkoittaa oikeutta ladata, asentaa ja käyttää Tuotetta." </w:instrText>
      </w:r>
      <w:r>
        <w:fldChar w:fldCharType="separate"/>
      </w:r>
      <w:r>
        <w:rPr>
          <w:color w:val="0563C1"/>
        </w:rPr>
        <w:t>-käyttöoikeuksissa</w:t>
      </w:r>
      <w:r>
        <w:fldChar w:fldCharType="end"/>
      </w:r>
      <w:r>
        <w:t xml:space="preserve"> saavat asentaa ja käyttää Nano Serveriä.Aktiivinen SA-ylläpito vaaditaan myös Peruskäyttöoikeudessa ja Lisäkäyttöoikeudessa.</w:t>
      </w:r>
    </w:p>
    <w:p w:rsidR="00F4651E" w:rsidRDefault="00F4651E">
      <w:pPr>
        <w:pStyle w:val="ProductList-ClauseHeading"/>
        <w:outlineLvl w:val="4"/>
      </w:pPr>
    </w:p>
    <w:p w:rsidR="00F4651E" w:rsidRDefault="004B53B5">
      <w:pPr>
        <w:pStyle w:val="ProductList-ClauseHeading"/>
        <w:outlineLvl w:val="4"/>
      </w:pPr>
      <w:r>
        <w:t>4.3 Remote Desktop Services (”RDS”) User C</w:t>
      </w:r>
      <w:r>
        <w:t>AL ja User SL – laajennetut oikeudet</w:t>
      </w:r>
    </w:p>
    <w:p w:rsidR="00F4651E" w:rsidRDefault="004B53B5">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w:instrText>
      </w:r>
      <w:r>
        <w:instrText xml:space="preserve">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jotka on omistettu sen sisäiseen käyttöön joko Microsoft Azure käyttö</w:t>
      </w:r>
      <w:r>
        <w:t xml:space="preserve">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w:instrText>
      </w:r>
      <w:r>
        <w:instrText xml:space="preserve">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w:t>
      </w:r>
      <w:r>
        <w:t xml:space="preserve">bility Validation -lomakkeen.Asiakkaan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w:instrText>
      </w:r>
      <w:r>
        <w:instrText xml:space="preserve">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w:t>
      </w:r>
      <w:r>
        <w:t xml:space="preserve">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w:instrText>
      </w:r>
      <w:r>
        <w:instrText xml:space="preserve">isuudessaan...(Sanastossa on koko määritelmä):" </w:instrText>
      </w:r>
      <w:r>
        <w:fldChar w:fldCharType="separate"/>
      </w:r>
      <w:r>
        <w:rPr>
          <w:color w:val="0563C1"/>
        </w:rPr>
        <w:t>käyttöjärjestelmäympäristöihin</w:t>
      </w:r>
      <w:r>
        <w:fldChar w:fldCharType="end"/>
      </w:r>
      <w:r>
        <w:t xml:space="preserve">.Minkä tahansa </w:t>
      </w:r>
      <w:r>
        <w:fldChar w:fldCharType="begin"/>
      </w:r>
      <w:r>
        <w:instrText xml:space="preserve"> AutoTextList   \s NoStyle \t "CAL tarkoittaa Client Access -käyttöoikeutta, joka voidaan määrittää käyttäjä- tai laitekohtaisesti.(Sanastossa on koko määritelm</w:instrText>
      </w:r>
      <w:r>
        <w:instrText xml:space="preserve">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w:instrText>
      </w:r>
      <w:r>
        <w:instrText xml:space="preserve">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w:t>
      </w:r>
      <w:r>
        <w:rPr>
          <w:color w:val="0563C1"/>
        </w:rPr>
        <w:t>e Mobility -oikeuksiin Software Assurance Partner -yhteistyökumppanilta</w:t>
      </w:r>
      <w:r>
        <w:fldChar w:fldCharType="end"/>
      </w:r>
      <w:r>
        <w:t>, mutta aikaisintaan 90 päivää sen jälkeen, kun se on aloittanut sen ympäristön käytön, josta se on poistumassa.</w:t>
      </w:r>
    </w:p>
    <w:p w:rsidR="00F4651E" w:rsidRDefault="00F4651E">
      <w:pPr>
        <w:pStyle w:val="PURBreadcrumb"/>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F4651E">
      <w:pPr>
        <w:sectPr w:rsidR="00F4651E">
          <w:headerReference w:type="default" r:id="rId103"/>
          <w:footerReference w:type="default" r:id="rId104"/>
          <w:type w:val="continuous"/>
          <w:pgSz w:w="12240" w:h="15840" w:code="1"/>
          <w:pgMar w:top="1170" w:right="720" w:bottom="720" w:left="720" w:header="432" w:footer="288" w:gutter="0"/>
          <w:cols w:space="360"/>
        </w:sectPr>
      </w:pPr>
    </w:p>
    <w:p w:rsidR="00F4651E" w:rsidRDefault="004B53B5">
      <w:pPr>
        <w:pStyle w:val="ProductList-SectionHeading"/>
        <w:pageBreakBefore/>
        <w:outlineLvl w:val="0"/>
      </w:pPr>
      <w:bookmarkStart w:id="220" w:name="_Sec548"/>
      <w:bookmarkEnd w:id="34"/>
      <w:r>
        <w:lastRenderedPageBreak/>
        <w:t>Online-palvelut</w:t>
      </w:r>
      <w:r>
        <w:fldChar w:fldCharType="begin"/>
      </w:r>
      <w:r>
        <w:instrText xml:space="preserve"> TC "</w:instrText>
      </w:r>
      <w:bookmarkStart w:id="221" w:name="_Toc478644544"/>
      <w:r>
        <w:instrText>Online-palvel</w:instrText>
      </w:r>
      <w:r>
        <w:instrText>ut</w:instrText>
      </w:r>
      <w:bookmarkEnd w:id="221"/>
      <w:r>
        <w:instrText>" \l 1</w:instrText>
      </w:r>
      <w:r>
        <w:fldChar w:fldCharType="end"/>
      </w:r>
    </w:p>
    <w:p w:rsidR="00F4651E" w:rsidRDefault="004B53B5">
      <w:pPr>
        <w:pStyle w:val="ProductList-Body"/>
      </w:pPr>
      <w:r>
        <w:t xml:space="preserve">Asiakkaan Microsoft Online Services -palveluiden hankintaa ja käyttöä koskevat Tuotteen ehdot sekä Microsoftin Online-palveluiden ehdot, jotka ovat osoitteessa </w:t>
      </w:r>
      <w:hyperlink r:id="rId105">
        <w:r>
          <w:rPr>
            <w:color w:val="00467F"/>
            <w:u w:val="single"/>
          </w:rPr>
          <w:t>http://go.microsoft.com/?l</w:t>
        </w:r>
        <w:r>
          <w:rPr>
            <w:color w:val="00467F"/>
            <w:u w:val="single"/>
          </w:rPr>
          <w:t>inkid=9840733</w:t>
        </w:r>
      </w:hyperlink>
      <w:r>
        <w:t xml:space="preserve"> ja jotka liitetään viittauksena.</w:t>
      </w:r>
    </w:p>
    <w:p w:rsidR="00F4651E" w:rsidRDefault="004B53B5">
      <w:pPr>
        <w:pStyle w:val="ProductList-Offering1Heading"/>
        <w:outlineLvl w:val="1"/>
      </w:pPr>
      <w:bookmarkStart w:id="222" w:name="_Sec620"/>
      <w:r>
        <w:t>Online-palveluiden alueellinen saatavuus</w:t>
      </w:r>
      <w:bookmarkEnd w:id="222"/>
      <w:r>
        <w:fldChar w:fldCharType="begin"/>
      </w:r>
      <w:r>
        <w:instrText xml:space="preserve"> TC "</w:instrText>
      </w:r>
      <w:bookmarkStart w:id="223" w:name="_Toc478644545"/>
      <w:r>
        <w:instrText>Online-palveluiden alueellinen saatavuus</w:instrText>
      </w:r>
      <w:bookmarkEnd w:id="223"/>
      <w:r>
        <w:instrText>" \l 2</w:instrText>
      </w:r>
      <w:r>
        <w:fldChar w:fldCharType="end"/>
      </w:r>
    </w:p>
    <w:p w:rsidR="00F4651E" w:rsidRDefault="004B53B5">
      <w:pPr>
        <w:pStyle w:val="ProductList-Body"/>
      </w:pPr>
      <w:r>
        <w:t xml:space="preserve">Osoitteessa </w:t>
      </w:r>
      <w:hyperlink r:id="rId106" w:anchor="international">
        <w:r>
          <w:rPr>
            <w:color w:val="00467F"/>
            <w:u w:val="single"/>
          </w:rPr>
          <w:t>http://www.microsoft.com</w:t>
        </w:r>
        <w:r>
          <w:rPr>
            <w:color w:val="00467F"/>
            <w:u w:val="single"/>
          </w:rPr>
          <w:t>/online/faq.aspx#international</w:t>
        </w:r>
      </w:hyperlink>
      <w:r>
        <w:t xml:space="preserve"> on luettelo maista ja alueista, joissa Online-palveluita on saatavilla.</w:t>
      </w:r>
    </w:p>
    <w:p w:rsidR="00F4651E" w:rsidRDefault="004B53B5">
      <w:pPr>
        <w:pStyle w:val="ProductList-Offering1Heading"/>
        <w:outlineLvl w:val="1"/>
      </w:pPr>
      <w:bookmarkStart w:id="224" w:name="_Sec621"/>
      <w:r>
        <w:t>Online-palveluiden hankintasäännöt</w:t>
      </w:r>
      <w:bookmarkEnd w:id="224"/>
      <w:r>
        <w:fldChar w:fldCharType="begin"/>
      </w:r>
      <w:r>
        <w:instrText xml:space="preserve"> TC "</w:instrText>
      </w:r>
      <w:bookmarkStart w:id="225" w:name="_Toc478644546"/>
      <w:r>
        <w:instrText>Online-palveluiden hankintasäännöt</w:instrText>
      </w:r>
      <w:bookmarkEnd w:id="225"/>
      <w:r>
        <w:instrText>" \l 2</w:instrText>
      </w:r>
      <w:r>
        <w:fldChar w:fldCharType="end"/>
      </w:r>
    </w:p>
    <w:p w:rsidR="00F4651E" w:rsidRDefault="004B53B5">
      <w:pPr>
        <w:pStyle w:val="ProductList-Body"/>
      </w:pPr>
      <w:r>
        <w:t>Seuraavat hankintasäännöt koskevat vain Online-palveluiden hankintaa:</w:t>
      </w:r>
    </w:p>
    <w:p w:rsidR="00F4651E" w:rsidRDefault="004B53B5" w:rsidP="00E4590F">
      <w:pPr>
        <w:pStyle w:val="ProductList-Bullet"/>
        <w:numPr>
          <w:ilvl w:val="0"/>
          <w:numId w:val="35"/>
        </w:numPr>
      </w:pPr>
      <w:r>
        <w:t>T</w:t>
      </w:r>
      <w:r>
        <w:t>ilausjaksot vaihtelevat hankintaohjelman mukaan.Enterprise Agreement -ohjelmassa muiden Online-palveluiden kuin Microsoft Azure tilausjaksojen on päätyttävä yhtä aikaa Asiakkaan Liittymäsopimuksen päättymispäivänä.</w:t>
      </w:r>
    </w:p>
    <w:p w:rsidR="00F4651E" w:rsidRDefault="004B53B5" w:rsidP="00E4590F">
      <w:pPr>
        <w:pStyle w:val="ProductList-Bullet"/>
        <w:numPr>
          <w:ilvl w:val="0"/>
          <w:numId w:val="35"/>
        </w:numPr>
      </w:pPr>
      <w:r>
        <w:t>Jos Asiakas tekee Online-palvelun lisähan</w:t>
      </w:r>
      <w:r>
        <w:t>kintoja, lisähankinnan tilausjakson on oltava sama kuin Asiakkaan vanha tilausjakso samalle Online-palvelulle.</w:t>
      </w:r>
    </w:p>
    <w:p w:rsidR="00F4651E" w:rsidRDefault="004B53B5" w:rsidP="00E4590F">
      <w:pPr>
        <w:pStyle w:val="ProductList-Bullet"/>
        <w:numPr>
          <w:ilvl w:val="0"/>
          <w:numId w:val="35"/>
        </w:numPr>
      </w:pPr>
      <w:r>
        <w:t>Asiakas ei saa vähentää Online-palvelutilauksessaan olevien käyttäjien tai laitteiden määrää, ellei sitä ole sallittu Asiakkaan volyymikäyttöoike</w:t>
      </w:r>
      <w:r>
        <w:t>ussopimuksessa.</w:t>
      </w:r>
    </w:p>
    <w:p w:rsidR="00F4651E" w:rsidRDefault="004B53B5" w:rsidP="00E4590F">
      <w:pPr>
        <w:pStyle w:val="ProductList-Bullet"/>
        <w:numPr>
          <w:ilvl w:val="0"/>
          <w:numId w:val="35"/>
        </w:numPr>
      </w:pPr>
      <w:r>
        <w:t>Microsoft Azuren ehdot on annettu Microsoft Azure -tuotemerkinnässä.</w:t>
      </w:r>
    </w:p>
    <w:p w:rsidR="00F4651E" w:rsidRDefault="004B53B5" w:rsidP="00E4590F">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w:instrText>
      </w:r>
      <w:r>
        <w:instrText xml:space="preserve">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w:t>
      </w:r>
      <w:r>
        <w:t>ettava samalla volyymikäyttöoikeudella ja (mahdollisella) tilauksella, joka Vaatimukset täyttävällä käyttöoikeudella tai User SL -peruskäyttöoikeudella on.</w:t>
      </w:r>
      <w:r>
        <w:fldChar w:fldCharType="begin"/>
      </w:r>
      <w:r>
        <w:instrText xml:space="preserve"> AutoTextList   \s NoStyle \t "Add-on tarkoittaa käyttöoikeutta, joka on hankittu aiemmin hankitun Va</w:instrText>
      </w:r>
      <w:r>
        <w:instrText xml:space="preserve">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w:instrText>
      </w:r>
      <w:r>
        <w:instrText xml:space="preserve">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w:instrText>
      </w:r>
      <w:r>
        <w:instrText xml:space="preserve">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rsidR="00F4651E" w:rsidRDefault="004B53B5">
      <w:pPr>
        <w:pStyle w:val="ProductList-Offering1Heading"/>
        <w:outlineLvl w:val="1"/>
      </w:pPr>
      <w:bookmarkStart w:id="226" w:name="_Sec623"/>
      <w:r>
        <w:t>Online-palveluiden uusiminen</w:t>
      </w:r>
      <w:bookmarkEnd w:id="226"/>
      <w:r>
        <w:fldChar w:fldCharType="begin"/>
      </w:r>
      <w:r>
        <w:instrText xml:space="preserve"> TC "</w:instrText>
      </w:r>
      <w:bookmarkStart w:id="227" w:name="_Toc478644547"/>
      <w:r>
        <w:instrText>Online-p</w:instrText>
      </w:r>
      <w:r>
        <w:instrText>alveluiden uusiminen</w:instrText>
      </w:r>
      <w:bookmarkEnd w:id="227"/>
      <w:r>
        <w:instrText>" \l 2</w:instrText>
      </w:r>
      <w:r>
        <w:fldChar w:fldCharType="end"/>
      </w:r>
    </w:p>
    <w:p w:rsidR="00F4651E" w:rsidRDefault="004B53B5">
      <w:pPr>
        <w:pStyle w:val="ProductList-Body"/>
      </w:pPr>
      <w:r>
        <w:t>Online-palvelut, joissa on automaattinen uusiminen, uusitaan automaattisesti tilausjakson päättymistä seuraavana päivänä, ellei Asiakas päätä olla uusimatta hylkäämällä automaattisen uusinnan vähintään 30 päivää ennen tilauksen</w:t>
      </w:r>
      <w:r>
        <w:t xml:space="preserve"> vanhenemista lähettämällä tilauksen jälleenmyyjälle tai käyttämällä lomaketta, joka on osoitteessa </w:t>
      </w:r>
      <w:hyperlink r:id="rId107">
        <w:r>
          <w:rPr>
            <w:color w:val="00467F"/>
            <w:u w:val="single"/>
          </w:rPr>
          <w:t>http://microsoft.com/licensing/contracts</w:t>
        </w:r>
      </w:hyperlink>
      <w:r>
        <w:t>.Valtionhallinto- ja oppilaitosasiakkaiden Online-palvel</w:t>
      </w:r>
      <w:r>
        <w:t>utilauksia ei uusita automaattisesti, ellei Asiakas valitse automaattista uusintaa.</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228" w:name="_Sec624"/>
      <w:r>
        <w:t>Microsoft Azure -palvelut</w:t>
      </w:r>
      <w:bookmarkEnd w:id="228"/>
      <w:r>
        <w:fldChar w:fldCharType="begin"/>
      </w:r>
      <w:r>
        <w:instrText xml:space="preserve"> TC "</w:instrText>
      </w:r>
      <w:bookmarkStart w:id="229" w:name="_Toc478644548"/>
      <w:r>
        <w:instrText>Microsoft Azure -palvelut</w:instrText>
      </w:r>
      <w:bookmarkEnd w:id="229"/>
      <w:r>
        <w:instrText>" \l 2</w:instrText>
      </w:r>
      <w:r>
        <w:fldChar w:fldCharType="end"/>
      </w:r>
    </w:p>
    <w:p w:rsidR="00F4651E" w:rsidRDefault="004B53B5">
      <w:pPr>
        <w:pStyle w:val="ProductList-ClauseHeading"/>
        <w:outlineLvl w:val="2"/>
      </w:pPr>
      <w:r>
        <w:t>1.Määritelmät</w:t>
      </w:r>
    </w:p>
    <w:p w:rsidR="00F4651E" w:rsidRDefault="004B53B5">
      <w:pPr>
        <w:pStyle w:val="ProductList-Body"/>
      </w:pPr>
      <w:r>
        <w:rPr>
          <w:b/>
          <w:color w:val="00188F"/>
        </w:rPr>
        <w:t>Vuosivaraussitoumus</w:t>
      </w:r>
      <w:r>
        <w:t xml:space="preserve"> tarkoittaa Taloudellisen sitoumuksen osaa, joka varataan vuosittain Liittymäsopimuskaudeksi.</w:t>
      </w:r>
    </w:p>
    <w:p w:rsidR="00F4651E" w:rsidRDefault="004B53B5">
      <w:pPr>
        <w:pStyle w:val="ProductList-Body"/>
      </w:pPr>
      <w:r>
        <w:rPr>
          <w:b/>
          <w:color w:val="00188F"/>
        </w:rPr>
        <w:t>Kulutusrahat</w:t>
      </w:r>
      <w:r>
        <w:t xml:space="preserve"> on viisikymmentä prosenttia Vuosivaraussitoumuksesta.Jos Vuosivaraussitoumus on es</w:t>
      </w:r>
      <w:r>
        <w:t>imerkiksi USD 100 000, Kulutusrahat kyseiselle vuodelle olisivat USD 50 000.</w:t>
      </w:r>
    </w:p>
    <w:p w:rsidR="00F4651E" w:rsidRDefault="004B53B5">
      <w:pPr>
        <w:pStyle w:val="ProductList-Body"/>
      </w:pPr>
      <w:r>
        <w:rPr>
          <w:b/>
          <w:color w:val="00188F"/>
        </w:rPr>
        <w:t xml:space="preserve">Kulutushinnat </w:t>
      </w:r>
      <w:r>
        <w:t xml:space="preserve">tarkoittavat Microsoft Azure Services -käytön hintaa tai – joillakin Microsoft Azure -palvelusuunnitelmilla – käyttöä, joka ylittää määritetyn määrän.Kulutushintoja </w:t>
      </w:r>
      <w:r>
        <w:t>voidaan myös kutsua ”Ylityshintoina” tai ”Yli menevänä osana” muissa Microsoftin tai Microsoft Azuren asiakirjoissa.</w:t>
      </w:r>
    </w:p>
    <w:p w:rsidR="00F4651E" w:rsidRDefault="004B53B5">
      <w:pPr>
        <w:pStyle w:val="ProductList-Body"/>
      </w:pPr>
      <w:r>
        <w:rPr>
          <w:b/>
          <w:color w:val="00188F"/>
        </w:rPr>
        <w:t>Microsoft Azure -palvelusuunnitelma</w:t>
      </w:r>
      <w:r>
        <w:t xml:space="preserve"> tarkoittaa yhden sellaisen Microsoft Azure -palvelun tilausta, joka on alla merkitty Microsoft Azure -p</w:t>
      </w:r>
      <w:r>
        <w:t>alvelusuunnitelmaksi.Microsoft Azure -palvelusuunnitelmana hankitut palvelut eivät ole oikeutettuja Online-palveluiden ehtojen Isännöintiä koskevaan poikkeukseen.</w:t>
      </w:r>
    </w:p>
    <w:p w:rsidR="00F4651E" w:rsidRDefault="004B53B5">
      <w:pPr>
        <w:pStyle w:val="ProductList-Body"/>
      </w:pPr>
      <w:r>
        <w:rPr>
          <w:b/>
          <w:color w:val="00188F"/>
        </w:rPr>
        <w:t>Taloudellinen sitoumus</w:t>
      </w:r>
      <w:r>
        <w:t xml:space="preserve"> tarkoittaa kokonaissummaa, jonka asiakas sitoutuu maksamaan tilausjaks</w:t>
      </w:r>
      <w:r>
        <w:t>on aikana ohjelmaan kuuluvien Microsoft Azure -palveluiden käytöstä.</w:t>
      </w:r>
    </w:p>
    <w:p w:rsidR="00F4651E" w:rsidRDefault="00F4651E">
      <w:pPr>
        <w:pStyle w:val="ProductList-Body"/>
      </w:pPr>
    </w:p>
    <w:p w:rsidR="00F4651E" w:rsidRDefault="004B53B5">
      <w:pPr>
        <w:pStyle w:val="ProductList-ClauseHeading"/>
        <w:outlineLvl w:val="2"/>
      </w:pPr>
      <w:r>
        <w:t>2.Tilausjakso</w:t>
      </w:r>
    </w:p>
    <w:p w:rsidR="00F4651E" w:rsidRDefault="004B53B5">
      <w:pPr>
        <w:pStyle w:val="ProductList-Body"/>
      </w:pPr>
      <w:r>
        <w:t>Asiakkaat voivat tilata Microsoft Azure -palveluita (Microsoft Azure -palvelusuunnitelmat mukaan lukien) vain tilausjaksoksi, joka päättyy Asiakkaan Liittymäsopimuksen päät</w:t>
      </w:r>
      <w:r>
        <w:t>tymispäivänä (”yhteneväinen”).Microsoft Azure -palveluiden tilaaminen edellyttää, että asiakkaalla on ainakin kaksi kuukautta liittymäsopimusjaksoa jäljellä.</w:t>
      </w:r>
    </w:p>
    <w:p w:rsidR="00F4651E" w:rsidRDefault="00F4651E">
      <w:pPr>
        <w:pStyle w:val="ProductList-Body"/>
      </w:pPr>
    </w:p>
    <w:p w:rsidR="00F4651E" w:rsidRDefault="004B53B5">
      <w:pPr>
        <w:pStyle w:val="ProductList-ClauseHeading"/>
        <w:outlineLvl w:val="2"/>
      </w:pPr>
      <w:r>
        <w:t>3.Palveluiden ostaminen</w:t>
      </w:r>
    </w:p>
    <w:p w:rsidR="00F4651E" w:rsidRDefault="004B53B5">
      <w:pPr>
        <w:pStyle w:val="ProductList-Body"/>
      </w:pPr>
      <w:r>
        <w:t xml:space="preserve">Microsoft Azure -palvelut voi hankkia jollakin tai joillakin seuraavista </w:t>
      </w:r>
      <w:r>
        <w:t>tavoista:</w:t>
      </w:r>
    </w:p>
    <w:p w:rsidR="00F4651E" w:rsidRDefault="004B53B5" w:rsidP="00E4590F">
      <w:pPr>
        <w:pStyle w:val="ProductList-Bullet"/>
        <w:numPr>
          <w:ilvl w:val="0"/>
          <w:numId w:val="36"/>
        </w:numPr>
      </w:pPr>
      <w:r>
        <w:rPr>
          <w:b/>
          <w:color w:val="00188F"/>
        </w:rPr>
        <w:t>Sitoutuminen</w:t>
      </w:r>
      <w:r>
        <w:t>:Taloudellinen sitoumus jaetaan suhteellisesti koko Liittymäsopimuskaudelle.Asiakkaat voivat kasvattaa Taloudellista sitoumustaan koska tahansa tekemällä lisää tilauksia.Kun lisätilaus tehdään, kyseisen vuoden Vuosivaraussitoumusta ka</w:t>
      </w:r>
      <w:r>
        <w:t xml:space="preserve">svatetaan tilauksen summalla.Liittymäsopimuskauden jokaisen myöhemmän vuoden Vuosivaraussitoumukset kasvatetaan lisätilauksen määrällä kahdellatoista kerrottuna ja jaettuna niiden täysin kuukausien määrällä, joka on lisätilauksen tekemisen ja lisätilausta </w:t>
      </w:r>
      <w:r>
        <w:t>seuraavan vuosipäivän välillä.</w:t>
      </w:r>
    </w:p>
    <w:p w:rsidR="00F4651E" w:rsidRDefault="004B53B5" w:rsidP="00E4590F">
      <w:pPr>
        <w:pStyle w:val="ProductList-Bullet"/>
        <w:numPr>
          <w:ilvl w:val="1"/>
          <w:numId w:val="36"/>
        </w:numPr>
      </w:pPr>
      <w:r>
        <w:lastRenderedPageBreak/>
        <w:t>Asiakkaat voivat pienentää Taloudellista sitoumustaan mille tahansa tulevalle Liittymäsopimuksen vuosipäivälle ilmoittamalla asiasta jälleenmyyjälle, jonka on käsiteltävä vähennys Microsoftin kanssa ennen Liittymäsopimuksen v</w:t>
      </w:r>
      <w:r>
        <w:t>uosipäivää.</w:t>
      </w:r>
    </w:p>
    <w:p w:rsidR="00F4651E" w:rsidRDefault="004B53B5" w:rsidP="00E4590F">
      <w:pPr>
        <w:pStyle w:val="ProductList-Bullet"/>
        <w:numPr>
          <w:ilvl w:val="1"/>
          <w:numId w:val="36"/>
        </w:numPr>
      </w:pPr>
      <w:r>
        <w:t>Asiakkaiden on käytettävä Vuosivaraussitoumuksensa kunkin vuoden Liittymäsopimuksen vuosipäivää edeltävän kalenterikuukauden viimeiseen päivään mennessä, minkä jälkeen Vuosivaraussitoumuksen käyttämätön osa menetetään.Asiakkaat voivat käyttää v</w:t>
      </w:r>
      <w:r>
        <w:t>uosittaisesta Kulutusrahat kunkin vuoden Liittymäsopimuksen vuosipäivää edeltävän kalenterikuukauden viimeiseen päivään mennessä, minkä jälkeen Kulutusrahojen käyttämätön osa menetetään.</w:t>
      </w:r>
    </w:p>
    <w:p w:rsidR="00F4651E" w:rsidRDefault="004B53B5" w:rsidP="00E4590F">
      <w:pPr>
        <w:pStyle w:val="ProductList-Bullet"/>
        <w:numPr>
          <w:ilvl w:val="0"/>
          <w:numId w:val="36"/>
        </w:numPr>
      </w:pPr>
      <w:r>
        <w:rPr>
          <w:b/>
          <w:color w:val="00188F"/>
        </w:rPr>
        <w:t>Kulutus</w:t>
      </w:r>
      <w:r>
        <w:t>:Asiakkaat maksavat sen mukaan, kuinka paljon Microsoft Azure -palveluita he kuluttavat laskutuskauden aikana.Jotkin Microsoft Azure -palveluiden toiminnot voivat olla hankittavissa vain kulutuspohjaisina.</w:t>
      </w:r>
    </w:p>
    <w:p w:rsidR="00F4651E" w:rsidRDefault="004B53B5" w:rsidP="00E4590F">
      <w:pPr>
        <w:pStyle w:val="ProductList-Bullet"/>
        <w:numPr>
          <w:ilvl w:val="0"/>
          <w:numId w:val="36"/>
        </w:numPr>
      </w:pPr>
      <w:r>
        <w:rPr>
          <w:b/>
          <w:color w:val="00188F"/>
        </w:rPr>
        <w:t>Microsoft Azure -palvelusuunnitelma</w:t>
      </w:r>
      <w:r>
        <w:t>:Asiakkaat voiv</w:t>
      </w:r>
      <w:r>
        <w:t>at ehkä tilata Microsoft Azure -palvelun Microsoft Azure -palvelusuunnitelmana.</w:t>
      </w:r>
    </w:p>
    <w:p w:rsidR="00F4651E" w:rsidRDefault="004B53B5" w:rsidP="00E4590F">
      <w:pPr>
        <w:pStyle w:val="ProductList-Bullet"/>
        <w:numPr>
          <w:ilvl w:val="0"/>
          <w:numId w:val="36"/>
        </w:numPr>
      </w:pPr>
      <w:r>
        <w:rPr>
          <w:b/>
          <w:color w:val="00188F"/>
        </w:rPr>
        <w:t>Automaattinen hankinta</w:t>
      </w:r>
      <w:r>
        <w:t>:Server and Cloud -liittymäsopimuksen osana Asiakkaat, jotka eivät ole tilanneet Microsoft Azure -palveluita osana Liittymäsopimustaan, saavat Microsoftil</w:t>
      </w:r>
      <w:r>
        <w:t>ta aktivointisähköpostiviestin, jossa kutsutaan heidät ostamaan Microsoft Azure -palvelut osana heidän Liittymäsopimustaan ilman Taloudellista sitoumusta.</w:t>
      </w:r>
    </w:p>
    <w:p w:rsidR="00F4651E" w:rsidRDefault="00F4651E">
      <w:pPr>
        <w:pStyle w:val="ProductList-Body"/>
      </w:pPr>
    </w:p>
    <w:p w:rsidR="00F4651E" w:rsidRDefault="004B53B5">
      <w:pPr>
        <w:pStyle w:val="ProductList-ClauseHeading"/>
        <w:outlineLvl w:val="2"/>
      </w:pPr>
      <w:r>
        <w:t>4.Hinnoittelu</w:t>
      </w:r>
    </w:p>
    <w:p w:rsidR="00F4651E" w:rsidRDefault="004B53B5">
      <w:pPr>
        <w:pStyle w:val="ProductList-Body"/>
      </w:pPr>
      <w:r>
        <w:t>Microsoft voi tarjota Asiakkaalle tai Asiakkaan jälleenmyyjälle pienempiä hintoja yksi</w:t>
      </w:r>
      <w:r>
        <w:t>ttäisistä Microsoft Azure -palveluista Asiakkaan Liittymäsopimuksen aikana pysyvästi tai väliaikaisesti (kampanjana).</w:t>
      </w:r>
    </w:p>
    <w:p w:rsidR="00F4651E" w:rsidRDefault="00F4651E">
      <w:pPr>
        <w:pStyle w:val="ProductList-Body"/>
      </w:pPr>
    </w:p>
    <w:p w:rsidR="00F4651E" w:rsidRDefault="004B53B5">
      <w:pPr>
        <w:pStyle w:val="ProductList-ClauseHeading"/>
        <w:outlineLvl w:val="2"/>
      </w:pPr>
      <w:r>
        <w:t>5.Maksu ja hinnat</w:t>
      </w:r>
    </w:p>
    <w:p w:rsidR="00F4651E" w:rsidRDefault="004B53B5">
      <w:pPr>
        <w:pStyle w:val="ProductList-Body"/>
      </w:pPr>
      <w:r>
        <w:t>Asiakkaita, jotka ovat hankkineet Microsoft Azure -palvelut ilman Taloudellista sitoumusta, laskutetaan neljännesvuosittain Kulutushintojen mukaan.</w:t>
      </w:r>
    </w:p>
    <w:p w:rsidR="00F4651E" w:rsidRDefault="00F4651E">
      <w:pPr>
        <w:pStyle w:val="ProductList-Body"/>
      </w:pPr>
    </w:p>
    <w:p w:rsidR="00F4651E" w:rsidRDefault="004B53B5">
      <w:pPr>
        <w:pStyle w:val="ProductList-Body"/>
      </w:pPr>
      <w:r>
        <w:t xml:space="preserve">Asiakkaille, joilla on Taloudellinen sitoumus, ensimmäinen Vuosivaraussitoumus laskutetaan heti ja tulevat </w:t>
      </w:r>
      <w:r>
        <w:t>Vuosivaraussitoumukset laskutetaan Liittymäsopimuksen voimaantulopäivän vuosipäivinä.Asiakkaat voivat myös vaihtoehtoisesti maksaa koko Taloudellisen sitoumuksensa lähettäessään ensimmäisen tilauksensa.</w:t>
      </w:r>
    </w:p>
    <w:p w:rsidR="00F4651E" w:rsidRDefault="00F4651E">
      <w:pPr>
        <w:pStyle w:val="ProductList-Body"/>
      </w:pPr>
    </w:p>
    <w:p w:rsidR="00F4651E" w:rsidRDefault="004B53B5">
      <w:pPr>
        <w:pStyle w:val="ProductList-Body"/>
      </w:pPr>
      <w:r>
        <w:t xml:space="preserve">Microsoft vähentää Vuosivaraussitoumuksesta kunakin </w:t>
      </w:r>
      <w:r>
        <w:t>kuukautena Asiakkaan suorittaman Microsoft Azure -palveluiden käyttöä vastaavan rahallisen arvon.Kun Asiakkaan Vuosivaraussitoumussaldo on käytetty, mahdollinen lisäkäyttö laskutetaan Kulutushinnoin.</w:t>
      </w:r>
    </w:p>
    <w:p w:rsidR="00F4651E" w:rsidRDefault="00F4651E">
      <w:pPr>
        <w:pStyle w:val="ProductList-Body"/>
      </w:pPr>
    </w:p>
    <w:p w:rsidR="00F4651E" w:rsidRDefault="004B53B5">
      <w:pPr>
        <w:pStyle w:val="ProductList-Body"/>
      </w:pPr>
      <w:r>
        <w:t>Jos suoran Enterprise Agreement -asiakkaan käyttö on pi</w:t>
      </w:r>
      <w:r>
        <w:t>enempi kuin Vuosivaraussitoumus plus Kulutusrahat, Vuosivaraussitoumuksen ylittävä käyttö laskutetaan Asiakkaalta tai sen jälleenmyyjältä Liittymäsopimuksen voimaantulopäivän vuosipäivinä vuosina 1 ja 2 ja tilauskauden lopuksi vuonna 3.</w:t>
      </w:r>
    </w:p>
    <w:p w:rsidR="00F4651E" w:rsidRDefault="00F4651E">
      <w:pPr>
        <w:pStyle w:val="ProductList-Body"/>
      </w:pPr>
    </w:p>
    <w:p w:rsidR="00F4651E" w:rsidRDefault="004B53B5">
      <w:pPr>
        <w:pStyle w:val="ProductList-Body"/>
      </w:pPr>
      <w:r>
        <w:t>Jos suoran Enterpr</w:t>
      </w:r>
      <w:r>
        <w:t>ise Agreement -asiakkaan käyttö on suurempi kuin Vuosivaraussitoumus plus Kulutusrahat, Vuosivaraussitoumuksen ylittävä käyttö laskutetaan Asiakkaalta tai sen jälleenmyyjältä Liittymäsopimuksen vuosineljänneksen lopuksi.</w:t>
      </w:r>
    </w:p>
    <w:p w:rsidR="00F4651E" w:rsidRDefault="00F4651E">
      <w:pPr>
        <w:pStyle w:val="ProductList-Body"/>
      </w:pPr>
    </w:p>
    <w:p w:rsidR="00F4651E" w:rsidRDefault="004B53B5">
      <w:pPr>
        <w:pStyle w:val="ProductList-Body"/>
      </w:pPr>
      <w:r>
        <w:t>Epäsuorien Enterprise Agreement -s</w:t>
      </w:r>
      <w:r>
        <w:t>opimusasiakkaiden osalta kaikki Vuosivaraussitoumuksen ylittävä käyttö laskutetaan Kulutushinnoin Asiakkaan jälleenmyyjältä Liittymäsopimuksen kunkin vuosineljänneksen lopuksi.</w:t>
      </w:r>
    </w:p>
    <w:p w:rsidR="00F4651E" w:rsidRDefault="00F4651E">
      <w:pPr>
        <w:pStyle w:val="ProductList-Body"/>
      </w:pPr>
    </w:p>
    <w:p w:rsidR="00F4651E" w:rsidRDefault="004B53B5">
      <w:pPr>
        <w:pStyle w:val="ProductList-Body"/>
      </w:pPr>
      <w:r>
        <w:t>Asiakkaan tilausjakson päättymisen tai irtisanomisen jälkeen tapahtuva Microso</w:t>
      </w:r>
      <w:r>
        <w:t>ft Azure -palveluiden käyttö laskutetaan Asiakkaalta tai sen jälleenmyyjältä senhetkisillä Kulutushinnoilla neljännesvuosittain.</w:t>
      </w:r>
    </w:p>
    <w:p w:rsidR="00F4651E" w:rsidRDefault="00F4651E">
      <w:pPr>
        <w:pStyle w:val="ProductList-Body"/>
      </w:pPr>
    </w:p>
    <w:p w:rsidR="00F4651E" w:rsidRDefault="004B53B5">
      <w:pPr>
        <w:pStyle w:val="ProductList-Body"/>
      </w:pPr>
      <w:r>
        <w:t>Microsoft Azure -palvelusuunnitelman hankinta laskutetaan Asiakkaalta tai sen jälleenmyyjältä yleisiä Online-palveluiden tilau</w:t>
      </w:r>
      <w:r>
        <w:t>ksen maksuehtoja koskevan Asiakkaan volyymikäyttöoikeussopimuksen mukaan.Taloudellista sitoumusta voi käyttää Microsoft Azure -suunnitelman hankkimiseen. Jos Microsoft Azure -palvelusuunnitelma kuitenkin sisältää palvelun alkuperäisen määrän hankinnan (”Al</w:t>
      </w:r>
      <w:r>
        <w:t>kuperäinen määrä”), Alkuperäisen määrän ylittävä asiakkaan käyttö laskutetaan Kulutushinnoin ja Asiakkaan Vuosivaraussitoumusta voidaan käyttää tähän käyttöön.</w:t>
      </w:r>
    </w:p>
    <w:p w:rsidR="00F4651E" w:rsidRDefault="00F4651E">
      <w:pPr>
        <w:pStyle w:val="ProductList-Body"/>
      </w:pPr>
    </w:p>
    <w:p w:rsidR="00F4651E" w:rsidRDefault="004B53B5">
      <w:pPr>
        <w:pStyle w:val="ProductList-ClauseHeading"/>
        <w:outlineLvl w:val="2"/>
      </w:pPr>
      <w:r>
        <w:t>6.Open License-, Open Value- ja Open Value Subscription -ohjelmat</w:t>
      </w:r>
    </w:p>
    <w:p w:rsidR="00F4651E" w:rsidRDefault="004B53B5">
      <w:pPr>
        <w:pStyle w:val="ProductList-SubClauseHeading"/>
        <w:outlineLvl w:val="3"/>
      </w:pPr>
      <w:r>
        <w:t>6.1 Määritelmät</w:t>
      </w:r>
    </w:p>
    <w:p w:rsidR="00F4651E" w:rsidRDefault="004B53B5">
      <w:pPr>
        <w:pStyle w:val="ProductList-BodyIndented"/>
      </w:pPr>
      <w:r>
        <w:t>Open License-</w:t>
      </w:r>
      <w:r>
        <w:t>, Open Value- ja Open Value Subscription -sopimuksissa</w:t>
      </w:r>
      <w:r>
        <w:rPr>
          <w:b/>
          <w:color w:val="00188F"/>
        </w:rPr>
        <w:t>Kulutushinnat</w:t>
      </w:r>
      <w:r>
        <w:t xml:space="preserve"> tarkoittavat kaikkien Microsoft Azure -palveluiden hintoja.</w:t>
      </w:r>
    </w:p>
    <w:p w:rsidR="00F4651E" w:rsidRDefault="004B53B5">
      <w:pPr>
        <w:pStyle w:val="ProductList-BodyIndented"/>
      </w:pPr>
      <w:r>
        <w:rPr>
          <w:b/>
          <w:color w:val="00188F"/>
        </w:rPr>
        <w:t>Portaali</w:t>
      </w:r>
      <w:r>
        <w:t xml:space="preserve"> tarkoittaa online-portaalia, jolla Asiakas hallitsee Tilaustaan.</w:t>
      </w:r>
    </w:p>
    <w:p w:rsidR="00F4651E" w:rsidRDefault="004B53B5">
      <w:pPr>
        <w:pStyle w:val="ProductList-BodyIndented"/>
      </w:pPr>
      <w:r>
        <w:rPr>
          <w:b/>
          <w:color w:val="00188F"/>
        </w:rPr>
        <w:t>Tilaus</w:t>
      </w:r>
      <w:r>
        <w:t xml:space="preserve"> tarkoittaa tilausta, jonka arvo määritetään tilattaessa ja joka voidaan lunastaa Microsoft Azure -palveluilla.</w:t>
      </w:r>
    </w:p>
    <w:p w:rsidR="00F4651E" w:rsidRDefault="00F4651E">
      <w:pPr>
        <w:pStyle w:val="ProductList-BodyIndented"/>
      </w:pPr>
    </w:p>
    <w:p w:rsidR="00F4651E" w:rsidRDefault="004B53B5">
      <w:pPr>
        <w:pStyle w:val="ProductList-SubClauseHeading"/>
        <w:outlineLvl w:val="3"/>
      </w:pPr>
      <w:r>
        <w:t>6.2 Tilausjakso</w:t>
      </w:r>
    </w:p>
    <w:p w:rsidR="00F4651E" w:rsidRDefault="004B53B5">
      <w:pPr>
        <w:pStyle w:val="ProductList-BodyIndented"/>
      </w:pPr>
      <w:r>
        <w:t>Tilausjakso alkaa tuoteavaimen lunastamisesta eikä tilauksesta.Kun tuoteavain on lunastettu, Microsoft ei ota vastaan kumppanei</w:t>
      </w:r>
      <w:r>
        <w:t>den lähettämiä palautuspyyntöjä.Tilaukset ovat voimassa 12 kuukautta tai kunnes arvo on kulutettu. Näistä aikaisempaa sovelletaan.Tilauksia ei voi yhdistää.Asiakkaalla voi olla useita aktiivisia Tilauksia.Uusia Tilauksia voi hankkia koska tahansa.</w:t>
      </w:r>
    </w:p>
    <w:p w:rsidR="00F4651E" w:rsidRDefault="00F4651E">
      <w:pPr>
        <w:pStyle w:val="ProductList-BodyIndented"/>
      </w:pPr>
    </w:p>
    <w:p w:rsidR="00F4651E" w:rsidRDefault="004B53B5">
      <w:pPr>
        <w:pStyle w:val="ProductList-ClauseHeading"/>
        <w:outlineLvl w:val="2"/>
      </w:pPr>
      <w:r>
        <w:t>7.Micro</w:t>
      </w:r>
      <w:r>
        <w:t>soft Azuren hybridikäyttö -etu</w:t>
      </w:r>
    </w:p>
    <w:p w:rsidR="00F4651E" w:rsidRDefault="004B53B5">
      <w:pPr>
        <w:pStyle w:val="ProductList-Body"/>
      </w:pPr>
      <w:r>
        <w:t>Microsoft Azuren hybridikäyttö -etu (”Hybridikäyttöetu”) on lisätty antamaan asiakkaan, jolla on Windows Server -käyttöoikeudet ja SA-ylläpito, ladata oma Windows Server -kopionsa Microsoft Azureen ja käyttää sitä.</w:t>
      </w:r>
    </w:p>
    <w:p w:rsidR="00F4651E" w:rsidRDefault="00F4651E">
      <w:pPr>
        <w:pStyle w:val="ProductList-Body"/>
      </w:pPr>
    </w:p>
    <w:p w:rsidR="00F4651E" w:rsidRDefault="004B53B5">
      <w:pPr>
        <w:pStyle w:val="ProductList-Body"/>
      </w:pPr>
      <w:r>
        <w:lastRenderedPageBreak/>
        <w:t>Azure HUB</w:t>
      </w:r>
      <w:r>
        <w:t>in avulla Asiakkaat voivat käyttää Windows Serveriä Microsoft Azuressa Azure-virtuaalikoneissa (”Peruskopiot”).HUB ei sisällä Peruskopioiden hintaa, eivätkä Peruskopiot sisällä Windows Serveriä.Kukin suoritinpohjainen Windows Server -</w:t>
      </w:r>
      <w:r>
        <w:fldChar w:fldCharType="begin"/>
      </w:r>
      <w:r>
        <w:instrText xml:space="preserve"> AutoTextList   \s NoS</w:instrText>
      </w:r>
      <w:r>
        <w:instrText xml:space="preserve">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yksikköä.Näennäisydin edustaa virtuaa</w:instrText>
      </w:r>
      <w:r>
        <w:instrText xml:space="preserve">lisesti yhtä tai useampaa laitteistosäiettä." </w:instrText>
      </w:r>
      <w:r>
        <w:fldChar w:fldCharType="separate"/>
      </w:r>
      <w:r>
        <w:rPr>
          <w:color w:val="0563C1"/>
        </w:rPr>
        <w:t>virtuaalisella ytimellä</w:t>
      </w:r>
      <w:r>
        <w:fldChar w:fldCharType="end"/>
      </w:r>
      <w:r>
        <w:t>, jotka on varattu enintään kahteen Azure-peruskopioon.Kukin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w:t>
      </w:r>
      <w:r>
        <w:rPr>
          <w:color w:val="0563C1"/>
        </w:rPr>
        <w:t>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yksikköä.Näennäisydin edustaa virtuaalisesti yhtä tai useampaa laitteistosäiettä." </w:instrText>
      </w:r>
      <w:r>
        <w:fldChar w:fldCharType="separate"/>
      </w:r>
      <w:r>
        <w:rPr>
          <w:color w:val="0563C1"/>
        </w:rPr>
        <w:t>vir</w:t>
      </w:r>
      <w:r>
        <w:rPr>
          <w:color w:val="0563C1"/>
        </w:rPr>
        <w:t>tuaalista ydintä</w:t>
      </w:r>
      <w:r>
        <w:fldChar w:fldCharType="end"/>
      </w:r>
      <w:r>
        <w:t xml:space="preserve"> ja yhtä Peruskopiota.</w:t>
      </w:r>
    </w:p>
    <w:p w:rsidR="00F4651E" w:rsidRDefault="00F4651E">
      <w:pPr>
        <w:pStyle w:val="ProductList-Body"/>
      </w:pPr>
    </w:p>
    <w:p w:rsidR="00F4651E" w:rsidRDefault="004B53B5">
      <w:pPr>
        <w:pStyle w:val="ProductList-Body"/>
      </w:pPr>
      <w:r>
        <w:t xml:space="preserve">Asiakkaan on osoitettava, että se käyttää Windows Serveriä Hybridikäyttöedulla, kun se määrittää ladatut kopiot Azuressa.Asiakas saa käyttää ladattuja kopioitaan </w:t>
      </w:r>
      <w:hyperlink r:id="rId108">
        <w:r>
          <w:rPr>
            <w:color w:val="00467F"/>
            <w:u w:val="single"/>
          </w:rPr>
          <w:t>Online-palveluehtojen</w:t>
        </w:r>
      </w:hyperlink>
      <w:r>
        <w:t xml:space="preserve"> nojalla.</w:t>
      </w:r>
    </w:p>
    <w:p w:rsidR="00F4651E" w:rsidRDefault="00F4651E">
      <w:pPr>
        <w:pStyle w:val="ProductList-Body"/>
      </w:pPr>
    </w:p>
    <w:p w:rsidR="00F4651E" w:rsidRDefault="004B53B5">
      <w:pPr>
        <w:pStyle w:val="ProductList-Body"/>
      </w:pPr>
      <w:r>
        <w:t>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w:instrText>
      </w:r>
      <w:r>
        <w:instrText xml:space="preserv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kanssa.Standard-</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Hybridikäyttöedulla, ja niitä koskevat </w:t>
      </w:r>
      <w:hyperlink w:anchor="_Sec537">
        <w:r>
          <w:rPr>
            <w:color w:val="00467F"/>
            <w:u w:val="single"/>
          </w:rPr>
          <w:t>Käyttöoikeuden yleispät</w:t>
        </w:r>
        <w:r>
          <w:rPr>
            <w:color w:val="00467F"/>
            <w:u w:val="single"/>
          </w:rPr>
          <w: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rsidR="00F4651E" w:rsidRDefault="004B53B5">
      <w:pPr>
        <w:pStyle w:val="ProductList-Offering2HeadingNoBorder"/>
        <w:outlineLvl w:val="2"/>
      </w:pPr>
      <w:bookmarkStart w:id="230" w:name="_Sec625"/>
      <w:r>
        <w:t>Microsoft Azure -palvelut</w:t>
      </w:r>
      <w:bookmarkEnd w:id="230"/>
      <w:r>
        <w:fldChar w:fldCharType="begin"/>
      </w:r>
      <w:r>
        <w:instrText xml:space="preserve"> TC "</w:instrText>
      </w:r>
      <w:bookmarkStart w:id="231" w:name="_Toc478644549"/>
      <w:r>
        <w:instrText>Microsoft Azure -palvelut</w:instrText>
      </w:r>
      <w:bookmarkEnd w:id="231"/>
      <w:r>
        <w:instrText>" \l 3</w:instrText>
      </w:r>
      <w:r>
        <w:fldChar w:fldCharType="end"/>
      </w:r>
    </w:p>
    <w:p w:rsidR="00F4651E" w:rsidRDefault="004B53B5">
      <w:pPr>
        <w:pStyle w:val="ProductList-Offering1SubSection"/>
        <w:outlineLvl w:val="3"/>
      </w:pPr>
      <w:bookmarkStart w:id="232" w:name="_Sec705"/>
      <w:r>
        <w:t>1.Ohjelman saatavuus</w:t>
      </w:r>
      <w:bookmarkEnd w:id="232"/>
    </w:p>
    <w:tbl>
      <w:tblPr>
        <w:tblStyle w:val="PURTable"/>
        <w:tblW w:w="0" w:type="dxa"/>
        <w:tblLook w:val="04A0" w:firstRow="1" w:lastRow="0" w:firstColumn="1" w:lastColumn="0" w:noHBand="0" w:noVBand="1"/>
      </w:tblPr>
      <w:tblGrid>
        <w:gridCol w:w="4384"/>
        <w:gridCol w:w="795"/>
        <w:gridCol w:w="785"/>
        <w:gridCol w:w="791"/>
        <w:gridCol w:w="805"/>
        <w:gridCol w:w="826"/>
        <w:gridCol w:w="819"/>
        <w:gridCol w:w="796"/>
        <w:gridCol w:w="783"/>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w:t>
            </w:r>
            <w:r>
              <w:rPr>
                <w:color w:val="FFFFFF"/>
              </w:rPr>
              <w:t>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2B2B2"/>
              <w:right w:val="none" w:sz="4" w:space="0" w:color="6E6E6E"/>
            </w:tcBorders>
          </w:tcPr>
          <w:p w:rsidR="00F4651E" w:rsidRDefault="004B53B5">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2B2B2"/>
              <w:left w:val="none" w:sz="4" w:space="0" w:color="6E6E6E"/>
              <w:bottom w:val="none" w:sz="4" w:space="0" w:color="BFBFBF"/>
              <w:right w:val="none" w:sz="4" w:space="0" w:color="6E6E6E"/>
            </w:tcBorders>
          </w:tcPr>
          <w:p w:rsidR="00F4651E" w:rsidRDefault="004B53B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233" w:name="_Sec760"/>
      <w:r>
        <w:t>2.Tuotteen ehdot</w:t>
      </w:r>
      <w:bookmarkEnd w:id="233"/>
    </w:p>
    <w:tbl>
      <w:tblPr>
        <w:tblStyle w:val="PURTable"/>
        <w:tblW w:w="0" w:type="dxa"/>
        <w:tblLook w:val="04A0" w:firstRow="1" w:lastRow="0" w:firstColumn="1" w:lastColumn="0" w:noHBand="0" w:noVBand="1"/>
      </w:tblPr>
      <w:tblGrid>
        <w:gridCol w:w="3589"/>
        <w:gridCol w:w="3614"/>
        <w:gridCol w:w="358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w:instrText>
            </w:r>
            <w:r>
              <w:instrText xml:space="preserve">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w:instrText>
            </w:r>
            <w:r>
              <w:instrText xml:space="preserve">tettu laajennettuun kauteen, mikä on kuvattu Enterprise- ja Enterprise Subscription -käyttöoikeussopimuksessa." </w:instrText>
            </w:r>
            <w:r>
              <w:fldChar w:fldCharType="separate"/>
            </w:r>
            <w:r>
              <w:rPr>
                <w:color w:val="0563C1"/>
              </w:rPr>
              <w:t>Oikeutettu laajennettuun kauteen</w:t>
            </w:r>
            <w:r>
              <w:fldChar w:fldCharType="end"/>
            </w:r>
            <w:r>
              <w:t>:Kunnes se peruutetaan Microsoft Azure -palveluita varten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w:instrText>
            </w:r>
            <w:r>
              <w:instrText xml:space="preserve">s -asiakas voi ilmoittaa käyttöoikeuksien määrän tai vuosivaraussitoumuksen vähenemisestä." </w:instrText>
            </w:r>
            <w:r>
              <w:fldChar w:fldCharType="separate"/>
            </w:r>
            <w:r>
              <w:rPr>
                <w:color w:val="0563C1"/>
              </w:rPr>
              <w:t>Oikeutettu vähennyksiin</w:t>
            </w:r>
            <w:r>
              <w:fldChar w:fldCharType="end"/>
            </w:r>
            <w:r>
              <w:t>:Microsoft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w:instrText>
            </w:r>
            <w:r>
              <w:instrText xml:space="preserve">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:Microsoft Azure -palveluiden vuosivaraussitoumus</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w:t>
            </w:r>
            <w:r>
              <w:rPr>
                <w:color w:val="404040"/>
              </w:rPr>
              <w:t>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Microsoft Azure -palvelusuunnitelmat</w:t>
      </w:r>
    </w:p>
    <w:p w:rsidR="00F4651E" w:rsidRDefault="004B53B5">
      <w:pPr>
        <w:pStyle w:val="ProductList-Body"/>
      </w:pPr>
      <w:r>
        <w:t>Jos Asiakas on tilannut ne Microsoft Azure -palvelusuunnitelmana, yksittäisillä Microsoft Azure -palveluilla voi olla eri ohjelman saatavuus tai niitä voi koskea eri ehdo</w:t>
      </w:r>
      <w:r>
        <w:t>t.Lisätietoja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651E" w:rsidRDefault="00F4651E">
            <w:pPr>
              <w:pStyle w:val="PURBreadcrumb"/>
            </w:pPr>
          </w:p>
          <w:tbl>
            <w:tblPr>
              <w:tblW w:w="0" w:type="dxa"/>
              <w:tblLook w:val="04A0" w:firstRow="1" w:lastRow="0" w:firstColumn="1" w:lastColumn="0" w:noHBand="0" w:noVBand="1"/>
            </w:tblPr>
            <w:tblGrid>
              <w:gridCol w:w="10684"/>
            </w:tblGrid>
            <w:tr w:rsidR="00F4651E">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TableBody"/>
            </w:pPr>
          </w:p>
        </w:tc>
      </w:tr>
    </w:tbl>
    <w:p w:rsidR="00F4651E" w:rsidRDefault="004B53B5">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78644550"/>
      <w:r>
        <w:instrText>Microsoft Azure Infrastructure Plans</w:instrText>
      </w:r>
      <w:bookmarkEnd w:id="235"/>
      <w:r>
        <w:instrText>" \l 3</w:instrText>
      </w:r>
      <w:r>
        <w:fldChar w:fldCharType="end"/>
      </w:r>
    </w:p>
    <w:p w:rsidR="00F4651E" w:rsidRDefault="004B53B5">
      <w:pPr>
        <w:pStyle w:val="ProductList-Offering1SubSection"/>
        <w:outlineLvl w:val="3"/>
      </w:pPr>
      <w:bookmarkStart w:id="236" w:name="_Sec706"/>
      <w:r>
        <w:t>1.Ohjelman saatavuus</w:t>
      </w:r>
      <w:bookmarkEnd w:id="236"/>
    </w:p>
    <w:tbl>
      <w:tblPr>
        <w:tblStyle w:val="PURTable"/>
        <w:tblW w:w="0" w:type="dxa"/>
        <w:tblLook w:val="04A0" w:firstRow="1" w:lastRow="0" w:firstColumn="1" w:lastColumn="0" w:noHBand="0" w:noVBand="1"/>
      </w:tblPr>
      <w:tblGrid>
        <w:gridCol w:w="4468"/>
        <w:gridCol w:w="785"/>
        <w:gridCol w:w="762"/>
        <w:gridCol w:w="781"/>
        <w:gridCol w:w="797"/>
        <w:gridCol w:w="821"/>
        <w:gridCol w:w="813"/>
        <w:gridCol w:w="786"/>
        <w:gridCol w:w="771"/>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w:instrText>
            </w:r>
            <w:r>
              <w:instrText xml:space="preserve">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w:instrText>
            </w:r>
            <w:r>
              <w:instrText xml:space="preserv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Operations Management and Security:Tiedot ja analyysi</w:t>
            </w:r>
            <w:r>
              <w:fldChar w:fldCharType="begin"/>
            </w:r>
            <w:r>
              <w:instrText xml:space="preserve"> XE "Operations Management and Security:Tiedot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lastRenderedPageBreak/>
              <w:t>Operations Management and Security:Automaatio ja hallinta</w:t>
            </w:r>
            <w:r>
              <w:fldChar w:fldCharType="begin"/>
            </w:r>
            <w:r>
              <w:instrText xml:space="preserve"> XE "Operations Management and Security:Automaatio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Operations Management and Security:Tietoturva ja määräystenmukaisuus</w:t>
            </w:r>
            <w:r>
              <w:fldChar w:fldCharType="begin"/>
            </w:r>
            <w:r>
              <w:instrText xml:space="preserve"> XE "Operations Management and Security:Tietoturva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rPr>
                <w:color w:val="000000"/>
              </w:rPr>
              <w:t>Operations Management and Security:Varmuuskopiointi ja odottamattomista virhetilanteista toipuminen</w:t>
            </w:r>
            <w:r>
              <w:fldChar w:fldCharType="begin"/>
            </w:r>
            <w:r>
              <w:instrText xml:space="preserve"> XE "Operations Management and Security:Varmuuskopiointi ja</w:instrText>
            </w:r>
            <w:r>
              <w:instrText xml:space="preserve"> odottamattomista virhetilanteista toipuminen"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4651E" w:rsidRDefault="004B53B5">
      <w:pPr>
        <w:pStyle w:val="ProductList-Offering1SubSection"/>
        <w:outlineLvl w:val="3"/>
      </w:pPr>
      <w:bookmarkStart w:id="237" w:name="_Sec761"/>
      <w:r>
        <w:t>2.Tuotteen ehdot</w:t>
      </w:r>
      <w:bookmarkEnd w:id="237"/>
    </w:p>
    <w:tbl>
      <w:tblPr>
        <w:tblStyle w:val="PURTable"/>
        <w:tblW w:w="0" w:type="dxa"/>
        <w:tblLook w:val="04A0" w:firstRow="1" w:lastRow="0" w:firstColumn="1" w:lastColumn="0" w:noHBand="0" w:noVBand="1"/>
      </w:tblPr>
      <w:tblGrid>
        <w:gridCol w:w="3592"/>
        <w:gridCol w:w="3681"/>
        <w:gridCol w:w="351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w:instrText>
            </w:r>
            <w:r>
              <w:instrText xml:space="preserve">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w:instrText>
            </w:r>
            <w:r>
              <w:instrText xml:space="preserve">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"Edellytys:Osoittaa, että tietyt lisäehdot on täytettävä, jotta Tuotteen käyttöoikeuksia voi hankkia." </w:instrText>
            </w:r>
            <w:r>
              <w:fldChar w:fldCharType="separate"/>
            </w:r>
            <w:r>
              <w:rPr>
                <w:color w:val="0563C1"/>
              </w:rPr>
              <w:t>Ennakkoedellytys</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w:t>
            </w:r>
            <w:r>
              <w:rPr>
                <w:color w:val="404040"/>
              </w:rPr>
              <w:t>keutettu vähennyksiin:–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tai tulevan vuosivaraussitoumuksen vähenemisestä 12 kuukauden jälkeen." </w:instrText>
            </w:r>
            <w:r>
              <w:fldChar w:fldCharType="separate"/>
            </w:r>
            <w:r>
              <w:rPr>
                <w:color w:val="0563C1"/>
              </w:rPr>
              <w:t>O</w:t>
            </w:r>
            <w:r>
              <w:rPr>
                <w:color w:val="0563C1"/>
              </w:rPr>
              <w:t>ikeutettu vähennyksiin (SCE)</w:t>
            </w:r>
            <w:r>
              <w:fldChar w:fldCharType="end"/>
            </w:r>
            <w:r>
              <w:t>:Kaikki (paitsi Azure RemoteApp)</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w:instrText>
            </w:r>
            <w:r>
              <w:instrText xml:space="preserve">vuositilauksena kuukausitilauksen asemesta." </w:instrText>
            </w:r>
            <w:r>
              <w:fldChar w:fldCharType="separate"/>
            </w:r>
            <w:r>
              <w:rPr>
                <w:color w:val="0563C1"/>
              </w:rPr>
              <w:t>Oikeutettu seurantaan</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Operations Management and Security</w:t>
      </w:r>
    </w:p>
    <w:p w:rsidR="00F4651E" w:rsidRDefault="004B53B5">
      <w:pPr>
        <w:pStyle w:val="ProductList-SubClauseHeading"/>
        <w:outlineLvl w:val="5"/>
      </w:pPr>
      <w:r>
        <w:t>2.1.1 Add-on-tilauskäyttöoikeudet</w:t>
      </w:r>
    </w:p>
    <w:p w:rsidR="00F4651E" w:rsidRDefault="004B53B5">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3836"/>
        <w:gridCol w:w="4951"/>
        <w:gridCol w:w="1643"/>
      </w:tblGrid>
      <w:tr w:rsidR="00F4651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Vaatimukset täyttävät käyttöoikeudet</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Lisätilauskäyttöoikeus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Oikeutettu määrä</w:t>
            </w:r>
          </w:p>
        </w:tc>
      </w:tr>
      <w:tr w:rsidR="00F4651E">
        <w:tc>
          <w:tcPr>
            <w:tcW w:w="44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Core Infrast</w:t>
            </w:r>
            <w:r>
              <w:t>ructure Server Suite Standard (2 kpl ydinkäyttöoikeuksia)</w:t>
            </w:r>
          </w:p>
          <w:p w:rsidR="00F4651E" w:rsidRDefault="004B53B5">
            <w:pPr>
              <w:pStyle w:val="ProductList-TableBody"/>
            </w:pPr>
            <w:r>
              <w:t>System Center Standard (2 kpl ydinkäyttöoikeuksia)</w:t>
            </w:r>
          </w:p>
        </w:tc>
        <w:tc>
          <w:tcPr>
            <w:tcW w:w="576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 E1 -lisäosa</w:t>
            </w:r>
            <w:r>
              <w:b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jc w:val="center"/>
            </w:pPr>
            <w:r>
              <w:t>1/4</w:t>
            </w:r>
            <w:r>
              <w:rPr>
                <w:i/>
                <w:vertAlign w:val="superscript"/>
              </w:rPr>
              <w:t>2</w:t>
            </w:r>
          </w:p>
        </w:tc>
      </w:tr>
      <w:tr w:rsidR="00F4651E">
        <w:tc>
          <w:tcPr>
            <w:tcW w:w="44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Core Infrastructure Server Suite Datacenter (2 kpl ydinkäyttöoikeuksia)</w:t>
            </w:r>
          </w:p>
          <w:p w:rsidR="00F4651E" w:rsidRDefault="004B53B5">
            <w:pPr>
              <w:pStyle w:val="ProductList-TableBody"/>
            </w:pPr>
            <w:r>
              <w:t>System Center Datacenter (2 kpl ydinkäyttöoikeuksia)</w:t>
            </w:r>
          </w:p>
        </w:tc>
        <w:tc>
          <w:tcPr>
            <w:tcW w:w="576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 E1 -lisäosa</w:t>
            </w:r>
            <w:r>
              <w:b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jc w:val="center"/>
            </w:pPr>
            <w:r>
              <w:t>1</w:t>
            </w:r>
          </w:p>
        </w:tc>
      </w:tr>
      <w:tr w:rsidR="00F4651E">
        <w:tc>
          <w:tcPr>
            <w:tcW w:w="44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Core Infrastructure Server Suite S</w:t>
            </w:r>
            <w:r>
              <w:t>tandard (2 suoritinta)</w:t>
            </w:r>
          </w:p>
          <w:p w:rsidR="00F4651E" w:rsidRDefault="004B53B5">
            <w:pPr>
              <w:pStyle w:val="ProductList-TableBody"/>
            </w:pPr>
            <w:r>
              <w:t>System Center Standard (2 suoritinta)</w:t>
            </w:r>
          </w:p>
        </w:tc>
        <w:tc>
          <w:tcPr>
            <w:tcW w:w="576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 E1 -lisäosa</w:t>
            </w:r>
          </w:p>
          <w:p w:rsidR="00F4651E" w:rsidRDefault="004B53B5">
            <w:pPr>
              <w:pStyle w:val="ProductList-TableBody"/>
            </w:pPr>
            <w: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jc w:val="center"/>
            </w:pPr>
            <w:r>
              <w:t>2</w:t>
            </w:r>
          </w:p>
        </w:tc>
      </w:tr>
      <w:tr w:rsidR="00F4651E">
        <w:tc>
          <w:tcPr>
            <w:tcW w:w="44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Core Infrastructure Server Suite Datacenter (2 suoritinta)</w:t>
            </w:r>
          </w:p>
          <w:p w:rsidR="00F4651E" w:rsidRDefault="004B53B5">
            <w:pPr>
              <w:pStyle w:val="ProductList-TableBody"/>
            </w:pPr>
            <w:r>
              <w:t>System Center Datacenter (2 suoritinta)</w:t>
            </w:r>
          </w:p>
        </w:tc>
        <w:tc>
          <w:tcPr>
            <w:tcW w:w="576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 E1 -lisäosa</w:t>
            </w:r>
          </w:p>
          <w:p w:rsidR="00F4651E" w:rsidRDefault="004B53B5">
            <w:pPr>
              <w:pStyle w:val="ProductList-TableBody"/>
            </w:pPr>
            <w: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jc w:val="center"/>
            </w:pPr>
            <w:r>
              <w:t>8</w:t>
            </w:r>
          </w:p>
        </w:tc>
      </w:tr>
    </w:tbl>
    <w:p w:rsidR="00F4651E" w:rsidRDefault="004B53B5">
      <w:pPr>
        <w:pStyle w:val="ProductList-BodyIndented"/>
      </w:pPr>
      <w:r>
        <w:rPr>
          <w:i/>
          <w:vertAlign w:val="superscript"/>
        </w:rPr>
        <w:t>1</w:t>
      </w:r>
      <w:r>
        <w:rPr>
          <w:i/>
        </w:rPr>
        <w:t>Kullakin Vaatimukset täyttävällä Käyttöoikeudella on oltava aktiivinen SA-ylläpito</w:t>
      </w:r>
    </w:p>
    <w:p w:rsidR="00F4651E" w:rsidRDefault="004B53B5">
      <w:pPr>
        <w:pStyle w:val="ProductList-BodyIndented"/>
      </w:pPr>
      <w:r>
        <w:rPr>
          <w:i/>
          <w:vertAlign w:val="superscript"/>
        </w:rPr>
        <w:t>2</w:t>
      </w:r>
      <w:r>
        <w:rPr>
          <w:i/>
        </w:rPr>
        <w:t>Edellyttää vähintään neljää Oikeuttavaa käyttöoikeutta</w:t>
      </w:r>
    </w:p>
    <w:p w:rsidR="00F4651E" w:rsidRDefault="00F4651E">
      <w:pPr>
        <w:pStyle w:val="ProductList-BodyIndented"/>
      </w:pPr>
    </w:p>
    <w:p w:rsidR="00F4651E" w:rsidRDefault="004B53B5">
      <w:pPr>
        <w:pStyle w:val="ProductList-SubClauseHeading"/>
        <w:outlineLvl w:val="5"/>
      </w:pPr>
      <w:r>
        <w:t xml:space="preserve">2.1.2 Add-on SL </w:t>
      </w:r>
      <w:r>
        <w:t>-käyttöoikeudet, jotka on hankittu toisella volyymikäyttöoikeussopimuksella kuin Vaatimukset täyttävällä käyttöoikeudella</w:t>
      </w:r>
    </w:p>
    <w:p w:rsidR="00F4651E" w:rsidRDefault="004B53B5">
      <w:pPr>
        <w:pStyle w:val="ProductList-BodyIndented"/>
      </w:pPr>
      <w:r>
        <w:t>Operations Management and Security Add-on SL -käyttöoikeudet voidaan ostaa eri volyymikäyttöoikeudella kuin sen Vaatimukset täyttäväll</w:t>
      </w:r>
      <w:r>
        <w:t>ä käyttöoikeudella.Jos Vaatimukset täyttävän käyttöoikeuden SA-ylläpito päättyy ennen Operations Management and Security Add-on SL -käyttöoikeutta, Operations Management and Security Add-on SL päättyy seuraavana liittymäsopimuksen vuosipäivänä.</w:t>
      </w:r>
    </w:p>
    <w:p w:rsidR="00F4651E" w:rsidRDefault="00F4651E">
      <w:pPr>
        <w:pStyle w:val="ProductList-BodyIndented"/>
      </w:pPr>
    </w:p>
    <w:p w:rsidR="00F4651E" w:rsidRDefault="004B53B5">
      <w:pPr>
        <w:pStyle w:val="ProductList-SubClauseHeading"/>
        <w:outlineLvl w:val="5"/>
      </w:pPr>
      <w:r>
        <w:t>2.1.3 Oper</w:t>
      </w:r>
      <w:r>
        <w:t>ations Management and Security E1/E2:n sisältämä ohjelmisto</w:t>
      </w:r>
    </w:p>
    <w:p w:rsidR="00F4651E" w:rsidRDefault="004B53B5">
      <w:pPr>
        <w:pStyle w:val="ProductList-BodyIndented"/>
      </w:pPr>
      <w:r>
        <w:t>Kunkin Operations Management and Security E1/E2 -tilausjakson aikana Asiakas saa asentaa ja käyttää yhtä vastaavaa sisällytetyn ohjelmiston kopiota Hallitsemaan käyttöjärjestelmäympäristöä Asiakka</w:t>
      </w:r>
      <w:r>
        <w:t>an omissa tiloissa tai Microsoft Azuressa.</w:t>
      </w:r>
    </w:p>
    <w:tbl>
      <w:tblPr>
        <w:tblStyle w:val="PURTable0"/>
        <w:tblW w:w="0" w:type="dxa"/>
        <w:tblLook w:val="04A0" w:firstRow="1" w:lastRow="0" w:firstColumn="1" w:lastColumn="0" w:noHBand="0" w:noVBand="1"/>
      </w:tblPr>
      <w:tblGrid>
        <w:gridCol w:w="5240"/>
        <w:gridCol w:w="5190"/>
      </w:tblGrid>
      <w:tr w:rsidR="00F4651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4651E" w:rsidRDefault="004B53B5">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F4651E" w:rsidRDefault="004B53B5">
            <w:pPr>
              <w:pStyle w:val="ProductList-TableBody"/>
            </w:pPr>
            <w:r>
              <w:rPr>
                <w:color w:val="FFFFFF"/>
              </w:rPr>
              <w:t>Tuotteen mukana tulevat ohjelmistot</w:t>
            </w:r>
          </w:p>
        </w:tc>
      </w:tr>
      <w:tr w:rsidR="00F4651E">
        <w:tc>
          <w:tcPr>
            <w:tcW w:w="6000" w:type="dxa"/>
            <w:tcBorders>
              <w:left w:val="single" w:sz="4" w:space="0" w:color="6E6E6E"/>
              <w:bottom w:val="single" w:sz="4" w:space="0" w:color="6E6E6E"/>
              <w:right w:val="single" w:sz="4" w:space="0" w:color="6E6E6E"/>
            </w:tcBorders>
          </w:tcPr>
          <w:p w:rsidR="00F4651E" w:rsidRDefault="004B53B5">
            <w:pPr>
              <w:pStyle w:val="ProductList-TableBody"/>
            </w:pPr>
            <w:r>
              <w:t>Operations Management and Security E1</w:t>
            </w:r>
          </w:p>
          <w:p w:rsidR="00F4651E" w:rsidRDefault="004B53B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F4651E" w:rsidRDefault="004B53B5">
            <w:pPr>
              <w:pStyle w:val="ProductList-TableBody"/>
            </w:pPr>
            <w:r>
              <w:t>System Center Server Standard</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 E2</w:t>
            </w:r>
          </w:p>
          <w:p w:rsidR="00F4651E" w:rsidRDefault="004B53B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System Center Server Standard</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Security:Tiedot ja analyysi</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System Center Operation Manager</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Security:Automaatio ja halli</w:t>
            </w:r>
            <w:r>
              <w:t>nta</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System Center Configuration Manager</w:t>
            </w:r>
          </w:p>
          <w:p w:rsidR="00F4651E" w:rsidRDefault="004B53B5">
            <w:pPr>
              <w:pStyle w:val="ProductList-TableBody"/>
            </w:pPr>
            <w:r>
              <w:t>System Center Orchestrator</w:t>
            </w:r>
          </w:p>
          <w:p w:rsidR="00F4651E" w:rsidRDefault="004B53B5">
            <w:pPr>
              <w:pStyle w:val="ProductList-TableBody"/>
            </w:pPr>
            <w:r>
              <w:t>System Center Service Manager</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System Center Data Protection Manager</w:t>
            </w:r>
          </w:p>
          <w:p w:rsidR="00F4651E" w:rsidRDefault="004B53B5">
            <w:pPr>
              <w:pStyle w:val="ProductList-TableBody"/>
            </w:pPr>
            <w:r>
              <w:t>System Center Virtua</w:t>
            </w:r>
            <w:r>
              <w:t>l Machine Manager</w:t>
            </w:r>
          </w:p>
        </w:tc>
      </w:tr>
    </w:tbl>
    <w:p w:rsidR="00F4651E" w:rsidRDefault="00F4651E">
      <w:pPr>
        <w:pStyle w:val="ProductList-ClauseHeading"/>
        <w:outlineLvl w:val="4"/>
      </w:pPr>
    </w:p>
    <w:p w:rsidR="00F4651E" w:rsidRDefault="004B53B5">
      <w:pPr>
        <w:pStyle w:val="ProductList-SubClauseHeading"/>
        <w:outlineLvl w:val="5"/>
      </w:pPr>
      <w:r>
        <w:t>2.1.4 From SA -osto-oikeutus</w:t>
      </w:r>
    </w:p>
    <w:p w:rsidR="00F4651E" w:rsidRDefault="004B53B5">
      <w:pPr>
        <w:pStyle w:val="ProductList-BodyIndented"/>
      </w:pPr>
      <w:r>
        <w:t>From SA -tilauskäyttöoikeuksia voidaan hankkia SA-ylläpidon asemesta täysin maksettuihin pysyviin Käyttöoikeuksiin Vaatimukset täyttävillä tuotteilla aktiivisella SA-ylläpidolla alla olevassa taulukossa.Asiakas voi jokaista Oikeutettua tuotetta kohden osta</w:t>
      </w:r>
      <w:r>
        <w:t>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412"/>
        <w:gridCol w:w="3995"/>
        <w:gridCol w:w="2023"/>
      </w:tblGrid>
      <w:tr w:rsidR="00F4651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4651E" w:rsidRDefault="004B53B5">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rsidR="00F4651E" w:rsidRDefault="004B53B5">
            <w:pPr>
              <w:pStyle w:val="ProductList-TableBody"/>
            </w:pPr>
            <w:r>
              <w:rPr>
                <w:color w:val="FFFFFF"/>
              </w:rPr>
              <w:t>Vastaava From SA -tilauskäyttöoikeus</w:t>
            </w:r>
          </w:p>
        </w:tc>
        <w:tc>
          <w:tcPr>
            <w:tcW w:w="2320" w:type="dxa"/>
            <w:tcBorders>
              <w:left w:val="single" w:sz="4" w:space="0" w:color="6E6E6E"/>
              <w:right w:val="single" w:sz="4" w:space="0" w:color="6E6E6E"/>
            </w:tcBorders>
            <w:shd w:val="clear" w:color="auto" w:fill="0072C6"/>
          </w:tcPr>
          <w:p w:rsidR="00F4651E" w:rsidRDefault="004B53B5">
            <w:pPr>
              <w:pStyle w:val="ProductList-TableBody"/>
            </w:pPr>
            <w:r>
              <w:rPr>
                <w:color w:val="FFFFFF"/>
              </w:rPr>
              <w:t>Oikeutettu määrä</w:t>
            </w:r>
          </w:p>
        </w:tc>
      </w:tr>
      <w:tr w:rsidR="00F4651E">
        <w:tc>
          <w:tcPr>
            <w:tcW w:w="5140" w:type="dxa"/>
            <w:tcBorders>
              <w:left w:val="single" w:sz="4" w:space="0" w:color="6E6E6E"/>
              <w:bottom w:val="single" w:sz="4" w:space="0" w:color="6E6E6E"/>
              <w:right w:val="single" w:sz="4" w:space="0" w:color="6E6E6E"/>
            </w:tcBorders>
          </w:tcPr>
          <w:p w:rsidR="00F4651E" w:rsidRDefault="004B53B5">
            <w:pPr>
              <w:pStyle w:val="ProductList-TableBody"/>
            </w:pPr>
            <w:r>
              <w:t>Core Infrastructure Server Suite Standard (2 kpl ydinkäyttö</w:t>
            </w:r>
            <w:r>
              <w:t>oikeuksia)</w:t>
            </w:r>
          </w:p>
          <w:p w:rsidR="00F4651E" w:rsidRDefault="004B53B5">
            <w:pPr>
              <w:pStyle w:val="ProductList-TableBody"/>
            </w:pPr>
            <w:r>
              <w:t>System Center Standard (2 kpl ydinkäyttöoikeuksia)</w:t>
            </w:r>
          </w:p>
        </w:tc>
        <w:tc>
          <w:tcPr>
            <w:tcW w:w="4660" w:type="dxa"/>
            <w:tcBorders>
              <w:left w:val="single" w:sz="4" w:space="0" w:color="6E6E6E"/>
              <w:bottom w:val="single" w:sz="4" w:space="0" w:color="6E6E6E"/>
              <w:right w:val="single" w:sz="4" w:space="0" w:color="6E6E6E"/>
            </w:tcBorders>
          </w:tcPr>
          <w:p w:rsidR="00F4651E" w:rsidRDefault="004B53B5">
            <w:pPr>
              <w:pStyle w:val="ProductList-TableBody"/>
            </w:pPr>
            <w:r>
              <w:t>Operations Management and Security E1 From SA</w:t>
            </w:r>
          </w:p>
          <w:p w:rsidR="00F4651E" w:rsidRDefault="004B53B5">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F4651E" w:rsidRDefault="004B53B5">
            <w:pPr>
              <w:pStyle w:val="ProductList-TableBody"/>
              <w:jc w:val="center"/>
            </w:pPr>
            <w:r>
              <w:t>1/4</w:t>
            </w:r>
            <w:r>
              <w:rPr>
                <w:i/>
                <w:vertAlign w:val="superscript"/>
              </w:rPr>
              <w:t>1</w:t>
            </w:r>
          </w:p>
        </w:tc>
      </w:tr>
      <w:tr w:rsidR="00F4651E">
        <w:tc>
          <w:tcPr>
            <w:tcW w:w="514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Core Infrastructure Server Suite Datacenter (2 kpl ydinkäyttöoikeuksia)</w:t>
            </w:r>
          </w:p>
          <w:p w:rsidR="00F4651E" w:rsidRDefault="004B53B5">
            <w:pPr>
              <w:pStyle w:val="ProductList-TableBody"/>
            </w:pPr>
            <w:r>
              <w:lastRenderedPageBreak/>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lastRenderedPageBreak/>
              <w:t>Operations Management and Security E1 From SA</w:t>
            </w:r>
          </w:p>
          <w:p w:rsidR="00F4651E" w:rsidRDefault="004B53B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jc w:val="center"/>
            </w:pPr>
            <w:r>
              <w:t>1</w:t>
            </w:r>
          </w:p>
        </w:tc>
      </w:tr>
      <w:tr w:rsidR="00F4651E">
        <w:tc>
          <w:tcPr>
            <w:tcW w:w="514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Core Infrastructure Server Suite Standard (2 suoritinta)</w:t>
            </w:r>
          </w:p>
          <w:p w:rsidR="00F4651E" w:rsidRDefault="004B53B5">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w:t>
            </w:r>
            <w:r>
              <w:t>nagement and Security E1 From SA</w:t>
            </w:r>
          </w:p>
          <w:p w:rsidR="00F4651E" w:rsidRDefault="004B53B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jc w:val="center"/>
            </w:pPr>
            <w:r>
              <w:t>2</w:t>
            </w:r>
          </w:p>
        </w:tc>
      </w:tr>
      <w:tr w:rsidR="00F4651E">
        <w:tc>
          <w:tcPr>
            <w:tcW w:w="514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Core Infrastructure Server Suite Datacenter (2 suoritinta)</w:t>
            </w:r>
          </w:p>
          <w:p w:rsidR="00F4651E" w:rsidRDefault="004B53B5">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Operations Management and Security E1 From SA</w:t>
            </w:r>
          </w:p>
          <w:p w:rsidR="00F4651E" w:rsidRDefault="004B53B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jc w:val="center"/>
            </w:pPr>
            <w:r>
              <w:t>8</w:t>
            </w:r>
          </w:p>
        </w:tc>
      </w:tr>
    </w:tbl>
    <w:p w:rsidR="00F4651E" w:rsidRDefault="004B53B5">
      <w:pPr>
        <w:pStyle w:val="ProductList-BodyIndented"/>
      </w:pPr>
      <w:r>
        <w:rPr>
          <w:i/>
          <w:vertAlign w:val="superscript"/>
        </w:rPr>
        <w:t>1</w:t>
      </w:r>
      <w:r>
        <w:rPr>
          <w:i/>
        </w:rPr>
        <w:t>Edellyttää vähintään neljää Oikeuttavaa käyttöoikeutta</w:t>
      </w:r>
    </w:p>
    <w:p w:rsidR="00F4651E" w:rsidRDefault="00F4651E">
      <w:pPr>
        <w:pStyle w:val="ProductList-BodyIndented"/>
      </w:pPr>
    </w:p>
    <w:p w:rsidR="00F4651E" w:rsidRDefault="004B53B5">
      <w:pPr>
        <w:pStyle w:val="ProductList-ClauseHeading"/>
        <w:outlineLvl w:val="4"/>
      </w:pPr>
      <w:r>
        <w:t>2.2 Microsoft Azuren tallennuspalvelun suunnitelmatarjoukset</w:t>
      </w:r>
    </w:p>
    <w:p w:rsidR="00F4651E" w:rsidRDefault="004B53B5">
      <w:pPr>
        <w:pStyle w:val="ProductList-Body"/>
      </w:pPr>
      <w:r>
        <w:t>Jokaista hankkimaansa Tallennuspalvelun suunnitelma ja laite -tuotetta kohden Asiakas saa</w:t>
      </w:r>
      <w:r>
        <w:t xml:space="preserve"> Storage Array -laitteen.Storage Array -laitteen maantieteellinen saatavuus ja sitä koskevat ehdot, mukaan lukien takuu, toimitus ja käsittely sekä verot, on määritetty kohdassa </w:t>
      </w:r>
      <w:hyperlink r:id="rId111">
        <w:r>
          <w:rPr>
            <w:color w:val="00467F"/>
            <w:u w:val="single"/>
          </w:rPr>
          <w:t>Liite F - Storage Array -ehdot</w:t>
        </w:r>
      </w:hyperlink>
      <w:r>
        <w:t xml:space="preserve">.Jokaiseen </w:t>
      </w:r>
      <w:r>
        <w:t>Asiakkaan hankkimaan Tallennuspalvelun suunnitelmaan liittyy yksittäinen Storage Array; Asiakkaan käyttämät ylimääräiset Storage Arrayt laskutetaan kulutushinnoin.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78644551"/>
      <w:r>
        <w:instrText>Microsoft Azure Support Plans</w:instrText>
      </w:r>
      <w:bookmarkEnd w:id="239"/>
      <w:r>
        <w:instrText>" \l 3</w:instrText>
      </w:r>
      <w:r>
        <w:fldChar w:fldCharType="end"/>
      </w:r>
    </w:p>
    <w:p w:rsidR="00F4651E" w:rsidRDefault="004B53B5">
      <w:pPr>
        <w:pStyle w:val="ProductList-Offering1SubSection"/>
        <w:outlineLvl w:val="3"/>
      </w:pPr>
      <w:bookmarkStart w:id="240" w:name="_Sec1200"/>
      <w:r>
        <w:t>1.Ohjelman saatavuus</w:t>
      </w:r>
      <w:bookmarkEnd w:id="240"/>
    </w:p>
    <w:tbl>
      <w:tblPr>
        <w:tblStyle w:val="PURTable"/>
        <w:tblW w:w="0" w:type="dxa"/>
        <w:tblLook w:val="04A0" w:firstRow="1" w:lastRow="0" w:firstColumn="1" w:lastColumn="0" w:noHBand="0" w:noVBand="1"/>
      </w:tblPr>
      <w:tblGrid>
        <w:gridCol w:w="4424"/>
        <w:gridCol w:w="792"/>
        <w:gridCol w:w="769"/>
        <w:gridCol w:w="787"/>
        <w:gridCol w:w="802"/>
        <w:gridCol w:w="824"/>
        <w:gridCol w:w="816"/>
        <w:gridCol w:w="792"/>
        <w:gridCol w:w="778"/>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Azure A</w:t>
            </w:r>
            <w:r>
              <w:rPr>
                <w:color w:val="000000"/>
              </w:rPr>
              <w:t>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bl>
    <w:p w:rsidR="00F4651E" w:rsidRDefault="00F4651E">
      <w:pPr>
        <w:pStyle w:val="ProductList-Body"/>
      </w:pPr>
    </w:p>
    <w:p w:rsidR="00F4651E" w:rsidRDefault="004B53B5">
      <w:pPr>
        <w:pStyle w:val="ProductList-Offering1SubSection"/>
        <w:outlineLvl w:val="3"/>
      </w:pPr>
      <w:bookmarkStart w:id="241" w:name="_Sec1201"/>
      <w:r>
        <w:t>2.Tuotteen ehdot</w:t>
      </w:r>
      <w:bookmarkEnd w:id="241"/>
    </w:p>
    <w:tbl>
      <w:tblPr>
        <w:tblStyle w:val="PURTable"/>
        <w:tblW w:w="0" w:type="dxa"/>
        <w:tblLook w:val="04A0" w:firstRow="1" w:lastRow="0" w:firstColumn="1" w:lastColumn="0" w:noHBand="0" w:noVBand="1"/>
      </w:tblPr>
      <w:tblGrid>
        <w:gridCol w:w="3614"/>
        <w:gridCol w:w="3630"/>
        <w:gridCol w:w="354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w:instrText>
            </w:r>
            <w:r>
              <w:instrText xml:space="preserv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w:t>
            </w:r>
            <w:r>
              <w:rPr>
                <w:sz w:val="14"/>
              </w:rPr>
              <w:t xml:space="preserve">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78644552"/>
      <w:r>
        <w:instrText>Microsoft Azure User Plans</w:instrText>
      </w:r>
      <w:bookmarkEnd w:id="243"/>
      <w:r>
        <w:instrText>" \l 3</w:instrText>
      </w:r>
      <w:r>
        <w:fldChar w:fldCharType="end"/>
      </w:r>
    </w:p>
    <w:p w:rsidR="00F4651E" w:rsidRDefault="004B53B5">
      <w:pPr>
        <w:pStyle w:val="ProductList-Offering1SubSection"/>
        <w:outlineLvl w:val="3"/>
      </w:pPr>
      <w:bookmarkStart w:id="244" w:name="_Sec1202"/>
      <w:r>
        <w:t>1.Ohjelman saatavuus</w:t>
      </w:r>
      <w:bookmarkEnd w:id="244"/>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w:instrText>
            </w:r>
            <w:r>
              <w:instrText xml:space="preserve">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w:instrText>
            </w:r>
            <w:r>
              <w:instrText xml:space="preserve">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w:t>
            </w:r>
            <w:r>
              <w:rPr>
                <w:color w:val="000000"/>
              </w:rPr>
              <w:t>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Azure Information Protection Premium Plan 1 Add-on </w:t>
            </w:r>
            <w:r>
              <w:fldChar w:fldCharType="begin"/>
            </w:r>
            <w:r>
              <w:instrText xml:space="preserve"> XE "</w:instrText>
            </w:r>
            <w:r>
              <w:instrText xml:space="preserve">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w:instrText>
            </w:r>
            <w:r>
              <w:instrText xml:space="preserve">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245" w:name="_Sec1203"/>
      <w:r>
        <w:t>2.Tuotteen ehdot</w:t>
      </w:r>
      <w:bookmarkEnd w:id="245"/>
    </w:p>
    <w:tbl>
      <w:tblPr>
        <w:tblStyle w:val="PURTable"/>
        <w:tblW w:w="0" w:type="dxa"/>
        <w:tblLook w:val="04A0" w:firstRow="1" w:lastRow="0" w:firstColumn="1" w:lastColumn="0" w:noHBand="0" w:noVBand="1"/>
      </w:tblPr>
      <w:tblGrid>
        <w:gridCol w:w="3615"/>
        <w:gridCol w:w="3631"/>
        <w:gridCol w:w="354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w:instrText>
            </w:r>
            <w:r>
              <w:instrText xml:space="preserv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w:instrText>
            </w:r>
            <w:r>
              <w:instrText xml:space="preserve">tion Solutions -asiakas voi ilmoittaa käyttöoikeuksien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w:instrText>
            </w:r>
            <w:r>
              <w:instrText xml:space="preserve">i ilmoittaa tilauskäyttöoikeuksien määrän tai tulevan vuosivaraussitoumuksen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w:instrText>
            </w:r>
            <w:r>
              <w:instrText xml:space="preserve">töoikeus, jonka Enterprise- tai Enterprise Subscription -asiakas voi tilata seuranta- tai vuositilauksena kuukausitilauksen asemesta." </w:instrText>
            </w:r>
            <w:r>
              <w:fldChar w:fldCharType="separate"/>
            </w:r>
            <w:r>
              <w:rPr>
                <w:color w:val="0563C1"/>
              </w:rPr>
              <w:t>Oikeutettu seurantaan</w:t>
            </w:r>
            <w:r>
              <w:fldChar w:fldCharType="end"/>
            </w:r>
            <w:r>
              <w:t>:Azure Active Directory, Azure Information Protection Premium, Microsoft MultiFactor Authenticati</w:t>
            </w:r>
            <w:r>
              <w:t>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4553"/>
      <w:r>
        <w:instrText>Secure Productive Enterprise</w:instrText>
      </w:r>
      <w:bookmarkEnd w:id="247"/>
      <w:r>
        <w:instrText>" \l 2</w:instrText>
      </w:r>
      <w:r>
        <w:fldChar w:fldCharType="end"/>
      </w:r>
    </w:p>
    <w:p w:rsidR="00F4651E" w:rsidRDefault="004B53B5">
      <w:pPr>
        <w:pStyle w:val="ProductList-Offering1SubSection"/>
        <w:outlineLvl w:val="2"/>
      </w:pPr>
      <w:bookmarkStart w:id="248" w:name="_Sec713"/>
      <w:r>
        <w:t>1.Ohjelman saatavuus</w:t>
      </w:r>
      <w:bookmarkEnd w:id="248"/>
    </w:p>
    <w:tbl>
      <w:tblPr>
        <w:tblStyle w:val="PURTable"/>
        <w:tblW w:w="0" w:type="dxa"/>
        <w:tblLook w:val="04A0" w:firstRow="1" w:lastRow="0" w:firstColumn="1" w:lastColumn="0" w:noHBand="0" w:noVBand="1"/>
      </w:tblPr>
      <w:tblGrid>
        <w:gridCol w:w="4451"/>
        <w:gridCol w:w="801"/>
        <w:gridCol w:w="783"/>
        <w:gridCol w:w="798"/>
        <w:gridCol w:w="707"/>
        <w:gridCol w:w="829"/>
        <w:gridCol w:w="823"/>
        <w:gridCol w:w="802"/>
        <w:gridCol w:w="790"/>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w:instrText>
            </w:r>
            <w:r>
              <w:instrText xml:space="preserve">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w:instrText>
            </w:r>
            <w:r>
              <w:instrText xml:space="preserve">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4651E" w:rsidRDefault="00F4651E">
            <w:pPr>
              <w:pStyle w:val="ProductList-TableBody"/>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2"/>
      </w:pPr>
      <w:bookmarkStart w:id="249" w:name="_Sec768"/>
      <w:r>
        <w:t>2.Tuotteen ehdot</w:t>
      </w:r>
      <w:bookmarkEnd w:id="249"/>
    </w:p>
    <w:tbl>
      <w:tblPr>
        <w:tblStyle w:val="PURTable"/>
        <w:tblW w:w="0" w:type="dxa"/>
        <w:tblLook w:val="04A0" w:firstRow="1" w:lastRow="0" w:firstColumn="1" w:lastColumn="0" w:noHBand="0" w:noVBand="1"/>
      </w:tblPr>
      <w:tblGrid>
        <w:gridCol w:w="3615"/>
        <w:gridCol w:w="3631"/>
        <w:gridCol w:w="354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w:instrText>
            </w:r>
            <w:r>
              <w:instrText xml:space="preserve">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w:t>
            </w:r>
            <w:r>
              <w:rPr>
                <w:color w:val="404040"/>
              </w:rPr>
              <w: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Solutions -asiakas voi ilmoittaa käyttöoikeuksien määrän tai </w:instrText>
            </w:r>
            <w:r>
              <w:instrText xml:space="preserve">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 (paitsi Se</w:t>
            </w:r>
            <w:r>
              <w:t>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2.1 Laajennetut käyttöoikeudet Secure Productive Enterprise -asiakkaille</w:t>
      </w:r>
    </w:p>
    <w:p w:rsidR="00F4651E" w:rsidRDefault="004B53B5">
      <w:pPr>
        <w:pStyle w:val="ProductList-SubClauseHeading"/>
        <w:outlineLvl w:val="4"/>
      </w:pPr>
      <w:r>
        <w:t>2.1.1 Office Serverit</w:t>
      </w:r>
    </w:p>
    <w:p w:rsidR="00F4651E" w:rsidRDefault="004B53B5">
      <w:pPr>
        <w:pStyle w:val="ProductList-BodyIndented"/>
      </w:pPr>
      <w:r>
        <w:t>Jokainen Käyttöoikeudella varustettu käyttäjä, jolle on määritetty Secure Productive Enterprise User SL, saa:</w:t>
      </w:r>
    </w:p>
    <w:p w:rsidR="00F4651E" w:rsidRDefault="004B53B5" w:rsidP="00E4590F">
      <w:pPr>
        <w:pStyle w:val="ProductList-Bullet"/>
        <w:numPr>
          <w:ilvl w:val="1"/>
          <w:numId w:val="37"/>
        </w:numPr>
      </w:pPr>
      <w:r>
        <w:t>asentaa ja k</w:t>
      </w:r>
      <w:r>
        <w:t>äyttää seuraavan palvelinohjelmiston kopioita haluamansa määrän missä tahansa Asiakkaan käyttöön omistetussa palvelimessa:Exchange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w:instrText>
      </w:r>
      <w:r>
        <w:instrText xml:space="preserve">ss Server" </w:instrText>
      </w:r>
      <w:r>
        <w:fldChar w:fldCharType="end"/>
      </w:r>
      <w:r>
        <w:t>; ja</w:t>
      </w:r>
    </w:p>
    <w:p w:rsidR="00F4651E" w:rsidRDefault="004B53B5" w:rsidP="00E4590F">
      <w:pPr>
        <w:pStyle w:val="ProductList-Bullet"/>
        <w:numPr>
          <w:ilvl w:val="1"/>
          <w:numId w:val="37"/>
        </w:numPr>
      </w:pPr>
      <w:r>
        <w:t>edellä mainitun palvelinohjelmiston käyttöoikeus on ainoastaan niillä käyttäjillä, joille on määritetty Secure Productive Enterprise User SL and External Users.</w:t>
      </w:r>
    </w:p>
    <w:p w:rsidR="00F4651E" w:rsidRDefault="004B53B5">
      <w:pPr>
        <w:pStyle w:val="ProductList-BodyIndented"/>
      </w:pPr>
      <w:r>
        <w:t>Tämä ehto ei koske asiakkaita, jotka hankkivat Secure Productive Enterprise -</w:t>
      </w:r>
      <w:r>
        <w:t>käyttöoikeuden Microsoft Cloud Agreement -sopimuksella.</w:t>
      </w:r>
    </w:p>
    <w:p w:rsidR="00F4651E" w:rsidRDefault="00F4651E">
      <w:pPr>
        <w:pStyle w:val="ProductList-BodyIndented"/>
      </w:pPr>
    </w:p>
    <w:p w:rsidR="00F4651E" w:rsidRDefault="004B53B5">
      <w:pPr>
        <w:pStyle w:val="ProductList-SubClauseHeading"/>
        <w:outlineLvl w:val="4"/>
      </w:pPr>
      <w:r>
        <w:t>2.1.2 Office Professional Plus</w:t>
      </w:r>
    </w:p>
    <w:p w:rsidR="00F4651E" w:rsidRDefault="004B53B5">
      <w:pPr>
        <w:pStyle w:val="ProductList-SubSubClauseHeading"/>
        <w:outlineLvl w:val="5"/>
      </w:pPr>
      <w:r>
        <w:t>2.1.2.1 Secure Productive Enterprise From SA User SL:t:</w:t>
      </w:r>
    </w:p>
    <w:p w:rsidR="00F4651E" w:rsidRDefault="004B53B5">
      <w:pPr>
        <w:pStyle w:val="ProductList-BodyIndented2"/>
      </w:pPr>
      <w:r>
        <w:t>Jokaista Käyttöoikeudella varustettua käyttäjää kohden, jolle asiakas määrittää Secure Productive Enterprise Fro</w:t>
      </w:r>
      <w:r>
        <w:t>m SA User SL:n, Asiakas saa asentaa:</w:t>
      </w:r>
    </w:p>
    <w:p w:rsidR="00F4651E" w:rsidRDefault="004B53B5" w:rsidP="00E4590F">
      <w:pPr>
        <w:pStyle w:val="ProductList-Bullet"/>
        <w:numPr>
          <w:ilvl w:val="2"/>
          <w:numId w:val="38"/>
        </w:numPr>
      </w:pPr>
      <w:r>
        <w:t>yhden paikallisen Office Professional Plus -kopion ainoastaan Käyttöoikeudella varustetun käyttäjän käyttöön tilausjakson ajan ja</w:t>
      </w:r>
    </w:p>
    <w:p w:rsidR="00F4651E" w:rsidRDefault="004B53B5" w:rsidP="00E4590F">
      <w:pPr>
        <w:pStyle w:val="ProductList-Bullet"/>
        <w:numPr>
          <w:ilvl w:val="2"/>
          <w:numId w:val="38"/>
        </w:numPr>
      </w:pPr>
      <w:r>
        <w:t>yhden paikallisen Office Professional Plus -kopion uusille User SL -tilauskäyttöoikeuksil</w:t>
      </w:r>
      <w:r>
        <w:t>le, jotka on lisätty samaan käyttöoikeussopimukseen, ainoastaan Käyttöoikeudella varustetun käyttäjän käyttöön tilausjakson ajan.Näiden käyttäjäoikeuksien myöntämien uusien User SL -käyttöoikeuksien määrä ei saa ylittää sopimuksen alun perin kattamien From</w:t>
      </w:r>
      <w:r>
        <w:t xml:space="preserve"> SA User SL -käyttöoikeuksien määrää.</w:t>
      </w:r>
    </w:p>
    <w:p w:rsidR="00F4651E" w:rsidRDefault="004B53B5">
      <w:pPr>
        <w:pStyle w:val="ProductList-BodyIndented2"/>
      </w:pPr>
      <w:r>
        <w:t>Tämä ehto ei koske asiakkaita, jotka hankkivat tämän Tuotteen käyttöoikeuden Microsoft Cloud Agreement -sopimuksella.</w:t>
      </w:r>
    </w:p>
    <w:p w:rsidR="00F4651E" w:rsidRDefault="00F4651E">
      <w:pPr>
        <w:pStyle w:val="ProductList-BodyIndented2"/>
      </w:pPr>
    </w:p>
    <w:p w:rsidR="00F4651E" w:rsidRDefault="004B53B5">
      <w:pPr>
        <w:pStyle w:val="ProductList-SubSubClauseHeading"/>
        <w:outlineLvl w:val="5"/>
      </w:pPr>
      <w:r>
        <w:t>2.1.2.1 Secure Productive Enterprise User SL -käyttöoikeudet, jotka on hankittu MPSA:ssa</w:t>
      </w:r>
    </w:p>
    <w:p w:rsidR="00F4651E" w:rsidRDefault="004B53B5">
      <w:pPr>
        <w:pStyle w:val="ProductList-BodyIndented2"/>
      </w:pPr>
      <w:r>
        <w:t>Jokaiselle Käyttöoikeudella varustettua käyttäjää, jolla on Office Professional Plusin SA-ylläpidon kattama laite ja jolle Asiakas määrittää Secure Productive Enterprise User SL:n, Asiakas voi asentaa yhden paikallisen Office Professional Plus -kopion aino</w:t>
      </w:r>
      <w:r>
        <w:t>astaan Käyttöoikeuden varustetun käyttäjän käyttöön tilausjakson ajan.</w:t>
      </w:r>
    </w:p>
    <w:p w:rsidR="00F4651E" w:rsidRDefault="00F4651E">
      <w:pPr>
        <w:pStyle w:val="ProductList-BodyIndented2"/>
      </w:pPr>
    </w:p>
    <w:p w:rsidR="00F4651E" w:rsidRDefault="004B53B5">
      <w:pPr>
        <w:pStyle w:val="ProductList-ClauseHeading"/>
        <w:outlineLvl w:val="3"/>
      </w:pPr>
      <w:r>
        <w:t>2.2 Add-On User SL -tilauskäyttöoikeudet ja From SA User SL -tilauskäyttöoikeudet</w:t>
      </w:r>
    </w:p>
    <w:p w:rsidR="00F4651E" w:rsidRDefault="004B53B5">
      <w:pPr>
        <w:pStyle w:val="ProductList-Body"/>
      </w:pPr>
      <w:r>
        <w:t>Jos Asiakas haluaa hankkia Secure Productive Enterprise Add-On User SL - tai Secure Productive Enterpr</w:t>
      </w:r>
      <w:r>
        <w:t xml:space="preserve">ise From SA User SL -tilauskäyttöoikeuden, hänen on täytettävä kaikki kunkin Secure Productive Enterprisen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w:t>
      </w:r>
      <w:r>
        <w:t xml:space="preserve">vaatimukset.Nämä vaatimukset on osoitettu kunkin komponentin Tuotemerkinnässä.Komponentit ovat:Windows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w:t>
      </w:r>
      <w:r>
        <w:t>terprise</w:t>
      </w:r>
      <w:r>
        <w:fldChar w:fldCharType="begin"/>
      </w:r>
      <w:r>
        <w:instrText xml:space="preserve"> XE "Office 365 Enterprise" </w:instrText>
      </w:r>
      <w:r>
        <w:fldChar w:fldCharType="end"/>
      </w:r>
      <w:r>
        <w:t xml:space="preserve"> E3/E5.</w:t>
      </w:r>
    </w:p>
    <w:p w:rsidR="00F4651E" w:rsidRDefault="00F4651E">
      <w:pPr>
        <w:pStyle w:val="ProductList-Body"/>
      </w:pPr>
    </w:p>
    <w:p w:rsidR="00F4651E" w:rsidRDefault="004B53B5">
      <w:pPr>
        <w:pStyle w:val="ProductList-ClauseHeading"/>
        <w:outlineLvl w:val="3"/>
      </w:pPr>
      <w:r>
        <w:t>2.3 From SA User SL -käyttöoikeushankinnat</w:t>
      </w:r>
    </w:p>
    <w:p w:rsidR="00F4651E" w:rsidRDefault="004B53B5">
      <w:pPr>
        <w:pStyle w:val="ProductList-Body"/>
      </w:pPr>
      <w:r>
        <w:t>Asiakas ei voi hankkia Käyttöoikeuden piiriin kuuluvien laitteiden määrää suurempaa From SA User SL -käyttöoikeuksien määrää.Yhden kerran tapahtuvana poikkeuksena Asi</w:t>
      </w:r>
      <w:r>
        <w:t>akas saa ostaa suuremman määrän From SA User SL -käyttöoikeuksia, mutta vain jos (1) Asiakas hankkii From SA User SL -käyttöoikeuden kullekin Vaatimukset täyttävän laitteen käyttäjälle ja (2) Asiakkaan on lisättävä laitteita tarvittava määrä täyttääkseen k</w:t>
      </w:r>
      <w:r>
        <w:t>ohdassa 4.4.1 Windows-työasemakäyttöjärjestelmä olevat Ensisijaisen käytön edellytykset.</w:t>
      </w:r>
    </w:p>
    <w:p w:rsidR="00F4651E" w:rsidRDefault="00F4651E">
      <w:pPr>
        <w:pStyle w:val="ProductList-Body"/>
      </w:pPr>
    </w:p>
    <w:p w:rsidR="00F4651E" w:rsidRDefault="004B53B5">
      <w:pPr>
        <w:pStyle w:val="ProductList-ClauseHeading"/>
        <w:outlineLvl w:val="3"/>
      </w:pPr>
      <w:r>
        <w:t>2.4 Secure Productive Enterprise From SA User SL -tilauskäyttöoikeuksien SA-edut</w:t>
      </w:r>
    </w:p>
    <w:p w:rsidR="00F4651E" w:rsidRDefault="004B53B5">
      <w:pPr>
        <w:pStyle w:val="ProductList-Body"/>
      </w:pPr>
      <w:r>
        <w:t>Secure Productive Enterprise From SA User SL -käyttöoikeudet oikeuttavat samoihin SA-</w:t>
      </w:r>
      <w:r>
        <w:t xml:space="preserve">etuihin kuin Secure Productive Enterprise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w:t>
      </w:r>
      <w:r>
        <w:t xml:space="preserve">dows 10 Enterprise </w:t>
      </w:r>
      <w:r>
        <w:fldChar w:fldCharType="begin"/>
      </w:r>
      <w:r>
        <w:instrText xml:space="preserve"> XE "Windows 10 Enterprise " </w:instrText>
      </w:r>
      <w:r>
        <w:fldChar w:fldCharType="end"/>
      </w:r>
      <w:r>
        <w:t>E3/E5 Per User From SA).</w:t>
      </w:r>
    </w:p>
    <w:p w:rsidR="00F4651E" w:rsidRDefault="00F4651E">
      <w:pPr>
        <w:pStyle w:val="ProductList-Body"/>
      </w:pPr>
    </w:p>
    <w:p w:rsidR="00F4651E" w:rsidRDefault="004B53B5">
      <w:pPr>
        <w:pStyle w:val="ProductList-ClauseHeading"/>
        <w:outlineLvl w:val="3"/>
      </w:pPr>
      <w:r>
        <w:t>2.5 Yhdysvaltain valtionhallinnon yhteisöpilvipalvelu</w:t>
      </w:r>
    </w:p>
    <w:p w:rsidR="00F4651E" w:rsidRDefault="004B53B5">
      <w:pPr>
        <w:pStyle w:val="ProductList-Body"/>
      </w:pPr>
      <w:r>
        <w:t xml:space="preserve">Katso Ohjelman saatavuus -taulukosta kukin Secure Productive Enterprisen osa ja selvitä, mitä osat ovat </w:t>
      </w:r>
      <w:r>
        <w:fldChar w:fldCharType="begin"/>
      </w:r>
      <w:r>
        <w:instrText xml:space="preserve"> AutoTextList   \s NoS</w:instrText>
      </w:r>
      <w:r>
        <w:instrText xml:space="preserve">tyle \t "Yhdysvaltain valtionhallinnon yhteisöpilvipalvelu" </w:instrText>
      </w:r>
      <w:r>
        <w:fldChar w:fldCharType="separate"/>
      </w:r>
      <w:r>
        <w:rPr>
          <w:color w:val="0563C1"/>
        </w:rPr>
        <w:t>UC</w:t>
      </w:r>
      <w:r>
        <w:fldChar w:fldCharType="end"/>
      </w:r>
      <w:r>
        <w:t>-palveluita.</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4554"/>
      <w:r>
        <w:instrText>Enterprise Mobility + Security</w:instrText>
      </w:r>
      <w:bookmarkEnd w:id="251"/>
      <w:r>
        <w:instrText>" \l 2</w:instrText>
      </w:r>
      <w:r>
        <w:fldChar w:fldCharType="end"/>
      </w:r>
    </w:p>
    <w:p w:rsidR="00F4651E" w:rsidRDefault="004B53B5">
      <w:pPr>
        <w:pStyle w:val="ProductList-Offering1SubSection"/>
        <w:outlineLvl w:val="2"/>
      </w:pPr>
      <w:bookmarkStart w:id="252" w:name="_Sec709"/>
      <w:r>
        <w:t>1.Ohjelman saatavuus</w:t>
      </w:r>
      <w:bookmarkEnd w:id="252"/>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w:instrText>
            </w:r>
            <w:r>
              <w:instrText xml:space="preserve">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w:instrText>
            </w:r>
            <w:r>
              <w:instrText xml:space="preserve">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2"/>
      </w:pPr>
      <w:bookmarkStart w:id="253" w:name="_Sec764"/>
      <w:r>
        <w:t>2.Tuotteen ehdot</w:t>
      </w:r>
      <w:bookmarkEnd w:id="253"/>
    </w:p>
    <w:tbl>
      <w:tblPr>
        <w:tblStyle w:val="PURTable"/>
        <w:tblW w:w="0" w:type="dxa"/>
        <w:tblLook w:val="04A0" w:firstRow="1" w:lastRow="0" w:firstColumn="1" w:lastColumn="0" w:noHBand="0" w:noVBand="1"/>
      </w:tblPr>
      <w:tblGrid>
        <w:gridCol w:w="3640"/>
        <w:gridCol w:w="3620"/>
        <w:gridCol w:w="353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w:t>
            </w:r>
            <w:r>
              <w:rPr>
                <w:color w:val="404040"/>
              </w:rPr>
              <w: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w:instrText>
            </w:r>
            <w:r>
              <w:instrText xml:space="preserve">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"Opiskelijakäyttöetu:Vaihtoehto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:Kyllä (</w:t>
            </w:r>
            <w:r>
              <w:t>vain Intune)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w:t>
            </w:r>
            <w:r>
              <w:t>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2.1 Add-on User SL -hankintakelpoisuus</w:t>
      </w:r>
    </w:p>
    <w:p w:rsidR="00F4651E" w:rsidRDefault="004B53B5">
      <w:pPr>
        <w:pStyle w:val="ProductList-Body"/>
      </w:pPr>
      <w:r>
        <w:t>Asiakkailla on oltava vastaaville Vaatimukset täyttäville käyttöoikeuksille aktiivinen Enterprise Enrollment -liittymäsopimus, jossa on aktiivinen SA-ylläpito.Vaatimukset täyttävät käyttöoikeudet voivat olla käy</w:t>
      </w:r>
      <w:r>
        <w:t>ttäjä- tai laitekohtaisia.Asiakkaiden, joilla on 2010:tä edeltävä MBSA:n versio, on allekirjoitettava Online-palveluiden lisäehdot.</w:t>
      </w:r>
    </w:p>
    <w:p w:rsidR="00F4651E" w:rsidRDefault="00F4651E">
      <w:pPr>
        <w:pStyle w:val="ProductList-Body"/>
      </w:pPr>
    </w:p>
    <w:p w:rsidR="00F4651E" w:rsidRDefault="004B53B5">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Add-on User SL</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4651E" w:rsidRDefault="00F4651E">
            <w:pPr>
              <w:pStyle w:val="ProductList-TableBody"/>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4651E" w:rsidRDefault="00F4651E">
            <w:pPr>
              <w:pStyle w:val="ProductList-TableBody"/>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651E" w:rsidRDefault="00F4651E">
            <w:pPr>
              <w:pStyle w:val="ProductList-TableBody"/>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 Bridge for Office 365 ja Microsoft Intune</w:t>
            </w:r>
            <w:r>
              <w:fldChar w:fldCharType="begin"/>
            </w:r>
            <w:r>
              <w:instrText xml:space="preserve"> XE "</w:instrText>
            </w:r>
            <w:r>
              <w:instrText xml:space="preserve">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651E" w:rsidRDefault="004B53B5">
            <w:pPr>
              <w:pStyle w:val="ProductList-TableBody"/>
            </w:pPr>
            <w:r>
              <w:t>Enterprise Mobility + Security</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651E" w:rsidRDefault="00F4651E">
            <w:pPr>
              <w:pStyle w:val="ProductList-TableBody"/>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 Bridge for Office 365 and Microsoft Intune</w:t>
            </w:r>
            <w:r>
              <w:fldChar w:fldCharType="begin"/>
            </w:r>
            <w:r>
              <w:instrText xml:space="preserve"> XE </w:instrText>
            </w:r>
            <w:r>
              <w:instrText xml:space="preserve">"Enterprise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2.3 Add-on User SL -käyttöoikeuden hankintarajoitukset</w:t>
      </w:r>
    </w:p>
    <w:p w:rsidR="00F4651E" w:rsidRDefault="004B53B5">
      <w:pPr>
        <w:pStyle w:val="ProductList-Body"/>
      </w:pPr>
      <w:r>
        <w:t>Vain yksi Add-on User SL -tilauskäyttöoikeus voidaan hankkia kullekin Vaatimukset täyttävälle käyttöoikeudelle (tai Vaatimukset t</w:t>
      </w:r>
      <w:r>
        <w:t>äyttäville käyttöoikeuksien joukolle).</w:t>
      </w:r>
    </w:p>
    <w:p w:rsidR="00F4651E" w:rsidRDefault="00F4651E">
      <w:pPr>
        <w:pStyle w:val="ProductList-Body"/>
      </w:pPr>
    </w:p>
    <w:p w:rsidR="00F4651E" w:rsidRDefault="004B53B5">
      <w:pPr>
        <w:pStyle w:val="ProductList-Body"/>
      </w:pPr>
      <w:r>
        <w:t>Asiakkaat voivat hankkia Add-On User SL -tilauskäyttöoikeuksia Enterprise Enrollment -käyttäjä- tai -laitemäärään lisätyille käyttäjille tai laitteille seurantatilauspäivämäärien välillä (eli ennen vaatimukset täyttä</w:t>
      </w:r>
      <w:r>
        <w:t>vien käyttöoikeuksien hankintaa) samalla rajoituksella eli yksi Add-on User SL -tilauskäyttöoikeus Vaatimukset täyttävää Käyttöoikeutta kohden (tai Vaatimukset täyttävien käyttöoikeuksien joukkoa kohden).</w:t>
      </w:r>
    </w:p>
    <w:p w:rsidR="00F4651E" w:rsidRDefault="00F4651E">
      <w:pPr>
        <w:pStyle w:val="ProductList-Body"/>
      </w:pPr>
    </w:p>
    <w:p w:rsidR="00F4651E" w:rsidRDefault="004B53B5">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w:t>
      </w:r>
      <w:r>
        <w:t>an asiakkailla on sopimus Vaatimukset täyttäville Käyttöoikeuksille.</w:t>
      </w:r>
    </w:p>
    <w:p w:rsidR="00F4651E" w:rsidRDefault="00F4651E">
      <w:pPr>
        <w:pStyle w:val="ProductList-Body"/>
      </w:pPr>
    </w:p>
    <w:p w:rsidR="00F4651E" w:rsidRDefault="004B53B5">
      <w:pPr>
        <w:pStyle w:val="ProductList-ClauseHeading"/>
        <w:outlineLvl w:val="3"/>
      </w:pPr>
      <w:r>
        <w:t>2.4 Enterprise Mobility + Security From SA User SL -tilauskäyttöoikeuksien hankintakelpoisuus</w:t>
      </w:r>
    </w:p>
    <w:p w:rsidR="00F4651E" w:rsidRDefault="004B53B5">
      <w:pPr>
        <w:pStyle w:val="ProductList-Body"/>
      </w:pPr>
      <w:r>
        <w:t>From SA User SL -tilauskäyttöoikeuksia voidaan hankkia SA-ylläpidon asemesta täysin maksettu</w:t>
      </w:r>
      <w:r>
        <w:t xml:space="preserve">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tuotteet”).From SA User SL -tilauskäyttöoikeuksia voidaan hankkia alla olevien Tuotteiden Tilauskäyttöoikeuksien asemesta, jos Tilauskäyttöoikeus on hankittu ainakin kolme vuotta ennen F</w:t>
      </w:r>
      <w:r>
        <w:t>rom SA User SL -tilauskäyttöoikeutta.From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lastRenderedPageBreak/>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Vaadittava CAL Suite Bridge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Core CAL </w:t>
            </w:r>
            <w:r>
              <w:t>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Bridge for Enterprise Mobility + Security</w:t>
            </w:r>
            <w:r>
              <w:rPr>
                <w:vertAlign w:val="superscript"/>
              </w:rPr>
              <w:t>2,3</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Bridge for Enterprise Mobility + Security</w:t>
            </w:r>
            <w:r>
              <w:rPr>
                <w:vertAlign w:val="superscript"/>
              </w:rPr>
              <w:t>2,4</w:t>
            </w:r>
          </w:p>
        </w:tc>
      </w:tr>
    </w:tbl>
    <w:p w:rsidR="00F4651E" w:rsidRDefault="004B53B5">
      <w:pPr>
        <w:pStyle w:val="ProductList-Body"/>
      </w:pPr>
      <w:r>
        <w:rPr>
          <w:i/>
          <w:vertAlign w:val="superscript"/>
        </w:rPr>
        <w:t>1</w:t>
      </w:r>
      <w:r>
        <w:rPr>
          <w:i/>
        </w:rPr>
        <w:t xml:space="preserve"> Hankittavissa vain liittymäsopi</w:t>
      </w:r>
      <w:r>
        <w:rPr>
          <w:i/>
        </w:rPr>
        <w:t>muksen vuosipäivänä tai uuden tilausjakson alkaessa.</w:t>
      </w:r>
    </w:p>
    <w:p w:rsidR="00F4651E" w:rsidRDefault="004B53B5">
      <w:pPr>
        <w:pStyle w:val="ProductList-Body"/>
      </w:pPr>
      <w:r>
        <w:rPr>
          <w:i/>
          <w:vertAlign w:val="superscript"/>
        </w:rPr>
        <w:t>2</w:t>
      </w:r>
      <w:r>
        <w:rPr>
          <w:i/>
        </w:rPr>
        <w:t>Hankittava vain liittymäsopimuksen vuosipäivänä.</w:t>
      </w:r>
    </w:p>
    <w:p w:rsidR="00F4651E" w:rsidRDefault="004B53B5">
      <w:pPr>
        <w:pStyle w:val="ProductList-Body"/>
      </w:pPr>
      <w:r>
        <w:rPr>
          <w:i/>
          <w:vertAlign w:val="superscript"/>
        </w:rPr>
        <w:t>3</w:t>
      </w:r>
      <w:r>
        <w:rPr>
          <w:i/>
        </w:rPr>
        <w:t>Hankinta ei ole pakollinen käyttäjille, joilla on myös Office 365 (Enterprise &amp; Government E1, E3, E5) -käyttöoikeus</w:t>
      </w:r>
    </w:p>
    <w:p w:rsidR="00F4651E" w:rsidRDefault="004B53B5">
      <w:pPr>
        <w:pStyle w:val="ProductList-Body"/>
      </w:pPr>
      <w:r>
        <w:rPr>
          <w:i/>
          <w:vertAlign w:val="superscript"/>
        </w:rPr>
        <w:t>4</w:t>
      </w:r>
      <w:r>
        <w:rPr>
          <w:i/>
        </w:rPr>
        <w:t>Hankinta ei ole pakollinen käyttäjille, joilla on myös Office 365 (Enterprise &amp; Government E3, E5) -käyttöoikeus</w:t>
      </w:r>
    </w:p>
    <w:p w:rsidR="00F4651E" w:rsidRDefault="00F4651E">
      <w:pPr>
        <w:pStyle w:val="ProductList-Body"/>
      </w:pPr>
    </w:p>
    <w:p w:rsidR="00F4651E" w:rsidRDefault="004B53B5">
      <w:pPr>
        <w:pStyle w:val="ProductList-ClauseHeading"/>
        <w:outlineLvl w:val="3"/>
      </w:pPr>
      <w:r>
        <w:t>2.5 From SA User SL -käyttöoikeushankinnat</w:t>
      </w:r>
    </w:p>
    <w:p w:rsidR="00F4651E" w:rsidRDefault="004B53B5">
      <w:pPr>
        <w:pStyle w:val="ProductList-Body"/>
      </w:pPr>
      <w:r>
        <w:t>Kullekin kohdan 2.4 laitteen Vaatimukset täyttävälle käyttöoikeudelle voi hankkia enintään yhden Fr</w:t>
      </w:r>
      <w:r>
        <w:t>om SA User SL -käyttöoikeuden.Yhden kerran poikkeuksena laitteille, joille on määritetty Vaatimukset täyttävä Käyttöoikeus ja joita käyttää useampi kuin yksi käyttäjä, Asiakas saa hankkia From SA User SL -käyttöoikeuden kullekin näistä käyttäjistä, mutta v</w:t>
      </w:r>
      <w:r>
        <w:t>ain jos se hankkii From SA User SL -käyttöoikeuden jokaiselle kaikkien Vaatimukset täyttävien laitteiden käyttäjälle.</w:t>
      </w:r>
    </w:p>
    <w:p w:rsidR="00F4651E" w:rsidRDefault="00F4651E">
      <w:pPr>
        <w:pStyle w:val="ProductList-Body"/>
      </w:pPr>
    </w:p>
    <w:p w:rsidR="00F4651E" w:rsidRDefault="004B53B5">
      <w:pPr>
        <w:pStyle w:val="ProductList-ClauseHeading"/>
        <w:outlineLvl w:val="3"/>
      </w:pPr>
      <w:r>
        <w:t>2.6 Enterprise Mobility + Security From SA User SL -tilauskäyttöoikeuksien SA-edut</w:t>
      </w:r>
    </w:p>
    <w:p w:rsidR="00F4651E" w:rsidRDefault="004B53B5">
      <w:pPr>
        <w:pStyle w:val="ProductList-Body"/>
      </w:pPr>
      <w:r>
        <w:t>Enterprise Mobility + Security From SA User SL -käyttö</w:t>
      </w:r>
      <w:r>
        <w:t>oikeudet oikeuttavat Asiakkaan kohdan 2.4 Vaatimukset täyttäviin Käyttöoikeuksiin liittyviin SA-etuihin.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NoBorder"/>
        <w:outlineLvl w:val="1"/>
      </w:pPr>
      <w:bookmarkStart w:id="254" w:name="_Sec1151"/>
      <w:r>
        <w:t xml:space="preserve">Microsoft Dynamics </w:t>
      </w:r>
      <w:r>
        <w:t>365 Services</w:t>
      </w:r>
      <w:bookmarkEnd w:id="254"/>
      <w:r>
        <w:fldChar w:fldCharType="begin"/>
      </w:r>
      <w:r>
        <w:instrText xml:space="preserve"> TC "</w:instrText>
      </w:r>
      <w:bookmarkStart w:id="255" w:name="_Toc478644555"/>
      <w:r>
        <w:instrText>Microsoft Dynamics 365 Services</w:instrText>
      </w:r>
      <w:bookmarkEnd w:id="255"/>
      <w:r>
        <w:instrText>" \l 2</w:instrText>
      </w:r>
      <w:r>
        <w:fldChar w:fldCharType="end"/>
      </w:r>
    </w:p>
    <w:p w:rsidR="00F4651E" w:rsidRDefault="004B53B5">
      <w:pPr>
        <w:pStyle w:val="ProductList-Offering1SubSection"/>
        <w:outlineLvl w:val="2"/>
      </w:pPr>
      <w:bookmarkStart w:id="256" w:name="_Sec1152"/>
      <w:r>
        <w:t>1.Ohjelman saatavuus</w:t>
      </w:r>
      <w:bookmarkEnd w:id="256"/>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w:instrText>
            </w:r>
            <w:r>
              <w:instrText xml:space="preserve">"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Microsoft Dynamics 365 Plan 1, Enterprise edition (User SL)</w:t>
            </w:r>
            <w:r>
              <w:fldChar w:fldCharType="begin"/>
            </w:r>
            <w:r>
              <w:instrText xml:space="preserve"> XE "Microsoft Dynamics 365 Plan 1</w:instrText>
            </w:r>
            <w:r>
              <w:instrText xml:space="preserve">,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w:instrText>
            </w:r>
            <w:r>
              <w:instrText xml:space="preserve">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Plan 2, Enterprise edition (User SL)</w:t>
            </w:r>
            <w:r>
              <w:fldChar w:fldCharType="begin"/>
            </w:r>
            <w:r>
              <w:instrText xml:space="preserve"> XE "</w:instrText>
            </w:r>
            <w:r>
              <w:instrText xml:space="preserve">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w:instrText>
            </w:r>
            <w:r>
              <w:instrText xml:space="preserve">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Customer Service, Enterprise edition (User SL)</w:t>
            </w:r>
            <w:r>
              <w:fldChar w:fldCharType="begin"/>
            </w:r>
            <w:r>
              <w:instrText xml:space="preserve"> XE "Microsoft Dynamics 365 f</w:instrText>
            </w:r>
            <w:r>
              <w:instrText xml:space="preserve">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Field Service, Enterprise edition (User SL)</w:t>
            </w:r>
            <w:r>
              <w:fldChar w:fldCharType="begin"/>
            </w:r>
            <w:r>
              <w:instrText xml:space="preserve"> XE "Microsoft Dynamics 365 for </w:instrText>
            </w:r>
            <w:r>
              <w:instrText xml:space="preserve">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 Add-on (Device ja User SL)</w:t>
            </w:r>
            <w:r>
              <w:fldChar w:fldCharType="begin"/>
            </w:r>
            <w:r>
              <w:instrText xml:space="preserve"> XE "Microsoft Dynamics 365 for Operations, Enterprise edition Add-</w:instrText>
            </w:r>
            <w:r>
              <w:instrText xml:space="preserve">on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 From SA (Device ja User SL)</w:t>
            </w:r>
            <w:r>
              <w:fldChar w:fldCharType="begin"/>
            </w:r>
            <w:r>
              <w:instrText xml:space="preserve"> XE "Microsoft Dynamics 365 for Operations, Enterprise edition From SA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Project Service Automation, Enterprise edition (User SL)</w:t>
            </w:r>
            <w:r>
              <w:fldChar w:fldCharType="begin"/>
            </w:r>
            <w:r>
              <w:instrText xml:space="preserve"> XE "Microsoft Dynamics 365 for Project Service Automation, Enterpri</w:instrText>
            </w:r>
            <w:r>
              <w:instrText xml:space="preserve">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Team Members, Enterprise e</w:t>
            </w:r>
            <w:r>
              <w:t>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Team Members, Enterprise edition From SA (User SL)</w:t>
            </w:r>
            <w:r>
              <w:fldChar w:fldCharType="begin"/>
            </w:r>
            <w:r>
              <w:instrText xml:space="preserve"> XE "Microsoft Dynamics 3</w:instrText>
            </w:r>
            <w:r>
              <w:instrText xml:space="preserve">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lastRenderedPageBreak/>
              <w:t>Microsoft Dynamics 365 Enterprise edition – Additional Customer Engagement Portal Page Views</w:t>
            </w:r>
            <w:r>
              <w:fldChar w:fldCharType="begin"/>
            </w:r>
            <w:r>
              <w:instrText xml:space="preserve"> XE "</w:instrText>
            </w:r>
            <w:r>
              <w:instrText xml:space="preserve">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Enterprise edition – Additional Customer Engagement Non-Production Instance</w:t>
            </w:r>
            <w:r>
              <w:fldChar w:fldCharType="begin"/>
            </w:r>
            <w:r>
              <w:instrText xml:space="preserve"> XE </w:instrText>
            </w:r>
            <w:r>
              <w:instrText xml:space="preserve">"Microsoft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w:instrText>
            </w:r>
            <w:r>
              <w:instrText xml:space="preserve">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w:instrText>
            </w:r>
            <w:r>
              <w:instrText xml:space="preserve">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w:t>
            </w:r>
            <w:r>
              <w:t>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 – Sandbox Taso 1:Developer &amp; Test Instance</w:t>
            </w:r>
            <w:r>
              <w:fldChar w:fldCharType="begin"/>
            </w:r>
            <w:r>
              <w:instrText xml:space="preserve"> XE "Microsoft Dynamics 365 for Operations, Enterprise edi</w:instrText>
            </w:r>
            <w:r>
              <w:instrText xml:space="preserve">tion – Sandbox Taso 1:Developer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 – Sandbox Taso 2:Standard-hyväksyntätestaus</w:t>
            </w:r>
            <w:r>
              <w:fldChar w:fldCharType="begin"/>
            </w:r>
            <w:r>
              <w:instrText xml:space="preserve"> XE "Microsoft Dynamics 365 for Operations, Enterprise edition – Sandbox Taso 2:Standard-hyväksyntätestaus"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w:t>
            </w:r>
            <w:r>
              <w:t>tion – Sandbox Taso 3:Premier-hyväksyntätestaus</w:t>
            </w:r>
            <w:r>
              <w:fldChar w:fldCharType="begin"/>
            </w:r>
            <w:r>
              <w:instrText xml:space="preserve"> XE "Microsoft Dynamics 365 for Operations, Enterprise edition – Sandbox Taso 3:Premier-hyväksyntätestaus"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 – Sandbox Taso 4:Standard-suorituskykytestaus</w:t>
            </w:r>
            <w:r>
              <w:fldChar w:fldCharType="begin"/>
            </w:r>
            <w:r>
              <w:instrText xml:space="preserve"> XE "Microsoft Dynamics 365 for Operations, En</w:instrText>
            </w:r>
            <w:r>
              <w:instrText xml:space="preserve">terprise edition – Sandbox Taso 4:Standard-suorituskykytestaus"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for Operations, Enterprise edition – Sandbox Taso 5:Premier-suorituskykytestaus</w:t>
            </w:r>
            <w:r>
              <w:fldChar w:fldCharType="begin"/>
            </w:r>
            <w:r>
              <w:instrText xml:space="preserve"> XE "Microsoft Dynamics 365 for Operations, Enterprise edition – Sandbox Taso 5:Premier-suoritusk</w:instrText>
            </w:r>
            <w:r>
              <w:instrText xml:space="preserve">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2"/>
      </w:pPr>
      <w:bookmarkStart w:id="257" w:name="_Sec1153"/>
      <w:r>
        <w:t>2.Tuotteen ehdot</w:t>
      </w:r>
      <w:bookmarkEnd w:id="257"/>
    </w:p>
    <w:tbl>
      <w:tblPr>
        <w:tblStyle w:val="PURTable"/>
        <w:tblW w:w="0" w:type="dxa"/>
        <w:tblLook w:val="04A0" w:firstRow="1" w:lastRow="0" w:firstColumn="1" w:lastColumn="0" w:noHBand="0" w:noVBand="1"/>
      </w:tblPr>
      <w:tblGrid>
        <w:gridCol w:w="3613"/>
        <w:gridCol w:w="3635"/>
        <w:gridCol w:w="354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w:instrText>
            </w:r>
            <w:r>
              <w:instrText xml:space="preserve">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w:t>
            </w:r>
            <w:r>
              <w:rPr>
                <w:color w:val="0563C1"/>
              </w:rPr>
              <w:t>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"Edellytys:Osoittaa, että tietyt lisäehdot on täytettävä, jotta Tuotteen käyttöoikeuksia voi hankkia." </w:instrText>
            </w:r>
            <w:r>
              <w:fldChar w:fldCharType="separate"/>
            </w:r>
            <w:r>
              <w:rPr>
                <w:color w:val="0563C1"/>
              </w:rPr>
              <w:t>Ennakkoedellytys</w:t>
            </w:r>
            <w:r>
              <w:fldChar w:fldCharType="end"/>
            </w:r>
            <w:r>
              <w:t>:From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w:instrText>
            </w:r>
            <w:r>
              <w:instrText xml:space="preserve">ation Solutions -asiakas voi ilmoittaa käyttöoikeuksien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w:instrText>
            </w:r>
            <w:r>
              <w:instrText xml:space="preserve">oi ilmoittaa tilauskäyttöoikeuksien määrän tai tulevan vuosivaraussitoumuksen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w:instrText>
            </w:r>
            <w:r>
              <w:instrText xml:space="preserve">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3"/>
      </w:pPr>
      <w:r>
        <w:t>2.1 Dynamics 365 From SA User SL -tilauskäyttöoikeuksien hankintakelpoisuus</w:t>
      </w:r>
    </w:p>
    <w:p w:rsidR="00F4651E" w:rsidRDefault="004B53B5">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w:t>
      </w:r>
      <w:r>
        <w:t>teilla aktiivisella SA-ylläpidolla alla olevassa taulukossa.From SA User SL -tilauskäyttöoikeuksia voidaan hankkia alla olevien Tuotteiden Tilauskäyttöoikeuksien asemesta, jos Tilauskäyttöoikeus on hankittu ainakin kolme vuotta ennen From SA User SL -tilau</w:t>
      </w:r>
      <w:r>
        <w:t>skäyttöoikeutta.From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40"/>
        <w:gridCol w:w="5450"/>
      </w:tblGrid>
      <w:tr w:rsidR="00F465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Vastaava From SA User SL</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AX Task CAL,</w:t>
            </w:r>
            <w:r>
              <w:br/>
              <w:t>Microsoft Dynamics</w:t>
            </w:r>
            <w:r>
              <w:t xml:space="preserve">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for Team Members, Enterprise edition From SA</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AX Task CAL-käyttöoikeus (Device)</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for Operations, Enterprise Edition From SA (Device)</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AX Functional CAL-käyttöoikeus, tai</w:t>
            </w:r>
            <w:r>
              <w:b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for Operations, Enterprise edition From SA</w:t>
            </w:r>
          </w:p>
          <w:p w:rsidR="00F4651E" w:rsidRDefault="004B53B5">
            <w:pPr>
              <w:pStyle w:val="ProductList-TableBody"/>
            </w:pPr>
            <w:r>
              <w:t>Microsoft</w:t>
            </w:r>
            <w:r>
              <w:t xml:space="preserve"> Dynamics 365, Enterprise edition Plan 2 From SA</w:t>
            </w:r>
          </w:p>
          <w:p w:rsidR="00F4651E" w:rsidRDefault="00F4651E">
            <w:pPr>
              <w:pStyle w:val="ProductList-TableBody"/>
            </w:pP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CRM Basic CAL tai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for Sales, Enterprise edition From SA</w:t>
            </w:r>
            <w:r>
              <w:br/>
              <w:t>Microsoft Dynamics 365, Enterprise edition Plan 1 From SA</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for Customer Service, Enterprise edition From SA</w:t>
            </w:r>
            <w:r>
              <w:br/>
              <w:t>Microsoft Dynamics 365, Enterprise edition Plan 1 From SA</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for Sale</w:t>
            </w:r>
            <w:r>
              <w:t>s On-premises CAL</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for Case Management, Enterprise edition From SA</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Enterprise edition Plan 1 From SA</w:t>
            </w:r>
          </w:p>
        </w:tc>
      </w:tr>
    </w:tbl>
    <w:p w:rsidR="00F4651E" w:rsidRDefault="00F4651E">
      <w:pPr>
        <w:pStyle w:val="ProductList-Body"/>
      </w:pPr>
    </w:p>
    <w:p w:rsidR="00F4651E" w:rsidRDefault="004B53B5">
      <w:pPr>
        <w:pStyle w:val="ProductList-ClauseHeading"/>
        <w:outlineLvl w:val="3"/>
      </w:pPr>
      <w:r>
        <w:t>2.2 Vaatimukset täyttävät Add-on User SL -käyttöoikeudet</w:t>
      </w:r>
    </w:p>
    <w:p w:rsidR="00F4651E" w:rsidRDefault="004B53B5">
      <w:pPr>
        <w:pStyle w:val="ProductList-Body"/>
      </w:pPr>
      <w:r>
        <w:t>Kullakin Vaatimukset täyttävällä Käyttöoikeudella on oltava aktiivinen SA-ylläpito.Vain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w:t>
            </w:r>
            <w:r>
              <w:rPr>
                <w:color w:val="FFFFFF"/>
              </w:rPr>
              <w:t>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Add-on User SL</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 tai</w:t>
            </w:r>
            <w:r>
              <w:br/>
              <w:t>Microsoft Dy</w:t>
            </w:r>
            <w:r>
              <w:t>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Team Members, Enterprise edition -lisäosa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AX Task CAL-käyttöoikeus (Device)</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Operations, Enterprise edition -lisäosa (Device)</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w:t>
            </w:r>
            <w:r>
              <w:t>namics AX Functional CAL</w:t>
            </w:r>
            <w:r>
              <w:fldChar w:fldCharType="begin"/>
            </w:r>
            <w:r>
              <w:instrText xml:space="preserve"> XE "Microsoft Dynamics AX Functional CAL" </w:instrText>
            </w:r>
            <w:r>
              <w:fldChar w:fldCharType="end"/>
            </w:r>
            <w:r>
              <w:t xml:space="preserve"> tai</w:t>
            </w:r>
            <w:r>
              <w:br/>
              <w:t>Microsoft Dynamics AX Enterprise CAL-käyttöoikeus</w:t>
            </w:r>
            <w:r>
              <w:fldChar w:fldCharType="begin"/>
            </w:r>
            <w:r>
              <w:instrText xml:space="preserve"> XE "Microsoft Dynamics AX Enterprise CAL-käyttöoikeus"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Operations, Enterprise edition -lisäosa</w:t>
            </w:r>
            <w:r>
              <w:br/>
            </w:r>
            <w:r>
              <w:t>Microsoft Dynamics 365 Enterprise edition Plan 2 -lisäosa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w:t>
            </w:r>
            <w:r>
              <w:t>amics 365 for Sales, Enterprise edition -lisäosa</w:t>
            </w:r>
            <w:r>
              <w:br/>
              <w:t>Microsoft Dynamics 365, Enterprise edition Plan 1 -lisäosa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CRM Basic CAL tai</w:t>
            </w:r>
            <w:r>
              <w:b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Customer Service, Enterprise Edition -lisäosa</w:t>
            </w:r>
            <w:r>
              <w:br/>
              <w:t>Microsoft Dynamics 365, Enterprise edition Plan 1 -lisäosa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Sales On-premises CAL</w:t>
            </w:r>
            <w:r>
              <w:fldChar w:fldCharType="begin"/>
            </w:r>
            <w:r>
              <w:instrText xml:space="preserve"> XE "Micros</w:instrText>
            </w:r>
            <w:r>
              <w:instrText xml:space="preserve">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Case Management, Enterprise Edition -lisäosa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Microsoft Dynamics 365, Enterprise edition Plan </w:t>
            </w:r>
            <w:r>
              <w:t>1 -lisäosa</w:t>
            </w:r>
          </w:p>
        </w:tc>
      </w:tr>
    </w:tbl>
    <w:p w:rsidR="00F4651E" w:rsidRDefault="00F4651E">
      <w:pPr>
        <w:pStyle w:val="ProductList-Body"/>
      </w:pPr>
    </w:p>
    <w:p w:rsidR="00F4651E" w:rsidRDefault="004B53B5">
      <w:pPr>
        <w:pStyle w:val="ProductList-ClauseHeading"/>
        <w:outlineLvl w:val="3"/>
      </w:pPr>
      <w:r>
        <w:t>2.3 Unified Service Desk (USD)</w:t>
      </w:r>
    </w:p>
    <w:p w:rsidR="00F4651E" w:rsidRDefault="004B53B5">
      <w:pPr>
        <w:pStyle w:val="ProductList-Body"/>
      </w:pPr>
      <w:r>
        <w:t>Asiakkaat, joilla on Microsoft Dynamics 365 Plan 1 tai Plan 2, Enterprise editionin aktiviiset tilaukset, voivat asentaa ja käyttää USD-ohjelmistoa kutakin käyttäjää varten.</w:t>
      </w:r>
    </w:p>
    <w:p w:rsidR="00F4651E" w:rsidRDefault="00F4651E">
      <w:pPr>
        <w:pStyle w:val="ProductList-Body"/>
      </w:pPr>
    </w:p>
    <w:p w:rsidR="00F4651E" w:rsidRDefault="004B53B5">
      <w:pPr>
        <w:pStyle w:val="ProductList-ClauseHeading"/>
        <w:outlineLvl w:val="3"/>
      </w:pPr>
      <w:r>
        <w:t>2.4 Microsoft Dynamics CustomerSource</w:t>
      </w:r>
    </w:p>
    <w:p w:rsidR="00F4651E" w:rsidRDefault="004B53B5">
      <w:pPr>
        <w:pStyle w:val="ProductList-Body"/>
      </w:pPr>
      <w:r>
        <w:t>Asiakkaat, joilla on Microsoft Dynamics 365 -palvelujen aktiiviset tilaukset, voivat käyttää CustomerSourcea.</w:t>
      </w:r>
    </w:p>
    <w:p w:rsidR="00F4651E" w:rsidRDefault="00F4651E">
      <w:pPr>
        <w:pStyle w:val="ProductList-Body"/>
      </w:pPr>
    </w:p>
    <w:p w:rsidR="00F4651E" w:rsidRDefault="004B53B5">
      <w:pPr>
        <w:pStyle w:val="ProductList-ClauseHeading"/>
        <w:outlineLvl w:val="3"/>
      </w:pPr>
      <w:r>
        <w:t>2.5 Kelpoisuus Ehdollisiin Tarjouksiin</w:t>
      </w:r>
    </w:p>
    <w:p w:rsidR="00F4651E" w:rsidRDefault="004B53B5">
      <w:pPr>
        <w:pStyle w:val="ProductList-Body"/>
      </w:pPr>
      <w:r>
        <w:t>Sopimuksen uusivat asiakkaat, joilla on alla olevan taulukon Vaatimukset täyttävät tuotteet, 1.11.2016 ta</w:t>
      </w:r>
      <w:r>
        <w:t>i myöhemmin voivat hankkia Vastaavan Microsoft Dynamics 365 Online Services -palveluiden ehdollisen tarjouksen sopimuksen uusinnoissa ennen 31.11.2019. Volyymikäyttöoikeus- ja Dynamics Price List (DPL) -asiakkaat ovat oikeutettuja tähän tarjoukseen, kun he</w:t>
      </w:r>
      <w:r>
        <w:t xml:space="preserv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6"/>
        <w:gridCol w:w="5444"/>
      </w:tblGrid>
      <w:tr w:rsidR="00F465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 xml:space="preserve">Vastaavan Microsoft Dynamics 365 Online Services -palveluiden ehdollinen </w:t>
            </w:r>
            <w:r>
              <w:rPr>
                <w:color w:val="FFFFFF"/>
              </w:rPr>
              <w:t>tarjous</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CRM Online;</w:t>
            </w:r>
            <w:r>
              <w:br/>
              <w:t>Microsoft Dynamics AX (online);</w:t>
            </w:r>
            <w:r>
              <w:br/>
              <w:t>Microsoft Dynamics CRM ja</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Enterprise -version ehdollinen tarjous</w:t>
            </w:r>
            <w:r>
              <w:br/>
            </w:r>
            <w:r>
              <w:t>Microsoft Dynamics 365, Enterprise -version ehdollinen tarjous SA-ylläpidosta</w:t>
            </w:r>
            <w:r>
              <w:br/>
              <w:t>Microsoft Dynamics 365, Enterprise -version ehdollinen tarjous -laajennus</w:t>
            </w:r>
          </w:p>
        </w:tc>
      </w:tr>
      <w:tr w:rsidR="00F4651E">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Microsoft Dynamics 365, Business</w:t>
            </w:r>
            <w:r>
              <w:t xml:space="preserve"> -version ehdollinen tarjous</w:t>
            </w:r>
            <w:r>
              <w:br/>
              <w:t>Microsoft Dynamics 365, Business -version ehdollinen tarjous SA-ylläpidosta</w:t>
            </w:r>
            <w:r>
              <w:br/>
              <w:t>Microsoft Dynamics 365, Business -version ehdollinen tarjous -laajennus</w:t>
            </w:r>
          </w:p>
        </w:tc>
      </w:tr>
    </w:tbl>
    <w:p w:rsidR="00F4651E" w:rsidRDefault="00F4651E">
      <w:pPr>
        <w:pStyle w:val="ProductList-Body"/>
      </w:pPr>
    </w:p>
    <w:p w:rsidR="00F4651E" w:rsidRDefault="004B53B5">
      <w:pPr>
        <w:pStyle w:val="ProductList-ClauseHeading"/>
        <w:outlineLvl w:val="3"/>
      </w:pPr>
      <w:r>
        <w:t>2.6 Microsoft Dynamics Marketing ja Parature</w:t>
      </w:r>
    </w:p>
    <w:p w:rsidR="00F4651E" w:rsidRDefault="004B53B5">
      <w:pPr>
        <w:pStyle w:val="ProductList-Body"/>
      </w:pPr>
      <w:r>
        <w:t>Enterprise Agreement -sopimusasi</w:t>
      </w:r>
      <w:r>
        <w:t>akkaat ja Enterprise Agreement -tilausasiakkaat, jotka ovat hankkineet Microsoft Dynamics Marketingin ja Paraturen käyttöoikeudet Microsoft-tilauksista ennen 1. marraskuuta 2016 nykyisellä Liittymäsopimuksella, voivat uusia tilauksensa millä tahansa myöhem</w:t>
      </w:r>
      <w:r>
        <w:t>mällä Liittymäsopimuksella, joka allekirjoitetaan ennen 1. heinäkuuta 2017.</w:t>
      </w:r>
    </w:p>
    <w:p w:rsidR="00F4651E" w:rsidRDefault="00F4651E">
      <w:pPr>
        <w:pStyle w:val="ProductList-Body"/>
      </w:pPr>
    </w:p>
    <w:p w:rsidR="00F4651E" w:rsidRDefault="004B53B5">
      <w:pPr>
        <w:pStyle w:val="ProductList-ClauseHeading"/>
        <w:outlineLvl w:val="3"/>
      </w:pPr>
      <w:r>
        <w:t>2.7 Microsoft Dynamics 365 Plan 2, Enterprise edition for Government</w:t>
      </w:r>
    </w:p>
    <w:p w:rsidR="00F4651E" w:rsidRDefault="004B53B5">
      <w:pPr>
        <w:pStyle w:val="ProductList-Body"/>
      </w:pPr>
      <w:r>
        <w:t>Microsoft Dynamics 365 for Operations ei ole saatavilla Microsoft 365 Plan 2, Enterprise edition for Governmen</w:t>
      </w:r>
      <w:r>
        <w:t>tissa.</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258" w:name="_Sec632"/>
      <w:r>
        <w:t>Office 365 -palvelut</w:t>
      </w:r>
      <w:bookmarkEnd w:id="258"/>
      <w:r>
        <w:fldChar w:fldCharType="begin"/>
      </w:r>
      <w:r>
        <w:instrText xml:space="preserve"> TC "</w:instrText>
      </w:r>
      <w:bookmarkStart w:id="259" w:name="_Toc478644556"/>
      <w:r>
        <w:instrText>Office 365 -palvelut</w:instrText>
      </w:r>
      <w:bookmarkEnd w:id="259"/>
      <w:r>
        <w:instrText>" \l 2</w:instrText>
      </w:r>
      <w:r>
        <w:fldChar w:fldCharType="end"/>
      </w:r>
    </w:p>
    <w:p w:rsidR="00F4651E" w:rsidRDefault="004B53B5">
      <w:pPr>
        <w:pStyle w:val="ProductList-Offering2HeadingNoBorder"/>
        <w:outlineLvl w:val="2"/>
      </w:pPr>
      <w:bookmarkStart w:id="260" w:name="_Sec633"/>
      <w:r>
        <w:t>Office 365 Applications</w:t>
      </w:r>
      <w:bookmarkEnd w:id="260"/>
      <w:r>
        <w:fldChar w:fldCharType="begin"/>
      </w:r>
      <w:r>
        <w:instrText xml:space="preserve"> TC "</w:instrText>
      </w:r>
      <w:bookmarkStart w:id="261" w:name="_Toc478644557"/>
      <w:r>
        <w:instrText>Office 365 Applications</w:instrText>
      </w:r>
      <w:bookmarkEnd w:id="261"/>
      <w:r>
        <w:instrText>" \l 3</w:instrText>
      </w:r>
      <w:r>
        <w:fldChar w:fldCharType="end"/>
      </w:r>
    </w:p>
    <w:p w:rsidR="00F4651E" w:rsidRDefault="004B53B5">
      <w:pPr>
        <w:pStyle w:val="ProductList-Offering1SubSection"/>
        <w:outlineLvl w:val="3"/>
      </w:pPr>
      <w:bookmarkStart w:id="262" w:name="_Sec719"/>
      <w:r>
        <w:t>1.Ohjelman saatavuus</w:t>
      </w:r>
      <w:bookmarkEnd w:id="262"/>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Visio Pro for Office 365 -lisäosa</w:t>
            </w:r>
            <w:r>
              <w:fldChar w:fldCharType="begin"/>
            </w:r>
            <w:r>
              <w:instrText xml:space="preserve"> XE "Visio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263" w:name="_Sec774"/>
      <w:r>
        <w:lastRenderedPageBreak/>
        <w:t>2.Tuotteen ehdot</w:t>
      </w:r>
      <w:bookmarkEnd w:id="263"/>
    </w:p>
    <w:tbl>
      <w:tblPr>
        <w:tblStyle w:val="PURTable"/>
        <w:tblW w:w="0" w:type="dxa"/>
        <w:tblLook w:val="04A0" w:firstRow="1" w:lastRow="0" w:firstColumn="1" w:lastColumn="0" w:noHBand="0" w:noVBand="1"/>
      </w:tblPr>
      <w:tblGrid>
        <w:gridCol w:w="3632"/>
        <w:gridCol w:w="3643"/>
        <w:gridCol w:w="351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w:instrText>
            </w:r>
            <w:r>
              <w:instrText xml:space="preserve">den ryhmän, johon Tuote kuuluu hinta-alennusten määrittämistä varten.Tuotevarantoluokkia on kolme: sovellus, palvelin ja järjestelmä." </w:instrText>
            </w:r>
            <w:r>
              <w:fldChar w:fldCharType="separate"/>
            </w:r>
            <w:r>
              <w:rPr>
                <w:color w:val="0563C1"/>
              </w:rPr>
              <w:t>Tuotevaranto</w:t>
            </w:r>
            <w:r>
              <w:fldChar w:fldCharType="end"/>
            </w:r>
            <w:r>
              <w:t>:Sovellukset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laajennettuun kauteen:Online-palvelut, jotka on oik</w:instrText>
            </w:r>
            <w:r>
              <w:instrText xml:space="preserve">eutettu laajennettuun kauteen, mikä on kuvattu Enterprise- ja Enterprise Subscription -käyttöoikeussopimuksessa." </w:instrText>
            </w:r>
            <w:r>
              <w:fldChar w:fldCharType="separate"/>
            </w:r>
            <w:r>
              <w:rPr>
                <w:color w:val="0563C1"/>
              </w:rPr>
              <w:t>Oikeutettu laajennettuun kauteen</w:t>
            </w:r>
            <w:r>
              <w:fldChar w:fldCharType="end"/>
            </w:r>
            <w:r>
              <w:t>:Visio Pro for Office 365</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"Edellytys:Osoittaa, että tietyt lisäehdot on täytettävä, jotta Tuotteen käyttöoikeuksia voi hankkia." </w:instrText>
            </w:r>
            <w:r>
              <w:fldChar w:fldCharType="separate"/>
            </w:r>
            <w:r>
              <w:rPr>
                <w:color w:val="0563C1"/>
              </w:rPr>
              <w:t>Ennakkoedellytys</w:t>
            </w:r>
            <w:r>
              <w:fldChar w:fldCharType="end"/>
            </w:r>
            <w:r>
              <w:t>:SA:sta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w:instrText>
            </w:r>
            <w:r>
              <w:instrText>ist   \s NoStyle \t "Oikeutettu vähennyksiin:Online-palvelu, jossa Enterprise Enrollment-, Enterprise Subscription Enrollment-, Microsoft Azure Enrollment- tai Enrollment for Education Solutions -asiakas voi ilmoittaa käyttöoikeuksien määrän tai vuosivarau</w:instrText>
            </w:r>
            <w:r>
              <w:instrText xml:space="preserve">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tai tulevan vuosivaraussitoumuksen</w:instrText>
            </w:r>
            <w:r>
              <w:instrText xml:space="preserve"> vähenemisestä 12 kuukauden jälkeen." </w:instrText>
            </w:r>
            <w:r>
              <w:fldChar w:fldCharType="separate"/>
            </w:r>
            <w:r>
              <w:rPr>
                <w:color w:val="0563C1"/>
              </w:rPr>
              <w:t>Oikeutettu vähennyksiin (SCE)</w:t>
            </w:r>
            <w:r>
              <w:fldChar w:fldCharType="end"/>
            </w:r>
            <w:r>
              <w:t>:Visio Pro for Office 365</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"Opiskelijakäyttöetu:Vaihtoehto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w:instrText>
            </w:r>
            <w:r>
              <w:instrText xml:space="preserve">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 xml:space="preserve">2.1 </w:t>
      </w:r>
      <w:r>
        <w:t>Office 365 Applications From SA User SL -tilauskäyttöoikeuksien hankintakelpoisuus</w:t>
      </w:r>
    </w:p>
    <w:p w:rsidR="00F4651E" w:rsidRDefault="004B53B5">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w:instrText>
      </w:r>
      <w:r>
        <w:instrText xml:space="preserve">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taulukossa.From SA User SL -tilauskäyttöoikeuksia voidaan hankkia alla olevien Tuotteiden Tilauskäyttöoikeuksien asemesta, j</w:t>
      </w:r>
      <w:r>
        <w:t>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Vastaava SA:sta siirrettävä User SL</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ProPlus From SA</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Pro for Office 365 From SA</w:t>
            </w:r>
          </w:p>
        </w:tc>
      </w:tr>
    </w:tbl>
    <w:p w:rsidR="00F4651E" w:rsidRDefault="00F4651E">
      <w:pPr>
        <w:pStyle w:val="ProductList-Body"/>
      </w:pPr>
    </w:p>
    <w:p w:rsidR="00F4651E" w:rsidRDefault="004B53B5">
      <w:pPr>
        <w:pStyle w:val="ProductList-ClauseHeading"/>
        <w:outlineLvl w:val="4"/>
      </w:pPr>
      <w:r>
        <w:t>2.2 Vaatimukset täyttävät Add-on User SL -käyttöoikeudet</w:t>
      </w:r>
    </w:p>
    <w:p w:rsidR="00F4651E" w:rsidRDefault="004B53B5">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Vaatim</w:t>
            </w:r>
            <w:r>
              <w:rPr>
                <w:color w:val="FFFFFF"/>
              </w:rPr>
              <w:t>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Add-on User SL</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Pro for Office 365 Add-on to Visio Professional</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Pro for Office 365 Add-on to Visio Standard</w:t>
            </w:r>
          </w:p>
        </w:tc>
      </w:tr>
    </w:tbl>
    <w:p w:rsidR="00F4651E" w:rsidRDefault="00F4651E">
      <w:pPr>
        <w:pStyle w:val="ProductList-Body"/>
      </w:pPr>
    </w:p>
    <w:p w:rsidR="00F4651E" w:rsidRDefault="004B53B5">
      <w:pPr>
        <w:pStyle w:val="ProductList-ClauseHeading"/>
        <w:outlineLvl w:val="4"/>
      </w:pPr>
      <w:r>
        <w:t xml:space="preserve">2.3 </w:t>
      </w:r>
      <w:r>
        <w:t>Tallennusvälineen kelpoisuus Office 365 Pro Plusille, jossa on Windows To Go -oikeudet</w:t>
      </w:r>
    </w:p>
    <w:p w:rsidR="00F4651E" w:rsidRDefault="004B53B5">
      <w:pPr>
        <w:pStyle w:val="ProductList-Body"/>
      </w:pPr>
      <w:r>
        <w:t>Jos käyttäjä, jolle Asiakas on määrittänyt Office 365 ProPlus -käyttöoikeuden, käyttää ohjelmistoa Windows to Go -oikeuksilla sen sijaan, että asentaisi Office 365 ProPl</w:t>
      </w:r>
      <w:r>
        <w:t>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w:t>
      </w:r>
      <w:r>
        <w:t xml:space="preserve"> USB-asemaan, jota käytetään Windows to Go -oikeuksiin, ja 2) käyttää kyseisessä USB-asemassa olevaa Office Professional Plus 2013 -ohjelmistoa missä tahansa laitteessa.Kun Asiakkaan Office 365 ProPlus -tilaus päättyy, asiakkaan on poistettava Office Profe</w:t>
      </w:r>
      <w:r>
        <w:t>ssional Plus 2013 -ohjelmiston asennus USB-asemasta.</w:t>
      </w:r>
    </w:p>
    <w:p w:rsidR="00F4651E" w:rsidRDefault="00F4651E">
      <w:pPr>
        <w:pStyle w:val="ProductList-Body"/>
      </w:pPr>
    </w:p>
    <w:p w:rsidR="00F4651E" w:rsidRDefault="004B53B5">
      <w:pPr>
        <w:pStyle w:val="ProductList-ClauseHeading"/>
        <w:outlineLvl w:val="4"/>
      </w:pPr>
      <w:r>
        <w:t>2.4 Campus and School -sopimus, Enrollment for Education Solutions ja Open Value -tilaukset – Education Solutions</w:t>
      </w:r>
    </w:p>
    <w:p w:rsidR="00F4651E" w:rsidRDefault="004B53B5">
      <w:pPr>
        <w:pStyle w:val="ProductList-Body"/>
      </w:pPr>
      <w:r>
        <w:t>Jos Asiakas on Campus and School -sopimuksen määrittelemä Oppilaitos ja tilaa Office 365</w:t>
      </w:r>
      <w:r>
        <w:t xml:space="preserve"> ProPlus User SL -käyttöoikeuden, sen on hankittava Käyttöoikeus Oppilaitoksen organisaation kullekin Vaatimukset täyttävälle Käyttäjälle.Jos Oppilaitos tilaa Office 365 ProPlus User SL -tilauskäyttöoikeuden opiskelijaoption, sen on hankittava </w:t>
      </w:r>
      <w:r>
        <w:fldChar w:fldCharType="begin"/>
      </w:r>
      <w:r>
        <w:instrText xml:space="preserve"> AutoTextLis</w:instrText>
      </w:r>
      <w:r>
        <w:instrText xml:space="preserve">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F4651E" w:rsidRDefault="00F4651E">
      <w:pPr>
        <w:pStyle w:val="ProductList-Body"/>
      </w:pPr>
    </w:p>
    <w:p w:rsidR="00F4651E" w:rsidRDefault="004B53B5">
      <w:pPr>
        <w:pStyle w:val="ProductList-Body"/>
      </w:pPr>
      <w:r>
        <w:t>Oppilaitokset, jotka ovat määrittäneet Office 365 ProPlus User SL -tilauskäyttöoikeudet koko opetu</w:t>
      </w:r>
      <w:r>
        <w:t>shenkilöstölle ja muulle henkilöstölle, voivat asentaa Office Professional Plus 2016 -ohjelmiston mihin tahansa vapaasti käytettävään laboratorioon tai kirjastoon Oppilaitoksen Organisaatiossa.Muilta osin ohjelmiston käyttöä koskevat Office Professional Pl</w:t>
      </w:r>
      <w:r>
        <w:t>us 2016:n Käyttöoikeusehdot.</w:t>
      </w:r>
    </w:p>
    <w:p w:rsidR="00F4651E" w:rsidRDefault="00F4651E">
      <w:pPr>
        <w:pStyle w:val="ProductList-Body"/>
      </w:pPr>
    </w:p>
    <w:p w:rsidR="00F4651E" w:rsidRDefault="004B53B5">
      <w:pPr>
        <w:pStyle w:val="ProductList-Body"/>
      </w:pPr>
      <w:r>
        <w:t>Oppilaitokset, jotka ovat määrittäneet Office Professional Plus Software Assurancen koko opetushenkilöstölle ja muulle henkilöstölle, voivat hankkia Office 365 ProPlus -käyttöoikeudet Oppilaitoksen organisaation koko opetushen</w:t>
      </w:r>
      <w:r>
        <w:t>kilöstö- ja muu henkilöstö -osalle ilman lisäkustannusta Oppilaitokselle.Tällä tarjouksella ilmaiseksi hankittuja käyttöoikeuksia ei voi laskea mukaan Oppilaitoksen vähimmäistilausvaatimusten täyttämiseen.</w:t>
      </w:r>
    </w:p>
    <w:p w:rsidR="00F4651E" w:rsidRDefault="00F4651E">
      <w:pPr>
        <w:pStyle w:val="ProductList-Body"/>
      </w:pPr>
    </w:p>
    <w:p w:rsidR="00F4651E" w:rsidRDefault="004B53B5">
      <w:pPr>
        <w:pStyle w:val="ProductList-ClauseHeading"/>
        <w:outlineLvl w:val="4"/>
      </w:pPr>
      <w:r>
        <w:t>2.5 Office Multi Language Pack</w:t>
      </w:r>
    </w:p>
    <w:p w:rsidR="00F4651E" w:rsidRDefault="004B53B5">
      <w:pPr>
        <w:pStyle w:val="ProductList-Body"/>
      </w:pPr>
      <w:r>
        <w:t xml:space="preserve">Asiakkaat, joilla </w:t>
      </w:r>
      <w:r>
        <w:t>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365 -tilauksella.Oikeus </w:t>
      </w:r>
      <w:r>
        <w:t>käyttää Office Multi Language Packia päättyy samalla kun vaatimukset täyttävän Office 365 -sovelluksen oikeudet päättyvät.</w:t>
      </w:r>
    </w:p>
    <w:p w:rsidR="00F4651E" w:rsidRDefault="00F4651E">
      <w:pPr>
        <w:pStyle w:val="ProductList-Body"/>
      </w:pPr>
    </w:p>
    <w:p w:rsidR="00F4651E" w:rsidRDefault="004B53B5">
      <w:pPr>
        <w:pStyle w:val="ProductList-ClauseHeading"/>
        <w:outlineLvl w:val="4"/>
      </w:pPr>
      <w:r>
        <w:t>2.6 Office Online</w:t>
      </w:r>
    </w:p>
    <w:p w:rsidR="00F4651E" w:rsidRDefault="004B53B5">
      <w:pPr>
        <w:pStyle w:val="ProductList-Body"/>
      </w:pPr>
      <w:r>
        <w:t xml:space="preserve">Jos Asiakkaalla on Office 365 ProPlus </w:t>
      </w:r>
      <w:r>
        <w:fldChar w:fldCharType="begin"/>
      </w:r>
      <w:r>
        <w:instrText xml:space="preserve"> AutoTextList   \s NoStyle \t "Käyttöoikeus tarkoittaa oikeutta ladata, asen</w:instrText>
      </w:r>
      <w:r>
        <w:instrText xml:space="preserve">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-palveluita.Jokainen Asiakkaan Office 365 ProPlus </w:t>
      </w:r>
      <w:r>
        <w:fldChar w:fldCharType="begin"/>
      </w:r>
      <w:r>
        <w:instrText xml:space="preserve"> AutoTextList   \s NoStyle \t "Käyttöoikeuden haltija tarkoittaa sitä yksittäistä henkilöä, jolle Käyttöoi</w:instrText>
      </w:r>
      <w:r>
        <w:instrText xml:space="preserve">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F4651E" w:rsidRDefault="00F4651E">
      <w:pPr>
        <w:pStyle w:val="ProductList-Body"/>
      </w:pPr>
    </w:p>
    <w:p w:rsidR="00F4651E" w:rsidRDefault="004B53B5">
      <w:pPr>
        <w:pStyle w:val="ProductList-ClauseHeading"/>
        <w:outlineLvl w:val="4"/>
      </w:pPr>
      <w:r>
        <w:t>2.7 Open Value Subscription -siirt</w:t>
      </w:r>
      <w:r>
        <w:t>ymisjakso</w:t>
      </w:r>
    </w:p>
    <w:p w:rsidR="00F4651E" w:rsidRDefault="004B53B5">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w:t>
      </w:r>
      <w:r>
        <w:t>ymispäivä”), Asiakas saa jatkaa Office Standardin tai Professional Plusin käyttöä, jos hänellä on sen käyttöoikeus Open Value Subscription -sopimuksen avulla.Tämä oikeus päättyy 180 päivää Voimassaolon päättymispäivän jälkeen.Tänä ajanjaksona Office Standa</w:t>
      </w:r>
      <w:r>
        <w:t>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F4651E" w:rsidRDefault="00F4651E">
      <w:pPr>
        <w:pStyle w:val="ProductList-Body"/>
      </w:pPr>
    </w:p>
    <w:p w:rsidR="00F4651E" w:rsidRDefault="004B53B5">
      <w:pPr>
        <w:pStyle w:val="ProductList-ClauseHeading"/>
        <w:outlineLvl w:val="4"/>
      </w:pPr>
      <w:r>
        <w:lastRenderedPageBreak/>
        <w:t>2.8 Visio Professional 2016:n käyttöönotto-oikeudet</w:t>
      </w:r>
    </w:p>
    <w:p w:rsidR="00F4651E" w:rsidRDefault="004B53B5">
      <w:pPr>
        <w:pStyle w:val="ProductList-Body"/>
      </w:pPr>
      <w:r>
        <w:t>Jokainen Office 2016 ‑käyttäjä tai käyttäjä, jolla on oikeus asentaa Office Professional Plus perustuen Secure Productive Enterprise From SA ‑tilauskäyttöoikeuteen, joka sisältää Visio Pro for Office 365 ‑tilauksen, saa asentaa yhden Visio Professional 201</w:t>
      </w:r>
      <w:r>
        <w:t>6 ‑ohjelmistokopion laitteelle, jolle Office 2016 on asennettu.</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64" w:name="_Sec634"/>
      <w:r>
        <w:t>Office 365 Suitet</w:t>
      </w:r>
      <w:bookmarkEnd w:id="264"/>
      <w:r>
        <w:fldChar w:fldCharType="begin"/>
      </w:r>
      <w:r>
        <w:instrText xml:space="preserve"> TC "</w:instrText>
      </w:r>
      <w:bookmarkStart w:id="265" w:name="_Toc478644558"/>
      <w:r>
        <w:instrText>Office 365 Suitet</w:instrText>
      </w:r>
      <w:bookmarkEnd w:id="265"/>
      <w:r>
        <w:instrText>" \l 3</w:instrText>
      </w:r>
      <w:r>
        <w:fldChar w:fldCharType="end"/>
      </w:r>
    </w:p>
    <w:p w:rsidR="00F4651E" w:rsidRDefault="004B53B5">
      <w:pPr>
        <w:pStyle w:val="ProductList-Offering1SubSection"/>
        <w:outlineLvl w:val="3"/>
      </w:pPr>
      <w:bookmarkStart w:id="266" w:name="_Sec720"/>
      <w:r>
        <w:t xml:space="preserve">1.Ohjelman </w:t>
      </w:r>
      <w:r>
        <w:t>saatavuus</w:t>
      </w:r>
      <w:bookmarkEnd w:id="266"/>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w:instrText>
            </w:r>
            <w:r>
              <w:instrText xml:space="preserve">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w:instrText>
            </w:r>
            <w:r>
              <w:instrText xml:space="preserve">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w:instrText>
            </w:r>
            <w:r>
              <w:instrText xml:space="preserve">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E1 From SA</w:t>
            </w:r>
            <w:r>
              <w:fldChar w:fldCharType="begin"/>
            </w:r>
            <w:r>
              <w:instrText xml:space="preserve"> XE "Office 365 Enterprise E1 F</w:instrText>
            </w:r>
            <w:r>
              <w:instrText xml:space="preserve">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Office 365 </w:t>
            </w:r>
            <w:r>
              <w:t>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w:instrText>
            </w:r>
            <w:r>
              <w:instrText xml:space="preserve">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w:instrText>
            </w:r>
            <w:r>
              <w:instrText xml:space="preserve">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267" w:name="_Sec775"/>
      <w:r>
        <w:t>2.Tuotteen ehdot</w:t>
      </w:r>
      <w:bookmarkEnd w:id="267"/>
    </w:p>
    <w:tbl>
      <w:tblPr>
        <w:tblStyle w:val="PURTable"/>
        <w:tblW w:w="0" w:type="dxa"/>
        <w:tblLook w:val="04A0" w:firstRow="1" w:lastRow="0" w:firstColumn="1" w:lastColumn="0" w:noHBand="0" w:noVBand="1"/>
      </w:tblPr>
      <w:tblGrid>
        <w:gridCol w:w="3590"/>
        <w:gridCol w:w="3627"/>
        <w:gridCol w:w="357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w:instrText>
            </w:r>
            <w:r>
              <w:instrText xml:space="preserve">den ryhmän, johon Tuote kuuluu hinta-alennusten määrittämistä varten.Tuotevarantoluokkia on kolme: sovellus, palvelin ja järjestelmä." </w:instrText>
            </w:r>
            <w:r>
              <w:fldChar w:fldCharType="separate"/>
            </w:r>
            <w:r>
              <w:rPr>
                <w:color w:val="0563C1"/>
              </w:rPr>
              <w:t>Tuotevaranto</w:t>
            </w:r>
            <w:r>
              <w:fldChar w:fldCharType="end"/>
            </w:r>
            <w:r>
              <w:t>:Kaikki,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w:instrText>
            </w:r>
            <w:r>
              <w:instrText xml:space="preserve">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:Enterprise, Government, K</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w:t>
            </w:r>
            <w:r>
              <w:rPr>
                <w:color w:val="404040"/>
              </w:rPr>
              <w:t>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käyttöoikeuksista.(Sanastossa on koko määritelmä)" </w:instrText>
            </w:r>
            <w:r>
              <w:fldChar w:fldCharType="separate"/>
            </w:r>
            <w:r>
              <w:rPr>
                <w:color w:val="0563C1"/>
              </w:rPr>
              <w:t>Käyttöoikeuden piiriin kuuluvan käyttäjän poikkeus</w:t>
            </w:r>
            <w:r>
              <w:fldChar w:fldCharType="end"/>
            </w:r>
            <w:r>
              <w:t>:vain K</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w:instrText>
            </w:r>
            <w:r>
              <w:instrText xml:space="preserve">Solutions -asiakas voi ilmoittaa käyttöoikeuksien määrän tai vuosivaraussitoumuksen vähenemisestä." </w:instrText>
            </w:r>
            <w:r>
              <w:fldChar w:fldCharType="separate"/>
            </w:r>
            <w:r>
              <w:rPr>
                <w:color w:val="0563C1"/>
              </w:rPr>
              <w:t>Oikeutettu vähennyksiin</w:t>
            </w:r>
            <w:r>
              <w:fldChar w:fldCharType="end"/>
            </w:r>
            <w:r>
              <w:t>:Enterprise,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vähennyksiin (SCE):Tuotteet, joissa Server Cloud -liittymäsop</w:instrText>
            </w:r>
            <w:r>
              <w:instrText xml:space="preserve">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:K1</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:Enterprise, Gover</w:t>
            </w:r>
            <w:r>
              <w:t>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Yhdysvaltain valtionhallinnon yhteisöpilvipalvelu</w:t>
      </w:r>
    </w:p>
    <w:p w:rsidR="00F4651E" w:rsidRDefault="004B53B5">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-määritteellä varustettujen Office 365 -ohjelmistosarjojen kompon</w:t>
      </w:r>
      <w:r>
        <w:t xml:space="preserve">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F4651E" w:rsidRDefault="00F4651E">
      <w:pPr>
        <w:pStyle w:val="ProductList-Body"/>
      </w:pPr>
    </w:p>
    <w:p w:rsidR="00F4651E" w:rsidRDefault="004B53B5">
      <w:pPr>
        <w:pStyle w:val="ProductList-ClauseHeading"/>
        <w:outlineLvl w:val="4"/>
      </w:pPr>
      <w:r>
        <w:t>2.2 Campus and School -hankinnat</w:t>
      </w:r>
    </w:p>
    <w:p w:rsidR="00F4651E" w:rsidRDefault="004B53B5">
      <w:pPr>
        <w:pStyle w:val="ProductList-Body"/>
      </w:pPr>
      <w:r>
        <w:t>Campus and School -sopimuksessa Offi</w:t>
      </w:r>
      <w:r>
        <w:t>ce 365 -ohjelmistosarjat on hankittava käyttäjäkohtaisesti Oppilaitoksen laajuisesti tai muun kuin Oppilaitoksen laajuisesti.Jos Oppilaitos tarvitsee lisää User SL -tilauskäyttöoikeuksia Office 365 -ohjelmistosarjan käyttämiseen jakson aikana, sen on lähet</w:t>
      </w:r>
      <w:r>
        <w:t xml:space="preserve">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.Hankittaessa Office 365 Add-on -käyttöoikeutta, vastaavan edellytykset täyttävän Käyttöoikeuden on oltava sa</w:t>
      </w:r>
      <w:r>
        <w:t xml:space="preserve">massa Liittymäsopimuksessa.Oppilaitos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w:t>
      </w:r>
      <w:r>
        <w:t>sitilaus täyttää Ohjelmistoalusta-online-palvelujen vähimmäisvaatimukset Asiakkaan volyymikäyttöoikeussopimuksessa esitetyllä tavalla.</w:t>
      </w:r>
    </w:p>
    <w:p w:rsidR="00F4651E" w:rsidRDefault="00F4651E">
      <w:pPr>
        <w:pStyle w:val="ProductList-Body"/>
      </w:pPr>
    </w:p>
    <w:p w:rsidR="00F4651E" w:rsidRDefault="004B53B5">
      <w:pPr>
        <w:pStyle w:val="ProductList-ClauseHeading"/>
        <w:outlineLvl w:val="4"/>
      </w:pPr>
      <w:r>
        <w:t>2.3 Ilmainen Office 365 ProPlus -opiskelijakäyttöoikeus opetushenkilöstön ja muun henkilöstön sopimusten mukaan</w:t>
      </w:r>
    </w:p>
    <w:p w:rsidR="00F4651E" w:rsidRDefault="004B53B5">
      <w:pPr>
        <w:pStyle w:val="ProductList-Body"/>
      </w:pPr>
      <w:r>
        <w:t>Jos Oppi</w:t>
      </w:r>
      <w:r>
        <w:t>laitos on hankkinut Office Professional Plus- tai Office 365 ProPlus -käyttöoikeuden koko Opetushenkilöstölleen ja muulle henkilöstölleen määritetyssä Organisaatiossaan Open Value Subscription Agreement for Education Solutions- tai Campus and School Agreem</w:t>
      </w:r>
      <w:r>
        <w:t>ent Enrollment for Education Solutions -tilauksessa, Oppilaitos voi hankkia Office 365 ProPlus -käyttöoikeuksia kaikille missä tahansa Oppilaitoksen määritellyn Organisaation oppilaitoksessa kirjoilla olevalle opiskelijalle, olipa kyseessä täysiaikainen ta</w:t>
      </w:r>
      <w:r>
        <w:t xml:space="preserve">i osa-aikainen opiskelija, ilman lisäkustannuksia </w:t>
      </w:r>
      <w:r>
        <w:lastRenderedPageBreak/>
        <w:t xml:space="preserve">Oppilaitokselle.Tällä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w:t>
      </w:r>
      <w:r>
        <w:t>toksen vähimmäistilausvaatimusten täyttämiseen.</w:t>
      </w:r>
    </w:p>
    <w:p w:rsidR="00F4651E" w:rsidRDefault="00F4651E">
      <w:pPr>
        <w:pStyle w:val="ProductList-Body"/>
      </w:pPr>
    </w:p>
    <w:p w:rsidR="00F4651E" w:rsidRDefault="004B53B5">
      <w:pPr>
        <w:pStyle w:val="ProductList-ClauseHeading"/>
        <w:outlineLvl w:val="4"/>
      </w:pPr>
      <w:r>
        <w:t>2.4 Campus and School -laboratorio- tai -kirjastokäyttö</w:t>
      </w:r>
    </w:p>
    <w:p w:rsidR="00F4651E" w:rsidRDefault="004B53B5">
      <w:pPr>
        <w:pStyle w:val="ProductList-Body"/>
      </w:pPr>
      <w:hyperlink w:anchor="_Sec633">
        <w:r>
          <w:rPr>
            <w:color w:val="00467F"/>
            <w:u w:val="single"/>
          </w:rPr>
          <w:t>Office 365 ProPlus -tuotemerkinnässä</w:t>
        </w:r>
      </w:hyperlink>
      <w:r>
        <w:t xml:space="preserve"> on tarjous Office Professional Plus 2016</w:t>
      </w:r>
      <w:r>
        <w:fldChar w:fldCharType="begin"/>
      </w:r>
      <w:r>
        <w:instrText xml:space="preserve"> XE "Office Professional Plus 2016" </w:instrText>
      </w:r>
      <w:r>
        <w:fldChar w:fldCharType="end"/>
      </w:r>
      <w:r>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w:t>
      </w:r>
      <w:r>
        <w:t>tölle.</w:t>
      </w:r>
    </w:p>
    <w:p w:rsidR="00F4651E" w:rsidRDefault="00F4651E">
      <w:pPr>
        <w:pStyle w:val="ProductList-Body"/>
      </w:pPr>
    </w:p>
    <w:p w:rsidR="00F4651E" w:rsidRDefault="004B53B5">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Add-on User SL</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Office 365 Enterprise E1 Add-on</w:t>
            </w:r>
            <w:r>
              <w:rPr>
                <w:vertAlign w:val="superscript"/>
              </w:rPr>
              <w:t>2</w:t>
            </w:r>
          </w:p>
          <w:p w:rsidR="00F4651E" w:rsidRDefault="004B53B5">
            <w:pPr>
              <w:pStyle w:val="ProductList-TableBody"/>
            </w:pPr>
            <w:r>
              <w:t>- Office 365 Enterprise E1 ja Exchange Online Archiving Add-on</w:t>
            </w:r>
            <w:r>
              <w:rPr>
                <w:vertAlign w:val="superscript"/>
              </w:rPr>
              <w:t>2,3,4</w:t>
            </w:r>
          </w:p>
          <w:p w:rsidR="00F4651E" w:rsidRDefault="004B53B5">
            <w:pPr>
              <w:pStyle w:val="ProductList-TableBody"/>
            </w:pPr>
            <w:r>
              <w:t>- Office 365 Government E1 Add-on</w:t>
            </w:r>
          </w:p>
          <w:p w:rsidR="00F4651E" w:rsidRDefault="004B53B5">
            <w:pPr>
              <w:pStyle w:val="ProductList-TableBody"/>
            </w:pPr>
            <w:r>
              <w:t>- Office 365 Enterprise &amp; Government E3 without ProPlus Add-on</w:t>
            </w:r>
          </w:p>
          <w:p w:rsidR="00F4651E" w:rsidRDefault="004B53B5">
            <w:pPr>
              <w:pStyle w:val="ProductList-TableBody"/>
            </w:pPr>
            <w:r>
              <w:t>- Office 365 Government E4 without ProPlus Add-ons</w:t>
            </w:r>
          </w:p>
          <w:p w:rsidR="00F4651E" w:rsidRDefault="004B53B5">
            <w:pPr>
              <w:pStyle w:val="ProductList-TableBody"/>
            </w:pPr>
            <w:r>
              <w:t>- Office 365 Education E5 Add-on</w:t>
            </w:r>
          </w:p>
          <w:p w:rsidR="00F4651E" w:rsidRDefault="004B53B5">
            <w:pPr>
              <w:pStyle w:val="ProductList-TableBody"/>
            </w:pPr>
            <w:r>
              <w:t>- Exchange Online Plan 1 Add-on</w:t>
            </w:r>
            <w:r>
              <w:fldChar w:fldCharType="begin"/>
            </w:r>
            <w:r>
              <w:instrText xml:space="preserve"> XE "Exchange Online Plan 1 Add-on" </w:instrText>
            </w:r>
            <w:r>
              <w:fldChar w:fldCharType="end"/>
            </w:r>
          </w:p>
          <w:p w:rsidR="00F4651E" w:rsidRDefault="004B53B5">
            <w:pPr>
              <w:pStyle w:val="ProductList-TableBody"/>
            </w:pPr>
            <w:r>
              <w:t>- Sky</w:t>
            </w:r>
            <w:r>
              <w:t>pe for Business Online Plan 1 Add-on</w:t>
            </w:r>
            <w:r>
              <w:fldChar w:fldCharType="begin"/>
            </w:r>
            <w:r>
              <w:instrText xml:space="preserve"> XE "Skype for Business Online Plan 1 Add-on" </w:instrText>
            </w:r>
            <w:r>
              <w:fldChar w:fldCharType="end"/>
            </w:r>
          </w:p>
          <w:p w:rsidR="00F4651E" w:rsidRDefault="004B53B5">
            <w:pPr>
              <w:pStyle w:val="ProductList-TableBody"/>
            </w:pPr>
            <w:r>
              <w:t>- SharePoint Online Plan 1 Add-on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Office 365 Enterprise E1 / Government E1 Add-on</w:t>
            </w:r>
          </w:p>
          <w:p w:rsidR="00F4651E" w:rsidRDefault="004B53B5">
            <w:pPr>
              <w:pStyle w:val="ProductList-TableBody"/>
            </w:pPr>
            <w:r>
              <w:t>- Office 365 Enterprise E3 Add-on</w:t>
            </w:r>
            <w:r>
              <w:rPr>
                <w:vertAlign w:val="superscript"/>
              </w:rPr>
              <w:t>2</w:t>
            </w:r>
          </w:p>
          <w:p w:rsidR="00F4651E" w:rsidRDefault="004B53B5">
            <w:pPr>
              <w:pStyle w:val="ProductList-TableBody"/>
            </w:pPr>
            <w:r>
              <w:t>- Office 365 Government E3 Add-on</w:t>
            </w:r>
            <w:r>
              <w:rPr>
                <w:vertAlign w:val="superscript"/>
              </w:rPr>
              <w:t>4</w:t>
            </w:r>
          </w:p>
          <w:p w:rsidR="00F4651E" w:rsidRDefault="004B53B5">
            <w:pPr>
              <w:pStyle w:val="ProductList-TableBody"/>
            </w:pPr>
            <w:r>
              <w:t>- Office 365 Enterprise &amp; Government E4, E5 Add-ons</w:t>
            </w:r>
          </w:p>
          <w:p w:rsidR="00F4651E" w:rsidRDefault="004B53B5">
            <w:pPr>
              <w:pStyle w:val="ProductList-TableBody"/>
            </w:pPr>
            <w:r>
              <w:t>- Office 365 Enterprise &amp; Government E3 without ProPlus Add-on</w:t>
            </w:r>
          </w:p>
          <w:p w:rsidR="00F4651E" w:rsidRDefault="004B53B5">
            <w:pPr>
              <w:pStyle w:val="ProductList-TableBody"/>
            </w:pPr>
            <w:r>
              <w:t>- Office 365 Government E4 without ProPlus Add-ons</w:t>
            </w:r>
          </w:p>
          <w:p w:rsidR="00F4651E" w:rsidRDefault="004B53B5">
            <w:pPr>
              <w:pStyle w:val="ProductList-TableBody"/>
            </w:pPr>
            <w:r>
              <w:t>- Office 365 Education E5 Add-on</w:t>
            </w:r>
          </w:p>
          <w:p w:rsidR="00F4651E" w:rsidRDefault="004B53B5">
            <w:pPr>
              <w:pStyle w:val="ProductList-TableBody"/>
            </w:pPr>
            <w:r>
              <w:t>- Office 365 Midsize B</w:t>
            </w:r>
            <w:r>
              <w:t>usiness Add-on</w:t>
            </w:r>
            <w:r>
              <w:fldChar w:fldCharType="begin"/>
            </w:r>
            <w:r>
              <w:instrText xml:space="preserve"> XE "Office 365 Midsize Business Add-on" </w:instrText>
            </w:r>
            <w:r>
              <w:fldChar w:fldCharType="end"/>
            </w:r>
            <w:r>
              <w:rPr>
                <w:vertAlign w:val="superscript"/>
              </w:rPr>
              <w:t>2</w:t>
            </w:r>
          </w:p>
          <w:p w:rsidR="00F4651E" w:rsidRDefault="004B53B5">
            <w:pPr>
              <w:pStyle w:val="ProductList-TableBody"/>
            </w:pPr>
            <w:r>
              <w:t>- Exchange Online Plan 1 Add-on</w:t>
            </w:r>
          </w:p>
          <w:p w:rsidR="00F4651E" w:rsidRDefault="004B53B5">
            <w:pPr>
              <w:pStyle w:val="ProductList-TableBody"/>
            </w:pPr>
            <w:r>
              <w:t>- Skype for Business Online Plan 1 Add-on</w:t>
            </w:r>
          </w:p>
          <w:p w:rsidR="00F4651E" w:rsidRDefault="004B53B5">
            <w:pPr>
              <w:pStyle w:val="ProductList-TableBody"/>
            </w:pPr>
            <w:r>
              <w:t>- SharePoint Online Plan 1 Add-on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Office 365 Enterprise &amp; Government E3 wit</w:t>
            </w:r>
            <w:r>
              <w:t>hout ProPlus Add-on</w:t>
            </w:r>
          </w:p>
          <w:p w:rsidR="00F4651E" w:rsidRDefault="004B53B5">
            <w:pPr>
              <w:pStyle w:val="ProductList-TableBody"/>
            </w:pPr>
            <w:r>
              <w:t>- Office 365 Enterprise &amp; Government E4</w:t>
            </w:r>
            <w:r>
              <w:rPr>
                <w:vertAlign w:val="superscript"/>
              </w:rPr>
              <w:t>4</w:t>
            </w:r>
            <w:r>
              <w:t xml:space="preserve"> without ProPlus Add-ons</w:t>
            </w:r>
          </w:p>
          <w:p w:rsidR="00F4651E" w:rsidRDefault="004B53B5">
            <w:pPr>
              <w:pStyle w:val="ProductList-TableBody"/>
            </w:pPr>
            <w:r>
              <w:t>- Office 365 Education E5 Add-on</w:t>
            </w:r>
          </w:p>
          <w:p w:rsidR="00F4651E" w:rsidRDefault="004B53B5">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 Suite</w:t>
            </w:r>
            <w:r>
              <w:rPr>
                <w:vertAlign w:val="superscript"/>
              </w:rPr>
              <w:t>1</w:t>
            </w:r>
            <w:r>
              <w:t xml:space="preserve"> + Office </w:t>
            </w:r>
            <w:r>
              <w:t>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Office 365 Enterprise &amp; Government E3</w:t>
            </w:r>
            <w:r>
              <w:rPr>
                <w:vertAlign w:val="superscript"/>
              </w:rPr>
              <w:t>2</w:t>
            </w:r>
            <w:r>
              <w:t>, E4</w:t>
            </w:r>
            <w:r>
              <w:rPr>
                <w:vertAlign w:val="superscript"/>
              </w:rPr>
              <w:t>4</w:t>
            </w:r>
            <w:r>
              <w:t xml:space="preserve"> tai E5 Add-on</w:t>
            </w:r>
          </w:p>
          <w:p w:rsidR="00F4651E" w:rsidRDefault="004B53B5">
            <w:pPr>
              <w:pStyle w:val="ProductList-TableBody"/>
            </w:pPr>
            <w:r>
              <w:t>- Office 365 Education E5 Add-on</w:t>
            </w:r>
          </w:p>
          <w:p w:rsidR="00F4651E" w:rsidRDefault="004B53B5">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Office 365 Midsize Business Add-on</w:t>
            </w:r>
            <w:r>
              <w:rPr>
                <w:vertAlign w:val="superscript"/>
              </w:rPr>
              <w:t>2,3</w:t>
            </w:r>
          </w:p>
          <w:p w:rsidR="00F4651E" w:rsidRDefault="004B53B5">
            <w:pPr>
              <w:pStyle w:val="ProductList-TableBody"/>
            </w:pPr>
            <w:r>
              <w:t>- Office 365 Enterprise E3 Add-on</w:t>
            </w:r>
            <w:r>
              <w:rPr>
                <w:vertAlign w:val="superscript"/>
              </w:rPr>
              <w:t>2,3</w:t>
            </w:r>
          </w:p>
          <w:p w:rsidR="00F4651E" w:rsidRDefault="004B53B5">
            <w:pPr>
              <w:pStyle w:val="ProductList-TableBody"/>
            </w:pPr>
            <w:r>
              <w:t>- Office 365 Education E5 Add-on</w:t>
            </w:r>
          </w:p>
        </w:tc>
      </w:tr>
    </w:tbl>
    <w:p w:rsidR="00F4651E" w:rsidRDefault="004B53B5">
      <w:pPr>
        <w:pStyle w:val="ProductList-Body"/>
      </w:pPr>
      <w:r>
        <w:rPr>
          <w:i/>
          <w:vertAlign w:val="superscript"/>
        </w:rPr>
        <w:t>1</w:t>
      </w:r>
      <w:r>
        <w:rPr>
          <w:i/>
        </w:rPr>
        <w:t>Kullakin Vaatimukset täyttävällä Käyttöoikeudella on oltava aktiivinen SA-ylläpito</w:t>
      </w:r>
    </w:p>
    <w:p w:rsidR="00F4651E" w:rsidRDefault="004B53B5">
      <w:pPr>
        <w:pStyle w:val="ProductList-Body"/>
      </w:pPr>
      <w:r>
        <w:rPr>
          <w:i/>
          <w:vertAlign w:val="superscript"/>
        </w:rPr>
        <w:t>2</w:t>
      </w:r>
      <w:r>
        <w:rPr>
          <w:i/>
        </w:rPr>
        <w:t>Nämä ovat ainoat Open Value- ja Open Value Subscription -asi</w:t>
      </w:r>
      <w:r>
        <w:rPr>
          <w:i/>
        </w:rPr>
        <w:t>akkaille saatavilla olevat tarjoukset.</w:t>
      </w:r>
    </w:p>
    <w:p w:rsidR="00F4651E" w:rsidRDefault="004B53B5">
      <w:pPr>
        <w:pStyle w:val="ProductList-Body"/>
      </w:pPr>
      <w:r>
        <w:rPr>
          <w:i/>
          <w:vertAlign w:val="superscript"/>
        </w:rPr>
        <w:t>3</w:t>
      </w:r>
      <w:r>
        <w:rPr>
          <w:i/>
        </w:rPr>
        <w:t>Tämän Add-on User SL -käyttöoikeuden voi hankkia vain organisaationlaajuisella Open Value- tai Open Value Subscription -sopimuksella.</w:t>
      </w:r>
    </w:p>
    <w:p w:rsidR="00F4651E" w:rsidRDefault="004B53B5">
      <w:pPr>
        <w:pStyle w:val="ProductList-Body"/>
      </w:pPr>
      <w:r>
        <w:rPr>
          <w:i/>
          <w:vertAlign w:val="superscript"/>
        </w:rPr>
        <w:t>4</w:t>
      </w:r>
      <w:r>
        <w:rPr>
          <w:i/>
        </w:rPr>
        <w:t>Vain Valtionhallintoasiakkaat (määritetty Asiakkaan volyymikäyttöoikeussopimukses</w:t>
      </w:r>
      <w:r>
        <w:rPr>
          <w:i/>
        </w:rPr>
        <w:t>sa) voivat hankkia tämän Add-on User SL -käyttöoikeuden.</w:t>
      </w:r>
    </w:p>
    <w:p w:rsidR="00F4651E" w:rsidRDefault="00F4651E">
      <w:pPr>
        <w:pStyle w:val="ProductList-Body"/>
      </w:pPr>
    </w:p>
    <w:p w:rsidR="00F4651E" w:rsidRDefault="004B53B5">
      <w:pPr>
        <w:pStyle w:val="ProductList-Body"/>
      </w:pPr>
      <w:r>
        <w:t>Add-on User SL -käyttöoikeuksilla (Office 365 Midsize Business Add-on pois lukien) on samat käyttöoikeudet kuin vastaavalla Vaatimukset täyttävällä Käyttöoikeudella, ja ne sallivat käyttöoikeuden al</w:t>
      </w:r>
      <w:r>
        <w:t>aisen käyttäjän käyttää mistä tahansa laitteesta samoja Asiakkaan vastaavan tiloissa olevan Palvelintuotteita kuin Vaatimukset täyttävässä Käyttöoikeudessa.</w:t>
      </w:r>
    </w:p>
    <w:p w:rsidR="00F4651E" w:rsidRDefault="00F4651E">
      <w:pPr>
        <w:pStyle w:val="ProductList-Body"/>
      </w:pPr>
    </w:p>
    <w:p w:rsidR="00F4651E" w:rsidRDefault="004B53B5">
      <w:pPr>
        <w:pStyle w:val="ProductList-ClauseHeading"/>
        <w:outlineLvl w:val="4"/>
      </w:pPr>
      <w:r>
        <w:t>2.6 Hankintarajoitukset</w:t>
      </w:r>
    </w:p>
    <w:p w:rsidR="00F4651E" w:rsidRDefault="004B53B5">
      <w:pPr>
        <w:pStyle w:val="ProductList-Body"/>
      </w:pPr>
      <w:r>
        <w:t>Vain yksi Add-on User SL -tilauskäyttöoikeus voidaan hankkia kullekin Vaat</w:t>
      </w:r>
      <w:r>
        <w:t>imukset täyttävälle käyttöoikeudelle (tai Vaatimukset täyttäville käyttöoikeuksien joukolle).</w:t>
      </w:r>
    </w:p>
    <w:p w:rsidR="00F4651E" w:rsidRDefault="00F4651E">
      <w:pPr>
        <w:pStyle w:val="ProductList-Body"/>
      </w:pPr>
    </w:p>
    <w:p w:rsidR="00F4651E" w:rsidRDefault="004B53B5">
      <w:pPr>
        <w:pStyle w:val="ProductList-Body"/>
      </w:pPr>
      <w:r>
        <w:t>Asiakkaat voivat hankkia Add-on User SL -tilauskäyttöoikeuksia Enterprise Enrollment -käyttäjä- tai -laitemäärään tai Open Value Subscription -sopimukseen lisäty</w:t>
      </w:r>
      <w:r>
        <w:t>ille käyttäjille tai laitteille seurantatilauspäivämäärien välillä (eli ennen Vaatimukset täyttävien Käyttöoikeuksien hankintaa) samalla rajoituksella eli yksi Add-on User SL -tilauskäyttöoikeus Vaatimukset täyttävää Käyttöoikeutta (tai Vaatimukset täyttäv</w:t>
      </w:r>
      <w:r>
        <w:t>ien Käyttöoikeuksien joukkoa) kohden.</w:t>
      </w:r>
    </w:p>
    <w:p w:rsidR="00F4651E" w:rsidRDefault="00F4651E">
      <w:pPr>
        <w:pStyle w:val="ProductList-Body"/>
      </w:pPr>
    </w:p>
    <w:p w:rsidR="00F4651E" w:rsidRDefault="004B53B5">
      <w:pPr>
        <w:pStyle w:val="ProductList-ClauseHeading"/>
        <w:outlineLvl w:val="4"/>
      </w:pPr>
      <w:r>
        <w:t>2.7 Volyymikäyttöoikeusohjelman ehdot</w:t>
      </w:r>
    </w:p>
    <w:p w:rsidR="00F4651E" w:rsidRDefault="004B53B5">
      <w:pPr>
        <w:pStyle w:val="ProductList-Body"/>
      </w:pPr>
      <w:r>
        <w:t>Vastaavaa Online-palvelun User SL -käyttöoikeutta koskevat ohjelman ehdot koskevat myös Add-on User SL -käyttöoikeuksia.</w:t>
      </w:r>
    </w:p>
    <w:p w:rsidR="00F4651E" w:rsidRDefault="00F4651E">
      <w:pPr>
        <w:pStyle w:val="ProductList-Body"/>
      </w:pPr>
    </w:p>
    <w:p w:rsidR="00F4651E" w:rsidRDefault="004B53B5">
      <w:pPr>
        <w:pStyle w:val="ProductList-ClauseHeading"/>
        <w:outlineLvl w:val="4"/>
      </w:pPr>
      <w:r>
        <w:t>2.8 Office 365 From SA User SL -tilauskäyttöoikeuksien ha</w:t>
      </w:r>
      <w:r>
        <w:t>nkintakelpoisuus</w:t>
      </w:r>
    </w:p>
    <w:p w:rsidR="00F4651E" w:rsidRDefault="004B53B5">
      <w:pPr>
        <w:pStyle w:val="ProductList-Body"/>
      </w:pPr>
      <w:r>
        <w:t>From SA User SL -tilauskäyttöoikeuksia voidaan hankkia SA-ylläpidon asemesta täysin maksettuihin pysyviin Käyttöoikeuksiin Vaatimukset täyttävillä tuotteilla aktiivisella SA-ylläpidolla alla olevassa taulukossa.From SA User SL -tilauskäytt</w:t>
      </w:r>
      <w:r>
        <w:t xml:space="preserve">öoikeuksia voidaan hankkia alla olevien </w:t>
      </w:r>
      <w:r>
        <w:lastRenderedPageBreak/>
        <w:t>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Vaadittava CAL Suite Bridge</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Professional Plus</w:t>
            </w:r>
            <w:r>
              <w:fldChar w:fldCharType="begin"/>
            </w:r>
            <w:r>
              <w:instrText xml:space="preserve"> XE "Office Professional P</w:instrText>
            </w:r>
            <w:r>
              <w:instrText xml:space="preserve">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 Bridge for Office 365</w:t>
            </w:r>
            <w:r>
              <w:rPr>
                <w:vertAlign w:val="superscript"/>
              </w:rPr>
              <w:t>2,3</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Enterprise CAL Bridge for </w:t>
            </w:r>
            <w:r>
              <w:t>Office 365</w:t>
            </w:r>
            <w:r>
              <w:fldChar w:fldCharType="begin"/>
            </w:r>
            <w:r>
              <w:instrText xml:space="preserve"> XE "Enterprise CAL Bridge for Office 365" </w:instrText>
            </w:r>
            <w:r>
              <w:fldChar w:fldCharType="end"/>
            </w:r>
            <w:r>
              <w:rPr>
                <w:vertAlign w:val="superscript"/>
              </w:rPr>
              <w:t>2,3</w:t>
            </w:r>
          </w:p>
        </w:tc>
      </w:tr>
    </w:tbl>
    <w:p w:rsidR="00F4651E" w:rsidRDefault="004B53B5">
      <w:pPr>
        <w:pStyle w:val="ProductList-Body"/>
      </w:pPr>
      <w:r>
        <w:rPr>
          <w:i/>
          <w:vertAlign w:val="superscript"/>
        </w:rPr>
        <w:t>1</w:t>
      </w:r>
      <w:r>
        <w:rPr>
          <w:i/>
        </w:rPr>
        <w:t xml:space="preserve"> Hankittavissa vain liittymäsopimuksen vuosipäivänä tai uuden tilausjakson alkaessa.</w:t>
      </w:r>
    </w:p>
    <w:p w:rsidR="00F4651E" w:rsidRDefault="004B53B5">
      <w:pPr>
        <w:pStyle w:val="ProductList-Body"/>
      </w:pPr>
      <w:r>
        <w:rPr>
          <w:i/>
          <w:vertAlign w:val="superscript"/>
        </w:rPr>
        <w:t>2</w:t>
      </w:r>
      <w:r>
        <w:rPr>
          <w:i/>
        </w:rPr>
        <w:t>Hankittava vain liittymäsopimuksen vuosipäivänä.</w:t>
      </w:r>
    </w:p>
    <w:p w:rsidR="00F4651E" w:rsidRDefault="004B53B5">
      <w:pPr>
        <w:pStyle w:val="ProductList-Body"/>
      </w:pPr>
      <w:r>
        <w:rPr>
          <w:i/>
          <w:vertAlign w:val="superscript"/>
        </w:rPr>
        <w:t>3</w:t>
      </w:r>
      <w:r>
        <w:rPr>
          <w:i/>
        </w:rPr>
        <w:t xml:space="preserve">Hankinta ei ole pakollinen käyttäjille, joilla on myös </w:t>
      </w:r>
      <w:r>
        <w:rPr>
          <w:i/>
        </w:rPr>
        <w:t>Enterprise Mobility + Security -käyttöoikeus</w:t>
      </w:r>
      <w:r>
        <w:fldChar w:fldCharType="begin"/>
      </w:r>
      <w:r>
        <w:instrText xml:space="preserve"> XE "Enterprise Mobility + Security -käyttöoikeus" </w:instrText>
      </w:r>
      <w:r>
        <w:fldChar w:fldCharType="end"/>
      </w:r>
      <w:r>
        <w:rPr>
          <w:i/>
        </w:rPr>
        <w:t>.</w:t>
      </w:r>
    </w:p>
    <w:p w:rsidR="00F4651E" w:rsidRDefault="00F4651E">
      <w:pPr>
        <w:pStyle w:val="ProductList-Body"/>
      </w:pPr>
    </w:p>
    <w:p w:rsidR="00F4651E" w:rsidRDefault="004B53B5">
      <w:pPr>
        <w:pStyle w:val="ProductList-Body"/>
      </w:pPr>
      <w:r>
        <w:t>Seuraavan Liittymäsopimuksen uusimisen aikana asiakkaat, jotka ovat hankkineet Office 365 suite -tilauksen käyttöoikeudet ennen 1.8.2014 nykyisellä Liittymä</w:t>
      </w:r>
      <w:r>
        <w:t>sopimuksella, voivat hankkia vastaavat From SA User SL -tilauskäyttöoikeudet kaikille vastaaville Office 365 -käyttäjille, jotka on lisätty kuluvan Liittymäsopimuskauden loppuaikana.</w:t>
      </w:r>
    </w:p>
    <w:p w:rsidR="00F4651E" w:rsidRDefault="00F4651E">
      <w:pPr>
        <w:pStyle w:val="ProductList-Body"/>
      </w:pPr>
    </w:p>
    <w:p w:rsidR="00F4651E" w:rsidRDefault="004B53B5">
      <w:pPr>
        <w:pStyle w:val="ProductList-ClauseHeading"/>
        <w:outlineLvl w:val="4"/>
      </w:pPr>
      <w:r>
        <w:t>2.9 From SA User SL -käyttöoikeushankinnat</w:t>
      </w:r>
    </w:p>
    <w:p w:rsidR="00F4651E" w:rsidRDefault="004B53B5">
      <w:pPr>
        <w:pStyle w:val="ProductList-Body"/>
      </w:pPr>
      <w:r>
        <w:t xml:space="preserve">Kullekin kohdan 2.8 laitteen Vaatimukset täyttävälle käyttöoikeudelle voi hankkia enintään yhden From SA User SL -käyttöoikeuden.Yhden kerran poikkeuksena laitteille, joille on määritetty Vaatimukset täyttäviä Käyttöoikeuksia ja joita käyttää useampi kuin </w:t>
      </w:r>
      <w:r>
        <w:t>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F4651E" w:rsidRDefault="00F4651E">
      <w:pPr>
        <w:pStyle w:val="ProductList-Body"/>
      </w:pPr>
    </w:p>
    <w:p w:rsidR="00F4651E" w:rsidRDefault="004B53B5">
      <w:pPr>
        <w:pStyle w:val="ProductList-ClauseHeading"/>
        <w:outlineLvl w:val="4"/>
      </w:pPr>
      <w:r>
        <w:t>2.1</w:t>
      </w:r>
      <w:r>
        <w:t>0 Office 365 From SA User SL -tilauskäyttöoikeuksien SA-edut</w:t>
      </w:r>
    </w:p>
    <w:p w:rsidR="00F4651E" w:rsidRDefault="004B53B5">
      <w:pPr>
        <w:pStyle w:val="ProductList-Body"/>
      </w:pPr>
      <w:r>
        <w:t>Office 365 (Enterprise E1, E3, E5 ja Government E1, E3, E4) From SA User SL -käyttöoikeudet myöntävät samat SA-edut kuin Vaatimukset täyttävät tuotteet yllä olevassa kohdassa 2.8.</w:t>
      </w:r>
    </w:p>
    <w:p w:rsidR="00F4651E" w:rsidRDefault="00F4651E">
      <w:pPr>
        <w:pStyle w:val="ProductList-Body"/>
      </w:pPr>
    </w:p>
    <w:p w:rsidR="00F4651E" w:rsidRDefault="004B53B5">
      <w:pPr>
        <w:pStyle w:val="ProductList-ClauseHeading"/>
        <w:outlineLvl w:val="4"/>
      </w:pPr>
      <w:r>
        <w:t>2.11 Office 36</w:t>
      </w:r>
      <w:r>
        <w:t>5 Enterprise K1</w:t>
      </w:r>
    </w:p>
    <w:p w:rsidR="00F4651E" w:rsidRDefault="004B53B5">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Deskless).Brasiliassa ja Chilessä olevat asiakkaat, jotka hankkivat Office 365 Enterprise K</w:t>
      </w:r>
      <w:r>
        <w:t>1:n, saavat BPOS Desklessin.Nämä asiakkaat voivat siirtyä Office 365 Enterprise K1:een.</w:t>
      </w:r>
    </w:p>
    <w:p w:rsidR="00F4651E" w:rsidRDefault="00F4651E">
      <w:pPr>
        <w:pStyle w:val="ProductList-Body"/>
      </w:pPr>
    </w:p>
    <w:p w:rsidR="00F4651E" w:rsidRDefault="004B53B5">
      <w:pPr>
        <w:pStyle w:val="ProductList-ClauseHeading"/>
        <w:outlineLvl w:val="4"/>
      </w:pPr>
      <w:r>
        <w:t>2.12 Office Multi Language Pack</w:t>
      </w:r>
    </w:p>
    <w:p w:rsidR="00F4651E" w:rsidRDefault="004B53B5">
      <w:pPr>
        <w:pStyle w:val="ProductList-Body"/>
      </w:pPr>
      <w:r>
        <w:t>Asiakkaat, joilla on Office 365 Suite, joka sisältää Office 365 ProPlusin, voivat käyttää Office Multi Language Packin</w:t>
      </w:r>
      <w:r>
        <w:fldChar w:fldCharType="begin"/>
      </w:r>
      <w:r>
        <w:instrText xml:space="preserve"> XE "Office Multi</w:instrText>
      </w:r>
      <w:r>
        <w:instrText xml:space="preserve"> Language Packin" </w:instrText>
      </w:r>
      <w:r>
        <w:fldChar w:fldCharType="end"/>
      </w:r>
      <w:r>
        <w:t xml:space="preserve"> uusinta versiota niiden työasemasovellusohjelmiston kopioiden kanssa, joita he saavat käyttää kyseisellä Office 365 Suitella.</w:t>
      </w:r>
    </w:p>
    <w:p w:rsidR="00F4651E" w:rsidRDefault="00F4651E">
      <w:pPr>
        <w:pStyle w:val="ProductList-Body"/>
      </w:pPr>
    </w:p>
    <w:p w:rsidR="00F4651E" w:rsidRDefault="004B53B5">
      <w:pPr>
        <w:pStyle w:val="ProductList-ClauseHeading"/>
        <w:outlineLvl w:val="4"/>
      </w:pPr>
      <w:r>
        <w:t>2.13 Office 365 Midsize Business -tuoteavaimen lunastaminen</w:t>
      </w:r>
    </w:p>
    <w:p w:rsidR="00F4651E" w:rsidRDefault="004B53B5">
      <w:pPr>
        <w:pStyle w:val="ProductList-Body"/>
      </w:pPr>
      <w:r>
        <w:t>Office 365 Midsize Business</w:t>
      </w:r>
      <w:r>
        <w:fldChar w:fldCharType="begin"/>
      </w:r>
      <w:r>
        <w:instrText xml:space="preserve"> XE "Office 365 Midsi</w:instrText>
      </w:r>
      <w:r>
        <w:instrText xml:space="preserve">ze Business" </w:instrText>
      </w:r>
      <w:r>
        <w:fldChar w:fldCharType="end"/>
      </w:r>
      <w:r>
        <w:t xml:space="preserve"> on saatavilla 30.9.2015 asti, minkä jälkeen lunastamattomia tilauksia voi käyttää seuraajatuotteeseen.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4559"/>
      <w:r>
        <w:instrText>Office 365 Advanced Security Management</w:instrText>
      </w:r>
      <w:bookmarkEnd w:id="269"/>
      <w:r>
        <w:instrText>" \l 3</w:instrText>
      </w:r>
      <w:r>
        <w:fldChar w:fldCharType="end"/>
      </w:r>
    </w:p>
    <w:p w:rsidR="00F4651E" w:rsidRDefault="004B53B5">
      <w:pPr>
        <w:pStyle w:val="ProductList-Offering1SubSection"/>
        <w:outlineLvl w:val="3"/>
      </w:pPr>
      <w:bookmarkStart w:id="270" w:name="_Sec919"/>
      <w:r>
        <w:t>1.Ohjelman saatavuus</w:t>
      </w:r>
      <w:bookmarkEnd w:id="270"/>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w:instrText>
            </w:r>
            <w:r>
              <w:instrText xml:space="preserve">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w:instrText>
            </w:r>
            <w:r>
              <w:instrText xml:space="preserve">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none" w:sz="4" w:space="0" w:color="A5A5A5"/>
              <w:right w:val="none" w:sz="4" w:space="0" w:color="6E6E6E"/>
            </w:tcBorders>
          </w:tcPr>
          <w:p w:rsidR="00F4651E" w:rsidRDefault="004B53B5">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271" w:name="_Sec920"/>
      <w:r>
        <w:t>2.Tuotteen ehdot</w:t>
      </w:r>
      <w:bookmarkEnd w:id="271"/>
    </w:p>
    <w:tbl>
      <w:tblPr>
        <w:tblStyle w:val="PURTable"/>
        <w:tblW w:w="0" w:type="dxa"/>
        <w:tblLook w:val="04A0" w:firstRow="1" w:lastRow="0" w:firstColumn="1" w:lastColumn="0" w:noHBand="0" w:noVBand="1"/>
      </w:tblPr>
      <w:tblGrid>
        <w:gridCol w:w="3631"/>
        <w:gridCol w:w="3656"/>
        <w:gridCol w:w="3503"/>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:Soveltaminen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w:instrText>
            </w:r>
            <w:r>
              <w:instrText xml:space="preserve">ikeutettu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käyttöoikeuksista.(Sanastossa on koko määritelmä)" </w:instrText>
            </w:r>
            <w:r>
              <w:fldChar w:fldCharType="separate"/>
            </w:r>
            <w:r>
              <w:rPr>
                <w:color w:val="0563C1"/>
              </w:rPr>
              <w:t>Käyttöoikeuden piiriin ku</w:t>
            </w:r>
            <w:r>
              <w:rPr>
                <w:color w:val="0563C1"/>
              </w:rPr>
              <w:t>uluvan käyttäjän poikkeus</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Solutions -asiakas voi il</w:instrText>
            </w:r>
            <w:r>
              <w:instrText xml:space="preserve">moittaa käyttöoikeuksien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w:instrText>
            </w:r>
            <w:r>
              <w:instrText xml:space="preserve">sien määrän tai tulevan vuosivaraussitoumuksen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"Opiskelijakäyttöetu:Vaihtoehto Oppilaitoksille, jotka hankkivat vaatimukset täyttävän Tuotteen Organ</w:instrText>
            </w:r>
            <w:r>
              <w:instrText xml:space="preserve">isaation henkilöstömäärälle, myöntää Tuotteen käyttöoikeus Opiskelijoilleen ilman lisämaksua." </w:instrText>
            </w:r>
            <w:r>
              <w:fldChar w:fldCharType="separate"/>
            </w:r>
            <w:r>
              <w:rPr>
                <w:color w:val="0563C1"/>
              </w:rPr>
              <w:t>Opiskelijakäyttöetu</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w:instrText>
            </w:r>
            <w:r>
              <w:instrText xml:space="preserve">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4560"/>
      <w:r>
        <w:instrText>Microsoft MyAnalytics</w:instrText>
      </w:r>
      <w:bookmarkEnd w:id="273"/>
      <w:r>
        <w:instrText>" \l 3</w:instrText>
      </w:r>
      <w:r>
        <w:fldChar w:fldCharType="end"/>
      </w:r>
    </w:p>
    <w:p w:rsidR="00F4651E" w:rsidRDefault="004B53B5">
      <w:pPr>
        <w:pStyle w:val="ProductList-Offering1SubSection"/>
        <w:outlineLvl w:val="3"/>
      </w:pPr>
      <w:bookmarkStart w:id="274" w:name="_Sec878"/>
      <w:r>
        <w:t>1.Ohjelman saatavuus</w:t>
      </w:r>
      <w:bookmarkEnd w:id="274"/>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w:instrText>
            </w:r>
            <w:r>
              <w:instrText xml:space="preserve">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pPr>
            <w:r>
              <w:lastRenderedPageBreak/>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w:instrText>
            </w:r>
            <w:r>
              <w:instrText xml:space="preserve">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w:instrText>
            </w:r>
            <w:r>
              <w:instrText xml:space="preserve">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275" w:name="_Sec879"/>
      <w:r>
        <w:t>2.Tuotteen ehdot</w:t>
      </w:r>
      <w:bookmarkEnd w:id="275"/>
    </w:p>
    <w:tbl>
      <w:tblPr>
        <w:tblStyle w:val="PURTable"/>
        <w:tblW w:w="0" w:type="dxa"/>
        <w:tblLook w:val="04A0" w:firstRow="1" w:lastRow="0" w:firstColumn="1" w:lastColumn="0" w:noHBand="0" w:noVBand="1"/>
      </w:tblPr>
      <w:tblGrid>
        <w:gridCol w:w="3616"/>
        <w:gridCol w:w="3633"/>
        <w:gridCol w:w="354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käyttöoikeuksista.(Sanastossa on koko määri</w:instrText>
            </w:r>
            <w:r>
              <w:instrText xml:space="preserve">telmä)" </w:instrText>
            </w:r>
            <w:r>
              <w:fldChar w:fldCharType="separate"/>
            </w:r>
            <w:r>
              <w:rPr>
                <w:color w:val="0563C1"/>
              </w:rPr>
              <w:t>Käyttöoikeuden piiriin kuuluvan käyttäjän poikkeus</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w:instrText>
            </w:r>
            <w:r>
              <w:instrText xml:space="preserve">ucation Solutions -asiakas voi ilmoittaa käyttöoikeuksien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4561"/>
      <w:r>
        <w:instrText>Office 365 Advanced Compliance</w:instrText>
      </w:r>
      <w:bookmarkEnd w:id="277"/>
      <w:r>
        <w:instrText>" \l 3</w:instrText>
      </w:r>
      <w:r>
        <w:fldChar w:fldCharType="end"/>
      </w:r>
    </w:p>
    <w:p w:rsidR="00F4651E" w:rsidRDefault="004B53B5">
      <w:pPr>
        <w:pStyle w:val="ProductList-Offering1SubSection"/>
        <w:outlineLvl w:val="3"/>
      </w:pPr>
      <w:bookmarkStart w:id="278" w:name="_Sec881"/>
      <w:r>
        <w:t>1.Ohjelman saatavuus</w:t>
      </w:r>
      <w:bookmarkEnd w:id="278"/>
    </w:p>
    <w:tbl>
      <w:tblPr>
        <w:tblStyle w:val="PURTable"/>
        <w:tblW w:w="0" w:type="dxa"/>
        <w:tblLook w:val="04A0" w:firstRow="1" w:lastRow="0" w:firstColumn="1" w:lastColumn="0" w:noHBand="0" w:noVBand="1"/>
      </w:tblPr>
      <w:tblGrid>
        <w:gridCol w:w="4444"/>
        <w:gridCol w:w="800"/>
        <w:gridCol w:w="790"/>
        <w:gridCol w:w="796"/>
        <w:gridCol w:w="706"/>
        <w:gridCol w:w="829"/>
        <w:gridCol w:w="822"/>
        <w:gridCol w:w="801"/>
        <w:gridCol w:w="796"/>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w:instrText>
            </w:r>
            <w:r>
              <w:instrText xml:space="preserve">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w:instrText>
            </w:r>
            <w:r>
              <w:instrText xml:space="preserve">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w:instrText>
            </w:r>
            <w:r>
              <w:instrText xml:space="preserve">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279" w:name="_Sec882"/>
      <w:r>
        <w:t>2.Tuotteen ehdot</w:t>
      </w:r>
      <w:bookmarkEnd w:id="279"/>
    </w:p>
    <w:tbl>
      <w:tblPr>
        <w:tblStyle w:val="PURTable"/>
        <w:tblW w:w="0" w:type="dxa"/>
        <w:tblLook w:val="04A0" w:firstRow="1" w:lastRow="0" w:firstColumn="1" w:lastColumn="0" w:noHBand="0" w:noVBand="1"/>
      </w:tblPr>
      <w:tblGrid>
        <w:gridCol w:w="3616"/>
        <w:gridCol w:w="3633"/>
        <w:gridCol w:w="354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w:t>
            </w:r>
            <w:r>
              <w:rPr>
                <w:color w:val="404040"/>
              </w:rPr>
              <w:t xml:space="preserve"> laajennettuun kauteen:–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käyttöoikeuksista.</w:instrText>
            </w:r>
            <w:r>
              <w:instrText xml:space="preserve">(Sanastossa on koko määritelmä)" </w:instrText>
            </w:r>
            <w:r>
              <w:fldChar w:fldCharType="separate"/>
            </w:r>
            <w:r>
              <w:rPr>
                <w:color w:val="0563C1"/>
              </w:rPr>
              <w:t>Käyttöoikeuden piiriin kuuluvan käyttäjän poikkeus</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w:instrText>
            </w:r>
            <w:r>
              <w:instrText xml:space="preserv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vähennyksiin (SCE):Tuotteet, joissa Server Clou</w:instrText>
            </w:r>
            <w:r>
              <w:instrText xml:space="preserve">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80" w:name="_Sec665"/>
      <w:r>
        <w:t>Exchange Online</w:t>
      </w:r>
      <w:bookmarkEnd w:id="280"/>
      <w:r>
        <w:fldChar w:fldCharType="begin"/>
      </w:r>
      <w:r>
        <w:instrText xml:space="preserve"> TC "</w:instrText>
      </w:r>
      <w:bookmarkStart w:id="281" w:name="_Toc478644562"/>
      <w:r>
        <w:instrText>Exchange Online</w:instrText>
      </w:r>
      <w:bookmarkEnd w:id="281"/>
      <w:r>
        <w:instrText>" \l 3</w:instrText>
      </w:r>
      <w:r>
        <w:fldChar w:fldCharType="end"/>
      </w:r>
    </w:p>
    <w:p w:rsidR="00F4651E" w:rsidRDefault="004B53B5">
      <w:pPr>
        <w:pStyle w:val="ProductList-Offering1SubSection"/>
        <w:outlineLvl w:val="3"/>
      </w:pPr>
      <w:bookmarkStart w:id="282" w:name="_Sec721"/>
      <w:r>
        <w:t>1.Ohjelman saatavuus</w:t>
      </w:r>
      <w:bookmarkEnd w:id="282"/>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w:instrText>
            </w:r>
            <w:r>
              <w:instrText xml:space="preserve">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w:instrText>
            </w:r>
            <w:r>
              <w:instrText xml:space="preserve">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Exchange Online Plan 1</w:t>
            </w:r>
            <w:r>
              <w:fldChar w:fldCharType="begin"/>
            </w:r>
            <w:r>
              <w:instrText xml:space="preserve"> XE "</w:instrText>
            </w:r>
            <w:r>
              <w:instrText xml:space="preserve">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w:instrText>
            </w:r>
            <w:r>
              <w:instrText xml:space="preserve">\t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w:t>
            </w:r>
            <w:r>
              <w:rPr>
                <w:color w:val="000000"/>
              </w:rPr>
              <w:t>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Exchange Online</w:t>
            </w:r>
            <w:r>
              <w:t xml:space="preserv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w:instrText>
            </w:r>
            <w:r>
              <w:instrText xml:space="preserve">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Office 365 Advanced Thr</w:t>
            </w:r>
            <w:r>
              <w:t>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w:instrText>
            </w:r>
            <w:r>
              <w:instrText xml:space="preserve">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rPr>
                <w:u w:val="single"/>
              </w:rPr>
              <w:t>A,ST</w:t>
            </w: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283" w:name="_Sec776"/>
      <w:r>
        <w:t>2.Tuotteen ehdot</w:t>
      </w:r>
      <w:bookmarkEnd w:id="283"/>
    </w:p>
    <w:tbl>
      <w:tblPr>
        <w:tblStyle w:val="PURTable"/>
        <w:tblW w:w="0" w:type="dxa"/>
        <w:tblLook w:val="04A0" w:firstRow="1" w:lastRow="0" w:firstColumn="1" w:lastColumn="0" w:noHBand="0" w:noVBand="1"/>
      </w:tblPr>
      <w:tblGrid>
        <w:gridCol w:w="3615"/>
        <w:gridCol w:w="3631"/>
        <w:gridCol w:w="354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w:instrText>
            </w:r>
            <w:r>
              <w:instrText xml:space="preserve">ist   \s NoStyle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 (paitsi Encrypti</w:t>
            </w:r>
            <w:r>
              <w:t>on)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rPr>
                <w:color w:val="000000"/>
              </w:rPr>
              <w:t>Siirtymisoikeudet</w:t>
            </w:r>
            <w:r>
              <w:fldChar w:fldCharType="begin"/>
            </w:r>
            <w:r>
              <w:instrText xml:space="preserve"> AutoTextList   \s NoStyle \t "Siirtymisoikeudet:Asiakas voi merkinnän mukaan päivittää ohjelmiston aiemmista versioista tai muista Tuotteista Tuotemerkinnässä tai Tuoteluettelossa julkaistuilla erityisehdoilla.(Sanastossa on koko määritelmä)" </w:instrText>
            </w:r>
            <w:r>
              <w:fldChar w:fldCharType="separate"/>
            </w:r>
            <w:r>
              <w:rPr>
                <w:color w:val="0563C1"/>
              </w:rPr>
              <w:t xml:space="preserve"> </w:t>
            </w:r>
            <w:r>
              <w:fldChar w:fldCharType="end"/>
            </w:r>
            <w:r>
              <w:t>:</w:t>
            </w:r>
            <w:hyperlink r:id="rId123">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käyttöoikeuksista.(Sanastossa on koko määritelmä)" </w:instrText>
            </w:r>
            <w:r>
              <w:fldChar w:fldCharType="separate"/>
            </w:r>
            <w:r>
              <w:rPr>
                <w:color w:val="0563C1"/>
              </w:rPr>
              <w:t>Käyttöoikeuden piiriin kuuluvan käyttä</w:t>
            </w:r>
            <w:r>
              <w:rPr>
                <w:color w:val="0563C1"/>
              </w:rPr>
              <w:t>jän poikkeus</w:t>
            </w:r>
            <w:r>
              <w:fldChar w:fldCharType="end"/>
            </w:r>
            <w:r>
              <w:t>:vain K</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Solutions -asiakas voi ilmoittaa käytt</w:instrText>
            </w:r>
            <w:r>
              <w:instrText xml:space="preserve">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w:instrText>
            </w:r>
            <w:r>
              <w:instrText xml:space="preserve">ai tulevan vuosivaraussitoumuksen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Exc</w:t>
      </w:r>
      <w:r>
        <w:t>hange Online Archiving for Exchange Server</w:t>
      </w:r>
    </w:p>
    <w:p w:rsidR="00F4651E" w:rsidRDefault="004B53B5">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F4651E" w:rsidRDefault="00F4651E">
      <w:pPr>
        <w:pStyle w:val="ProductList-Body"/>
      </w:pPr>
    </w:p>
    <w:p w:rsidR="00F4651E" w:rsidRDefault="004B53B5">
      <w:pPr>
        <w:pStyle w:val="ProductList-ClauseHeading"/>
        <w:outlineLvl w:val="4"/>
      </w:pPr>
      <w:r>
        <w:lastRenderedPageBreak/>
        <w:t>2.2 Exchange Online Archiving for Exchange Server A</w:t>
      </w:r>
    </w:p>
    <w:p w:rsidR="00F4651E" w:rsidRDefault="004B53B5">
      <w:pPr>
        <w:pStyle w:val="ProductList-Body"/>
      </w:pPr>
      <w:r>
        <w:t>Oppilaitokset, joi</w:t>
      </w:r>
      <w:r>
        <w:t>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w:t>
      </w:r>
      <w:r>
        <w:t>e Online Archiving for Exchange Server A User SL -tilauskäyttöoikeuksia kaikille käyttäjille, jotka kuuluvat Organisaationlaajuiseen määrään ja Opiskelijamäärään.</w:t>
      </w:r>
    </w:p>
    <w:p w:rsidR="00F4651E" w:rsidRDefault="00F4651E">
      <w:pPr>
        <w:pStyle w:val="ProductList-Body"/>
      </w:pPr>
    </w:p>
    <w:p w:rsidR="00F4651E" w:rsidRDefault="004B53B5">
      <w:pPr>
        <w:pStyle w:val="ProductList-ClauseHeading"/>
        <w:outlineLvl w:val="4"/>
      </w:pPr>
      <w:r>
        <w:t>2.3 Ennakkoedellytys:Add-on User SL -käyttöoikeudet</w:t>
      </w:r>
    </w:p>
    <w:p w:rsidR="00F4651E" w:rsidRDefault="004B53B5">
      <w:pPr>
        <w:pStyle w:val="ProductList-Body"/>
      </w:pPr>
      <w:r>
        <w:t>Lisätietoja Add-on-laajennuksista on koh</w:t>
      </w:r>
      <w:r>
        <w:t xml:space="preserve">dassa Add-On User SL -tilauskäyttöoikeudet </w:t>
      </w:r>
      <w:hyperlink w:anchor="_Sec634">
        <w:r>
          <w:rPr>
            <w:color w:val="00467F"/>
            <w:u w:val="single"/>
          </w:rPr>
          <w:t>Office 365 Suite</w:t>
        </w:r>
      </w:hyperlink>
      <w:r>
        <w:t xml:space="preserve"> -ohjelmistoissa.</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84" w:name="_Sec666"/>
      <w:r>
        <w:t xml:space="preserve">OneDrive for </w:t>
      </w:r>
      <w:r>
        <w:t>Business</w:t>
      </w:r>
      <w:bookmarkEnd w:id="284"/>
      <w:r>
        <w:fldChar w:fldCharType="begin"/>
      </w:r>
      <w:r>
        <w:instrText xml:space="preserve"> TC "</w:instrText>
      </w:r>
      <w:bookmarkStart w:id="285" w:name="_Toc478644563"/>
      <w:r>
        <w:instrText>OneDrive for Business</w:instrText>
      </w:r>
      <w:bookmarkEnd w:id="285"/>
      <w:r>
        <w:instrText>" \l 3</w:instrText>
      </w:r>
      <w:r>
        <w:fldChar w:fldCharType="end"/>
      </w:r>
    </w:p>
    <w:p w:rsidR="00F4651E" w:rsidRDefault="004B53B5">
      <w:pPr>
        <w:pStyle w:val="ProductList-Offering1SubSection"/>
        <w:outlineLvl w:val="3"/>
      </w:pPr>
      <w:bookmarkStart w:id="286" w:name="_Sec722"/>
      <w:r>
        <w:t>1.Ohjelman saatavuus</w:t>
      </w:r>
      <w:bookmarkEnd w:id="286"/>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7F7F7F"/>
              <w:right w:val="none" w:sz="4" w:space="0" w:color="6E6E6E"/>
            </w:tcBorders>
          </w:tcPr>
          <w:p w:rsidR="00F4651E" w:rsidRDefault="004B53B5">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7F7F7F"/>
              <w:left w:val="none" w:sz="4" w:space="0" w:color="6E6E6E"/>
              <w:bottom w:val="none" w:sz="4" w:space="0" w:color="BFBFBF"/>
              <w:right w:val="none" w:sz="4" w:space="0" w:color="6E6E6E"/>
            </w:tcBorders>
          </w:tcPr>
          <w:p w:rsidR="00F4651E" w:rsidRDefault="004B53B5">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287" w:name="_Sec777"/>
      <w:r>
        <w:t>2.Tuotteen ehdot</w:t>
      </w:r>
      <w:bookmarkEnd w:id="287"/>
    </w:p>
    <w:tbl>
      <w:tblPr>
        <w:tblStyle w:val="PURTable"/>
        <w:tblW w:w="0" w:type="dxa"/>
        <w:tblLook w:val="04A0" w:firstRow="1" w:lastRow="0" w:firstColumn="1" w:lastColumn="0" w:noHBand="0" w:noVBand="1"/>
      </w:tblPr>
      <w:tblGrid>
        <w:gridCol w:w="3615"/>
        <w:gridCol w:w="3631"/>
        <w:gridCol w:w="354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w:instrText>
            </w:r>
            <w:r>
              <w:instrText xml:space="preser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Solutions -asiakas voi ilmoittaa käyttöoikeuksien määrän tai </w:instrText>
            </w:r>
            <w:r>
              <w:instrText xml:space="preserve">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tai tulevan vuosivarauss</w:instrText>
            </w:r>
            <w:r>
              <w:instrText xml:space="preserve">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w:instrText>
            </w:r>
            <w:r>
              <w:instrText xml:space="preserve">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88" w:name="_Sec667"/>
      <w:r>
        <w:t>Project Online</w:t>
      </w:r>
      <w:bookmarkEnd w:id="288"/>
      <w:r>
        <w:fldChar w:fldCharType="begin"/>
      </w:r>
      <w:r>
        <w:instrText xml:space="preserve"> TC "</w:instrText>
      </w:r>
      <w:bookmarkStart w:id="289" w:name="_Toc478644564"/>
      <w:r>
        <w:instrText>Project Online</w:instrText>
      </w:r>
      <w:bookmarkEnd w:id="289"/>
      <w:r>
        <w:instrText>" \l 3</w:instrText>
      </w:r>
      <w:r>
        <w:fldChar w:fldCharType="end"/>
      </w:r>
    </w:p>
    <w:p w:rsidR="00F4651E" w:rsidRDefault="004B53B5">
      <w:pPr>
        <w:pStyle w:val="ProductList-Offering1SubSection"/>
        <w:outlineLvl w:val="3"/>
      </w:pPr>
      <w:bookmarkStart w:id="290" w:name="_Sec723"/>
      <w:r>
        <w:t>1.Ohjelman saatavuus</w:t>
      </w:r>
      <w:bookmarkEnd w:id="290"/>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"Opiskelijatarjous" </w:instrText>
            </w:r>
            <w:r>
              <w:fldChar w:fldCharType="separate"/>
            </w:r>
            <w:r>
              <w:rPr>
                <w:color w:val="000000"/>
              </w:rPr>
              <w:t>ST</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291" w:name="_Sec778"/>
      <w:r>
        <w:t>2.Tuotteen ehdot</w:t>
      </w:r>
      <w:bookmarkEnd w:id="291"/>
    </w:p>
    <w:tbl>
      <w:tblPr>
        <w:tblStyle w:val="PURTable"/>
        <w:tblW w:w="0" w:type="dxa"/>
        <w:tblLook w:val="04A0" w:firstRow="1" w:lastRow="0" w:firstColumn="1" w:lastColumn="0" w:noHBand="0" w:noVBand="1"/>
      </w:tblPr>
      <w:tblGrid>
        <w:gridCol w:w="3615"/>
        <w:gridCol w:w="3630"/>
        <w:gridCol w:w="3545"/>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w:instrText>
            </w:r>
            <w:r>
              <w:instrText xml:space="preserve">xtList   \s NoStyle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w:t>
            </w:r>
            <w:r>
              <w:rPr>
                <w:color w:val="404040"/>
              </w:rPr>
              <w:t>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w:instrText>
            </w:r>
            <w:r>
              <w:instrText xml:space="preserve">Enrollment for Education Solutions -asiakas voi ilmoittaa käyttöoikeuksien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vähennyksiin (SCE):Tuotteet, joissa Server Cloud -liitt</w:instrText>
            </w:r>
            <w:r>
              <w:instrText xml:space="preserve">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p w:rsidR="00F4651E" w:rsidRDefault="004B53B5">
      <w:pPr>
        <w:pStyle w:val="ProductList-ClauseHeading"/>
        <w:outlineLvl w:val="4"/>
      </w:pPr>
      <w:r>
        <w:t>2.1 Pro</w:t>
      </w:r>
      <w:r>
        <w:t>ject Online From SA User SL -käyttöoikeuksien hankintakelpoisuus</w:t>
      </w:r>
    </w:p>
    <w:p w:rsidR="00F4651E" w:rsidRDefault="004B53B5">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w:instrText>
      </w:r>
      <w:r>
        <w:instrText xml:space="preserve">yttää Tuotetta." </w:instrText>
      </w:r>
      <w:r>
        <w:fldChar w:fldCharType="separate"/>
      </w:r>
      <w:r>
        <w:rPr>
          <w:color w:val="0563C1"/>
        </w:rPr>
        <w:t>Käyttöoikeuksiin</w:t>
      </w:r>
      <w:r>
        <w:fldChar w:fldCharType="end"/>
      </w:r>
      <w:r>
        <w:t xml:space="preserve"> Vaatimukset täyttävillä tuotteilla aktiivisella SA-ylläpidolla alla olevassa taulukossa.From SA User SL -tilauskäyttöoikeuksia voidaan hankkia alla olevien Tuotteiden Tilauskäyttöoikeuksien asemesta, jos Tilauskäyttöoik</w:t>
      </w:r>
      <w:r>
        <w:t>eus on hankittu ainakin kolme vuotta ennen From SA User SL -tilauskäyttöoikeutta.From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4651E" w:rsidRDefault="004B53B5">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F4651E" w:rsidRDefault="004B53B5">
            <w:pPr>
              <w:pStyle w:val="ProductList-TableBody"/>
            </w:pPr>
            <w:r>
              <w:rPr>
                <w:color w:val="FFFFFF"/>
              </w:rPr>
              <w:t>Vastaava SA:sta siirret</w:t>
            </w:r>
            <w:r>
              <w:rPr>
                <w:color w:val="FFFFFF"/>
              </w:rPr>
              <w:t>tävä User SL</w:t>
            </w:r>
          </w:p>
        </w:tc>
      </w:tr>
      <w:tr w:rsidR="00F4651E">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Online Professional From SA</w:t>
            </w:r>
          </w:p>
          <w:p w:rsidR="00F4651E" w:rsidRDefault="004B53B5">
            <w:pPr>
              <w:pStyle w:val="ProductList-TableBody"/>
            </w:pPr>
            <w:r>
              <w:t>Project Online Premium From SA</w:t>
            </w:r>
          </w:p>
        </w:tc>
      </w:tr>
      <w:tr w:rsidR="00F4651E">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Online Professional From SA</w:t>
            </w:r>
          </w:p>
          <w:p w:rsidR="00F4651E" w:rsidRDefault="004B53B5">
            <w:pPr>
              <w:pStyle w:val="ProductList-TableBody"/>
            </w:pPr>
            <w:r>
              <w:t>Project Online Premium From SA</w:t>
            </w:r>
          </w:p>
        </w:tc>
      </w:tr>
    </w:tbl>
    <w:p w:rsidR="00F4651E" w:rsidRDefault="00F4651E">
      <w:pPr>
        <w:pStyle w:val="ProductList-Body"/>
      </w:pPr>
    </w:p>
    <w:p w:rsidR="00F4651E" w:rsidRDefault="004B53B5">
      <w:pPr>
        <w:pStyle w:val="ProductList-ClauseHeading"/>
        <w:outlineLvl w:val="4"/>
      </w:pPr>
      <w:r>
        <w:lastRenderedPageBreak/>
        <w:t>2.2 Vaatimukset täyttävät Add-on User SL -käyttöoikeudet</w:t>
      </w:r>
    </w:p>
    <w:p w:rsidR="00F4651E" w:rsidRDefault="004B53B5">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Add-on User SL</w:t>
            </w:r>
          </w:p>
        </w:tc>
      </w:tr>
      <w:tr w:rsidR="00F4651E">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Online Professional Add-on to Project Professional</w:t>
            </w:r>
          </w:p>
          <w:p w:rsidR="00F4651E" w:rsidRDefault="004B53B5">
            <w:pPr>
              <w:pStyle w:val="ProductList-TableBody"/>
            </w:pPr>
            <w:r>
              <w:t>Project Online Premium Add-on to Project Professional</w:t>
            </w:r>
          </w:p>
        </w:tc>
      </w:tr>
      <w:tr w:rsidR="00F4651E">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Online Professional Add-on to Project Standard</w:t>
            </w:r>
          </w:p>
          <w:p w:rsidR="00F4651E" w:rsidRDefault="004B53B5">
            <w:pPr>
              <w:pStyle w:val="ProductList-TableBody"/>
            </w:pPr>
            <w:r>
              <w:t>Project Online Premium Add-on to Project Standard</w:t>
            </w:r>
          </w:p>
        </w:tc>
      </w:tr>
      <w:tr w:rsidR="00F4651E">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Project Online Essentials Add-on to Project CAL</w:t>
            </w:r>
          </w:p>
          <w:p w:rsidR="00F4651E" w:rsidRDefault="004B53B5">
            <w:pPr>
              <w:pStyle w:val="ProductList-TableBody"/>
            </w:pPr>
            <w:r>
              <w:t>Project Onl</w:t>
            </w:r>
            <w:r>
              <w:t>ine Professional Add-on to Project CAL</w:t>
            </w:r>
          </w:p>
          <w:p w:rsidR="00F4651E" w:rsidRDefault="004B53B5">
            <w:pPr>
              <w:pStyle w:val="ProductList-TableBody"/>
            </w:pPr>
            <w:r>
              <w:t>Project Online Premium Add-on to Project CAL</w:t>
            </w:r>
          </w:p>
        </w:tc>
      </w:tr>
    </w:tbl>
    <w:p w:rsidR="00F4651E" w:rsidRDefault="00F4651E">
      <w:pPr>
        <w:pStyle w:val="ProductList-Body"/>
      </w:pPr>
    </w:p>
    <w:p w:rsidR="00F4651E" w:rsidRDefault="004B53B5">
      <w:pPr>
        <w:pStyle w:val="ProductList-ClauseHeading"/>
        <w:outlineLvl w:val="4"/>
      </w:pPr>
      <w:r>
        <w:t>2.3 Office Multi Language Pack</w:t>
      </w:r>
    </w:p>
    <w:p w:rsidR="00F4651E" w:rsidRDefault="004B53B5">
      <w:pPr>
        <w:pStyle w:val="ProductList-Body"/>
      </w:pPr>
      <w:r>
        <w:t>Asiakkaat, joilla on Project Online Professional- tai Project Online Premium -tilauksia, voivat käyttää Office Multi Language Packin uusinta versiota niiden työasemasovellusohjelmiston kopioiden kanssa, joita he saavat käyttää vaatimukset täyttävällä tilau</w:t>
      </w:r>
      <w:r>
        <w:t>ksella.Oikeus käyttää Office Multi Language Packia päättyy samalla, kun vaatimukset täyttävän tilauksen oikeudet päättyvät.</w:t>
      </w:r>
    </w:p>
    <w:p w:rsidR="00F4651E" w:rsidRDefault="00F4651E">
      <w:pPr>
        <w:pStyle w:val="ProductList-Body"/>
      </w:pPr>
    </w:p>
    <w:p w:rsidR="00F4651E" w:rsidRDefault="004B53B5">
      <w:pPr>
        <w:pStyle w:val="ProductList-ClauseHeading"/>
        <w:outlineLvl w:val="4"/>
      </w:pPr>
      <w:r>
        <w:t>2.4 Project Professional 2016:n käyttöönotto-oikeudet</w:t>
      </w:r>
    </w:p>
    <w:p w:rsidR="00F4651E" w:rsidRDefault="004B53B5">
      <w:pPr>
        <w:pStyle w:val="ProductList-Body"/>
      </w:pPr>
      <w:r>
        <w:t>Jokainen Office 2016 ‑käyttäjä tai käyttäjä, jolla on oikeus asentaa Office P</w:t>
      </w:r>
      <w:r>
        <w:t xml:space="preserve">rofessional Plus perustuen Secure Productive Enterprise From SA ‑tilauskäyttöoikeuteen, joka sisältää Project Online Professional tai Project Online Premium ‑tilauksen, saa asentaa yhden Project Professional 2016 ‑ohjelmistokopion laitteelle, jolle Office </w:t>
      </w:r>
      <w:r>
        <w:t>on asennettu.</w:t>
      </w:r>
    </w:p>
    <w:p w:rsidR="00F4651E" w:rsidRDefault="00F4651E">
      <w:pPr>
        <w:pStyle w:val="ProductList-Body"/>
      </w:pPr>
    </w:p>
    <w:p w:rsidR="00F4651E" w:rsidRDefault="004B53B5">
      <w:pPr>
        <w:pStyle w:val="ProductList-ClauseHeading"/>
        <w:outlineLvl w:val="4"/>
      </w:pPr>
      <w:r>
        <w:t>2.5 Project Online- ja Project Pro for Office 365 -tuoteavaimen lunastaminen</w:t>
      </w:r>
    </w:p>
    <w:p w:rsidR="00F4651E" w:rsidRDefault="004B53B5">
      <w:pPr>
        <w:pStyle w:val="ProductList-Body"/>
      </w:pPr>
      <w:r>
        <w:t>Project Online- ja Project Pro for Office 365 -tilaukset, jotka on hankittu Open-, Open Value- tai Open Value Subscription -sopimuksilla, voidaan lunastaa 31.12.201</w:t>
      </w:r>
      <w:r>
        <w:t>6 asti, minkä jälkeen lunastamattomia tilauksia voi käyttää seuraajatuotteeseen.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92" w:name="_Sec668"/>
      <w:r>
        <w:t>SharePoint Online</w:t>
      </w:r>
      <w:bookmarkEnd w:id="292"/>
      <w:r>
        <w:fldChar w:fldCharType="begin"/>
      </w:r>
      <w:r>
        <w:instrText xml:space="preserve"> TC "</w:instrText>
      </w:r>
      <w:bookmarkStart w:id="293" w:name="_Toc478644565"/>
      <w:r>
        <w:instrText>SharePoint Online</w:instrText>
      </w:r>
      <w:bookmarkEnd w:id="293"/>
      <w:r>
        <w:instrText>" \l</w:instrText>
      </w:r>
      <w:r>
        <w:instrText xml:space="preserve"> 3</w:instrText>
      </w:r>
      <w:r>
        <w:fldChar w:fldCharType="end"/>
      </w:r>
    </w:p>
    <w:p w:rsidR="00F4651E" w:rsidRDefault="004B53B5">
      <w:pPr>
        <w:pStyle w:val="ProductList-Offering1SubSection"/>
        <w:outlineLvl w:val="3"/>
      </w:pPr>
      <w:bookmarkStart w:id="294" w:name="_Sec724"/>
      <w:r>
        <w:t>1.Ohjelman saatavuus</w:t>
      </w:r>
      <w:bookmarkEnd w:id="294"/>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7F7F7F"/>
              <w:right w:val="none" w:sz="4" w:space="0" w:color="6E6E6E"/>
            </w:tcBorders>
          </w:tcPr>
          <w:p w:rsidR="00F4651E" w:rsidRDefault="004B53B5">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w:instrText>
            </w:r>
            <w:r>
              <w:instrText xml:space="preserve">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w:instrText>
            </w:r>
            <w:r>
              <w:instrText xml:space="preserve">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7F7F7F"/>
              <w:left w:val="none" w:sz="4" w:space="0" w:color="6E6E6E"/>
              <w:bottom w:val="dashed" w:sz="4" w:space="0" w:color="7F7F7F"/>
              <w:right w:val="none" w:sz="4" w:space="0" w:color="6E6E6E"/>
            </w:tcBorders>
          </w:tcPr>
          <w:p w:rsidR="00F4651E" w:rsidRDefault="004B53B5">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7F7F7F"/>
              <w:left w:val="none" w:sz="4" w:space="0" w:color="6E6E6E"/>
              <w:bottom w:val="dashed" w:sz="4" w:space="0" w:color="7F7F7F"/>
              <w:right w:val="none" w:sz="4" w:space="0" w:color="6E6E6E"/>
            </w:tcBorders>
          </w:tcPr>
          <w:p w:rsidR="00F4651E" w:rsidRDefault="004B53B5">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7F7F7F"/>
              <w:left w:val="none" w:sz="4" w:space="0" w:color="6E6E6E"/>
              <w:bottom w:val="none" w:sz="4" w:space="0" w:color="BFBFBF"/>
              <w:right w:val="none" w:sz="4" w:space="0" w:color="6E6E6E"/>
            </w:tcBorders>
          </w:tcPr>
          <w:p w:rsidR="00F4651E" w:rsidRDefault="004B53B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295" w:name="_Sec779"/>
      <w:r>
        <w:t>2.Tuotteen ehdot</w:t>
      </w:r>
      <w:bookmarkEnd w:id="295"/>
    </w:p>
    <w:tbl>
      <w:tblPr>
        <w:tblStyle w:val="PURTable"/>
        <w:tblW w:w="0" w:type="dxa"/>
        <w:tblLook w:val="04A0" w:firstRow="1" w:lastRow="0" w:firstColumn="1" w:lastColumn="0" w:noHBand="0" w:noVBand="1"/>
      </w:tblPr>
      <w:tblGrid>
        <w:gridCol w:w="3615"/>
        <w:gridCol w:w="3631"/>
        <w:gridCol w:w="354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w:instrText>
            </w:r>
            <w:r>
              <w:instrText xml:space="preserve">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w:instrText>
            </w:r>
            <w:r>
              <w:instrText xml:space="preserve">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käyttöoikeuksista.(Sanastossa on koko määritelmä)" </w:instrText>
            </w:r>
            <w:r>
              <w:fldChar w:fldCharType="separate"/>
            </w:r>
            <w:r>
              <w:rPr>
                <w:color w:val="0563C1"/>
              </w:rPr>
              <w:t>Käyttöoikeuden piiriin kuuluvan käyttä</w:t>
            </w:r>
            <w:r>
              <w:rPr>
                <w:color w:val="0563C1"/>
              </w:rPr>
              <w:t>jän poikkeus</w:t>
            </w:r>
            <w:r>
              <w:fldChar w:fldCharType="end"/>
            </w:r>
            <w:r>
              <w:t>:vain K</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Solutions -asiakas voi ilmoittaa käytt</w:instrText>
            </w:r>
            <w:r>
              <w:instrText xml:space="preserve">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w:instrText>
            </w:r>
            <w:r>
              <w:instrText xml:space="preserve">ai tulevan vuosivaraussitoumuksen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Enterprise- tai Enterprise </w:instrText>
            </w:r>
            <w:r>
              <w:instrText xml:space="preserve">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Ennakkoedellytys:Add-on User SL -käyttöoikeudet</w:t>
      </w:r>
    </w:p>
    <w:p w:rsidR="00F4651E" w:rsidRDefault="004B53B5">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F4651E" w:rsidRDefault="00F4651E">
      <w:pPr>
        <w:pStyle w:val="ProductList-Body"/>
      </w:pPr>
    </w:p>
    <w:p w:rsidR="00F4651E" w:rsidRDefault="004B53B5">
      <w:pPr>
        <w:pStyle w:val="ProductList-ClauseHeading"/>
        <w:outlineLvl w:val="4"/>
      </w:pPr>
      <w:r>
        <w:t>2.2 SharePoint Online Plan 1 ja Yammer ja SharePoint Online Plan 2 ja Yammer -avaimen lunastus</w:t>
      </w:r>
    </w:p>
    <w:p w:rsidR="00F4651E" w:rsidRDefault="004B53B5">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w:t>
      </w:r>
      <w:r>
        <w:t>eisiin palveluihin kuuluviin tuotteisiin.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44566"/>
      <w:r>
        <w:instrText>Skype for Business Online</w:instrText>
      </w:r>
      <w:bookmarkEnd w:id="297"/>
      <w:r>
        <w:instrText>" \l 3</w:instrText>
      </w:r>
      <w:r>
        <w:fldChar w:fldCharType="end"/>
      </w:r>
    </w:p>
    <w:p w:rsidR="00F4651E" w:rsidRDefault="004B53B5">
      <w:pPr>
        <w:pStyle w:val="ProductList-Offering1SubSection"/>
        <w:outlineLvl w:val="3"/>
      </w:pPr>
      <w:bookmarkStart w:id="298" w:name="_Sec725"/>
      <w:r>
        <w:t>1.Ohjelman saatavu</w:t>
      </w:r>
      <w:r>
        <w:t>us</w:t>
      </w:r>
      <w:bookmarkEnd w:id="298"/>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A5A5A5"/>
              <w:right w:val="none" w:sz="4" w:space="0" w:color="6E6E6E"/>
            </w:tcBorders>
          </w:tcPr>
          <w:p w:rsidR="00F4651E" w:rsidRDefault="004B53B5">
            <w:pPr>
              <w:pStyle w:val="ProductList-TableBody"/>
            </w:pPr>
            <w:r>
              <w:t>Skype f</w:t>
            </w:r>
            <w:r>
              <w:t>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A5A5A5"/>
              <w:left w:val="none" w:sz="4" w:space="0" w:color="6E6E6E"/>
              <w:bottom w:val="dashed" w:sz="4" w:space="0" w:color="A5A5A5"/>
              <w:right w:val="none" w:sz="4" w:space="0" w:color="6E6E6E"/>
            </w:tcBorders>
          </w:tcPr>
          <w:p w:rsidR="00F4651E" w:rsidRDefault="004B53B5">
            <w:pPr>
              <w:pStyle w:val="ProductList-TableBody"/>
            </w:pPr>
            <w:r>
              <w:lastRenderedPageBreak/>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A5A5A5"/>
              <w:left w:val="none" w:sz="4" w:space="0" w:color="6E6E6E"/>
              <w:bottom w:val="dashed" w:sz="4" w:space="0" w:color="A5A5A5"/>
              <w:right w:val="none" w:sz="4" w:space="0" w:color="6E6E6E"/>
            </w:tcBorders>
          </w:tcPr>
          <w:p w:rsidR="00F4651E" w:rsidRDefault="004B53B5">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w:instrText>
            </w:r>
            <w:r>
              <w:instrText xml:space="preserve">\t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A5A5A5"/>
              <w:left w:val="none" w:sz="4" w:space="0" w:color="6E6E6E"/>
              <w:bottom w:val="dashed" w:sz="4" w:space="0" w:color="A5A5A5"/>
              <w:right w:val="none" w:sz="4" w:space="0" w:color="6E6E6E"/>
            </w:tcBorders>
          </w:tcPr>
          <w:p w:rsidR="00F4651E" w:rsidRDefault="004B53B5">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w:instrText>
            </w:r>
            <w:r>
              <w:instrText xml:space="preserve">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A5A5A5"/>
              <w:left w:val="none" w:sz="4" w:space="0" w:color="6E6E6E"/>
              <w:bottom w:val="dashed" w:sz="4" w:space="0" w:color="A5A5A5"/>
              <w:right w:val="none" w:sz="4" w:space="0" w:color="6E6E6E"/>
            </w:tcBorders>
          </w:tcPr>
          <w:p w:rsidR="00F4651E" w:rsidRDefault="004B53B5">
            <w:pPr>
              <w:pStyle w:val="ProductList-TableBody"/>
            </w:pPr>
            <w:r>
              <w:t xml:space="preserve">Skype for Business Online PSTN Conferencing </w:t>
            </w:r>
            <w:r>
              <w:fldChar w:fldCharType="begin"/>
            </w:r>
            <w:r>
              <w:instrText xml:space="preserve"> XE "Skype for Bus</w:instrText>
            </w:r>
            <w:r>
              <w:instrText xml:space="preserve">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w:instrText>
            </w:r>
            <w:r>
              <w:instrText xml:space="preserve">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A5A5A5"/>
              <w:left w:val="none" w:sz="4" w:space="0" w:color="6E6E6E"/>
              <w:bottom w:val="dashed" w:sz="4" w:space="0" w:color="A5A5A5"/>
              <w:right w:val="none" w:sz="4" w:space="0" w:color="6E6E6E"/>
            </w:tcBorders>
          </w:tcPr>
          <w:p w:rsidR="00F4651E" w:rsidRDefault="004B53B5">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w:instrText>
            </w:r>
            <w:r>
              <w:instrText xml:space="preserve">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A5A5A5"/>
              <w:left w:val="none" w:sz="4" w:space="0" w:color="6E6E6E"/>
              <w:bottom w:val="none" w:sz="4" w:space="0" w:color="A5A5A5"/>
              <w:right w:val="none" w:sz="4" w:space="0" w:color="6E6E6E"/>
            </w:tcBorders>
          </w:tcPr>
          <w:p w:rsidR="00F4651E" w:rsidRDefault="004B53B5">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r>
    </w:tbl>
    <w:p w:rsidR="00F4651E" w:rsidRDefault="004B53B5">
      <w:pPr>
        <w:pStyle w:val="ProductList-Offering1SubSection"/>
        <w:outlineLvl w:val="3"/>
      </w:pPr>
      <w:bookmarkStart w:id="299" w:name="_Sec780"/>
      <w:r>
        <w:t>2.Tuotteen ehdot</w:t>
      </w:r>
      <w:bookmarkEnd w:id="299"/>
    </w:p>
    <w:tbl>
      <w:tblPr>
        <w:tblStyle w:val="PURTable"/>
        <w:tblW w:w="0" w:type="dxa"/>
        <w:tblLook w:val="04A0" w:firstRow="1" w:lastRow="0" w:firstColumn="1" w:lastColumn="0" w:noHBand="0" w:noVBand="1"/>
      </w:tblPr>
      <w:tblGrid>
        <w:gridCol w:w="3615"/>
        <w:gridCol w:w="3631"/>
        <w:gridCol w:w="3544"/>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w:instrText>
            </w:r>
            <w:r>
              <w:instrText xml:space="preserve">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w:instrText>
            </w:r>
            <w:r>
              <w:instrText xml:space="preserve">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Solutions -asiakas voi ilmoittaa käyttöoikeuksien määrän tai </w:instrText>
            </w:r>
            <w:r>
              <w:instrText xml:space="preserve">vuosivaraussitoumuksen vähenemisestä." </w:instrText>
            </w:r>
            <w:r>
              <w:fldChar w:fldCharType="separate"/>
            </w:r>
            <w:r>
              <w:rPr>
                <w:color w:val="0563C1"/>
              </w:rPr>
              <w:t>Oikeutettu vähennyksiin</w:t>
            </w:r>
            <w:r>
              <w:fldChar w:fldCharType="end"/>
            </w:r>
            <w:r>
              <w:t>:Kaikki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vähennyksiin (SCE):Tuotteet, joissa Server Cloud -liittymäsopimusasiakas voi ilmoittaa ti</w:instrText>
            </w:r>
            <w:r>
              <w:instrText xml:space="preserve">lauskäyttöoikeuksien määrän tai tulevan vuosivaraussitoumuksen vähenemisestä 12 kuukauden jälkeen." </w:instrText>
            </w:r>
            <w:r>
              <w:fldChar w:fldCharType="separate"/>
            </w:r>
            <w:r>
              <w:rPr>
                <w:color w:val="0563C1"/>
              </w:rPr>
              <w:t>Oikeutettu vähennyksiin (SCE)</w:t>
            </w:r>
            <w:r>
              <w:fldChar w:fldCharType="end"/>
            </w:r>
            <w:r>
              <w:t>:Kaikki (paitsi Skype for Business PSTN Consumption)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w:instrText>
            </w:r>
            <w:r>
              <w:instrText xml:space="preserve">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w:t>
      </w:r>
      <w:r>
        <w:t xml:space="preserve"> Lync for Mac 2011</w:t>
      </w:r>
    </w:p>
    <w:p w:rsidR="00F4651E" w:rsidRDefault="004B53B5">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hankintaa ja asennusta, jotta Skype for Business Online Plan 1:n ja Plan 2:n kaik</w:t>
      </w:r>
      <w:r>
        <w:t xml:space="preserve">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w:instrText>
      </w:r>
      <w:r>
        <w:instrText xml:space="preserve">oTextList   \s NoStyle \t "Käyttöoikeus tarkoittaa oikeutta ladata, asentaa ja käyttää Tuotetta." </w:instrText>
      </w:r>
      <w:r>
        <w:fldChar w:fldCharType="separate"/>
      </w:r>
      <w:r>
        <w:rPr>
          <w:color w:val="0563C1"/>
        </w:rPr>
        <w:t>Käyttöoikeutta</w:t>
      </w:r>
      <w:r>
        <w:fldChar w:fldCharType="end"/>
      </w:r>
      <w:r>
        <w:t xml:space="preserve"> kohden.Ohjelmistoa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sovelletaan.Asiakkaan Windows-käyttäjät s</w:t>
      </w:r>
      <w:r>
        <w:t>aavat käyttää ilmaista Skype for Business Basic 2015 -asiakasta.</w:t>
      </w:r>
    </w:p>
    <w:p w:rsidR="00F4651E" w:rsidRDefault="00F4651E">
      <w:pPr>
        <w:pStyle w:val="ProductList-Body"/>
      </w:pPr>
    </w:p>
    <w:p w:rsidR="00F4651E" w:rsidRDefault="004B53B5">
      <w:pPr>
        <w:pStyle w:val="ProductList-ClauseHeading"/>
        <w:outlineLvl w:val="4"/>
      </w:pPr>
      <w:r>
        <w:t>2.2 Ennakkoedellytys:Add-on User SL -käyttöoikeudet</w:t>
      </w:r>
    </w:p>
    <w:p w:rsidR="00F4651E" w:rsidRDefault="004B53B5">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w:t>
      </w:r>
      <w:r>
        <w:t>stoissa.</w:t>
      </w:r>
    </w:p>
    <w:p w:rsidR="00F4651E" w:rsidRDefault="00F4651E">
      <w:pPr>
        <w:pStyle w:val="ProductList-Body"/>
      </w:pPr>
    </w:p>
    <w:p w:rsidR="00F4651E" w:rsidRDefault="004B53B5">
      <w:pPr>
        <w:pStyle w:val="ProductList-ClauseHeading"/>
        <w:outlineLvl w:val="4"/>
      </w:pPr>
      <w:r>
        <w:t>2.3 Skype for Business PSTN Consumption</w:t>
      </w:r>
    </w:p>
    <w:p w:rsidR="00F4651E" w:rsidRDefault="004B53B5">
      <w:pPr>
        <w:pStyle w:val="ProductList-Body"/>
      </w:pPr>
      <w:r>
        <w:t>Skype for Business PSTN Consumption -palvelut edellyttävät ensimmäistä maksua Office 365 -hallintaportaalin kautta.Microsoft laskuttaa Asiakasta tai tämän jälleenmyyjää välittömästi kustakin tapahtumasta, m</w:t>
      </w:r>
      <w:r>
        <w:t>yös joka kerta kun vähimmäissaldo saavutetaan, jos automaattinen täydennys on otettu käyttöön.Kaikkia asiakkaan Skype for Business PSTN Consumption -palveluihin varaamia varoja voidaan käyttää kyseisiin palveluihin ja kaikki varat, joita ei ole käytetty 12</w:t>
      </w:r>
      <w:r>
        <w:t xml:space="preserve"> kuukauden sisällä tapahtuman päivämäärästä, menetetään.</w:t>
      </w:r>
    </w:p>
    <w:p w:rsidR="00F4651E" w:rsidRDefault="00F4651E">
      <w:pPr>
        <w:pStyle w:val="ProductList-Body"/>
      </w:pPr>
    </w:p>
    <w:p w:rsidR="00F4651E" w:rsidRDefault="004B53B5">
      <w:pPr>
        <w:pStyle w:val="ProductList-Body"/>
      </w:pPr>
      <w:r>
        <w:t>Käyttömaksut perustuvat Microsoftin julkaistuihin hintoihin palveluiden käyttöhetkellä.Skype for Business PSTN Consumption -palveluja ovat kiinteistä hinnoista vapaita, vaikka soveltuvassa volyymikä</w:t>
      </w:r>
      <w:r>
        <w:t>yttöoikeussopimuksessa viitattaisiin kiinteisiin hintoihin.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GroupHeading"/>
        <w:outlineLvl w:val="1"/>
      </w:pPr>
      <w:bookmarkStart w:id="300" w:name="_Sec635"/>
      <w:r>
        <w:t>Muut Online-palvelut</w:t>
      </w:r>
      <w:bookmarkEnd w:id="300"/>
      <w:r>
        <w:fldChar w:fldCharType="begin"/>
      </w:r>
      <w:r>
        <w:instrText xml:space="preserve"> TC "</w:instrText>
      </w:r>
      <w:bookmarkStart w:id="301" w:name="_Toc478644567"/>
      <w:r>
        <w:instrText>Muut Online-palvelut</w:instrText>
      </w:r>
      <w:bookmarkEnd w:id="301"/>
      <w:r>
        <w:instrText>" \l 2</w:instrText>
      </w:r>
      <w:r>
        <w:fldChar w:fldCharType="end"/>
      </w:r>
    </w:p>
    <w:p w:rsidR="00F4651E" w:rsidRDefault="004B53B5">
      <w:pPr>
        <w:pStyle w:val="ProductList-Offering2HeadingNoBorder"/>
        <w:outlineLvl w:val="2"/>
      </w:pPr>
      <w:bookmarkStart w:id="302" w:name="_Sec670"/>
      <w:r>
        <w:t>Bing Maps</w:t>
      </w:r>
      <w:bookmarkEnd w:id="302"/>
      <w:r>
        <w:fldChar w:fldCharType="begin"/>
      </w:r>
      <w:r>
        <w:instrText xml:space="preserve"> TC "</w:instrText>
      </w:r>
      <w:bookmarkStart w:id="303" w:name="_Toc478644568"/>
      <w:r>
        <w:instrText>Bing Maps</w:instrText>
      </w:r>
      <w:bookmarkEnd w:id="303"/>
      <w:r>
        <w:instrText>" \l 3</w:instrText>
      </w:r>
      <w:r>
        <w:fldChar w:fldCharType="end"/>
      </w:r>
    </w:p>
    <w:p w:rsidR="00F4651E" w:rsidRDefault="004B53B5">
      <w:pPr>
        <w:pStyle w:val="ProductList-Offering1SubSection"/>
        <w:outlineLvl w:val="3"/>
      </w:pPr>
      <w:bookmarkStart w:id="304" w:name="_Sec726"/>
      <w:r>
        <w:t>1.Ohjelman saatavuus</w:t>
      </w:r>
      <w:bookmarkEnd w:id="304"/>
    </w:p>
    <w:tbl>
      <w:tblPr>
        <w:tblStyle w:val="PURTable"/>
        <w:tblW w:w="0" w:type="dxa"/>
        <w:tblLook w:val="04A0" w:firstRow="1" w:lastRow="0" w:firstColumn="1" w:lastColumn="0" w:noHBand="0" w:noVBand="1"/>
      </w:tblPr>
      <w:tblGrid>
        <w:gridCol w:w="4463"/>
        <w:gridCol w:w="800"/>
        <w:gridCol w:w="780"/>
        <w:gridCol w:w="796"/>
        <w:gridCol w:w="706"/>
        <w:gridCol w:w="829"/>
        <w:gridCol w:w="822"/>
        <w:gridCol w:w="800"/>
        <w:gridCol w:w="788"/>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Bing Maps Asset Management Platform -kuukausitilaus</w:t>
            </w:r>
            <w:r>
              <w:fldChar w:fldCharType="begin"/>
            </w:r>
            <w:r>
              <w:instrText xml:space="preserve"> XE "Bing Maps Asset Management Platform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rPr>
                <w:color w:val="000000"/>
              </w:rPr>
              <w:t>Bing Maps Public Website Usage 100 000 tapahtuman kuukausitilaus</w:t>
            </w:r>
            <w:r>
              <w:fldChar w:fldCharType="begin"/>
            </w:r>
            <w:r>
              <w:instrText xml:space="preserve"> XE "Bing Maps Public Website Usage 100 000 tapahtum</w:instrText>
            </w:r>
            <w:r>
              <w:instrText xml:space="preserve">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rPr>
                <w:color w:val="000000"/>
              </w:rPr>
              <w:t>Bing Maps Public Website Usage 500 000 (ja enemmän) tapahtuman kuukausitilaus</w:t>
            </w:r>
            <w:r>
              <w:fldChar w:fldCharType="begin"/>
            </w:r>
            <w:r>
              <w:instrText xml:space="preserve"> XE "</w:instrText>
            </w:r>
            <w:r>
              <w:instrText xml:space="preserve">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4B53B5">
      <w:pPr>
        <w:pStyle w:val="ProductList-Offering1SubSection"/>
        <w:outlineLvl w:val="3"/>
      </w:pPr>
      <w:bookmarkStart w:id="305" w:name="_Sec781"/>
      <w:r>
        <w:lastRenderedPageBreak/>
        <w:t>2.Tuotteen ehdot</w:t>
      </w:r>
      <w:bookmarkEnd w:id="305"/>
    </w:p>
    <w:tbl>
      <w:tblPr>
        <w:tblStyle w:val="PURTable"/>
        <w:tblW w:w="0" w:type="dxa"/>
        <w:tblLook w:val="04A0" w:firstRow="1" w:lastRow="0" w:firstColumn="1" w:lastColumn="0" w:noHBand="0" w:noVBand="1"/>
      </w:tblPr>
      <w:tblGrid>
        <w:gridCol w:w="3616"/>
        <w:gridCol w:w="3633"/>
        <w:gridCol w:w="354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w:instrText>
            </w:r>
            <w:r>
              <w:instrText xml:space="preserve">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Laskutettavat tapahtumat</w:t>
      </w:r>
    </w:p>
    <w:p w:rsidR="00F4651E" w:rsidRDefault="004B53B5">
      <w:pPr>
        <w:pStyle w:val="ProductList-Body"/>
      </w:pPr>
      <w:r>
        <w:t>Kukin Bing Maps Public Website Usage Add-on SL ja Bing Maps Internal Website Usage Add-on SL oikeuttaa Asiakkaan Tuotteen nimessä määritettyyn määrään Laskutettavia tapahtumia.Liittymäsopimuksen tai tilauksen päättymispäivänä kaikki hankitut ja käyttämättö</w:t>
      </w:r>
      <w:r>
        <w:t>mät Laskutettavat tapahtumat menetetään.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78644569"/>
      <w:r>
        <w:instrText>Business Application Platform</w:instrText>
      </w:r>
      <w:bookmarkEnd w:id="307"/>
      <w:r>
        <w:instrText>" \l 3</w:instrText>
      </w:r>
      <w:r>
        <w:fldChar w:fldCharType="end"/>
      </w:r>
    </w:p>
    <w:p w:rsidR="00F4651E" w:rsidRDefault="004B53B5">
      <w:pPr>
        <w:pStyle w:val="ProductList-Offering1SubSection"/>
        <w:outlineLvl w:val="3"/>
      </w:pPr>
      <w:bookmarkStart w:id="308" w:name="_Sec730"/>
      <w:r>
        <w:t xml:space="preserve">1.Ohjelman </w:t>
      </w:r>
      <w:r>
        <w:t>saatavuus</w:t>
      </w:r>
      <w:bookmarkEnd w:id="308"/>
    </w:p>
    <w:tbl>
      <w:tblPr>
        <w:tblStyle w:val="PURTable"/>
        <w:tblW w:w="0" w:type="dxa"/>
        <w:tblLook w:val="04A0" w:firstRow="1" w:lastRow="0" w:firstColumn="1" w:lastColumn="0" w:noHBand="0" w:noVBand="1"/>
      </w:tblPr>
      <w:tblGrid>
        <w:gridCol w:w="4444"/>
        <w:gridCol w:w="800"/>
        <w:gridCol w:w="790"/>
        <w:gridCol w:w="796"/>
        <w:gridCol w:w="706"/>
        <w:gridCol w:w="829"/>
        <w:gridCol w:w="822"/>
        <w:gridCol w:w="801"/>
        <w:gridCol w:w="796"/>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w:instrText>
            </w:r>
            <w:r>
              <w:instrText xml:space="preserve">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2B2B2"/>
              <w:right w:val="none" w:sz="4" w:space="0" w:color="6E6E6E"/>
            </w:tcBorders>
          </w:tcPr>
          <w:p w:rsidR="00F4651E" w:rsidRDefault="004B53B5">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2B2B2"/>
              <w:left w:val="none" w:sz="4" w:space="0" w:color="6E6E6E"/>
              <w:bottom w:val="dashed" w:sz="4" w:space="0" w:color="B2B2B2"/>
              <w:right w:val="none" w:sz="4" w:space="0" w:color="6E6E6E"/>
            </w:tcBorders>
          </w:tcPr>
          <w:p w:rsidR="00F4651E" w:rsidRDefault="004B53B5">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2B2B2"/>
              <w:left w:val="none" w:sz="4" w:space="0" w:color="6E6E6E"/>
              <w:bottom w:val="dashed" w:sz="4" w:space="0" w:color="B2B2B2"/>
              <w:right w:val="none" w:sz="4" w:space="0" w:color="6E6E6E"/>
            </w:tcBorders>
          </w:tcPr>
          <w:p w:rsidR="00F4651E" w:rsidRDefault="004B53B5">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2B2B2"/>
              <w:left w:val="none" w:sz="4" w:space="0" w:color="6E6E6E"/>
              <w:bottom w:val="dashed" w:sz="4" w:space="0" w:color="B2B2B2"/>
              <w:right w:val="none" w:sz="4" w:space="0" w:color="6E6E6E"/>
            </w:tcBorders>
          </w:tcPr>
          <w:p w:rsidR="00F4651E" w:rsidRDefault="004B53B5">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2B2B2"/>
              <w:left w:val="none" w:sz="4" w:space="0" w:color="6E6E6E"/>
              <w:bottom w:val="dashed" w:sz="4" w:space="0" w:color="B2B2B2"/>
              <w:right w:val="none" w:sz="4" w:space="0" w:color="6E6E6E"/>
            </w:tcBorders>
          </w:tcPr>
          <w:p w:rsidR="00F4651E" w:rsidRDefault="004B53B5">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2B2B2"/>
              <w:left w:val="none" w:sz="4" w:space="0" w:color="6E6E6E"/>
              <w:bottom w:val="dashed" w:sz="4" w:space="0" w:color="B2B2B2"/>
              <w:right w:val="none" w:sz="4" w:space="0" w:color="6E6E6E"/>
            </w:tcBorders>
          </w:tcPr>
          <w:p w:rsidR="00F4651E" w:rsidRDefault="004B53B5">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5020" w:type="dxa"/>
            <w:tcBorders>
              <w:top w:val="dashed" w:sz="4" w:space="0" w:color="B2B2B2"/>
              <w:left w:val="none" w:sz="4" w:space="0" w:color="6E6E6E"/>
              <w:bottom w:val="dashed" w:sz="4" w:space="0" w:color="BFBFBF"/>
              <w:right w:val="none" w:sz="4" w:space="0" w:color="6E6E6E"/>
            </w:tcBorders>
          </w:tcPr>
          <w:p w:rsidR="00F4651E" w:rsidRDefault="004B53B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309" w:name="_Sec785"/>
      <w:r>
        <w:t>2.Tuotteen ehdot</w:t>
      </w:r>
      <w:bookmarkEnd w:id="309"/>
    </w:p>
    <w:tbl>
      <w:tblPr>
        <w:tblStyle w:val="PURTable"/>
        <w:tblW w:w="0" w:type="dxa"/>
        <w:tblLook w:val="04A0" w:firstRow="1" w:lastRow="0" w:firstColumn="1" w:lastColumn="0" w:noHBand="0" w:noVBand="1"/>
      </w:tblPr>
      <w:tblGrid>
        <w:gridCol w:w="3616"/>
        <w:gridCol w:w="3632"/>
        <w:gridCol w:w="354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w:instrText>
            </w:r>
            <w:r>
              <w:instrText xml:space="preserve">ehdot." </w:instrText>
            </w:r>
            <w:r>
              <w:fldChar w:fldCharType="separate"/>
            </w:r>
            <w:r>
              <w:rPr>
                <w:color w:val="0563C1"/>
              </w:rPr>
              <w:t>Palvelun ehdot</w:t>
            </w:r>
            <w:r>
              <w:fldChar w:fldCharType="end"/>
            </w:r>
            <w:r>
              <w:t>:</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w:instrText>
            </w:r>
            <w:r>
              <w:instrText xml:space="preserve">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:Flow, PowerAp</w:t>
            </w:r>
            <w:r>
              <w:t>ps, Stream</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"Käyttöoikeuden piiriin kuuluvan käyttäjän poikkeus:Poikkeus, joka koskee käyttäjiä, jotka käyttävät Tuotteita ainoastaan yhdellä näistä käyttöoikeuksista.(Sanastossa on</w:instrText>
            </w:r>
            <w:r>
              <w:instrText xml:space="preserve"> koko määritelmä)" </w:instrText>
            </w:r>
            <w:r>
              <w:fldChar w:fldCharType="separate"/>
            </w:r>
            <w:r>
              <w:rPr>
                <w:color w:val="0563C1"/>
              </w:rPr>
              <w:t>Käyttöoikeuden piiriin kuuluvan käyttäjän poikkeus</w:t>
            </w:r>
            <w:r>
              <w:fldChar w:fldCharType="end"/>
            </w:r>
            <w:r>
              <w:t>:Power BI Pro</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w:instrText>
            </w:r>
            <w:r>
              <w:instrText xml:space="preserve">Enrollment for Education Solutions -asiakas voi ilmoittaa käyttöoikeuksien määrän tai vuosivaraussitoumuksen vähenemisestä." </w:instrText>
            </w:r>
            <w:r>
              <w:fldChar w:fldCharType="separate"/>
            </w:r>
            <w:r>
              <w:rPr>
                <w:color w:val="0563C1"/>
              </w:rPr>
              <w:t>Oikeutettu vähennyksiin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 (SCE):Tuotteet, joissa Server Cloud -liitt</w:instrText>
            </w:r>
            <w:r>
              <w:instrText xml:space="preserve">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seurantaan:Online</w:instrText>
            </w:r>
            <w:r>
              <w:instrText xml:space="preserv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4570"/>
      <w:r>
        <w:instrText>Microsoft Cloud App Security</w:instrText>
      </w:r>
      <w:bookmarkEnd w:id="311"/>
      <w:r>
        <w:instrText>" \l 3</w:instrText>
      </w:r>
      <w:r>
        <w:fldChar w:fldCharType="end"/>
      </w:r>
    </w:p>
    <w:p w:rsidR="00F4651E" w:rsidRDefault="004B53B5">
      <w:pPr>
        <w:pStyle w:val="ProductList-Offering1SubSection"/>
        <w:outlineLvl w:val="3"/>
      </w:pPr>
      <w:bookmarkStart w:id="312" w:name="_Sec1207"/>
      <w:r>
        <w:t>1.Ohjelman saatavuus</w:t>
      </w:r>
      <w:bookmarkEnd w:id="312"/>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F4651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4651E" w:rsidRDefault="004B53B5">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w:instrText>
            </w:r>
            <w:r>
              <w:instrText xml:space="preserve">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900" w:type="dxa"/>
            <w:tcBorders>
              <w:top w:val="none" w:sz="4" w:space="0" w:color="BFBFBF"/>
              <w:left w:val="none" w:sz="4" w:space="0" w:color="000000"/>
              <w:bottom w:val="dashed" w:sz="4" w:space="0" w:color="7F7F7F"/>
              <w:right w:val="none" w:sz="4" w:space="0" w:color="000000"/>
            </w:tcBorders>
          </w:tcPr>
          <w:p w:rsidR="00F4651E" w:rsidRDefault="004B53B5">
            <w:pPr>
              <w:pStyle w:val="ProductList-TableBody"/>
            </w:pPr>
            <w:r>
              <w:t>Microsoft Cloud App Security</w:t>
            </w:r>
            <w:r>
              <w:fldChar w:fldCharType="begin"/>
            </w:r>
            <w:r>
              <w:instrText xml:space="preserve"> XE "Microsoft Cloud App Security" </w:instrText>
            </w:r>
            <w:r>
              <w:fldChar w:fldCharType="end"/>
            </w:r>
            <w:r>
              <w:t xml:space="preserve"> (Us</w:t>
            </w:r>
            <w:r>
              <w:t>er SL)</w:t>
            </w:r>
          </w:p>
        </w:tc>
        <w:tc>
          <w:tcPr>
            <w:tcW w:w="980" w:type="dxa"/>
            <w:tcBorders>
              <w:top w:val="single" w:sz="6" w:space="0" w:color="FFFFFF"/>
              <w:left w:val="none" w:sz="4" w:space="0" w:color="000000"/>
              <w:bottom w:val="dashed" w:sz="4" w:space="0" w:color="7F7F7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900" w:type="dxa"/>
            <w:tcBorders>
              <w:top w:val="dashed" w:sz="4" w:space="0" w:color="7F7F7F"/>
              <w:left w:val="none" w:sz="4" w:space="0" w:color="6E6E6E"/>
              <w:bottom w:val="none" w:sz="4" w:space="0" w:color="7F7F7F"/>
              <w:right w:val="none" w:sz="4" w:space="0" w:color="6E6E6E"/>
            </w:tcBorders>
          </w:tcPr>
          <w:p w:rsidR="00F4651E" w:rsidRDefault="004B53B5">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bl>
    <w:p w:rsidR="00F4651E" w:rsidRDefault="00F4651E">
      <w:pPr>
        <w:pStyle w:val="ProductList-Body"/>
      </w:pPr>
    </w:p>
    <w:p w:rsidR="00F4651E" w:rsidRDefault="004B53B5">
      <w:pPr>
        <w:pStyle w:val="ProductList-Offering1SubSection"/>
        <w:outlineLvl w:val="3"/>
      </w:pPr>
      <w:bookmarkStart w:id="313" w:name="_Sec1208"/>
      <w:r>
        <w:t xml:space="preserve">2.Tuotteen </w:t>
      </w:r>
      <w:r>
        <w:t>ehdot</w:t>
      </w:r>
      <w:bookmarkEnd w:id="313"/>
    </w:p>
    <w:tbl>
      <w:tblPr>
        <w:tblStyle w:val="PURTable"/>
        <w:tblW w:w="0" w:type="dxa"/>
        <w:tblLook w:val="04A0" w:firstRow="1" w:lastRow="0" w:firstColumn="1" w:lastColumn="0" w:noHBand="0" w:noVBand="1"/>
      </w:tblPr>
      <w:tblGrid>
        <w:gridCol w:w="3626"/>
        <w:gridCol w:w="3667"/>
        <w:gridCol w:w="3497"/>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w:instrText>
            </w:r>
            <w:r>
              <w:instrText xml:space="preserve">utettu laajennettuun kauteen:Online-palvelut,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w:instrText>
            </w:r>
            <w:r>
              <w:instrText xml:space="preserve">oStyle \t "Edellytys:Osoittaa, että tietyt lisäehdot on täytettävä, jotta Tuotteen käyttöoikeuksia voi hankkia." </w:instrText>
            </w:r>
            <w:r>
              <w:fldChar w:fldCharType="separate"/>
            </w:r>
            <w:r>
              <w:rPr>
                <w:color w:val="0563C1"/>
              </w:rPr>
              <w:t>Ennakkoedellytys</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"Käyttöoikeuden piiriin kuuluvan käyttäjän po</w:instrText>
            </w:r>
            <w:r>
              <w:instrText xml:space="preserve">ikkeus:Poikkeus, joka koskee käyttäjiä, jotka käyttävät Tuotteita ainoastaan yhdellä näistä käyttöoikeuksista.(Sanastossa on koko määritelmä)" </w:instrText>
            </w:r>
            <w:r>
              <w:fldChar w:fldCharType="separate"/>
            </w:r>
            <w:r>
              <w:rPr>
                <w:color w:val="0563C1"/>
              </w:rPr>
              <w:t>Käyttöoikeuden piiriin kuuluvan käyttäjän poikkeus</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w:instrText>
            </w:r>
            <w:r>
              <w:instrText xml:space="preserve">in:Online-palvelu,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w:t>
            </w:r>
            <w:r>
              <w:rPr>
                <w:color w:val="0563C1"/>
              </w:rPr>
              <w:t>hennyksiin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vähennyksiin (SCE):Tuotteet, joissa Server Cloud -liittymäsopimusasiakas voi ilmoittaa tilauskäyttöoikeuksien määrän tai tulevan vuosivaraussitoumuksen vähenemisestä 12 kuukauden jälkeen." </w:instrText>
            </w:r>
            <w:r>
              <w:fldChar w:fldCharType="separate"/>
            </w:r>
            <w:r>
              <w:rPr>
                <w:color w:val="0563C1"/>
              </w:rPr>
              <w:t>Oike</w:t>
            </w:r>
            <w:r>
              <w:rPr>
                <w:color w:val="0563C1"/>
              </w:rPr>
              <w:t>utettu vähennyksiin (SCE)</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"Opiskelijakäyttöetu:Vaihtoehto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4B53B5">
            <w:pPr>
              <w:pStyle w:val="ProductList-TableBody"/>
            </w:pPr>
            <w:r>
              <w:fldChar w:fldCharType="begin"/>
            </w:r>
            <w:r>
              <w:instrText xml:space="preserve"> AutoTextList   \s NoStyle \t "Oikeutettu seurantaan:Online-palvelun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651E" w:rsidRDefault="00F4651E">
            <w:pPr>
              <w:pStyle w:val="ProductList-TableBody"/>
            </w:pPr>
          </w:p>
        </w:tc>
      </w:tr>
    </w:tbl>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314" w:name="_Sec630"/>
      <w:r>
        <w:lastRenderedPageBreak/>
        <w:t>Microsoft Intune</w:t>
      </w:r>
      <w:bookmarkEnd w:id="314"/>
      <w:r>
        <w:fldChar w:fldCharType="begin"/>
      </w:r>
      <w:r>
        <w:instrText xml:space="preserve"> TC "</w:instrText>
      </w:r>
      <w:bookmarkStart w:id="315" w:name="_Toc478644571"/>
      <w:r>
        <w:instrText>Microsoft Intune</w:instrText>
      </w:r>
      <w:bookmarkEnd w:id="315"/>
      <w:r>
        <w:instrText>" \l 3</w:instrText>
      </w:r>
      <w:r>
        <w:fldChar w:fldCharType="end"/>
      </w:r>
    </w:p>
    <w:p w:rsidR="00F4651E" w:rsidRDefault="004B53B5">
      <w:pPr>
        <w:pStyle w:val="ProductList-Offering1SubSection"/>
        <w:outlineLvl w:val="3"/>
      </w:pPr>
      <w:bookmarkStart w:id="316" w:name="_Sec714"/>
      <w:r>
        <w:t>1.Ohjelman saatavuus</w:t>
      </w:r>
      <w:bookmarkEnd w:id="316"/>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F4651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4651E" w:rsidRDefault="004B53B5">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651E">
        <w:tc>
          <w:tcPr>
            <w:tcW w:w="4900" w:type="dxa"/>
            <w:tcBorders>
              <w:top w:val="none" w:sz="4" w:space="0" w:color="BFBFBF"/>
              <w:left w:val="none" w:sz="4" w:space="0" w:color="000000"/>
              <w:bottom w:val="dashed" w:sz="4" w:space="0" w:color="7F7F7F"/>
              <w:right w:val="none" w:sz="4" w:space="0" w:color="000000"/>
            </w:tcBorders>
          </w:tcPr>
          <w:p w:rsidR="00F4651E" w:rsidRDefault="004B53B5">
            <w:pPr>
              <w:pStyle w:val="ProductList-TableBody"/>
            </w:pPr>
            <w:r>
              <w:t>Microso</w:t>
            </w:r>
            <w:r>
              <w:t>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900" w:type="dxa"/>
            <w:tcBorders>
              <w:top w:val="dashed" w:sz="4" w:space="0" w:color="7F7F7F"/>
              <w:left w:val="none" w:sz="4" w:space="0" w:color="6E6E6E"/>
              <w:bottom w:val="dashed" w:sz="4" w:space="0" w:color="7F7F7F"/>
              <w:right w:val="none" w:sz="4" w:space="0" w:color="6E6E6E"/>
            </w:tcBorders>
          </w:tcPr>
          <w:p w:rsidR="00F4651E" w:rsidRDefault="004B53B5">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w:instrText>
            </w:r>
            <w:r>
              <w:instrText xml:space="preserve">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900" w:type="dxa"/>
            <w:tcBorders>
              <w:top w:val="dashed" w:sz="4" w:space="0" w:color="7F7F7F"/>
              <w:left w:val="none" w:sz="4" w:space="0" w:color="6E6E6E"/>
              <w:bottom w:val="dashed" w:sz="4" w:space="0" w:color="949494"/>
              <w:right w:val="none" w:sz="4" w:space="0" w:color="6E6E6E"/>
            </w:tcBorders>
          </w:tcPr>
          <w:p w:rsidR="00F4651E" w:rsidRDefault="004B53B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4651E">
        <w:tc>
          <w:tcPr>
            <w:tcW w:w="4900" w:type="dxa"/>
            <w:tcBorders>
              <w:top w:val="dashed" w:sz="4" w:space="0" w:color="949494"/>
              <w:left w:val="none" w:sz="4" w:space="0" w:color="6E6E6E"/>
              <w:bottom w:val="none" w:sz="4" w:space="0" w:color="BFBFBF"/>
              <w:right w:val="none" w:sz="4" w:space="0" w:color="6E6E6E"/>
            </w:tcBorders>
          </w:tcPr>
          <w:p w:rsidR="00F4651E" w:rsidRDefault="004B53B5">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none" w:sz="4" w:space="0" w:color="BFBFBF"/>
              <w:right w:val="single" w:sz="6" w:space="0" w:color="FFFFFF"/>
            </w:tcBorders>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317" w:name="_Sec769"/>
      <w:r>
        <w:t>2.Tuotteen ehdot</w:t>
      </w:r>
      <w:bookmarkEnd w:id="317"/>
    </w:p>
    <w:tbl>
      <w:tblPr>
        <w:tblStyle w:val="PURTable"/>
        <w:tblW w:w="0" w:type="dxa"/>
        <w:tblLook w:val="04A0" w:firstRow="1" w:lastRow="0" w:firstColumn="1" w:lastColumn="0" w:noHBand="0" w:noVBand="1"/>
      </w:tblPr>
      <w:tblGrid>
        <w:gridCol w:w="3640"/>
        <w:gridCol w:w="3620"/>
        <w:gridCol w:w="353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w:instrText>
            </w:r>
            <w:r>
              <w:instrText xml:space="preserve">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laajennettuun kauteen:Online-palvelut, jotka on oikeutettu laajennettuun kauteen, mikä on kuvattu Enterprise- ja Enterprise Subscription -käyttöoikeussopimuksessa." </w:instrText>
            </w:r>
            <w:r>
              <w:fldChar w:fldCharType="separate"/>
            </w:r>
            <w:r>
              <w:rPr>
                <w:color w:val="0563C1"/>
              </w:rPr>
              <w:t>Oikeutettu laajennettu</w:t>
            </w:r>
            <w:r>
              <w:rPr>
                <w:color w:val="0563C1"/>
              </w:rPr>
              <w:t>un kauteen</w:t>
            </w:r>
            <w:r>
              <w:fldChar w:fldCharType="end"/>
            </w:r>
            <w:r>
              <w:t>:Kaikki</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vähennyksiin:Online-palvelu, jossa Enterprise Enrollment-, Enterprise Subscription Enrollment-, Microsoft Azure Enrollment- tai Enrollment for Education Solutions -asiakas voi ilmoittaa käyttöoikeuksien määrän tai </w:instrText>
            </w:r>
            <w:r>
              <w:instrText xml:space="preserve">vuosivaraussitoumuksen vähenemisestä." </w:instrText>
            </w:r>
            <w:r>
              <w:fldChar w:fldCharType="separate"/>
            </w:r>
            <w:r>
              <w:rPr>
                <w:color w:val="0563C1"/>
              </w:rPr>
              <w:t>Oikeutettu vähennyksiin</w:t>
            </w:r>
            <w:r>
              <w:fldChar w:fldCharType="end"/>
            </w:r>
            <w:r>
              <w:t>:Kaikki (paitsi Microsoft Intune for EDU (Device SL))</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Oikeutettu vähennyksiin (SCE):Kaikki</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"Opiskelijakäyttöetu:Vaihtoehto Oppilaitoksille, jotka hankkivat vaat</w:instrText>
            </w:r>
            <w:r>
              <w:instrText xml:space="preserve">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:Kyllä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"Oikeutettu seurantaan:Online-palvelun Tilauskäyttöoikeus, jonka Enter</w:instrText>
            </w:r>
            <w:r>
              <w:instrText xml:space="preserve">prise- tai Enterprise Subscription -asiakas voi tilata seuranta- tai vuositilauksena kuukausitilauksen asemesta." </w:instrText>
            </w:r>
            <w:r>
              <w:fldChar w:fldCharType="separate"/>
            </w:r>
            <w:r>
              <w:rPr>
                <w:color w:val="0563C1"/>
              </w:rPr>
              <w:t>Oikeutettu seurantaan</w:t>
            </w:r>
            <w:r>
              <w:fldChar w:fldCharType="end"/>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Microsoft Intune for EDU (Device SL)</w:t>
      </w:r>
    </w:p>
    <w:p w:rsidR="00F4651E" w:rsidRDefault="004B53B5">
      <w:pPr>
        <w:pStyle w:val="ProductList-SubClauseHeading"/>
        <w:outlineLvl w:val="5"/>
      </w:pPr>
      <w:r>
        <w:t>2.1.1 Saatavuus</w:t>
      </w:r>
    </w:p>
    <w:p w:rsidR="00F4651E" w:rsidRDefault="004B53B5">
      <w:pPr>
        <w:pStyle w:val="ProductList-BodyIndented"/>
      </w:pPr>
      <w:r>
        <w:t>Microsoft Intune for EDU (Device SL) on saatavilla vain Microsoft-pilvipalvelusopimuksella (MCA).</w:t>
      </w:r>
    </w:p>
    <w:p w:rsidR="00F4651E" w:rsidRDefault="00F4651E">
      <w:pPr>
        <w:pStyle w:val="ProductList-BodyIndented"/>
      </w:pPr>
    </w:p>
    <w:p w:rsidR="00F4651E" w:rsidRDefault="004B53B5">
      <w:pPr>
        <w:pStyle w:val="ProductList-SubClauseHeading"/>
        <w:outlineLvl w:val="5"/>
      </w:pPr>
      <w:r>
        <w:t>2.1.2 Voimassaoloaika</w:t>
      </w:r>
    </w:p>
    <w:p w:rsidR="00F4651E" w:rsidRDefault="004B53B5">
      <w:pPr>
        <w:pStyle w:val="ProductList-BodyIndented"/>
      </w:pPr>
      <w:r>
        <w:t>Microsoft Intune for EDU (Device SL) -tilauksen (”Intune Device SL”) voimassaoloaika on kuusi vuotta tilauspäivästä.Jos Intune Device S</w:t>
      </w:r>
      <w:r>
        <w:t>L jatkuu sen MCA:n vanhenemisen jälkeen, jonka perusteella Intune Device SL hankittiin, MCA:n ehdot jatkuvat tarpeen mukaan Intune Device SL:n keston ajan.</w:t>
      </w:r>
    </w:p>
    <w:p w:rsidR="00F4651E" w:rsidRDefault="00F4651E">
      <w:pPr>
        <w:pStyle w:val="ProductList-BodyIndented"/>
      </w:pPr>
    </w:p>
    <w:p w:rsidR="00F4651E" w:rsidRDefault="004B53B5">
      <w:pPr>
        <w:pStyle w:val="ProductList-SubClauseHeading"/>
        <w:outlineLvl w:val="5"/>
      </w:pPr>
      <w:r>
        <w:t>2.1.3 Siirtäminen</w:t>
      </w:r>
    </w:p>
    <w:p w:rsidR="00F4651E" w:rsidRDefault="004B53B5">
      <w:pPr>
        <w:pStyle w:val="ProductList-BodyIndented"/>
      </w:pPr>
      <w:r>
        <w:t>Microsoft Intune for EDU (Device SL) -tilaus voidaan siirtää uuteen laitteeseen v</w:t>
      </w:r>
      <w:r>
        <w:t>ain sen laitteen pysyvän laitteistovian tapahtuessa, jolle Intune Device SL oli aiemmin määritetty.</w:t>
      </w:r>
    </w:p>
    <w:p w:rsidR="00F4651E" w:rsidRDefault="00F4651E">
      <w:pPr>
        <w:pStyle w:val="ProductList-BodyIndented"/>
        <w:jc w:val="right"/>
      </w:pPr>
    </w:p>
    <w:tbl>
      <w:tblPr>
        <w:tblStyle w:val="PURTable0"/>
        <w:tblW w:w="0" w:type="dxa"/>
        <w:tblLook w:val="04A0" w:firstRow="1" w:lastRow="0" w:firstColumn="1" w:lastColumn="0" w:noHBand="0" w:noVBand="1"/>
      </w:tblPr>
      <w:tblGrid>
        <w:gridCol w:w="1044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Indented"/>
      </w:pPr>
    </w:p>
    <w:p w:rsidR="00F4651E" w:rsidRDefault="004B53B5">
      <w:pPr>
        <w:pStyle w:val="ProductList-Offering2HeadingNoBorder"/>
        <w:outlineLvl w:val="2"/>
      </w:pPr>
      <w:bookmarkStart w:id="318" w:name="_Sec672"/>
      <w:r>
        <w:t>Microsoft Learning</w:t>
      </w:r>
      <w:bookmarkEnd w:id="318"/>
      <w:r>
        <w:fldChar w:fldCharType="begin"/>
      </w:r>
      <w:r>
        <w:instrText xml:space="preserve"> TC "</w:instrText>
      </w:r>
      <w:bookmarkStart w:id="319" w:name="_Toc478644572"/>
      <w:r>
        <w:instrText>Microsoft Learning</w:instrText>
      </w:r>
      <w:bookmarkEnd w:id="319"/>
      <w:r>
        <w:instrText>" \l 3</w:instrText>
      </w:r>
      <w:r>
        <w:fldChar w:fldCharType="end"/>
      </w:r>
    </w:p>
    <w:p w:rsidR="00F4651E" w:rsidRDefault="004B53B5">
      <w:pPr>
        <w:pStyle w:val="ProductList-Offering1SubSection"/>
        <w:outlineLvl w:val="3"/>
      </w:pPr>
      <w:bookmarkStart w:id="320" w:name="_Sec728"/>
      <w:r>
        <w:t>1.Ohjelman saatavuus</w:t>
      </w:r>
      <w:bookmarkEnd w:id="320"/>
    </w:p>
    <w:tbl>
      <w:tblPr>
        <w:tblStyle w:val="PURTable"/>
        <w:tblW w:w="0" w:type="dxa"/>
        <w:tblLook w:val="04A0" w:firstRow="1" w:lastRow="0" w:firstColumn="1" w:lastColumn="0" w:noHBand="0" w:noVBand="1"/>
      </w:tblPr>
      <w:tblGrid>
        <w:gridCol w:w="4465"/>
        <w:gridCol w:w="798"/>
        <w:gridCol w:w="788"/>
        <w:gridCol w:w="794"/>
        <w:gridCol w:w="705"/>
        <w:gridCol w:w="828"/>
        <w:gridCol w:w="821"/>
        <w:gridCol w:w="799"/>
        <w:gridCol w:w="786"/>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dashed" w:sz="4" w:space="0" w:color="BFBFBF"/>
              <w:right w:val="none" w:sz="4" w:space="0" w:color="6E6E6E"/>
            </w:tcBorders>
          </w:tcPr>
          <w:p w:rsidR="00F4651E" w:rsidRDefault="004B53B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dashed" w:sz="4" w:space="0" w:color="BFBFBF"/>
              <w:right w:val="none" w:sz="4" w:space="0" w:color="6E6E6E"/>
            </w:tcBorders>
          </w:tcPr>
          <w:p w:rsidR="00F4651E" w:rsidRDefault="004B53B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4651E" w:rsidRDefault="004B53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4651E">
        <w:tc>
          <w:tcPr>
            <w:tcW w:w="5020" w:type="dxa"/>
            <w:tcBorders>
              <w:top w:val="dashed" w:sz="4" w:space="0" w:color="BFBFBF"/>
              <w:left w:val="none" w:sz="4" w:space="0" w:color="6E6E6E"/>
              <w:bottom w:val="none" w:sz="4" w:space="0" w:color="BFBFBF"/>
              <w:right w:val="none" w:sz="4" w:space="0" w:color="6E6E6E"/>
            </w:tcBorders>
          </w:tcPr>
          <w:p w:rsidR="00F4651E" w:rsidRDefault="004B53B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F4651E" w:rsidRDefault="004B53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"Lisätuote" </w:instrText>
            </w:r>
            <w:r>
              <w:fldChar w:fldCharType="separate"/>
            </w:r>
            <w:r>
              <w:rPr>
                <w:color w:val="000000"/>
              </w:rPr>
              <w:t xml:space="preserve"> </w:t>
            </w:r>
            <w:r>
              <w:rPr>
                <w:color w:val="000000"/>
              </w:rPr>
              <w:t>A</w:t>
            </w:r>
            <w:r>
              <w:fldChar w:fldCharType="end"/>
            </w:r>
          </w:p>
        </w:tc>
      </w:tr>
    </w:tbl>
    <w:p w:rsidR="00F4651E" w:rsidRDefault="004B53B5">
      <w:pPr>
        <w:pStyle w:val="ProductList-Offering1SubSection"/>
        <w:outlineLvl w:val="3"/>
      </w:pPr>
      <w:bookmarkStart w:id="321" w:name="_Sec783"/>
      <w:r>
        <w:t>2.Tuotteen ehdot</w:t>
      </w:r>
      <w:bookmarkEnd w:id="321"/>
    </w:p>
    <w:tbl>
      <w:tblPr>
        <w:tblStyle w:val="PURTable"/>
        <w:tblW w:w="0" w:type="dxa"/>
        <w:tblLook w:val="04A0" w:firstRow="1" w:lastRow="0" w:firstColumn="1" w:lastColumn="0" w:noHBand="0" w:noVBand="1"/>
      </w:tblPr>
      <w:tblGrid>
        <w:gridCol w:w="3616"/>
        <w:gridCol w:w="3633"/>
        <w:gridCol w:w="3541"/>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Koulutussetelit</w:t>
      </w:r>
    </w:p>
    <w:p w:rsidR="00F4651E" w:rsidRDefault="004B53B5">
      <w:pPr>
        <w:pStyle w:val="ProductList-Body"/>
      </w:pPr>
      <w:r>
        <w:t>Maksusetelit toimitetaan hankittaessa ja ne vanhenevat 12 kuukaudessa hankintapäivästä.</w:t>
      </w:r>
    </w:p>
    <w:p w:rsidR="00F4651E" w:rsidRDefault="00F4651E">
      <w:pPr>
        <w:pStyle w:val="ProductList-Body"/>
      </w:pPr>
    </w:p>
    <w:p w:rsidR="00F4651E" w:rsidRDefault="004B53B5">
      <w:pPr>
        <w:pStyle w:val="ProductList-ClauseHeading"/>
        <w:outlineLvl w:val="4"/>
      </w:pPr>
      <w:r>
        <w:lastRenderedPageBreak/>
        <w:t>2.2 Microsoft Office Specialistin (MOS), Microsoft Technology Associaten (MTA) ja Microsoftin sertifiointikouluttajan (MCE) kokeen sivustokäyttöoikeus</w:t>
      </w:r>
    </w:p>
    <w:p w:rsidR="00F4651E" w:rsidRDefault="004B53B5">
      <w:pPr>
        <w:pStyle w:val="ProductList-Body"/>
      </w:pPr>
      <w:r>
        <w:t>Asiakkaan on olt</w:t>
      </w:r>
      <w:r>
        <w:t xml:space="preserve">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nojalla.Sivusto</w:t>
      </w:r>
      <w:r>
        <w:fldChar w:fldCharType="begin"/>
      </w:r>
      <w:r>
        <w:instrText xml:space="preserve"> AutoTextList   \s </w:instrText>
      </w:r>
      <w:r>
        <w:instrText xml:space="preserve">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hankintapäivämäärästä.Mahdolliset kauden lopussa toteuttamatta jääneet kokeet menetetään.Oppilaitosasiakkaat saavat toteuttaa </w:t>
      </w:r>
      <w:r>
        <w:t>sivuston käyttöoikeuskokeita ainoastaan tiedekuntansa jäsenille ja rekisteröidyille opiskelijoille.</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2HeadingNoBorder"/>
        <w:outlineLvl w:val="2"/>
      </w:pPr>
      <w:bookmarkStart w:id="322" w:name="_Sec1148"/>
      <w:r>
        <w:t xml:space="preserve">Minecraft:Education </w:t>
      </w:r>
      <w:r>
        <w:t>Edition</w:t>
      </w:r>
      <w:bookmarkEnd w:id="322"/>
      <w:r>
        <w:fldChar w:fldCharType="begin"/>
      </w:r>
      <w:r>
        <w:instrText xml:space="preserve"> TC "</w:instrText>
      </w:r>
      <w:bookmarkStart w:id="323" w:name="_Toc478644573"/>
      <w:r>
        <w:instrText>Minecraft:Education Edition</w:instrText>
      </w:r>
      <w:bookmarkEnd w:id="323"/>
      <w:r>
        <w:instrText>" \l 3</w:instrText>
      </w:r>
      <w:r>
        <w:fldChar w:fldCharType="end"/>
      </w:r>
    </w:p>
    <w:p w:rsidR="00F4651E" w:rsidRDefault="004B53B5">
      <w:pPr>
        <w:pStyle w:val="ProductList-Offering1SubSection"/>
        <w:outlineLvl w:val="3"/>
      </w:pPr>
      <w:bookmarkStart w:id="324" w:name="_Sec1149"/>
      <w:r>
        <w:t>1.Ohjelman saatavuus</w:t>
      </w:r>
      <w:bookmarkEnd w:id="324"/>
    </w:p>
    <w:tbl>
      <w:tblPr>
        <w:tblStyle w:val="PURTable"/>
        <w:tblW w:w="0" w:type="dxa"/>
        <w:tblLook w:val="04A0" w:firstRow="1" w:lastRow="0" w:firstColumn="1" w:lastColumn="0" w:noHBand="0" w:noVBand="1"/>
      </w:tblPr>
      <w:tblGrid>
        <w:gridCol w:w="4477"/>
        <w:gridCol w:w="795"/>
        <w:gridCol w:w="774"/>
        <w:gridCol w:w="790"/>
        <w:gridCol w:w="703"/>
        <w:gridCol w:w="826"/>
        <w:gridCol w:w="818"/>
        <w:gridCol w:w="795"/>
        <w:gridCol w:w="806"/>
      </w:tblGrid>
      <w:tr w:rsidR="00F465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"Piste:Tuotteelle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ja Open Value Su</w:instrText>
            </w:r>
            <w:r>
              <w:instrText xml:space="preserve">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651E" w:rsidRDefault="004B53B5">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r>
      <w:tr w:rsidR="00F4651E">
        <w:tc>
          <w:tcPr>
            <w:tcW w:w="5020" w:type="dxa"/>
            <w:tcBorders>
              <w:top w:val="single" w:sz="6" w:space="0" w:color="FFFFFF"/>
              <w:left w:val="none" w:sz="4" w:space="0" w:color="6E6E6E"/>
              <w:bottom w:val="none" w:sz="4" w:space="0" w:color="BFBFBF"/>
              <w:right w:val="none" w:sz="4" w:space="0" w:color="6E6E6E"/>
            </w:tcBorders>
          </w:tcPr>
          <w:p w:rsidR="00F4651E" w:rsidRDefault="004B53B5">
            <w:pPr>
              <w:pStyle w:val="ProductList-TableBody"/>
            </w:pPr>
            <w:r>
              <w:rPr>
                <w:color w:val="000000"/>
              </w:rPr>
              <w:t>Minecraft:Education Edition</w:t>
            </w:r>
            <w:r>
              <w:fldChar w:fldCharType="begin"/>
            </w:r>
            <w:r>
              <w:instrText xml:space="preserve"> XE "Minecraft:Education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4651E" w:rsidRDefault="004B53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651E" w:rsidRDefault="004B53B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4651E" w:rsidRDefault="004B53B5">
      <w:pPr>
        <w:pStyle w:val="ProductList-Offering1SubSection"/>
        <w:outlineLvl w:val="3"/>
      </w:pPr>
      <w:bookmarkStart w:id="325" w:name="_Sec1150"/>
      <w:r>
        <w:t>2.Tuotteen</w:t>
      </w:r>
      <w:r>
        <w:t xml:space="preserve"> ehdot</w:t>
      </w:r>
      <w:bookmarkEnd w:id="325"/>
    </w:p>
    <w:tbl>
      <w:tblPr>
        <w:tblStyle w:val="PURTable"/>
        <w:tblW w:w="0" w:type="dxa"/>
        <w:tblLook w:val="04A0" w:firstRow="1" w:lastRow="0" w:firstColumn="1" w:lastColumn="0" w:noHBand="0" w:noVBand="1"/>
      </w:tblPr>
      <w:tblGrid>
        <w:gridCol w:w="3598"/>
        <w:gridCol w:w="3672"/>
        <w:gridCol w:w="352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"Palvelun ehdot:Online-palvelutuotteen käyttöä koskevat ehdot." </w:instrText>
            </w:r>
            <w:r>
              <w:fldChar w:fldCharType="separate"/>
            </w:r>
            <w:r>
              <w:rPr>
                <w:color w:val="0563C1"/>
              </w:rPr>
              <w:t>Palvelun ehdot</w:t>
            </w:r>
            <w:r>
              <w:fldChar w:fldCharType="end"/>
            </w:r>
            <w:r>
              <w:t>:</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4651E" w:rsidRDefault="004B53B5">
            <w:pPr>
              <w:pStyle w:val="ProductList-TableBody"/>
            </w:pPr>
            <w:r>
              <w:fldChar w:fldCharType="begin"/>
            </w:r>
            <w:r>
              <w:instrText xml:space="preserve"> AutoTextList   \s NoStyle \t "Tuotevaranto:Osoittaa Tuotteiden ryhmän, johon Tuote kuuluu hinta-alennusten määrittämistä varten.Tuotevarantoluokkia on kolme: sovellus, palvelin ja järjestelmä." </w:instrText>
            </w:r>
            <w:r>
              <w:fldChar w:fldCharType="separate"/>
            </w:r>
            <w:r>
              <w:rPr>
                <w:color w:val="0563C1"/>
              </w:rPr>
              <w:t>Tuotevaranto</w:t>
            </w:r>
            <w:r>
              <w:fldChar w:fldCharType="end"/>
            </w:r>
            <w:r>
              <w:t>:Soveltaminen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laajennettuun kauteen</w:t>
            </w:r>
            <w:r>
              <w:rPr>
                <w:color w:val="404040"/>
              </w:rPr>
              <w: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Edellytys:–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Kampanjat:–</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Käyttöoikeuden piiriin kuuluvan käyttäjän poikkeus:–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vähennyksiin (SCE):–</w:t>
            </w:r>
          </w:p>
        </w:tc>
      </w:tr>
      <w:tr w:rsidR="00F465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Opiskelijakäyttöetu:–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4B53B5">
            <w:pPr>
              <w:pStyle w:val="ProductList-TableBody"/>
            </w:pPr>
            <w:r>
              <w:rPr>
                <w:color w:val="404040"/>
              </w:rPr>
              <w:t>Oikeutettu seurantaan:–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4"/>
      </w:pPr>
      <w:r>
        <w:t>2.1 Oikeutus ilmaiseen opiskelijatarjoukseen</w:t>
      </w:r>
    </w:p>
    <w:p w:rsidR="00F4651E" w:rsidRDefault="004B53B5">
      <w:pPr>
        <w:pStyle w:val="ProductList-Body"/>
      </w:pPr>
      <w:r>
        <w:t>Oppilaitokset voivat hankkia Minecraft:Education Edition -käyttöoikeuksia veloituksetta opiskelijoilleen, jos se on hankkinut Minecraft:Education Edition Faculty -tarjouksen Käyttöoikeudet koko Opetushenkilöstölleen ja muulle henkilöstölleen.Tätä kautta ha</w:t>
      </w:r>
      <w:r>
        <w:t>nkitut käyttöoikeudet eivät oikeuta täyttämään tilausvaatimuksia.</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F4651E">
      <w:pPr>
        <w:sectPr w:rsidR="00F4651E">
          <w:headerReference w:type="default" r:id="rId134"/>
          <w:footerReference w:type="default" r:id="rId135"/>
          <w:type w:val="continuous"/>
          <w:pgSz w:w="12240" w:h="15840" w:code="1"/>
          <w:pgMar w:top="1170" w:right="720" w:bottom="720" w:left="720" w:header="432" w:footer="288" w:gutter="0"/>
          <w:cols w:space="360"/>
        </w:sectPr>
      </w:pPr>
    </w:p>
    <w:p w:rsidR="00F4651E" w:rsidRDefault="004B53B5">
      <w:pPr>
        <w:pStyle w:val="ProductList-SectionHeading"/>
        <w:pageBreakBefore/>
        <w:outlineLvl w:val="0"/>
      </w:pPr>
      <w:bookmarkStart w:id="326" w:name="_Sec549"/>
      <w:bookmarkEnd w:id="220"/>
      <w:r>
        <w:lastRenderedPageBreak/>
        <w:t>Sanasto</w:t>
      </w:r>
      <w:r>
        <w:fldChar w:fldCharType="begin"/>
      </w:r>
      <w:r>
        <w:instrText xml:space="preserve"> TC "</w:instrText>
      </w:r>
      <w:bookmarkStart w:id="327" w:name="_Toc478644574"/>
      <w:r>
        <w:instrText>Sanasto</w:instrText>
      </w:r>
      <w:bookmarkEnd w:id="327"/>
      <w:r>
        <w:instrText>" \l 1</w:instrText>
      </w:r>
      <w:r>
        <w:fldChar w:fldCharType="end"/>
      </w:r>
    </w:p>
    <w:p w:rsidR="00F4651E" w:rsidRDefault="004B53B5">
      <w:pPr>
        <w:pStyle w:val="ProductList-Offering1Heading"/>
        <w:outlineLvl w:val="1"/>
      </w:pPr>
      <w:bookmarkStart w:id="328" w:name="_Sec550"/>
      <w:r>
        <w:t>Määritteet</w:t>
      </w:r>
      <w:bookmarkEnd w:id="328"/>
      <w:r>
        <w:fldChar w:fldCharType="begin"/>
      </w:r>
      <w:r>
        <w:instrText xml:space="preserve"> TC "</w:instrText>
      </w:r>
      <w:bookmarkStart w:id="329" w:name="_Toc478644575"/>
      <w:r>
        <w:instrText>Määritteet</w:instrText>
      </w:r>
      <w:bookmarkEnd w:id="329"/>
      <w:r>
        <w:instrText>" \l 2</w:instrText>
      </w:r>
      <w:r>
        <w:fldChar w:fldCharType="end"/>
      </w:r>
    </w:p>
    <w:p w:rsidR="00F4651E" w:rsidRDefault="004B53B5">
      <w:pPr>
        <w:pStyle w:val="ProductList-BodySpaced"/>
      </w:pPr>
      <w:r>
        <w:t>Määritteet on osoitet</w:t>
      </w:r>
      <w:r>
        <w:t>tu kunkin Tuotemerkinnän taulukoissa, ja ne osoittavat Tuotteisiin sovellettavat oikeudet tai ehdot.</w:t>
      </w:r>
    </w:p>
    <w:p w:rsidR="00F4651E" w:rsidRDefault="00F4651E">
      <w:pPr>
        <w:pStyle w:val="ProductList-BodySpaced"/>
      </w:pPr>
    </w:p>
    <w:p w:rsidR="00F4651E" w:rsidRDefault="004B53B5">
      <w:pPr>
        <w:pStyle w:val="ProductList-BodySpaced"/>
      </w:pPr>
      <w:r>
        <w:rPr>
          <w:b/>
          <w:color w:val="00188F"/>
        </w:rPr>
        <w:t>Lisäohjelmisto</w:t>
      </w:r>
      <w:r>
        <w:t>:Palvelintuotteiden Käyttöoikeuksissa määritetty Ohjelmisto, jota Asiakas saa käyttää missä tahansa laitteessa palvelinohjelmiston käytön yhteydessä.</w:t>
      </w:r>
    </w:p>
    <w:p w:rsidR="00F4651E" w:rsidRDefault="004B53B5">
      <w:pPr>
        <w:pStyle w:val="ProductList-BodySpaced"/>
      </w:pPr>
      <w:r>
        <w:rPr>
          <w:b/>
          <w:color w:val="00188F"/>
        </w:rPr>
        <w:t>Asiakkaan käyttövaatimus</w:t>
      </w:r>
      <w:r>
        <w:t>:Osoittaa, vaatiiko Palvelintuote CAL-käyttöoikeuksia käyttäjien tai laitteiden kä</w:t>
      </w:r>
      <w:r>
        <w:t>yttöön vai ei.</w:t>
      </w:r>
    </w:p>
    <w:p w:rsidR="00F4651E" w:rsidRDefault="004B53B5">
      <w:pPr>
        <w:pStyle w:val="ProductList-BodySpaced"/>
      </w:pPr>
      <w:r>
        <w:rPr>
          <w:b/>
          <w:color w:val="00188F"/>
        </w:rPr>
        <w:t>Virhetilanteista toipuminen</w:t>
      </w:r>
      <w:r>
        <w:t xml:space="preserve">:SA-asiakkaiden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F4651E" w:rsidRDefault="004B53B5">
      <w:pPr>
        <w:pStyle w:val="ProductList-BodySpaced"/>
      </w:pPr>
      <w:r>
        <w:rPr>
          <w:b/>
          <w:color w:val="00188F"/>
        </w:rPr>
        <w:t>Aiemmat versiot</w:t>
      </w:r>
      <w:r>
        <w:t xml:space="preserve">:Määritettyjä uudempia versioita vastaavat sallitut aiemmat versiot.Asiakas saa käyttää sallittua aiempaa versiota käyttöoikeuden alaisen uudemman version asemesta </w:t>
      </w:r>
      <w:r>
        <w:t>Käyttöoikeuden yleispätevien ehtojen mukaisesti.</w:t>
      </w:r>
    </w:p>
    <w:p w:rsidR="00F4651E" w:rsidRDefault="004B53B5">
      <w:pPr>
        <w:pStyle w:val="ProductList-BodySpaced"/>
      </w:pPr>
      <w:r>
        <w:rPr>
          <w:b/>
          <w:color w:val="00188F"/>
        </w:rPr>
        <w:t>Oikeutettu laajennettuun kauteen</w:t>
      </w:r>
      <w:r>
        <w:t>:Online-palvelut, jotka on oikeutettu laajennettuun kauteen, mikä on kuvattu Enterprise- ja Enterprise Subscription -käyttöoikeussopimuksessa.</w:t>
      </w:r>
    </w:p>
    <w:p w:rsidR="00F4651E" w:rsidRDefault="004B53B5">
      <w:pPr>
        <w:pStyle w:val="ProductList-BodySpaced"/>
      </w:pPr>
      <w:r>
        <w:rPr>
          <w:b/>
          <w:color w:val="00188F"/>
        </w:rPr>
        <w:t>Ulkopuolisten käyttäjien käyttöo</w:t>
      </w:r>
      <w:r>
        <w:rPr>
          <w:b/>
          <w:color w:val="00188F"/>
        </w:rPr>
        <w:t>ikeusvaatimus</w:t>
      </w:r>
      <w:r>
        <w:t xml:space="preserve">:Osoittaa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w:instrText>
      </w:r>
      <w:r>
        <w:instrText xml:space="preserve">n tiloissa toimivia alihankkijoita tai edustajia." </w:instrText>
      </w:r>
      <w:r>
        <w:fldChar w:fldCharType="separate"/>
      </w:r>
      <w:r>
        <w:rPr>
          <w:color w:val="0563C1"/>
        </w:rPr>
        <w:t>Ulkopuolisten käyttäjien</w:t>
      </w:r>
      <w:r>
        <w:fldChar w:fldCharType="end"/>
      </w:r>
      <w:r>
        <w:t xml:space="preserve"> käyttöä varten.</w:t>
      </w:r>
    </w:p>
    <w:p w:rsidR="00F4651E" w:rsidRDefault="004B53B5">
      <w:pPr>
        <w:pStyle w:val="ProductList-BodySpaced"/>
      </w:pPr>
      <w:r>
        <w:rPr>
          <w:b/>
          <w:color w:val="00188F"/>
        </w:rPr>
        <w:t>Korvaavan palvelimen käyttöoikeudet</w:t>
      </w:r>
      <w:r>
        <w:t xml:space="preserve">:SA-etu, jolla Asiakas saa suorittaa Tuotteen passiivisia korvaavia Kopioita </w:t>
      </w:r>
      <w:r>
        <w:fldChar w:fldCharType="begin"/>
      </w:r>
      <w:r>
        <w:instrText xml:space="preserve"> AutoTextList   \s NoStyle \t "Käyttöoikeuden ala</w:instrText>
      </w:r>
      <w:r>
        <w:instrText xml:space="preserve">inen Palvelin tarkoittaa yksittäistä Asiakkaan käyttöön määritettyä Palvelinta, jolle Käyttöoikeus määritellään.Tässä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w:t>
      </w:r>
      <w:r>
        <w:t xml:space="preserve">lmiston yhteydessä vikatapahtuman varalta.Passiivisia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määritellään.Täs</w:instrText>
      </w:r>
      <w:r>
        <w:instrText xml:space="preserve">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w:instrText>
      </w:r>
      <w:r>
        <w:instrText xml:space="preserve">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w:instrText>
      </w:r>
      <w:r>
        <w:instrText xml:space="preserve"> NoStyle \t "Palvelin tarkoittaa sitä fyysistä laitteistoa, jossa voi käyttää palvelinohjelmistoa." </w:instrText>
      </w:r>
      <w:r>
        <w:fldChar w:fldCharType="separate"/>
      </w:r>
      <w:r>
        <w:rPr>
          <w:color w:val="0563C1"/>
        </w:rPr>
        <w:t>Palvelimessa</w:t>
      </w:r>
      <w:r>
        <w:fldChar w:fldCharType="end"/>
      </w:r>
      <w:r>
        <w:t>.Korvaavan palvelimen käyttöoikeudet ovat voimassa vain, jos passiivisten korvaavien Kopioiden suorittamiseen vaadittavien käyttöoikeuksien m</w:t>
      </w:r>
      <w:r>
        <w:t>äärä ei ylitä vastaavien tuotannossa olevien Kopioiden vaatimaan käyttöoikeuksien määrää.</w:t>
      </w:r>
    </w:p>
    <w:p w:rsidR="00F4651E" w:rsidRDefault="004B53B5">
      <w:pPr>
        <w:pStyle w:val="ProductList-BodySpaced"/>
      </w:pPr>
      <w:r>
        <w:rPr>
          <w:b/>
          <w:color w:val="00188F"/>
        </w:rPr>
        <w:t>Valtionhallinnon yhteisöpilvi (vain Yhdysvallat)</w:t>
      </w:r>
      <w:r>
        <w:t>:Online-palvelut, jotka ovat saatavilla ainoastaan vaatimukset täyttäville Yhdysvaltain liittovaltion, osavaltion, pai</w:t>
      </w:r>
      <w:r>
        <w:t>kallisille tai heimon hallintoyksiköille.Valtionhallinnon yhteisöpilven käyttöoikeudet vastaavat niiden tavallisia usean vuokralaisen vastakappaleita, ellei toisin ole mainittu.Vaatimukset täyttävät Online-palvelut tarjotaan valtionhallinnon yhteisöpilvipa</w:t>
      </w:r>
      <w:r>
        <w:t>lveluina ja muina kuin valtionhallinnon yhteisöpilvipalveluina.Asiakkaat voidaan varata yhtenä tai toisena niistä, mutta ei kummankin yhdistelmänä.Valtionhallinnon yhteisöpilveksi määritettyjä Online-palveluita ei voi ottaa käyttöön samalla toimialueella t</w:t>
      </w:r>
      <w:r>
        <w:t>iettyjen muun kuin valtionhallinnon yhteisöpilvipalveluiden kanssa.</w:t>
      </w:r>
    </w:p>
    <w:p w:rsidR="00F4651E" w:rsidRDefault="004B53B5">
      <w:pPr>
        <w:pStyle w:val="ProductList-BodySpaced"/>
      </w:pPr>
      <w:r>
        <w:rPr>
          <w:b/>
          <w:color w:val="00188F"/>
        </w:rPr>
        <w:t>Oikeuksiin sisältyvät tekniikat</w:t>
      </w:r>
      <w:r>
        <w:t>:Osoittaa Tuotteessa olevat muut Microsoftin osat. Lisätietoja on Käyttöoikeuden yleispätevien ehtojen kohdassa Oikeuksiin sisältyvät teknologiat.</w:t>
      </w:r>
    </w:p>
    <w:p w:rsidR="00F4651E" w:rsidRDefault="004B53B5">
      <w:pPr>
        <w:pStyle w:val="ProductList-BodySpaced"/>
      </w:pPr>
      <w:r>
        <w:rPr>
          <w:b/>
          <w:color w:val="00188F"/>
        </w:rPr>
        <w:t>Käyttöoike</w:t>
      </w:r>
      <w:r>
        <w:rPr>
          <w:b/>
          <w:color w:val="00188F"/>
        </w:rPr>
        <w:t>uksien siirrettävyys</w:t>
      </w:r>
      <w:r>
        <w:t xml:space="preserve">:SA-asiakkaiden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F4651E" w:rsidRDefault="004B53B5">
      <w:pPr>
        <w:pStyle w:val="ProductList-BodySpaced"/>
      </w:pPr>
      <w:r>
        <w:rPr>
          <w:b/>
          <w:color w:val="00188F"/>
        </w:rPr>
        <w:t>Käyttöoikeusehdot</w:t>
      </w:r>
      <w:r>
        <w:t>:Tuotteen käyttöönottoa ja käyttöä koskevat ehdot.</w:t>
      </w:r>
    </w:p>
    <w:p w:rsidR="00F4651E" w:rsidRDefault="004B53B5">
      <w:pPr>
        <w:pStyle w:val="ProductList-BodySpaced"/>
      </w:pPr>
      <w:r>
        <w:rPr>
          <w:b/>
          <w:color w:val="00188F"/>
        </w:rPr>
        <w:t>Siirtymisoikeudet</w:t>
      </w:r>
      <w:r>
        <w:t>:Asiakas voi merkinnän mukaan päivittää ohjelmiston aiemmista versioista t</w:t>
      </w:r>
      <w:r>
        <w:t>ai muista Tuotteista Tuotemerkinnässä tai Tuoteluettelossa julkaistuilla erityisehdoilla.Asiakkaalla voi myös olla tavallisesta poikkeavia aiemman version käyttöoikeuksia käyttää saman tai muun Tuotteen aiempia versioita käyttöoikeuden alaisen version asem</w:t>
      </w:r>
      <w:r>
        <w:t>esta.</w:t>
      </w:r>
    </w:p>
    <w:p w:rsidR="00F4651E" w:rsidRDefault="004B53B5">
      <w:pPr>
        <w:pStyle w:val="ProductList-BodySpaced"/>
      </w:pPr>
      <w:r>
        <w:rPr>
          <w:b/>
          <w:color w:val="00188F"/>
        </w:rPr>
        <w:t>Ennakkoedellytys</w:t>
      </w:r>
      <w:r>
        <w:t>:Osoittaa, että tietyt lisäehdot on täytettävä, jotta Tuotteen Käyttöoikeuksia voi hankkia.</w:t>
      </w:r>
    </w:p>
    <w:p w:rsidR="00F4651E" w:rsidRDefault="004B53B5">
      <w:pPr>
        <w:pStyle w:val="ProductList-BodySpaced"/>
      </w:pPr>
      <w:r>
        <w:rPr>
          <w:b/>
          <w:color w:val="00188F"/>
        </w:rPr>
        <w:t>Ennakkoedellytys (SA)</w:t>
      </w:r>
      <w:r>
        <w:t>:Osoittaa, että tietyt lisäehdot on täytettävä, jotta Tuotteelle voi hankkia SA-ylläpidon.</w:t>
      </w:r>
    </w:p>
    <w:p w:rsidR="00F4651E" w:rsidRDefault="004B53B5">
      <w:pPr>
        <w:pStyle w:val="ProductList-BodySpaced"/>
      </w:pPr>
      <w:r>
        <w:rPr>
          <w:b/>
          <w:color w:val="00188F"/>
        </w:rPr>
        <w:t>Aiempi versio</w:t>
      </w:r>
      <w:r>
        <w:t>:Tuotteen aiemmat versiot ja niiden Saatavilla alkaen.</w:t>
      </w:r>
    </w:p>
    <w:p w:rsidR="00F4651E" w:rsidRDefault="004B53B5">
      <w:pPr>
        <w:pStyle w:val="ProductList-BodySpaced"/>
      </w:pPr>
      <w:r>
        <w:rPr>
          <w:b/>
          <w:color w:val="00188F"/>
        </w:rPr>
        <w:t>Ilmoitukset</w:t>
      </w:r>
      <w:r>
        <w:t xml:space="preserve">:Osoittaa Tuotetta koskevat ilmoitukset. Lisätietoja on </w:t>
      </w:r>
      <w:hyperlink w:anchor="_Sec537">
        <w:r>
          <w:rPr>
            <w:color w:val="00467F"/>
            <w:u w:val="single"/>
          </w:rPr>
          <w:t>Käyttöoikeuden yleispätevien ehtojen</w:t>
        </w:r>
      </w:hyperlink>
      <w:r>
        <w:t xml:space="preserve"> kohdassa Ilmoitukset.</w:t>
      </w:r>
    </w:p>
    <w:p w:rsidR="00F4651E" w:rsidRDefault="004B53B5">
      <w:pPr>
        <w:pStyle w:val="ProductList-BodySpaced"/>
      </w:pPr>
      <w:r>
        <w:rPr>
          <w:b/>
          <w:color w:val="00188F"/>
        </w:rPr>
        <w:t>Online-tilausohjelma (OSP)</w:t>
      </w:r>
      <w:r>
        <w:t>:Tuote on saatavill</w:t>
      </w:r>
      <w:r>
        <w:t>a Online-tilausohjelmassa.</w:t>
      </w:r>
    </w:p>
    <w:p w:rsidR="00F4651E" w:rsidRDefault="004B53B5">
      <w:pPr>
        <w:pStyle w:val="ProductList-BodySpaced"/>
      </w:pPr>
      <w:r>
        <w:rPr>
          <w:b/>
          <w:color w:val="00188F"/>
        </w:rPr>
        <w:t>Tuoteryhmä</w:t>
      </w:r>
      <w:r>
        <w:t>:Osoittaa Tuotteiden ryhmän, johon Tuote kuuluu hinta-alennusten määrittämistä varten.Tuotevarantoluokkia on kolme: sovellus, palvelin ja järjestelmä.</w:t>
      </w:r>
    </w:p>
    <w:p w:rsidR="00F4651E" w:rsidRDefault="004B53B5">
      <w:pPr>
        <w:pStyle w:val="ProductList-BodySpaced"/>
      </w:pPr>
      <w:r>
        <w:rPr>
          <w:b/>
          <w:color w:val="00188F"/>
        </w:rPr>
        <w:t>Tuotekohtaiset käyttöoikeusehdot</w:t>
      </w:r>
      <w:r>
        <w:t>:Osoittaa, että Käyttöoikeudet-taulu</w:t>
      </w:r>
      <w:r>
        <w:t>kon alapuolella on Tuotekohtaisia ehtoja, jotka koskevat Tuotteen käyttöönottoa ja käyttöä.</w:t>
      </w:r>
    </w:p>
    <w:p w:rsidR="00F4651E" w:rsidRDefault="004B53B5">
      <w:pPr>
        <w:pStyle w:val="ProductList-BodySpaced"/>
      </w:pPr>
      <w:r>
        <w:rPr>
          <w:b/>
          <w:color w:val="00188F"/>
        </w:rPr>
        <w:t>Kampanjat</w:t>
      </w:r>
      <w:r>
        <w:t xml:space="preserve">:Osoittaa, että Tuotteeseen on rajallisen ajan tarjouksia, jotka on kuvattu </w:t>
      </w:r>
      <w:hyperlink w:anchor="_Sec572">
        <w:r>
          <w:rPr>
            <w:color w:val="00467F"/>
            <w:u w:val="single"/>
          </w:rPr>
          <w:t>liitteessä E</w:t>
        </w:r>
      </w:hyperlink>
      <w:r>
        <w:t xml:space="preserve"> – Kampanjat.</w:t>
      </w:r>
    </w:p>
    <w:p w:rsidR="00F4651E" w:rsidRDefault="004B53B5">
      <w:pPr>
        <w:pStyle w:val="ProductList-BodySpaced"/>
      </w:pPr>
      <w:r>
        <w:rPr>
          <w:b/>
          <w:color w:val="00188F"/>
        </w:rPr>
        <w:t xml:space="preserve">Käyttöoikeuden piiriin </w:t>
      </w:r>
      <w:r>
        <w:rPr>
          <w:b/>
          <w:color w:val="00188F"/>
        </w:rPr>
        <w:t>kuuluvan käyttäjän poikkeus</w:t>
      </w:r>
      <w:r>
        <w:t xml:space="preserve">:Poikkeus, joka koskee käyttäjiä, jotka käyttävät Tuotteita ainoastaan yhdellä näistä käyttöoikeuksista.Näitä käyttäjiä ei voi laskea Käyttöoikeuden piiriin kuuluvaksi käyttäjäksi Asiakkaan volyymikäyttöoikeussopimuksessa, ellei </w:t>
      </w:r>
      <w:r>
        <w:t>sopimuksessa toisin mainita.</w:t>
      </w:r>
    </w:p>
    <w:p w:rsidR="00F4651E" w:rsidRDefault="004B53B5">
      <w:pPr>
        <w:pStyle w:val="ProductList-BodySpaced"/>
      </w:pPr>
      <w:r>
        <w:rPr>
          <w:b/>
          <w:color w:val="00188F"/>
        </w:rPr>
        <w:t>Oikeutettu vähennyksiin</w:t>
      </w:r>
      <w:r>
        <w:t>:Online-palvelu, jossa Enterprise Enrollment-, Enterprise Subscription Enrollment-, Microsoft Azure Enrollment- tai Enrollment for Education Solutions -asiakas voi ilmoittaa käyttöoikeuksien määrän tai vu</w:t>
      </w:r>
      <w:r>
        <w:t>osivaraussitoumuksen vähenemisestä.</w:t>
      </w:r>
    </w:p>
    <w:p w:rsidR="00F4651E" w:rsidRDefault="004B53B5">
      <w:pPr>
        <w:pStyle w:val="ProductList-BodySpaced"/>
      </w:pPr>
      <w:r>
        <w:rPr>
          <w:b/>
          <w:color w:val="00188F"/>
        </w:rPr>
        <w:t>Oikeutettu vähennyksiin (SCE)</w:t>
      </w:r>
      <w:r>
        <w:t>:Tuotteet, joissa Server Cloud -liittymäsopimusasiakas voi ilmoittaa tilauskäyttöoikeuksien määrän tai tulevan vuosivaraussitoumuksen vähenemisestä 12 kuukauden jälkeen.</w:t>
      </w:r>
    </w:p>
    <w:p w:rsidR="00F4651E" w:rsidRDefault="004B53B5">
      <w:pPr>
        <w:pStyle w:val="ProductList-BodySpaced"/>
      </w:pPr>
      <w:r>
        <w:rPr>
          <w:b/>
          <w:color w:val="00188F"/>
        </w:rPr>
        <w:t>Verkkovierailuoikeude</w:t>
      </w:r>
      <w:r>
        <w:rPr>
          <w:b/>
          <w:color w:val="00188F"/>
        </w:rPr>
        <w:t>t</w:t>
      </w:r>
      <w:r>
        <w:t xml:space="preserve">:SA-etu, joka myöntää </w:t>
      </w:r>
      <w:r>
        <w:fldChar w:fldCharType="begin"/>
      </w:r>
      <w:r>
        <w:instrText xml:space="preserve"> AutoTextList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 xml:space="preserve">Käyttöoikeuden </w:t>
      </w:r>
      <w:r>
        <w:rPr>
          <w:color w:val="0563C1"/>
        </w:rPr>
        <w:t>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w:t>
      </w:r>
      <w:r>
        <w:t>.</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w:instrText>
      </w:r>
      <w:r>
        <w:instrText xml:space="preserve">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w:t>
      </w:r>
      <w:r>
        <w:t xml:space="preserve">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w:instrText>
      </w:r>
      <w:r>
        <w:instrText xml:space="preserve">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K</w:t>
      </w:r>
      <w:r>
        <w:t xml:space="preserve">opiota tai kopiota paikallisesti USB-asemassa Windows to Gon avulla, kussakin tapauksessa ainoastaan työhön liittyvässä tarkoituksessa, kun käyttäjä ei ole Asiakkaan tiloissa.Kukaan muu käyttäjä ei saa käyttää ohjelmistoa samalla </w:t>
      </w:r>
      <w:r>
        <w:fldChar w:fldCharType="begin"/>
      </w:r>
      <w:r>
        <w:instrText xml:space="preserve"> AutoTextList   \s NoStyle</w:instrText>
      </w:r>
      <w:r>
        <w:instrText xml:space="preserve"> \t "Käyttöoikeus tarkoittaa oikeutta ladata, asentaa ja käyttää Tuotetta." </w:instrText>
      </w:r>
      <w:r>
        <w:fldChar w:fldCharType="separate"/>
      </w:r>
      <w:r>
        <w:rPr>
          <w:color w:val="0563C1"/>
        </w:rPr>
        <w:t>Käyttöoikeudella</w:t>
      </w:r>
      <w:r>
        <w:fldChar w:fldCharType="end"/>
      </w:r>
      <w:r>
        <w:t xml:space="preserve"> samaan aikaan.Asiakkaan volyymikäyttöoikeussopimuksessa mahdollisesti olevista päinvastaisista ehdoista huolimatta Käyttöoikeuden piiriin kuuluvaksi Työasemaksi</w:t>
      </w:r>
      <w:r>
        <w:t xml:space="preserve"> tai Laitteeksi ei katsota sellaisia edellytykset täyttäviä kolmannen osapuolen laitteita, joilla Asiakkaan käyttäjät käyttävät ohjelmistoa ja mahdollisia (muita) Enterprise-tuotteita vain Verkkovierailuoikeuksien nojalla.</w:t>
      </w:r>
    </w:p>
    <w:p w:rsidR="00F4651E" w:rsidRDefault="004B53B5">
      <w:pPr>
        <w:pStyle w:val="ProductList-BodySpaced"/>
      </w:pPr>
      <w:r>
        <w:rPr>
          <w:b/>
          <w:color w:val="00188F"/>
        </w:rPr>
        <w:t>SA-ylläpitoa vastaavat oikeudet</w:t>
      </w:r>
      <w:r>
        <w:t>:O</w:t>
      </w:r>
      <w:r>
        <w:t xml:space="preserve">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-käyttöoikeudet, jotka on hankittu Server and Cloud -liittymäsopimuksella tai MPSA-sopimuksel</w:t>
      </w:r>
      <w:r>
        <w:t xml:space="preserve">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F4651E" w:rsidRDefault="004B53B5">
      <w:pPr>
        <w:pStyle w:val="ProductList-BodySpaced"/>
      </w:pPr>
      <w:r>
        <w:rPr>
          <w:b/>
          <w:color w:val="00188F"/>
        </w:rPr>
        <w:t>Itse ylläpidetty</w:t>
      </w:r>
      <w:r>
        <w:t>:SA-etu, joka sallii Tuotteiden käy</w:t>
      </w:r>
      <w:r>
        <w:t xml:space="preserve">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F4651E" w:rsidRDefault="004B53B5">
      <w:pPr>
        <w:pStyle w:val="ProductList-BodySpaced"/>
      </w:pPr>
      <w:r>
        <w:rPr>
          <w:b/>
          <w:color w:val="00188F"/>
        </w:rPr>
        <w:t>SA-etujen varanto</w:t>
      </w:r>
      <w:r>
        <w:t>:Osoittaa Tuotteen luokan, jolla määritetään Tuotevarantoon liitty</w:t>
      </w:r>
      <w:r>
        <w:t xml:space="preserve">vät SA-edut, jotka on lueteltu </w:t>
      </w:r>
      <w:hyperlink w:anchor="_Sec564">
        <w:r>
          <w:rPr>
            <w:color w:val="00467F"/>
            <w:u w:val="single"/>
          </w:rPr>
          <w:t>liitteessä B</w:t>
        </w:r>
      </w:hyperlink>
      <w:r>
        <w:t xml:space="preserve"> – Software Assurance.</w:t>
      </w:r>
    </w:p>
    <w:p w:rsidR="00F4651E" w:rsidRDefault="004B53B5">
      <w:pPr>
        <w:pStyle w:val="ProductList-BodySpaced"/>
      </w:pPr>
      <w:r>
        <w:rPr>
          <w:b/>
          <w:color w:val="00188F"/>
        </w:rPr>
        <w:t>Opiskelijakäyttöetu</w:t>
      </w:r>
      <w:r>
        <w:t>:Vaihtoehto Oppilaitoksille, jotka hankkivat vaatimukset täyttävän Tuotteen Organisaation henkilöstömäärälle, myöntää Tuotteen käyttöoikeus O</w:t>
      </w:r>
      <w:r>
        <w:t>piskelijoilleen ilman lisämaksua.Vaatimukset täyttävä Tuote ja Opiskelijakäyttöetuun oikeutettu Tuote on osoitettu Tuotemerkinnässä.Näitä Opiskelijakäyttöoikeuksia ei saa ottaa huomioon vähimmäistilausvaatimuksissa.</w:t>
      </w:r>
    </w:p>
    <w:p w:rsidR="00F4651E" w:rsidRDefault="004B53B5">
      <w:pPr>
        <w:pStyle w:val="ProductList-BodySpaced"/>
      </w:pPr>
      <w:r>
        <w:rPr>
          <w:b/>
          <w:color w:val="00188F"/>
        </w:rPr>
        <w:t>Ohjelmistopaketti</w:t>
      </w:r>
      <w:r>
        <w:t xml:space="preserve">:Tuote, joka koostuu osista, joiden käyttöoikeus myönnetään myös erikseen.Ohjelmistopaketin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w:t>
      </w:r>
      <w:r>
        <w:t>netään yhdelle käyttäjälle tai laitteelle ja joka sallii kaikkien osiensa käytön kyseisessä laitteessa tai kyseisellä käyttäjällä.Ohjelmistopaketin osia ei saa erotella ja käyttää eri laitteissa tai eri käyttäjillä.</w:t>
      </w:r>
    </w:p>
    <w:p w:rsidR="00F4651E" w:rsidRDefault="004B53B5">
      <w:pPr>
        <w:pStyle w:val="ProductList-BodySpaced"/>
      </w:pPr>
      <w:r>
        <w:rPr>
          <w:b/>
          <w:color w:val="00188F"/>
        </w:rPr>
        <w:t>Oikeutettu seurantaan</w:t>
      </w:r>
      <w:r>
        <w:t>:Online-palvelun Ti</w:t>
      </w:r>
      <w:r>
        <w:t>lauskäyttöoikeus, jonka Enterprise- tai Enterprise Subscription -asiakas voi tilata seuranta- tai vuositilauksena kuukausitilauksen asemesta.</w:t>
      </w:r>
    </w:p>
    <w:p w:rsidR="00F4651E" w:rsidRDefault="004B53B5">
      <w:pPr>
        <w:pStyle w:val="ProductList-BodySpaced"/>
      </w:pPr>
      <w:r>
        <w:rPr>
          <w:b/>
          <w:color w:val="00188F"/>
        </w:rPr>
        <w:t>UTD-alennus</w:t>
      </w:r>
      <w:r>
        <w:t>:UTD (Up To Date) -alennus on alennus, joka on saatavilla Open Value Subscription -asiakkaille, jotka t</w:t>
      </w:r>
      <w:r>
        <w:t xml:space="preserve">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F4651E" w:rsidRDefault="00F4651E">
      <w:pPr>
        <w:pStyle w:val="ProductList-BodySpaced"/>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Spaced"/>
      </w:pPr>
    </w:p>
    <w:p w:rsidR="00F4651E" w:rsidRDefault="004B53B5">
      <w:pPr>
        <w:pStyle w:val="ProductList-Offering1Heading"/>
        <w:outlineLvl w:val="1"/>
      </w:pPr>
      <w:bookmarkStart w:id="330" w:name="_Sec551"/>
      <w:r>
        <w:t>Solun arvot</w:t>
      </w:r>
      <w:bookmarkEnd w:id="330"/>
      <w:r>
        <w:fldChar w:fldCharType="begin"/>
      </w:r>
      <w:r>
        <w:instrText xml:space="preserve"> TC "</w:instrText>
      </w:r>
      <w:bookmarkStart w:id="331" w:name="_Toc478644576"/>
      <w:r>
        <w:instrText>Solun arvot</w:instrText>
      </w:r>
      <w:bookmarkEnd w:id="331"/>
      <w:r>
        <w:instrText>" \l 2</w:instrText>
      </w:r>
      <w:r>
        <w:fldChar w:fldCharType="end"/>
      </w:r>
    </w:p>
    <w:p w:rsidR="00F4651E" w:rsidRDefault="004B53B5">
      <w:pPr>
        <w:pStyle w:val="ProductList-BodySpaced"/>
      </w:pPr>
      <w:r>
        <w:t>Ohjelman saatavuus -taulukossa kussakin Tuotemerkinnässä käytetään Solun arvoja osoittamaan, mite</w:t>
      </w:r>
      <w:r>
        <w:t>n Tuote tarjotaan kussakin ohjelmassa.Volyymikäyttöoikeusohjelman sopimukset määrittävät nämä tarjonnan tyypit.</w:t>
      </w:r>
    </w:p>
    <w:p w:rsidR="00F4651E" w:rsidRDefault="00F4651E">
      <w:pPr>
        <w:pStyle w:val="ProductList-BodySpaced"/>
      </w:pPr>
    </w:p>
    <w:p w:rsidR="00F4651E" w:rsidRDefault="004B53B5">
      <w:pPr>
        <w:pStyle w:val="ProductList-BodySpaced"/>
      </w:pPr>
      <w:r>
        <w:rPr>
          <w:b/>
          <w:color w:val="00188F"/>
        </w:rPr>
        <w:t>A</w:t>
      </w:r>
      <w:r>
        <w:t xml:space="preserve">= </w:t>
      </w:r>
      <w:r>
        <w:rPr>
          <w:color w:val="00188F"/>
        </w:rPr>
        <w:t>Lisätuote</w:t>
      </w:r>
      <w:r>
        <w:t>:Tuote tarjotaan Lisätuotteena.</w:t>
      </w:r>
    </w:p>
    <w:p w:rsidR="00F4651E" w:rsidRDefault="004B53B5">
      <w:pPr>
        <w:pStyle w:val="ProductList-BodySpaced"/>
      </w:pPr>
      <w:r>
        <w:rPr>
          <w:b/>
          <w:color w:val="00188F"/>
        </w:rPr>
        <w:t>AO</w:t>
      </w:r>
      <w:r>
        <w:t xml:space="preserve">= </w:t>
      </w:r>
      <w:r>
        <w:rPr>
          <w:color w:val="00188F"/>
        </w:rPr>
        <w:t>Organisaationlaajuinen lisätuote</w:t>
      </w:r>
      <w:r>
        <w:t>:Tuote tarjotaan lisätuotteena, joka on tilattavissa organisaat</w:t>
      </w:r>
      <w:r>
        <w:t>ionlaajuisesti.</w:t>
      </w:r>
    </w:p>
    <w:p w:rsidR="00F4651E" w:rsidRDefault="004B53B5">
      <w:pPr>
        <w:pStyle w:val="ProductList-BodySpaced"/>
      </w:pPr>
      <w:r>
        <w:rPr>
          <w:b/>
          <w:color w:val="00188F"/>
        </w:rPr>
        <w:t>E</w:t>
      </w:r>
      <w:r>
        <w:t xml:space="preserve"> = </w:t>
      </w:r>
      <w:r>
        <w:rPr>
          <w:color w:val="00188F"/>
        </w:rPr>
        <w:t>Enterprise-tuote</w:t>
      </w:r>
      <w:r>
        <w:t>:Tuote tarjotaan Enterprise-tuotteena, mutta kyseessä ei ole työasema.</w:t>
      </w:r>
    </w:p>
    <w:p w:rsidR="00F4651E" w:rsidRDefault="004B53B5">
      <w:pPr>
        <w:pStyle w:val="ProductList-BodySpaced"/>
      </w:pPr>
      <w:r>
        <w:rPr>
          <w:b/>
          <w:color w:val="00188F"/>
        </w:rPr>
        <w:t>ED</w:t>
      </w:r>
      <w:r>
        <w:t xml:space="preserve"> = </w:t>
      </w:r>
      <w:r>
        <w:rPr>
          <w:color w:val="00188F"/>
        </w:rPr>
        <w:t>Education-työasema</w:t>
      </w:r>
      <w:r>
        <w:t>:Tuote tarjotaan Education-työasemaohjelmistoalustatuotteena joko Enterprise CAL Suite- tai Core CAL Suite -käyttöoikeudella E</w:t>
      </w:r>
      <w:r>
        <w:t>nrollment for Education Solutions- ja Open Value Subscription – Education Solutions -tilauksessa.</w:t>
      </w:r>
    </w:p>
    <w:p w:rsidR="00F4651E" w:rsidRDefault="004B53B5">
      <w:pPr>
        <w:pStyle w:val="ProductList-BodySpaced"/>
      </w:pPr>
      <w:r>
        <w:rPr>
          <w:b/>
          <w:color w:val="00188F"/>
        </w:rPr>
        <w:t>EO</w:t>
      </w:r>
      <w:r>
        <w:t xml:space="preserve"> = </w:t>
      </w:r>
      <w:r>
        <w:rPr>
          <w:color w:val="00188F"/>
        </w:rPr>
        <w:t>Enterprise Online Service</w:t>
      </w:r>
      <w:r>
        <w:t>:Online-palvelu tarjotaan Enterprise-online-palveluna tai Platform-online-palveluna, ja se täyttää Enterprise-tuotevaatimukset.C</w:t>
      </w:r>
      <w:r>
        <w:t>ore CAL:n ja Enterprise CAL Suiten EO vaativat vastaavan CAL Suite Bridgen.</w:t>
      </w:r>
    </w:p>
    <w:p w:rsidR="00F4651E" w:rsidRDefault="004B53B5">
      <w:pPr>
        <w:pStyle w:val="ProductList-BodySpaced"/>
      </w:pPr>
      <w:r>
        <w:rPr>
          <w:b/>
          <w:color w:val="00188F"/>
        </w:rPr>
        <w:t>OM</w:t>
      </w:r>
      <w:r>
        <w:t xml:space="preserve"> = </w:t>
      </w:r>
      <w:r>
        <w:rPr>
          <w:color w:val="00188F"/>
        </w:rPr>
        <w:t>Open Minimum</w:t>
      </w:r>
      <w:r>
        <w:t>:Kukin käyttöoikeus lasketaan vain viitenä käyttöoikeutena Open Licensen ja Open Valuen ensimmäisen tilauksen vähimmäismäärään.</w:t>
      </w:r>
    </w:p>
    <w:p w:rsidR="00F4651E" w:rsidRDefault="004B53B5">
      <w:pPr>
        <w:pStyle w:val="ProductList-BodySpaced"/>
      </w:pPr>
      <w:r>
        <w:rPr>
          <w:b/>
          <w:color w:val="00188F"/>
        </w:rPr>
        <w:t>OW</w:t>
      </w:r>
      <w:r>
        <w:t xml:space="preserve"> = </w:t>
      </w:r>
      <w:r>
        <w:rPr>
          <w:color w:val="00188F"/>
        </w:rPr>
        <w:t>Organisaationlaajuinen</w:t>
      </w:r>
      <w:r>
        <w:t>:Saatavi</w:t>
      </w:r>
      <w:r>
        <w:t>lla organisaationlaajuisena.</w:t>
      </w:r>
    </w:p>
    <w:p w:rsidR="00F4651E" w:rsidRDefault="004B53B5">
      <w:pPr>
        <w:pStyle w:val="ProductList-BodySpaced"/>
      </w:pPr>
      <w:r>
        <w:rPr>
          <w:b/>
          <w:color w:val="00188F"/>
        </w:rPr>
        <w:t>P</w:t>
      </w:r>
      <w:r>
        <w:t xml:space="preserve"> = </w:t>
      </w:r>
      <w:r>
        <w:rPr>
          <w:color w:val="00188F"/>
        </w:rPr>
        <w:t>Ei-organisaationlaajuinen Open Value -sopimuksessa</w:t>
      </w:r>
      <w:r>
        <w:t>:Tuotetta tarjotaan ei-organisaationlaajuisena Open Value -sopimuksessa.</w:t>
      </w:r>
    </w:p>
    <w:p w:rsidR="00F4651E" w:rsidRDefault="004B53B5">
      <w:pPr>
        <w:pStyle w:val="ProductList-BodySpaced"/>
      </w:pPr>
      <w:r>
        <w:rPr>
          <w:b/>
          <w:color w:val="00188F"/>
        </w:rPr>
        <w:t>SD</w:t>
      </w:r>
      <w:r>
        <w:t xml:space="preserve">= </w:t>
      </w:r>
      <w:r>
        <w:rPr>
          <w:color w:val="00188F"/>
        </w:rPr>
        <w:t>Koulun työasemaohjelmistoalustatuote</w:t>
      </w:r>
      <w:r>
        <w:t>:Tuote tarjotaan koulun työasemaohjelmistotuotteena joko Ent</w:t>
      </w:r>
      <w:r>
        <w:t>erprise CAL Suitella tai Core CAL Suitella Campus and School -sopimuksessa.SD lasketaan kolmeksi yksiköksi.</w:t>
      </w:r>
    </w:p>
    <w:p w:rsidR="00F4651E" w:rsidRDefault="004B53B5">
      <w:pPr>
        <w:pStyle w:val="ProductList-BodySpaced"/>
      </w:pPr>
      <w:r>
        <w:rPr>
          <w:b/>
          <w:color w:val="00188F"/>
        </w:rPr>
        <w:t>ST</w:t>
      </w:r>
      <w:r>
        <w:t xml:space="preserve"> = </w:t>
      </w:r>
      <w:r>
        <w:rPr>
          <w:color w:val="00188F"/>
        </w:rPr>
        <w:t>Opiskelijatarjous</w:t>
      </w:r>
      <w:r>
        <w:t>:Tuote tarjotaan opiskelijatarjouksena, ja Tuotteita pitää tilata koko Opiskelijamäärälle.</w:t>
      </w:r>
    </w:p>
    <w:p w:rsidR="00F4651E" w:rsidRDefault="004B53B5">
      <w:pPr>
        <w:pStyle w:val="ProductList-BodySpaced"/>
      </w:pPr>
      <w:r>
        <w:rPr>
          <w:b/>
          <w:color w:val="00188F"/>
        </w:rPr>
        <w:t>SP</w:t>
      </w:r>
      <w:r>
        <w:t xml:space="preserve"> = </w:t>
      </w:r>
      <w:r>
        <w:rPr>
          <w:color w:val="00188F"/>
        </w:rPr>
        <w:t>Server and Tools -tuote</w:t>
      </w:r>
      <w:r>
        <w:t>:Tuote on Server and Tools -tuote, joka on tarjolla Server and Cloud -liittymäsopimuksella.</w:t>
      </w:r>
    </w:p>
    <w:p w:rsidR="00F4651E" w:rsidRDefault="004B53B5">
      <w:pPr>
        <w:pStyle w:val="ProductList-BodySpaced"/>
      </w:pPr>
      <w:r>
        <w:rPr>
          <w:b/>
          <w:color w:val="00188F"/>
        </w:rPr>
        <w:t>UC</w:t>
      </w:r>
      <w:r>
        <w:t xml:space="preserve"> = </w:t>
      </w:r>
      <w:r>
        <w:rPr>
          <w:color w:val="00188F"/>
        </w:rPr>
        <w:t>Yhdysvaltain valtionhallinnon yhteisöpilvipalvelu</w:t>
      </w:r>
      <w:r>
        <w:t>:Online-palvelu tarjotaan Yhdysvaltain valtionhallinnon yhteisöpilvipalveluna.</w:t>
      </w:r>
    </w:p>
    <w:p w:rsidR="00F4651E" w:rsidRDefault="00F4651E">
      <w:pPr>
        <w:pStyle w:val="ProductList-BodySpaced"/>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Spaced"/>
      </w:pPr>
    </w:p>
    <w:p w:rsidR="00F4651E" w:rsidRDefault="004B53B5">
      <w:pPr>
        <w:pStyle w:val="ProductList-Offering1Heading"/>
        <w:outlineLvl w:val="1"/>
      </w:pPr>
      <w:bookmarkStart w:id="332" w:name="_Sec552"/>
      <w:r>
        <w:t>Sarakeotsikot</w:t>
      </w:r>
      <w:bookmarkEnd w:id="332"/>
      <w:r>
        <w:fldChar w:fldCharType="begin"/>
      </w:r>
      <w:r>
        <w:instrText xml:space="preserve"> TC "</w:instrText>
      </w:r>
      <w:bookmarkStart w:id="333" w:name="_Toc478644577"/>
      <w:r>
        <w:instrText>Sarakeotsikot</w:instrText>
      </w:r>
      <w:bookmarkEnd w:id="333"/>
      <w:r>
        <w:instrText>" \l 2</w:instrText>
      </w:r>
      <w:r>
        <w:fldChar w:fldCharType="end"/>
      </w:r>
    </w:p>
    <w:p w:rsidR="00F4651E" w:rsidRDefault="004B53B5">
      <w:pPr>
        <w:pStyle w:val="ProductList-BodySpaced"/>
      </w:pPr>
      <w:r>
        <w:t>Kunkin Tuotemerkinnän Ohjelman saatavuus -taulukossa näkyvät Sarakeotsikot järjestävät ohjelman saatavuustiedot ohj</w:t>
      </w:r>
      <w:r>
        <w:t>elman, tarjonnan tyypin, pisteiden ja saatavuuspäivämäärien mukaan.</w:t>
      </w:r>
    </w:p>
    <w:p w:rsidR="00F4651E" w:rsidRDefault="00F4651E">
      <w:pPr>
        <w:pStyle w:val="ProductList-BodySpaced"/>
      </w:pPr>
    </w:p>
    <w:p w:rsidR="00F4651E" w:rsidRDefault="004B53B5">
      <w:pPr>
        <w:pStyle w:val="ProductList-BodySpaced"/>
      </w:pPr>
      <w:r>
        <w:rPr>
          <w:b/>
          <w:color w:val="00188F"/>
        </w:rPr>
        <w:t>DA</w:t>
      </w:r>
      <w:r>
        <w:t xml:space="preserve">= </w:t>
      </w:r>
      <w:r>
        <w:rPr>
          <w:color w:val="00188F"/>
        </w:rPr>
        <w:t>Saatavilla alkaen</w:t>
      </w:r>
      <w:r>
        <w:t>:Päivämäärä, jolloin Tuote on saatavilla, muodossa kuukausi/vuosi.Ohjelmiston osalta kyseessä on aiempi seuraavista päivämääristä: päivä, jolloin Microsoft asettaa kä</w:t>
      </w:r>
      <w:r>
        <w:t>yttöoikeudet tilattavaksi tai ladattavaksi volyymikäyttöoikeuspalvelukeskuksessa (VLSC, Volume Licensing Services Center).</w:t>
      </w:r>
    </w:p>
    <w:p w:rsidR="00F4651E" w:rsidRDefault="004B53B5">
      <w:pPr>
        <w:pStyle w:val="ProductList-BodySpaced"/>
      </w:pPr>
      <w:r>
        <w:rPr>
          <w:b/>
          <w:color w:val="00188F"/>
        </w:rPr>
        <w:lastRenderedPageBreak/>
        <w:t>EA/EAS</w:t>
      </w:r>
      <w:r>
        <w:t xml:space="preserve"> = </w:t>
      </w:r>
      <w:r>
        <w:rPr>
          <w:color w:val="00188F"/>
        </w:rPr>
        <w:t>Enterprise Agreement -sopimus ja Enterprise Subscription -sopimus</w:t>
      </w:r>
      <w:r>
        <w:t>:Sisältää Enterprise- ja Enterprise Subscription -tilaajaso</w:t>
      </w:r>
      <w:r>
        <w:t>pimukset, Server Cloud -liittymäsopimus mukaan lukien.</w:t>
      </w:r>
    </w:p>
    <w:p w:rsidR="00F4651E" w:rsidRDefault="004B53B5">
      <w:pPr>
        <w:pStyle w:val="ProductList-BodySpaced"/>
      </w:pPr>
      <w:r>
        <w:rPr>
          <w:b/>
          <w:color w:val="00188F"/>
        </w:rPr>
        <w:t>EES</w:t>
      </w:r>
      <w:r>
        <w:t xml:space="preserve"> = </w:t>
      </w:r>
      <w:r>
        <w:rPr>
          <w:color w:val="00188F"/>
        </w:rPr>
        <w:t>Enrollment for Education Solutions</w:t>
      </w:r>
      <w:r>
        <w:t>:Sisältää Campus and School -sopimuksen (CASA) Enrollment for Education Solutions -liittymäsopimuksen ja School-liittymäsopimuksen.</w:t>
      </w:r>
    </w:p>
    <w:p w:rsidR="00F4651E" w:rsidRDefault="004B53B5">
      <w:pPr>
        <w:pStyle w:val="ProductList-BodySpaced"/>
      </w:pPr>
      <w:r>
        <w:rPr>
          <w:b/>
          <w:color w:val="00188F"/>
        </w:rPr>
        <w:t>L</w:t>
      </w:r>
      <w:r>
        <w:t xml:space="preserve"> = </w:t>
      </w:r>
      <w:r>
        <w:rPr>
          <w:color w:val="00188F"/>
        </w:rPr>
        <w:t>Käyttöoikeus</w:t>
      </w:r>
      <w:r>
        <w:t xml:space="preserve">:Osoitetulle </w:t>
      </w:r>
      <w:r>
        <w:t>Ohjelmistokäyttöoikeudelle määritetty pistearvo.Jos pistearvo on sulkeissa, kyseessä on CASAn arvo.</w:t>
      </w:r>
    </w:p>
    <w:p w:rsidR="00F4651E" w:rsidRDefault="004B53B5">
      <w:pPr>
        <w:pStyle w:val="ProductList-BodySpaced"/>
      </w:pPr>
      <w:r>
        <w:rPr>
          <w:b/>
          <w:color w:val="00188F"/>
        </w:rPr>
        <w:t xml:space="preserve">L/SA </w:t>
      </w:r>
      <w:r>
        <w:t xml:space="preserve">= </w:t>
      </w:r>
      <w:r>
        <w:rPr>
          <w:color w:val="00188F"/>
        </w:rPr>
        <w:t>Käyttöoikeus ja SA</w:t>
      </w:r>
      <w:r>
        <w:t>:Määritetty pistearvo, kun käyttöoikeus ja SA-ylläpito on hankittavissa yhtä aikaa.</w:t>
      </w:r>
    </w:p>
    <w:p w:rsidR="00F4651E" w:rsidRDefault="004B53B5">
      <w:pPr>
        <w:pStyle w:val="ProductList-BodySpaced"/>
      </w:pPr>
      <w:r>
        <w:rPr>
          <w:b/>
          <w:color w:val="00188F"/>
        </w:rPr>
        <w:t>MPSA</w:t>
      </w:r>
      <w:r>
        <w:t xml:space="preserve"> = </w:t>
      </w:r>
      <w:r>
        <w:rPr>
          <w:color w:val="00188F"/>
        </w:rPr>
        <w:t>Microsoft Products and Services Agreemen</w:t>
      </w:r>
      <w:r>
        <w:rPr>
          <w:color w:val="00188F"/>
        </w:rPr>
        <w:t>t</w:t>
      </w:r>
      <w:r>
        <w:t>.</w:t>
      </w:r>
    </w:p>
    <w:p w:rsidR="00F4651E" w:rsidRDefault="004B53B5">
      <w:pPr>
        <w:pStyle w:val="ProductList-BodySpaced"/>
      </w:pPr>
      <w:r>
        <w:rPr>
          <w:b/>
          <w:color w:val="00188F"/>
        </w:rPr>
        <w:t>OL</w:t>
      </w:r>
      <w:r>
        <w:t xml:space="preserve"> = </w:t>
      </w:r>
      <w:r>
        <w:rPr>
          <w:color w:val="00188F"/>
        </w:rPr>
        <w:t>Open License</w:t>
      </w:r>
      <w:r>
        <w:t>:Open License sisältää seuraavat: Open License, Open License for Academic, Open License for Government ja Open License for Charity, kun ne ovat saatavilla.</w:t>
      </w:r>
    </w:p>
    <w:p w:rsidR="00F4651E" w:rsidRDefault="004B53B5">
      <w:pPr>
        <w:pStyle w:val="ProductList-BodySpaced"/>
      </w:pPr>
      <w:r>
        <w:rPr>
          <w:b/>
          <w:color w:val="00188F"/>
        </w:rPr>
        <w:t>OV/OVS</w:t>
      </w:r>
      <w:r>
        <w:t xml:space="preserve">= </w:t>
      </w:r>
      <w:r>
        <w:rPr>
          <w:color w:val="00188F"/>
        </w:rPr>
        <w:t>Open Value ja Open Value Subscription:</w:t>
      </w:r>
      <w:r>
        <w:t>Sisältää: Open Value, Open Value S</w:t>
      </w:r>
      <w:r>
        <w:t>ubscription, Open Value for Government ja Open Value Subscription for Government.</w:t>
      </w:r>
    </w:p>
    <w:p w:rsidR="00F4651E" w:rsidRDefault="004B53B5">
      <w:pPr>
        <w:pStyle w:val="ProductList-BodySpaced"/>
      </w:pPr>
      <w:r>
        <w:rPr>
          <w:b/>
          <w:color w:val="00188F"/>
        </w:rPr>
        <w:t>OVS-ES</w:t>
      </w:r>
      <w:r>
        <w:t xml:space="preserve"> = </w:t>
      </w:r>
      <w:r>
        <w:rPr>
          <w:color w:val="00188F"/>
        </w:rPr>
        <w:t>Open Value Subscription – Education Solutions</w:t>
      </w:r>
      <w:r>
        <w:t>.</w:t>
      </w:r>
    </w:p>
    <w:p w:rsidR="00F4651E" w:rsidRDefault="004B53B5">
      <w:pPr>
        <w:pStyle w:val="ProductList-BodySpaced"/>
      </w:pPr>
      <w:r>
        <w:rPr>
          <w:b/>
          <w:color w:val="00188F"/>
        </w:rPr>
        <w:t>Piste</w:t>
      </w:r>
      <w:r>
        <w:t xml:space="preserve"> = Tuotteelle määritetty arvo, jota käytetään laskemaan Asiakkaan volyymikäyttöoikeussopimuksen mukainen volyymih</w:t>
      </w:r>
      <w:r>
        <w:t>innoittelutaso.</w:t>
      </w:r>
    </w:p>
    <w:p w:rsidR="00F4651E" w:rsidRDefault="004B53B5">
      <w:pPr>
        <w:pStyle w:val="ProductList-BodySpaced"/>
      </w:pPr>
      <w:r>
        <w:rPr>
          <w:b/>
          <w:color w:val="00188F"/>
        </w:rPr>
        <w:t>SA</w:t>
      </w:r>
      <w:r>
        <w:t xml:space="preserve"> = </w:t>
      </w:r>
      <w:r>
        <w:rPr>
          <w:color w:val="00188F"/>
        </w:rPr>
        <w:t>Software Assurance</w:t>
      </w:r>
      <w:r>
        <w:t>:Pistearvo, joka määritetään, kun SA tarjotaan osoitetulle ohjelmistolle.</w:t>
      </w:r>
    </w:p>
    <w:p w:rsidR="00F4651E" w:rsidRDefault="004B53B5">
      <w:pPr>
        <w:pStyle w:val="ProductList-BodySpaced"/>
      </w:pPr>
      <w:r>
        <w:rPr>
          <w:b/>
          <w:color w:val="00188F"/>
        </w:rPr>
        <w:t>S/S+</w:t>
      </w:r>
      <w:r>
        <w:t xml:space="preserve"> = </w:t>
      </w:r>
      <w:r>
        <w:rPr>
          <w:color w:val="00188F"/>
        </w:rPr>
        <w:t>Select ja Select Plus</w:t>
      </w:r>
      <w:r>
        <w:t xml:space="preserve">:Tämä sisältää myös seuraavat: Select for Academic, Select Plus for Academic, Select for Government ja Select Plus </w:t>
      </w:r>
      <w:r>
        <w:t>for Government.</w:t>
      </w:r>
    </w:p>
    <w:p w:rsidR="00F4651E" w:rsidRDefault="00F4651E">
      <w:pPr>
        <w:pStyle w:val="ProductList-BodySpaced"/>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Spaced"/>
      </w:pPr>
    </w:p>
    <w:p w:rsidR="00F4651E" w:rsidRDefault="004B53B5">
      <w:pPr>
        <w:pStyle w:val="ProductList-Offering1Heading"/>
        <w:outlineLvl w:val="1"/>
      </w:pPr>
      <w:bookmarkStart w:id="334" w:name="_Sec553"/>
      <w:r>
        <w:t>Määritelmät</w:t>
      </w:r>
      <w:bookmarkEnd w:id="334"/>
      <w:r>
        <w:fldChar w:fldCharType="begin"/>
      </w:r>
      <w:r>
        <w:instrText xml:space="preserve"> TC "</w:instrText>
      </w:r>
      <w:bookmarkStart w:id="335" w:name="_Toc478644578"/>
      <w:r>
        <w:instrText>Määritelmät</w:instrText>
      </w:r>
      <w:bookmarkEnd w:id="335"/>
      <w:r>
        <w:instrText>" \l 2</w:instrText>
      </w:r>
      <w:r>
        <w:fldChar w:fldCharType="end"/>
      </w:r>
    </w:p>
    <w:p w:rsidR="00F4651E" w:rsidRDefault="004B53B5">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F4651E" w:rsidRDefault="004B53B5">
      <w:pPr>
        <w:pStyle w:val="ProductList-BodySpaced"/>
      </w:pPr>
      <w:r>
        <w:rPr>
          <w:b/>
          <w:color w:val="00188F"/>
        </w:rPr>
        <w:t>Add-on</w:t>
      </w:r>
      <w:r>
        <w:t xml:space="preserve"> tarkoittaa käyttöoikeutta, joka on hankittu aiemmin hankitun Vaatimukset t</w:t>
      </w:r>
      <w:r>
        <w:t>äyttävän käyttöoikeuden (tai Vaatimukset täyttävien käyttöoikeuksien) lisäksi.Add-on-käyttöoikeus määritetään yksittäiselle Käyttöoikeuden piiriin kuuluvalle käyttäjälle (määritetty Asiakkaan Liittymäsopimuksessa) tai samalle Palvelimelle tai laitteelle ku</w:t>
      </w:r>
      <w:r>
        <w:t>in Vaatimukset täyttävät käyttöoikeudet.Jos Add-on User SL ei näy Online-palveluiden ehdoissa, saman palvelun täyden User SL -käyttöoikeuden käyttöoikeusehdot ovat voimassa.</w:t>
      </w:r>
    </w:p>
    <w:p w:rsidR="00F4651E" w:rsidRDefault="004B53B5">
      <w:pPr>
        <w:pStyle w:val="ProductList-BodySpaced"/>
      </w:pPr>
      <w:r>
        <w:rPr>
          <w:b/>
          <w:color w:val="00188F"/>
        </w:rPr>
        <w:t>CAL-lisäkäyttöoikeus</w:t>
      </w:r>
      <w:r>
        <w:t xml:space="preserve"> tarkoittaa sellaista </w:t>
      </w:r>
      <w:r>
        <w:fldChar w:fldCharType="begin"/>
      </w:r>
      <w:r>
        <w:instrText xml:space="preserve"> AutoTextList   \s NoStyle \t "CAL tarko</w:instrText>
      </w:r>
      <w:r>
        <w:instrText xml:space="preserve">ittaa Client Access -käyttöoikeutta, joka voidaan määrittää käyttäjä- tai laitekohtaisesti.(Sanastossa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w:instrText>
      </w:r>
      <w:r>
        <w:instrText xml:space="preserve">voidaan määrittää käyttäjä- tai laitekohtaisesti.(Sanastossa on koko määritelmä)" </w:instrText>
      </w:r>
      <w:r>
        <w:fldChar w:fldCharType="separate"/>
      </w:r>
      <w:r>
        <w:rPr>
          <w:color w:val="0563C1"/>
        </w:rPr>
        <w:t>CAL</w:t>
      </w:r>
      <w:r>
        <w:fldChar w:fldCharType="end"/>
      </w:r>
      <w:r>
        <w:t>-peruskäyttöoikeuden kanssa.</w:t>
      </w:r>
    </w:p>
    <w:p w:rsidR="00F4651E" w:rsidRDefault="004B53B5">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w:instrText>
      </w:r>
      <w:r>
        <w:instrText xml:space="preserve">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w:instrText>
      </w:r>
      <w:r>
        <w:instrText xml:space="preserv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w:t>
      </w:r>
      <w:r>
        <w:rPr>
          <w:color w:val="0563C1"/>
        </w:rPr>
        <w:t>en</w:t>
      </w:r>
      <w:r>
        <w:fldChar w:fldCharType="end"/>
      </w:r>
      <w:r>
        <w:t xml:space="preserve"> kanssa.</w:t>
      </w:r>
    </w:p>
    <w:p w:rsidR="00F4651E" w:rsidRDefault="004B53B5">
      <w:pPr>
        <w:pStyle w:val="ProductList-BodySpaced"/>
      </w:pPr>
      <w:r>
        <w:rPr>
          <w:b/>
          <w:color w:val="00188F"/>
        </w:rPr>
        <w:t>CAL</w:t>
      </w:r>
      <w:r>
        <w:t xml:space="preserve"> tarkoittaa Client Access -käyttöoikeutta, joka voidaan määrittää käyttäjä- tai laitekohtaisesti.Käyttäjäkohtainen CAL-käyttöoikeus mahdollistaa yhden käyttäjän palvelinohjelmiston vastaavan tai aiemman version käytön mistä tahansa laittee</w:t>
      </w:r>
      <w:r>
        <w:t>sta.Laitekohtainen CAL-käyttöoikeus mahdollistaa kenen tahansa käyttäjän palvelinohjelmiston vastaavien tai aiempien versioiden käytön yhdestä laitteesta.CAL-käyttöoikeudet sallivat vain Asiakkaan Käyttöoikeuden alaisissa Palvelimissa olevan ohjelmiston kä</w:t>
      </w:r>
      <w:r>
        <w:t>ytön.</w:t>
      </w:r>
    </w:p>
    <w:p w:rsidR="00F4651E" w:rsidRDefault="004B53B5">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w:instrText>
      </w:r>
      <w:r>
        <w:instrText xml:space="preserve">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joka on määritetty T</w:t>
      </w:r>
      <w:r>
        <w:t xml:space="preserve">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w:t>
      </w:r>
      <w:r>
        <w:t>ssa (</w:t>
      </w:r>
      <w:hyperlink w:anchor="_Sec591">
        <w:r>
          <w:rPr>
            <w:color w:val="00467F"/>
            <w:u w:val="single"/>
          </w:rPr>
          <w:t>liite A</w:t>
        </w:r>
      </w:hyperlink>
      <w:r>
        <w:t xml:space="preserve">).CAL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w:t>
      </w:r>
      <w:r>
        <w:t>tavilla alkaen -päivämäärän jälkeen tai jos Asiakkaalla oli aktiivinen SA-ylläpito Saatavilla alkaen -päivämääränä.</w:t>
      </w:r>
    </w:p>
    <w:p w:rsidR="00F4651E" w:rsidRDefault="004B53B5">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w:instrText>
      </w:r>
      <w:r>
        <w:instrText xml:space="preserve">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w:t>
      </w:r>
      <w:r>
        <w:t>äyttöjärjestelmää.</w:t>
      </w:r>
    </w:p>
    <w:p w:rsidR="00F4651E" w:rsidRDefault="004B53B5">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rinnakkaisesti.Klusteroidut HPC-sovellukset jakavat monimutkaisia lasku</w:t>
      </w:r>
      <w:r>
        <w:t>toimituksia useammaksi tehtäväksi, joita koordinoi töiden ajoituspalvelu, kuten esimerkiksi sellainen, joka on mukana Microsoft HPC Packissa, tai vastaavanlainen HPC- väliohjelmisto, joka jakaa työt rinnakkain yhdelle tai useammalle HPC-klusterissa olevall</w:t>
      </w:r>
      <w:r>
        <w:t>e tietokoneelle.</w:t>
      </w:r>
    </w:p>
    <w:p w:rsidR="00F4651E" w:rsidRDefault="004B53B5">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rinnakkaisesti.(Sanastossa on k</w:instrText>
      </w:r>
      <w:r>
        <w:instrText xml:space="preserve">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rinnakkaisesti.(Sanastossa on ko</w:instrText>
      </w:r>
      <w:r>
        <w:instrText xml:space="preserve">ko määritelmä)" </w:instrText>
      </w:r>
      <w:r>
        <w:fldChar w:fldCharType="separate"/>
      </w:r>
      <w:r>
        <w:rPr>
          <w:color w:val="0563C1"/>
        </w:rPr>
        <w:t>Klusteroiduille HPC-sovelluksille</w:t>
      </w:r>
      <w:r>
        <w:fldChar w:fldCharType="end"/>
      </w:r>
      <w:r>
        <w:t>.</w:t>
      </w:r>
    </w:p>
    <w:p w:rsidR="00F4651E" w:rsidRDefault="004B53B5">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w:t>
      </w:r>
      <w:r>
        <w:t>ankkimiseen vaadittujen Käyttöoikeuksien määrän määrittelemiseksi.</w:t>
      </w:r>
    </w:p>
    <w:p w:rsidR="00F4651E" w:rsidRDefault="004B53B5">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w:instrText>
      </w:r>
      <w:r>
        <w:instrText xml:space="preserve">a tekevät monimutkaisia laskutoimituksia rinnakkaisesti.(Sanastossa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w:instrText>
      </w:r>
      <w:r>
        <w:instrText xml:space="preserve"> tekevät monimutkaisia laskutoimituksia rinnakkaisesti.(Sanastossa on koko määritelmä)" </w:instrText>
      </w:r>
      <w:r>
        <w:fldChar w:fldCharType="separate"/>
      </w:r>
      <w:r>
        <w:rPr>
          <w:color w:val="0563C1"/>
        </w:rPr>
        <w:t>Klusteroiduille HPC-sovelluksille</w:t>
      </w:r>
      <w:r>
        <w:fldChar w:fldCharType="end"/>
      </w:r>
      <w:r>
        <w:t>.</w:t>
      </w:r>
    </w:p>
    <w:p w:rsidR="00F4651E" w:rsidRDefault="004B53B5">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w:instrText>
      </w:r>
      <w:r>
        <w:instrText xml:space="preserve">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w:instrText>
      </w:r>
      <w:r>
        <w:instrText xml:space="preserve">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F4651E" w:rsidRDefault="004B53B5">
      <w:pPr>
        <w:pStyle w:val="ProductList-BodySpaced"/>
      </w:pPr>
      <w:r>
        <w:rPr>
          <w:b/>
          <w:color w:val="00188F"/>
        </w:rPr>
        <w:t>Ulkopuolisilla käyttäjillä</w:t>
      </w:r>
      <w:r>
        <w:t xml:space="preserve"> tarkoitetaan käyttäjiä, jotka eivät ole Asia</w:t>
      </w:r>
      <w:r>
        <w:t>kkaan tai sen Konserniyhtiöiden työntekijöitä tai Asiakkaan tai sen konserniyhtiön tiloissa toimivia alihankkijoita tai edustajia.</w:t>
      </w:r>
    </w:p>
    <w:p w:rsidR="00F4651E" w:rsidRDefault="004B53B5">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w:t>
      </w:r>
      <w:r>
        <w:rPr>
          <w:color w:val="0563C1"/>
        </w:rPr>
        <w:t xml:space="preserve">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F4651E" w:rsidRDefault="004B53B5">
      <w:pPr>
        <w:pStyle w:val="ProductList-BodySpaced"/>
      </w:pPr>
      <w:r>
        <w:rPr>
          <w:b/>
          <w:color w:val="00188F"/>
        </w:rPr>
        <w:t>High Performance Computing (HPC) -perustoiminnot</w:t>
      </w:r>
      <w:r>
        <w:t xml:space="preserve"> tarkoittavat perustoimintoja, joissa palvelinohje</w:t>
      </w:r>
      <w:r>
        <w:t xml:space="preserv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w:t>
      </w:r>
      <w:r>
        <w:t xml:space="preserve">ytetään </w:t>
      </w:r>
      <w:r>
        <w:fldChar w:fldCharType="begin"/>
      </w:r>
      <w:r>
        <w:instrText xml:space="preserve"> AutoTextList   \s NoStyle \t " Klusteroitu HPC-sovellus tarkoittaa suurteholaskentasovelluksia, jotka tekevät monimutkaisia laskutoimituksia rinnakkaisesti.(Sanastossa on koko määritelmä)" </w:instrText>
      </w:r>
      <w:r>
        <w:fldChar w:fldCharType="separate"/>
      </w:r>
      <w:r>
        <w:rPr>
          <w:color w:val="0563C1"/>
        </w:rPr>
        <w:t>Klusteroitujen HPC-sovellusten</w:t>
      </w:r>
      <w:r>
        <w:fldChar w:fldCharType="end"/>
      </w:r>
      <w:r>
        <w:t xml:space="preserve"> tukemiseen yhdessä muun </w:t>
      </w:r>
      <w:r>
        <w:t xml:space="preserve">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F4651E" w:rsidRDefault="004B53B5">
      <w:pPr>
        <w:pStyle w:val="ProductList-BodySpaced"/>
      </w:pPr>
      <w:r>
        <w:rPr>
          <w:b/>
          <w:color w:val="00188F"/>
        </w:rPr>
        <w:lastRenderedPageBreak/>
        <w:t>Hyper-V-säilö</w:t>
      </w:r>
      <w:r>
        <w:t xml:space="preserve"> on Windows Serverin ominaisuus, joka käyttää näennäiskäyttöjärjestelmäympäristöä.Kutakin Hyper-V-säilöä pidetään yhtenä </w:t>
      </w:r>
      <w:r>
        <w:fldChar w:fldCharType="begin"/>
      </w:r>
      <w:r>
        <w:instrText xml:space="preserve"> AutoTextList   \s</w:instrText>
      </w:r>
      <w:r>
        <w:instrText xml:space="preserve">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näennäiskäyttöjärjestelmäympäristönä</w:t>
      </w:r>
      <w:r>
        <w:fldChar w:fldCharType="end"/>
      </w:r>
      <w:r>
        <w:t>.</w:t>
      </w:r>
    </w:p>
    <w:p w:rsidR="00F4651E" w:rsidRDefault="004B53B5">
      <w:pPr>
        <w:pStyle w:val="ProductList-BodySpaced"/>
      </w:pPr>
      <w:r>
        <w:rPr>
          <w:b/>
          <w:color w:val="00188F"/>
        </w:rPr>
        <w:t>Kopio</w:t>
      </w:r>
      <w:r>
        <w:t xml:space="preserve"> tarkoittaa sellaista ohjelmistosta tehtyä kopio</w:t>
      </w:r>
      <w:r>
        <w:t xml:space="preserve">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w:instrText>
      </w:r>
      <w:r>
        <w:instrText xml:space="preserve">usprosessi tai kahdentamalla jokin olemassa oleva Kopio." </w:instrText>
      </w:r>
      <w:r>
        <w:fldChar w:fldCharType="separate"/>
      </w:r>
      <w:r>
        <w:rPr>
          <w:color w:val="0563C1"/>
        </w:rPr>
        <w:t>Kopio</w:t>
      </w:r>
      <w:r>
        <w:fldChar w:fldCharType="end"/>
      </w:r>
      <w:r>
        <w:t>.</w:t>
      </w:r>
    </w:p>
    <w:p w:rsidR="00F4651E" w:rsidRDefault="004B53B5">
      <w:pPr>
        <w:pStyle w:val="ProductList-BodySpaced"/>
      </w:pPr>
      <w:r>
        <w:rPr>
          <w:b/>
          <w:color w:val="00188F"/>
        </w:rPr>
        <w:t>Käyttöoikeus</w:t>
      </w:r>
      <w:r>
        <w:t>tarkoittaa oikeutta ladata, asentaa ja käyttää Tuotetta.</w:t>
      </w:r>
    </w:p>
    <w:p w:rsidR="00F4651E" w:rsidRDefault="004B53B5">
      <w:pPr>
        <w:pStyle w:val="ProductList-BodySpaced"/>
      </w:pPr>
      <w:r>
        <w:rPr>
          <w:b/>
          <w:color w:val="00188F"/>
        </w:rPr>
        <w:t>Käyttöoikeuden alainen laite</w:t>
      </w:r>
      <w:r>
        <w:t xml:space="preserve"> tarkoittaa fyysistä laitteistoa, jolle Käyttöoikeus määritellään.Tässä määritelmässä laitteisto-osio tai korttipalvelin katsotaan erilliseksi laitteistoksi.</w:t>
      </w:r>
    </w:p>
    <w:p w:rsidR="00F4651E" w:rsidRDefault="004B53B5">
      <w:pPr>
        <w:pStyle w:val="ProductList-BodySpaced"/>
      </w:pPr>
      <w:r>
        <w:rPr>
          <w:b/>
          <w:color w:val="00188F"/>
        </w:rPr>
        <w:t xml:space="preserve">License Mobility -oikeudet Software Assurance Partner -yhteistyökumppanilta </w:t>
      </w:r>
      <w:r>
        <w:t xml:space="preserve"> tarkoittaa yhtiötä, j</w:t>
      </w:r>
      <w:r>
        <w:t xml:space="preserve">oka on määritetty osoitteessa </w:t>
      </w:r>
      <w:hyperlink r:id="rId136">
        <w:r>
          <w:rPr>
            <w:color w:val="00467F"/>
            <w:u w:val="single"/>
          </w:rPr>
          <w:t>http://www.microsoft.com/licensing/software-assurance/license-mobility.aspx</w:t>
        </w:r>
      </w:hyperlink>
      <w:r>
        <w:t xml:space="preserve"> ja jonka Microsoft on valtuuttanut isännöimään asiakkaa</w:t>
      </w:r>
      <w:r>
        <w:t>n ohjelmistoa jaetuissa palvelimissa.</w:t>
      </w:r>
    </w:p>
    <w:p w:rsidR="00F4651E" w:rsidRDefault="004B53B5">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w:t>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määritellään.Tässä määritelmässä laitteisto-osio tai korttipalvelin katsotaan erilliseksi Palvelimeksi.</w:t>
      </w:r>
    </w:p>
    <w:p w:rsidR="00F4651E" w:rsidRDefault="004B53B5">
      <w:pPr>
        <w:pStyle w:val="ProductList-BodySpaced"/>
      </w:pPr>
      <w:r>
        <w:rPr>
          <w:b/>
          <w:color w:val="00188F"/>
        </w:rPr>
        <w:t>Käyttöoikeuden haltija</w:t>
      </w:r>
      <w:r>
        <w:t xml:space="preserve"> tark</w:t>
      </w:r>
      <w:r>
        <w:t xml:space="preserve">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F4651E" w:rsidRDefault="004B53B5">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käyttöjärjestelmäympäristön</w:t>
      </w:r>
      <w:r>
        <w:fldChar w:fldCharType="end"/>
      </w:r>
      <w:r>
        <w:t xml:space="preserve"> hallinnan palvelinohjelmiston vastaavalla tai aiemmalla versiolla.Hallintakäyttöoikeudet jaetaan kahteen luokkaan:Palvelimen Hallintakäyttöoikeus ja Työaseman Hallintakäyttöoikeus.Työaseman Hallintakäyt</w:t>
      </w:r>
      <w:r>
        <w:t xml:space="preserve">töoikeuksia on kolmentyyppisiä:Käyttäjä-, Käyttöjärjestelmäympäristö- ja Laitekohtaiset käyttöoikeudet.Käyttäjän hallintakäyttöoikeudella saa hallita mitä tahansa sellaista </w:t>
      </w:r>
      <w:r>
        <w:fldChar w:fldCharType="begin"/>
      </w:r>
      <w:r>
        <w:instrText xml:space="preserve"> AutoTextList   \s NoStyle \t "Käyttöjärjestelmäympäristö tarkoittaa käyttöjärjeste</w:instrText>
      </w:r>
      <w:r>
        <w:instrText xml:space="preserv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w:t>
      </w:r>
      <w:r>
        <w:t xml:space="preserve">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w:instrText>
      </w:r>
      <w:r>
        <w:instrText xml:space="preserve">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w:t>
      </w:r>
      <w:r>
        <w:t xml:space="preserve">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w:instrText>
      </w:r>
      <w:r>
        <w:instrText xml:space="preserve">ta kokonaisuudessaan...(Sanastossa on koko määritelmä):" </w:instrText>
      </w:r>
      <w:r>
        <w:fldChar w:fldCharType="separate"/>
      </w:r>
      <w:r>
        <w:rPr>
          <w:color w:val="0563C1"/>
        </w:rPr>
        <w:t>käyttöjärjestelmäympäristöä</w:t>
      </w:r>
      <w:r>
        <w:fldChar w:fldCharType="end"/>
      </w:r>
      <w:r>
        <w:t>.</w:t>
      </w:r>
    </w:p>
    <w:p w:rsidR="00F4651E" w:rsidRDefault="004B53B5">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w:instrText>
      </w:r>
      <w:r>
        <w:instrText xml:space="preserve">yle \t "CAL tarkoittaa Client Access -käyttöoikeutta, joka voidaan määrittää käyttäjä- tai laitekohtaisesti.(Sanastossa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w:instrText>
      </w:r>
      <w:r>
        <w:instrText xml:space="preserve">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w:t>
      </w:r>
      <w:r>
        <w:fldChar w:fldCharType="begin"/>
      </w:r>
      <w:r>
        <w:instrText xml:space="preserve"> AutoTextList   \s NoStyle \t "CAL tarkoittaa Client Ac</w:instrText>
      </w:r>
      <w:r>
        <w:instrText xml:space="preserve">cess -käyttöoikeutta, joka voidaan määrittää käyttäjä- tai laitekohtaisesti.(Sanastossa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w:t>
      </w:r>
      <w:r>
        <w:t>en tai jos Asiakkaalla oli aktiivinen SA-ylläpito Saatavilla alkaen -päivämääränä.</w:t>
      </w:r>
    </w:p>
    <w:p w:rsidR="00F4651E" w:rsidRDefault="004B53B5">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w:instrText>
      </w:r>
      <w:r>
        <w:instrText xml:space="preserve">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w:t>
      </w:r>
      <w:r>
        <w:rPr>
          <w:color w:val="0563C1"/>
        </w:rPr>
        <w:t>estelmäympäristöön</w:t>
      </w:r>
      <w:r>
        <w:fldChar w:fldCharType="end"/>
      </w:r>
      <w:r>
        <w:t xml:space="preserve"> joko suoraan tai epäsuorasti, sekä tällaisen laitteiston tai ohjelmiston asetusten tekemistä ja komentojen antamista sille.Hallintaan ei kuulu laitteen tai </w:t>
      </w:r>
      <w:r>
        <w:fldChar w:fldCharType="begin"/>
      </w:r>
      <w:r>
        <w:instrText xml:space="preserve"> AutoTextList   \s NoStyle \t "Käyttöjärjestelmäympäristö tarkoittaa käyttöjär</w:instrText>
      </w:r>
      <w:r>
        <w:instrText xml:space="preserve">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F4651E" w:rsidRDefault="004B53B5">
      <w:pPr>
        <w:pStyle w:val="ProductList-BodySpaced"/>
      </w:pPr>
      <w:r>
        <w:rPr>
          <w:b/>
          <w:color w:val="00188F"/>
        </w:rPr>
        <w:t>Käyttöjär</w:t>
      </w:r>
      <w:r>
        <w:rPr>
          <w:b/>
          <w:color w:val="00188F"/>
        </w:rPr>
        <w:t>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w:t>
      </w:r>
      <w:r>
        <w:t>ta (ensisijaista tietokoneen nimeä tai vastaavaa yksilöllistä tunnistetta) tai erillisiä hallinnointioikeuksia sekä mahdollisia sovellusten Kopioita edellä mainitun käyttöjärjestelmän Kopion tai sen osien käyttämiseen.Fyysisessä laitteistossa voi olla yksi</w:t>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laitteistossa.Laitteiston virtualisointiohjelmiston suorittamiseen tai laitteiston vir</w:instrText>
      </w:r>
      <w:r>
        <w:instrText xml:space="preserve">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w:instrText>
      </w:r>
      <w:r>
        <w:instrText xml:space="preserve">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F4651E" w:rsidRDefault="004B53B5">
      <w:pPr>
        <w:pStyle w:val="ProductList-BodySpaced"/>
      </w:pPr>
      <w:r>
        <w:rPr>
          <w:b/>
          <w:color w:val="00188F"/>
        </w:rPr>
        <w:t>Fyysinen ydin</w:t>
      </w:r>
      <w:r>
        <w:t xml:space="preserve"> tarkoittaa </w:t>
      </w:r>
      <w:r>
        <w:fldChar w:fldCharType="begin"/>
      </w:r>
      <w:r>
        <w:instrText xml:space="preserve"> AutoTextList   \s NoStyle \t "Fyysinen suoritin tarkoittaa fyysisessä lait</w:instrText>
      </w:r>
      <w:r>
        <w:instrText xml:space="preserve">teistossa olevaa suoritinta." </w:instrText>
      </w:r>
      <w:r>
        <w:fldChar w:fldCharType="separate"/>
      </w:r>
      <w:r>
        <w:rPr>
          <w:color w:val="0563C1"/>
        </w:rPr>
        <w:t>Fyysisen suorittimen</w:t>
      </w:r>
      <w:r>
        <w:fldChar w:fldCharType="end"/>
      </w:r>
      <w:r>
        <w:t xml:space="preserve"> ydintä.</w:t>
      </w:r>
    </w:p>
    <w:p w:rsidR="00F4651E" w:rsidRDefault="004B53B5">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w:instrText>
      </w:r>
      <w:r>
        <w:instrText xml:space="preserve">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fyysisessä laitteistossa.Laitteiston virt</w:t>
      </w:r>
      <w:r>
        <w:t xml:space="preserve">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w:instrText>
      </w:r>
      <w:r>
        <w:instrText>öä, joka on asetettu suoritettavaksi suoraan fyysisessä laitteistossa.Laitteiston virtualisointiohjelmiston suorittamiseen tai laitteiston virtualisointipalveluiden toimittamiseen käytettävää käyttöjärjestelmäesiintymää pidetään Fyysisen käyttöjärjestelmäy</w:instrText>
      </w:r>
      <w:r>
        <w:instrText xml:space="preserve">mpäristön osana." </w:instrText>
      </w:r>
      <w:r>
        <w:fldChar w:fldCharType="separate"/>
      </w:r>
      <w:r>
        <w:rPr>
          <w:color w:val="0563C1"/>
        </w:rPr>
        <w:t>Fyysisen käyttöjärjestelmäympäristön</w:t>
      </w:r>
      <w:r>
        <w:fldChar w:fldCharType="end"/>
      </w:r>
      <w:r>
        <w:t xml:space="preserve"> osana.</w:t>
      </w:r>
    </w:p>
    <w:p w:rsidR="00F4651E" w:rsidRDefault="004B53B5">
      <w:pPr>
        <w:pStyle w:val="ProductList-BodySpaced"/>
      </w:pPr>
      <w:r>
        <w:rPr>
          <w:b/>
          <w:color w:val="00188F"/>
        </w:rPr>
        <w:t>Fyysinen suoritin</w:t>
      </w:r>
      <w:r>
        <w:t>tarkoittaa fyysisessä laitteistossa olevaa suoritinta.</w:t>
      </w:r>
    </w:p>
    <w:p w:rsidR="00F4651E" w:rsidRDefault="004B53B5">
      <w:pPr>
        <w:pStyle w:val="ProductList-BodySpaced"/>
      </w:pPr>
      <w:r>
        <w:rPr>
          <w:b/>
          <w:color w:val="00188F"/>
        </w:rPr>
        <w:t xml:space="preserve">Premium Assurance </w:t>
      </w:r>
      <w:r>
        <w:t>on tiettyjen Tuotteiden tarjous, joka mahdollistaa Microsoftin Laajennetun tuen päättymisen jälkeen j</w:t>
      </w:r>
      <w:r>
        <w:t>ulkaisemien suojauspäivitysten ja tiedotteiden käytön.</w:t>
      </w:r>
    </w:p>
    <w:p w:rsidR="00F4651E" w:rsidRDefault="004B53B5">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määritellään.Tässä mä</w:instrText>
      </w:r>
      <w:r>
        <w:instrText xml:space="preserve">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F4651E" w:rsidRDefault="004B53B5">
      <w:pPr>
        <w:pStyle w:val="ProductList-BodySpaced"/>
      </w:pPr>
      <w:r>
        <w:rPr>
          <w:b/>
          <w:color w:val="00188F"/>
        </w:rPr>
        <w:t>Tuotantoympäristö</w:t>
      </w:r>
      <w:r>
        <w:t xml:space="preserve"> tarkoittaa fyysistä tai näennäistä käyttöjärjestelmäympäristöä, joka</w:t>
      </w:r>
      <w:r>
        <w:t xml:space="preserve">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w:instrText>
      </w:r>
      <w:r>
        <w:instrText xml:space="preserve">ssa.Laitteiston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jossa o</w:t>
      </w:r>
      <w:r>
        <w:t xml:space="preserve">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w:t>
      </w:r>
      <w:r>
        <w:t>okuormitusta tai käyttää tuotantotietoja.</w:t>
      </w:r>
    </w:p>
    <w:p w:rsidR="00F4651E" w:rsidRDefault="004B53B5">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F4651E" w:rsidRDefault="004B53B5">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w:t>
      </w:r>
      <w:r>
        <w:t>dataan laitteen muistiin ja jossa suoritetaan yksi tai useampi komento.(Asiakas ”suorittaa ohjelmiston Kopion” lataamalla sen laitteen muistiin ja suorittamalla vähintään yhden sen komennoista.)Kerran suoritettu Kopio katsotaan käytössä olevaksi kopioksi (</w:t>
      </w:r>
      <w:r>
        <w:t>huolimatta siitä, suoritetaanko sen käskyjä jatkuvasti), kunnes se poistetaan muistista.</w:t>
      </w:r>
    </w:p>
    <w:p w:rsidR="00F4651E" w:rsidRDefault="004B53B5">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w:t>
      </w:r>
      <w:r>
        <w:t>ton tai ylläpidetyn palvelun käytön määritetyn ajan.</w:t>
      </w:r>
    </w:p>
    <w:p w:rsidR="00F4651E" w:rsidRDefault="004B53B5">
      <w:pPr>
        <w:pStyle w:val="ProductList-BodySpaced"/>
      </w:pPr>
      <w:r>
        <w:rPr>
          <w:b/>
          <w:color w:val="00188F"/>
        </w:rPr>
        <w:t>Palvelin</w:t>
      </w:r>
      <w:r>
        <w:t xml:space="preserve"> tarkoittaa sitä fyysistä laitteistoa, jossa voi käyttää palvelinohjelmistoa.</w:t>
      </w:r>
    </w:p>
    <w:p w:rsidR="00F4651E" w:rsidRDefault="004B53B5">
      <w:pPr>
        <w:pStyle w:val="ProductList-BodySpaced"/>
      </w:pPr>
      <w:r>
        <w:rPr>
          <w:b/>
          <w:color w:val="00188F"/>
        </w:rPr>
        <w:t>Palvelinklusteri</w:t>
      </w:r>
      <w:r>
        <w:t xml:space="preserve"> tarkoittaa yksittäistä tietokeskusta tai kahta tietokeskusta, jotka kukin sijaitsevat enintään aikav</w:t>
      </w:r>
      <w:r>
        <w:t>yöhykkeissä, joiden aikaero on enintään neljä tuntia, ja/tai EU:n ja/tai EFTAn alueella.Tietokeskuksen voi siirtää Palvelinklusterista toiseen mutta ei lyhytaikaisesti.(EU on Euroopan unioni; EFTA on Euroopan vapaakauppaliitto).</w:t>
      </w:r>
    </w:p>
    <w:p w:rsidR="00F4651E" w:rsidRDefault="004B53B5">
      <w:pPr>
        <w:pStyle w:val="ProductList-BodySpaced"/>
      </w:pPr>
      <w:r>
        <w:rPr>
          <w:b/>
          <w:color w:val="00188F"/>
        </w:rPr>
        <w:t>Step-up-päivitys</w:t>
      </w:r>
      <w:r>
        <w:t xml:space="preserve"> tarkoittaa</w:t>
      </w:r>
      <w:r>
        <w:t xml:space="preserve"> käyttöoikeutta, joka on ostettu aiemmin hankitun peruskäyttöoikeuden lisäksi (ja siihen liittyen).Jos Step-up User SL ei näy Online-palveluiden ehdoissa, vastaavan täyden User SL -käyttöoikeuden käyttöoikeusehdot ovat voimassa.</w:t>
      </w:r>
    </w:p>
    <w:p w:rsidR="00F4651E" w:rsidRDefault="004B53B5">
      <w:pPr>
        <w:pStyle w:val="ProductList-BodySpaced"/>
      </w:pPr>
      <w:r>
        <w:rPr>
          <w:b/>
          <w:color w:val="00188F"/>
        </w:rPr>
        <w:t>Näennäisydin</w:t>
      </w:r>
      <w:r>
        <w:t xml:space="preserve"> tarkoittaa näe</w:t>
      </w:r>
      <w:r>
        <w:t>nnäislaitteiston laskentatehon yksikköä.Näennäisydin edustaa virtuaalisesti yhtä tai useampaa laitteistosäiettä.</w:t>
      </w:r>
    </w:p>
    <w:p w:rsidR="00F4651E" w:rsidRDefault="004B53B5">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w:instrText>
      </w:r>
      <w:r>
        <w:instrText xml:space="preserve">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w:t>
      </w:r>
      <w:r>
        <w:t xml:space="preserve"> suoraan näennäislaitteistossa.</w:t>
      </w:r>
    </w:p>
    <w:p w:rsidR="00F4651E" w:rsidRDefault="004B53B5">
      <w:pPr>
        <w:pStyle w:val="ProductList-BodySpaced"/>
      </w:pPr>
      <w:r>
        <w:rPr>
          <w:b/>
          <w:color w:val="00188F"/>
        </w:rPr>
        <w:lastRenderedPageBreak/>
        <w:t>Verkon perustoiminnot</w:t>
      </w:r>
      <w:r>
        <w:t xml:space="preserve"> (tunnetaan myös nimellä ”</w:t>
      </w:r>
      <w:r>
        <w:rPr>
          <w:color w:val="00188F"/>
        </w:rPr>
        <w:t>Internet-ratkaisut</w:t>
      </w:r>
      <w:r>
        <w:t>”) ovat julkisesti käytettäviä verkkosivuja, verkkosivustoja, verkkosovelluksia, verkkopalveluita ja/tai POP3-sähköpostipalveluita.Selvyyden vuoksi tarkennetta</w:t>
      </w:r>
      <w:r>
        <w:t>koon, että ohjelmiston tukeman Internet-ratkaisun sisällön, tiedon ja sovellusten käytettävyyttä ei saa rajata Asiakkaan tai sen konserniyhtiöiden työntekijöihin.</w:t>
      </w:r>
    </w:p>
    <w:p w:rsidR="00F4651E" w:rsidRDefault="004B53B5">
      <w:pPr>
        <w:pStyle w:val="ProductList-BodySpaced"/>
      </w:pPr>
      <w:r>
        <w:t>Ohjelmistoa käytetään Internet-ratkaisuissa:</w:t>
      </w:r>
    </w:p>
    <w:p w:rsidR="00F4651E" w:rsidRDefault="004B53B5" w:rsidP="00E4590F">
      <w:pPr>
        <w:pStyle w:val="ProductList-Bullet"/>
        <w:numPr>
          <w:ilvl w:val="0"/>
          <w:numId w:val="39"/>
        </w:numPr>
      </w:pPr>
      <w:r>
        <w:t>verkkopalvelinohjelmiston (esimerkiksi Microsoft</w:t>
      </w:r>
      <w:r>
        <w:t xml:space="preserve"> Internet Information Services) tai hallinta- tai suojausagentin (esimerkiksi System Center Operations Manager -agentti) käyttöön</w:t>
      </w:r>
    </w:p>
    <w:p w:rsidR="00F4651E" w:rsidRDefault="004B53B5" w:rsidP="00E4590F">
      <w:pPr>
        <w:pStyle w:val="ProductList-Bullet"/>
        <w:numPr>
          <w:ilvl w:val="0"/>
          <w:numId w:val="39"/>
        </w:numPr>
      </w:pPr>
      <w:r>
        <w:t>tietokantamoottorin ohjelmiston (esimerkiksi Microsoft SQL Server) käyttöön yksinomaan Internet-ratkaisujen tukena</w:t>
      </w:r>
    </w:p>
    <w:p w:rsidR="00F4651E" w:rsidRDefault="004B53B5" w:rsidP="00E4590F">
      <w:pPr>
        <w:pStyle w:val="ProductList-Bullet"/>
        <w:numPr>
          <w:ilvl w:val="0"/>
          <w:numId w:val="39"/>
        </w:numPr>
      </w:pPr>
      <w:r>
        <w:t>toimialueni</w:t>
      </w:r>
      <w:r>
        <w:t>mipalvelun (DNS) käyttöön IP-osoitteiden selvittämiseksi Internet-nimien perusteella, kunhan tämä ei ole kyseisen ohjelmistokopion ainoa tehtävä.</w:t>
      </w:r>
    </w:p>
    <w:p w:rsidR="00F4651E" w:rsidRDefault="004B53B5">
      <w:pPr>
        <w:pStyle w:val="ProductList-BodySpaced"/>
      </w:pPr>
      <w:r>
        <w:rPr>
          <w:b/>
          <w:color w:val="00188F"/>
        </w:rPr>
        <w:t>Windows Server -säilö</w:t>
      </w:r>
      <w:r>
        <w:t xml:space="preserve"> on Windows Server -ohjelmiston ominaisuus.</w:t>
      </w:r>
    </w:p>
    <w:p w:rsidR="00F4651E" w:rsidRDefault="004B53B5">
      <w:pPr>
        <w:pStyle w:val="ProductList-BodySpaced"/>
      </w:pPr>
      <w:r>
        <w:rPr>
          <w:b/>
          <w:color w:val="00188F"/>
        </w:rPr>
        <w:t>Windows-ohjelmistokomponentit</w:t>
      </w:r>
      <w:r>
        <w:t xml:space="preserve"> tarkoittavat Tuotteessa olevia Windows-komponentteja.Microsoft .NET Framework, Microsoft Data Access Components, PowerShell-ohjelmisto ja tietyt .dll-tiedostot, jotka liittyvät Microsoft Build-, Windows Identity Foundation-, Windows Library for JAVAScript</w:t>
      </w:r>
      <w:r>
        <w:t>-, Debghelp.dll- ja Web Deploy -tekniikoihin, ovat Windows-ohjelmistokomponentteja.</w:t>
      </w:r>
    </w:p>
    <w:p w:rsidR="00F4651E" w:rsidRDefault="00F4651E">
      <w:pPr>
        <w:pStyle w:val="ProductList-BodySpaced"/>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Spaced"/>
      </w:pPr>
    </w:p>
    <w:p w:rsidR="00F4651E" w:rsidRDefault="00F4651E">
      <w:pPr>
        <w:sectPr w:rsidR="00F4651E">
          <w:headerReference w:type="default" r:id="rId137"/>
          <w:footerReference w:type="default" r:id="rId138"/>
          <w:type w:val="continuous"/>
          <w:pgSz w:w="12240" w:h="15840" w:code="1"/>
          <w:pgMar w:top="1170" w:right="720" w:bottom="720" w:left="720" w:header="432" w:footer="288" w:gutter="0"/>
          <w:cols w:space="360"/>
        </w:sectPr>
      </w:pPr>
    </w:p>
    <w:p w:rsidR="00F4651E" w:rsidRDefault="004B53B5">
      <w:pPr>
        <w:pStyle w:val="ProductList-SectionHeading"/>
        <w:pageBreakBefore/>
        <w:outlineLvl w:val="0"/>
      </w:pPr>
      <w:bookmarkStart w:id="336" w:name="_Sec591"/>
      <w:bookmarkEnd w:id="326"/>
      <w:r>
        <w:lastRenderedPageBreak/>
        <w:t>Liite A – CAL/Hallintakäyttöoikeus-käyttöoikeuksia vastaavat</w:t>
      </w:r>
      <w:r>
        <w:fldChar w:fldCharType="begin"/>
      </w:r>
      <w:r>
        <w:instrText xml:space="preserve"> TC "</w:instrText>
      </w:r>
      <w:bookmarkStart w:id="337" w:name="_Toc478644579"/>
      <w:r>
        <w:instrText>Liite A – CAL/Hallintakäyttöoikeus-käyttöoikeuksia vastaavat</w:instrText>
      </w:r>
      <w:bookmarkEnd w:id="337"/>
      <w:r>
        <w:instrText>" \l 1</w:instrText>
      </w:r>
      <w:r>
        <w:fldChar w:fldCharType="end"/>
      </w:r>
    </w:p>
    <w:p w:rsidR="00F4651E" w:rsidRDefault="004B53B5">
      <w:pPr>
        <w:pStyle w:val="ProductList-Body"/>
      </w:pPr>
      <w:r>
        <w:t>Oikeudet käyttää palvelinohjelmistoa, jok</w:t>
      </w:r>
      <w:r>
        <w:t xml:space="preserve">a on Asiakkaan </w:t>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korttipalvelin katsotaan erilliseksi Pal</w:instrText>
      </w:r>
      <w:r>
        <w:instrText xml:space="preserve">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w:instrText>
      </w:r>
      <w:r>
        <w:instrText xml:space="preserve">töön joko suoraan tai epäsuorasti, sekä tällaisen laitteiston tai ohjelmiston asetusten tekemistä ja komentojen antamista sille.Hallintaan ei kuulu laitteen tai käyttöjärjestelmäympäristön havaitseminen." </w:instrText>
      </w:r>
      <w:r>
        <w:fldChar w:fldCharType="separate"/>
      </w:r>
      <w:r>
        <w:rPr>
          <w:color w:val="0563C1"/>
        </w:rPr>
        <w:t>käyttöjärjestelmäympäristön hallintaan</w:t>
      </w:r>
      <w:r>
        <w:fldChar w:fldCharType="end"/>
      </w:r>
      <w:r>
        <w:t xml:space="preserve"> ovat saat</w:t>
      </w:r>
      <w:r>
        <w:t xml:space="preserve">avilla </w:t>
      </w:r>
      <w:r>
        <w:fldChar w:fldCharType="begin"/>
      </w:r>
      <w:r>
        <w:instrText xml:space="preserve"> AutoTextList   \s NoStyle \t "CAL tarkoittaa Client Access -käyttöoikeutta, joka voidaan määrittää käyttäjä- tai laitekohtaisesti.(Sanastossa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w:instrText>
      </w:r>
      <w:r>
        <w:instrText xml:space="preserve">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.Jos solu on sininen palvelimen rivillä, kyseisen sarakkeen </w:t>
      </w:r>
      <w:r>
        <w:fldChar w:fldCharType="begin"/>
      </w:r>
      <w:r>
        <w:instrText xml:space="preserve"> AutoTextList   \s NoStyle \t "CAL tarkoittaa Client Access</w:instrText>
      </w:r>
      <w:r>
        <w:instrText xml:space="preserve"> -käyttöoikeutta, joka voidaan määrittää käyttäjä- tai laitekohtaisesti.(Sanastossa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w:instrText>
      </w:r>
      <w:r>
        <w:instrText xml:space="preserve">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w:instrText>
      </w:r>
      <w:r>
        <w:instrText xml:space="preserve"> "Käyttöoikeus tarkoittaa oikeutta ladata, asentaa ja käyttää Tuotetta." </w:instrText>
      </w:r>
      <w:r>
        <w:fldChar w:fldCharType="separate"/>
      </w:r>
      <w:r>
        <w:rPr>
          <w:color w:val="0563C1"/>
        </w:rPr>
        <w:t>Käyttöoikeus</w:t>
      </w:r>
      <w:r>
        <w:fldChar w:fldCharType="end"/>
      </w:r>
      <w:r>
        <w:t>vaatimuksen (tai hallintavaatimuksen).</w:t>
      </w:r>
      <w:r>
        <w:fldChar w:fldCharType="begin"/>
      </w:r>
      <w:r>
        <w:instrText xml:space="preserve"> AutoTextList   \s NoStyle \t "CAL tarkoittaa Client Access -käyttöoikeutta, joka voidaan määrittää käyttäjä- tai laitekohtaisesti</w:instrText>
      </w:r>
      <w:r>
        <w:instrText xml:space="preserve">.(Sanastossa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w:instrText>
      </w:r>
      <w:r>
        <w:instrText xml:space="preserve">fyysistä laitteistoa, jossa voi käyttää palvelinohjelmistoa." </w:instrText>
      </w:r>
      <w:r>
        <w:fldChar w:fldCharType="separate"/>
      </w:r>
      <w:r>
        <w:rPr>
          <w:color w:val="0563C1"/>
        </w:rPr>
        <w:t>Palvelin</w:t>
      </w:r>
      <w:r>
        <w:fldChar w:fldCharType="end"/>
      </w:r>
      <w:r>
        <w:t>tuotteen nykyisen version käyttöoikeusvaatimukset.</w:t>
      </w:r>
    </w:p>
    <w:p w:rsidR="00F4651E" w:rsidRDefault="00F4651E">
      <w:pPr>
        <w:pStyle w:val="ProductList-Body"/>
      </w:pPr>
    </w:p>
    <w:tbl>
      <w:tblPr>
        <w:tblStyle w:val="PURTable"/>
        <w:tblW w:w="0" w:type="dxa"/>
        <w:tblLook w:val="04A0" w:firstRow="1" w:lastRow="0" w:firstColumn="1" w:lastColumn="0" w:noHBand="0" w:noVBand="1"/>
      </w:tblPr>
      <w:tblGrid>
        <w:gridCol w:w="907"/>
        <w:gridCol w:w="252"/>
        <w:gridCol w:w="252"/>
        <w:gridCol w:w="252"/>
        <w:gridCol w:w="252"/>
        <w:gridCol w:w="1090"/>
        <w:gridCol w:w="467"/>
        <w:gridCol w:w="473"/>
        <w:gridCol w:w="836"/>
        <w:gridCol w:w="467"/>
        <w:gridCol w:w="1090"/>
        <w:gridCol w:w="467"/>
        <w:gridCol w:w="473"/>
        <w:gridCol w:w="836"/>
        <w:gridCol w:w="467"/>
        <w:gridCol w:w="372"/>
        <w:gridCol w:w="325"/>
        <w:gridCol w:w="388"/>
        <w:gridCol w:w="333"/>
        <w:gridCol w:w="408"/>
        <w:gridCol w:w="385"/>
      </w:tblGrid>
      <w:tr w:rsidR="00F4651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4651E" w:rsidRDefault="00F4651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4651E" w:rsidRDefault="004B53B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4651E" w:rsidRDefault="004B53B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4651E" w:rsidRDefault="004B53B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4651E" w:rsidRDefault="004B53B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4651E" w:rsidRDefault="004B53B5">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4651E" w:rsidRDefault="004B53B5">
            <w:pPr>
              <w:pStyle w:val="ProductList-TableBody"/>
              <w:jc w:val="center"/>
            </w:pPr>
            <w:r>
              <w:rPr>
                <w:color w:val="FFFFFF"/>
              </w:rPr>
              <w:t>Dynanamics 365 Enterpri</w:t>
            </w:r>
            <w:r>
              <w:rPr>
                <w:color w:val="FFFFFF"/>
              </w:rPr>
              <w:t>se</w:t>
            </w:r>
          </w:p>
        </w:tc>
      </w:tr>
      <w:tr w:rsidR="00F4651E">
        <w:tc>
          <w:tcPr>
            <w:tcW w:w="480" w:type="dxa"/>
            <w:tcBorders>
              <w:top w:val="none" w:sz="4" w:space="0" w:color="BFBFBF"/>
              <w:left w:val="none" w:sz="24" w:space="0" w:color="808080"/>
              <w:bottom w:val="single" w:sz="4" w:space="0" w:color="FFFFFF"/>
              <w:right w:val="single" w:sz="6" w:space="0" w:color="FFFFFF"/>
            </w:tcBorders>
          </w:tcPr>
          <w:p w:rsidR="00F4651E" w:rsidRDefault="004B53B5">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651E" w:rsidRDefault="004B53B5">
            <w:pPr>
              <w:pStyle w:val="ProductList-TableBody"/>
              <w:jc w:val="center"/>
            </w:pPr>
            <w:r>
              <w:rPr>
                <w:color w:val="FFFFFF"/>
              </w:rPr>
              <w:t>Plan 2</w:t>
            </w:r>
          </w:p>
        </w:tc>
      </w:tr>
      <w:tr w:rsidR="00F4651E">
        <w:tc>
          <w:tcPr>
            <w:tcW w:w="480" w:type="dxa"/>
            <w:gridSpan w:val="16"/>
            <w:tcBorders>
              <w:top w:val="single" w:sz="4" w:space="0" w:color="FFFFFF"/>
              <w:left w:val="single" w:sz="6" w:space="0" w:color="FFFFFF"/>
              <w:bottom w:val="single" w:sz="4" w:space="0" w:color="FFFFFF"/>
              <w:right w:val="single" w:sz="6" w:space="0" w:color="FFFFFF"/>
            </w:tcBorders>
          </w:tcPr>
          <w:p w:rsidR="00F4651E" w:rsidRDefault="004B53B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793">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single" w:sz="4" w:space="0" w:color="FFFFFF"/>
              <w:right w:val="single" w:sz="6" w:space="0" w:color="FFFFFF"/>
            </w:tcBorders>
          </w:tcPr>
          <w:p w:rsidR="00F4651E" w:rsidRDefault="004B53B5">
            <w:pPr>
              <w:pStyle w:val="ProductList-TableBody"/>
            </w:pPr>
            <w:hyperlink w:anchor="_Sec793">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single" w:sz="4" w:space="0" w:color="FFFFFF"/>
              <w:right w:val="single" w:sz="6" w:space="0" w:color="FFFFFF"/>
            </w:tcBorders>
          </w:tcPr>
          <w:p w:rsidR="00F4651E" w:rsidRDefault="004B53B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793">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single" w:sz="4" w:space="0" w:color="FFFFFF"/>
              <w:right w:val="single" w:sz="6" w:space="0" w:color="FFFFFF"/>
            </w:tcBorders>
          </w:tcPr>
          <w:p w:rsidR="00F4651E" w:rsidRDefault="004B53B5">
            <w:pPr>
              <w:pStyle w:val="ProductList-TableBody"/>
            </w:pPr>
            <w:hyperlink w:anchor="_Sec793">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single" w:sz="4" w:space="0" w:color="FFFFFF"/>
              <w:right w:val="single" w:sz="6" w:space="0" w:color="FFFFFF"/>
            </w:tcBorders>
          </w:tcPr>
          <w:p w:rsidR="00F4651E" w:rsidRDefault="004B53B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798">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single" w:sz="4" w:space="0" w:color="FFFFFF"/>
              <w:right w:val="single" w:sz="6" w:space="0" w:color="FFFFFF"/>
            </w:tcBorders>
          </w:tcPr>
          <w:p w:rsidR="00F4651E" w:rsidRDefault="004B53B5">
            <w:pPr>
              <w:pStyle w:val="ProductList-TableBody"/>
            </w:pPr>
            <w:hyperlink w:anchor="_Sec798">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single" w:sz="4" w:space="0" w:color="FFFFFF"/>
              <w:right w:val="single" w:sz="6" w:space="0" w:color="FFFFFF"/>
            </w:tcBorders>
          </w:tcPr>
          <w:p w:rsidR="00F4651E" w:rsidRDefault="004B53B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dashed" w:sz="4" w:space="0" w:color="BFBFBF"/>
              <w:left w:val="none" w:sz="24" w:space="0" w:color="808080"/>
              <w:bottom w:val="single" w:sz="4" w:space="0" w:color="FFFFFF"/>
              <w:right w:val="single" w:sz="6" w:space="0" w:color="FFFFFF"/>
            </w:tcBorders>
          </w:tcPr>
          <w:p w:rsidR="00F4651E" w:rsidRDefault="004B53B5">
            <w:pPr>
              <w:pStyle w:val="ProductList-TableBody"/>
            </w:pPr>
            <w:hyperlink w:anchor="_Sec798">
              <w:r>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single" w:sz="4" w:space="0" w:color="FFFFFF"/>
              <w:right w:val="single" w:sz="6" w:space="0" w:color="FFFFFF"/>
            </w:tcBorders>
          </w:tcPr>
          <w:p w:rsidR="00F4651E" w:rsidRDefault="004B53B5">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799">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799">
              <w:r>
                <w:rPr>
                  <w:color w:val="00467F"/>
                  <w:u w:val="single"/>
                </w:rPr>
                <w:t>Lisä</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single" w:sz="4" w:space="0" w:color="FFFFFF"/>
              <w:right w:val="single" w:sz="6" w:space="0" w:color="FFFFFF"/>
            </w:tcBorders>
          </w:tcPr>
          <w:p w:rsidR="00F4651E" w:rsidRDefault="004B53B5">
            <w:pPr>
              <w:pStyle w:val="ProductList-TableBody"/>
            </w:pPr>
            <w:hyperlink w:anchor="_Sec799">
              <w:r>
                <w:rPr>
                  <w:color w:val="00467F"/>
                  <w:u w:val="single"/>
                </w:rPr>
                <w:t>Lisä</w:t>
              </w:r>
            </w:hyperlink>
            <w:r>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single" w:sz="4" w:space="0" w:color="FFFFFF"/>
              <w:right w:val="single" w:sz="6" w:space="0" w:color="FFFFFF"/>
            </w:tcBorders>
          </w:tcPr>
          <w:p w:rsidR="00F4651E" w:rsidRDefault="004B53B5">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800">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single" w:sz="4" w:space="0" w:color="FFFFFF"/>
              <w:right w:val="single" w:sz="6" w:space="0" w:color="FFFFFF"/>
            </w:tcBorders>
          </w:tcPr>
          <w:p w:rsidR="00F4651E" w:rsidRDefault="004B53B5">
            <w:pPr>
              <w:pStyle w:val="ProductList-TableBody"/>
            </w:pPr>
            <w:hyperlink w:anchor="_Sec800">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single" w:sz="4" w:space="0" w:color="FFFFFF"/>
              <w:right w:val="single" w:sz="6" w:space="0" w:color="FFFFFF"/>
            </w:tcBorders>
          </w:tcPr>
          <w:p w:rsidR="00F4651E" w:rsidRDefault="004B53B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807">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807">
              <w:r>
                <w:rPr>
                  <w:color w:val="00467F"/>
                  <w:u w:val="single"/>
                </w:rPr>
                <w:t>Lisä</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single" w:sz="4" w:space="0" w:color="FFFFFF"/>
              <w:right w:val="single" w:sz="6" w:space="0" w:color="FFFFFF"/>
            </w:tcBorders>
          </w:tcPr>
          <w:p w:rsidR="00F4651E" w:rsidRDefault="004B53B5">
            <w:pPr>
              <w:pStyle w:val="ProductList-TableBody"/>
            </w:pPr>
            <w:hyperlink w:anchor="_Sec807">
              <w:r>
                <w:rPr>
                  <w:color w:val="00467F"/>
                  <w:u w:val="single"/>
                </w:rPr>
                <w:t>Lisä</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single" w:sz="4" w:space="0" w:color="FFFFFF"/>
              <w:right w:val="single" w:sz="6" w:space="0" w:color="FFFFFF"/>
            </w:tcBorders>
          </w:tcPr>
          <w:p w:rsidR="00F4651E" w:rsidRDefault="004B53B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807">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807">
              <w:r>
                <w:rPr>
                  <w:color w:val="00467F"/>
                  <w:u w:val="single"/>
                </w:rPr>
                <w:t>Lisä</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tcBorders>
              <w:top w:val="dashed" w:sz="4" w:space="0" w:color="BFBFBF"/>
              <w:left w:val="none" w:sz="24" w:space="0" w:color="808080"/>
              <w:bottom w:val="single" w:sz="4" w:space="0" w:color="FFFFFF"/>
              <w:right w:val="single" w:sz="6" w:space="0" w:color="FFFFFF"/>
            </w:tcBorders>
          </w:tcPr>
          <w:p w:rsidR="00F4651E" w:rsidRDefault="004B53B5">
            <w:pPr>
              <w:pStyle w:val="ProductList-TableBody"/>
            </w:pPr>
            <w:hyperlink w:anchor="_Sec807">
              <w:r>
                <w:rPr>
                  <w:color w:val="00467F"/>
                  <w:u w:val="single"/>
                </w:rPr>
                <w:t>Lisä</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none" w:sz="24" w:space="0" w:color="808080"/>
              <w:right w:val="single" w:sz="6" w:space="0" w:color="FFFFFF"/>
            </w:tcBorders>
          </w:tcPr>
          <w:p w:rsidR="00F4651E" w:rsidRDefault="004B53B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none" w:sz="24" w:space="0" w:color="808080"/>
              <w:left w:val="none" w:sz="24" w:space="0" w:color="808080"/>
              <w:bottom w:val="single" w:sz="4" w:space="0" w:color="FFFFFF"/>
              <w:right w:val="single" w:sz="6" w:space="0" w:color="FFFFFF"/>
            </w:tcBorders>
          </w:tcPr>
          <w:p w:rsidR="00F4651E" w:rsidRDefault="004B53B5">
            <w:pPr>
              <w:pStyle w:val="ProductList-TableBody"/>
            </w:pPr>
            <w:hyperlink w:anchor="_Sec801">
              <w:r>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6"/>
            <w:tcBorders>
              <w:top w:val="single" w:sz="4" w:space="0" w:color="FFFFFF"/>
              <w:left w:val="single" w:sz="6" w:space="0" w:color="FFFFFF"/>
              <w:bottom w:val="none" w:sz="24" w:space="0" w:color="808080"/>
              <w:right w:val="single" w:sz="6" w:space="0" w:color="FFFFFF"/>
            </w:tcBorders>
          </w:tcPr>
          <w:p w:rsidR="00F4651E" w:rsidRDefault="004B53B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651E" w:rsidRDefault="00F4651E">
            <w:pPr>
              <w:pStyle w:val="ProductList-TableBody"/>
            </w:pPr>
          </w:p>
        </w:tc>
      </w:tr>
      <w:tr w:rsidR="00F4651E">
        <w:tc>
          <w:tcPr>
            <w:tcW w:w="480" w:type="dxa"/>
            <w:tcBorders>
              <w:top w:val="none" w:sz="24" w:space="0" w:color="808080"/>
              <w:left w:val="none" w:sz="24" w:space="0" w:color="808080"/>
              <w:bottom w:val="none" w:sz="4" w:space="0" w:color="6E6E6E"/>
              <w:right w:val="single" w:sz="6" w:space="0" w:color="FFFFFF"/>
            </w:tcBorders>
          </w:tcPr>
          <w:p w:rsidR="00F4651E" w:rsidRDefault="004B53B5">
            <w:pPr>
              <w:pStyle w:val="ProductList-TableBody"/>
            </w:pPr>
            <w:hyperlink w:anchor="_Sec802">
              <w:r>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651E" w:rsidRDefault="00F4651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r>
      <w:tr w:rsidR="00F4651E">
        <w:tc>
          <w:tcPr>
            <w:tcW w:w="480" w:type="dxa"/>
            <w:gridSpan w:val="15"/>
            <w:tcBorders>
              <w:top w:val="none" w:sz="4" w:space="0" w:color="6E6E6E"/>
              <w:left w:val="none" w:sz="24" w:space="0" w:color="808080"/>
              <w:bottom w:val="none" w:sz="4" w:space="0" w:color="BFBFBF"/>
              <w:right w:val="single" w:sz="6" w:space="0" w:color="FFFFFF"/>
            </w:tcBorders>
          </w:tcPr>
          <w:p w:rsidR="00F4651E" w:rsidRDefault="004B53B5">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651E" w:rsidRDefault="00F465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651E" w:rsidRDefault="00F4651E">
            <w:pPr>
              <w:pStyle w:val="ProductList-TableBody"/>
              <w:jc w:val="center"/>
            </w:pPr>
          </w:p>
        </w:tc>
      </w:tr>
      <w:tr w:rsidR="00F4651E">
        <w:tc>
          <w:tcPr>
            <w:tcW w:w="480" w:type="dxa"/>
            <w:tcBorders>
              <w:top w:val="none" w:sz="4" w:space="0" w:color="BFBFBF"/>
              <w:left w:val="none" w:sz="24" w:space="0" w:color="808080"/>
              <w:bottom w:val="dashed" w:sz="4" w:space="0" w:color="BFBFBF"/>
              <w:right w:val="single" w:sz="6" w:space="0" w:color="FFFFFF"/>
            </w:tcBorders>
          </w:tcPr>
          <w:p w:rsidR="00F4651E" w:rsidRDefault="004B53B5">
            <w:pPr>
              <w:pStyle w:val="ProductList-TableBody"/>
            </w:pPr>
            <w:hyperlink w:anchor="_Sec790">
              <w:r>
                <w:rPr>
                  <w:color w:val="00467F"/>
                  <w:u w:val="single"/>
                </w:rPr>
                <w:t>Myynti</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r>
      <w:tr w:rsidR="00F4651E">
        <w:tc>
          <w:tcPr>
            <w:tcW w:w="480" w:type="dxa"/>
            <w:tcBorders>
              <w:top w:val="dashed" w:sz="4" w:space="0" w:color="BFBFBF"/>
              <w:left w:val="none" w:sz="24" w:space="0" w:color="808080"/>
              <w:bottom w:val="none" w:sz="4" w:space="0" w:color="6E6E6E"/>
              <w:right w:val="single" w:sz="6" w:space="0" w:color="FFFFFF"/>
            </w:tcBorders>
          </w:tcPr>
          <w:p w:rsidR="00F4651E" w:rsidRDefault="004B53B5">
            <w:pPr>
              <w:pStyle w:val="ProductList-TableBody"/>
            </w:pPr>
            <w:hyperlink w:anchor="_Sec790">
              <w:r>
                <w:rPr>
                  <w:color w:val="00467F"/>
                  <w:u w:val="single"/>
                </w:rPr>
                <w:t>Asiakaspalvelu</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651E" w:rsidRDefault="00F4651E">
            <w:pPr>
              <w:pStyle w:val="ProductList-TableBody"/>
              <w:jc w:val="center"/>
            </w:pPr>
          </w:p>
        </w:tc>
      </w:tr>
    </w:tbl>
    <w:p w:rsidR="00F4651E" w:rsidRDefault="004B53B5">
      <w:pPr>
        <w:pStyle w:val="ProductList-Body"/>
      </w:pPr>
      <w:r>
        <w:rPr>
          <w:b/>
          <w:i/>
        </w:rPr>
        <w:t>Huomautus</w:t>
      </w:r>
      <w:r>
        <w:rPr>
          <w:i/>
        </w:rPr>
        <w:t>:Office 365 Education E1 ja Office 365 Nonprofit E1 eivät täytä tämän taulukon Tuotteiden käytön (tai hallinnan) Käyttöoikeusvaatimusta.Core CAL- ja Enterprise CAL Suite -käyttöoikeus, jossa on aktiivinen SA-ylläpito, antavat System Center 2012 R2 Endpoint</w:t>
      </w:r>
      <w:r>
        <w:rPr>
          <w:i/>
        </w:rPr>
        <w:t xml:space="preserve"> Protection 1606:ta vastaavat käyttöoikeudet. Enterprise CAL Suite, jossa on aktiivinen SA-ylläpito, antaa Tietojen häviämisen estämistä ja Exchange Online Protectionia vastaavat käyttöoikeudet.</w:t>
      </w:r>
    </w:p>
    <w:p w:rsidR="00F4651E" w:rsidRDefault="004B53B5">
      <w:pPr>
        <w:pStyle w:val="ProductList-SectionHeading"/>
        <w:pageBreakBefore/>
        <w:outlineLvl w:val="0"/>
      </w:pPr>
      <w:bookmarkStart w:id="338" w:name="_Sec564"/>
      <w:bookmarkEnd w:id="336"/>
      <w:r>
        <w:lastRenderedPageBreak/>
        <w:t>Liite B – Software Assurance</w:t>
      </w:r>
      <w:r>
        <w:fldChar w:fldCharType="begin"/>
      </w:r>
      <w:r>
        <w:instrText xml:space="preserve"> TC "</w:instrText>
      </w:r>
      <w:bookmarkStart w:id="339" w:name="_Toc478644580"/>
      <w:r>
        <w:instrText>Liite B – Software Assurance</w:instrText>
      </w:r>
      <w:bookmarkEnd w:id="339"/>
      <w:r>
        <w:instrText>" \l 1</w:instrText>
      </w:r>
      <w:r>
        <w:fldChar w:fldCharType="end"/>
      </w:r>
    </w:p>
    <w:p w:rsidR="00F4651E" w:rsidRDefault="004B53B5">
      <w:pPr>
        <w:pStyle w:val="ProductList-Offering1Heading"/>
        <w:outlineLvl w:val="1"/>
      </w:pPr>
      <w:bookmarkStart w:id="340" w:name="_Sec573"/>
      <w:r>
        <w:t>Software Assurance -ylläpidon ostaminen</w:t>
      </w:r>
      <w:bookmarkEnd w:id="340"/>
      <w:r>
        <w:fldChar w:fldCharType="begin"/>
      </w:r>
      <w:r>
        <w:instrText xml:space="preserve"> TC "</w:instrText>
      </w:r>
      <w:bookmarkStart w:id="341" w:name="_Toc478644581"/>
      <w:r>
        <w:instrText>Software Assurance -ylläpidon ostaminen</w:instrText>
      </w:r>
      <w:bookmarkEnd w:id="341"/>
      <w:r>
        <w:instrText>" \l 2</w:instrText>
      </w:r>
      <w:r>
        <w:fldChar w:fldCharType="end"/>
      </w:r>
    </w:p>
    <w:p w:rsidR="00F4651E" w:rsidRDefault="004B53B5">
      <w:pPr>
        <w:pStyle w:val="ProductList-Body"/>
      </w:pPr>
      <w:r>
        <w:t>Kun Asiakas ostaa SA-ylläpidon, hän voi valita kolmesta eri sitoutumistasosta, jotka voivat vaihdella ohjelmittain.Asiakas voi</w:t>
      </w:r>
    </w:p>
    <w:p w:rsidR="00F4651E" w:rsidRDefault="004B53B5" w:rsidP="00E4590F">
      <w:pPr>
        <w:pStyle w:val="ProductList-Bullet"/>
        <w:numPr>
          <w:ilvl w:val="0"/>
          <w:numId w:val="40"/>
        </w:numPr>
      </w:pPr>
      <w:r>
        <w:t>sitoutua liittämään SA-ylläp</w:t>
      </w:r>
      <w:r>
        <w:t>idon kaikkiin ohjelmistoalustatuotteisiin</w:t>
      </w:r>
    </w:p>
    <w:p w:rsidR="00F4651E" w:rsidRDefault="004B53B5" w:rsidP="00E4590F">
      <w:pPr>
        <w:pStyle w:val="ProductList-Bullet"/>
        <w:numPr>
          <w:ilvl w:val="0"/>
          <w:numId w:val="40"/>
        </w:numPr>
      </w:pPr>
      <w:r>
        <w:t>sitoutua liittämään SA-ylläpidon kaikkiin tietyn Tuotevarannon hankintoihin (Sovellukset, Järjestelmät tai Palvelut), mitä kutsutaan Software Assurance -jäsenyydeksi (SAM).</w:t>
      </w:r>
    </w:p>
    <w:p w:rsidR="00F4651E" w:rsidRDefault="004B53B5" w:rsidP="00E4590F">
      <w:pPr>
        <w:pStyle w:val="ProductList-Bullet"/>
        <w:numPr>
          <w:ilvl w:val="0"/>
          <w:numId w:val="40"/>
        </w:numPr>
      </w:pPr>
      <w:r>
        <w:t>hankkia SA-ylläpidon yksittäisiin Tuotteisiin sitoutumatta laajentamaan SA-ylläpitoa muihin Tuotteisiin.</w:t>
      </w:r>
    </w:p>
    <w:p w:rsidR="00F4651E" w:rsidRDefault="00F4651E">
      <w:pPr>
        <w:pStyle w:val="ProductList-Body"/>
      </w:pPr>
    </w:p>
    <w:p w:rsidR="00F4651E" w:rsidRDefault="004B53B5">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uusittaessa.Ellei toisin ole mainittu, vain Tuotteen uusin versio voi käyttää SA-ylläpitoa.Jos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w:t>
      </w:r>
      <w:r>
        <w:t xml:space="preserve">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w:t>
      </w:r>
      <w:r>
        <w:t xml:space="preserve">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F4651E" w:rsidRDefault="00F4651E">
      <w:pPr>
        <w:pStyle w:val="ProductList-Body"/>
      </w:pPr>
    </w:p>
    <w:p w:rsidR="00F4651E" w:rsidRDefault="004B53B5">
      <w:pPr>
        <w:pStyle w:val="ProductList-Body"/>
      </w:pPr>
      <w:r>
        <w:t>Asiakkailla voi olla mahdollisuus hankkia SA-ylläpito tietyille käyttöoikeuksille, jotka on hankittu Jäll</w:t>
      </w:r>
      <w:r>
        <w:t>eenmyyntikanavilta (FPP-tuote) tai OEM-valmistajalta, alla olevan taulukon mukaan.Open Value -sopimuksessa tämä vaihtoehto koskee vain muita kuin organisaationlaajuisia/yrityksenlaajuisia tuotteita.Enterprise Agreement -sopimuksissa se koskee vain Lisätuot</w:t>
      </w:r>
      <w:r>
        <w:t>teita 90 päivän kuluessa hankintapäivämäärästä.Asiakkaat,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8"/>
        <w:gridCol w:w="2181"/>
        <w:gridCol w:w="2181"/>
        <w:gridCol w:w="4130"/>
      </w:tblGrid>
      <w:tr w:rsidR="00F4651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4651E" w:rsidRDefault="004B53B5">
            <w:pPr>
              <w:pStyle w:val="ProductList-TableBody"/>
              <w:jc w:val="center"/>
            </w:pPr>
            <w:r>
              <w:rPr>
                <w:color w:val="FFFFFF"/>
              </w:rPr>
              <w:t>Ohjelmat</w:t>
            </w:r>
          </w:p>
        </w:tc>
      </w:tr>
      <w:tr w:rsidR="00F4651E">
        <w:tc>
          <w:tcPr>
            <w:tcW w:w="24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Sove</w:t>
            </w:r>
            <w:r>
              <w:t>llustuotevaranto</w:t>
            </w:r>
          </w:p>
        </w:tc>
        <w:tc>
          <w:tcPr>
            <w:tcW w:w="24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F4651E" w:rsidRDefault="004B53B5">
            <w:pPr>
              <w:pStyle w:val="ProductList-TableBody"/>
            </w:pPr>
            <w:r>
              <w:t>Koskee Open License-, MPSA-, Select-, Select Plus- ja ei-organisaation laajuisia Open Value -sopimuksia sekä Enterprise-sopimusten Lisätuotteita.Se ei koske Enterprise-tuotteita Open Value- ja Enterprise</w:t>
            </w:r>
            <w:r>
              <w:t>-sopimuksissa.</w:t>
            </w:r>
          </w:p>
        </w:tc>
      </w:tr>
      <w:tr w:rsidR="00F4651E">
        <w:tc>
          <w:tcPr>
            <w:tcW w:w="24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 saatavilla</w:t>
            </w:r>
          </w:p>
        </w:tc>
        <w:tc>
          <w:tcPr>
            <w:tcW w:w="0" w:type="auto"/>
            <w:vMerge/>
          </w:tcPr>
          <w:p w:rsidR="00F4651E" w:rsidRDefault="00F4651E"/>
        </w:tc>
      </w:tr>
    </w:tbl>
    <w:p w:rsidR="00F4651E" w:rsidRDefault="00F4651E">
      <w:pPr>
        <w:pStyle w:val="ProductList-Body"/>
      </w:pPr>
    </w:p>
    <w:p w:rsidR="00F4651E" w:rsidRDefault="004B53B5">
      <w:pPr>
        <w:pStyle w:val="ProductList-Body"/>
      </w:pPr>
      <w:r>
        <w:t xml:space="preserve">Asiakkaat, jotka hankkivat Microsoft Office Professional 2016:n OEM-valmistajalta, voivat hankkia SA-ylläpidon Microsoft Office Standard 2016:lle Open License -ohjelmissa, Select- ja Select Plus -ohjelmissa ja ei-yrityksenlaajuisena Open Value -ohjelmassa </w:t>
      </w:r>
      <w:r>
        <w:t>90 päivän kuluessa OEM-hankintapäivämäärästä.</w:t>
      </w:r>
    </w:p>
    <w:p w:rsidR="00F4651E" w:rsidRDefault="00F4651E">
      <w:pPr>
        <w:pStyle w:val="ProductList-Body"/>
      </w:pPr>
    </w:p>
    <w:p w:rsidR="00F4651E" w:rsidRDefault="004B53B5">
      <w:pPr>
        <w:pStyle w:val="ProductList-Body"/>
      </w:pPr>
      <w:r>
        <w:t>Enterprise Agreement -asiakkaat, jotka ovat siirtyneet Online-palveluun tai jotka ovat hankkineet From SA -tilauskäyttöoikeuden SA-ylläpidon uusimisen asemesta, voivat liittää SA-ylläpidon uudelleen Käyttöoike</w:t>
      </w:r>
      <w:r>
        <w:t>uteen uusimisen vuosipäivänä uutta Käyttöoikeutta hankkimatta.SA on tilattava kyseiselle Käyttöoikeudelle liittymäsopimuskauden loppuosaksi.SA-ylläpito ei saa ylittää niiden pysyvien Käyttöoikeuksien määrää, joilla oli voimassa oleva SA-ylläpito aiemman si</w:t>
      </w:r>
      <w:r>
        <w:t>irtymisen tai uusimisen aikana, eikä niitä voi liittää siirrettyihin Käyttöoikeuksiin.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
        <w:outlineLvl w:val="1"/>
      </w:pPr>
      <w:bookmarkStart w:id="342" w:name="_Sec574"/>
      <w:r>
        <w:t xml:space="preserve">Software Assurance -ylläpidon </w:t>
      </w:r>
      <w:r>
        <w:t>uusiminen</w:t>
      </w:r>
      <w:bookmarkEnd w:id="342"/>
      <w:r>
        <w:fldChar w:fldCharType="begin"/>
      </w:r>
      <w:r>
        <w:instrText xml:space="preserve"> TC "</w:instrText>
      </w:r>
      <w:bookmarkStart w:id="343" w:name="_Toc478644582"/>
      <w:r>
        <w:instrText>Software Assurance -ylläpidon uusiminen</w:instrText>
      </w:r>
      <w:bookmarkEnd w:id="343"/>
      <w:r>
        <w:instrText>" \l 2</w:instrText>
      </w:r>
      <w:r>
        <w:fldChar w:fldCharType="end"/>
      </w:r>
    </w:p>
    <w:p w:rsidR="00F4651E" w:rsidRDefault="004B53B5">
      <w:pPr>
        <w:pStyle w:val="ProductList-ClauseHeading"/>
        <w:outlineLvl w:val="2"/>
      </w:pPr>
      <w:r>
        <w:t>Ylläpidon uusiminen samalla Sopimuksella</w:t>
      </w:r>
    </w:p>
    <w:p w:rsidR="00F4651E" w:rsidRDefault="004B53B5">
      <w:pPr>
        <w:pStyle w:val="ProductList-Body"/>
      </w:pPr>
      <w:r>
        <w:t>SA-ylläpidon uusimisehdot samalla ohjelmasopimuksella, jolla se on alunperin tilattu, ovat Asiakkaan volyymikäyttöoikeussopimuksissa.Asiakkaat voivat uus</w:t>
      </w:r>
      <w:r>
        <w:t>ia SA-ylläpidon tarvitsematta samalla tilata Käyttöoikeutta, kunhan SA-ylläpito ei ole vanhentunut.Lisäksi seuraavat ehdot koskevat tiettyjä ohjelmia:</w:t>
      </w:r>
    </w:p>
    <w:p w:rsidR="00F4651E" w:rsidRDefault="00F4651E">
      <w:pPr>
        <w:pStyle w:val="ProductList-Body"/>
      </w:pPr>
    </w:p>
    <w:p w:rsidR="00F4651E" w:rsidRDefault="004B53B5">
      <w:pPr>
        <w:pStyle w:val="ProductList-SubClauseHeading"/>
        <w:outlineLvl w:val="3"/>
      </w:pPr>
      <w:r>
        <w:t>Open License</w:t>
      </w:r>
    </w:p>
    <w:p w:rsidR="00F4651E" w:rsidRDefault="004B53B5">
      <w:pPr>
        <w:pStyle w:val="ProductList-BodyIndented"/>
      </w:pPr>
      <w:r>
        <w:t>Open License -rekisteröintinumerolla tilattu SA-ylläpito päättyy kyseisen numeron vanhentue</w:t>
      </w:r>
      <w:r>
        <w:t>ssa.Jos Asiakas haluaa uusia, sen on lähetettävä SA-ylläpidon uusintatilaus 90 päivän kuluessa rekisteröintinumeron päättymispäivämäärästä.</w:t>
      </w:r>
    </w:p>
    <w:p w:rsidR="00F4651E" w:rsidRDefault="00F4651E">
      <w:pPr>
        <w:pStyle w:val="ProductList-BodyIndented"/>
      </w:pPr>
    </w:p>
    <w:p w:rsidR="00F4651E" w:rsidRDefault="004B53B5">
      <w:pPr>
        <w:pStyle w:val="ProductList-SubClauseHeading"/>
        <w:outlineLvl w:val="3"/>
      </w:pPr>
      <w:r>
        <w:t>Enterprise-sopimus</w:t>
      </w:r>
    </w:p>
    <w:p w:rsidR="00F4651E" w:rsidRDefault="004B53B5">
      <w:pPr>
        <w:pStyle w:val="ProductList-BodyIndented"/>
      </w:pPr>
      <w:r>
        <w:t>Uusiakseen SA-ylläpidon samalla liittymäsopimuksella Enterprise Agreement -sopimuksella Asiakkaa</w:t>
      </w:r>
      <w:r>
        <w:t>n on allekirjoitettava uusi vuoden 2011 tai uudempi Enterprise Enrollment ja -sopimus (ellei se ole sitä jo tehnyt) ja lähetettävä SA-uusintatilaus (tarpeen mukaan) 1) kaikille uusittaville Enterprise-tuotteille, Application Platform -tuotteille, Core Infr</w:t>
      </w:r>
      <w:r>
        <w:t>astructure -tuotteille ja Lisätuotteille ja 2) mahdollisille Online-palveluille ottaen huomioon (mahdolliset) vaihdot.</w:t>
      </w:r>
    </w:p>
    <w:p w:rsidR="00F4651E" w:rsidRDefault="00F4651E">
      <w:pPr>
        <w:pStyle w:val="ProductList-BodyIndented"/>
      </w:pPr>
    </w:p>
    <w:p w:rsidR="00F4651E" w:rsidRDefault="004B53B5">
      <w:pPr>
        <w:pStyle w:val="ProductList-SubClauseHeading"/>
        <w:outlineLvl w:val="3"/>
      </w:pPr>
      <w:r>
        <w:t>Enrollment for Application Platform</w:t>
      </w:r>
    </w:p>
    <w:p w:rsidR="00F4651E" w:rsidRDefault="004B53B5">
      <w:pPr>
        <w:pStyle w:val="ProductList-BodyIndented"/>
      </w:pPr>
      <w:r>
        <w:t xml:space="preserve">EAP-asiakkaiden, jotka ovat aiemmin lykänneet </w:t>
      </w:r>
      <w:r>
        <w:fldChar w:fldCharType="begin"/>
      </w:r>
      <w:r>
        <w:instrText xml:space="preserve"> AutoTextList   \s NoStyle \t "Käyttöoikeus tarkoittaa</w:instrText>
      </w:r>
      <w:r>
        <w:instrText xml:space="preserve">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xml:space="preserve">, ennen kuin he </w:t>
      </w:r>
      <w:r>
        <w:t>voivat uusia SA-ylläpidon.</w:t>
      </w:r>
    </w:p>
    <w:p w:rsidR="00F4651E" w:rsidRDefault="00F4651E">
      <w:pPr>
        <w:pStyle w:val="ProductList-BodyIndented"/>
      </w:pPr>
    </w:p>
    <w:p w:rsidR="00F4651E" w:rsidRDefault="004B53B5">
      <w:pPr>
        <w:pStyle w:val="ProductList-ClauseHeading"/>
        <w:outlineLvl w:val="2"/>
      </w:pPr>
      <w:r>
        <w:t>Ylläpidon uusiminen erillisellä Sopimuksella</w:t>
      </w:r>
    </w:p>
    <w:p w:rsidR="00F4651E" w:rsidRDefault="004B53B5">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w:instrText>
      </w:r>
      <w:r>
        <w:instrText xml:space="preserve">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w:t>
      </w:r>
      <w:r>
        <w:t xml:space="preserve">muksen tai liittymäsopimuksen päättymistä seuraavana päivänä ja 2) SA-uusintatilaus lähetetään </w:t>
      </w:r>
      <w:r>
        <w:lastRenderedPageBreak/>
        <w:t>ennen edellisen SA-ylläpidon päättymistä, ellei ylläpitoa uusita Open License -sopimuksesta.Tässä tapauksessa Asiakkailla on aikaa 90 päivää päättymisestä lähett</w:t>
      </w:r>
      <w:r>
        <w:t>ää tilaus.</w:t>
      </w:r>
    </w:p>
    <w:p w:rsidR="00F4651E" w:rsidRDefault="00F4651E">
      <w:pPr>
        <w:pStyle w:val="ProductList-Body"/>
      </w:pPr>
    </w:p>
    <w:p w:rsidR="00F4651E" w:rsidRDefault="004B53B5">
      <w:pPr>
        <w:pStyle w:val="ProductList-Body"/>
      </w:pPr>
      <w:r>
        <w:t>Asiakas voi myös uusia SA-ylläpidon yhdestä volyymikäyttöoikeusohjelmasta toiseen volyymikäyttöoikeusohjelmaan.Niiden Enterprise-tuotteiden osalta, jotka on hankittu ohjelmalla, jossa on yrityksenlaajuinen ylläpitoedellytys, tämä poikkeus on voimassa vain,</w:t>
      </w:r>
      <w:r>
        <w:t xml:space="preserve"> jos asiakas uusii SA-ylläpidon MPSA-sopimukseen tai ohjelmaan, jossa on Enterprise-tuotteiden yrityksenlaajuinen ylläpitoedellytys.Sopimuksissa, jotka ovat vuodelta 2008 tai aiemmin, kunhan ylläpito uusitaan 30 päivän kuluessa (90 päivää uusittaessa Open </w:t>
      </w:r>
      <w:r>
        <w:t>License -ohjelmasta), asiakkailla tulkitaan olevan SA-ylläpito koko ajan vanhenevan SA-ylläpidon päättymisestä uuden ylläpidon alkamiseen.</w:t>
      </w:r>
    </w:p>
    <w:p w:rsidR="00F4651E" w:rsidRDefault="00F4651E">
      <w:pPr>
        <w:pStyle w:val="ProductList-Body"/>
      </w:pPr>
    </w:p>
    <w:p w:rsidR="00F4651E" w:rsidRDefault="004B53B5">
      <w:pPr>
        <w:pStyle w:val="ProductList-ClauseHeading"/>
        <w:outlineLvl w:val="2"/>
      </w:pPr>
      <w:r>
        <w:t>Software Assurance -ylläpidon uusiminen CAL-käyttöoikeuksille ja Asiakashallintakäyttöoikeuksille</w:t>
      </w:r>
    </w:p>
    <w:p w:rsidR="00F4651E" w:rsidRDefault="004B53B5">
      <w:pPr>
        <w:pStyle w:val="ProductList-Body"/>
      </w:pPr>
      <w:r>
        <w:rPr>
          <w:b/>
          <w:color w:val="00188F"/>
        </w:rPr>
        <w:t>Siirtyminen käyttäjän ja laitteen CAL-käyttöoikeuksien välillä</w:t>
      </w:r>
      <w:r>
        <w:t>:Asiakkaat, jotka uusivat CAL-käyttöoikeuksien SA-ylläpidon, voivat vaihtaa käyttäjän ja laitteen välillä.Tämä siirtymä ei muuta CAL-versiota (esimerkiksi Standardista Enterpriseen).</w:t>
      </w:r>
    </w:p>
    <w:p w:rsidR="00F4651E" w:rsidRDefault="004B53B5">
      <w:pPr>
        <w:pStyle w:val="ProductList-Body"/>
      </w:pPr>
      <w:r>
        <w:rPr>
          <w:b/>
          <w:color w:val="00188F"/>
        </w:rPr>
        <w:t>Siirtyminen</w:t>
      </w:r>
      <w:r>
        <w:rPr>
          <w:b/>
          <w:color w:val="00188F"/>
        </w:rPr>
        <w:t xml:space="preserve"> käyttäjän ja käyttöjärjestelmäympäristön asiakkaan hallintakäyttöoikeuksien välillä</w:t>
      </w:r>
      <w:r>
        <w:t>:Asiakkaat, jotka uusivat asiakkaan hallintakäyttöoikeuksien SA-ylläpidon, voivat vaihtaa käyttäjän ja käyttöjärjestelmäympäristön välillä.</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w:t>
              </w:r>
              <w:r>
                <w:rPr>
                  <w:color w:val="00467F"/>
                  <w:sz w:val="14"/>
                  <w:u w:val="single"/>
                </w:rPr>
                <w:t>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
        <w:outlineLvl w:val="1"/>
      </w:pPr>
      <w:bookmarkStart w:id="344" w:name="_Sec575"/>
      <w:r>
        <w:t>Lopetettujen tai vanhenevien Tuotteiden siirtymiskäyttöoikeus</w:t>
      </w:r>
      <w:bookmarkEnd w:id="344"/>
      <w:r>
        <w:fldChar w:fldCharType="begin"/>
      </w:r>
      <w:r>
        <w:instrText xml:space="preserve"> TC "</w:instrText>
      </w:r>
      <w:bookmarkStart w:id="345" w:name="_Toc478644583"/>
      <w:r>
        <w:instrText>Lopetettujen tai vanhenevien Tuotteiden siirtymiskäyttöoikeus</w:instrText>
      </w:r>
      <w:bookmarkEnd w:id="345"/>
      <w:r>
        <w:instrText>" \l 2</w:instrText>
      </w:r>
      <w:r>
        <w:fldChar w:fldCharType="end"/>
      </w:r>
    </w:p>
    <w:p w:rsidR="00F4651E" w:rsidRDefault="004B53B5">
      <w:pPr>
        <w:pStyle w:val="ProductList-Body"/>
      </w:pPr>
      <w:r>
        <w:t>Tässä käytettynä ”</w:t>
      </w:r>
      <w:r>
        <w:rPr>
          <w:b/>
          <w:color w:val="00188F"/>
        </w:rPr>
        <w:t>Va</w:t>
      </w:r>
      <w:r>
        <w:rPr>
          <w:b/>
          <w:color w:val="00188F"/>
        </w:rPr>
        <w:t>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w:t>
      </w:r>
      <w:r>
        <w:t>eseen viittaavassa tuotemerkinnässä.</w:t>
      </w:r>
    </w:p>
    <w:p w:rsidR="00F4651E" w:rsidRDefault="004B53B5">
      <w:pPr>
        <w:pStyle w:val="ProductList-Body"/>
      </w:pPr>
      <w:r>
        <w:t>Tässä käytettynä ”</w:t>
      </w:r>
      <w:r>
        <w:rPr>
          <w:b/>
          <w:color w:val="00188F"/>
        </w:rPr>
        <w:t>Siirtymiskäyttöoikeus</w:t>
      </w:r>
      <w:r>
        <w:t>” viittaa oikeuteen, joka on myönnetty tähän tuotteeseen viittaavassa Tuotemerkinnässä.</w:t>
      </w:r>
    </w:p>
    <w:p w:rsidR="00F4651E" w:rsidRDefault="00F4651E">
      <w:pPr>
        <w:pStyle w:val="ProductList-Body"/>
      </w:pPr>
    </w:p>
    <w:p w:rsidR="00F4651E" w:rsidRDefault="004B53B5">
      <w:pPr>
        <w:pStyle w:val="ProductList-Body"/>
      </w:pPr>
      <w:r>
        <w:t>Ellei Tuotemerkinnässä ole toisin mainittu:</w:t>
      </w:r>
    </w:p>
    <w:p w:rsidR="00F4651E" w:rsidRDefault="004B53B5" w:rsidP="00E4590F">
      <w:pPr>
        <w:pStyle w:val="ProductList-Bullet"/>
        <w:numPr>
          <w:ilvl w:val="0"/>
          <w:numId w:val="41"/>
        </w:numPr>
      </w:pPr>
      <w:r>
        <w:t xml:space="preserve">Asiakas saa päivittää Siirtymiskäyttöoikeuteen </w:t>
      </w:r>
      <w:r>
        <w:t>ja käyttää ohjelmistoa sillä Vaatimuksen täyttävän käyttöoikeuden kattaman ohjelmiston asemesta.Asiakas ei saa käyttää ohjelmistoa kummallakin käyttöoikeudella yhtä aikaa.</w:t>
      </w:r>
    </w:p>
    <w:p w:rsidR="00F4651E" w:rsidRDefault="004B53B5" w:rsidP="00E4590F">
      <w:pPr>
        <w:pStyle w:val="ProductList-Bullet"/>
        <w:numPr>
          <w:ilvl w:val="0"/>
          <w:numId w:val="41"/>
        </w:numPr>
      </w:pPr>
      <w:r>
        <w:t>Siirtymiskäyttöoikeuksia myönnetään suhteessa 1:1 kullekin Asiakkaan Vaatimukset täy</w:t>
      </w:r>
      <w:r>
        <w:t>ttävälle käyttöoikeudelle.</w:t>
      </w:r>
    </w:p>
    <w:p w:rsidR="00F4651E" w:rsidRDefault="004B53B5" w:rsidP="00E4590F">
      <w:pPr>
        <w:pStyle w:val="ProductList-Bullet"/>
        <w:numPr>
          <w:ilvl w:val="0"/>
          <w:numId w:val="41"/>
        </w:numPr>
      </w:pPr>
      <w:r>
        <w:t>Jos Asiakas hankki pysyvät käyttöoikeudet käyttää ohjelmistoa Vaatimukset täyttävällä käyttöoikeudella, Siirtymiskäyttöoikeudella hankitun ohjelmiston käyttöoikeus on myös pysyvä. Muussa tapauksessa Siirtymiskäyttöoikeudella hank</w:t>
      </w:r>
      <w:r>
        <w:t>itut oikeudet päättyvät, kun niiden perustana oleva Vaatimukset täyttävä käyttöoikeus päättyy.</w:t>
      </w:r>
    </w:p>
    <w:p w:rsidR="00F4651E" w:rsidRDefault="004B53B5" w:rsidP="00E4590F">
      <w:pPr>
        <w:pStyle w:val="ProductList-Bullet"/>
        <w:numPr>
          <w:ilvl w:val="0"/>
          <w:numId w:val="41"/>
        </w:numPr>
      </w:pPr>
      <w:r>
        <w:t>Kun Vaatimukset täyttävän käyttöoikeuden SA-ylläpito päättyy, Asiakas voi hankkia SA-ylläpidon samalle Tuotteen versiolle, joka kuului Siirtymiskäyttöoikeuden pi</w:t>
      </w:r>
      <w:r>
        <w:t>iriin tarvitsematta ensin hankkia erillisiä uusia Käyttöoikeuksia.Tämä vaihtoehto ei koska asiakkaita, jotka hankkivat käyttöoikeuksia tilausohjelmilla (esimerkiksi Enterprise Subscription Agreement -sopimuksilla tai Open Value Subscription -sopimuksilla).</w:t>
      </w:r>
    </w:p>
    <w:p w:rsidR="00F4651E" w:rsidRDefault="004B53B5" w:rsidP="00E4590F">
      <w:pPr>
        <w:pStyle w:val="ProductList-Bullet"/>
        <w:numPr>
          <w:ilvl w:val="0"/>
          <w:numId w:val="41"/>
        </w:numPr>
      </w:pPr>
      <w:r>
        <w:t>Asiakas ei saa siirtää Siirtymiskäyttöoikeutta erillään Vaatimukset täyttävistä käyttöoikeuksista.</w:t>
      </w:r>
    </w:p>
    <w:p w:rsidR="00F4651E" w:rsidRDefault="004B53B5" w:rsidP="00E4590F">
      <w:pPr>
        <w:pStyle w:val="ProductList-Bullet"/>
        <w:numPr>
          <w:ilvl w:val="0"/>
          <w:numId w:val="41"/>
        </w:numPr>
      </w:pPr>
      <w:r>
        <w:t xml:space="preserve">Myös saman lopetetun Tuotteen myöhemmin samalla liittymäsopimusjaksolla Enterprise- tai Enterprise Subscription -sopimuksessa, Open Value Subscription- tai </w:t>
      </w:r>
      <w:r>
        <w:t xml:space="preserve">Enrollment for Education Solutions -sopimuksessa osana Asiakkaan ajoitettua seurantatilausprosessia hankitut käyttöoikeudet ovat Vaatimukset täyttäviä käyttöoikeuksia käyttöoikeuden myöntämistä ajatellen.Tilaussopimusten tuotteiden sopimuskauden on oltava </w:t>
      </w:r>
      <w:r>
        <w:t>jatkuva.</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Offering1Heading"/>
        <w:outlineLvl w:val="1"/>
      </w:pPr>
      <w:bookmarkStart w:id="346" w:name="_Sec576"/>
      <w:r>
        <w:t>SA-ylläpidon edut</w:t>
      </w:r>
      <w:bookmarkEnd w:id="346"/>
      <w:r>
        <w:fldChar w:fldCharType="begin"/>
      </w:r>
      <w:r>
        <w:instrText xml:space="preserve"> TC "</w:instrText>
      </w:r>
      <w:bookmarkStart w:id="347" w:name="_Toc478644584"/>
      <w:r>
        <w:instrText>SA-ylläpidon edut</w:instrText>
      </w:r>
      <w:bookmarkEnd w:id="347"/>
      <w:r>
        <w:instrText>" \l 2</w:instrText>
      </w:r>
      <w:r>
        <w:fldChar w:fldCharType="end"/>
      </w:r>
    </w:p>
    <w:p w:rsidR="00F4651E" w:rsidRDefault="004B53B5">
      <w:pPr>
        <w:pStyle w:val="ProductList-Body"/>
      </w:pPr>
      <w:r>
        <w:t>Useimmat SA-edut ovat saatavilla kussakin Tuotevarannossa seuraavassa taulukossa kuvatulla tavalla.Vaatimukset täyttävän Tuotteen aktiivinen SA-ylläpito oikeuttaa Asiakkaan alla olevassa taulukossa esitettyihin etuihin.Jotkin edut myönnetään sen mukaan, ku</w:t>
      </w:r>
      <w:r>
        <w:t>inka Asiakas kuluttaa SA-ylläpitoa varannossa olevien vaatimukset täyttävien ohjelmien joukossa.Tässä tarkoituksessa ”SA-kulutus” ei ole kirjaimellisesti Asiakkaan käyttämä rahamäärä vaan arvio siitä, mitä Asiakas on käyttänyt SA-ylläpitoon niistä Tuotteis</w:t>
      </w:r>
      <w:r>
        <w:t>ta, jotka ovat sen Select- tai Enterprise Enrollment -sopimuksessa, Select Plus -rekisteröinnissä tai Open-sopimuksessa. (Esimerkiksi vain SA -hankinnat ja L&amp;SA-hankintojen SA-osa).Asiakkaille, joilla on tilausohjelma, kyseessä on arvio kokonaissummasta, j</w:t>
      </w:r>
      <w:r>
        <w:t>oka Asiakas on käyttänyt kyseisten Tuotteiden käyttöoikeuden hankkimiseen liittymäsopimuksellaan tai sopimuksellaan.Jotkin edut edellyttävät SA-jäsenyyttä.Asiakkaan käyttöoikeus ja oikeus käyttää SA-etujaan yleensä päättyy SA-ylläpidon päättyessä, ellei al</w:t>
      </w:r>
      <w:r>
        <w:t>la tai Tuotemerkinnöissä ole toisin mainittu.Etuja voidaan muuttaa ja ne voidaan lopettaa koska tahansa ilman ilmoitusta.Etujen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Järjestelmätuotevarann</w:t>
            </w:r>
            <w:r>
              <w:rPr>
                <w:color w:val="FFFFFF"/>
              </w:rPr>
              <w:t>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Palvelintuotevaranto</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77">
              <w:r>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0">
              <w:r>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755">
              <w:r>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2">
              <w:r>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4">
              <w:r>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5">
              <w:r>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6">
              <w:r>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7">
              <w:r>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8">
              <w:r>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89">
              <w:r>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590">
              <w:r>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841">
              <w:r>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hyperlink w:anchor="_Sec652">
              <w:r>
                <w:rPr>
                  <w:color w:val="00467F"/>
                  <w:u w:val="single"/>
                </w:rPr>
                <w:t>Windows- ja Windows Embedded -työasemien virtuali</w:t>
              </w:r>
              <w:r>
                <w:rPr>
                  <w:color w:val="00467F"/>
                  <w:u w:val="single"/>
                </w:rPr>
                <w:t>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jc w:val="center"/>
            </w:pPr>
          </w:p>
        </w:tc>
      </w:tr>
    </w:tbl>
    <w:p w:rsidR="00F4651E" w:rsidRDefault="00F4651E">
      <w:pPr>
        <w:pStyle w:val="ProductList-Body"/>
      </w:pPr>
    </w:p>
    <w:p w:rsidR="00F4651E" w:rsidRDefault="004B53B5">
      <w:pPr>
        <w:pStyle w:val="ProductList-ClauseHeading"/>
        <w:outlineLvl w:val="2"/>
      </w:pPr>
      <w:bookmarkStart w:id="348" w:name="_Sec577"/>
      <w:r>
        <w:t>Oikeudet uuteen versioon</w:t>
      </w:r>
      <w:bookmarkEnd w:id="348"/>
    </w:p>
    <w:p w:rsidR="00F4651E" w:rsidRDefault="004B53B5">
      <w:pPr>
        <w:pStyle w:val="ProductList-Body"/>
      </w:pPr>
      <w:r>
        <w:t>Asiakas saa päivittää saatavilla olevan Tuotteen uusimpaan versioon.Jos Asiakas hankkii pysyvät Käyttöoikeudet SA-ylläpidon kautta, hän saa ottaa käyttöön Käyttöoikeuksien uudet versiopäivitykset SA-ylläpidon vanhennuttua mutta vain niille versioille, jotk</w:t>
      </w:r>
      <w:r>
        <w:t xml:space="preserve">a on julkaistu aktiivisen SA-ylläpidon aikana.Uuden version käyttöä koskevat kyseisen version </w:t>
      </w:r>
      <w:r>
        <w:fldChar w:fldCharType="begin"/>
      </w:r>
      <w:r>
        <w:instrText xml:space="preserve"> AutoTextList   \s NoStyle \t "Käyttöoikeusehdot:Tuotteen käyttöönottoa ja käyttöä koskevat ehdot." </w:instrText>
      </w:r>
      <w:r>
        <w:fldChar w:fldCharType="separate"/>
      </w:r>
      <w:r>
        <w:rPr>
          <w:color w:val="0563C1"/>
        </w:rPr>
        <w:t>Käyttöoikeusehdot</w:t>
      </w:r>
      <w:r>
        <w:fldChar w:fldCharType="end"/>
      </w:r>
      <w:r>
        <w:t>.</w:t>
      </w:r>
    </w:p>
    <w:p w:rsidR="00F4651E" w:rsidRDefault="00F4651E">
      <w:pPr>
        <w:pStyle w:val="ProductList-Body"/>
      </w:pPr>
    </w:p>
    <w:p w:rsidR="00F4651E" w:rsidRDefault="004B53B5">
      <w:pPr>
        <w:pStyle w:val="ProductList-ClauseHeading"/>
        <w:outlineLvl w:val="2"/>
      </w:pPr>
      <w:bookmarkStart w:id="349" w:name="_Sec931"/>
      <w:r>
        <w:t>SA-ylläpitoon liittyvien etujen pisteid</w:t>
      </w:r>
      <w:r>
        <w:t>en laskeminen</w:t>
      </w:r>
      <w:bookmarkEnd w:id="349"/>
    </w:p>
    <w:p w:rsidR="00F4651E" w:rsidRDefault="004B53B5">
      <w:pPr>
        <w:pStyle w:val="ProductList-Body"/>
      </w:pPr>
      <w:r>
        <w:t>Oikeutukset lasketaan pistepohjaisella järjestelmällä seuraaville eduille:</w:t>
      </w:r>
    </w:p>
    <w:p w:rsidR="00F4651E" w:rsidRDefault="004B53B5" w:rsidP="00E4590F">
      <w:pPr>
        <w:pStyle w:val="ProductList-Bullet"/>
        <w:numPr>
          <w:ilvl w:val="0"/>
          <w:numId w:val="42"/>
        </w:numPr>
      </w:pPr>
      <w:r>
        <w:t>Suunnittelupalvelut</w:t>
      </w:r>
    </w:p>
    <w:p w:rsidR="00F4651E" w:rsidRDefault="004B53B5" w:rsidP="00E4590F">
      <w:pPr>
        <w:pStyle w:val="ProductList-Bullet"/>
        <w:numPr>
          <w:ilvl w:val="0"/>
          <w:numId w:val="42"/>
        </w:numPr>
      </w:pPr>
      <w:r>
        <w:t>Koulutussetelit</w:t>
      </w:r>
    </w:p>
    <w:p w:rsidR="00F4651E" w:rsidRDefault="004B53B5" w:rsidP="00E4590F">
      <w:pPr>
        <w:pStyle w:val="ProductList-Bullet"/>
        <w:numPr>
          <w:ilvl w:val="0"/>
          <w:numId w:val="42"/>
        </w:numPr>
      </w:pPr>
      <w:r>
        <w:t>Ympärivuorokautinen ongelmanratkaisutuki (puhelin) vain MPSA:ssa</w:t>
      </w:r>
    </w:p>
    <w:p w:rsidR="00F4651E" w:rsidRDefault="004B53B5">
      <w:pPr>
        <w:pStyle w:val="ProductList-Body"/>
      </w:pPr>
      <w:r>
        <w:t>SA-ylläpitoon liittyvien etujen pisteet lasketaan oikeutettujen käyttöoikeuksien, soveltuvien ryhmien ja oikeutettuihin tuotteisiin liittyvien pistemäärien perusteella seuraavan taulukon mukaisesti.Eri sopimusten, liittymäsopimusten tai Ostotilien pisteitä</w:t>
      </w:r>
      <w:r>
        <w:t xml:space="preserve"> ei voi yhdistää oikeuttamaan lisäpisteisiin.Vaatimukset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42"/>
        <w:gridCol w:w="1448"/>
      </w:tblGrid>
      <w:tr w:rsidR="00F4651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Office-sov</w:t>
            </w:r>
            <w:r>
              <w:rPr>
                <w:color w:val="FFFFFF"/>
              </w:rPr>
              <w:t>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4651E" w:rsidRDefault="004B53B5">
            <w:pPr>
              <w:pStyle w:val="ProductList-TableBody"/>
            </w:pPr>
            <w:r>
              <w:rPr>
                <w:color w:val="FFFFFF"/>
              </w:rPr>
              <w:t>Pisteet</w:t>
            </w:r>
          </w:p>
        </w:tc>
      </w:tr>
      <w:tr w:rsidR="00F4651E">
        <w:tc>
          <w:tcPr>
            <w:tcW w:w="105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Office-sovellusvarannon Tuotteet (kuten Office-ohjelmistosarjat, Project Standard ja Professional, Visio Standard ja Professional), Windows-työasemakäyttöjärjestelmätuotteet, Microsoft Dynamics AX Task CAL, Micro</w:t>
            </w:r>
            <w:r>
              <w:t>soft Dynamics AX Store Server</w:t>
            </w:r>
            <w:r>
              <w:rPr>
                <w:vertAlign w:val="superscript"/>
              </w:rPr>
              <w:t>1</w:t>
            </w:r>
            <w:r>
              <w:t>, Microsoft Dynamics AX Functional CAL</w:t>
            </w:r>
            <w:r>
              <w:rPr>
                <w:vertAlign w:val="superscript"/>
              </w:rPr>
              <w:t>1</w:t>
            </w:r>
            <w:r>
              <w:t xml:space="preserve"> ja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1</w:t>
            </w:r>
          </w:p>
        </w:tc>
      </w:tr>
      <w:tr w:rsidR="00F4651E">
        <w:tc>
          <w:tcPr>
            <w:tcW w:w="105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5</w:t>
            </w:r>
          </w:p>
        </w:tc>
      </w:tr>
      <w:tr w:rsidR="00F4651E">
        <w:tc>
          <w:tcPr>
            <w:tcW w:w="105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10</w:t>
            </w:r>
          </w:p>
        </w:tc>
      </w:tr>
      <w:tr w:rsidR="00F4651E">
        <w:tc>
          <w:tcPr>
            <w:tcW w:w="105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SQL Server Standard -versio, Windows Server Standard -versio, System Center Standard Server Management License (2 suor</w:t>
            </w:r>
            <w:r>
              <w:t>itinta), Visual Studio Professional -tilaus, Visual Studio Test Professional -tilaus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25</w:t>
            </w:r>
          </w:p>
        </w:tc>
      </w:tr>
      <w:tr w:rsidR="00F4651E">
        <w:tc>
          <w:tcPr>
            <w:tcW w:w="105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 xml:space="preserve">SQL Server Enterprise -versio, SQL Server Business Intelligence, Windows Server Enterprise -versio ja Visual Studio Enterprise </w:t>
            </w:r>
            <w:r>
              <w:t>-tilaus</w:t>
            </w:r>
          </w:p>
        </w:tc>
        <w:tc>
          <w:tcPr>
            <w:tcW w:w="16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50</w:t>
            </w:r>
          </w:p>
        </w:tc>
      </w:tr>
      <w:tr w:rsidR="00F4651E">
        <w:tc>
          <w:tcPr>
            <w:tcW w:w="105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75</w:t>
            </w:r>
          </w:p>
        </w:tc>
      </w:tr>
    </w:tbl>
    <w:p w:rsidR="00F4651E" w:rsidRDefault="004B53B5">
      <w:pPr>
        <w:pStyle w:val="ProductList-Body"/>
      </w:pPr>
      <w:r>
        <w:rPr>
          <w:b/>
          <w:i/>
        </w:rPr>
        <w:t>Huomautus:</w:t>
      </w:r>
      <w:r>
        <w:rPr>
          <w:i/>
        </w:rPr>
        <w:t>S</w:t>
      </w:r>
      <w:r>
        <w:rPr>
          <w:i/>
        </w:rPr>
        <w:t>QL CAL -käyttöoikeudet – katso tämän osan CAL Suite -taulukko</w:t>
      </w:r>
    </w:p>
    <w:p w:rsidR="00F4651E" w:rsidRDefault="004B53B5">
      <w:pPr>
        <w:pStyle w:val="ProductList-Body"/>
      </w:pPr>
      <w:r>
        <w:rPr>
          <w:vertAlign w:val="superscript"/>
        </w:rPr>
        <w:t>1</w:t>
      </w:r>
      <w:r>
        <w:rPr>
          <w:i/>
        </w:rPr>
        <w:t xml:space="preserve"> Microsoft Dynamics 365 for Sales On-premises CAL -käyttöoikeudesta ja Microsoft Dynamics 365 for Customer Service On-premises CAL -käyttöoikeudesta myönnetään kaksi pistettä</w:t>
      </w:r>
    </w:p>
    <w:p w:rsidR="00F4651E" w:rsidRDefault="00F4651E">
      <w:pPr>
        <w:pStyle w:val="ProductList-Body"/>
      </w:pPr>
    </w:p>
    <w:p w:rsidR="00F4651E" w:rsidRDefault="004B53B5">
      <w:pPr>
        <w:pStyle w:val="ProductList-ClauseHeading"/>
        <w:outlineLvl w:val="2"/>
      </w:pPr>
      <w:bookmarkStart w:id="350" w:name="_Sec579"/>
      <w:r>
        <w:t>Office Online -pa</w:t>
      </w:r>
      <w:r>
        <w:t>lvelut ja Office Online Server</w:t>
      </w:r>
      <w:bookmarkEnd w:id="350"/>
    </w:p>
    <w:p w:rsidR="00F4651E" w:rsidRDefault="004B53B5">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w:instrText>
      </w:r>
      <w:r>
        <w:instrText xml:space="preserve">n alainen laite tarkoittaa fyysistä laitteistoa, jolle Käyttöoikeus määritellään.Tässä määritelmässä laitteisto-osio tai korttipalvelin katsotaan erilliseksi laitteistoksi." </w:instrText>
      </w:r>
      <w:r>
        <w:fldChar w:fldCharType="separate"/>
      </w:r>
      <w:r>
        <w:rPr>
          <w:color w:val="0563C1"/>
        </w:rPr>
        <w:t>Käyttöoikeuden alaisella Laitteella</w:t>
      </w:r>
      <w:r>
        <w:fldChar w:fldCharType="end"/>
      </w:r>
      <w:r>
        <w:t xml:space="preserve">.Käyttöoikeuden alaisen laitteen </w:t>
      </w:r>
      <w:r>
        <w:fldChar w:fldCharType="begin"/>
      </w:r>
      <w:r>
        <w:instrText xml:space="preserve"> AutoTextLi</w:instrText>
      </w:r>
      <w:r>
        <w:instrText xml:space="preserve">st   \s NoStyle \t "Käyttöoikeuden alainen laite tarkoittaa fyysistä laitteistoa, jolle Käyttöoikeus määritellään.Tässä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w:t>
      </w:r>
      <w:r>
        <w:t>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F465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Office Online -oikeudet</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Standard</w:t>
            </w:r>
            <w:r>
              <w:fldChar w:fldCharType="begin"/>
            </w:r>
            <w:r>
              <w:instrText xml:space="preserve"> XE "Office Standard" </w:instrText>
            </w:r>
            <w:r>
              <w:fldChar w:fldCharType="end"/>
            </w:r>
          </w:p>
          <w:p w:rsidR="00F4651E" w:rsidRDefault="004B53B5">
            <w:pPr>
              <w:pStyle w:val="ProductList-TableBody"/>
            </w:pPr>
            <w:r>
              <w:t>Office Professional Plus</w:t>
            </w:r>
            <w:r>
              <w:fldChar w:fldCharType="begin"/>
            </w:r>
            <w:r>
              <w:instrText xml:space="preserve"> XE "Office Professional Plus" </w:instrText>
            </w:r>
            <w:r>
              <w:fldChar w:fldCharType="end"/>
            </w:r>
          </w:p>
          <w:p w:rsidR="00F4651E" w:rsidRDefault="004B53B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Online for Office 365</w:t>
            </w:r>
            <w:r>
              <w:fldChar w:fldCharType="begin"/>
            </w:r>
            <w:r>
              <w:instrText xml:space="preserve"> XE "Office Online for Office 365" </w:instrText>
            </w:r>
            <w:r>
              <w:fldChar w:fldCharType="end"/>
            </w:r>
          </w:p>
          <w:p w:rsidR="00F4651E" w:rsidRDefault="004B53B5">
            <w:pPr>
              <w:pStyle w:val="ProductList-TableBody"/>
            </w:pPr>
            <w:r>
              <w:t>Office Online Server</w:t>
            </w:r>
          </w:p>
        </w:tc>
      </w:tr>
    </w:tbl>
    <w:p w:rsidR="00F4651E" w:rsidRDefault="004B53B5">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w:t>
      </w:r>
      <w:r>
        <w:rPr>
          <w:i/>
        </w:rPr>
        <w:t xml:space="preserve"> jotta he voivat käyttää Office Online -palvelua.</w:t>
      </w:r>
    </w:p>
    <w:p w:rsidR="00F4651E" w:rsidRDefault="00F4651E">
      <w:pPr>
        <w:pStyle w:val="ProductList-Body"/>
      </w:pPr>
    </w:p>
    <w:p w:rsidR="00F4651E" w:rsidRDefault="004B53B5">
      <w:pPr>
        <w:pStyle w:val="ProductList-ClauseHeading"/>
        <w:outlineLvl w:val="2"/>
      </w:pPr>
      <w:bookmarkStart w:id="351" w:name="_Sec580"/>
      <w:r>
        <w:t>Suunnittelupalvelut</w:t>
      </w:r>
      <w:bookmarkEnd w:id="351"/>
    </w:p>
    <w:p w:rsidR="00F4651E" w:rsidRDefault="004B53B5">
      <w:pPr>
        <w:pStyle w:val="ProductList-Body"/>
      </w:pPr>
      <w:r>
        <w:t>Asiakkaat (muut kuin Academic-ohjelmien kautta ostavat), joilla on Yrityksenlaajuinen tilaus tai SA-jäsenyys Sovellus- ja Palvelinvarannoissa, ovat oikeutettuja tähän etuun.Suunnittelup</w:t>
      </w:r>
      <w:r>
        <w:t>alvelut-edun avulla vaatimukset täyttävät asiakkaat saavat valmiiksi määritettyä mukautettua palvelutarjontaa.</w:t>
      </w:r>
    </w:p>
    <w:p w:rsidR="00F4651E" w:rsidRDefault="00F4651E">
      <w:pPr>
        <w:pStyle w:val="ProductList-Body"/>
      </w:pPr>
    </w:p>
    <w:p w:rsidR="00F4651E" w:rsidRDefault="004B53B5">
      <w:pPr>
        <w:pStyle w:val="ProductList-Body"/>
      </w:pPr>
      <w:r>
        <w:t>Oikeutetut käyttäjät saavat oikeutetuista käyttöoikeuksista tuotuja SA-ylläpitoon liittyvän edun pisteitä vastaavan määrän Suunnittelupalvelut-p</w:t>
      </w:r>
      <w:r>
        <w:t>äiviä.Asiakkaan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F4651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lastRenderedPageBreak/>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Pisteet</w:t>
            </w:r>
          </w:p>
        </w:tc>
      </w:tr>
      <w:tr w:rsidR="00F4651E">
        <w:tc>
          <w:tcPr>
            <w:tcW w:w="101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Office-sovellusvarannon Tuotteet (kuten Office-ohjelmistosarjat, Project Standard</w:t>
            </w:r>
            <w:r>
              <w:fldChar w:fldCharType="begin"/>
            </w:r>
            <w:r>
              <w:instrText xml:space="preserve"> XE "</w:instrText>
            </w:r>
            <w:r>
              <w:instrText xml:space="preserve">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w:t>
            </w:r>
            <w:r>
              <w:t>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1</w:t>
            </w:r>
          </w:p>
        </w:tc>
      </w:tr>
      <w:tr w:rsidR="00F4651E">
        <w:tc>
          <w:tcPr>
            <w:tcW w:w="101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 Standard</w:t>
            </w:r>
            <w:r>
              <w:fldChar w:fldCharType="begin"/>
            </w:r>
            <w:r>
              <w:instrText xml:space="preserve"> XE "SQL Server Standard" </w:instrText>
            </w:r>
            <w:r>
              <w:fldChar w:fldCharType="end"/>
            </w:r>
            <w:r>
              <w:t xml:space="preserve"> -versio, Windows Server Stan</w:t>
            </w:r>
            <w:r>
              <w:t>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w:t>
            </w:r>
            <w:r>
              <w:t>nse</w:t>
            </w:r>
            <w:r>
              <w:fldChar w:fldCharType="begin"/>
            </w:r>
            <w:r>
              <w:instrText xml:space="preserve"> XE "System Center 2012 Standard Server Management License" </w:instrText>
            </w:r>
            <w:r>
              <w:fldChar w:fldCharType="end"/>
            </w:r>
            <w:r>
              <w:t xml:space="preserve"> (kahden suorittimen), Visual Studio Professional -tilaus</w:t>
            </w:r>
            <w:r>
              <w:fldChar w:fldCharType="begin"/>
            </w:r>
            <w:r>
              <w:instrText xml:space="preserve"> XE "Visual Studio Professional -tilaus" </w:instrText>
            </w:r>
            <w:r>
              <w:fldChar w:fldCharType="end"/>
            </w:r>
            <w:r>
              <w:t xml:space="preserve"> ja Visual Studio Test Professional -tilaus</w:t>
            </w:r>
            <w:r>
              <w:fldChar w:fldCharType="begin"/>
            </w:r>
            <w:r>
              <w:instrText xml:space="preserve"> XE "Visual Studio Test Professional -tilaus"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25</w:t>
            </w:r>
          </w:p>
        </w:tc>
      </w:tr>
      <w:tr w:rsidR="00F4651E">
        <w:tc>
          <w:tcPr>
            <w:tcW w:w="101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w:instrText>
            </w:r>
            <w:r>
              <w:instrText xml:space="preserv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50</w:t>
            </w:r>
          </w:p>
        </w:tc>
      </w:tr>
      <w:tr w:rsidR="00F4651E">
        <w:tc>
          <w:tcPr>
            <w:tcW w:w="101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w:t>
            </w:r>
            <w:r>
              <w:t xml:space="preserve">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w:instrText>
            </w:r>
            <w:r>
              <w:instrText xml:space="preserve">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75</w:t>
            </w:r>
          </w:p>
        </w:tc>
      </w:tr>
    </w:tbl>
    <w:p w:rsidR="00F4651E" w:rsidRDefault="004B53B5">
      <w:pPr>
        <w:pStyle w:val="ProductList-Body"/>
      </w:pPr>
      <w:r>
        <w:rPr>
          <w:b/>
          <w:i/>
        </w:rPr>
        <w:t>Huomautus:</w:t>
      </w:r>
      <w:r>
        <w:rPr>
          <w:i/>
        </w:rPr>
        <w:t>SQL CAL -käyttöoikeudet – katso tämän osan CAL Suite -taulukko</w:t>
      </w:r>
    </w:p>
    <w:p w:rsidR="00F4651E" w:rsidRDefault="004B53B5">
      <w:pPr>
        <w:pStyle w:val="ProductList-Body"/>
      </w:pPr>
      <w:r>
        <w:rPr>
          <w:vertAlign w:val="superscript"/>
        </w:rPr>
        <w:t>1</w:t>
      </w:r>
      <w:r>
        <w:rPr>
          <w:i/>
        </w:rPr>
        <w:t xml:space="preserve"> Microsoft Dynamics 365 for Sales On-premises CAL -käyttöoikeudesta ja Microsoft Dynamics 365 for Customer Service On-premises CAL -käyttöoikeudesta myönnetään kaksi pistettä</w:t>
      </w:r>
    </w:p>
    <w:p w:rsidR="00F4651E" w:rsidRDefault="00F4651E">
      <w:pPr>
        <w:pStyle w:val="ProductList-Body"/>
      </w:pPr>
    </w:p>
    <w:p w:rsidR="00F4651E" w:rsidRDefault="004B53B5">
      <w:pPr>
        <w:pStyle w:val="ProductList-Body"/>
      </w:pPr>
      <w:r>
        <w:t>Kokonaispistemäärä, johon Asiakas on oikeutettu, määrittää Suunnittelupalvelut-p</w:t>
      </w:r>
      <w:r>
        <w:t>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F465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600,000+</w:t>
            </w:r>
          </w:p>
        </w:tc>
      </w:tr>
      <w:tr w:rsidR="00F4651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4651E" w:rsidRDefault="004B53B5">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75</w:t>
            </w:r>
          </w:p>
        </w:tc>
      </w:tr>
    </w:tbl>
    <w:p w:rsidR="00F4651E" w:rsidRDefault="00F4651E">
      <w:pPr>
        <w:pStyle w:val="ProductList-Body"/>
      </w:pPr>
    </w:p>
    <w:p w:rsidR="00F4651E" w:rsidRDefault="004B53B5">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F4651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4651E" w:rsidRDefault="004B53B5">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4651E" w:rsidRDefault="004B53B5">
            <w:pPr>
              <w:pStyle w:val="ProductList-TableBody"/>
            </w:pPr>
            <w:r>
              <w:t>→600,000+</w:t>
            </w:r>
          </w:p>
        </w:tc>
      </w:tr>
      <w:tr w:rsidR="00F4651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4651E" w:rsidRDefault="004B53B5">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12</w:t>
            </w:r>
          </w:p>
        </w:tc>
      </w:tr>
    </w:tbl>
    <w:p w:rsidR="00F4651E" w:rsidRDefault="004B53B5">
      <w:pPr>
        <w:pStyle w:val="ProductList-Body"/>
      </w:pPr>
      <w:r>
        <w:t xml:space="preserve">Asiakkaat voivat valita saatavilla olevasta Suunnittelupalvelu-tarjonnasta, jonka toimittavat vaatimukset täyttävät Microsoft-kumppanit tai Microsoft-yhtiöt.Saatavilla olevien palveluiden luettelo on osoitteessa </w:t>
      </w:r>
      <w:hyperlink r:id="rId139">
        <w:r>
          <w:rPr>
            <w:color w:val="00467F"/>
            <w:u w:val="single"/>
          </w:rPr>
          <w:t>http://www.microsoft.com/licensing/software-assurance/planning-services-overview.aspx</w:t>
        </w:r>
      </w:hyperlink>
      <w:r>
        <w:t>.</w:t>
      </w:r>
    </w:p>
    <w:p w:rsidR="00F4651E" w:rsidRDefault="00F4651E">
      <w:pPr>
        <w:pStyle w:val="ProductList-Body"/>
      </w:pPr>
    </w:p>
    <w:p w:rsidR="00F4651E" w:rsidRDefault="004B53B5">
      <w:pPr>
        <w:pStyle w:val="ProductList-Body"/>
      </w:pPr>
      <w:r>
        <w:t>Saatavilla olevien palveluiden ja niihin liittyvien palvelutasojen luettelo voi muuttua koska tahansa.Vaati</w:t>
      </w:r>
      <w:r>
        <w:t>mukset täyttävät toimittajat antavat asiakkaille jäsentelyn saatavilla olevasta Työn laajuudesta kullekin palvelutarjonnalle.Asiakkaat voivat pyynnöstä myös muuntaa käyttämättömiä Koulutusseteli-päivät (katso Koulutusseteli-etu) suhteessa kolme Koulutusset</w:t>
      </w:r>
      <w:r>
        <w:t>eli-päivää yhdeksi Suunnittelupalvelu-päiväksi (ja päin vastoin), jos (i) ne ovat oikeutettuja Koulutusseteli-etuun, (ii) ne ovat aktivoineet Koulutusseteli-etunsa ja (iii) niillä on vähintään kolme lunastamatonta koulutuspäivää Koulutusseteli-edusta muunn</w:t>
      </w:r>
      <w:r>
        <w:t>ettavissa.</w:t>
      </w:r>
    </w:p>
    <w:p w:rsidR="00F4651E" w:rsidRDefault="004B53B5" w:rsidP="00E4590F">
      <w:pPr>
        <w:pStyle w:val="ProductList-Bullet"/>
        <w:numPr>
          <w:ilvl w:val="0"/>
          <w:numId w:val="43"/>
        </w:numPr>
      </w:pPr>
      <w:r>
        <w:t>Suunnittelupalvelut Asiakkaalle toimittavat vaatimukset täyttävät Microsoft-kumppanit tai Microsoft-yhtiöt.Maksuseteleillä toimitetut palvelut toimitetaan sopimuksella Asiakkaan ja Vaatimukset täyttävän toimittajan välillä. Asiakas voi tarkastel</w:t>
      </w:r>
      <w:r>
        <w:t>la Vaatimukset täyttävien toimittajien luetteloa täällä:</w:t>
      </w:r>
      <w:hyperlink r:id="rId140">
        <w:r>
          <w:rPr>
            <w:color w:val="00467F"/>
            <w:u w:val="single"/>
          </w:rPr>
          <w:t>http://directory.partners.extranet.microsoft.com/psbproviders</w:t>
        </w:r>
      </w:hyperlink>
    </w:p>
    <w:p w:rsidR="00F4651E" w:rsidRDefault="004B53B5" w:rsidP="00E4590F">
      <w:pPr>
        <w:pStyle w:val="ProductList-Bullet"/>
        <w:numPr>
          <w:ilvl w:val="0"/>
          <w:numId w:val="43"/>
        </w:numPr>
      </w:pPr>
      <w:r>
        <w:t>Suunnittelupalvelut-toimeksiannot tarjoavat palveluita, jotka kattavat valmiiksi määritetyn työn laajuuden ja johtavat korkean tason käyttöönottosuunnitelmaan. Ohjelmiston varsinaista käyttöönottoa ei voi sisällyttää toimeksiantoon.</w:t>
      </w:r>
    </w:p>
    <w:p w:rsidR="00F4651E" w:rsidRDefault="004B53B5" w:rsidP="00E4590F">
      <w:pPr>
        <w:pStyle w:val="ProductList-Bullet"/>
        <w:numPr>
          <w:ilvl w:val="0"/>
          <w:numId w:val="43"/>
        </w:numPr>
      </w:pPr>
      <w:r>
        <w:t>Suunnittelupalvelut-mak</w:t>
      </w:r>
      <w:r>
        <w:t>suseteleitä voi lunastaa vain se asiakas, joka on oikeutettu etuun.</w:t>
      </w:r>
    </w:p>
    <w:p w:rsidR="00F4651E" w:rsidRDefault="004B53B5" w:rsidP="00E4590F">
      <w:pPr>
        <w:pStyle w:val="ProductList-Bullet"/>
        <w:numPr>
          <w:ilvl w:val="0"/>
          <w:numId w:val="43"/>
        </w:numPr>
      </w:pPr>
      <w:r>
        <w:t>Suunnittelupalvelut-maksuseteleitä ei voi vaihtaa rahaksi, maksuiksi tai muiksi arvoesineiksi.</w:t>
      </w:r>
    </w:p>
    <w:p w:rsidR="00F4651E" w:rsidRDefault="004B53B5" w:rsidP="00E4590F">
      <w:pPr>
        <w:pStyle w:val="ProductList-Bullet"/>
        <w:numPr>
          <w:ilvl w:val="0"/>
          <w:numId w:val="43"/>
        </w:numPr>
      </w:pPr>
      <w:r>
        <w:t>Vaatimukset täyttävän SA-ylläpidon pieneneminen palautusten ja muiden laskutussäätöjen seurau</w:t>
      </w:r>
      <w:r>
        <w:t>ksena, kun se on sallittua, voi vähentää Asiakkaan Suunnittelupalveluihin oikeutettujen päivien määrää.</w:t>
      </w:r>
    </w:p>
    <w:p w:rsidR="00F4651E" w:rsidRDefault="004B53B5" w:rsidP="00E4590F">
      <w:pPr>
        <w:pStyle w:val="ProductList-Bullet"/>
        <w:numPr>
          <w:ilvl w:val="0"/>
          <w:numId w:val="43"/>
        </w:numPr>
      </w:pPr>
      <w:r>
        <w:t>Maksusetelityyppejä ei voi yhdistellä.Suunnittelupalvelut-sopimukset eivät saa ylittää sopimustyypille määritettyä enimmäiskestoa.</w:t>
      </w:r>
    </w:p>
    <w:p w:rsidR="00F4651E" w:rsidRDefault="004B53B5" w:rsidP="00E4590F">
      <w:pPr>
        <w:pStyle w:val="ProductList-Bullet"/>
        <w:numPr>
          <w:ilvl w:val="0"/>
          <w:numId w:val="43"/>
        </w:numPr>
      </w:pPr>
      <w:r>
        <w:t>Maksusetelit kelpaava</w:t>
      </w:r>
      <w:r>
        <w:t>t vain vaatimukset täyttäville Toimittajille siihen palvelun tyyppiin, jota varten maksuseteli lunastetaan.</w:t>
      </w:r>
    </w:p>
    <w:p w:rsidR="00F4651E" w:rsidRDefault="004B53B5" w:rsidP="00E4590F">
      <w:pPr>
        <w:pStyle w:val="ProductList-Bullet"/>
        <w:numPr>
          <w:ilvl w:val="0"/>
          <w:numId w:val="43"/>
        </w:numPr>
      </w:pPr>
      <w:r>
        <w:t>Maksusetelit on määritettävä SA-ylläpitojakson aikana.</w:t>
      </w:r>
    </w:p>
    <w:p w:rsidR="00F4651E" w:rsidRDefault="004B53B5" w:rsidP="00E4590F">
      <w:pPr>
        <w:pStyle w:val="ProductList-Bullet"/>
        <w:numPr>
          <w:ilvl w:val="0"/>
          <w:numId w:val="43"/>
        </w:numPr>
      </w:pPr>
      <w:r>
        <w:t>Maksusetelit vanhentuvat 180 päivää päivämäärästä, jolloin maksuseteli on määritetty, SA-yllä</w:t>
      </w:r>
      <w:r>
        <w:t>pidon päättymisestä riippumatta.Kaikki palvelut on toimitettava (maksuseteli lunastettava) ennen maksusetelin päättymistä.Maksusetelit, jotka vanhentuvat ennen SA-ylläpitosopimuksen päättymistä, palaavat Suunnittelupalvelut-päivien varantoon.Edellä oleva t</w:t>
      </w:r>
      <w:r>
        <w:t>aulukko näyttää saatavilla olevat palvelupäivät täyden kolmen vuoden liittymäsopimuksen tai sopimuksen perusteella.Asiakkaat, jotka hankkivat SA-ylläpidon yhdeksi vuodeksi, saavat kolmasosan mainituista palvelupäivien määrästä.Asiakkaat, jotka hankkivat SA</w:t>
      </w:r>
      <w:r>
        <w:t>-ylläpidon kahdeksi vuodeksi, saavat kaksi kolmasosaa mainituista palvelupäivien määrästä.</w:t>
      </w:r>
    </w:p>
    <w:p w:rsidR="00F4651E" w:rsidRDefault="00F4651E">
      <w:pPr>
        <w:pStyle w:val="ProductList-Body"/>
      </w:pPr>
    </w:p>
    <w:p w:rsidR="00F4651E" w:rsidRDefault="004B53B5">
      <w:pPr>
        <w:pStyle w:val="ProductList-Body"/>
      </w:pPr>
      <w:r>
        <w:t>Microsoft voi käyttää Vaatimukset täyttävän toimittajan Microsoftin toimeksiannon lopussa lähettämiä valmiita suoritteita laadunvalvontaan ja ne voidaan jakaa Asiak</w:t>
      </w:r>
      <w:r>
        <w:t>kaan Microsoft-tilityöryhmän kanssa tätä varten.</w:t>
      </w:r>
    </w:p>
    <w:p w:rsidR="00F4651E" w:rsidRDefault="00F4651E">
      <w:pPr>
        <w:pStyle w:val="ProductList-Body"/>
      </w:pPr>
    </w:p>
    <w:p w:rsidR="00F4651E" w:rsidRDefault="004B53B5">
      <w:pPr>
        <w:pStyle w:val="ProductList-ClauseHeading"/>
        <w:outlineLvl w:val="2"/>
      </w:pPr>
      <w:bookmarkStart w:id="352" w:name="_Sec581"/>
      <w:r>
        <w:t>Enterprise Source Licensing Program</w:t>
      </w:r>
      <w:bookmarkEnd w:id="352"/>
    </w:p>
    <w:p w:rsidR="00F4651E" w:rsidRDefault="004B53B5">
      <w:pPr>
        <w:pStyle w:val="ProductList-Body"/>
      </w:pPr>
      <w:r>
        <w:t>Asiakkaat, joilla on vähintään 10 000 käyttöoikeuden alaista SA-ylläpidolla varistettua työasemaa järjestelmävarannossa, voivat olla oikeutettuja saamaan Microsoft Window</w:t>
      </w:r>
      <w:r>
        <w:t>sin lähdekoodin sisäistä kehittämistä ja tukea varten.Academic-ohjelmat ovat oikeutettuja Microsoft Research Source Licensing Program -ohjelmaan.</w:t>
      </w:r>
    </w:p>
    <w:p w:rsidR="00F4651E" w:rsidRDefault="00F4651E">
      <w:pPr>
        <w:pStyle w:val="ProductList-Body"/>
      </w:pPr>
    </w:p>
    <w:p w:rsidR="00F4651E" w:rsidRDefault="004B53B5">
      <w:pPr>
        <w:pStyle w:val="ProductList-ClauseHeading"/>
        <w:outlineLvl w:val="2"/>
      </w:pPr>
      <w:bookmarkStart w:id="353" w:name="_Sec582"/>
      <w:r>
        <w:t>Koulutussetelit</w:t>
      </w:r>
      <w:bookmarkEnd w:id="353"/>
    </w:p>
    <w:p w:rsidR="00F4651E" w:rsidRDefault="004B53B5">
      <w:pPr>
        <w:pStyle w:val="ProductList-Body"/>
      </w:pPr>
      <w:r>
        <w:t xml:space="preserve">Asiakkaat (muut kuin Academic-ohjelmien kautta ostavat), joilla on Yrityksenlaajuinen tilaus </w:t>
      </w:r>
      <w:r>
        <w:t>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Järjestelmätuotevarannot</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 päivä / 50 käyttöoikeutta (enintään 10 päivää)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 päivä 50 käyttöoikeutta tai pistettä kohti</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10 päivää kutakin oikeutettua liittymäsopimusta tai Ostotiliä kohti.</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15 päivää*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25 päivää*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55 päivä</w:t>
            </w:r>
            <w:r>
              <w:t>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80 päivää*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125 päivää*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200 päivää*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300 päivää*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400 päivää*</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700 päivää*</w:t>
            </w:r>
          </w:p>
        </w:tc>
      </w:tr>
    </w:tbl>
    <w:p w:rsidR="00F4651E" w:rsidRDefault="004B53B5">
      <w:pPr>
        <w:pStyle w:val="ProductList-Body"/>
      </w:pPr>
      <w:r>
        <w:t>*</w:t>
      </w:r>
      <w:r>
        <w:rPr>
          <w:i/>
        </w:rPr>
        <w:t>Päivien määrä kutakin oikeutettua liittymäsopimusta, sopimusta tai ostotiliä kohden.</w:t>
      </w:r>
    </w:p>
    <w:p w:rsidR="00F4651E" w:rsidRDefault="00F4651E">
      <w:pPr>
        <w:pStyle w:val="ProductList-Body"/>
      </w:pPr>
    </w:p>
    <w:p w:rsidR="00F4651E" w:rsidRDefault="004B53B5" w:rsidP="00E4590F">
      <w:pPr>
        <w:pStyle w:val="ProductList-Bullet"/>
        <w:numPr>
          <w:ilvl w:val="0"/>
          <w:numId w:val="44"/>
        </w:numPr>
      </w:pPr>
      <w:r>
        <w:t>Maksuseteleillä toimitettavat palvelut toimitetaan sopimuksella Asiakkaan ja vaatimukset täyttävän Microsoft Learning -kumppanin välillä.</w:t>
      </w:r>
    </w:p>
    <w:p w:rsidR="00F4651E" w:rsidRDefault="004B53B5" w:rsidP="00E4590F">
      <w:pPr>
        <w:pStyle w:val="ProductList-Bullet"/>
        <w:numPr>
          <w:ilvl w:val="0"/>
          <w:numId w:val="44"/>
        </w:numPr>
      </w:pPr>
      <w:r>
        <w:t>Nopeutetulla tahdilla toimitetut kurssit vaativat maksusetelipäiviä kurssia normaalilla tahdilla toimitettaessa käytettyjen päivien määrän, joka on määritetty SATV Voucher Validation and Reservation System -järjestelmässä.</w:t>
      </w:r>
    </w:p>
    <w:p w:rsidR="00F4651E" w:rsidRDefault="004B53B5" w:rsidP="00E4590F">
      <w:pPr>
        <w:pStyle w:val="ProductList-Bullet"/>
        <w:numPr>
          <w:ilvl w:val="0"/>
          <w:numId w:val="44"/>
        </w:numPr>
      </w:pPr>
      <w:r>
        <w:t>Maksuseteli on lunastettavissa va</w:t>
      </w:r>
      <w:r>
        <w:t>in vaatimukset täyttävän Microsoft Learning -kumppanin opettajan johtamalle koulutukselle hyväksytyissä kursseissa.Mukautetut kurssit (muu kuin hyväksytyn kurssin nopeutettu toimitustahti tai mukautetut kurssit, jotka koostuvat vain hyväksytyistä kursseist</w:t>
      </w:r>
      <w:r>
        <w:t>a tai ennalta hyväksytyt poikkeukset, jotka perustuvat järjestelmäongelmiin tai pilottiohjelmiin) eivät ole oikeutettuja näiden maksuseteleiden käyttöön.</w:t>
      </w:r>
    </w:p>
    <w:p w:rsidR="00F4651E" w:rsidRDefault="004B53B5" w:rsidP="00E4590F">
      <w:pPr>
        <w:pStyle w:val="ProductList-Bullet"/>
        <w:numPr>
          <w:ilvl w:val="0"/>
          <w:numId w:val="44"/>
        </w:numPr>
      </w:pPr>
      <w:r>
        <w:t>Maksuseteleitä ei voi käyttää kattamaan maksuja, jotka liittyvät siihen, ettei asiakas saapunut varatu</w:t>
      </w:r>
      <w:r>
        <w:t>lle kurssille.</w:t>
      </w:r>
    </w:p>
    <w:p w:rsidR="00F4651E" w:rsidRDefault="004B53B5" w:rsidP="00E4590F">
      <w:pPr>
        <w:pStyle w:val="ProductList-Bullet"/>
        <w:numPr>
          <w:ilvl w:val="0"/>
          <w:numId w:val="44"/>
        </w:numPr>
      </w:pPr>
      <w:r>
        <w:t>Maksusetelit voi lunastaa vain se henkilö, jonka asiakas on hyväksynyt käyttämään maksusetelin.</w:t>
      </w:r>
    </w:p>
    <w:p w:rsidR="00F4651E" w:rsidRDefault="004B53B5" w:rsidP="00E4590F">
      <w:pPr>
        <w:pStyle w:val="ProductList-Bullet"/>
        <w:numPr>
          <w:ilvl w:val="0"/>
          <w:numId w:val="44"/>
        </w:numPr>
      </w:pPr>
      <w:r>
        <w:t>Maksuseteleitä ei voi vaihtaa rahaksi, maksuiksi tai muiksi arvoesineiksi.</w:t>
      </w:r>
    </w:p>
    <w:p w:rsidR="00F4651E" w:rsidRDefault="004B53B5" w:rsidP="00E4590F">
      <w:pPr>
        <w:pStyle w:val="ProductList-Bullet"/>
        <w:numPr>
          <w:ilvl w:val="0"/>
          <w:numId w:val="44"/>
        </w:numPr>
      </w:pPr>
      <w:r>
        <w:t>Maksusetelit on määritettävä SA-ylläpitojakson aikana.</w:t>
      </w:r>
    </w:p>
    <w:p w:rsidR="00F4651E" w:rsidRDefault="004B53B5" w:rsidP="00E4590F">
      <w:pPr>
        <w:pStyle w:val="ProductList-Bullet"/>
        <w:numPr>
          <w:ilvl w:val="0"/>
          <w:numId w:val="44"/>
        </w:numPr>
      </w:pPr>
      <w:r>
        <w:t>Maksusetelit va</w:t>
      </w:r>
      <w:r>
        <w:t>nhenevat 180 päivän kuluessa maksusetelin määrittämisestä.Maksusetelit, jotka vanhentuvat ennen SA-ylläpitosopimuksen päättymistä, palaavat Koulutusseteli-päivien varantoon.</w:t>
      </w:r>
    </w:p>
    <w:p w:rsidR="00F4651E" w:rsidRDefault="004B53B5" w:rsidP="00E4590F">
      <w:pPr>
        <w:pStyle w:val="ProductList-Bullet"/>
        <w:numPr>
          <w:ilvl w:val="0"/>
          <w:numId w:val="44"/>
        </w:numPr>
      </w:pPr>
      <w:r>
        <w:t>Yksi Koulutusseteli-päivä vastaa yhtä koulutusistuntopäivää.</w:t>
      </w:r>
    </w:p>
    <w:p w:rsidR="00F4651E" w:rsidRDefault="004B53B5" w:rsidP="00E4590F">
      <w:pPr>
        <w:pStyle w:val="ProductList-Bullet"/>
        <w:numPr>
          <w:ilvl w:val="0"/>
          <w:numId w:val="44"/>
        </w:numPr>
      </w:pPr>
      <w:r>
        <w:t>Maksuseteleitä voi käyttää varaamaan koulutusta vain yhdelle vaatimukset täyttävälle Microsoft Learning -kumppanille kerrallaan.</w:t>
      </w:r>
    </w:p>
    <w:p w:rsidR="00F4651E" w:rsidRDefault="004B53B5" w:rsidP="00E4590F">
      <w:pPr>
        <w:pStyle w:val="ProductList-Bullet"/>
        <w:numPr>
          <w:ilvl w:val="0"/>
          <w:numId w:val="44"/>
        </w:numPr>
      </w:pPr>
      <w:r>
        <w:t>Vaatimukset täyttävien käyttöoikeuksien, joille SA-ylläpito on hankittu, väheneminen palautusten ja muiden laskutussäätöjen seu</w:t>
      </w:r>
      <w:r>
        <w:t>rauksena, kun se on sallittua, voi vähentää Asiakkaan Koulutusseteli-palvelutason oikeutusta.</w:t>
      </w:r>
    </w:p>
    <w:p w:rsidR="00F4651E" w:rsidRDefault="004B53B5" w:rsidP="00E4590F">
      <w:pPr>
        <w:pStyle w:val="ProductList-Bullet"/>
        <w:numPr>
          <w:ilvl w:val="0"/>
          <w:numId w:val="44"/>
        </w:numPr>
      </w:pPr>
      <w:r>
        <w:t>Edellä oleva taulukko näyttää saatavilla olevat koulutushyvitykset täyden kolmen vuoden liittymäsopimuksen tai sopimuksen perusteella.Asiakkaat, jotka hankkivat S</w:t>
      </w:r>
      <w:r>
        <w:t>A-ylläpidon yhdeksi vuodeksi, saavat kolmasosan mainituista koulutushyvitysten määrästä.Asiakkaat, jotka hankkivat SA-ylläpidon kahdeksi vuodeksi, saavat kaksi kolmasosaa mainituista koulutushyvitysten määrästä.</w:t>
      </w:r>
    </w:p>
    <w:p w:rsidR="00F4651E" w:rsidRDefault="00F4651E">
      <w:pPr>
        <w:pStyle w:val="ProductList-Body"/>
      </w:pPr>
    </w:p>
    <w:p w:rsidR="00F4651E" w:rsidRDefault="004B53B5">
      <w:pPr>
        <w:pStyle w:val="ProductList-ClauseHeading"/>
        <w:outlineLvl w:val="2"/>
      </w:pPr>
      <w:bookmarkStart w:id="354" w:name="_Sec583"/>
      <w:r>
        <w:t>E-Learning</w:t>
      </w:r>
      <w:bookmarkEnd w:id="354"/>
    </w:p>
    <w:p w:rsidR="00F4651E" w:rsidRDefault="004B53B5">
      <w:pPr>
        <w:pStyle w:val="ProductList-Body"/>
      </w:pPr>
      <w:r>
        <w:t xml:space="preserve">Tämä etu vaihtelee Sovellusten, </w:t>
      </w:r>
      <w:r>
        <w:t>Järjestelmien ja Palveluiden mukaan.Siihen oikeutetut asiakkaat saavat oikeutettujen online-verkkokurssien/E-learning-kurssien käyttöoikeuden (Sovelluksille, Järjestelmille ja/tai Palvelimille) jokaista vaatimukset täyttävää liittymäsopimusta/sopimusta koh</w:t>
      </w:r>
      <w:r>
        <w:t>den.</w:t>
      </w:r>
    </w:p>
    <w:p w:rsidR="00F4651E" w:rsidRDefault="00F4651E">
      <w:pPr>
        <w:pStyle w:val="ProductList-Body"/>
      </w:pPr>
    </w:p>
    <w:p w:rsidR="00F4651E" w:rsidRDefault="004B53B5">
      <w:pPr>
        <w:pStyle w:val="ProductList-Body"/>
      </w:pPr>
      <w:r>
        <w:t>Niiden käyttäjien enimmäismäärä, joille Asiakas saa käyttää E-Learning-koulutusta, on yhtä suuri kuin sellaisten vaatimukset täyttävien tuotteiden käyttöoikeudellisten kopioiden määrä, joilla on SA-ylläpito.Asiakkaiden on määritettävä yksi käyttäjä k</w:t>
      </w:r>
      <w:r>
        <w:t>ullekin edellytykset täyttävälle käyttöoikeudelle.Käyttöoikeutta ei voi siirtää käyttäjältä toiselle.</w:t>
      </w:r>
    </w:p>
    <w:p w:rsidR="00F4651E" w:rsidRDefault="00F4651E">
      <w:pPr>
        <w:pStyle w:val="ProductList-Body"/>
      </w:pPr>
    </w:p>
    <w:p w:rsidR="00F4651E" w:rsidRDefault="004B53B5">
      <w:pPr>
        <w:pStyle w:val="ProductList-ClauseHeading"/>
        <w:outlineLvl w:val="2"/>
      </w:pPr>
      <w:bookmarkStart w:id="355" w:name="_Sec584"/>
      <w:r>
        <w:t>Kotikäyttöohjelma</w:t>
      </w:r>
      <w:bookmarkEnd w:id="355"/>
    </w:p>
    <w:p w:rsidR="00F4651E" w:rsidRDefault="004B53B5">
      <w:pPr>
        <w:pStyle w:val="ProductList-Body"/>
      </w:pPr>
      <w:r>
        <w:t xml:space="preserve">Asiakkaan työntekijät, jotka ovat alla olevassa taulukossa määritettyjen sovellusten käyttöoikeuden saaneita käyttäjiä, voivat hankkia </w:t>
      </w:r>
      <w:r>
        <w:t xml:space="preserve">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mukaan).Aca</w:t>
      </w:r>
      <w:r>
        <w:t>demic Select- (ilman SA-jäsenyyttä), Academic Select Plus- (ilman SA-jäsenyyttä) ja Academic Open -ohjelmat eivät oikeuta tähän etuuteen.</w:t>
      </w:r>
    </w:p>
    <w:p w:rsidR="00F4651E" w:rsidRDefault="00F4651E">
      <w:pPr>
        <w:pStyle w:val="ProductList-Body"/>
      </w:pPr>
    </w:p>
    <w:p w:rsidR="00F4651E" w:rsidRDefault="004B53B5">
      <w:pPr>
        <w:pStyle w:val="ProductList-Body"/>
      </w:pPr>
      <w:r>
        <w:t>Kotikäyttöoikeudet päättyvät, kun työsuhde päättyy, kun työntekijän töissä käyttämän vastaavan työasemasovelluksen SA</w:t>
      </w:r>
      <w:r>
        <w:t>-ylläpito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w:t>
      </w:r>
      <w:r>
        <w:t>kaisesti.</w:t>
      </w:r>
    </w:p>
    <w:p w:rsidR="00F4651E" w:rsidRDefault="00F4651E">
      <w:pPr>
        <w:pStyle w:val="ProductList-Body"/>
      </w:pPr>
    </w:p>
    <w:p w:rsidR="00F4651E" w:rsidRDefault="004B53B5">
      <w:pPr>
        <w:pStyle w:val="ProductList-Body"/>
      </w:pPr>
      <w:r>
        <w:t>Kotikäyttöohjelman ohjelmiston käyttöehdot solmitaan Microsoftin ja Asiakkaan työntekijän välillä, ja ne voi avata Kotikäyttöohjelma-sivustosta.</w:t>
      </w:r>
    </w:p>
    <w:p w:rsidR="00F4651E" w:rsidRDefault="00F4651E">
      <w:pPr>
        <w:pStyle w:val="ProductList-Body"/>
      </w:pPr>
    </w:p>
    <w:p w:rsidR="00F4651E" w:rsidRDefault="004B53B5">
      <w:pPr>
        <w:pStyle w:val="ProductList-Body"/>
      </w:pPr>
      <w:r>
        <w:t>Microsoft ei ole vastuussa mistään työsuhde-etu-, verotus- tai ilmoitusvelvollisuudesta, joka Asiak</w:t>
      </w:r>
      <w:r>
        <w:t>kaalla tai sen työntekijöillä voi olla.</w:t>
      </w:r>
    </w:p>
    <w:tbl>
      <w:tblPr>
        <w:tblStyle w:val="PURTable"/>
        <w:tblW w:w="0" w:type="dxa"/>
        <w:tblLook w:val="04A0" w:firstRow="1" w:lastRow="0" w:firstColumn="1" w:lastColumn="0" w:noHBand="0" w:noVBand="1"/>
      </w:tblPr>
      <w:tblGrid>
        <w:gridCol w:w="5337"/>
        <w:gridCol w:w="5453"/>
      </w:tblGrid>
      <w:tr w:rsidR="00F465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Vastaava Kotikäyttöohjelma-käyttöoikeus</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Standard 2010/2013/2016</w:t>
            </w:r>
          </w:p>
          <w:p w:rsidR="00F4651E" w:rsidRDefault="004B53B5">
            <w:pPr>
              <w:pStyle w:val="ProductList-TableBody"/>
            </w:pPr>
            <w:r>
              <w:t>Office Professional Plus 2010/2013/2016</w:t>
            </w:r>
          </w:p>
          <w:p w:rsidR="00F4651E" w:rsidRDefault="004B53B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Professional Plus 2016 HUP ja Office 2016 for Mac Home &amp; Business with Lync DL HUP</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Access 2010/2013/2016</w:t>
            </w:r>
          </w:p>
          <w:p w:rsidR="00F4651E" w:rsidRDefault="004B53B5">
            <w:pPr>
              <w:pStyle w:val="ProductList-TableBody"/>
            </w:pPr>
            <w:r>
              <w:t>Excel 2010/2013/2016</w:t>
            </w:r>
          </w:p>
          <w:p w:rsidR="00F4651E" w:rsidRDefault="004B53B5">
            <w:pPr>
              <w:pStyle w:val="ProductList-TableBody"/>
            </w:pPr>
            <w:r>
              <w:t>PowerPoint 2010/2013/2016</w:t>
            </w:r>
          </w:p>
          <w:p w:rsidR="00F4651E" w:rsidRDefault="004B53B5">
            <w:pPr>
              <w:pStyle w:val="ProductList-TableBody"/>
            </w:pPr>
            <w:r>
              <w:t>InfoPath 2010/2013/2016</w:t>
            </w:r>
          </w:p>
          <w:p w:rsidR="00F4651E" w:rsidRDefault="004B53B5">
            <w:pPr>
              <w:pStyle w:val="ProductList-TableBody"/>
            </w:pPr>
            <w:r>
              <w:t>Lync 2010/2013/2015</w:t>
            </w:r>
          </w:p>
          <w:p w:rsidR="00F4651E" w:rsidRDefault="004B53B5">
            <w:pPr>
              <w:pStyle w:val="ProductList-TableBody"/>
            </w:pPr>
            <w:r>
              <w:t>OneNote 2010/2013/2016</w:t>
            </w:r>
          </w:p>
          <w:p w:rsidR="00F4651E" w:rsidRDefault="004B53B5">
            <w:pPr>
              <w:pStyle w:val="ProductList-TableBody"/>
            </w:pPr>
            <w:r>
              <w:t>Outlook 2010/2013/2016</w:t>
            </w:r>
          </w:p>
          <w:p w:rsidR="00F4651E" w:rsidRDefault="004B53B5">
            <w:pPr>
              <w:pStyle w:val="ProductList-TableBody"/>
            </w:pPr>
            <w:r>
              <w:t>Publis</w:t>
            </w:r>
            <w:r>
              <w:t>her 2010/2013/2016</w:t>
            </w:r>
          </w:p>
          <w:p w:rsidR="00F4651E" w:rsidRDefault="004B53B5">
            <w:pPr>
              <w:pStyle w:val="ProductList-TableBody"/>
            </w:pPr>
            <w:r>
              <w:t>Skype for Business 2015</w:t>
            </w:r>
          </w:p>
          <w:p w:rsidR="00F4651E" w:rsidRDefault="004B53B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Professional Plus 2016 HUP ja Office 2016 for Mac Home &amp; Business with Lync DL HUP</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Standard 2010/2013 /2016</w:t>
            </w:r>
          </w:p>
          <w:p w:rsidR="00F4651E" w:rsidRDefault="004B53B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Professional 2016 HUP</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Project Standard 2010/2013/2016</w:t>
            </w:r>
          </w:p>
          <w:p w:rsidR="00F4651E" w:rsidRDefault="004B53B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Project Professional 2016 HUP</w:t>
            </w:r>
          </w:p>
        </w:tc>
      </w:tr>
    </w:tbl>
    <w:p w:rsidR="00F4651E" w:rsidRDefault="004B53B5">
      <w:pPr>
        <w:pStyle w:val="ProductList-Body"/>
      </w:pPr>
      <w:r>
        <w:rPr>
          <w:i/>
        </w:rPr>
        <w:t xml:space="preserve">Lisätietoja, kuten tietoja muun kotikäyttöohjelmaohjelmiston saatavuudesta, on osoitteessa </w:t>
      </w:r>
      <w:hyperlink r:id="rId141">
        <w:r>
          <w:rPr>
            <w:i/>
            <w:color w:val="00467F"/>
            <w:u w:val="single"/>
          </w:rPr>
          <w:t>http://www.m</w:t>
        </w:r>
        <w:r>
          <w:rPr>
            <w:i/>
            <w:color w:val="00467F"/>
            <w:u w:val="single"/>
          </w:rPr>
          <w:t>icrosoft.com/licensing</w:t>
        </w:r>
      </w:hyperlink>
      <w:r>
        <w:rPr>
          <w:i/>
        </w:rPr>
        <w:t>.</w:t>
      </w:r>
    </w:p>
    <w:p w:rsidR="00F4651E" w:rsidRDefault="00F4651E">
      <w:pPr>
        <w:pStyle w:val="ProductList-Body"/>
      </w:pPr>
    </w:p>
    <w:p w:rsidR="00F4651E" w:rsidRDefault="004B53B5">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F4651E" w:rsidRDefault="00F4651E">
      <w:pPr>
        <w:pStyle w:val="ProductList-Body"/>
        <w:jc w:val="right"/>
      </w:pPr>
    </w:p>
    <w:p w:rsidR="00F4651E" w:rsidRDefault="004B53B5">
      <w:pPr>
        <w:pStyle w:val="ProductList-ClauseHeading"/>
        <w:outlineLvl w:val="2"/>
      </w:pPr>
      <w:bookmarkStart w:id="356" w:name="_Sec585"/>
      <w:r>
        <w:t>Ympärivuor</w:t>
      </w:r>
      <w:r>
        <w:t>okautinen ongelmanratkaisutuki</w:t>
      </w:r>
      <w:bookmarkEnd w:id="356"/>
    </w:p>
    <w:p w:rsidR="00F4651E" w:rsidRDefault="004B53B5">
      <w:pPr>
        <w:pStyle w:val="ProductList-Body"/>
      </w:pPr>
      <w:r>
        <w:t>Asiakkaat (muut kuin Academic-ohjelmien kautta ostavat), joilla on SA-ylläpito, ovat oikeutettuja Ympärivuorokautiseen ongelmanratkaisutukeen.</w:t>
      </w:r>
    </w:p>
    <w:p w:rsidR="00F4651E" w:rsidRDefault="00F4651E">
      <w:pPr>
        <w:pStyle w:val="ProductList-Body"/>
      </w:pPr>
    </w:p>
    <w:p w:rsidR="00F4651E" w:rsidRDefault="004B53B5">
      <w:pPr>
        <w:pStyle w:val="ProductList-Body"/>
      </w:pPr>
      <w:r>
        <w:t>Ympärivuorokautinen ongelmanratkaisutuki tarjoaa apua Microsoft-tuotteiden käytön</w:t>
      </w:r>
      <w:r>
        <w:t xml:space="preserve"> aikana ilmenneisiin tiettyjä oireita sisältäviin ongelmiin.Microsoft pyrkii kohtuullisin toimin auttamaan Asiakasta, joilla on tukipyyntöjä, Microsoftin tuotetukikäytäntöjen mukaisesti.Microsoft pidättää itsellään oikeuden kieltää kohtuuttomat tukipalvelu</w:t>
      </w:r>
      <w:r>
        <w:t>pyynnöt ja voi ohjata Asiakkaat lisäpalvelutasosopimukseen, mikä voi edellyttää lisämaksua.</w:t>
      </w:r>
    </w:p>
    <w:p w:rsidR="00F4651E" w:rsidRDefault="00F4651E">
      <w:pPr>
        <w:pStyle w:val="ProductList-Body"/>
      </w:pPr>
    </w:p>
    <w:p w:rsidR="00F4651E" w:rsidRDefault="004B53B5">
      <w:pPr>
        <w:pStyle w:val="ProductList-Body"/>
      </w:pPr>
      <w:r>
        <w:t>Tuotteet, jotka ovat Microsoftin tuen elinkaarikäytännön mukaan mainstream-tukijaksossa, ovat oikeutettuja ympärivuorokautiseen ongelmanratkaisutukeen.Microsoft vo</w:t>
      </w:r>
      <w:r>
        <w:t xml:space="preserve">i lisätä tukea uusille Tuotteille tai keskeyttää tuen antamisen olemassa oleville Tuotteille.Microsoft ilmoittaa Asiakkaalle, jos Asiakkaan Microsoft-tuotteiden kokoonpanoa ei voida tukea.Jos Asiakas ei muokkaa kokoonpanoa siten, että se olisi tuettavissa </w:t>
      </w:r>
      <w:r>
        <w:t>30 päivän kuluessa ilmoituksesta, Microsoftilla ei ole velvollisuutta toimittaa lisätukipalveluita kyseiselle kokoonpanolle.</w:t>
      </w:r>
    </w:p>
    <w:p w:rsidR="00F4651E" w:rsidRDefault="00F4651E">
      <w:pPr>
        <w:pStyle w:val="ProductList-Body"/>
      </w:pPr>
    </w:p>
    <w:p w:rsidR="00F4651E" w:rsidRDefault="004B53B5">
      <w:pPr>
        <w:pStyle w:val="ProductList-Body"/>
      </w:pPr>
      <w:r>
        <w:t>Avustettu viankorjaustukipyyntö eli tapahtuma määritetään yksittäiseksi tukea vaativaksi ongelmaksi ja sen ratkaisemiseksi vaadittaviksi kohtuullisiksi toimiksi.Yksittäinen tukea vaativa ongelma on ongelma, jota ei voi jakaa pienemmiksi ongelmiksi.Jos onge</w:t>
      </w:r>
      <w:r>
        <w:t>lma koostuu pienemmistä tukea vaativista ongelmista, niistä kutakin pidetään erillisenä ongelmana.Joissakin tapauksissa Microsoft voi toimittaa muokkauksen kaupallisesti saatavilla olevasta Microsoft-tuotteen ohjelmistokoodista korjaamaan tiettyjä kriittis</w:t>
      </w:r>
      <w:r>
        <w:t>iä ongelmia (”Hotfix-korjaukset”) vastauksena avustettuun viankorjaustukipyyntöön.Hotfix-päivitykset on suunniteltu vastaamaan Asiakkaan tiettyihin ongelmiin, eikä niitä ole regressiotestattu.</w:t>
      </w:r>
    </w:p>
    <w:p w:rsidR="00F4651E" w:rsidRDefault="00F4651E">
      <w:pPr>
        <w:pStyle w:val="ProductList-Body"/>
      </w:pPr>
    </w:p>
    <w:p w:rsidR="00F4651E" w:rsidRDefault="004B53B5">
      <w:pPr>
        <w:pStyle w:val="ProductList-SubClauseHeading"/>
        <w:outlineLvl w:val="3"/>
      </w:pPr>
      <w:r>
        <w:t xml:space="preserve">Puhelintuen tapauksien myöntäminen kaikille ohjelmille paitsi </w:t>
      </w:r>
      <w:r>
        <w:t>MPSA:lle</w:t>
      </w:r>
    </w:p>
    <w:p w:rsidR="00F4651E" w:rsidRDefault="004B53B5">
      <w:pPr>
        <w:pStyle w:val="ProductList-BodyIndented"/>
      </w:pPr>
      <w:r>
        <w:t>Sallittujen puhelintapausten määrä vaihtelee asiakkaittain SA-kulutuksen ja maksutavan mukaan.SA-kulutukseen perustuvat tapaukset ansaitaan palvelimen ja työaseman SA-kulutuksen perusteella vaatimukset täyttävässä Select- tai Enterprise-liittymäso</w:t>
      </w:r>
      <w:r>
        <w:t>pimuksessa, Select Plus -rekisteröinnissä, Open Value -sopimuksessa tai Open License -rekisteröintinumerossa.Microsoft myöntää yhden tapauksen jokaiselle Palvelin-SA- tai CAL-SA-kulutukselle, joka on vähintään USD 20 000.Microsoft myöntää yhden tapauksen j</w:t>
      </w:r>
      <w:r>
        <w:t>okaiselle Järjestelmät- tai Sovellukset-varannon SA-kulutukselle, joka on vähintään USD 200 000.Alla oleva taulukko esittää SA-kulutukseen perustuvien myöntämisten arvioidut valuuttavastaavuudet sopimuksissa, joissa käytetään muuta valuuttaa kuin yhdysvalt</w:t>
      </w:r>
      <w:r>
        <w:t>ain dollari.Vaihtokurssien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F465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IW/työasema - Tapauksen myöntämisaskeleet</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$200,000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300,000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270,000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 Fr.330,000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CRC 1 650 000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 1 600 000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215,000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£135,000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JPY 24 000 000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t>Korean won</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KWD 240 000 000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 1 650 000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350,000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 2 000 000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NTD 7 000 000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INR 10 000 000</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RUB 6 600 000</w:t>
            </w:r>
          </w:p>
        </w:tc>
      </w:tr>
    </w:tbl>
    <w:p w:rsidR="00F4651E" w:rsidRDefault="00F4651E">
      <w:pPr>
        <w:pStyle w:val="ProductList-BodyIndented"/>
        <w:ind w:left="720"/>
      </w:pPr>
    </w:p>
    <w:p w:rsidR="00F4651E" w:rsidRDefault="004B53B5">
      <w:pPr>
        <w:pStyle w:val="ProductList-BodyIndented"/>
      </w:pPr>
      <w:r>
        <w:t>Käyttämättömät puhelintukitapaukset vanhenevat SA-ylläpidon päättyessä.Puhelintukitapauksia ei voi siirtää liittymäsopimusten tai sopimusten välillä.</w:t>
      </w:r>
    </w:p>
    <w:p w:rsidR="00F4651E" w:rsidRDefault="00F4651E">
      <w:pPr>
        <w:pStyle w:val="ProductList-BodyIndented"/>
      </w:pPr>
    </w:p>
    <w:p w:rsidR="00F4651E" w:rsidRDefault="004B53B5">
      <w:pPr>
        <w:pStyle w:val="ProductList-BodyIndented"/>
      </w:pPr>
      <w:r>
        <w:t xml:space="preserve">Paikallista puhelintukea voi käyttää virka-aikaan, joka on ilmoitettu sivustossa </w:t>
      </w:r>
      <w:hyperlink r:id="rId142">
        <w:r>
          <w:rPr>
            <w:color w:val="00467F"/>
            <w:u w:val="single"/>
          </w:rPr>
          <w:t>http://support.microsoft.com/gp/saphone</w:t>
        </w:r>
      </w:hyperlink>
      <w:r>
        <w:t>.Virka-ajan ulkopuolinen puhelintuki voidaan toimittaa alueellisten ja kansainvälisten tukikeskusten kautta.Virka-ajan ulkopuolista puhelintukea voi käyttää vain käynnistämään liiket</w:t>
      </w:r>
      <w:r>
        <w:t>oiminnalle tärkeitä tukipyyntöjä.Virka-aika määritetään alueittain.Puhelintukea ei ole saatavilla kaikilla kielillä kaikilla alueilla.</w:t>
      </w:r>
    </w:p>
    <w:p w:rsidR="00F4651E" w:rsidRDefault="00F4651E">
      <w:pPr>
        <w:pStyle w:val="ProductList-BodyIndented"/>
      </w:pPr>
    </w:p>
    <w:p w:rsidR="00F4651E" w:rsidRDefault="004B53B5">
      <w:pPr>
        <w:pStyle w:val="ProductList-SubClauseHeading"/>
        <w:outlineLvl w:val="3"/>
      </w:pPr>
      <w:r>
        <w:t>Puhelintuen tapauksien myöntäminen MPSA:lle</w:t>
      </w:r>
    </w:p>
    <w:p w:rsidR="00F4651E" w:rsidRDefault="004B53B5">
      <w:pPr>
        <w:pStyle w:val="ProductList-BodyIndented"/>
      </w:pPr>
      <w:r>
        <w:t>Sallittujen puhelintukitapausten määrä vaihtelee Asiakkaan ansaittujen SA-yl</w:t>
      </w:r>
      <w:r>
        <w:t xml:space="preserve">läpitoon liittyvien etujen pisteiden mukaan.Jos Asiakkaalla on SA-ylläpito ainakin yhdelle oikeutetulle palvelinohjelmistotuotteelle, Asiakas on oikeutettu ilmaiseen tapaukseen.Asiakas saa puhelintukitapauksia Asiakkaan Ostotilillä ansaittujen laskettujen </w:t>
      </w:r>
      <w:r>
        <w:t>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F4651E" w:rsidRDefault="004B53B5">
            <w:pPr>
              <w:pStyle w:val="ProductList-TableBody"/>
            </w:pPr>
            <w:r>
              <w:rPr>
                <w:color w:val="FFFFFF"/>
              </w:rPr>
              <w:t>Pisteet/puhelintukita</w:t>
            </w:r>
            <w:r>
              <w:rPr>
                <w:color w:val="FFFFFF"/>
              </w:rPr>
              <w:t>paus</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Sovellukset ja järjestelmät (yhdessä)</w:t>
            </w:r>
          </w:p>
        </w:tc>
        <w:tc>
          <w:tcPr>
            <w:tcW w:w="6000" w:type="dxa"/>
            <w:tcBorders>
              <w:left w:val="single" w:sz="4" w:space="0" w:color="000000"/>
              <w:right w:val="single" w:sz="4" w:space="0" w:color="000000"/>
            </w:tcBorders>
          </w:tcPr>
          <w:p w:rsidR="00F4651E" w:rsidRDefault="004B53B5">
            <w:pPr>
              <w:pStyle w:val="ProductList-TableBody"/>
            </w:pPr>
            <w:r>
              <w:t>2,000</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Palvelin-</w:t>
            </w:r>
          </w:p>
        </w:tc>
        <w:tc>
          <w:tcPr>
            <w:tcW w:w="6000" w:type="dxa"/>
            <w:tcBorders>
              <w:left w:val="single" w:sz="4" w:space="0" w:color="000000"/>
              <w:right w:val="single" w:sz="4" w:space="0" w:color="000000"/>
            </w:tcBorders>
          </w:tcPr>
          <w:p w:rsidR="00F4651E" w:rsidRDefault="004B53B5">
            <w:pPr>
              <w:pStyle w:val="ProductList-TableBody"/>
            </w:pPr>
            <w:r>
              <w:t>400</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CAL</w:t>
            </w:r>
          </w:p>
        </w:tc>
        <w:tc>
          <w:tcPr>
            <w:tcW w:w="6000" w:type="dxa"/>
            <w:tcBorders>
              <w:left w:val="single" w:sz="4" w:space="0" w:color="000000"/>
              <w:right w:val="single" w:sz="4" w:space="0" w:color="000000"/>
            </w:tcBorders>
          </w:tcPr>
          <w:p w:rsidR="00F4651E" w:rsidRDefault="004B53B5">
            <w:pPr>
              <w:pStyle w:val="ProductList-TableBody"/>
            </w:pPr>
            <w:r>
              <w:t>400</w:t>
            </w:r>
          </w:p>
        </w:tc>
      </w:tr>
    </w:tbl>
    <w:p w:rsidR="00F4651E" w:rsidRDefault="00F4651E">
      <w:pPr>
        <w:pStyle w:val="ProductList-BodyIndented"/>
      </w:pPr>
    </w:p>
    <w:p w:rsidR="00F4651E" w:rsidRDefault="004B53B5">
      <w:pPr>
        <w:pStyle w:val="ProductList-BodyIndented"/>
      </w:pPr>
      <w:r>
        <w:t>Tapauksia myönnetään SA-ylläpitojakson aikana, ja ne ovat käytettävissä Asiakkaan SA-ylläpidon alkamisesta alkaen riippumatta siitä, onko Asiakas päättänyt jakaa maksut tai ei.Alkuperäisen tilauksen jälkeen tehdyt hankinnat aiheuttavat myönnettyjen tapaust</w:t>
      </w:r>
      <w:r>
        <w:t>en ja vuosivarausten uudelleenlaskennan.Käyttämättömät puhelintukitapaukset vanhenevat SA-ylläpidon päättyessä.Puhelintukitapauksia ei voi siirtää Ostotilien välillä.</w:t>
      </w:r>
    </w:p>
    <w:p w:rsidR="00F4651E" w:rsidRDefault="00F4651E">
      <w:pPr>
        <w:pStyle w:val="ProductList-BodyIndented"/>
      </w:pPr>
    </w:p>
    <w:p w:rsidR="00F4651E" w:rsidRDefault="004B53B5">
      <w:pPr>
        <w:pStyle w:val="ProductList-BodyIndented"/>
      </w:pPr>
      <w:r>
        <w:t>Paikallista puhelintukea voi käyttää virka-aikaan, joka on ilmoitettu sivustossa http://</w:t>
      </w:r>
      <w:r>
        <w:t>support.microsoft.com/gp/saphone.Virka-ajan ulkopuolinen puhelintuki voidaan toimittaa alueellisten ja kansainvälisten tukikeskusten kautta.Virka-ajan ulkopuolista puhelintukea voi käyttää vain käynnistämään liiketoiminnalle tärkeitä tukipyyntöjä.Virka-aik</w:t>
      </w:r>
      <w:r>
        <w:t>a määritetään alueittain.Puhelintukea ei ole saatavilla kaikilla kielillä kaikilla alueilla.</w:t>
      </w:r>
    </w:p>
    <w:p w:rsidR="00F4651E" w:rsidRDefault="00F4651E">
      <w:pPr>
        <w:pStyle w:val="ProductList-SubClauseHeading"/>
        <w:outlineLvl w:val="3"/>
      </w:pPr>
    </w:p>
    <w:p w:rsidR="00F4651E" w:rsidRDefault="004B53B5">
      <w:pPr>
        <w:pStyle w:val="ProductList-SubClauseHeading"/>
        <w:outlineLvl w:val="3"/>
      </w:pPr>
      <w:r>
        <w:t>Verkkopohjaiset tapaukset</w:t>
      </w:r>
    </w:p>
    <w:p w:rsidR="00F4651E" w:rsidRDefault="004B53B5">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w:t>
      </w:r>
      <w:r>
        <w:t xml:space="preserve">terprise- ja Datacenter-versiot, voivat käyttää elektronisia verkkopohjaisia ongelmanratkaisutukipalveluita tarpeen mukaan.Elektroniset tukisivustot ovat käytettävissä aina, mutta vastaukset tapahtuvat virka-aikaan.Tapahtumat, jotka aloitetaan verkossa ja </w:t>
      </w:r>
      <w:r>
        <w:t>jotka Asiakas muuntaa puhelimella ratkaistaviksi, lasketaan saatavilla olevien puhelintapausten saldoon, kun ne on ratkaistu.Tapahtumat, jotka aloitetaan verkossa ja joita Microsoft jatkaa puhelimitse, ei lasketa saatavilla olevien puhelintapausten saldoon</w:t>
      </w:r>
      <w:r>
        <w:t>, jos ratkaisu jatkuu verkossa, sähköpostitse ja muilla elektronisilla tavoilla.</w:t>
      </w:r>
    </w:p>
    <w:p w:rsidR="00F4651E" w:rsidRDefault="00F4651E">
      <w:pPr>
        <w:pStyle w:val="ProductList-BodyIndented"/>
      </w:pPr>
    </w:p>
    <w:p w:rsidR="00F4651E" w:rsidRDefault="004B53B5">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w:instrText>
      </w:r>
      <w:r>
        <w:instrText xml:space="preserve">i laitekohtaisesti.(Sanastossa on koko määritelmä)" </w:instrText>
      </w:r>
      <w:r>
        <w:fldChar w:fldCharType="separate"/>
      </w:r>
      <w:r>
        <w:rPr>
          <w:color w:val="0563C1"/>
        </w:rPr>
        <w:t>CAL-käyttöoikeuksilta</w:t>
      </w:r>
      <w:r>
        <w:fldChar w:fldCharType="end"/>
      </w:r>
      <w:r>
        <w:t xml:space="preserve"> verkkotukitapauksissa.Asiakkaat voivat lähettää vain verkkopohjaisia Ongelmanratkaisutukipyyntöjä SA-ylläpidon kattamille palvelinohjelmiston käyttöoikeudellisille kopioille.</w:t>
      </w:r>
    </w:p>
    <w:p w:rsidR="00F4651E" w:rsidRDefault="00F4651E">
      <w:pPr>
        <w:pStyle w:val="ProductList-BodyIndented"/>
        <w:ind w:left="720"/>
      </w:pPr>
    </w:p>
    <w:p w:rsidR="00F4651E" w:rsidRDefault="004B53B5">
      <w:pPr>
        <w:pStyle w:val="ProductList-SubClauseHeading"/>
        <w:outlineLvl w:val="3"/>
      </w:pPr>
      <w:r>
        <w:t>Tuk</w:t>
      </w:r>
      <w:r>
        <w:t>iyhteystiedot</w:t>
      </w:r>
    </w:p>
    <w:p w:rsidR="00F4651E" w:rsidRDefault="004B53B5">
      <w:pPr>
        <w:pStyle w:val="ProductList-BodyIndented"/>
      </w:pPr>
      <w:r>
        <w:t>Sallittujen tukiyhteystietojen määrä vaihtelee volyymikäyttöoikeusohjelman ja SA-ylläpidossa olevien käyttöoikeuksien määrän mukaan alla kuvatulla tavalla.Yhteystietojen on oltava nimettyjä henkilöitä, ja ne voivat sisältää Asiakkaan organisa</w:t>
      </w:r>
      <w:r>
        <w:t>ation ulkopuolisia henkilöitä.Organisaatiota,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F465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S/S+:EA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S/S+:EA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S/S+:EA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S/S+:EA hintataso D</w:t>
            </w:r>
          </w:p>
        </w:tc>
      </w:tr>
      <w:tr w:rsidR="00F4651E">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Tarpeen mukaan</w:t>
            </w:r>
          </w:p>
        </w:tc>
      </w:tr>
      <w:tr w:rsidR="00F4651E">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16</w:t>
            </w:r>
          </w:p>
        </w:tc>
      </w:tr>
    </w:tbl>
    <w:p w:rsidR="00F4651E" w:rsidRDefault="00F4651E">
      <w:pPr>
        <w:pStyle w:val="ProductList-BodyIndented"/>
      </w:pPr>
    </w:p>
    <w:p w:rsidR="00F4651E" w:rsidRDefault="004B53B5">
      <w:pPr>
        <w:pStyle w:val="ProductList-SubClauseHeading"/>
        <w:outlineLvl w:val="3"/>
      </w:pPr>
      <w:r>
        <w:t>Software Assurance -asiakkaiden palvelutaso</w:t>
      </w:r>
    </w:p>
    <w:p w:rsidR="00F4651E" w:rsidRDefault="004B53B5">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F465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lastRenderedPageBreak/>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Asiakkaan odotettu vaste</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Vakava vaikutus liiketoimintaan:</w:t>
            </w:r>
          </w:p>
          <w:p w:rsidR="00F4651E" w:rsidRDefault="004B53B5">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Ensimmäinen yhteydenoton vastaus enintään kahdessa tunnissa tukitarjonnan mukaan</w:t>
            </w:r>
          </w:p>
          <w:p w:rsidR="00F4651E" w:rsidRDefault="004B53B5">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Asianmukaisten resurssien osoittaminen </w:t>
            </w:r>
            <w:r>
              <w:t>jatkuvien ympärivuorokautisten toimien ylläpitoa varten2</w:t>
            </w:r>
          </w:p>
          <w:p w:rsidR="00F4651E" w:rsidRDefault="004B53B5">
            <w:pPr>
              <w:pStyle w:val="ProductList-TableBody"/>
            </w:pPr>
            <w:r>
              <w:t>Nopea pääsy käyttämään muutoshallinnan asiantuntijan palveluita ja muutoshallinnan asiantuntijan nopea vaste</w:t>
            </w:r>
          </w:p>
          <w:p w:rsidR="00F4651E" w:rsidRDefault="004B53B5">
            <w:pPr>
              <w:pStyle w:val="ProductList-TableBody"/>
            </w:pPr>
            <w:r>
              <w:t>Ilmoitus johdolle</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Kohtalainen vaikutus liiketoimintaan:</w:t>
            </w:r>
          </w:p>
          <w:p w:rsidR="00F4651E" w:rsidRDefault="004B53B5">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Ensimmäinen yhteydenoton vastaus enintään neljässä tunnissa tukitarjonnan mukaan</w:t>
            </w:r>
          </w:p>
          <w:p w:rsidR="00F4651E" w:rsidRDefault="004B53B5">
            <w:pPr>
              <w:pStyle w:val="ProductList-TableBody"/>
            </w:pPr>
            <w:r>
              <w:t xml:space="preserve">Toimet ainoastaan </w:t>
            </w:r>
            <w:r>
              <w:t>työaikana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Asianmukaisten resurssien osoittaminen jatkuvien työajan puitteissa tapahtuvien toimien ylläpitoa varten</w:t>
            </w:r>
          </w:p>
          <w:p w:rsidR="00F4651E" w:rsidRDefault="004B53B5">
            <w:pPr>
              <w:pStyle w:val="ProductList-TableBody"/>
            </w:pPr>
            <w:r>
              <w:t>pääsy käyttämään muutostenhallintaviranomaisen palveluita ja muutostenhallintaviranomaisen vaste neljän työtunnin kuluessa</w:t>
            </w:r>
          </w:p>
        </w:tc>
      </w:tr>
      <w:tr w:rsidR="00F4651E">
        <w:tc>
          <w:tcPr>
            <w:tcW w:w="29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Vähäinen vaikutus liiketoimintaan:</w:t>
            </w:r>
          </w:p>
          <w:p w:rsidR="00F4651E" w:rsidRDefault="004B53B5">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Ensimmäinen yhteydenoton vastaus enintään yhdessä arkipäivässä tukitarjonnan mukaan</w:t>
            </w:r>
          </w:p>
          <w:p w:rsidR="00F4651E" w:rsidRDefault="004B53B5">
            <w:pPr>
              <w:pStyle w:val="ProductList-TableBody"/>
            </w:pPr>
            <w:r>
              <w:t>Toim</w:t>
            </w:r>
            <w:r>
              <w:t>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Tapauksen omistajan oikeelliset yhteystiedot</w:t>
            </w:r>
          </w:p>
          <w:p w:rsidR="00F4651E" w:rsidRDefault="004B53B5">
            <w:pPr>
              <w:pStyle w:val="ProductList-TableBody"/>
            </w:pPr>
            <w:r>
              <w:t>Vaste yhden arkipäivän kuluessa.</w:t>
            </w:r>
          </w:p>
        </w:tc>
      </w:tr>
    </w:tbl>
    <w:p w:rsidR="00F4651E" w:rsidRDefault="004B53B5">
      <w:pPr>
        <w:pStyle w:val="ProductList-BodyIndented"/>
      </w:pPr>
      <w:r>
        <w:rPr>
          <w:i/>
        </w:rPr>
        <w:t>1 Pyydä paikallinen työaika ottamalla yhteyttä Microsoftin edustajaan.</w:t>
      </w:r>
    </w:p>
    <w:p w:rsidR="00F4651E" w:rsidRDefault="004B53B5">
      <w:pPr>
        <w:pStyle w:val="ProductList-BodyIndented"/>
      </w:pPr>
      <w:r>
        <w:rPr>
          <w:i/>
        </w:rPr>
        <w:t>2 Microsoftin on ehkä laskettava vakavuusastetta, jos Asiakas ei voi toimittaa riittäviä resursseja tai vasteita, jotta Microsoft voi jatkaa ongelmanratkaisutoimia.</w:t>
      </w:r>
    </w:p>
    <w:p w:rsidR="00F4651E" w:rsidRDefault="00F4651E">
      <w:pPr>
        <w:pStyle w:val="ProductList-BodyIndented"/>
        <w:ind w:left="720"/>
      </w:pPr>
    </w:p>
    <w:p w:rsidR="00F4651E" w:rsidRDefault="004B53B5">
      <w:pPr>
        <w:pStyle w:val="ProductList-SubClauseHeading"/>
        <w:outlineLvl w:val="3"/>
      </w:pPr>
      <w:r>
        <w:t>Software Assurancen ympärivuorokautisen ongelmanratkaisutuen tapausten muuntaminen Premier</w:t>
      </w:r>
      <w:r>
        <w:t xml:space="preserve"> Support -palveluiksi</w:t>
      </w:r>
    </w:p>
    <w:p w:rsidR="00F4651E" w:rsidRDefault="004B53B5">
      <w:pPr>
        <w:pStyle w:val="ProductList-BodyIndented"/>
      </w:pPr>
      <w:r>
        <w:t>MPSA-sopimusta lukuun ottamatta Asiakkaat voivat muuntaa SA-ylläpidon ympärivuorokautisen ongelmanratkaisutuen tapauksia (SA PRS -tapaukset eli ”SAB”) Premier-ongelmanratkaisutuen (PRS) tunneiksi tai Määritetyn tukitekniikan (DSE) tun</w:t>
      </w:r>
      <w:r>
        <w:t>neiksi (soveltuu vain reagoiville tukitoimille).</w:t>
      </w:r>
    </w:p>
    <w:p w:rsidR="00F4651E" w:rsidRDefault="00F4651E">
      <w:pPr>
        <w:pStyle w:val="ProductList-BodyIndented"/>
      </w:pPr>
    </w:p>
    <w:p w:rsidR="00F4651E" w:rsidRDefault="004B53B5">
      <w:pPr>
        <w:pStyle w:val="ProductList-BodyIndented"/>
      </w:pPr>
      <w:r>
        <w:t>Nämä palvelut on tarkoitettu käytettäväksi yhdenmukaisesti Premier-palvelusuunnitelman kanssa siirtohetkellä.Muunnos perustuu paikalliseen suhdelaskentaan, jonka Premier-tilityöryhmä toimittaa.Asiakkaita vo</w:t>
      </w:r>
      <w:r>
        <w:t>idaan vaatia hankkimaan lisää Tukitilin hallintatunteja ennen SA PRS -tapausten muuntamista.SA PRS -tapauksia, jotka on muunnettu Premier-palveluun, pidetään Premier-ongelmanratkaisutuen tunteina ja ne kuuluvat Premier-palvelukuvauksen piiriin.Kun tapaukse</w:t>
      </w:r>
      <w:r>
        <w:t>t on muunnettu, niitä ei voi palauttaa Asiakkaan SA-saldoon.</w:t>
      </w:r>
    </w:p>
    <w:p w:rsidR="00F4651E" w:rsidRDefault="00F4651E">
      <w:pPr>
        <w:pStyle w:val="ProductList-BodyIndented"/>
        <w:ind w:left="720"/>
      </w:pPr>
    </w:p>
    <w:p w:rsidR="00F4651E" w:rsidRDefault="004B53B5">
      <w:pPr>
        <w:pStyle w:val="ProductList-SubClauseHeading"/>
        <w:outlineLvl w:val="3"/>
      </w:pPr>
      <w:r>
        <w:t>Lisäyritysehdot</w:t>
      </w:r>
    </w:p>
    <w:p w:rsidR="00F4651E" w:rsidRDefault="004B53B5">
      <w:pPr>
        <w:pStyle w:val="ProductList-BodyIndented"/>
      </w:pPr>
      <w:r>
        <w:t>SA-kulutusta ei voi yhdistää Select- tai Enterprise-liittymäsopimusten, Select Plus -rekisteröintien, Ostotilien tai Open Value -sopimusten välillä lisämyöntöjen saamiseksi.Kunki</w:t>
      </w:r>
      <w:r>
        <w:t>n liittymäsopimuksen, sopimuksen tai Ostotilin kulutusta käytetään määrittämään kyseisen liittymäsopimuksen, sopimuksen tai Ostotilin myöntäminen.</w:t>
      </w:r>
    </w:p>
    <w:p w:rsidR="00F4651E" w:rsidRDefault="00F4651E">
      <w:pPr>
        <w:pStyle w:val="ProductList-BodyIndented"/>
      </w:pPr>
    </w:p>
    <w:p w:rsidR="00F4651E" w:rsidRDefault="004B53B5">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F4651E" w:rsidRDefault="00F4651E">
      <w:pPr>
        <w:pStyle w:val="ProductList-BodyIndented"/>
      </w:pPr>
    </w:p>
    <w:p w:rsidR="00F4651E" w:rsidRDefault="004B53B5">
      <w:pPr>
        <w:pStyle w:val="ProductList-SubClauseHeading"/>
        <w:outlineLvl w:val="3"/>
      </w:pPr>
      <w:r>
        <w:t>SCE-oikeutus</w:t>
      </w:r>
    </w:p>
    <w:p w:rsidR="00F4651E" w:rsidRDefault="004B53B5">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w:t>
      </w:r>
      <w:r>
        <w:t>kautisen rajoittamattoman ongelmanratkaisutuen (PRS) tapauksiin.Vaatimukset täyttävät SCE-osat täyttävät erikseen edellytykset Ympärivuorokautiseen rajoittamattomaan ongelmanratkaisutukeen.Alla luetellut Microsoftin tuen elinkaarikäytännön mukaan Mainstrea</w:t>
      </w:r>
      <w:r>
        <w:t>m-tukivaiheessa tai laajennetussa tukivaiheessa tällä hetkellä olevat Tuotteet yhdessä Asiakkaan Premier-sopimuksen kanssa sisältyvät tähän etuun.</w:t>
      </w:r>
    </w:p>
    <w:p w:rsidR="00F4651E" w:rsidRDefault="00F4651E">
      <w:pPr>
        <w:pStyle w:val="ProductList-BodyIndented"/>
      </w:pPr>
    </w:p>
    <w:p w:rsidR="00F4651E" w:rsidRDefault="004B53B5">
      <w:pPr>
        <w:pStyle w:val="ProductList-BodyIndented"/>
      </w:pPr>
      <w:r>
        <w:t>Vaatimukset täyttävät Application Platform -tuotteet ovat:</w:t>
      </w:r>
    </w:p>
    <w:p w:rsidR="00F4651E" w:rsidRDefault="004B53B5" w:rsidP="00E4590F">
      <w:pPr>
        <w:pStyle w:val="ProductList-Bullet"/>
        <w:numPr>
          <w:ilvl w:val="1"/>
          <w:numId w:val="45"/>
        </w:numPr>
      </w:pPr>
      <w:r>
        <w:t>SQL Server</w:t>
      </w:r>
      <w:r>
        <w:fldChar w:fldCharType="begin"/>
      </w:r>
      <w:r>
        <w:instrText xml:space="preserve"> XE "SQL Server" </w:instrText>
      </w:r>
      <w:r>
        <w:fldChar w:fldCharType="end"/>
      </w:r>
      <w:r>
        <w:t xml:space="preserve"> (Standard, Standard</w:t>
      </w:r>
      <w:r>
        <w:t xml:space="preserve"> Core, Enterprise Core, Business Intelligence ja Parallel Data Warehouse sekä CAL-käyttöoikeudet)</w:t>
      </w:r>
    </w:p>
    <w:p w:rsidR="00F4651E" w:rsidRDefault="004B53B5" w:rsidP="00E4590F">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w:t>
      </w:r>
    </w:p>
    <w:p w:rsidR="00F4651E" w:rsidRDefault="004B53B5" w:rsidP="00E4590F">
      <w:pPr>
        <w:pStyle w:val="ProductList-Bullet"/>
        <w:numPr>
          <w:ilvl w:val="1"/>
          <w:numId w:val="45"/>
        </w:numPr>
      </w:pPr>
      <w:r>
        <w:t>Office SharePoint Server</w:t>
      </w:r>
      <w:r>
        <w:fldChar w:fldCharType="begin"/>
      </w:r>
      <w:r>
        <w:instrText xml:space="preserve"> XE "SharePoint Server" </w:instrText>
      </w:r>
      <w:r>
        <w:fldChar w:fldCharType="end"/>
      </w:r>
    </w:p>
    <w:p w:rsidR="00F4651E" w:rsidRDefault="004B53B5">
      <w:pPr>
        <w:pStyle w:val="ProductList-BodyIndented"/>
      </w:pPr>
      <w:r>
        <w:t>Core Infrastructure -osan vaatimukse</w:t>
      </w:r>
      <w:r>
        <w:t>t täyttävät tuotteet ovat:</w:t>
      </w:r>
    </w:p>
    <w:p w:rsidR="00F4651E" w:rsidRDefault="004B53B5" w:rsidP="00E4590F">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F4651E" w:rsidRDefault="004B53B5" w:rsidP="00E4590F">
      <w:pPr>
        <w:pStyle w:val="ProductList-Bullet"/>
        <w:numPr>
          <w:ilvl w:val="1"/>
          <w:numId w:val="46"/>
        </w:numPr>
      </w:pPr>
      <w:r>
        <w:t>CIS Suite Standard</w:t>
      </w:r>
      <w:r>
        <w:fldChar w:fldCharType="begin"/>
      </w:r>
      <w:r>
        <w:instrText xml:space="preserve"> XE "CIS Suite Standard" </w:instrText>
      </w:r>
      <w:r>
        <w:fldChar w:fldCharType="end"/>
      </w:r>
      <w:r>
        <w:t xml:space="preserve"> (Windows S</w:t>
      </w:r>
      <w:r>
        <w:t>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F4651E" w:rsidRDefault="00F4651E">
      <w:pPr>
        <w:pStyle w:val="ProductList-BodyIndented"/>
      </w:pPr>
    </w:p>
    <w:p w:rsidR="00F4651E" w:rsidRDefault="004B53B5">
      <w:pPr>
        <w:pStyle w:val="ProductList-BodyIndented"/>
      </w:pPr>
      <w:r>
        <w:t>Alla olevassa taulukossa luetellaan SA-kulutuskynnyksen muunnokset sopimuksille, jotka perustuvat muihin valuuttoihin kuin Yhdysvaltain dollariin.Vaih</w:t>
      </w:r>
      <w:r>
        <w:t>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Vuosittainen keskimääräinen SA-vähimmäiskulutus, joka oikeuttaa Ympärivuorokautiseen rajoittamattomaan ongelmanratkaisutukeen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250,000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t>Australian dollari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375,000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337,500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412,500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2,062,500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2,000,000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268,750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168,750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30,000,000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300,000,000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2,062,500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437,500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2,500,000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8,750,000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12,500,000</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8,250,000</w:t>
            </w:r>
          </w:p>
        </w:tc>
      </w:tr>
    </w:tbl>
    <w:p w:rsidR="00F4651E" w:rsidRDefault="00F4651E">
      <w:pPr>
        <w:pStyle w:val="ProductList-BodyIndented"/>
        <w:ind w:left="720"/>
      </w:pPr>
    </w:p>
    <w:p w:rsidR="00F4651E" w:rsidRDefault="004B53B5">
      <w:pPr>
        <w:pStyle w:val="ProductList-BodyIndented"/>
      </w:pPr>
      <w:r>
        <w:t>Kun sitoumuksen vuosittaisen SA-kulutuksen keskiarvo vaatimukset täyttävillä Ympärivuorokautiseen rajoittamattomaan ongelmanratkaisutukeen oikeutetuilla Application Platform- ja/tai Core Infrastructure -tuotteille ylittää USD 250 000, Microsoft ei myönnä t</w:t>
      </w:r>
      <w:r>
        <w:t>apauksia näiden tuotteiden varsinaisen SA-kulutuksen mukaan.Jos Asiakas on oikeutettu Ympärivuorokautiseen rajoittamattomaan ongelmanratkaisutukeen kesken jakson, SA-kulutukseen aiemmin myönnetty tapaus, jota ei ole vielä kulutettu, vähennetään Asiakkaan s</w:t>
      </w:r>
      <w:r>
        <w:t>aldosta.Ympärivuorokautisen rajoittamattoman ongelmanratkaisutuen tapauksia ei voi muuntaa Premier-ongelmanratkaisutuen tunneiksi tai tapauksiksi.</w:t>
      </w:r>
    </w:p>
    <w:p w:rsidR="00F4651E" w:rsidRDefault="00F4651E">
      <w:pPr>
        <w:pStyle w:val="ProductList-BodyIndented"/>
        <w:ind w:left="720"/>
      </w:pPr>
    </w:p>
    <w:p w:rsidR="00F4651E" w:rsidRDefault="004B53B5">
      <w:pPr>
        <w:pStyle w:val="ProductList-SubClauseHeading"/>
        <w:outlineLvl w:val="3"/>
      </w:pPr>
      <w:r>
        <w:t>Oikeutus Parallel Data Warehouseen</w:t>
      </w:r>
    </w:p>
    <w:p w:rsidR="00F4651E" w:rsidRDefault="004B53B5">
      <w:pPr>
        <w:pStyle w:val="ProductList-BodyIndented"/>
      </w:pPr>
      <w:r>
        <w:t>Asiakkaat, jotka hankkivat SQL Server Enterprise Editionin käyttöoikeuksi</w:t>
      </w:r>
      <w:r>
        <w:t>a, jotka ottavat Parallel Data Warehousen (”PDW”) käyttöön ja joilla on aktiivinen Premier-palvelusopimus, ovat oikeutettuja Ympärivuorokautisen rajoittamattoman ongelmanratkaisutuen tapauksiin, vaikka niillä olisi SCE-tilaus ja SCE-kulutuksesta riippumatt</w:t>
      </w:r>
      <w:r>
        <w:t>a.</w:t>
      </w:r>
    </w:p>
    <w:p w:rsidR="00F4651E" w:rsidRDefault="00F4651E">
      <w:pPr>
        <w:pStyle w:val="ProductList-BodyIndented"/>
      </w:pPr>
    </w:p>
    <w:p w:rsidR="00F4651E" w:rsidRDefault="004B53B5">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w:t>
      </w:r>
      <w:r>
        <w:t>n.Kaikki vaatimukset täyttävät asiakkaat ovat oikeutettuja ainakin neljään valtuutettuun yhteystietoon plus yhteen valtuutettuun yhteystietoon jokaista SA-kulutuksen ylimääräistä USD 125 000 kohden SCE- tai VL-ohjelmissaan, joilla ne hankkivat SQL Server E</w:t>
      </w:r>
      <w:r>
        <w:t>nterprise Editionin käyttöoikeudet ja ottavat PDW:n käyttöön.Jos sopimus on muussa valuutassa, vaatimukset täyttävät asiakkaat ovat oikeutettuja ainakin neljään valtuutettuun yhteystietoon plus yhteen valtuutettuun yhteystietoon jokaista SA-kulutuksen ylim</w:t>
      </w:r>
      <w:r>
        <w:t>ääräistä USD 125 000:ta vastaavaa summaa kohden.Katso alla oleva taulukko:</w:t>
      </w:r>
    </w:p>
    <w:p w:rsidR="00F4651E" w:rsidRDefault="00F4651E">
      <w:pPr>
        <w:pStyle w:val="ProductList-BodyIndented"/>
      </w:pPr>
    </w:p>
    <w:p w:rsidR="00F4651E" w:rsidRDefault="004B53B5">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Sallitut tukiyhteydenotot</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4</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5</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6</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7</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8</w:t>
            </w:r>
          </w:p>
        </w:tc>
      </w:tr>
    </w:tbl>
    <w:p w:rsidR="00F4651E" w:rsidRDefault="00F4651E">
      <w:pPr>
        <w:pStyle w:val="ProductList-BodyIndented"/>
      </w:pPr>
    </w:p>
    <w:p w:rsidR="00F4651E" w:rsidRDefault="004B53B5">
      <w:pPr>
        <w:pStyle w:val="ProductList-BodyIndented"/>
      </w:pPr>
      <w:r>
        <w:t>MPSA-sopimuksen sallittujen tukiyhteystietojen määrä on 8 SA-kulutuksesta riippumatta.Ympärivuorokautisen rajoittamattoman ongelmanratkaisutukietu sisältää vain ongelmanratkaisupalveluita.Aika, jonka Tekninen tilinhallinta (TAM) tai Määritetty tukiteknikko</w:t>
      </w:r>
      <w:r>
        <w:t xml:space="preserve"> (DSE) käyttää tapauksen ratkaisemiseen, lasketaan Asiakkaan Premier-palvelusopimukseen.</w:t>
      </w:r>
    </w:p>
    <w:p w:rsidR="00F4651E" w:rsidRDefault="004B53B5">
      <w:pPr>
        <w:pStyle w:val="ProductList-BodyIndented"/>
      </w:pPr>
      <w:r>
        <w:t xml:space="preserve">Huomautus:Asiakkaat, joilla on PDW-käyttöoikeus, säilyttävät tämän edun </w:t>
      </w:r>
      <w:hyperlink r:id="rId143">
        <w:r>
          <w:rPr>
            <w:color w:val="00467F"/>
            <w:u w:val="single"/>
          </w:rPr>
          <w:t>kesäkuun 2016 Tuotteen ehtojen</w:t>
        </w:r>
      </w:hyperlink>
      <w:r>
        <w:t xml:space="preserve"> kuvaamalla tavalla.</w:t>
      </w:r>
    </w:p>
    <w:p w:rsidR="00F4651E" w:rsidRDefault="00F4651E">
      <w:pPr>
        <w:pStyle w:val="ProductList-BodyIndented"/>
      </w:pPr>
    </w:p>
    <w:p w:rsidR="00F4651E" w:rsidRDefault="004B53B5">
      <w:pPr>
        <w:pStyle w:val="ProductList-ClauseHeading"/>
        <w:outlineLvl w:val="2"/>
      </w:pPr>
      <w:bookmarkStart w:id="357" w:name="_Sec586"/>
      <w:r>
        <w:t>Laajennettu HotFix-tuki</w:t>
      </w:r>
      <w:bookmarkEnd w:id="357"/>
    </w:p>
    <w:p w:rsidR="00F4651E" w:rsidRDefault="004B53B5">
      <w:pPr>
        <w:pStyle w:val="ProductList-Body"/>
      </w:pPr>
      <w:r>
        <w:t>Laajennettu Hotfix-tuki on saatavilla asiakkaille, jotka ovat allekirjoittaneet Premier- tai Essential-tukisopimuksen ja ovat hankkineet SA-ylläpidon seuraavissa ohjelmissa:</w:t>
      </w:r>
    </w:p>
    <w:p w:rsidR="00F4651E" w:rsidRDefault="004B53B5" w:rsidP="00E4590F">
      <w:pPr>
        <w:pStyle w:val="ProductList-Bullet"/>
        <w:numPr>
          <w:ilvl w:val="0"/>
          <w:numId w:val="47"/>
        </w:numPr>
      </w:pPr>
      <w:r>
        <w:t>Asiakkaat (muut kuin Academic-ohjelm</w:t>
      </w:r>
      <w:r>
        <w:t>ien kautta ostavat), joilla on SA-jäsenyys Sovellukset-varantoon, ovat oikeutettuja laajennettuun Hotfix-tukeen Sovellus-varannon tuotteille.</w:t>
      </w:r>
    </w:p>
    <w:p w:rsidR="00F4651E" w:rsidRDefault="004B53B5" w:rsidP="00E4590F">
      <w:pPr>
        <w:pStyle w:val="ProductList-Bullet"/>
        <w:numPr>
          <w:ilvl w:val="0"/>
          <w:numId w:val="47"/>
        </w:numPr>
      </w:pPr>
      <w:r>
        <w:t>Asiakkaat (muu kuin Academic-ohjelmien kautta ostavat), joilla on SA-jäsenyys Järjestelmät-varantoon, ovat oikeute</w:t>
      </w:r>
      <w:r>
        <w:t>ttuja laajennettuun Hotfix-tukeen Windows-työasemakäyttöjärjestelmälle ja/tai Windows Embedded -käyttöjärjestelmälle (kun SA-jäsenyys kattaa Windows Embedded -tuotteen).</w:t>
      </w:r>
    </w:p>
    <w:p w:rsidR="00F4651E" w:rsidRDefault="004B53B5" w:rsidP="00E4590F">
      <w:pPr>
        <w:pStyle w:val="ProductList-Bullet"/>
        <w:numPr>
          <w:ilvl w:val="0"/>
          <w:numId w:val="47"/>
        </w:numPr>
      </w:pPr>
      <w:r>
        <w:t>Asiakkaat (muut kuin Academic-ohjelmien kautta ostavat), joilla on SA-ylläpito ainakin</w:t>
      </w:r>
      <w:r>
        <w:t xml:space="preserve"> yhdellä palvelintuotteella, ovat oikeutettuja laajennettuun Hotfix-tukeen palvelintuotteille.Seuraavat palvelintuotteet kuuluvat edun piiriin:Microsoft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w:t>
      </w:r>
      <w:r>
        <w:t>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F4651E" w:rsidRDefault="00F4651E">
      <w:pPr>
        <w:pStyle w:val="ProductList-Body"/>
      </w:pPr>
    </w:p>
    <w:p w:rsidR="00F4651E" w:rsidRDefault="004B53B5">
      <w:pPr>
        <w:pStyle w:val="ProductList-Body"/>
      </w:pPr>
      <w:r>
        <w:lastRenderedPageBreak/>
        <w:t>Laajennettu Hotfix-tuki on etu vanhemmille ohjelmistoversioille, jotka ovat siirtyneet mainstream-tuesta laajennettuun tukeen.Asiakkaiden, jotka ovat allekirjoittaneet Premier- t</w:t>
      </w:r>
      <w:r>
        <w:t>ai Essential-tukisopimuksen, ei tarvitse maksaa Laajennetun tuen vuosimaksuja.Asiakkaat ovat silti edelleen vastuussa yksittäisten Hotfix-korjausten maksuista.</w:t>
      </w:r>
    </w:p>
    <w:p w:rsidR="00F4651E" w:rsidRDefault="00F4651E">
      <w:pPr>
        <w:pStyle w:val="PURBreadcrumb"/>
      </w:pPr>
    </w:p>
    <w:p w:rsidR="00F4651E" w:rsidRDefault="004B53B5">
      <w:pPr>
        <w:pStyle w:val="ProductList-ClauseHeading"/>
        <w:outlineLvl w:val="2"/>
      </w:pPr>
      <w:bookmarkStart w:id="358" w:name="_Sec587"/>
      <w:r>
        <w:t>Step-up-käyttöoikeuden saatavuus</w:t>
      </w:r>
      <w:bookmarkEnd w:id="358"/>
    </w:p>
    <w:p w:rsidR="00F4651E" w:rsidRDefault="004B53B5">
      <w:pPr>
        <w:pStyle w:val="ProductList-Body"/>
      </w:pPr>
      <w:r>
        <w:t>Step-Up-käyttöoikeus on hankittava, ja se on voimassa vasta, k</w:t>
      </w:r>
      <w:r>
        <w:t>un se on hankittu, samalla volyymikäyttöoikeussopimuksella ja (mahdollisella) -liittymäsopimuksella, jolla vaatimukset täyttävän tuotteen SA-ylläpito on hankittu.Asiakkaan oikeus käyttää ohjelmistoa Step-Up-käyttöoikeudella on voimassa vain, jos asiakkaall</w:t>
      </w:r>
      <w:r>
        <w:t xml:space="preserve">a on vaatimukset täyttävän tuotteen käyttöoikeus.Asiakkaan pysyvät oikeudet Step-Up-käyttöoikeuden nojalla korvaavat vaatimukset täyttävän tuotteen taustalla olevan Käyttöoikeuden.Lisätietoja on Enterprise Editionin </w:t>
      </w:r>
      <w:r>
        <w:rPr>
          <w:u w:val="single"/>
        </w:rPr>
        <w:t>Step-up</w:t>
      </w:r>
      <w:r>
        <w:t>-käyttöoikeuden volyymikäyttöoike</w:t>
      </w:r>
      <w:r>
        <w:t>usesitteessä:</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F465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Step Up -käyttöoikeus kohteeseen</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BizTalk Server Enterprise</w:t>
            </w:r>
            <w:r>
              <w:fldChar w:fldCharType="begin"/>
            </w:r>
            <w:r>
              <w:instrText xml:space="preserve"> XE "BizTalk Server Enterprise"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BizTalk Server Enterprise</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CAL</w:t>
            </w:r>
            <w:r>
              <w:fldChar w:fldCharType="begin"/>
            </w:r>
            <w:r>
              <w:instrText xml:space="preserve"> XE "Enterprise</w:instrText>
            </w:r>
            <w:r>
              <w:instrText xml:space="preserve"> CAL" </w:instrText>
            </w:r>
            <w:r>
              <w:fldChar w:fldCharType="end"/>
            </w:r>
            <w:r>
              <w:t xml:space="preserve"> Suite</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Core Infrastructure Server Suite Datacenter</w:t>
            </w:r>
            <w:r>
              <w:fldChar w:fldCharType="begin"/>
            </w:r>
            <w:r>
              <w:instrText xml:space="preserve"> XE "Core Infrastructure Server Suite Datacenter"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Desktop Education ja Enterprise CAL Suite</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Desktop School ja Enterprise CAL Suite</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Exchange Server Enterprise</w:t>
            </w:r>
            <w:r>
              <w:fldChar w:fldCharType="begin"/>
            </w:r>
            <w:r>
              <w:instrText xml:space="preserve"> XE "Exchange Server Enterprise"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Forefront TMG Standard</w:t>
            </w:r>
            <w:r>
              <w:fldChar w:fldCharType="begin"/>
            </w:r>
            <w:r>
              <w:instrText xml:space="preserve"> XE</w:instrText>
            </w:r>
            <w:r>
              <w:instrText xml:space="preserv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Forefront TMG Enterprise</w:t>
            </w:r>
            <w:r>
              <w:fldChar w:fldCharType="begin"/>
            </w:r>
            <w:r>
              <w:instrText xml:space="preserve"> XE "Forefront TMG Enterprise"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Stand</w:t>
            </w:r>
            <w:r>
              <w:t>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Office Professional Plus</w:t>
            </w:r>
            <w:r>
              <w:fldChar w:fldCharType="begin"/>
            </w:r>
            <w:r>
              <w:instrText xml:space="preserve"> XE "Office Professional Plus"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Enterprise Desktop</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Project Professional</w:t>
            </w:r>
            <w:r>
              <w:fldChar w:fldCharType="begin"/>
            </w:r>
            <w:r>
              <w:instrText xml:space="preserve"> XE "Project Professional"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 Enterprise Core</w:t>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 Business Intelligence</w:t>
            </w:r>
            <w:r>
              <w:fldChar w:fldCharType="begin"/>
            </w:r>
            <w:r>
              <w:instrText xml:space="preserve"> XE "SQL Server Business Intelligence"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 xml:space="preserve">System Center </w:t>
            </w:r>
            <w:r>
              <w:t>Datacenter</w:t>
            </w:r>
            <w:r>
              <w:fldChar w:fldCharType="begin"/>
            </w:r>
            <w:r>
              <w:instrText xml:space="preserve"> XE "System Center Datacenter"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Visio Professional</w:t>
            </w:r>
            <w:r>
              <w:fldChar w:fldCharType="begin"/>
            </w:r>
            <w:r>
              <w:instrText xml:space="preserve"> XE "Visio Professional"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Enterprise -tilaus</w:t>
            </w:r>
            <w:r>
              <w:fldChar w:fldCharType="begin"/>
            </w:r>
            <w:r>
              <w:instrText xml:space="preserve"> XE "Visual Stud</w:instrText>
            </w:r>
            <w:r>
              <w:instrText xml:space="preserve">io Enterprise -tilaus"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Visual Studio Enterprise -tilaus</w:t>
            </w:r>
            <w:r>
              <w:fldChar w:fldCharType="begin"/>
            </w:r>
            <w:r>
              <w:instrText xml:space="preserve"> XE "Visual Studio Enterprise -tilaus" </w:instrText>
            </w:r>
            <w:r>
              <w:fldChar w:fldCharType="end"/>
            </w:r>
          </w:p>
        </w:tc>
      </w:tr>
      <w:tr w:rsidR="00F4651E">
        <w:tc>
          <w:tcPr>
            <w:tcW w:w="600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Windows Server Datacenter</w:t>
            </w:r>
            <w:r>
              <w:fldChar w:fldCharType="begin"/>
            </w:r>
            <w:r>
              <w:instrText xml:space="preserve"> XE "Windows Server Datacenter" </w:instrText>
            </w:r>
            <w:r>
              <w:fldChar w:fldCharType="end"/>
            </w:r>
          </w:p>
        </w:tc>
      </w:tr>
    </w:tbl>
    <w:p w:rsidR="00F4651E" w:rsidRDefault="00F4651E">
      <w:pPr>
        <w:pStyle w:val="ProductList-Body"/>
      </w:pPr>
    </w:p>
    <w:p w:rsidR="00F4651E" w:rsidRDefault="004B53B5">
      <w:pPr>
        <w:pStyle w:val="ProductList-ClauseHeading"/>
        <w:outlineLvl w:val="2"/>
      </w:pPr>
      <w:bookmarkStart w:id="359" w:name="_Sec588"/>
      <w:r>
        <w:t>Palvelimet – järjestelmäpalautukseen liittyvät oikeudet</w:t>
      </w:r>
      <w:bookmarkEnd w:id="359"/>
    </w:p>
    <w:p w:rsidR="00F4651E" w:rsidRDefault="004B53B5">
      <w:pPr>
        <w:pStyle w:val="ProductList-Body"/>
      </w:pPr>
      <w:r>
        <w:t xml:space="preserve">Jokaista päivityskelpoisen palvelinohjelmiston sellaista </w:t>
      </w:r>
      <w:r>
        <w:fldChar w:fldCharType="begin"/>
      </w:r>
      <w:r>
        <w:instrText xml:space="preserve"> AutoTextList   \s NoStyle \t "Kopio tarkoittaa sellaista ohjelmistosta tehtyä ko</w:instrText>
      </w:r>
      <w:r>
        <w:instrText xml:space="preserve">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w:instrText>
      </w:r>
      <w:r>
        <w:instrText>telmäympäristöä, joka on asetettu suoritettavaksi suoraan fyysisessä laitteistossa.Laitteiston virtualisointiohjelmiston suorittamiseen tai laitteiston virtualisointipalveluiden toimittamiseen käytettävää käyttöjärjestelmäesiintymää pidetään Fyysisen käytt</w:instrText>
      </w:r>
      <w:r>
        <w:instrText xml:space="preserve">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w:instrText>
      </w:r>
      <w:r>
        <w:instrText xml:space="preserve">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määritellään.Tässä määritelmässä laitteisto-osio tai korttipalvel</w:instrText>
      </w:r>
      <w:r>
        <w:instrText xml:space="preserve">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w:instrText>
      </w:r>
      <w:r>
        <w:instrText xml:space="preserve">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w:instrText>
      </w:r>
      <w:r>
        <w:instrText xml:space="preserve">istossa.Laitteiston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t xml:space="preserve">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w:instrText>
      </w:r>
      <w:r>
        <w:instrText xml:space="preserve">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w:instrText>
      </w:r>
      <w:r>
        <w:instrText xml:space="pre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w:instrText>
      </w:r>
      <w:r>
        <w:instrText xml:space="preserve">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w:instrText>
      </w:r>
      <w:r>
        <w:instrText xml:space="preserve">setusprosessi tai kahdentamalla jokin olemassa oleva Kopio." </w:instrText>
      </w:r>
      <w:r>
        <w:fldChar w:fldCharType="separate"/>
      </w:r>
      <w:r>
        <w:rPr>
          <w:color w:val="0563C1"/>
        </w:rPr>
        <w:t>varmuuskopiota</w:t>
      </w:r>
      <w:r>
        <w:fldChar w:fldCharType="end"/>
      </w:r>
      <w:r>
        <w:t>.Asiakkaan varmuus</w:t>
      </w:r>
      <w:r>
        <w:fldChar w:fldCharType="begin"/>
      </w:r>
      <w:r>
        <w:instrText xml:space="preserve"> AutoTextList   \s NoStyle \t "Kopio tarkoittaa sellaista ohjelmistosta tehtyä kopiota, joka luodaan käynnistämällä ohjelmiston asennus- tai asetusprosessi tai </w:instrText>
      </w:r>
      <w:r>
        <w:instrText xml:space="preserve">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"Käyttöoikeusehdot:Tuotteen käyttöönottoa ja käyttöä koskevat ehdot." </w:instrText>
      </w:r>
      <w:r>
        <w:fldChar w:fldCharType="separate"/>
      </w:r>
      <w:r>
        <w:rPr>
          <w:color w:val="0563C1"/>
        </w:rPr>
        <w:t>Käyttöoikeusehtoja</w:t>
      </w:r>
      <w:r>
        <w:fldChar w:fldCharType="end"/>
      </w:r>
      <w:r>
        <w:t xml:space="preserve"> ja seuraavia rajoituksia.</w:t>
      </w:r>
    </w:p>
    <w:p w:rsidR="00F4651E" w:rsidRDefault="00F4651E">
      <w:pPr>
        <w:pStyle w:val="ProductList-Body"/>
      </w:pPr>
    </w:p>
    <w:p w:rsidR="00F4651E" w:rsidRDefault="004B53B5">
      <w:pPr>
        <w:pStyle w:val="ProductList-Body"/>
      </w:pPr>
      <w:r>
        <w:t>Varmuus</w:t>
      </w:r>
      <w:r>
        <w:fldChar w:fldCharType="begin"/>
      </w:r>
      <w:r>
        <w:instrText xml:space="preserve"> AutoTextList </w:instrText>
      </w:r>
      <w:r>
        <w:instrText xml:space="preserve">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F4651E" w:rsidRDefault="004B53B5" w:rsidP="00E4590F">
      <w:pPr>
        <w:pStyle w:val="ProductList-Bullet"/>
        <w:numPr>
          <w:ilvl w:val="0"/>
          <w:numId w:val="48"/>
        </w:numPr>
      </w:pPr>
      <w:r>
        <w:t>lyhyet, e</w:t>
      </w:r>
      <w:r>
        <w:t>nintään viikon mittaiset järjestelmäpalautuksen testaukset 90 päivän välein</w:t>
      </w:r>
    </w:p>
    <w:p w:rsidR="00F4651E" w:rsidRDefault="004B53B5" w:rsidP="00E4590F">
      <w:pPr>
        <w:pStyle w:val="ProductList-Bullet"/>
        <w:numPr>
          <w:ilvl w:val="0"/>
          <w:numId w:val="48"/>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w:t>
      </w:r>
      <w:r>
        <w:t>ikainen käyttö</w:t>
      </w:r>
    </w:p>
    <w:p w:rsidR="00F4651E" w:rsidRDefault="004B53B5" w:rsidP="00E4590F">
      <w:pPr>
        <w:pStyle w:val="ProductList-Bullet"/>
        <w:numPr>
          <w:ilvl w:val="0"/>
          <w:numId w:val="48"/>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w:t>
      </w:r>
      <w:r>
        <w:rPr>
          <w:color w:val="0563C1"/>
        </w:rPr>
        <w:t>limen</w:t>
      </w:r>
      <w:r>
        <w:fldChar w:fldCharType="end"/>
      </w:r>
      <w:r>
        <w:t xml:space="preserve"> käyttöön.</w:t>
      </w:r>
    </w:p>
    <w:p w:rsidR="00F4651E" w:rsidRDefault="00F4651E">
      <w:pPr>
        <w:pStyle w:val="ProductList-Body"/>
      </w:pPr>
    </w:p>
    <w:p w:rsidR="00F4651E" w:rsidRDefault="004B53B5">
      <w:pPr>
        <w:pStyle w:val="ProductList-Body"/>
      </w:pPr>
      <w:r>
        <w:t>Jotta Asiakas voisi käyttää ohjelmistoa järjestelmäpalautukseen liittyvillä oikeuksilla, Asiakkaan on noudatettava seuraavia ehtoja:</w:t>
      </w:r>
    </w:p>
    <w:p w:rsidR="00F4651E" w:rsidRDefault="004B53B5" w:rsidP="00E4590F">
      <w:pPr>
        <w:pStyle w:val="ProductList-Bullet"/>
        <w:numPr>
          <w:ilvl w:val="0"/>
          <w:numId w:val="49"/>
        </w:numPr>
      </w:pPr>
      <w:r>
        <w:t>Järjestelmäpalautus</w:t>
      </w:r>
      <w:r>
        <w:fldChar w:fldCharType="begin"/>
      </w:r>
      <w:r>
        <w:instrText xml:space="preserve"> AutoTextList   \s NoStyle \t "Palvelin tarkoittaa sitä fyysistä laitteistoa, jossa </w:instrText>
      </w:r>
      <w:r>
        <w:instrText xml:space="preserve">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w:instrText>
      </w:r>
      <w:r>
        <w:instrText xml:space="preserve">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w:t>
      </w:r>
    </w:p>
    <w:p w:rsidR="00F4651E" w:rsidRDefault="004B53B5" w:rsidP="00E4590F">
      <w:pPr>
        <w:pStyle w:val="ProductList-Bullet"/>
        <w:numPr>
          <w:ilvl w:val="0"/>
          <w:numId w:val="49"/>
        </w:numPr>
      </w:pPr>
      <w:r>
        <w:t>Järjestelmäpalautus</w:t>
      </w:r>
      <w:r>
        <w:fldChar w:fldCharType="begin"/>
      </w:r>
      <w:r>
        <w:instrText xml:space="preserve"> AutoTextList   \s NoStyle \t "Palvelin tarkoittaa sitä fyysistä laitteis</w:instrText>
      </w:r>
      <w:r>
        <w:instrText xml:space="preserve">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w:instrText>
      </w:r>
      <w:r>
        <w:instrText xml:space="preserve">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w:t>
      </w:r>
      <w:r>
        <w:rPr>
          <w:color w:val="0563C1"/>
        </w:rPr>
        <w:t>men</w:t>
      </w:r>
      <w:r>
        <w:fldChar w:fldCharType="end"/>
      </w:r>
      <w:r>
        <w:t xml:space="preserve"> kanssa samassa klusterissa.</w:t>
      </w:r>
    </w:p>
    <w:p w:rsidR="00F4651E" w:rsidRDefault="004B53B5" w:rsidP="00E4590F">
      <w:pPr>
        <w:pStyle w:val="ProductList-Bullet"/>
        <w:numPr>
          <w:ilvl w:val="0"/>
          <w:numId w:val="49"/>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w:instrText>
      </w:r>
      <w:r>
        <w:instrText xml:space="preserve">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 seuraavat ehdot täyttyvät:</w:t>
      </w:r>
    </w:p>
    <w:p w:rsidR="00F4651E" w:rsidRDefault="004B53B5" w:rsidP="00E4590F">
      <w:pPr>
        <w:pStyle w:val="ProductList-Bullet"/>
        <w:numPr>
          <w:ilvl w:val="1"/>
          <w:numId w:val="49"/>
        </w:numPr>
      </w:pPr>
      <w:r>
        <w:t>Windows Serverin Hyper-V-roolia käytetä</w:t>
      </w:r>
      <w:r>
        <w:t>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w:instrText>
      </w:r>
      <w:r>
        <w:instrText xml:space="preserv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w:instrText>
      </w:r>
      <w:r>
        <w:instrText xml:space="preserve">tää palvelinohjelmistoa." </w:instrText>
      </w:r>
      <w:r>
        <w:fldChar w:fldCharType="separate"/>
      </w:r>
      <w:r>
        <w:rPr>
          <w:color w:val="0563C1"/>
        </w:rPr>
        <w:t>palvelimeen</w:t>
      </w:r>
      <w:r>
        <w:fldChar w:fldCharType="end"/>
      </w:r>
      <w:r>
        <w:t>.</w:t>
      </w:r>
    </w:p>
    <w:p w:rsidR="00F4651E" w:rsidRDefault="004B53B5" w:rsidP="00E4590F">
      <w:pPr>
        <w:pStyle w:val="ProductList-Bullet"/>
        <w:numPr>
          <w:ilvl w:val="1"/>
          <w:numId w:val="49"/>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F4651E" w:rsidRDefault="004B53B5">
      <w:pPr>
        <w:pStyle w:val="ProductList-Body"/>
        <w:ind w:left="1080"/>
      </w:pPr>
      <w:r>
        <w:t>- suorittamaan laitteiston virtualisointiohjel</w:t>
      </w:r>
      <w:r>
        <w:t>mistoa, kuten Hyper-V:tä</w:t>
      </w:r>
    </w:p>
    <w:p w:rsidR="00F4651E" w:rsidRDefault="004B53B5">
      <w:pPr>
        <w:pStyle w:val="ProductList-Body"/>
        <w:ind w:left="1080"/>
      </w:pPr>
      <w:r>
        <w:t>- laitteiston virtuaalisointipalveluiden tuottamiseen</w:t>
      </w:r>
    </w:p>
    <w:p w:rsidR="00F4651E" w:rsidRDefault="004B53B5">
      <w:pPr>
        <w:pStyle w:val="ProductList-Body"/>
        <w:ind w:left="1080"/>
      </w:pPr>
      <w:r>
        <w:t>- suorittamaan ohjelmistoagentteja hallitsemaan laitteiston virtualisointiohjelmistoa</w:t>
      </w:r>
    </w:p>
    <w:p w:rsidR="00F4651E" w:rsidRDefault="004B53B5">
      <w:pPr>
        <w:pStyle w:val="ProductList-Body"/>
        <w:ind w:left="1080"/>
      </w:pPr>
      <w:r>
        <w:t>- toimimaan kopioinnin kohteena</w:t>
      </w:r>
    </w:p>
    <w:p w:rsidR="00F4651E" w:rsidRDefault="004B53B5">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F4651E" w:rsidRDefault="004B53B5">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w:t>
      </w:r>
    </w:p>
    <w:p w:rsidR="00F4651E" w:rsidRDefault="004B53B5">
      <w:pPr>
        <w:pStyle w:val="ProductList-Body"/>
        <w:ind w:left="1080"/>
      </w:pPr>
      <w:r>
        <w:t>- suorittamaan edellä kuvatut järjestelmäpalautuskuormitukset.</w:t>
      </w:r>
    </w:p>
    <w:p w:rsidR="00F4651E" w:rsidRDefault="004B53B5" w:rsidP="00E4590F">
      <w:pPr>
        <w:pStyle w:val="ProductList-Bullet"/>
        <w:numPr>
          <w:ilvl w:val="1"/>
          <w:numId w:val="50"/>
        </w:numPr>
      </w:pPr>
      <w:r>
        <w:lastRenderedPageBreak/>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w:instrText>
      </w:r>
      <w:r>
        <w:instrText xml:space="preserve"> NoStyle \t "Palvelin tarkoittaa sitä fyysistä laitteistoa, jossa voi käyttää palvelinohjelmistoa." </w:instrText>
      </w:r>
      <w:r>
        <w:fldChar w:fldCharType="separate"/>
      </w:r>
      <w:r>
        <w:rPr>
          <w:color w:val="0563C1"/>
        </w:rPr>
        <w:t>palvelimena</w:t>
      </w:r>
      <w:r>
        <w:fldChar w:fldCharType="end"/>
      </w:r>
      <w:r>
        <w:t>.</w:t>
      </w:r>
    </w:p>
    <w:p w:rsidR="00F4651E" w:rsidRDefault="004B53B5" w:rsidP="00E4590F">
      <w:pPr>
        <w:pStyle w:val="ProductList-Bullet"/>
        <w:numPr>
          <w:ilvl w:val="0"/>
          <w:numId w:val="50"/>
        </w:numPr>
      </w:pPr>
      <w:r>
        <w:t>Ohjelmiston varmuus</w:t>
      </w:r>
      <w:r>
        <w:fldChar w:fldCharType="begin"/>
      </w:r>
      <w:r>
        <w:instrText xml:space="preserve"> AutoTextList   \s NoStyle \t "Kopio tarkoittaa sellaista ohjelmistosta tehtyä kopiota, joka luodaan käynnistämällä ohjel</w:instrText>
      </w:r>
      <w:r>
        <w:instrText xml:space="preserve">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"Käyttöoikeusehdot:Tuotteen käyttöönottoa ja käyttöä koskevat ehdot." </w:instrText>
      </w:r>
      <w:r>
        <w:fldChar w:fldCharType="separate"/>
      </w:r>
      <w:r>
        <w:rPr>
          <w:color w:val="0563C1"/>
        </w:rPr>
        <w:t>Käyttöoikeusehtoja</w:t>
      </w:r>
      <w:r>
        <w:fldChar w:fldCharType="end"/>
      </w:r>
      <w:r>
        <w:t>.</w:t>
      </w:r>
    </w:p>
    <w:p w:rsidR="00F4651E" w:rsidRDefault="004B53B5" w:rsidP="00E4590F">
      <w:pPr>
        <w:pStyle w:val="ProductList-Bullet"/>
        <w:numPr>
          <w:ilvl w:val="0"/>
          <w:numId w:val="50"/>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w:instrText>
      </w:r>
      <w:r>
        <w:instrText xml:space="preserve">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F4651E" w:rsidRDefault="004B53B5" w:rsidP="00E4590F">
      <w:pPr>
        <w:pStyle w:val="ProductList-Bullet"/>
        <w:numPr>
          <w:ilvl w:val="0"/>
          <w:numId w:val="50"/>
        </w:numPr>
      </w:pPr>
      <w:r>
        <w:t xml:space="preserve">SA-ylläpidon säilyttäminen kaikille </w:t>
      </w:r>
      <w:r>
        <w:fldChar w:fldCharType="begin"/>
      </w:r>
      <w:r>
        <w:instrText xml:space="preserve"> Aut</w:instrText>
      </w:r>
      <w:r>
        <w:instrText xml:space="preserve">oTextList   \s NoStyle \t "CAL tarkoittaa Client Access -käyttöoikeutta, joka voidaan määrittää käyttäjä- tai laitekohtaisesti.(Sanastossa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w:instrText>
      </w:r>
      <w:r>
        <w:instrText xml:space="preserve"> \s NoStyle \t "Hallintakäyttöoikeus tarkoittaa Käyttöoikeutta, joka mahdollistaa vähintään yhden käyttöjärjestelmäympäristön hallinnan palvelinohjelmiston vastaavalla tai aiemmalla versiolla.(Sanastossa on koko määritelmä)" </w:instrText>
      </w:r>
      <w:r>
        <w:fldChar w:fldCharType="separate"/>
      </w:r>
      <w:r>
        <w:rPr>
          <w:color w:val="0563C1"/>
        </w:rPr>
        <w:t>Hallintakäyttöoikeuksille</w:t>
      </w:r>
      <w:r>
        <w:fldChar w:fldCharType="end"/>
      </w:r>
      <w:r>
        <w:t>, j</w:t>
      </w:r>
      <w:r>
        <w:t xml:space="preserve">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w:instrText>
      </w:r>
      <w:r>
        <w:instrText xml:space="preserve">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F4651E" w:rsidRDefault="004B53B5" w:rsidP="00E4590F">
      <w:pPr>
        <w:pStyle w:val="ProductList-Bullet"/>
        <w:numPr>
          <w:ilvl w:val="0"/>
          <w:numId w:val="50"/>
        </w:numPr>
      </w:pPr>
      <w:r>
        <w:t>Asiakkaan on poistettava varmuus</w:t>
      </w:r>
      <w:r>
        <w:fldChar w:fldCharType="begin"/>
      </w:r>
      <w:r>
        <w:instrText xml:space="preserve"> AutoTextList   \s NoStyle \t "Kopio tarkoittaa sellaista ohjelmistosta teht</w:instrText>
      </w:r>
      <w:r>
        <w:instrText xml:space="preserve">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F4651E" w:rsidRDefault="00F4651E">
      <w:pPr>
        <w:pStyle w:val="ProductList-Body"/>
      </w:pPr>
    </w:p>
    <w:p w:rsidR="00F4651E" w:rsidRDefault="004B53B5">
      <w:pPr>
        <w:pStyle w:val="ProductList-ClauseHeading"/>
        <w:outlineLvl w:val="2"/>
      </w:pPr>
      <w:bookmarkStart w:id="360" w:name="_Sec589"/>
      <w:r>
        <w:t>Käyttöoikeuksien siirrettävyys</w:t>
      </w:r>
      <w:bookmarkEnd w:id="360"/>
    </w:p>
    <w:p w:rsidR="00F4651E" w:rsidRDefault="004B53B5">
      <w:pPr>
        <w:pStyle w:val="ProductList-SubClauseHeading"/>
        <w:outlineLvl w:val="3"/>
      </w:pPr>
      <w:r>
        <w:t xml:space="preserve">Käyttöoikeuksien siirrettävyys palvelinklustereiden </w:t>
      </w:r>
      <w:r>
        <w:t>välillä</w:t>
      </w:r>
    </w:p>
    <w:p w:rsidR="00F4651E" w:rsidRDefault="004B53B5">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w:t>
      </w:r>
      <w:r>
        <w:t xml:space="preserve">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w:instrText>
      </w:r>
      <w:r>
        <w:instrText xml:space="preserve">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määritellään.Tässä määritelmässä laitteisto-osi</w:instrText>
      </w:r>
      <w:r>
        <w:instrText xml:space="preserve">o tai korttipalvelin katsotaan erilliseksi Palvelimeksi." </w:instrText>
      </w:r>
      <w:r>
        <w:fldChar w:fldCharType="separate"/>
      </w:r>
      <w:r>
        <w:rPr>
          <w:color w:val="0563C1"/>
        </w:rPr>
        <w:t>Käyttöoikeuden alaiseen Palvelimeen</w:t>
      </w:r>
      <w:r>
        <w:fldChar w:fldCharType="end"/>
      </w:r>
      <w:r>
        <w:t xml:space="preserve"> niin monta kertaa kuin on tarpeen.Asiakas saa myös siirtää nämä </w:t>
      </w:r>
      <w:r>
        <w:fldChar w:fldCharType="begin"/>
      </w:r>
      <w:r>
        <w:instrText xml:space="preserve"> AutoTextList   \s NoStyle \t "Käyttöoikeus tarkoittaa oikeutta ladata, asentaa ja käyttää Tuot</w:instrText>
      </w:r>
      <w:r>
        <w:instrText xml:space="preserve">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w:instrText>
      </w:r>
      <w:r>
        <w:instrText xml:space="preserve">...(Sanastossa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siirrosta).Itse ylläpitoon käytettyjä tuotteita voidaan käyttää yhtä aikaa Käyttöoikeuksien siirrettävyys palvelin</w:t>
      </w:r>
      <w:r>
        <w:t>klustereiden välillä -oikeuksilla.</w:t>
      </w:r>
    </w:p>
    <w:p w:rsidR="00F4651E" w:rsidRDefault="00F4651E">
      <w:pPr>
        <w:pStyle w:val="ProductList-BodyIndented"/>
      </w:pPr>
    </w:p>
    <w:p w:rsidR="00F4651E" w:rsidRDefault="004B53B5">
      <w:pPr>
        <w:pStyle w:val="ProductList-SubClauseHeading"/>
        <w:outlineLvl w:val="3"/>
      </w:pPr>
      <w:r>
        <w:t>Käyttöoikeuksien siirrettävyys SA-ylläpidon kautta (License Mobility –oikeudet)</w:t>
      </w:r>
    </w:p>
    <w:p w:rsidR="00F4651E" w:rsidRDefault="004B53B5">
      <w:pPr>
        <w:pStyle w:val="ProductList-BodyIndented"/>
      </w:pPr>
      <w:r>
        <w:t>Käyttöoikeuksien siirrettävyys SA (Software Assurance) -ylläpidon kautta -ohjelmalla Asiakas saa siirtää käyttöoikeuden alaista ohjelmistoaa</w:t>
      </w:r>
      <w:r>
        <w:t xml:space="preserve">n millä tahansa Käyttöoikeudella, joka on määritetty sisältämään </w:t>
      </w:r>
      <w:r>
        <w:fldChar w:fldCharType="begin"/>
      </w:r>
      <w:r>
        <w:instrText xml:space="preserve"> AutoTextList   \s NoStyle \t "Käyttöoikeuksien siirrettävyys:SA-asiakkaiden käytettävissä olevat oikeudet joko määrittää käyttöoikeuksia uudelleen tavallisten aikajanojen ulkopuolella tai kä</w:instrText>
      </w:r>
      <w:r>
        <w:instrText xml:space="preserve">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jolle sillä on SA-ylläpito, jaettuihin palvelimiin alla olevien vaat</w:t>
      </w:r>
      <w:r>
        <w:t>imusten mukaan.Itse ylläpitämiseen käytettyjä tuotteita saa käyttää samaan aikaan Käyttöoikeuksien siirrettävyys SA-ylläpidolla -oikeuksilla Itse ylläpitämisen käyttöoikeusehtojen rajoitusten mukaan.</w:t>
      </w:r>
    </w:p>
    <w:p w:rsidR="00F4651E" w:rsidRDefault="00F4651E">
      <w:pPr>
        <w:pStyle w:val="ProductList-BodyIndented"/>
      </w:pPr>
    </w:p>
    <w:p w:rsidR="00F4651E" w:rsidRDefault="004B53B5">
      <w:pPr>
        <w:pStyle w:val="ProductList-SubSubClauseHeading"/>
        <w:outlineLvl w:val="4"/>
      </w:pPr>
      <w:r>
        <w:t>Käyttö sallittu</w:t>
      </w:r>
    </w:p>
    <w:p w:rsidR="00F4651E" w:rsidRDefault="004B53B5">
      <w:pPr>
        <w:pStyle w:val="ProductList-BodyIndented2"/>
      </w:pPr>
      <w:r>
        <w:t>Käyttöoikeuksien siirrettävyys SA-ylläp</w:t>
      </w:r>
      <w:r>
        <w:t>idolla Asiakas saa</w:t>
      </w:r>
    </w:p>
    <w:p w:rsidR="00F4651E" w:rsidRDefault="004B53B5" w:rsidP="00E4590F">
      <w:pPr>
        <w:pStyle w:val="ProductList-Bullet"/>
        <w:numPr>
          <w:ilvl w:val="2"/>
          <w:numId w:val="51"/>
        </w:numPr>
      </w:pPr>
      <w:r>
        <w:t>käyttää käyttöoikeuden alaista ohjelmistoa jaetuilla palvelimilla</w:t>
      </w:r>
    </w:p>
    <w:p w:rsidR="00F4651E" w:rsidRDefault="004B53B5" w:rsidP="00E4590F">
      <w:pPr>
        <w:pStyle w:val="ProductList-Bullet"/>
        <w:numPr>
          <w:ilvl w:val="2"/>
          <w:numId w:val="51"/>
        </w:numPr>
      </w:pPr>
      <w:r>
        <w:t>käyttää kyseistä ohjelmistoa käyttöoikeuksilla, joihin sillä on SA-ylläpito, omilla käyttäjä- ja laitetilauskäyttöoikeuksillaan, jotka sallivat Tuotteiden käytön</w:t>
      </w:r>
    </w:p>
    <w:p w:rsidR="00F4651E" w:rsidRDefault="004B53B5" w:rsidP="00E4590F">
      <w:pPr>
        <w:pStyle w:val="ProductList-Bullet"/>
        <w:numPr>
          <w:ilvl w:val="2"/>
          <w:numId w:val="51"/>
        </w:numPr>
      </w:pPr>
      <w:r>
        <w:t>hallita k</w:t>
      </w:r>
      <w:r>
        <w:t xml:space="preserve">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w:instrText>
      </w:r>
      <w:r>
        <w:instrText xml:space="preserve">(Sanastossa on koko määritelmä):" </w:instrText>
      </w:r>
      <w:r>
        <w:fldChar w:fldCharType="separate"/>
      </w:r>
      <w:r>
        <w:rPr>
          <w:color w:val="0563C1"/>
        </w:rPr>
        <w:t>käyttöjärjestelmäympäristöjä</w:t>
      </w:r>
      <w:r>
        <w:fldChar w:fldCharType="end"/>
      </w:r>
      <w:r>
        <w:t xml:space="preserve"> jaetuissa palvelimissa</w:t>
      </w:r>
    </w:p>
    <w:p w:rsidR="00F4651E" w:rsidRDefault="004B53B5" w:rsidP="00E4590F">
      <w:pPr>
        <w:pStyle w:val="ProductList-Bullet"/>
        <w:numPr>
          <w:ilvl w:val="2"/>
          <w:numId w:val="51"/>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w:instrText>
      </w:r>
      <w:r>
        <w:instrText xml:space="preserve">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F4651E" w:rsidRDefault="00F4651E">
      <w:pPr>
        <w:pStyle w:val="ProductList-BodyIndented2"/>
      </w:pPr>
    </w:p>
    <w:p w:rsidR="00F4651E" w:rsidRDefault="004B53B5">
      <w:pPr>
        <w:pStyle w:val="ProductList-SubSubClauseHeading"/>
        <w:outlineLvl w:val="4"/>
      </w:pPr>
      <w:r>
        <w:t>Vaatim</w:t>
      </w:r>
      <w:r>
        <w:t>ukset:</w:t>
      </w:r>
    </w:p>
    <w:p w:rsidR="00F4651E" w:rsidRDefault="004B53B5">
      <w:pPr>
        <w:pStyle w:val="ProductList-BodyIndented2"/>
      </w:pPr>
      <w:r>
        <w:t>Käyttöoikeuksien siirrettävyys SA-ylläpidon kautta -edun käyttäminen edellyttää, että Asiakas:</w:t>
      </w:r>
    </w:p>
    <w:p w:rsidR="00F4651E" w:rsidRDefault="004B53B5" w:rsidP="00E4590F">
      <w:pPr>
        <w:pStyle w:val="ProductList-Bullet"/>
        <w:numPr>
          <w:ilvl w:val="2"/>
          <w:numId w:val="52"/>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F4651E" w:rsidRDefault="004B53B5" w:rsidP="00E4590F">
      <w:pPr>
        <w:pStyle w:val="ProductList-Bullet"/>
        <w:numPr>
          <w:ilvl w:val="2"/>
          <w:numId w:val="52"/>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w:t>
      </w:r>
      <w:r>
        <w:rPr>
          <w:color w:val="0563C1"/>
        </w:rPr>
        <w:t>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w:instrText>
      </w:r>
      <w:r>
        <w:instrText xml:space="preserve">,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w:t>
      </w:r>
      <w:r>
        <w:rPr>
          <w:color w:val="0563C1"/>
        </w:rPr>
        <w:t>ity -oikeuksilla</w:t>
      </w:r>
      <w:r>
        <w:fldChar w:fldCharType="end"/>
      </w:r>
      <w:r>
        <w:t>.</w:t>
      </w:r>
    </w:p>
    <w:p w:rsidR="00F4651E" w:rsidRDefault="004B53B5" w:rsidP="00E4590F">
      <w:pPr>
        <w:pStyle w:val="ProductList-Bullet"/>
        <w:numPr>
          <w:ilvl w:val="2"/>
          <w:numId w:val="52"/>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w:instrText>
      </w:r>
      <w:r>
        <w:instrText xml:space="preserve">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w:t>
      </w:r>
      <w:r>
        <w:t>äyttöoikeuden alaista ohjelmistoaan jaetuilla palvelimillaan.</w:t>
      </w:r>
    </w:p>
    <w:p w:rsidR="00F4651E" w:rsidRDefault="00F4651E">
      <w:pPr>
        <w:pStyle w:val="ProductList-BodyIndented2"/>
      </w:pPr>
    </w:p>
    <w:p w:rsidR="00F4651E" w:rsidRDefault="004B53B5">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w:instrText>
      </w:r>
      <w:r>
        <w:instrText xml:space="preserve">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määrityksestä).Asiakas saa myös siirtää tietyn </w:t>
      </w:r>
      <w:r>
        <w:fldChar w:fldCharType="begin"/>
      </w:r>
      <w:r>
        <w:instrText xml:space="preserve"> AutoTextList   \s NoSty</w:instrText>
      </w:r>
      <w:r>
        <w:instrText xml:space="preserve">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w:instrText>
      </w:r>
      <w:r>
        <w:instrText xml:space="preserve">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w:instrText>
      </w:r>
      <w:r>
        <w:instrText xml:space="preserve">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w:instrText>
      </w:r>
      <w:r>
        <w:instrText xml:space="preserve">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w:instrText>
      </w:r>
      <w:r>
        <w:instrText xml:space="preserve">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w:t>
      </w:r>
      <w:r>
        <w:rPr>
          <w:color w:val="0563C1"/>
        </w:rPr>
        <w:t>erissa</w:t>
      </w:r>
      <w:r>
        <w:fldChar w:fldCharType="end"/>
      </w:r>
      <w:r>
        <w:t xml:space="preserve"> vasta tietyn ajan kuluttua (aikaisintaan 90 päivän kuluttua viimeisestä määrityksestä).Saman Käyttöoikeuden alaisten </w:t>
      </w:r>
      <w:r>
        <w:fldChar w:fldCharType="begin"/>
      </w:r>
      <w:r>
        <w:instrText xml:space="preserve"> AutoTextList   \s NoStyle \t "Käyttöjärjestelmäympäristö tarkoittaa käyttöjärjestelmän Kopion osaa tai Kopiota kokonaisuudessaan</w:instrText>
      </w:r>
      <w:r>
        <w:instrText xml:space="preserve">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w:instrText>
      </w:r>
      <w:r>
        <w:instrText xml:space="preserve">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.Asiakas suostuu sii</w:t>
      </w:r>
      <w:r>
        <w:t xml:space="preserve">hen, että se on vastuussa kolmannen osapuolen toimista koskien ohjelmiston hyödyntämistä ja hallintaa Asiakkaan puolesta.Ellei seuraavassa ole toisin mainittu, </w:t>
      </w:r>
      <w:r>
        <w:fldChar w:fldCharType="begin"/>
      </w:r>
      <w:r>
        <w:instrText xml:space="preserve"> AutoTextList   \s NoStyle \t "Käyttöoikeusehdot:Tuotteen käyttöönottoa ja käyttöä koskevat ehdo</w:instrText>
      </w:r>
      <w:r>
        <w:instrText xml:space="preserve">t." </w:instrText>
      </w:r>
      <w:r>
        <w:fldChar w:fldCharType="separate"/>
      </w:r>
      <w:r>
        <w:rPr>
          <w:color w:val="0563C1"/>
        </w:rPr>
        <w:t>Käyttöoikeusehdot</w:t>
      </w:r>
      <w:r>
        <w:fldChar w:fldCharType="end"/>
      </w:r>
      <w:r>
        <w:t>, jotka koskevat Tuotetta yhdessä License Mobility -oikeuksilla SA-ylläpidon ehtojen kanssa, sovelletaan Tuotteen käyttöön.SA-ylläpidon kautta saatavien License Mobility -oikeuksien ehdot ohittavat kaikki ristiriidassa olevat Tuotte</w:t>
      </w:r>
      <w:r>
        <w:t>en Käyttöoikeuden ehdot, kun käytetään License Mobility -oikeuksilla varustettua SA-ylläpitoa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F465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Sallittu määrä</w:t>
            </w:r>
          </w:p>
          <w:p w:rsidR="00F4651E" w:rsidRDefault="004B53B5">
            <w:pPr>
              <w:pStyle w:val="ProductList-TableBody"/>
            </w:pPr>
            <w:r>
              <w:rPr>
                <w:color w:val="FFFFFF"/>
              </w:rPr>
              <w:t>käyttöjärjestelmäympäristöjä tai ytimiä / käyttöoikeus</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Jokainen Ulkopuolisen käyttäjän käyttöoikeus voi</w:t>
            </w:r>
            <w:r>
              <w:t>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 käyttöjärjestelmäympäristö käyttöoikeutta kohti</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 käyttöjärjestelmäympäristö käyttöoikeutta kohti</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Yksi näennäisydin (tuotteen käyttöoikeuksien alainen ja sisältää vaatimuksen vähintään neljästä ytimestä käyttöjärjestelmäympäristöä kohden)</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System Ce</w:t>
            </w:r>
            <w:r>
              <w:t>nter 2012 R2 Standard</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 hallittua käyttöjärjestelmäympäristöä Käyttöoikeuden alaista Palvelinta kohden</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10 hallittua käyttöjärjestelmäympäristöä Käyttöoikeuden alaista Palvelinta kohden</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Täydet 16 Hallintakäyttöoikeutta voimassa olevalla SA-ylläpidol</w:t>
            </w:r>
            <w:r>
              <w:t>la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 hallittua käyttöjärjestelmäympäristöä Käyttöoikeuden alaista Palvelinta kohden</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10 hallittua käyttöjärjestelmäympäristöä Käyttöoikeuden alaista Palvelinta kohden</w:t>
            </w:r>
          </w:p>
        </w:tc>
      </w:tr>
    </w:tbl>
    <w:p w:rsidR="00F4651E" w:rsidRDefault="00F4651E">
      <w:pPr>
        <w:pStyle w:val="ProductList-BodyIndented2"/>
      </w:pPr>
    </w:p>
    <w:p w:rsidR="00F4651E" w:rsidRDefault="004B53B5">
      <w:pPr>
        <w:pStyle w:val="ProductList-SubSubClauseHeading"/>
        <w:outlineLvl w:val="4"/>
      </w:pPr>
      <w:r>
        <w:t>Korvaavan palvelimen käyttöoikeudet</w:t>
      </w:r>
    </w:p>
    <w:p w:rsidR="00F4651E" w:rsidRDefault="004B53B5">
      <w:pPr>
        <w:pStyle w:val="ProductList-BodyIndented2"/>
      </w:pPr>
      <w:r>
        <w:t xml:space="preserve">Niiden Tuotteiden osalta, joille on myönnetty myös </w:t>
      </w:r>
      <w:r>
        <w:fldChar w:fldCharType="begin"/>
      </w:r>
      <w:r>
        <w:instrText xml:space="preserve"> AutoTextList   \s NoStyle \t "Korvaavan palvelimen käyttöoikeudet:SA-etu, jolla Asia</w:instrText>
      </w:r>
      <w:r>
        <w:instrText xml:space="preserve">kas saa suorittaa Tuotteen passiivisia korvaavia Kopioita Käyttöoikeuden alaisessa Palvelimessa olevan ohjelmiston yhteydessä vikatapahtuman varalta.(Sanastossa on koko määritelmä)" </w:instrText>
      </w:r>
      <w:r>
        <w:fldChar w:fldCharType="separate"/>
      </w:r>
      <w:r>
        <w:rPr>
          <w:color w:val="0563C1"/>
        </w:rPr>
        <w:t>Korvaavan palvelimen käyttöoikeudet</w:t>
      </w:r>
      <w:r>
        <w:fldChar w:fldCharType="end"/>
      </w:r>
      <w:r>
        <w:t xml:space="preserve">, Asiakas saa suorittaa passiivisia </w:t>
      </w:r>
      <w:r>
        <w:t xml:space="preserve">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w:t>
      </w:r>
      <w:r>
        <w:t xml:space="preserve">palvelimilla mahdollisen korvaustapahtuman varalle.Passiivisten korvaavien Kopioiden suorittamiseen vaadittavien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w:instrText>
      </w:r>
      <w:r>
        <w:instrText xml:space="preserve">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F4651E" w:rsidRDefault="00F4651E">
      <w:pPr>
        <w:pStyle w:val="ProductList-BodyIndented2"/>
      </w:pPr>
    </w:p>
    <w:p w:rsidR="00F4651E" w:rsidRDefault="004B53B5">
      <w:pPr>
        <w:pStyle w:val="ProductList-ClauseHeading"/>
        <w:outlineLvl w:val="2"/>
      </w:pPr>
      <w:bookmarkStart w:id="361" w:name="_Sec590"/>
      <w:r>
        <w:t>Palvelimet – Itse ylläpidetyt sovellukset</w:t>
      </w:r>
      <w:bookmarkEnd w:id="361"/>
    </w:p>
    <w:p w:rsidR="00F4651E" w:rsidRDefault="004B53B5">
      <w:pPr>
        <w:pStyle w:val="ProductList-Body"/>
      </w:pPr>
      <w:r>
        <w:t>Itse ylläpidetyt sovellukset tarkoittavat Tuot</w:t>
      </w:r>
      <w:r>
        <w:t>teita, joita koskevat Itse ylläpidetyt oikeudet.</w:t>
      </w:r>
    </w:p>
    <w:p w:rsidR="00F4651E" w:rsidRDefault="00F4651E">
      <w:pPr>
        <w:pStyle w:val="ProductList-Body"/>
      </w:pPr>
    </w:p>
    <w:p w:rsidR="00F4651E" w:rsidRDefault="004B53B5">
      <w:pPr>
        <w:pStyle w:val="ProductList-Body"/>
      </w:pPr>
      <w:r>
        <w:t>Asiakkaan volyymikäyttöoikeussopimuksessa ja Tuotteen ehdoissa mahdollisesti olevista päinvastaisista ehdoista huolimatta Asiakas saa käyttää sellaisia Itse ylläpidettyjen sovellusten kopioita, joihin on ha</w:t>
      </w:r>
      <w:r>
        <w:t>nkittu käyttöoikeus ja jotka toimivat suoraan tai epäsuoraan oman ohjelmistonsa kanssa luodakseen yhdistetyn ratkaisun (”Yhdistetty ratkaisu”), ja saa sallia kolmansien osapuolten käyttää ratkaisua alla olevien ehtojen mukaisesti.</w:t>
      </w:r>
    </w:p>
    <w:p w:rsidR="00F4651E" w:rsidRDefault="00F4651E">
      <w:pPr>
        <w:pStyle w:val="ProductList-Body"/>
      </w:pPr>
    </w:p>
    <w:p w:rsidR="00F4651E" w:rsidRDefault="004B53B5">
      <w:pPr>
        <w:pStyle w:val="ProductList-SubClauseHeading"/>
        <w:outlineLvl w:val="3"/>
      </w:pPr>
      <w:r>
        <w:t>Vaatimukset</w:t>
      </w:r>
    </w:p>
    <w:p w:rsidR="00F4651E" w:rsidRDefault="004B53B5">
      <w:pPr>
        <w:pStyle w:val="ProductList-BodyIndented"/>
      </w:pPr>
      <w:r>
        <w:t xml:space="preserve">Asiakkaalla </w:t>
      </w:r>
      <w:r>
        <w:t>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F4651E" w:rsidRDefault="004B53B5" w:rsidP="00E4590F">
      <w:pPr>
        <w:pStyle w:val="ProductList-Bullet"/>
        <w:numPr>
          <w:ilvl w:val="1"/>
          <w:numId w:val="53"/>
        </w:numPr>
      </w:pPr>
      <w:r>
        <w:t>Itse Isännöitävät Sovellukset, joita käytetään osana Yhdistettyä Ratkaisua, ja</w:t>
      </w:r>
    </w:p>
    <w:p w:rsidR="00F4651E" w:rsidRDefault="004B53B5" w:rsidP="00E4590F">
      <w:pPr>
        <w:pStyle w:val="ProductList-Bullet"/>
        <w:numPr>
          <w:ilvl w:val="1"/>
          <w:numId w:val="53"/>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F4651E" w:rsidRDefault="004B53B5">
      <w:pPr>
        <w:pStyle w:val="ProductList-BodyIndented"/>
      </w:pPr>
      <w:r>
        <w:t>Seuraavat ehdot koskevat kaikkea Yhdistetyn Ratka</w:t>
      </w:r>
      <w:r>
        <w:t>isun luomiseen käytettävää Microsoftin ohjelmistoa:</w:t>
      </w:r>
    </w:p>
    <w:p w:rsidR="00F4651E" w:rsidRDefault="004B53B5" w:rsidP="00E4590F">
      <w:pPr>
        <w:pStyle w:val="ProductList-Bullet"/>
        <w:numPr>
          <w:ilvl w:val="1"/>
          <w:numId w:val="54"/>
        </w:numPr>
      </w:pPr>
      <w:r>
        <w:t>Käyttöoikeus on myönnetty volyymikäyttöoikeusohjelmalla.</w:t>
      </w:r>
    </w:p>
    <w:p w:rsidR="00F4651E" w:rsidRDefault="004B53B5" w:rsidP="00E4590F">
      <w:pPr>
        <w:pStyle w:val="ProductList-Bullet"/>
        <w:numPr>
          <w:ilvl w:val="1"/>
          <w:numId w:val="54"/>
        </w:numPr>
      </w:pPr>
      <w:r>
        <w:t xml:space="preserve">Ne ovat oikeutettuja </w:t>
      </w:r>
      <w:r>
        <w:fldChar w:fldCharType="begin"/>
      </w:r>
      <w:r>
        <w:instrText xml:space="preserve"> AutoTextList   \s NoStyle \t "Itse ylläpitäminen:SA-etu,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w:t>
      </w:r>
      <w:r>
        <w:t>ssä Käyttöoikeusehdoissa.</w:t>
      </w:r>
    </w:p>
    <w:p w:rsidR="00F4651E" w:rsidRDefault="00F4651E">
      <w:pPr>
        <w:pStyle w:val="ProductList-BodyIndented"/>
      </w:pPr>
    </w:p>
    <w:p w:rsidR="00F4651E" w:rsidRDefault="004B53B5">
      <w:pPr>
        <w:pStyle w:val="ProductList-BodyIndented"/>
      </w:pPr>
      <w:r>
        <w:t xml:space="preserve">Jos Asiakas toimittaa Yhdistetyn ratkaisun jaetuilta palvelimilta, Asiakas ei saa käyttää Windows Serveriä (eikä Remote Desktop Services External Connector License -käyttöoikeutta tai muuta Windows Server -käytön käyttöoikeutta) </w:t>
      </w:r>
      <w:r>
        <w:t>Itse ylläpidettynä sovelluksena.Asiakkaan on sen sijaan käytettävä Windows Server -ohjelmistoa, jonka käyttöoikeus on saatu License Mobility -oikeudet omaavalta Software Assurance Partner -yhteistyökumppanilta tai Asiakkaan Services Provider -käyttöoikeuss</w:t>
      </w:r>
      <w:r>
        <w:t>opimuksella tai muulla Microsoft-volyymikäyttöoikeudella, joka sallii jaettujen palvelinten käytön.Muilla Yhdistetyssä ratkaisussa käytetyillä Tuotteilla, jotka toimitetaan jaetusta palvelimista, on oltava Käyttöoikeuksien siirrettävyys SA-ylläpidon kautta</w:t>
      </w:r>
      <w:r>
        <w:t>.</w:t>
      </w:r>
    </w:p>
    <w:p w:rsidR="00F4651E" w:rsidRDefault="00F4651E">
      <w:pPr>
        <w:pStyle w:val="ProductList-BodyIndented"/>
      </w:pPr>
    </w:p>
    <w:p w:rsidR="00F4651E" w:rsidRDefault="004B53B5">
      <w:pPr>
        <w:pStyle w:val="ProductList-BodyIndented"/>
      </w:pPr>
      <w:r>
        <w:t>Asiakkaan ohjelmiston on:</w:t>
      </w:r>
    </w:p>
    <w:p w:rsidR="00F4651E" w:rsidRDefault="004B53B5" w:rsidP="00E4590F">
      <w:pPr>
        <w:pStyle w:val="ProductList-Bullet"/>
        <w:numPr>
          <w:ilvl w:val="1"/>
          <w:numId w:val="55"/>
        </w:numPr>
      </w:pPr>
      <w:r>
        <w:t>ohjelmiston on lisättävä Yhdistettyyn Ratkaisuun kuuluviin Itse Isännöitäviin Sovelluksiin uusia ensisijaisia toimintoja (dashboardit, HTML-editorit, apuohjelmat ja vastaavat tekniikat eivät yksin ole Yhdistetyn Ratkaisun ensis</w:t>
      </w:r>
      <w:r>
        <w:t>ijaisia palveluja ja/tai sovelluksia)</w:t>
      </w:r>
    </w:p>
    <w:p w:rsidR="00F4651E" w:rsidRDefault="004B53B5" w:rsidP="00E4590F">
      <w:pPr>
        <w:pStyle w:val="ProductList-Bullet"/>
        <w:numPr>
          <w:ilvl w:val="1"/>
          <w:numId w:val="55"/>
        </w:numPr>
      </w:pPr>
      <w:r>
        <w:t>ohjelmiston oltava Yhdistetyn Ratkaisun ensisijainen palvelu ja/tai sovellus eikä se saa sallia Yhdistetyn Ratkaisun käyttäjän suoraa käyttöoikeutta Itse Isännöitäviin Sovelluksiin</w:t>
      </w:r>
    </w:p>
    <w:p w:rsidR="00F4651E" w:rsidRDefault="004B53B5" w:rsidP="00E4590F">
      <w:pPr>
        <w:pStyle w:val="ProductList-Bullet"/>
        <w:numPr>
          <w:ilvl w:val="1"/>
          <w:numId w:val="55"/>
        </w:numPr>
      </w:pPr>
      <w:r>
        <w:t xml:space="preserve">toimitettava käyttäjille Internetin, </w:t>
      </w:r>
      <w:r>
        <w:t>puhelinverkon tai yksityisen verkon kautta Asiakkaan tai muun kolmannen osapuolen kuin Yhdistetyn ratkaisun käyttäjän valvomista palvelimista (Yhdistettyä ratkaisua ei saa ladata käyttäjän laitteeseen)</w:t>
      </w:r>
    </w:p>
    <w:p w:rsidR="00F4651E" w:rsidRDefault="004B53B5" w:rsidP="00E4590F">
      <w:pPr>
        <w:pStyle w:val="ProductList-Bullet"/>
        <w:numPr>
          <w:ilvl w:val="1"/>
          <w:numId w:val="55"/>
        </w:numPr>
      </w:pPr>
      <w:r>
        <w:t>oltava asiakkaan omistama eikä ainoastaan asiakkaan ha</w:t>
      </w:r>
      <w:r>
        <w:t>nkkiman käyttöoikeuden alainen, mutta asiakkaan ohjelmisto voi sisältää jonkin kolmannen osapuolen ei-aineellisen ohjelmiston, joka on sulautettu asiakkaan ohjelmistoon tai toimii sen tukena.</w:t>
      </w:r>
    </w:p>
    <w:p w:rsidR="00F4651E" w:rsidRDefault="00F4651E">
      <w:pPr>
        <w:pStyle w:val="ProductList-BodyIndented"/>
      </w:pPr>
    </w:p>
    <w:p w:rsidR="00F4651E" w:rsidRDefault="004B53B5">
      <w:pPr>
        <w:pStyle w:val="ProductList-BodyIndented"/>
      </w:pPr>
      <w:r>
        <w:t xml:space="preserve">Itse ylläpidettävien sovellusten kaikkeen käyttöön sovelletaan </w:t>
      </w:r>
      <w:r>
        <w:t xml:space="preserve">edelleen kyseisten tuotteiden </w:t>
      </w:r>
      <w:r>
        <w:fldChar w:fldCharType="begin"/>
      </w:r>
      <w:r>
        <w:instrText xml:space="preserve"> AutoTextList   \s NoStyle \t "Käyttöoikeusehdot:Tuotteen käyttöönottoa ja käyttöä koskevat ehdot." </w:instrText>
      </w:r>
      <w:r>
        <w:fldChar w:fldCharType="separate"/>
      </w:r>
      <w:r>
        <w:rPr>
          <w:color w:val="0563C1"/>
        </w:rPr>
        <w:t>Käyttöoikeusehtoja</w:t>
      </w:r>
      <w:r>
        <w:fldChar w:fldCharType="end"/>
      </w:r>
      <w:r>
        <w:t xml:space="preserve">.Asiakas ei saa siirtää sellaisia </w:t>
      </w:r>
      <w:r>
        <w:fldChar w:fldCharType="begin"/>
      </w:r>
      <w:r>
        <w:instrText xml:space="preserve"> AutoTextList   \s NoStyle \t "Käyttöoikeus tarkoittaa oikeutta ladata,</w:instrText>
      </w:r>
      <w:r>
        <w:instrText xml:space="preserve">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F4651E" w:rsidRDefault="00F4651E">
      <w:pPr>
        <w:pStyle w:val="ProductList-BodyIndented"/>
        <w:jc w:val="right"/>
      </w:pPr>
    </w:p>
    <w:tbl>
      <w:tblPr>
        <w:tblStyle w:val="PURTable0"/>
        <w:tblW w:w="0" w:type="dxa"/>
        <w:tblLook w:val="04A0" w:firstRow="1" w:lastRow="0" w:firstColumn="1" w:lastColumn="0" w:noHBand="0" w:noVBand="1"/>
      </w:tblPr>
      <w:tblGrid>
        <w:gridCol w:w="1044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Indented"/>
      </w:pPr>
    </w:p>
    <w:p w:rsidR="00F4651E" w:rsidRDefault="00F4651E">
      <w:pPr>
        <w:pStyle w:val="PURBreadcrumb"/>
      </w:pPr>
    </w:p>
    <w:p w:rsidR="00F4651E" w:rsidRDefault="004B53B5">
      <w:pPr>
        <w:pStyle w:val="ProductList-SectionHeading"/>
        <w:pageBreakBefore/>
        <w:outlineLvl w:val="0"/>
      </w:pPr>
      <w:bookmarkStart w:id="362" w:name="_Sec562"/>
      <w:bookmarkEnd w:id="338"/>
      <w:r>
        <w:lastRenderedPageBreak/>
        <w:t>Liite C – Professional Services</w:t>
      </w:r>
      <w:r>
        <w:fldChar w:fldCharType="begin"/>
      </w:r>
      <w:r>
        <w:instrText xml:space="preserve"> TC "</w:instrText>
      </w:r>
      <w:bookmarkStart w:id="363" w:name="_Toc478644585"/>
      <w:r>
        <w:instrText>Liite C – Professional Services</w:instrText>
      </w:r>
      <w:bookmarkEnd w:id="363"/>
      <w:r>
        <w:instrText>" \l 1</w:instrText>
      </w:r>
      <w:r>
        <w:fldChar w:fldCharType="end"/>
      </w:r>
    </w:p>
    <w:p w:rsidR="00F4651E" w:rsidRDefault="004B53B5">
      <w:pPr>
        <w:pStyle w:val="ProductList-Body"/>
      </w:pPr>
      <w:r>
        <w:t>Microsoftin volyymikäyttöoikeuden kautta saatavilla olevat Professional Services -palvelut on kuvattu alla.</w:t>
      </w:r>
    </w:p>
    <w:p w:rsidR="00F4651E" w:rsidRDefault="004B53B5">
      <w:pPr>
        <w:pStyle w:val="ProductList-Offering1Heading"/>
        <w:outlineLvl w:val="1"/>
      </w:pPr>
      <w:bookmarkStart w:id="364" w:name="_Sec565"/>
      <w:r>
        <w:t xml:space="preserve">Microsoft Premier </w:t>
      </w:r>
      <w:r>
        <w:t>-tukitarjoukset</w:t>
      </w:r>
      <w:bookmarkEnd w:id="364"/>
      <w:r>
        <w:fldChar w:fldCharType="begin"/>
      </w:r>
      <w:r>
        <w:instrText xml:space="preserve"> TC "</w:instrText>
      </w:r>
      <w:bookmarkStart w:id="365" w:name="_Toc478644586"/>
      <w:r>
        <w:instrText>Microsoft Premier -tukitarjoukset</w:instrText>
      </w:r>
      <w:bookmarkEnd w:id="365"/>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F465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jc w:val="center"/>
            </w:pPr>
            <w:r>
              <w:rPr>
                <w:color w:val="FFFFFF"/>
              </w:rPr>
              <w:t>Premier Plus</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Kuukausittain</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10 tuntia</w:t>
            </w:r>
          </w:p>
          <w:p w:rsidR="00F4651E" w:rsidRDefault="004B53B5">
            <w:pPr>
              <w:pStyle w:val="ProductList-TableBody"/>
            </w:pPr>
            <w:r>
              <w:t>+1 kuntotarkastus</w:t>
            </w:r>
          </w:p>
          <w:p w:rsidR="00F4651E" w:rsidRDefault="004B53B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120 tuntia</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160 tuntia</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80 tuntia</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140 tuntia</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jc w:val="center"/>
            </w:pPr>
            <w:r>
              <w:t>X</w:t>
            </w:r>
          </w:p>
        </w:tc>
      </w:tr>
      <w:tr w:rsidR="00F4651E">
        <w:tc>
          <w:tcPr>
            <w:tcW w:w="404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20 kpl pakkaukset</w:t>
            </w:r>
          </w:p>
        </w:tc>
      </w:tr>
    </w:tbl>
    <w:p w:rsidR="00F4651E" w:rsidRDefault="004B53B5">
      <w:pPr>
        <w:pStyle w:val="ProductList-Body"/>
      </w:pPr>
      <w:r>
        <w:rPr>
          <w:vertAlign w:val="superscript"/>
        </w:rPr>
        <w:t xml:space="preserve">1 </w:t>
      </w:r>
      <w:r>
        <w:rPr>
          <w:i/>
        </w:rPr>
        <w:t>Työajat määritetään paikallisesti.</w:t>
      </w:r>
    </w:p>
    <w:p w:rsidR="00F4651E" w:rsidRDefault="00F4651E">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F465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Asiakkaan odotettu vaste</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Kriittinen vaikutus liiketoimintaan:</w:t>
            </w:r>
          </w:p>
          <w:p w:rsidR="00F4651E" w:rsidRDefault="004B53B5">
            <w:pPr>
              <w:pStyle w:val="ProductList-TableBody"/>
            </w:pPr>
            <w:r>
              <w:t>Täydellinen liiketoiminnan ydinprosessin menettäminen, jolloin työskentelyä ei voida kohtuullisesti jatkaa</w:t>
            </w:r>
          </w:p>
          <w:p w:rsidR="00F4651E" w:rsidRDefault="004B53B5">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Ensimmäinen puhelinvaste enintään yhden tunnin kuluessa</w:t>
            </w:r>
          </w:p>
          <w:p w:rsidR="00F4651E" w:rsidRDefault="004B53B5">
            <w:pPr>
              <w:pStyle w:val="ProductList-TableBody"/>
            </w:pPr>
            <w:r>
              <w:t>Microsoftin resurssit asiakkaan toimitiloissa mahdollisimman pian.</w:t>
            </w:r>
          </w:p>
          <w:p w:rsidR="00F4651E" w:rsidRDefault="004B53B5">
            <w:pPr>
              <w:pStyle w:val="ProductList-TableBody"/>
            </w:pPr>
            <w:r>
              <w:t>Jatkuva työ ympäri vuorokauden</w:t>
            </w:r>
          </w:p>
          <w:p w:rsidR="00F4651E" w:rsidRDefault="004B53B5">
            <w:pPr>
              <w:pStyle w:val="ProductList-TableBody"/>
            </w:pPr>
            <w:r>
              <w:t>Microsoftilla nopea eskalointi Tuotetiimeille</w:t>
            </w:r>
          </w:p>
          <w:p w:rsidR="00F4651E" w:rsidRDefault="004B53B5">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Ilmoitus Asiakkaan toimeenpaneville johtohenkilöille</w:t>
            </w:r>
          </w:p>
          <w:p w:rsidR="00F4651E" w:rsidRDefault="004B53B5">
            <w:pPr>
              <w:pStyle w:val="ProductList-TableBody"/>
            </w:pPr>
            <w:r>
              <w:t>Asianmukaisten resurssien osoittaminen jatkuvien ympärivuorokautisten t</w:t>
            </w:r>
            <w:r>
              <w:t>oimien ylläpitoa varten</w:t>
            </w:r>
            <w:r>
              <w:rPr>
                <w:vertAlign w:val="superscript"/>
              </w:rPr>
              <w:t>2</w:t>
            </w:r>
          </w:p>
          <w:p w:rsidR="00F4651E" w:rsidRDefault="004B53B5">
            <w:pPr>
              <w:pStyle w:val="ProductList-TableBody"/>
            </w:pPr>
            <w:r>
              <w:t>Nopea pääsy käyttämään muutoshallinnan asiantuntijan palveluita ja muutoshallinnan asiantuntijan nopea vaste</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Vakava vaikutus liiketoimintaan:</w:t>
            </w:r>
          </w:p>
          <w:p w:rsidR="00F4651E" w:rsidRDefault="004B53B5">
            <w:pPr>
              <w:pStyle w:val="ProductList-TableBody"/>
            </w:pPr>
            <w:r>
              <w:t>Palveluiden huomattava menettäminen tai heikkenemi</w:t>
            </w:r>
            <w:r>
              <w:t>nen</w:t>
            </w:r>
          </w:p>
          <w:p w:rsidR="00F4651E" w:rsidRDefault="004B53B5">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Ensimmäinen puhelinvaste enintään yhden tunnin kuluessa</w:t>
            </w:r>
          </w:p>
          <w:p w:rsidR="00F4651E" w:rsidRDefault="004B53B5">
            <w:pPr>
              <w:pStyle w:val="ProductList-TableBody"/>
            </w:pPr>
            <w:r>
              <w:t>Microsoftin resurssit Asiakkaan toimitiloissa tarpeen mukaan.</w:t>
            </w:r>
          </w:p>
          <w:p w:rsidR="00F4651E" w:rsidRDefault="004B53B5">
            <w:pPr>
              <w:pStyle w:val="ProductList-TableBody"/>
            </w:pPr>
            <w:r>
              <w:t>Jatkuva työ ympäri vuorokauden</w:t>
            </w:r>
          </w:p>
          <w:p w:rsidR="00F4651E" w:rsidRDefault="004B53B5">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Asianmukaisten resurssien osoittaminen jatkuvien ympärivuorokautisten toimien ylläpitoa varten</w:t>
            </w:r>
            <w:r>
              <w:rPr>
                <w:vertAlign w:val="superscript"/>
              </w:rPr>
              <w:t>2</w:t>
            </w:r>
          </w:p>
          <w:p w:rsidR="00F4651E" w:rsidRDefault="004B53B5">
            <w:pPr>
              <w:pStyle w:val="ProductList-TableBody"/>
            </w:pPr>
            <w:r>
              <w:t>Nopea pääsy käyttämään muutoshallinnan asiantuntijan palveluita ja muutoshallinnan asiantuntijan nopea vaste</w:t>
            </w:r>
          </w:p>
          <w:p w:rsidR="00F4651E" w:rsidRDefault="004B53B5">
            <w:pPr>
              <w:pStyle w:val="ProductList-TableBody"/>
            </w:pPr>
            <w:r>
              <w:t>Ilmoitus johdolle</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 Puhelimitse tai verkossa esit</w:t>
            </w:r>
            <w:r>
              <w:t>ettävä pyyntö</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Kohtalainen vaikutus liiketoimintaan:</w:t>
            </w:r>
          </w:p>
          <w:p w:rsidR="00F4651E" w:rsidRDefault="004B53B5">
            <w:pPr>
              <w:pStyle w:val="ProductList-TableBody"/>
            </w:pPr>
            <w:r>
              <w:t>palveluiden kohtalainen menettäminen tai heikkeneminen, mutta työskentelyä voidaan kohtuullisesti jatkaa rajoitetulla tavalla</w:t>
            </w:r>
          </w:p>
          <w:p w:rsidR="00F4651E" w:rsidRDefault="004B53B5">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Ensimmäinen puhelinvaste enintään kahden tunnin kuluessa</w:t>
            </w:r>
          </w:p>
          <w:p w:rsidR="00F4651E" w:rsidRDefault="004B53B5">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Asianmukaisten resurssien osoittaminen jatkuvien työajan</w:t>
            </w:r>
            <w:r>
              <w:rPr>
                <w:vertAlign w:val="superscript"/>
              </w:rPr>
              <w:t>1</w:t>
            </w:r>
            <w:r>
              <w:t xml:space="preserve"> puitteissa tapahtuvien toimien ylläpitoa varten</w:t>
            </w:r>
          </w:p>
          <w:p w:rsidR="00F4651E" w:rsidRDefault="004B53B5">
            <w:pPr>
              <w:pStyle w:val="ProductList-TableBody"/>
            </w:pPr>
            <w:r>
              <w:t>pääsy käyttämään muutostenhallintaviranomaisen palveluita ja muu</w:t>
            </w:r>
            <w:r>
              <w:t>tostenhallintaviranomaisen vaste neljän työtunnin</w:t>
            </w:r>
            <w:r>
              <w:rPr>
                <w:vertAlign w:val="superscript"/>
              </w:rPr>
              <w:t>1</w:t>
            </w:r>
            <w:r>
              <w:t xml:space="preserve"> kuluessa</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Vähäinen vaikutus liiketoimintaan:</w:t>
            </w:r>
          </w:p>
          <w:p w:rsidR="00F4651E" w:rsidRDefault="004B53B5">
            <w:pPr>
              <w:pStyle w:val="ProductList-TableBody"/>
            </w:pPr>
            <w:r>
              <w:t>pääasiallinen toimivuus vähäisin palvelua koskevin estein tai esteettä.</w:t>
            </w:r>
          </w:p>
          <w:p w:rsidR="00F4651E" w:rsidRDefault="004B53B5">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Ensimmäinen puhelinvaste enintään neljän tunnin kuluessa</w:t>
            </w:r>
          </w:p>
          <w:p w:rsidR="00F4651E" w:rsidRDefault="004B53B5">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Tapauksen omistajan oikeelliset yhteystiedot</w:t>
            </w:r>
          </w:p>
          <w:p w:rsidR="00F4651E" w:rsidRDefault="004B53B5">
            <w:pPr>
              <w:pStyle w:val="ProductList-TableBody"/>
            </w:pPr>
            <w:r>
              <w:t>Vastaus 24 tunnin kuluessa</w:t>
            </w:r>
          </w:p>
        </w:tc>
      </w:tr>
    </w:tbl>
    <w:p w:rsidR="00F4651E" w:rsidRDefault="004B53B5">
      <w:pPr>
        <w:pStyle w:val="ProductList-Body"/>
      </w:pPr>
      <w:r>
        <w:rPr>
          <w:vertAlign w:val="superscript"/>
        </w:rPr>
        <w:t>1</w:t>
      </w:r>
      <w:r>
        <w:rPr>
          <w:i/>
        </w:rPr>
        <w:t>Työajat määritetään paikallisesti.</w:t>
      </w:r>
    </w:p>
    <w:p w:rsidR="00F4651E" w:rsidRDefault="004B53B5">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F4651E" w:rsidRDefault="00F4651E">
      <w:pPr>
        <w:pStyle w:val="ProductList-Body"/>
      </w:pPr>
    </w:p>
    <w:p w:rsidR="00F4651E" w:rsidRDefault="004B53B5">
      <w:pPr>
        <w:pStyle w:val="ProductList-ClauseHeading"/>
        <w:outlineLvl w:val="2"/>
      </w:pPr>
      <w:r>
        <w:t>Liitetyt liiketoimintasäännöt</w:t>
      </w:r>
    </w:p>
    <w:p w:rsidR="00F4651E" w:rsidRDefault="004B53B5">
      <w:pPr>
        <w:pStyle w:val="ProductList-Body"/>
      </w:pPr>
      <w:r>
        <w:t>Kaikki Professional Services -palvelut tarjoavat tukea kaupall</w:t>
      </w:r>
      <w:r>
        <w:t>isesti julkaistuille, yleisesti saatavilla oleville Microsoftin Tuotteille (jollei niitä ole erikseen suljettu pois Microsoftin Premier On-Line -sivustossa tai Microsoft Support Lifecycle -sivustossa).Professional Services -palveluista velotetaan tavallise</w:t>
      </w:r>
      <w:r>
        <w:t>sti tuntihinta, ne toimitetaan etäpalveluina ja englannin kielellä (paitsi jos muita kieliä on saatavilla).Professional Services -palvelut toimitetaan siinä maassa, jossa volyymikäyttöoikeussopimus on allekirjoitettu.Paikan päälle tehtäviä vierailuja ei ma</w:t>
      </w:r>
      <w:r>
        <w:t>kseta etukäteen, ja ne riippuvat resurssien saatavuudesta.Jos Professional Services -palveluita ei käytetä vuoden aikana, ne raukeavat.Asiakkaan pyynnöstä Microsoft voi käyttää Asiakkaan järjestelmää etäyhteydellä ja analysoida ongelmia.</w:t>
      </w:r>
    </w:p>
    <w:p w:rsidR="00F4651E" w:rsidRDefault="004B53B5">
      <w:pPr>
        <w:pStyle w:val="ProductList-Offering1Heading"/>
        <w:outlineLvl w:val="1"/>
      </w:pPr>
      <w:bookmarkStart w:id="366" w:name="_Sec566"/>
      <w:r>
        <w:lastRenderedPageBreak/>
        <w:t xml:space="preserve">Microsoft Digital </w:t>
      </w:r>
      <w:r>
        <w:t>-neuvontapalvelujen tarjoukset</w:t>
      </w:r>
      <w:bookmarkEnd w:id="366"/>
      <w:r>
        <w:fldChar w:fldCharType="begin"/>
      </w:r>
      <w:r>
        <w:instrText xml:space="preserve"> TC "</w:instrText>
      </w:r>
      <w:bookmarkStart w:id="367" w:name="_Toc478644587"/>
      <w:r>
        <w:instrText>Microsoft Digital -neuvontapalvelujen tarjoukset</w:instrText>
      </w:r>
      <w:bookmarkEnd w:id="367"/>
      <w:r>
        <w:instrText>" \l 2</w:instrText>
      </w:r>
      <w:r>
        <w:fldChar w:fldCharType="end"/>
      </w:r>
    </w:p>
    <w:p w:rsidR="00F4651E" w:rsidRDefault="004B53B5">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F465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Enterprise Strategy Co</w:t>
            </w:r>
            <w:r>
              <w:rPr>
                <w:color w:val="FFFFFF"/>
              </w:rPr>
              <w:t>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Enterprise Strategy Portfolio</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9RO-xxxx</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800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Enintään 1600 tuntia Microsoft Digital -neuvojaa ja Enterprise-palvelun toimitustyöryhmää yhteensä</w:t>
            </w: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651E" w:rsidRDefault="00F4651E">
            <w:pPr>
              <w:pStyle w:val="ProductList-TableBody"/>
            </w:pPr>
          </w:p>
        </w:tc>
      </w:tr>
      <w:tr w:rsidR="00F4651E">
        <w:tc>
          <w:tcPr>
            <w:tcW w:w="306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Digital Advisory Capacity (SKU-tuoteperhe:9RS-xxxx)</w:t>
            </w:r>
          </w:p>
        </w:tc>
        <w:tc>
          <w:tcPr>
            <w:tcW w:w="3060" w:type="dxa"/>
            <w:gridSpan w:val="2"/>
            <w:tcBorders>
              <w:top w:val="single" w:sz="4" w:space="0" w:color="000000"/>
              <w:left w:val="single" w:sz="4" w:space="0" w:color="000000"/>
              <w:bottom w:val="single" w:sz="4" w:space="0" w:color="000000"/>
              <w:right w:val="none" w:sz="4" w:space="0" w:color="000000"/>
            </w:tcBorders>
          </w:tcPr>
          <w:p w:rsidR="00F4651E" w:rsidRDefault="004B53B5">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F4651E" w:rsidRDefault="00F4651E">
            <w:pPr>
              <w:pStyle w:val="ProductList-TableBody"/>
            </w:pPr>
          </w:p>
        </w:tc>
      </w:tr>
    </w:tbl>
    <w:p w:rsidR="00F4651E" w:rsidRDefault="00F4651E">
      <w:pPr>
        <w:pStyle w:val="ProductList-Body"/>
      </w:pPr>
    </w:p>
    <w:p w:rsidR="00F4651E" w:rsidRDefault="004B53B5">
      <w:pPr>
        <w:pStyle w:val="ProductList-ClauseHeading"/>
        <w:outlineLvl w:val="2"/>
      </w:pPr>
      <w:r>
        <w:t>Digital-neuvontapalvelumoduulit</w:t>
      </w:r>
    </w:p>
    <w:p w:rsidR="00F4651E" w:rsidRDefault="004B53B5">
      <w:pPr>
        <w:pStyle w:val="ProductList-Body"/>
      </w:pPr>
      <w:r>
        <w:t>Digital-neuvontatoimeksianto sisältää ainakin yhden Digital-neuvontapalvelumoduuleista, mikä on kirjattu palvelun toimitussuunnitelmaan.</w:t>
      </w:r>
    </w:p>
    <w:p w:rsidR="00F4651E" w:rsidRDefault="00F4651E">
      <w:pPr>
        <w:pStyle w:val="ProductList-Body"/>
      </w:pPr>
    </w:p>
    <w:p w:rsidR="00F4651E" w:rsidRDefault="004B53B5">
      <w:pPr>
        <w:pStyle w:val="ProductList-ClauseHeading"/>
        <w:outlineLvl w:val="2"/>
      </w:pPr>
      <w:r>
        <w:t>Sisältöön kuulumattomat palvelut</w:t>
      </w:r>
    </w:p>
    <w:p w:rsidR="00F4651E" w:rsidRDefault="004B53B5">
      <w:pPr>
        <w:pStyle w:val="ProductList-Body"/>
      </w:pPr>
      <w:r>
        <w:t xml:space="preserve">Digital-neuvontatoimeksiannon Professional Services -palvelut eivät sisällä tuotteen </w:t>
      </w:r>
      <w:r>
        <w:t>käyttöönottoa, ongelmanratkaisua tai viankorjaustukea, muun kuin Microsoftin koodin arviointia tai muuta teknistä tai arkkitehtuurista konsultointia kuin Palvelun Toimitussuunnitelmassa on kuvattu.Muiden kuin Microsoftin lähdekoodin osalta Microsoftin Prof</w:t>
      </w:r>
      <w:r>
        <w:t>essional Services -palvelut rajoittuvat vain binääridatan analysointiin, kuten prosessivedoksiin tai verkon monitoroinnin jäljityksiin.</w:t>
      </w:r>
    </w:p>
    <w:p w:rsidR="00F4651E" w:rsidRDefault="00F4651E">
      <w:pPr>
        <w:pStyle w:val="ProductList-Body"/>
      </w:pPr>
    </w:p>
    <w:p w:rsidR="00F4651E" w:rsidRDefault="004B53B5">
      <w:pPr>
        <w:pStyle w:val="ProductList-ClauseHeading"/>
        <w:outlineLvl w:val="2"/>
      </w:pPr>
      <w:r>
        <w:t>Asiakkaan vastuut</w:t>
      </w:r>
    </w:p>
    <w:p w:rsidR="00F4651E" w:rsidRDefault="004B53B5">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w:t>
      </w:r>
      <w:r>
        <w:t>llä Microsoftin Asiakkaalle määrittämät vastuut nopeasti.Jos Microsoft konsulttien on kummankin osapuolen mielestä tarpeen käydä Asiakkaan toimitiloissa eikä sitä ole maksettu ennalta, Asiakas on vastuussa kohtuullisista matka- ja majoituskuluista.</w:t>
      </w:r>
    </w:p>
    <w:p w:rsidR="00F4651E" w:rsidRDefault="004B53B5">
      <w:pPr>
        <w:pStyle w:val="ProductList-Offering1Heading"/>
        <w:outlineLvl w:val="1"/>
      </w:pPr>
      <w:bookmarkStart w:id="368" w:name="_Sec567"/>
      <w:r>
        <w:t>Sales P</w:t>
      </w:r>
      <w:r>
        <w:t>roductivity Accelerator -tarjoukset</w:t>
      </w:r>
      <w:bookmarkEnd w:id="368"/>
      <w:r>
        <w:fldChar w:fldCharType="begin"/>
      </w:r>
      <w:r>
        <w:instrText xml:space="preserve"> TC "</w:instrText>
      </w:r>
      <w:bookmarkStart w:id="369" w:name="_Toc478644588"/>
      <w:r>
        <w:instrText>Sales Productivity Accelerator -tarjoukset</w:instrText>
      </w:r>
      <w:bookmarkEnd w:id="369"/>
      <w:r>
        <w:instrText>" \l 2</w:instrText>
      </w:r>
      <w:r>
        <w:fldChar w:fldCharType="end"/>
      </w:r>
    </w:p>
    <w:p w:rsidR="00F4651E" w:rsidRDefault="004B53B5">
      <w:pPr>
        <w:pStyle w:val="ProductList-ClauseHeading"/>
        <w:outlineLvl w:val="2"/>
      </w:pPr>
      <w:r>
        <w:t>Sales Productivity Acceleratorin yleiskuvaus</w:t>
      </w:r>
    </w:p>
    <w:p w:rsidR="00F4651E" w:rsidRDefault="004B53B5">
      <w:pPr>
        <w:pStyle w:val="ProductList-Body"/>
      </w:pPr>
      <w:r>
        <w:t>Sales Productivity Accelerator on Microsoft-palveluiden toimittama palvelu, joka neljän (4) viikon aikana toimittaa Micr</w:t>
      </w:r>
      <w:r>
        <w:t>osoft Dynamics 365:n kiinteän laajuuden toteutuksen.</w:t>
      </w:r>
    </w:p>
    <w:p w:rsidR="00F4651E" w:rsidRDefault="00F4651E">
      <w:pPr>
        <w:pStyle w:val="ProductList-Body"/>
      </w:pPr>
    </w:p>
    <w:p w:rsidR="00F4651E" w:rsidRDefault="004B53B5">
      <w:pPr>
        <w:pStyle w:val="ProductList-Body"/>
      </w:pPr>
      <w:r>
        <w:t>Sales Productivity Accelerator sisältää seuraavat tuotokset:</w:t>
      </w:r>
    </w:p>
    <w:p w:rsidR="00F4651E" w:rsidRDefault="004B53B5" w:rsidP="00E4590F">
      <w:pPr>
        <w:pStyle w:val="ProductList-Bullet"/>
        <w:numPr>
          <w:ilvl w:val="0"/>
          <w:numId w:val="56"/>
        </w:numPr>
      </w:pPr>
      <w:r>
        <w:rPr>
          <w:b/>
          <w:color w:val="00188F"/>
        </w:rPr>
        <w:t>Palvelun toimitussuunnitelma</w:t>
      </w:r>
      <w:r>
        <w:t>:jonka Microsoftin konsultti luo täyttämään asiakkaan liiketoimintatavoitteet.</w:t>
      </w:r>
    </w:p>
    <w:p w:rsidR="00F4651E" w:rsidRDefault="004B53B5" w:rsidP="00E4590F">
      <w:pPr>
        <w:pStyle w:val="ProductList-Bullet"/>
        <w:numPr>
          <w:ilvl w:val="0"/>
          <w:numId w:val="56"/>
        </w:numPr>
      </w:pPr>
      <w:r>
        <w:rPr>
          <w:b/>
          <w:color w:val="00188F"/>
        </w:rPr>
        <w:t>Työpajat</w:t>
      </w:r>
      <w:r>
        <w:t>:omistavat enintään kuusitoista (16) tuntia työpajoihin:</w:t>
      </w:r>
    </w:p>
    <w:p w:rsidR="00F4651E" w:rsidRDefault="004B53B5" w:rsidP="00E4590F">
      <w:pPr>
        <w:pStyle w:val="ProductList-Bullet"/>
        <w:numPr>
          <w:ilvl w:val="1"/>
          <w:numId w:val="56"/>
        </w:numPr>
      </w:pPr>
      <w:r>
        <w:t>Enintään kaksi (2) tutustumistyöpajaa, joilla tutkitaan ja määritetään tärkeimmät Asiakkaan toimittamat käyttötapaukset ja liiketoimintavaatimukset kokoonpanoasetuksiin;</w:t>
      </w:r>
    </w:p>
    <w:p w:rsidR="00F4651E" w:rsidRDefault="004B53B5" w:rsidP="00E4590F">
      <w:pPr>
        <w:pStyle w:val="ProductList-Bullet"/>
        <w:numPr>
          <w:ilvl w:val="1"/>
          <w:numId w:val="56"/>
        </w:numPr>
      </w:pPr>
      <w:r>
        <w:t>Enintään neljä (4) suunnittel</w:t>
      </w:r>
      <w:r>
        <w:t>untarkistustyöpajaa rakentamisvaiheen aikana.</w:t>
      </w:r>
    </w:p>
    <w:p w:rsidR="00F4651E" w:rsidRDefault="004B53B5" w:rsidP="00E4590F">
      <w:pPr>
        <w:pStyle w:val="ProductList-Bullet"/>
        <w:numPr>
          <w:ilvl w:val="0"/>
          <w:numId w:val="56"/>
        </w:numPr>
      </w:pPr>
      <w:r>
        <w:rPr>
          <w:b/>
          <w:color w:val="00188F"/>
        </w:rPr>
        <w:t>Raportointi</w:t>
      </w:r>
      <w:r>
        <w:t>:Yksi (1) alkuperäinen Microsoft Dynamics 365 -kojelauta, jossa on enintään neljä (4) alkuperäistä komponenttia ja kaksi (2) Excel Power View -raporttia, joissa käytetään Power BI Pro5:tä, joka on mä</w:t>
      </w:r>
      <w:r>
        <w:t>äritetty enintään kahdelle (2).Raportit näyttävät enintään kaksi (2) vuorovaikutteista kaaviota kutakin Microsoft Dynamics 365:n tietoja käyttävää kohdetta kohden.</w:t>
      </w:r>
    </w:p>
    <w:p w:rsidR="00F4651E" w:rsidRDefault="004B53B5" w:rsidP="00E4590F">
      <w:pPr>
        <w:pStyle w:val="ProductList-Bullet"/>
        <w:numPr>
          <w:ilvl w:val="0"/>
          <w:numId w:val="56"/>
        </w:numPr>
      </w:pPr>
      <w:r>
        <w:rPr>
          <w:b/>
          <w:color w:val="00188F"/>
        </w:rPr>
        <w:t>Kokoonpano</w:t>
      </w:r>
      <w:r>
        <w:t>:Microsoft Dynamics 365 määritetään tukemaan yhteensä enintään kymmentä (10) käytt</w:t>
      </w:r>
      <w:r>
        <w:t>äjää.Tänä aikana Microsoft käyttää enintään kuusikymmentäneljä (64) tuntia määrittämään liidistä tilaisuudeksi -prosesseja, 3 tietosuojaroolia, 3 henkilöä, jotka hyödyntävät valmiita tietosuojarooleja, SharePointin ja Yammerin integrointi Microsoft Dynamic</w:t>
      </w:r>
      <w:r>
        <w:t>s 365:n kanssa.</w:t>
      </w:r>
    </w:p>
    <w:p w:rsidR="00F4651E" w:rsidRDefault="004B53B5" w:rsidP="00E4590F">
      <w:pPr>
        <w:pStyle w:val="ProductList-Bullet"/>
        <w:numPr>
          <w:ilvl w:val="0"/>
          <w:numId w:val="56"/>
        </w:numPr>
      </w:pPr>
      <w:r>
        <w:rPr>
          <w:b/>
          <w:color w:val="00188F"/>
        </w:rPr>
        <w:t>Testaus</w:t>
      </w:r>
      <w:r>
        <w:t>:omistaa enintään kaksikymmentäkuusi (26) tuntia enintään kahteen (2) testiin (esimerkiksi järjestelmätesti ja käyttäjien hyväksyntätesti).</w:t>
      </w:r>
    </w:p>
    <w:p w:rsidR="00F4651E" w:rsidRDefault="004B53B5" w:rsidP="00E4590F">
      <w:pPr>
        <w:pStyle w:val="ProductList-Bullet"/>
        <w:numPr>
          <w:ilvl w:val="0"/>
          <w:numId w:val="56"/>
        </w:numPr>
      </w:pPr>
      <w:r>
        <w:rPr>
          <w:b/>
          <w:color w:val="00188F"/>
        </w:rPr>
        <w:t>Koulutus ja osaamisen siirtäminen</w:t>
      </w:r>
      <w:r>
        <w:t>:Tarjoaa yhden (1) tuotteeseen painottuvan koulutuksen Asiak</w:t>
      </w:r>
      <w:r>
        <w:t>kaan käyttäjille enintään neljän (4) tunnin ajan.</w:t>
      </w:r>
    </w:p>
    <w:p w:rsidR="00F4651E" w:rsidRDefault="004B53B5" w:rsidP="00E4590F">
      <w:pPr>
        <w:pStyle w:val="ProductList-Bullet"/>
        <w:numPr>
          <w:ilvl w:val="0"/>
          <w:numId w:val="56"/>
        </w:numPr>
      </w:pPr>
      <w:r>
        <w:rPr>
          <w:b/>
          <w:color w:val="00188F"/>
        </w:rPr>
        <w:t>Käyttöönottotuki</w:t>
      </w:r>
      <w:r>
        <w:t>:Tarjoaa enintään neljäkymmentä (40) tuntia käyttöönottotukea (viikko 4) valmiiksi määritettyjen projektin laajuuden ja vaatimusten mukaan.</w:t>
      </w:r>
    </w:p>
    <w:p w:rsidR="00F4651E" w:rsidRDefault="00F4651E">
      <w:pPr>
        <w:pStyle w:val="ProductList-Body"/>
      </w:pPr>
    </w:p>
    <w:p w:rsidR="00F4651E" w:rsidRDefault="004B53B5">
      <w:pPr>
        <w:pStyle w:val="ProductList-ClauseHeading"/>
        <w:outlineLvl w:val="2"/>
      </w:pPr>
      <w:r>
        <w:t>Asiakkaan vastuut</w:t>
      </w:r>
    </w:p>
    <w:p w:rsidR="00F4651E" w:rsidRDefault="004B53B5">
      <w:pPr>
        <w:pStyle w:val="ProductList-Body"/>
      </w:pPr>
      <w:r>
        <w:t>Asiakas suostuu toimimaan yhdes</w:t>
      </w:r>
      <w:r>
        <w:t>sä Microsoftin kanssa osana Sales Productivity Accelerator -palvelua, mukaan lukien asettamalla Asiakkaan edustajat, tietotekniikkahenkilöstön ja resurssit Microsoftin saataville, toimittamalla oikeita ja täydellisiä tietoja ja suorittamalla Microsoftin As</w:t>
      </w:r>
      <w:r>
        <w:t>iakkaalle määrittämiä vastuita nopeasti.Jos Microsoft konsulttien on kummankin osapuolen mielestä tarpeen käydä Asiakkaan toimitiloissa eikä sitä ole maksettu ennalta, Asiakas on vastuussa kohtuullisista matka- ja majoituskuluista.</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SectionHeading"/>
        <w:pageBreakBefore/>
        <w:outlineLvl w:val="0"/>
      </w:pPr>
      <w:bookmarkStart w:id="370" w:name="_Sec563"/>
      <w:bookmarkEnd w:id="362"/>
      <w:r>
        <w:lastRenderedPageBreak/>
        <w:t>Liite D – Ohjelmasopimuksen lisäehdot</w:t>
      </w:r>
      <w:r>
        <w:fldChar w:fldCharType="begin"/>
      </w:r>
      <w:r>
        <w:instrText xml:space="preserve"> TC "</w:instrText>
      </w:r>
      <w:bookmarkStart w:id="371" w:name="_Toc478644589"/>
      <w:r>
        <w:instrText>Liite D – Ohjelmasopimuksen lisäehdot</w:instrText>
      </w:r>
      <w:bookmarkEnd w:id="371"/>
      <w:r>
        <w:instrText>" \l 1</w:instrText>
      </w:r>
      <w:r>
        <w:fldChar w:fldCharType="end"/>
      </w:r>
    </w:p>
    <w:p w:rsidR="00F4651E" w:rsidRDefault="004B53B5">
      <w:pPr>
        <w:pStyle w:val="ProductList-Body"/>
      </w:pPr>
      <w:r>
        <w:t>Alla olevat ehdot koskevat Asiakkaan volyymikäyttöoikeussopi</w:t>
      </w:r>
      <w:r>
        <w:t>musta osoitetulla tavalla.</w:t>
      </w:r>
    </w:p>
    <w:p w:rsidR="00F4651E" w:rsidRDefault="004B53B5">
      <w:pPr>
        <w:pStyle w:val="ProductList-Offering1Heading"/>
        <w:outlineLvl w:val="1"/>
      </w:pPr>
      <w:bookmarkStart w:id="372" w:name="_Sec568"/>
      <w:r>
        <w:t>Select Plus -ohjelman lisäehdot</w:t>
      </w:r>
      <w:bookmarkEnd w:id="372"/>
      <w:r>
        <w:fldChar w:fldCharType="begin"/>
      </w:r>
      <w:r>
        <w:instrText xml:space="preserve"> TC "</w:instrText>
      </w:r>
      <w:bookmarkStart w:id="373" w:name="_Toc478644590"/>
      <w:r>
        <w:instrText>Select Plus -ohjelman lisäehdot</w:instrText>
      </w:r>
      <w:bookmarkEnd w:id="373"/>
      <w:r>
        <w:instrText>" \l 2</w:instrText>
      </w:r>
      <w:r>
        <w:fldChar w:fldCharType="end"/>
      </w:r>
    </w:p>
    <w:p w:rsidR="00F4651E" w:rsidRDefault="004B53B5">
      <w:pPr>
        <w:pStyle w:val="ProductList-Body"/>
      </w:pPr>
      <w:r>
        <w:t>Select Plus edellyttää 500 pisteen vähimmäistilausmäärää varantoa kohden ensimmäisen vuoden aikana.Tästä tilausmäärävaatimuksesta voidaan luopua, jos toimitetaan Vaatimukset täyttävä sopimus.</w:t>
      </w:r>
    </w:p>
    <w:p w:rsidR="00F4651E" w:rsidRDefault="00F4651E">
      <w:pPr>
        <w:pStyle w:val="ProductList-Body"/>
      </w:pPr>
    </w:p>
    <w:p w:rsidR="00F4651E" w:rsidRDefault="004B53B5">
      <w:pPr>
        <w:pStyle w:val="ProductList-ClauseHeading"/>
        <w:outlineLvl w:val="2"/>
      </w:pPr>
      <w:r>
        <w:t>Hintatasot Select Plus -ohjelmassa</w:t>
      </w:r>
    </w:p>
    <w:p w:rsidR="00F4651E" w:rsidRDefault="004B53B5">
      <w:pPr>
        <w:pStyle w:val="ProductList-Body"/>
      </w:pPr>
      <w:r>
        <w:t xml:space="preserve">Asiakkaan hinnat perustuvat </w:t>
      </w:r>
      <w:r>
        <w:t>Asiakkaan ja Asiakkaan jälleenmyyjän väliseen sopimukseen.Microsoft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F465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Vuosittaiset vähi</w:t>
            </w:r>
            <w:r>
              <w:rPr>
                <w:color w:val="FFFFFF"/>
              </w:rPr>
              <w:t>mmäispistemäärät varannoittain</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500</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4,000</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10,000</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25,000</w:t>
            </w:r>
          </w:p>
        </w:tc>
      </w:tr>
    </w:tbl>
    <w:p w:rsidR="00F4651E" w:rsidRDefault="004B53B5">
      <w:pPr>
        <w:pStyle w:val="ProductList-Offering1Heading"/>
        <w:outlineLvl w:val="1"/>
      </w:pPr>
      <w:bookmarkStart w:id="374" w:name="_Sec569"/>
      <w:r>
        <w:t>Käyttöoikeuden piiriin kuuluvien laitteiden hallinnan määritelmä</w:t>
      </w:r>
      <w:bookmarkEnd w:id="374"/>
      <w:r>
        <w:fldChar w:fldCharType="begin"/>
      </w:r>
      <w:r>
        <w:instrText xml:space="preserve"> TC "</w:instrText>
      </w:r>
      <w:bookmarkStart w:id="375" w:name="_Toc478644591"/>
      <w:r>
        <w:instrText>Käyttöoikeuden piiriin kuuluvien laitteiden hallinnan määritelmä</w:instrText>
      </w:r>
      <w:bookmarkEnd w:id="375"/>
      <w:r>
        <w:instrText>" \l 2</w:instrText>
      </w:r>
      <w:r>
        <w:fldChar w:fldCharType="end"/>
      </w:r>
    </w:p>
    <w:p w:rsidR="00F4651E" w:rsidRDefault="004B53B5">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voimassa.Asiakas ”hallitsee” mitä tahansa laitetta, </w:t>
      </w:r>
      <w:r>
        <w:t>jossa se suoraan tai epäsuorasti hallitsee yhtä tai useampaa käyttöjärjestelmäympäristöä.Asiakas esimerkiksi hallitsee laitetta:</w:t>
      </w:r>
    </w:p>
    <w:p w:rsidR="00F4651E" w:rsidRDefault="004B53B5" w:rsidP="00E4590F">
      <w:pPr>
        <w:pStyle w:val="ProductList-Bullet"/>
        <w:numPr>
          <w:ilvl w:val="0"/>
          <w:numId w:val="57"/>
        </w:numPr>
      </w:pPr>
      <w:r>
        <w:t>jonka se antaa liittyä toimialueeseensa tai</w:t>
      </w:r>
    </w:p>
    <w:p w:rsidR="00F4651E" w:rsidRDefault="004B53B5" w:rsidP="00E4590F">
      <w:pPr>
        <w:pStyle w:val="ProductList-Bullet"/>
        <w:numPr>
          <w:ilvl w:val="0"/>
          <w:numId w:val="57"/>
        </w:numPr>
      </w:pPr>
      <w:r>
        <w:t>jonka se todentaa vaatimuksena käyttää sovelluksia asiakkaan toimitiloissa tai</w:t>
      </w:r>
    </w:p>
    <w:p w:rsidR="00F4651E" w:rsidRDefault="004B53B5" w:rsidP="00E4590F">
      <w:pPr>
        <w:pStyle w:val="ProductList-Bullet"/>
        <w:numPr>
          <w:ilvl w:val="0"/>
          <w:numId w:val="57"/>
        </w:numPr>
      </w:pPr>
      <w:r>
        <w:t>joho</w:t>
      </w:r>
      <w:r>
        <w:t>n se asentaa agentteja (esimerkiksi virustorjunta- tai haittaohjelmiston torjunta-agentteja tai muita agentteja, joita Asiakkaan käytäntö edellyttää) tai</w:t>
      </w:r>
    </w:p>
    <w:p w:rsidR="00F4651E" w:rsidRDefault="004B53B5" w:rsidP="00E4590F">
      <w:pPr>
        <w:pStyle w:val="ProductList-Bullet"/>
        <w:numPr>
          <w:ilvl w:val="0"/>
          <w:numId w:val="57"/>
        </w:numPr>
      </w:pPr>
      <w:r>
        <w:t>johon se itse suoraan tai epäsuorasti käyttää ja toteuttaa ryhmäkäytäntöjä tai</w:t>
      </w:r>
    </w:p>
    <w:p w:rsidR="00F4651E" w:rsidRDefault="004B53B5" w:rsidP="00E4590F">
      <w:pPr>
        <w:pStyle w:val="ProductList-Bullet"/>
        <w:numPr>
          <w:ilvl w:val="0"/>
          <w:numId w:val="57"/>
        </w:numPr>
      </w:pPr>
      <w:r>
        <w:t>jolla se pyytää tai vas</w:t>
      </w:r>
      <w:r>
        <w:t>taanottaa tietoja ja määrittää tai antaa laitteistolle tai ohjelmistolle ohjeita, jotka suoraan tai epäsuorasti liittyvät käyttöjärjestelmäympäristöön, tai</w:t>
      </w:r>
    </w:p>
    <w:p w:rsidR="00F4651E" w:rsidRDefault="004B53B5" w:rsidP="00E4590F">
      <w:pPr>
        <w:pStyle w:val="ProductList-Bullet"/>
        <w:numPr>
          <w:ilvl w:val="0"/>
          <w:numId w:val="57"/>
        </w:numPr>
      </w:pPr>
      <w:r>
        <w:t>joiden se antaa käyttää virtuaalista työasemainfrastruktuuri (VDI) Windows SA:n, Microsoft Intune (l</w:t>
      </w:r>
      <w:r>
        <w:t>aite) tai Windows Virtual Desktop Access -verkkovierailuoikeuksien ulkopuolella.</w:t>
      </w:r>
    </w:p>
    <w:p w:rsidR="00F4651E" w:rsidRDefault="00F4651E">
      <w:pPr>
        <w:pStyle w:val="ProductList-Body"/>
      </w:pPr>
    </w:p>
    <w:p w:rsidR="00F4651E" w:rsidRDefault="004B53B5">
      <w:pPr>
        <w:pStyle w:val="ProductList-Body"/>
      </w:pPr>
      <w:r>
        <w:t>Laite, joka käyttää VDI:tä vain verkkovierailuoikeuksilla tai käyttää Windows To Gota Hyväksytyllä kolmannen osapuolen laitteella vain Asiakkaan tilojen ulkopuolella eikä ole</w:t>
      </w:r>
      <w:r>
        <w:t xml:space="preserve"> hallittu muuhun tarkoitukseen, kuten tässä on kuvattu, ei ole ”hallittu” tämän määritelmän puitteissa.</w:t>
      </w:r>
    </w:p>
    <w:p w:rsidR="00F4651E" w:rsidRDefault="004B53B5">
      <w:pPr>
        <w:pStyle w:val="ProductList-Offering1Heading"/>
        <w:outlineLvl w:val="1"/>
      </w:pPr>
      <w:bookmarkStart w:id="376" w:name="_Sec570"/>
      <w:r>
        <w:t>Open-ohjelmien Online-palvelut</w:t>
      </w:r>
      <w:bookmarkEnd w:id="376"/>
      <w:r>
        <w:fldChar w:fldCharType="begin"/>
      </w:r>
      <w:r>
        <w:instrText xml:space="preserve"> TC "</w:instrText>
      </w:r>
      <w:bookmarkStart w:id="377" w:name="_Toc478644592"/>
      <w:r>
        <w:instrText>Open-ohjelmien Online-palvelut</w:instrText>
      </w:r>
      <w:bookmarkEnd w:id="377"/>
      <w:r>
        <w:instrText>" \l 2</w:instrText>
      </w:r>
      <w:r>
        <w:fldChar w:fldCharType="end"/>
      </w:r>
    </w:p>
    <w:p w:rsidR="00F4651E" w:rsidRDefault="004B53B5">
      <w:pPr>
        <w:pStyle w:val="ProductList-Body"/>
      </w:pPr>
      <w:r>
        <w:t>Open License-, Open Value- ja Open Value Subscription -ohjelmissa Online-palve</w:t>
      </w:r>
      <w:r>
        <w:t>luiden tilausjakso alkaa tuoteavaimen aktivoinnista tilauksen asemesta.Kun tuoteavain on aktivoitu, Microsoft ei ota vastaan kumppaneiden lähettämiä palautuspyyntöjä.</w:t>
      </w:r>
    </w:p>
    <w:p w:rsidR="00F4651E" w:rsidRDefault="00F4651E">
      <w:pPr>
        <w:pStyle w:val="ProductList-Body"/>
      </w:pPr>
    </w:p>
    <w:p w:rsidR="00F4651E" w:rsidRDefault="004B53B5">
      <w:pPr>
        <w:pStyle w:val="ProductList-Body"/>
      </w:pPr>
      <w:r>
        <w:t>Asiakas on oikeutettu Open Value -ohjelmaan viiden käyttöoikeuden vähimmäishankinnalla.O</w:t>
      </w:r>
      <w:r>
        <w:t>nline-palveluiden käyttäjätilauskäyttöoikeudet (User SL:t) voidaan laskea mukaan viiden käyttöoikeuden vähimmäismäärään.Viisi User SL -käyttöoikeutta eivät kuitenkaan yksin täytä organisaationlaajuisen Open Valuen ja Open Value Subscriptionin vähimmäisvaat</w:t>
      </w:r>
      <w:r>
        <w:t>imusta.Organisaationlaajuisen Open Valuen ja Open Value Subscriptionin alkutilauksessa on oltava vähintään viisi Desktop Platform- tai Desktop Component -käyttöoikeutta mahdollisten User SL -käyttöoikeuksien lisäksi.</w:t>
      </w:r>
    </w:p>
    <w:p w:rsidR="00F4651E" w:rsidRDefault="004B53B5">
      <w:pPr>
        <w:pStyle w:val="ProductList-Offering1Heading"/>
        <w:outlineLvl w:val="1"/>
      </w:pPr>
      <w:bookmarkStart w:id="378" w:name="_Sec571"/>
      <w:r>
        <w:t>Professional Services -lisäehdot – vanh</w:t>
      </w:r>
      <w:r>
        <w:t>at sopimukset</w:t>
      </w:r>
      <w:bookmarkEnd w:id="378"/>
      <w:r>
        <w:fldChar w:fldCharType="begin"/>
      </w:r>
      <w:r>
        <w:instrText xml:space="preserve"> TC "</w:instrText>
      </w:r>
      <w:bookmarkStart w:id="379" w:name="_Toc478644593"/>
      <w:r>
        <w:instrText>Professional Services -lisäehdot – vanhat sopimukset</w:instrText>
      </w:r>
      <w:bookmarkEnd w:id="379"/>
      <w:r>
        <w:instrText>" \l 2</w:instrText>
      </w:r>
      <w:r>
        <w:fldChar w:fldCharType="end"/>
      </w:r>
    </w:p>
    <w:p w:rsidR="00F4651E" w:rsidRDefault="004B53B5">
      <w:pPr>
        <w:pStyle w:val="ProductList-Body"/>
      </w:pPr>
      <w:r>
        <w:t xml:space="preserve">Asiakkaan oikeutta käyttää mitään Microsoftin suorittamaa konsultointi- ja tukipalveluita (”Professional Services -palvelut”), jotka on hankittu Tuotteen ehdoista, koskevat (1) </w:t>
      </w:r>
      <w:r>
        <w:t>asiakkaan volyymikäyttöoikeussopimus ja (2) mahdollinen päätason Microsoft Services -sopimus, joka asiakkaalla voi olla hankintahetkellä.Jos ehtojen välillä on ristiriita, uusin Professional Services -palvelusopimus on voimassa.Jos Asiakkaan päätason volyy</w:t>
      </w:r>
      <w:r>
        <w:t>mikäyttöoikeutta koskeva sopimus on Microsoft Business -sopimusversio, jonka päivämäärä on ennen syyskuuta 2007 tai joka ei muulla tavalla sisällä Professional Services -palveluiden ehtoja, eikä Asiakas ole allekirjoittanut mitään muuta päätason Microsoft-</w:t>
      </w:r>
      <w:r>
        <w:t>palvelusopimusta, seuraavat täydentävät ehdot koskevat Asiakkaan ostamia ja käyttämiä Professional Services -palveluita.</w:t>
      </w:r>
    </w:p>
    <w:p w:rsidR="00F4651E" w:rsidRDefault="00F4651E">
      <w:pPr>
        <w:pStyle w:val="ProductList-Body"/>
      </w:pPr>
    </w:p>
    <w:p w:rsidR="00F4651E" w:rsidRDefault="004B53B5">
      <w:pPr>
        <w:pStyle w:val="ProductList-ClauseHeading"/>
        <w:outlineLvl w:val="2"/>
      </w:pPr>
      <w:r>
        <w:t>Käyttö, omistusoikeudet ja Käyttöoikeudet</w:t>
      </w:r>
    </w:p>
    <w:p w:rsidR="00F4651E" w:rsidRDefault="004B53B5">
      <w:pPr>
        <w:pStyle w:val="ProductList-SubClauseHeading"/>
        <w:outlineLvl w:val="3"/>
      </w:pPr>
      <w:r>
        <w:t>Korjaukset</w:t>
      </w:r>
    </w:p>
    <w:p w:rsidR="00F4651E" w:rsidRDefault="004B53B5">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w:t>
      </w:r>
      <w:r>
        <w:t>ttöoikeusehdot kuin Tuotteelle, jota ne koskevat.Mikäli Korjauksia ei ole tehty tietylle tuotteelle, Korjaukseen sovelletaan käyttöehtoja, jotka Microsoft on toimittanut Korjauksen mukana.</w:t>
      </w:r>
    </w:p>
    <w:p w:rsidR="00F4651E" w:rsidRDefault="00F4651E">
      <w:pPr>
        <w:pStyle w:val="ProductList-BodyIndented"/>
      </w:pPr>
    </w:p>
    <w:p w:rsidR="00F4651E" w:rsidRDefault="004B53B5">
      <w:pPr>
        <w:pStyle w:val="ProductList-SubClauseHeading"/>
        <w:outlineLvl w:val="3"/>
      </w:pPr>
      <w:r>
        <w:t>Olemassa oleva aineisto</w:t>
      </w:r>
    </w:p>
    <w:p w:rsidR="00F4651E" w:rsidRDefault="004B53B5">
      <w:pPr>
        <w:pStyle w:val="ProductList-BodyIndented"/>
      </w:pPr>
      <w:r>
        <w:t>Kaikki oikeudet mihin tahansa tietokonekoo</w:t>
      </w:r>
      <w:r>
        <w:t>diin tai muihin kuin koodipohjaisiin kirjallisiin aineistoihin, jotka on kehitetty tai muulla tavoin hankittu erillään Asiakkaalle toimitetuista Professional Services -palveluista (”Olemassa oleva aineisto”), jäävät kyseisen Olemassa olevan aineiston toimi</w:t>
      </w:r>
      <w:r>
        <w:t>ttavan osapuolen yksinomaiseen omistukseen.Kumpikin osapuoli voi käyttää, jäljentää ja muokata toisen osapuolen Olemassa olevaa aineistoa ainoastaan Professional Services -palveluihin liittyvien velvoitteiden suorittamiseen tarvitulla tavalla.</w:t>
      </w:r>
    </w:p>
    <w:p w:rsidR="00F4651E" w:rsidRDefault="004B53B5">
      <w:pPr>
        <w:pStyle w:val="ProductList-BodyIndented"/>
      </w:pPr>
      <w:r>
        <w:t>Elleivät osa</w:t>
      </w:r>
      <w:r>
        <w:t>puolet nimenomaisesti ja kirjallisesti toisin sovi, Microsoft myöntää täyden maksun saatuaan Asiakkaalle ei-yksinomaisen, pysyvän, täysin maksetun oikeuden käyttää, jäljentää ja muokata (mikäli tämä on mahdollista) Microsoftin Olemassa olevaa, Palvelusuori</w:t>
      </w:r>
      <w:r>
        <w:t>tteen osana toimitettua aineistoa yksinomaan siinä muodossa, jossa se on Asiakkaalle toimitettu ja ainoastaan Asiakkaan sisäisiin liiketoimintatarkoituksiin.Microsoftin Olemassa olevan aineiston käyttöoikeus on riippuvainen siitä, että Asiakas noudattaa As</w:t>
      </w:r>
      <w:r>
        <w:t>iakkaan volyymikäyttöoikeussopimuksen ehtoja.</w:t>
      </w:r>
    </w:p>
    <w:p w:rsidR="00F4651E" w:rsidRDefault="00F4651E">
      <w:pPr>
        <w:pStyle w:val="ProductList-BodyIndented"/>
      </w:pPr>
    </w:p>
    <w:p w:rsidR="00F4651E" w:rsidRDefault="004B53B5">
      <w:pPr>
        <w:pStyle w:val="ProductList-SubClauseHeading"/>
        <w:outlineLvl w:val="3"/>
      </w:pPr>
      <w:r>
        <w:t>Palvelusuoritteet</w:t>
      </w:r>
    </w:p>
    <w:p w:rsidR="00F4651E" w:rsidRDefault="004B53B5">
      <w:pPr>
        <w:pStyle w:val="ProductList-BodyIndented"/>
      </w:pPr>
      <w:r>
        <w:t>Tietokonekoodia tai aineistoa (ei kuitenkaan Tuotteita tai Korjauksia), joita Microsoft jättää Asiakkaalle, kun Microsoft päättää Professional Services -palveluiden toimittamisen, pidetään Pa</w:t>
      </w:r>
      <w:r>
        <w:t>lvelusuoritteina.Kun Professional Services -palvelut on maksettu, Microsoft myöntää Asiakkaalle ei-yksinoikeudellisen, ei-siirrettävän pysyvän käyttöoikeuden jäljentää, käyttää ja muokata Palvelusuoritteita vain Asiakkaan sisäisiin liiketoimintatarkoituksi</w:t>
      </w:r>
      <w:r>
        <w:t>in Professional Services -palveluiden ja Asiakkaan volyymikäyttöoikeussopimuksen ehtojen mukaisesti.</w:t>
      </w:r>
    </w:p>
    <w:p w:rsidR="00F4651E" w:rsidRDefault="00F4651E">
      <w:pPr>
        <w:pStyle w:val="ProductList-BodyIndented"/>
      </w:pPr>
    </w:p>
    <w:p w:rsidR="00F4651E" w:rsidRDefault="004B53B5">
      <w:pPr>
        <w:pStyle w:val="ProductList-SubClauseHeading"/>
        <w:outlineLvl w:val="3"/>
      </w:pPr>
      <w:r>
        <w:t>Professional Services -palvelujen teknisten tietojen käyttäminen</w:t>
      </w:r>
    </w:p>
    <w:p w:rsidR="00F4651E" w:rsidRDefault="004B53B5">
      <w:pPr>
        <w:pStyle w:val="ProductList-BodyIndented"/>
      </w:pPr>
      <w:r>
        <w:t>Microsoft voi käyttää ongelmanratkaisuun, vianmääritykseen, tuotteiden toimintaparannuksi</w:t>
      </w:r>
      <w:r>
        <w:t>in, Korjauksiin ja Microsoftin Knowledge Base -tietokantaan mitä tahansa sellaisia teknisiä tietoja, jotka se hankkii Professional Services -palveluiden tarjoamisen yhteydessä.Microsoft sitoutuu olemaan yksilöimättä Asiakasta tai paljastamasta mitään Asiak</w:t>
      </w:r>
      <w:r>
        <w:t>kaan luottamuksellista tietoa tällaisen käytön yhteydessä.</w:t>
      </w:r>
    </w:p>
    <w:p w:rsidR="00F4651E" w:rsidRDefault="00F4651E">
      <w:pPr>
        <w:pStyle w:val="ProductList-BodyIndented"/>
      </w:pPr>
    </w:p>
    <w:p w:rsidR="00F4651E" w:rsidRDefault="004B53B5">
      <w:pPr>
        <w:pStyle w:val="ProductList-SubClauseHeading"/>
        <w:outlineLvl w:val="3"/>
      </w:pPr>
      <w:r>
        <w:t>Avoimen lähdekoodin Käyttöoikeuksia koskevat rajoitukset.</w:t>
      </w:r>
    </w:p>
    <w:p w:rsidR="00F4651E" w:rsidRDefault="004B53B5">
      <w:pPr>
        <w:pStyle w:val="ProductList-BodyIndented"/>
      </w:pPr>
      <w:r>
        <w:t>Asiakas ei saa asentaa tai käyttää muiden kuin Microsoftin ohjelmistoa tai tekniikkaa millään tavoin, joka asettaa Microsoftin immateriaal</w:t>
      </w:r>
      <w:r>
        <w:t>ioikeuksille tai teknologioille mitään muita velvoitteita kuin ne, jotka on nimenomaisesti kuvattu Professional Services -palveluiden ehdoissa tai Asiakkaan volyymikäyttöoikeussopimuksessa.</w:t>
      </w:r>
    </w:p>
    <w:p w:rsidR="00F4651E" w:rsidRDefault="00F4651E">
      <w:pPr>
        <w:pStyle w:val="ProductList-BodyIndented"/>
      </w:pPr>
    </w:p>
    <w:p w:rsidR="00F4651E" w:rsidRDefault="004B53B5">
      <w:pPr>
        <w:pStyle w:val="ProductList-SubClauseHeading"/>
        <w:outlineLvl w:val="3"/>
      </w:pPr>
      <w:r>
        <w:t>Konserniyhtiöiden oikeudet</w:t>
      </w:r>
    </w:p>
    <w:p w:rsidR="00F4651E" w:rsidRDefault="004B53B5">
      <w:pPr>
        <w:pStyle w:val="ProductList-BodyIndented"/>
      </w:pPr>
      <w:r>
        <w:t>Asiakas voi myöntää Palvelusuoritteide</w:t>
      </w:r>
      <w:r>
        <w:t>n käyttöoikeuksiensa alikäyttöoikeudet omille Konserniyhtiöilleen, mutta Asiakkaan Konserniyhtiöt eivät voi myöntää näitä oikeuksia eteenpäin.Asiakas on vastuussa sen varmistamisesta, että sen Konserniyhtiöt noudattavat näitä Professional Services -palvelu</w:t>
      </w:r>
      <w:r>
        <w:t>iden ehtoja ja Asiakkaan volyymikäyttöoikeussopimusta.</w:t>
      </w:r>
    </w:p>
    <w:p w:rsidR="00F4651E" w:rsidRDefault="00F4651E">
      <w:pPr>
        <w:pStyle w:val="ProductList-BodyIndented"/>
      </w:pPr>
    </w:p>
    <w:p w:rsidR="00F4651E" w:rsidRDefault="004B53B5">
      <w:pPr>
        <w:pStyle w:val="ProductList-ClauseHeading"/>
        <w:outlineLvl w:val="2"/>
      </w:pPr>
      <w:r>
        <w:t>Takuut ja vastuunrajoitukset</w:t>
      </w:r>
    </w:p>
    <w:p w:rsidR="00F4651E" w:rsidRDefault="004B53B5">
      <w:pPr>
        <w:pStyle w:val="ProductList-SubClauseHeading"/>
        <w:outlineLvl w:val="3"/>
      </w:pPr>
      <w:r>
        <w:t>Professional Services -palveluiden takuu</w:t>
      </w:r>
    </w:p>
    <w:p w:rsidR="00F4651E" w:rsidRDefault="004B53B5">
      <w:pPr>
        <w:pStyle w:val="ProductList-BodyIndented"/>
      </w:pPr>
      <w:r>
        <w:t xml:space="preserve">Microsoft vakuuttaa, että se suorittaa Professional Services -palvelut ammattimaisen huolellisesti ja taitavasti.Jos Microsoft ei </w:t>
      </w:r>
      <w:r>
        <w:t>tee näin ja Asiakas ilmoittaa asiasta Microsoftille 90 päivän kuluessa Professional Services -palveluiden suorittamisesta, Microsoft takuun rikkomisen ainoana korvauksena joko suorittaa Professional Services -palvelut uudelleen tai palauttaa Asiakkaan niis</w:t>
      </w:r>
      <w:r>
        <w:t>tä maksaman hinnan.</w:t>
      </w:r>
      <w:r>
        <w:rPr>
          <w:b/>
        </w:rPr>
        <w:t>Edellä mainittuja rajoitettua takuuta lukuun ottamatta Microsoft ei myönnä mitään muita takuita tai ehtoja ja kiistää kaikki muut nimenomaiset, oletetut tai lakisääteiset takuut, mukaan lukien takuut laadusta, omistusoikeudesta, oikeuksi</w:t>
      </w:r>
      <w:r>
        <w:rPr>
          <w:b/>
        </w:rPr>
        <w:t>en loukkaamattomuudesta, soveltuvuudesta kaupankäynnin kohteeksi ja sopivuudesta johonkin tiettyyn tarkoitukseen.</w:t>
      </w:r>
    </w:p>
    <w:p w:rsidR="00F4651E" w:rsidRDefault="00F4651E">
      <w:pPr>
        <w:pStyle w:val="ProductList-BodyIndented"/>
      </w:pPr>
    </w:p>
    <w:p w:rsidR="00F4651E" w:rsidRDefault="004B53B5">
      <w:pPr>
        <w:pStyle w:val="ProductList-SubClauseHeading"/>
        <w:outlineLvl w:val="3"/>
      </w:pPr>
      <w:r>
        <w:t>Vastuunrajoitus</w:t>
      </w:r>
    </w:p>
    <w:p w:rsidR="00F4651E" w:rsidRDefault="004B53B5">
      <w:pPr>
        <w:pStyle w:val="ProductList-BodyIndented"/>
      </w:pPr>
      <w:r>
        <w:t>Microsoftin korvausvastuu suorista vahingoista rajoittuu summaan, jonka Asiakkaan piti maksaa Professional Services -palvelui</w:t>
      </w:r>
      <w:r>
        <w:t>sta.Maksutta toimitettujen palveluiden taikka sellaisen koodin tapauksessa, jota Asiakas saa levittää kolmansille osapuolille ilman erillistä Microsoftille suoritettavaa maksua, Microsoftin vastuu suorista vahingoista on enintään 5 000 dollaria.</w:t>
      </w:r>
      <w:r>
        <w:rPr>
          <w:b/>
        </w:rPr>
        <w:t>Missään tap</w:t>
      </w:r>
      <w:r>
        <w:rPr>
          <w:b/>
        </w:rPr>
        <w:t>auksessa kumpikaan osapuoli ei ole korvausvelvollinen epäsuorista, satunnaisista, erityisistä, rangaistuksenluonteisista tai välillisistä vahingoista, mukaan lukien käytön menetys, tuoton menetys tai liiketoiminnan keskeytys, olipa aiheuttaja tai Professio</w:t>
      </w:r>
      <w:r>
        <w:rPr>
          <w:b/>
        </w:rPr>
        <w:t xml:space="preserve">nal Services -palveluihin liittyvä korvausvelvollisuusteoria mikä tahansa.Tätä vastuun rajoitusta tai poissulkemista ei sovelleta kummankaan osapuolen vastuuseen toista osapuolta kohtaan koskien (1) luottamuksellisuutta koskevien sopimusehtojen rikkomista </w:t>
      </w:r>
      <w:r>
        <w:rPr>
          <w:b/>
        </w:rPr>
        <w:t>tai (2) toisen osapuolen immateriaalioikeuksien loukkausta.</w:t>
      </w:r>
    </w:p>
    <w:p w:rsidR="00F4651E" w:rsidRDefault="00F4651E">
      <w:pPr>
        <w:pStyle w:val="ProductList-BodyIndented"/>
        <w:jc w:val="right"/>
      </w:pPr>
    </w:p>
    <w:tbl>
      <w:tblPr>
        <w:tblStyle w:val="PURTable0"/>
        <w:tblW w:w="0" w:type="dxa"/>
        <w:tblLook w:val="04A0" w:firstRow="1" w:lastRow="0" w:firstColumn="1" w:lastColumn="0" w:noHBand="0" w:noVBand="1"/>
      </w:tblPr>
      <w:tblGrid>
        <w:gridCol w:w="1044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Indented"/>
      </w:pPr>
    </w:p>
    <w:p w:rsidR="00F4651E" w:rsidRDefault="004B53B5">
      <w:pPr>
        <w:pStyle w:val="ProductList-SectionHeading"/>
        <w:pageBreakBefore/>
        <w:outlineLvl w:val="0"/>
      </w:pPr>
      <w:bookmarkStart w:id="380" w:name="_Sec572"/>
      <w:bookmarkEnd w:id="370"/>
      <w:r>
        <w:lastRenderedPageBreak/>
        <w:t>Liite E – Kampanjat</w:t>
      </w:r>
      <w:r>
        <w:fldChar w:fldCharType="begin"/>
      </w:r>
      <w:r>
        <w:instrText xml:space="preserve"> TC "</w:instrText>
      </w:r>
      <w:bookmarkStart w:id="381" w:name="_Toc478644594"/>
      <w:r>
        <w:instrText>Liite E – Kampanjat</w:instrText>
      </w:r>
      <w:bookmarkEnd w:id="381"/>
      <w:r>
        <w:instrText>" \l 1</w:instrText>
      </w:r>
      <w:r>
        <w:fldChar w:fldCharType="end"/>
      </w:r>
    </w:p>
    <w:p w:rsidR="00F4651E" w:rsidRDefault="004B53B5">
      <w:pPr>
        <w:pStyle w:val="ProductList-OfferingGroupHeading"/>
        <w:outlineLvl w:val="1"/>
      </w:pPr>
      <w:bookmarkStart w:id="382" w:name="_Sec1196"/>
      <w:r>
        <w:t xml:space="preserve">Azure </w:t>
      </w:r>
      <w:r>
        <w:t>Compute Capacity -kampanja</w:t>
      </w:r>
      <w:bookmarkEnd w:id="382"/>
      <w:r>
        <w:fldChar w:fldCharType="begin"/>
      </w:r>
      <w:r>
        <w:instrText xml:space="preserve"> TC "</w:instrText>
      </w:r>
      <w:bookmarkStart w:id="383" w:name="_Toc478644595"/>
      <w:r>
        <w:instrText>Azure Compute Capacity -kampanja</w:instrText>
      </w:r>
      <w:bookmarkEnd w:id="383"/>
      <w:r>
        <w:instrText>" \l 2</w:instrText>
      </w:r>
      <w:r>
        <w:fldChar w:fldCharType="end"/>
      </w:r>
    </w:p>
    <w:p w:rsidR="00F4651E" w:rsidRDefault="004B53B5">
      <w:pPr>
        <w:pStyle w:val="ProductList-Body"/>
      </w:pPr>
      <w:r>
        <w:t>Azure Compute Capacity -kampanja tarjoaa 1.11.2015–31.12.2016 alennuksia A-, D- ja G Series Compute -esiintymiin ei-samaan aikaan päättyvinä 12 kuukauden tilauksina.</w:t>
      </w:r>
    </w:p>
    <w:p w:rsidR="00F4651E" w:rsidRDefault="004B53B5">
      <w:pPr>
        <w:pStyle w:val="ProductList-OfferingGroupHeading"/>
        <w:outlineLvl w:val="1"/>
      </w:pPr>
      <w:bookmarkStart w:id="384" w:name="_Sec1154"/>
      <w:r>
        <w:t>Azuren taloudellin</w:t>
      </w:r>
      <w:r>
        <w:t>en sitoumus -tarjous uusille asiakkaille</w:t>
      </w:r>
      <w:bookmarkEnd w:id="384"/>
      <w:r>
        <w:fldChar w:fldCharType="begin"/>
      </w:r>
      <w:r>
        <w:instrText xml:space="preserve"> TC "</w:instrText>
      </w:r>
      <w:bookmarkStart w:id="385" w:name="_Toc478644596"/>
      <w:r>
        <w:instrText>Azuren taloudellinen sitoumus -tarjous uusille asiakkaille</w:instrText>
      </w:r>
      <w:bookmarkEnd w:id="385"/>
      <w:r>
        <w:instrText>" \l 2</w:instrText>
      </w:r>
      <w:r>
        <w:fldChar w:fldCharType="end"/>
      </w:r>
    </w:p>
    <w:p w:rsidR="00F4651E" w:rsidRDefault="004B53B5">
      <w:pPr>
        <w:pStyle w:val="ProductList-Body"/>
      </w:pPr>
      <w:r>
        <w:t>Uusi tai uusiva Enterprise Agreement -asiakas tai Campus and School Agreement -asiakas, joka ostaa vähintään 21 Azuren Taloudellisen Sitoumuksen</w:t>
      </w:r>
      <w:r>
        <w:t xml:space="preserve"> yksikköä 1.11.2016–30.6.2017 ja joka on käyttänyt alle 50 taloudellista sitoumusyksikköä 12 edellisen kuukauden aikana, on oikeutettu saamaan Azuren Taloudellisen Sitoumuksen kertahyvityksen, joka vastaa enintään 25:tä prosenttia Azuren Taloudellisesta Si</w:t>
      </w:r>
      <w:r>
        <w:t>toumuksesta, jonka asiakas kuluttaa sopimuskauden kolmen ensimmäisen kuukauden aikana.Microsoft lisää Taloudellisen Sitoumuksen hyvityksen asiakkaan Taloudellisen Sitoumuksen saldoon neljän kalenterikuukauden kuluttua uuden tai uusitun sopimuksen voimaantu</w:t>
      </w:r>
      <w:r>
        <w:t>lopäivästä.Taloudellisen Sitoumuksen hyvityksen osa, jota asiakas ei ole käyttänyt seuraavaan Liittymäsopimuksen vuosipäivään mennessä, vanhenee ja se menetetään.</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SectionHeading"/>
        <w:pageBreakBefore/>
        <w:outlineLvl w:val="0"/>
      </w:pPr>
      <w:bookmarkStart w:id="386" w:name="_Sec899"/>
      <w:bookmarkEnd w:id="380"/>
      <w:r>
        <w:lastRenderedPageBreak/>
        <w:t>Liite F - Storage Array -ehdot</w:t>
      </w:r>
      <w:r>
        <w:fldChar w:fldCharType="begin"/>
      </w:r>
      <w:r>
        <w:instrText xml:space="preserve"> TC "</w:instrText>
      </w:r>
      <w:bookmarkStart w:id="387" w:name="_Toc478644597"/>
      <w:r>
        <w:instrText>Liite F - Storage Array -ehdot</w:instrText>
      </w:r>
      <w:bookmarkEnd w:id="387"/>
      <w:r>
        <w:instrText>" \l 1</w:instrText>
      </w:r>
      <w:r>
        <w:fldChar w:fldCharType="end"/>
      </w:r>
    </w:p>
    <w:p w:rsidR="00F4651E" w:rsidRDefault="004B53B5">
      <w:pPr>
        <w:pStyle w:val="ProductList-Offering1Heading"/>
        <w:outlineLvl w:val="1"/>
      </w:pPr>
      <w:bookmarkStart w:id="388" w:name="_Sec900"/>
      <w:r>
        <w:t>Saatavuus</w:t>
      </w:r>
      <w:bookmarkEnd w:id="388"/>
      <w:r>
        <w:fldChar w:fldCharType="begin"/>
      </w:r>
      <w:r>
        <w:instrText xml:space="preserve"> TC "</w:instrText>
      </w:r>
      <w:bookmarkStart w:id="389" w:name="_Toc478644598"/>
      <w:r>
        <w:instrText>Saatavuus</w:instrText>
      </w:r>
      <w:bookmarkEnd w:id="389"/>
      <w:r>
        <w:instrText>" \l 2</w:instrText>
      </w:r>
      <w:r>
        <w:fldChar w:fldCharType="end"/>
      </w:r>
    </w:p>
    <w:p w:rsidR="00F4651E" w:rsidRDefault="004B53B5">
      <w:pPr>
        <w:pStyle w:val="ProductList-Body"/>
      </w:pPr>
      <w:r>
        <w:t xml:space="preserve">Storage Array on toimitettavissa vain seuraavilla maantieteellisillä alueilla:Argentiina, Australia, Itävalta, </w:t>
      </w:r>
      <w:r>
        <w:t xml:space="preserve">Bahrain, Valkovenäjä, Belgia, Brasilia, Bulgaria, Kanada, Chile, Costa Rica, Kolumbia, Tšekin tasavalta, Tanska, Egypti, Suomi, Ranska, Saksa, Kreikka, Hongkong, Unkari, Islanti, Intia, Indonesia, Irlanti, Israel, Italia, Japani, Kazakstan, Kenia, Kuwait, </w:t>
      </w:r>
      <w:r>
        <w:t>Libanon, Macao, Malesia, Meksiko, Marokko, Alankomaat, Uusi-Seelanti, Nigeria, Norja, Pakistan, Peru, Filippiinit, Puola, Portugali, Puerto Rico, Qatar, Romania, Venäjä, Saudi-Arabia, Serbia, Singapore, Slovakia, Slovenia, Etelä-Afrikka, Espanja, Etelä-Kor</w:t>
      </w:r>
      <w:r>
        <w:t>ea, Sri Lanka, Ruotsi, Sveitsi, Taiwan, Thaimaa, Turkki, Yhdistyneet arabiemiirikunnat, Ukraina, Iso-Britannia, Yhdysvallat, Vietnam.</w:t>
      </w:r>
    </w:p>
    <w:p w:rsidR="00F4651E" w:rsidRDefault="004B53B5">
      <w:pPr>
        <w:pStyle w:val="ProductList-Offering1Heading"/>
        <w:outlineLvl w:val="1"/>
      </w:pPr>
      <w:bookmarkStart w:id="390" w:name="_Sec901"/>
      <w:r>
        <w:t>Toimitus ja omistusoikeus</w:t>
      </w:r>
      <w:bookmarkEnd w:id="390"/>
      <w:r>
        <w:fldChar w:fldCharType="begin"/>
      </w:r>
      <w:r>
        <w:instrText xml:space="preserve"> TC "</w:instrText>
      </w:r>
      <w:bookmarkStart w:id="391" w:name="_Toc478644599"/>
      <w:r>
        <w:instrText>Toimitus ja omistusoikeus</w:instrText>
      </w:r>
      <w:bookmarkEnd w:id="391"/>
      <w:r>
        <w:instrText>" \l 2</w:instrText>
      </w:r>
      <w:r>
        <w:fldChar w:fldCharType="end"/>
      </w:r>
    </w:p>
    <w:p w:rsidR="00F4651E" w:rsidRDefault="004B53B5">
      <w:pPr>
        <w:pStyle w:val="ProductList-Body"/>
      </w:pPr>
      <w:r>
        <w:t>Lähetettyjen tilausten toimitusehdot ovat seuraavat:(i) vapaasti rahdinkuljettajalla (Incoterms 2010) toimittajan lähetyslaituri; (ii) Microsoft maksaa toimituksen etukäteen ja laskuttaa rahdin Asiakkaalta ja (iii) jos toimitus tapahtuu Yhdysvaltain ulkopu</w:t>
      </w:r>
      <w:r>
        <w:t>olelle, Asiakkaan vastuulla on tehdä tulliselvitys ja maksaa kaikki tuontikustannukset, tulli, verot ja muut selvitysmaksut mukaan lukien.Microsoft toimittaa Storage Array -laitteen Asiakkaalle veloituksetta, ja Storage Array -laitteen omistusoikeus ja men</w:t>
      </w:r>
      <w:r>
        <w:t>etyksen riski siirtyy Asiakkaalle, kun laite on toimitettu rahdinkuljettajalle ja viestimuodollisuudet on suoritettu lähtöpisteessä.Kaikki ajoitetut toimituspäivämäärät ovat vain arvioita.Storage Array toimitetaan Tallennuspalveluiden verkkolomakkeella (to</w:t>
      </w:r>
      <w:r>
        <w:t>imitetaan erikseen) Asiakkaan antamaan osoitteeseen.Yhdysvaltain tapahtumissa Microsoft on maksanut myyntiveron Storage Array -laitteiden arvosta Asiakkaan Storage Array -laitteiden toimitusosoitteen mukaan.Yhdysvaltain ja Kanadan tapahtumissa Storage Arra</w:t>
      </w:r>
      <w:r>
        <w:t>y -laitteiden toimitusosoitetta käytetään ainoastaan laitteen toimittamiseen Asiakkaalle, eikä se vaikuta mihinkään muuhun Asiakkaan volyymikäyttöoikeussopimuksessa olevaan toimitusosoitteeseen (tai verotusosoitteeseen), jonka perusteella Asiakkaalta veloi</w:t>
      </w:r>
      <w:r>
        <w:t>tetaan myyntivero kyseisen volyymikäyttöoikeussopimuksen nojalla tehdyistä hankinnoista.</w:t>
      </w:r>
    </w:p>
    <w:p w:rsidR="00F4651E" w:rsidRDefault="004B53B5">
      <w:pPr>
        <w:pStyle w:val="ProductList-Offering1Heading"/>
        <w:outlineLvl w:val="1"/>
      </w:pPr>
      <w:bookmarkStart w:id="392" w:name="_Sec902"/>
      <w:r>
        <w:t>Storage Array -ohjelmisto:</w:t>
      </w:r>
      <w:bookmarkEnd w:id="392"/>
      <w:r>
        <w:fldChar w:fldCharType="begin"/>
      </w:r>
      <w:r>
        <w:instrText xml:space="preserve"> TC "</w:instrText>
      </w:r>
      <w:bookmarkStart w:id="393" w:name="_Toc478644600"/>
      <w:r>
        <w:instrText>Storage Array -ohjelmisto:</w:instrText>
      </w:r>
      <w:bookmarkEnd w:id="393"/>
      <w:r>
        <w:instrText>" \l 2</w:instrText>
      </w:r>
      <w:r>
        <w:fldChar w:fldCharType="end"/>
      </w:r>
    </w:p>
    <w:p w:rsidR="00F4651E" w:rsidRDefault="004B53B5">
      <w:pPr>
        <w:pStyle w:val="ProductList-Body"/>
      </w:pPr>
      <w:r>
        <w:t>Microsoft myöntää Asiakkaalle ei-yksinomaisen, ei siirrettävissä olevan, rajoitetun käyttöoikeuden kä</w:t>
      </w:r>
      <w:r>
        <w:t>yttää Storage Array -laitteessa toimivaa Ohjelmistoa (”Storage Array -ohjelmisto”) vain Asiakkaan Storage Array -laitteen käytön yhteydessä.Asiakkaan Storage Array -ohjelmiston käyttöä koskevat Ohjelmistoa koskeva Asiakkaan volyymikäyttöoikeussopimuksen eh</w:t>
      </w:r>
      <w:r>
        <w:t>dot, ja Microsoft pidättää itsellään kaikki muut oikeudet.</w:t>
      </w:r>
    </w:p>
    <w:p w:rsidR="00F4651E" w:rsidRDefault="00F4651E">
      <w:pPr>
        <w:pStyle w:val="ProductList-Body"/>
      </w:pPr>
    </w:p>
    <w:p w:rsidR="00F4651E" w:rsidRDefault="004B53B5">
      <w:pPr>
        <w:pStyle w:val="ProductList-ClauseHeading"/>
        <w:outlineLvl w:val="2"/>
      </w:pPr>
      <w:r>
        <w:t>Rajoitukset</w:t>
      </w:r>
    </w:p>
    <w:p w:rsidR="00F4651E" w:rsidRDefault="004B53B5">
      <w:pPr>
        <w:pStyle w:val="ProductList-Body"/>
      </w:pPr>
      <w:r>
        <w:t>Asiakas ei saa käyttää Storage Array -ohjelmistoa vertailu- tai kilpailutarkoituksiin, pois lukien Asiakkaan sisäinen käyttö, eikä julkaista vertailun tai kilpailun tuloksia.</w:t>
      </w:r>
    </w:p>
    <w:p w:rsidR="00F4651E" w:rsidRDefault="00F4651E">
      <w:pPr>
        <w:pStyle w:val="ProductList-Body"/>
      </w:pPr>
    </w:p>
    <w:p w:rsidR="00F4651E" w:rsidRDefault="004B53B5">
      <w:pPr>
        <w:pStyle w:val="ProductList-ClauseHeading"/>
        <w:outlineLvl w:val="2"/>
      </w:pPr>
      <w:r>
        <w:t>Tietty k</w:t>
      </w:r>
      <w:r>
        <w:t>olmannen osapuolen avoimen lähdekoodin ohjelmisto</w:t>
      </w:r>
    </w:p>
    <w:p w:rsidR="00F4651E" w:rsidRDefault="004B53B5">
      <w:pPr>
        <w:pStyle w:val="ProductList-Body"/>
      </w:pPr>
      <w:r>
        <w:t>Storage Array -ohjelmiston jakelussa voi olla tiettyä itsenäistä koodia (esimerkiksi laiteohjelmistoa), jonka käyttöoikeus on myönnetty GNU General Public License (”GPL”) -käyttöoikeudella, GNU Library/Less</w:t>
      </w:r>
      <w:r>
        <w:t>er General Public License (”LGPL”) -käyttöoikeudella, Apache License Version 2.0 (”Apache-käyttöoikeus”) -käyttöoikeudella ja/tai muulla avoimen lähdekoodin käyttöoikeudella (”Avoin lähdekoodi”).Tällainen Avoin lähdekoodi on osoitettu Kolmannen osapuolen o</w:t>
      </w:r>
      <w:r>
        <w:t>hjelmiston ilmoituksissa osoitteessa</w:t>
      </w:r>
      <w:hyperlink r:id="rId145">
        <w:r>
          <w:rPr>
            <w:color w:val="00467F"/>
            <w:u w:val="single"/>
          </w:rPr>
          <w:t>http://go.microsoft.com/fwlink/?LinkId=627000</w:t>
        </w:r>
      </w:hyperlink>
      <w:r>
        <w:t>, ja sen käyttöoikeus myönnetään Asiakkaalle sovellettavien avoimen lähdekoodin käyttöoikeuksien nojalla.</w:t>
      </w:r>
    </w:p>
    <w:p w:rsidR="00F4651E" w:rsidRDefault="00F4651E">
      <w:pPr>
        <w:pStyle w:val="ProductList-Body"/>
      </w:pPr>
    </w:p>
    <w:p w:rsidR="00F4651E" w:rsidRDefault="004B53B5">
      <w:pPr>
        <w:pStyle w:val="ProductList-ClauseHeading"/>
        <w:outlineLvl w:val="2"/>
      </w:pPr>
      <w:r>
        <w:t>Int</w:t>
      </w:r>
      <w:r>
        <w:t>ernet-pohjaisten palveluiden aktivointi/suostumus</w:t>
      </w:r>
    </w:p>
    <w:p w:rsidR="00F4651E" w:rsidRDefault="004B53B5">
      <w:pPr>
        <w:pStyle w:val="ProductList-Body"/>
      </w:pPr>
      <w:r>
        <w:t>Aktivointi yhdistää Storage Array -ohjelmiston käytön tiettyyn laitteeseen.Laitteen aktivoinnin ja sen jälkeisen käytön aikana Storage Array -ohjelmisto voi lähettää Microsoftille tietoja Storage Array -ohj</w:t>
      </w:r>
      <w:r>
        <w:t>elmistosta ja -laitteesta.Näitä tietoja ovat Storage Array -ohjelmiston versio, kieli ja tuoteavain, Asiakkaan IP-osoite, käyttöjärjestelmä, selain ja nimi, Asiakkaan käyttämä Storage Array -ohjelmiston versio sekä Storage Array -ohjelmistoa käyttävän Stor</w:t>
      </w:r>
      <w:r>
        <w:t>age Array -laitteen kielikoodi.Microsoft käyttää näitä tietoja voidakseen tarjota Asiakkaalle Internet-pohjaisia palveluita.Käyttämällä Storage Array -laitetta ja Storage Array -ohjelmistoa Asiakas hyväksyy näiden tietojen lähettämisen Microsoftille.</w:t>
      </w:r>
    </w:p>
    <w:p w:rsidR="00F4651E" w:rsidRDefault="00F4651E">
      <w:pPr>
        <w:pStyle w:val="ProductList-Body"/>
      </w:pPr>
    </w:p>
    <w:p w:rsidR="00F4651E" w:rsidRDefault="004B53B5">
      <w:pPr>
        <w:pStyle w:val="ProductList-ClauseHeading"/>
        <w:outlineLvl w:val="2"/>
      </w:pPr>
      <w:r>
        <w:t>Stor</w:t>
      </w:r>
      <w:r>
        <w:t>age Array -ohjelmiston päivitykset</w:t>
      </w:r>
    </w:p>
    <w:p w:rsidR="00F4651E" w:rsidRDefault="004B53B5">
      <w:pPr>
        <w:pStyle w:val="ProductList-Body"/>
      </w:pPr>
      <w:r>
        <w:t>Storage Array -ohjelmiston päivityspalvelun avulla Asiakas voi ladata saatavilla olevia päivityksiä manuaalisesti tai päättää ottaa päivityksiä vastaan automaattisesti.Microsoftilta saatavilla olevien päivitysten käyttöoi</w:t>
      </w:r>
      <w:r>
        <w:t>keuden myöntää Microsoft, ja kolmannen osapuolen päivitysten käyttöoikeuden myöntää kyseinen kolmas osapuoli.</w:t>
      </w:r>
    </w:p>
    <w:p w:rsidR="00F4651E" w:rsidRDefault="004B53B5">
      <w:pPr>
        <w:pStyle w:val="ProductList-Offering1Heading"/>
        <w:outlineLvl w:val="1"/>
      </w:pPr>
      <w:bookmarkStart w:id="394" w:name="_Sec903"/>
      <w:r>
        <w:t>Rajoitettu laitteistotakuu</w:t>
      </w:r>
      <w:bookmarkEnd w:id="394"/>
      <w:r>
        <w:fldChar w:fldCharType="begin"/>
      </w:r>
      <w:r>
        <w:instrText xml:space="preserve"> TC "</w:instrText>
      </w:r>
      <w:bookmarkStart w:id="395" w:name="_Toc478644601"/>
      <w:r>
        <w:instrText>Rajoitettu laitteistotakuu</w:instrText>
      </w:r>
      <w:bookmarkEnd w:id="395"/>
      <w:r>
        <w:instrText>" \l 2</w:instrText>
      </w:r>
      <w:r>
        <w:fldChar w:fldCharType="end"/>
      </w:r>
    </w:p>
    <w:p w:rsidR="00F4651E" w:rsidRDefault="004B53B5">
      <w:pPr>
        <w:pStyle w:val="ProductList-Body"/>
      </w:pPr>
      <w:r>
        <w:t>Microsoft takaa, ettei Storage Array -laitteistossa ole materiaalista tai työstä</w:t>
      </w:r>
      <w:r>
        <w:t xml:space="preserve"> johtuvaa vikaa tavallisessa kaupallisessa käytössä, joka on kuvattu kyseisen tuotteen dokumentaatiossa, yhdeksänkymmenen (90) päivän aikana siitä, kun se toimitetaan Asiakkaalle.Jos laitteisto ei toimi ja Asiakas ilmoittaa asiasta Microsoftille takuuaikan</w:t>
      </w:r>
      <w:r>
        <w:t>a, Microsoft korjaa tai korvaa sen (Microsoftin valinnan mukaan) veloituksetta.Tämä on ainoa takuu, jonka Microsoft myöntää Storage Array -laitteelle, ja Asiakas hylkää kaikki muut takuurikkomusvaateet, joita ei ole tehty takuuaikana.Tämä takuu ei kata ong</w:t>
      </w:r>
      <w:r>
        <w:t>elmia, jotka aiheutuvat tapaturmasta, väärinkäytöstä tai käytöstä, joka ei noudata Asiakkaan volyymikäyttöoikeussopimusta tai tuotteen dokumentaatiota, ja takuu mitätöidään, jos Storage Array on avattu tai sitä on muutettu, se on vaurioitunut muiden kuin M</w:t>
      </w:r>
      <w:r>
        <w:t xml:space="preserve">icrosoft-tuotteiden käytön yhteydessä tai vaurioitunut, koska sitä on yrittänyt huoltaa tai korjata joku muu kuin Microsoft tai Microsoftin valtuuttama </w:t>
      </w:r>
      <w:r>
        <w:lastRenderedPageBreak/>
        <w:t>toimittaja.</w:t>
      </w:r>
      <w:r>
        <w:rPr>
          <w:b/>
        </w:rPr>
        <w:t>Microsoft ei myönnä mitään muita takuita tai ehtoja ja kiistää kaikki muut nimenomaiset, olet</w:t>
      </w:r>
      <w:r>
        <w:rPr>
          <w:b/>
        </w:rPr>
        <w:t>etut tai lakisääteiset takuut, mukaan lukien rajoituksetta takuut laadusta, omistusoikeudesta tai oikeuksien loukkaamattomuudesta, soveltuvuudesta kaupankäynnin kohteeksi tai sopivuudesta johonkin tiettyyn tarkoitukseen.</w:t>
      </w:r>
    </w:p>
    <w:p w:rsidR="00F4651E" w:rsidRDefault="004B53B5">
      <w:pPr>
        <w:pStyle w:val="ProductList-Offering1Heading"/>
        <w:outlineLvl w:val="1"/>
      </w:pPr>
      <w:bookmarkStart w:id="396" w:name="_Sec904"/>
      <w:r>
        <w:t>Vastuusta vapauttaminen.Puolustautu</w:t>
      </w:r>
      <w:r>
        <w:t>minen kolmansien osapuolten vaatimuksia vastaan.</w:t>
      </w:r>
      <w:bookmarkEnd w:id="396"/>
      <w:r>
        <w:fldChar w:fldCharType="begin"/>
      </w:r>
      <w:r>
        <w:instrText xml:space="preserve"> TC "</w:instrText>
      </w:r>
      <w:bookmarkStart w:id="397" w:name="_Toc478644602"/>
      <w:r>
        <w:instrText>Vastuusta vapauttaminen.Puolustautuminen kolmansien osapuolten vaatimuksia vastaan.</w:instrText>
      </w:r>
      <w:bookmarkEnd w:id="397"/>
      <w:r>
        <w:instrText>" \l 2</w:instrText>
      </w:r>
      <w:r>
        <w:fldChar w:fldCharType="end"/>
      </w:r>
    </w:p>
    <w:p w:rsidR="00F4651E" w:rsidRDefault="004B53B5">
      <w:pPr>
        <w:pStyle w:val="ProductList-Body"/>
      </w:pPr>
      <w:r>
        <w:t>Microsoft puolustaa Asiakasta konsernin ulkopuolisen kolmannen osapuolen korvausvaatimuksilta, joiden mukaan St</w:t>
      </w:r>
      <w:r>
        <w:t>orage Array rikkoo sen patenttia, tekijänoikeutta tai tavaramerkkiä tai hyödyntää sen Liikesalaisuutta laittomasti, Asiakkaan volyymikäyttöoikeussopimuksen näitä kolmannen osapuolen korvausvaatimuksia koskevien ehtojen mukaisesti.</w:t>
      </w:r>
    </w:p>
    <w:p w:rsidR="00F4651E" w:rsidRDefault="004B53B5">
      <w:pPr>
        <w:pStyle w:val="ProductList-Offering1Heading"/>
        <w:outlineLvl w:val="1"/>
      </w:pPr>
      <w:bookmarkStart w:id="398" w:name="_Sec905"/>
      <w:r>
        <w:t>Vastuunrajoitus</w:t>
      </w:r>
      <w:bookmarkEnd w:id="398"/>
      <w:r>
        <w:fldChar w:fldCharType="begin"/>
      </w:r>
      <w:r>
        <w:instrText xml:space="preserve"> TC "</w:instrText>
      </w:r>
      <w:bookmarkStart w:id="399" w:name="_Toc478644603"/>
      <w:r>
        <w:instrText>Vastu</w:instrText>
      </w:r>
      <w:r>
        <w:instrText>unrajoitus</w:instrText>
      </w:r>
      <w:bookmarkEnd w:id="399"/>
      <w:r>
        <w:instrText>" \l 2</w:instrText>
      </w:r>
      <w:r>
        <w:fldChar w:fldCharType="end"/>
      </w:r>
    </w:p>
    <w:p w:rsidR="00F4651E" w:rsidRDefault="004B53B5">
      <w:pPr>
        <w:pStyle w:val="ProductList-Body"/>
      </w:pPr>
      <w:r>
        <w:t>Kaikissa Storage Array -laitteeseen liittyvissä korvausvaatimuksissa kummankin osapuolin suurin koostettu korvausvelvollisuus toiselle osapuolelle rajoittuu myönnettyihin suoriin vahinkoihin, joka ei ylitä summaa, joka Asiakkaan oli maks</w:t>
      </w:r>
      <w:r>
        <w:t>ettava kyseisestä Storage Array -laitteesta.</w:t>
      </w:r>
      <w:r>
        <w:rPr>
          <w:b/>
        </w:rPr>
        <w:t>Missään tapauksessa kumpikaan osapuoli ei ole korvausvelvollinen epäsuorista, satunnaisista, erityisistä, rangaistuksenluonteisista tai välillisistä vahingoista, mukaan lukien käytön menetys, tuoton menetys tai l</w:t>
      </w:r>
      <w:r>
        <w:rPr>
          <w:b/>
        </w:rPr>
        <w:t xml:space="preserve">iiketoiminnan keskeytys, olipa aiheuttaja tai korvausvelvollisuusteoria mikä tahansa.Tätä vastuun rajoitusta tai poissulkemista ei sovelleta kummankaan osapuolen vastuuseen toista osapuolta kohtaan koskien (1) luottamuksellisuutta koskevien sopimusehtojen </w:t>
      </w:r>
      <w:r>
        <w:rPr>
          <w:b/>
        </w:rPr>
        <w:t>rikkomista (2) puolustamisvelvoitteiden rikkomista tai (3) toisen osapuolen immateriaalioikeuksien loukkausta.</w:t>
      </w:r>
    </w:p>
    <w:p w:rsidR="00F4651E" w:rsidRDefault="004B53B5">
      <w:pPr>
        <w:pStyle w:val="ProductList-Offering1Heading"/>
        <w:outlineLvl w:val="1"/>
      </w:pPr>
      <w:bookmarkStart w:id="400" w:name="_Sec906"/>
      <w:r>
        <w:t>Yhdysvaltain vienninhallintalait</w:t>
      </w:r>
      <w:bookmarkEnd w:id="400"/>
      <w:r>
        <w:fldChar w:fldCharType="begin"/>
      </w:r>
      <w:r>
        <w:instrText xml:space="preserve"> TC "</w:instrText>
      </w:r>
      <w:bookmarkStart w:id="401" w:name="_Toc478644604"/>
      <w:r>
        <w:instrText>Yhdysvaltain vienninhallintalait</w:instrText>
      </w:r>
      <w:bookmarkEnd w:id="401"/>
      <w:r>
        <w:instrText>" \l 2</w:instrText>
      </w:r>
      <w:r>
        <w:fldChar w:fldCharType="end"/>
      </w:r>
    </w:p>
    <w:p w:rsidR="00F4651E" w:rsidRDefault="004B53B5">
      <w:pPr>
        <w:pStyle w:val="ProductList-Body"/>
      </w:pPr>
      <w:r>
        <w:t>Storage Array -laitteita koskevat Asiakkaan volyymikäyttöoikeussopi</w:t>
      </w:r>
      <w:r>
        <w:t>muksen ehdot, jotka liittyvät Yhdysvaltain vientilainsäädäntöön.</w:t>
      </w:r>
    </w:p>
    <w:p w:rsidR="00F4651E" w:rsidRDefault="004B53B5">
      <w:pPr>
        <w:pStyle w:val="ProductList-Offering1Heading"/>
        <w:outlineLvl w:val="1"/>
      </w:pPr>
      <w:bookmarkStart w:id="402" w:name="_Sec907"/>
      <w:r>
        <w:t>Vianmääritystietojen kerääminen</w:t>
      </w:r>
      <w:bookmarkEnd w:id="402"/>
      <w:r>
        <w:fldChar w:fldCharType="begin"/>
      </w:r>
      <w:r>
        <w:instrText xml:space="preserve"> TC "</w:instrText>
      </w:r>
      <w:bookmarkStart w:id="403" w:name="_Toc478644605"/>
      <w:r>
        <w:instrText>Vianmääritystietojen kerääminen</w:instrText>
      </w:r>
      <w:bookmarkEnd w:id="403"/>
      <w:r>
        <w:instrText>" \l 2</w:instrText>
      </w:r>
      <w:r>
        <w:fldChar w:fldCharType="end"/>
      </w:r>
    </w:p>
    <w:p w:rsidR="00F4651E" w:rsidRDefault="004B53B5">
      <w:pPr>
        <w:pStyle w:val="ProductList-Body"/>
      </w:pPr>
      <w:r>
        <w:t>Microsoft voi kerätä tietoja, joiden avulla Microsoft voi tehdä Storage Array -laitteeseen liittyvien ongelmien vianmäärityksen ja tarjota mahdollisia ratkaisuja.Jos Microsoft saa osoituksen mahdollisesta ongelmasta, se voi kerätä tietoja Storage Array -la</w:t>
      </w:r>
      <w:r>
        <w:t>itteesta Azuren tallennuspalvelun hallintapalvelulla.Kerätyt tietotyypit voivat sisältää tiedostoja, jotka auttavat kuvaamaan tai tunnistamaan ongelman, kuten toimintalokit, ilmenipä ongelma laitteistossa tai ohjelmistossa, ongelman tyypin ja vakavuuden se</w:t>
      </w:r>
      <w:r>
        <w:t>kä laitteen tilan.Microsoft ei kerää muistivedoksia, avaimia, salasanoja tai tietoja, joita Asiakas tallentaa Storage Array -laitteeseen.Microsoft käyttää tietoja Storage Array -laitteen ja siihen liittyvien palveluiden parantamiseen ja voi käyttää niitä m</w:t>
      </w:r>
      <w:r>
        <w:t>yös parantamaan Storage Array -laitteeseen sisällytettyä kolmannen osapuolen laitteistoa ja laiteohjelmistoa.Jos Microsoft toimittaa laitteistotoimittajalleen tiettyjä tietoja, Microsoft toimittaa tiedot vain nimettömässä muodossa, ellei Microsoft hanki As</w:t>
      </w:r>
      <w:r>
        <w:t xml:space="preserve">iakkaalta nimenomaista lupaa tehdä toisin.Microsoft toimittaa nämä tiedot vain tunnistetun laitteistoon liittyvän ongelman ratkaisemiseksi.Lisätietoja Storage Arrayn tietosuojasta on osoitteessa </w:t>
      </w:r>
      <w:hyperlink r:id="rId146">
        <w:r>
          <w:rPr>
            <w:color w:val="00467F"/>
            <w:u w:val="single"/>
          </w:rPr>
          <w:t>https://www.microsoft.com/en-us/privacystatement</w:t>
        </w:r>
      </w:hyperlink>
      <w:r>
        <w:t>.</w:t>
      </w:r>
    </w:p>
    <w:p w:rsidR="00F4651E" w:rsidRDefault="004B53B5">
      <w:pPr>
        <w:pStyle w:val="ProductList-Offering1Heading"/>
        <w:outlineLvl w:val="1"/>
      </w:pPr>
      <w:bookmarkStart w:id="404" w:name="_Sec908"/>
      <w:r>
        <w:t>Valtionhallinnon käyttö</w:t>
      </w:r>
      <w:bookmarkEnd w:id="404"/>
      <w:r>
        <w:fldChar w:fldCharType="begin"/>
      </w:r>
      <w:r>
        <w:instrText xml:space="preserve"> TC "</w:instrText>
      </w:r>
      <w:bookmarkStart w:id="405" w:name="_Toc478644606"/>
      <w:r>
        <w:instrText>Valtionhallinnon käyttö</w:instrText>
      </w:r>
      <w:bookmarkEnd w:id="405"/>
      <w:r>
        <w:instrText>" \l 2</w:instrText>
      </w:r>
      <w:r>
        <w:fldChar w:fldCharType="end"/>
      </w:r>
    </w:p>
    <w:p w:rsidR="00F4651E" w:rsidRDefault="004B53B5">
      <w:pPr>
        <w:pStyle w:val="ProductList-Body"/>
      </w:pPr>
      <w:r>
        <w:t>Asiakas hyväksyy, että vastineena Tallennuspalvelun taloudellinen sitoumus -tarjonnan hankkimisesta, Microsoft toimittaa Storage Array -lai</w:t>
      </w:r>
      <w:r>
        <w:t>tteen ja Tallennuspalveluiden tuen Asiakkaalle ilman lisämaksua.Microsoft hylkää kaikki oikeudet korvaukseen Asiakkaalta kyseisestä Storage Array -laitteesta tai Tallennuspalveluiden standardituesta.Microsoftin tarkoitus on, että Storage Arrayn ja Tallennu</w:t>
      </w:r>
      <w:r>
        <w:t>spalveluiden standardituen Asiakkaalle toimittaminen veloituksetta noudattaa kaikkia sovellettavia lahjoituksiin ja etiikkaan liittyviä lakeja ja säädöksiä ja muita ilmaisiin tuotteisiin ja palveluihin liittyviä lakeja ja säädöksiä.Microsoftin tarkoitus on</w:t>
      </w:r>
      <w:r>
        <w:t>, että Storage Array -laitteiden ja Tallennuspalvelun standardituen toimittaminen tapahtuu ainoastaan Asiakkaan hyödyksi ja käyttöön, eikä minkään yksittäisen valtionhallinnon työntekijän henkilökohtaiseen käyttöön tai hyödyksi.</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4B53B5">
      <w:pPr>
        <w:pStyle w:val="ProductList-SectionHeading"/>
        <w:pageBreakBefore/>
        <w:outlineLvl w:val="0"/>
      </w:pPr>
      <w:bookmarkStart w:id="406" w:name="_Sec1205"/>
      <w:bookmarkEnd w:id="386"/>
      <w:r>
        <w:lastRenderedPageBreak/>
        <w:t>Liite G - Premium Assurance</w:t>
      </w:r>
      <w:r>
        <w:fldChar w:fldCharType="begin"/>
      </w:r>
      <w:r>
        <w:instrText xml:space="preserve"> TC "</w:instrText>
      </w:r>
      <w:bookmarkStart w:id="407" w:name="_Toc478644607"/>
      <w:r>
        <w:instrText>Liite G - Premium Assurance</w:instrText>
      </w:r>
      <w:bookmarkEnd w:id="407"/>
      <w:r>
        <w:instrText>" \l 1</w:instrText>
      </w:r>
      <w:r>
        <w:fldChar w:fldCharType="end"/>
      </w:r>
    </w:p>
    <w:p w:rsidR="00F4651E" w:rsidRDefault="004B53B5">
      <w:pPr>
        <w:pStyle w:val="ProductList-Body"/>
      </w:pPr>
      <w:r>
        <w:t>Asiakas voi hankkia Premium Assurance Add-on -käyttöoikeuks</w:t>
      </w:r>
      <w:r>
        <w:t>ia näiden ehtojen mukaan:</w:t>
      </w:r>
    </w:p>
    <w:p w:rsidR="00F4651E" w:rsidRDefault="004B53B5" w:rsidP="00E4590F">
      <w:pPr>
        <w:pStyle w:val="ProductList-Bullet"/>
        <w:numPr>
          <w:ilvl w:val="0"/>
          <w:numId w:val="58"/>
        </w:numPr>
      </w:pPr>
      <w:r>
        <w:t>Premium Assurance Add-on -käyttöoikeuksia voi hankkia vain Tuotekäyttöoikeuksille, joilla on saman tilaussopimuksen aktiivinen SA-ylläpito (”Vaatimukset täyttävät käyttöoikeudet”).</w:t>
      </w:r>
    </w:p>
    <w:p w:rsidR="00F4651E" w:rsidRDefault="004B53B5" w:rsidP="00E4590F">
      <w:pPr>
        <w:pStyle w:val="ProductList-Bullet"/>
        <w:numPr>
          <w:ilvl w:val="0"/>
          <w:numId w:val="58"/>
        </w:numPr>
      </w:pPr>
      <w:r>
        <w:t xml:space="preserve">Asiakkaan on hankittava Premium Assurance Add-on </w:t>
      </w:r>
      <w:r>
        <w:t>-käyttöoikeudet kaikille Tuoteperheen kaikkien Tuoteversioiden Vaatimukset täyttäville käyttöoikeuksille.</w:t>
      </w:r>
    </w:p>
    <w:p w:rsidR="00F4651E" w:rsidRDefault="004B53B5" w:rsidP="00E4590F">
      <w:pPr>
        <w:pStyle w:val="ProductList-Bullet"/>
        <w:numPr>
          <w:ilvl w:val="0"/>
          <w:numId w:val="58"/>
        </w:numPr>
      </w:pPr>
      <w:r>
        <w:t xml:space="preserve">Asiakkaan on hankittava Premium Assurance Add-on -käyttöoikeudet kaikille Vaatimukset täyttäville käyttöoikeuksille, jotka hän myöhemmin tilausjakson </w:t>
      </w:r>
      <w:r>
        <w:t>aikana hankkii.</w:t>
      </w:r>
    </w:p>
    <w:p w:rsidR="00F4651E" w:rsidRDefault="004B53B5" w:rsidP="00E4590F">
      <w:pPr>
        <w:pStyle w:val="ProductList-Bullet"/>
        <w:numPr>
          <w:ilvl w:val="0"/>
          <w:numId w:val="58"/>
        </w:numPr>
      </w:pPr>
      <w:r>
        <w:t>Asiakkaan ei ole pakko hankkia Premium Assurancea CAL-käyttöoikeuksille tai Ulkopuolisen käyttäjän käyttöoikeuksille, mutta Asiakkaalla on oltava CAL-käyttöoikeuksille tai Ulkopuolisen käyttäjän käyttöoikeuksille SA-ylläpito, jotta käyttäjä</w:t>
      </w:r>
      <w:r>
        <w:t>t ja laitteet voivat käyttää Käyttöoikeuden alaisia palvelimia, joissa on aktiivinen Premium Assurance -sopimus.</w:t>
      </w:r>
    </w:p>
    <w:p w:rsidR="00F4651E" w:rsidRDefault="00F4651E">
      <w:pPr>
        <w:pStyle w:val="ProductList-Body"/>
      </w:pPr>
    </w:p>
    <w:p w:rsidR="00F4651E" w:rsidRDefault="004B53B5">
      <w:pPr>
        <w:pStyle w:val="ProductList-Body"/>
      </w:pPr>
      <w:r>
        <w:t xml:space="preserve">Premium Assurance Add-on -käyttöoikeudet vanhenevat sen liittymäsopimuskauden päättyessä, jonka aikana ne on hankittu.Uusiessaan Asiakkaan on </w:t>
      </w:r>
      <w:r>
        <w:t>hankittava Add-on-käyttöoikeudet uudelleen, jotta hän voi jatkaa Premium Assurance -sopimuksen käyttöä.</w:t>
      </w:r>
    </w:p>
    <w:p w:rsidR="00F4651E" w:rsidRDefault="00F4651E">
      <w:pPr>
        <w:pStyle w:val="ProductList-Body"/>
      </w:pPr>
    </w:p>
    <w:p w:rsidR="00F4651E" w:rsidRDefault="004B53B5">
      <w:pPr>
        <w:pStyle w:val="ProductList-Body"/>
      </w:pPr>
      <w:r>
        <w:t>Server and Cloud -liittymäsopimuksen asiakkaille ”Tuoteperheen” merkitys on annettu liittymäsopimuksessa.Enterprise- ja Enterprise Subscription -liitty</w:t>
      </w:r>
      <w:r>
        <w:t>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86"/>
        <w:gridCol w:w="5404"/>
      </w:tblGrid>
      <w:tr w:rsidR="00F4651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4651E" w:rsidRDefault="004B53B5">
            <w:pPr>
              <w:pStyle w:val="ProductList-TableBody"/>
            </w:pPr>
            <w:r>
              <w:rPr>
                <w:color w:val="FFFFFF"/>
              </w:rPr>
              <w:t>Enterprise- ja Enterprise Subscription -liittymäsopimuksen and EES:n Tuoteperheet</w:t>
            </w:r>
          </w:p>
        </w:tc>
      </w:tr>
      <w:tr w:rsidR="00F4651E">
        <w:tc>
          <w:tcPr>
            <w:tcW w:w="6120" w:type="dxa"/>
            <w:tcBorders>
              <w:top w:val="single" w:sz="4" w:space="0" w:color="000000"/>
              <w:left w:val="single" w:sz="4" w:space="0" w:color="000000"/>
              <w:bottom w:val="single" w:sz="4" w:space="0" w:color="000000"/>
              <w:right w:val="single" w:sz="4" w:space="0" w:color="000000"/>
            </w:tcBorders>
          </w:tcPr>
          <w:p w:rsidR="00F4651E" w:rsidRDefault="004B53B5">
            <w:pPr>
              <w:pStyle w:val="ProductList-TableBody"/>
            </w:pPr>
            <w:r>
              <w:t>Tuoteperhe</w:t>
            </w:r>
          </w:p>
        </w:tc>
        <w:tc>
          <w:tcPr>
            <w:tcW w:w="6120" w:type="dxa"/>
            <w:tcBorders>
              <w:top w:val="single" w:sz="4" w:space="0" w:color="000000"/>
              <w:left w:val="single" w:sz="4" w:space="0" w:color="000000"/>
              <w:bottom w:val="single" w:sz="4" w:space="0" w:color="6E6E6E"/>
              <w:right w:val="single" w:sz="4" w:space="0" w:color="000000"/>
            </w:tcBorders>
          </w:tcPr>
          <w:p w:rsidR="00F4651E" w:rsidRDefault="004B53B5">
            <w:pPr>
              <w:pStyle w:val="ProductList-TableBody"/>
            </w:pPr>
            <w:r>
              <w:t>Server and Tools -tuote</w:t>
            </w:r>
          </w:p>
        </w:tc>
      </w:tr>
      <w:tr w:rsidR="00F4651E">
        <w:tc>
          <w:tcPr>
            <w:tcW w:w="6120" w:type="dxa"/>
            <w:tcBorders>
              <w:top w:val="single" w:sz="4" w:space="0" w:color="000000"/>
              <w:left w:val="single" w:sz="4" w:space="0" w:color="6E6E6E"/>
              <w:bottom w:val="none" w:sz="4" w:space="0" w:color="6E6E6E"/>
              <w:right w:val="single" w:sz="4" w:space="0" w:color="6E6E6E"/>
            </w:tcBorders>
          </w:tcPr>
          <w:p w:rsidR="00F4651E" w:rsidRDefault="00F465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SQL Server Enterprise, ydinkohtainen</w:t>
            </w:r>
          </w:p>
        </w:tc>
      </w:tr>
      <w:tr w:rsidR="00F4651E">
        <w:tc>
          <w:tcPr>
            <w:tcW w:w="6120" w:type="dxa"/>
            <w:tcBorders>
              <w:top w:val="none" w:sz="4" w:space="0" w:color="6E6E6E"/>
              <w:left w:val="single" w:sz="4" w:space="0" w:color="6E6E6E"/>
              <w:bottom w:val="none" w:sz="4" w:space="0" w:color="6E6E6E"/>
              <w:right w:val="single" w:sz="4" w:space="0" w:color="6E6E6E"/>
            </w:tcBorders>
          </w:tcPr>
          <w:p w:rsidR="00F4651E" w:rsidRDefault="00F465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SQL Server Standard, ydinkohtainen</w:t>
            </w:r>
          </w:p>
        </w:tc>
      </w:tr>
      <w:tr w:rsidR="00F4651E">
        <w:tc>
          <w:tcPr>
            <w:tcW w:w="6120" w:type="dxa"/>
            <w:tcBorders>
              <w:top w:val="none" w:sz="4" w:space="0" w:color="6E6E6E"/>
              <w:left w:val="single" w:sz="4" w:space="0" w:color="6E6E6E"/>
              <w:bottom w:val="none" w:sz="4" w:space="0" w:color="6E6E6E"/>
              <w:right w:val="single" w:sz="4" w:space="0" w:color="6E6E6E"/>
            </w:tcBorders>
          </w:tcPr>
          <w:p w:rsidR="00F4651E" w:rsidRDefault="004B53B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SQL Server Enterprise (palvelin-/CAL-käyttöoikeudet)</w:t>
            </w:r>
          </w:p>
        </w:tc>
      </w:tr>
      <w:tr w:rsidR="00F4651E">
        <w:tc>
          <w:tcPr>
            <w:tcW w:w="6120" w:type="dxa"/>
            <w:tcBorders>
              <w:top w:val="none" w:sz="4" w:space="0" w:color="6E6E6E"/>
              <w:left w:val="single" w:sz="4" w:space="0" w:color="6E6E6E"/>
              <w:bottom w:val="none" w:sz="4" w:space="0" w:color="6E6E6E"/>
              <w:right w:val="single" w:sz="4" w:space="0" w:color="6E6E6E"/>
            </w:tcBorders>
          </w:tcPr>
          <w:p w:rsidR="00F4651E" w:rsidRDefault="00F465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SQL Server Standard</w:t>
            </w:r>
          </w:p>
        </w:tc>
      </w:tr>
      <w:tr w:rsidR="00F4651E">
        <w:tc>
          <w:tcPr>
            <w:tcW w:w="6120" w:type="dxa"/>
            <w:tcBorders>
              <w:top w:val="none" w:sz="4" w:space="0" w:color="6E6E6E"/>
              <w:left w:val="single" w:sz="4" w:space="0" w:color="6E6E6E"/>
              <w:bottom w:val="single" w:sz="4" w:space="0" w:color="000000"/>
              <w:right w:val="single" w:sz="4" w:space="0" w:color="6E6E6E"/>
            </w:tcBorders>
          </w:tcPr>
          <w:p w:rsidR="00F4651E" w:rsidRDefault="00F465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651E" w:rsidRDefault="004B53B5">
            <w:pPr>
              <w:pStyle w:val="ProductList-TableBody"/>
            </w:pPr>
            <w:r>
              <w:t>SQL Serverin CAL</w:t>
            </w:r>
          </w:p>
        </w:tc>
      </w:tr>
      <w:tr w:rsidR="00F4651E">
        <w:tc>
          <w:tcPr>
            <w:tcW w:w="6120" w:type="dxa"/>
            <w:tcBorders>
              <w:top w:val="single" w:sz="4" w:space="0" w:color="000000"/>
              <w:left w:val="single" w:sz="4" w:space="0" w:color="000000"/>
              <w:bottom w:val="none" w:sz="4" w:space="0" w:color="6E6E6E"/>
              <w:right w:val="single" w:sz="4" w:space="0" w:color="000000"/>
            </w:tcBorders>
          </w:tcPr>
          <w:p w:rsidR="00F4651E" w:rsidRDefault="00F4651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4651E" w:rsidRDefault="004B53B5">
            <w:pPr>
              <w:pStyle w:val="ProductList-TableBody"/>
            </w:pPr>
            <w:r>
              <w:t>CIS Datacenter</w:t>
            </w:r>
          </w:p>
        </w:tc>
      </w:tr>
      <w:tr w:rsidR="00F4651E">
        <w:tc>
          <w:tcPr>
            <w:tcW w:w="6120" w:type="dxa"/>
            <w:vMerge w:val="restart"/>
            <w:tcBorders>
              <w:top w:val="none" w:sz="4" w:space="0" w:color="6E6E6E"/>
              <w:left w:val="single" w:sz="4" w:space="0" w:color="000000"/>
              <w:bottom w:val="none" w:sz="4" w:space="0" w:color="6E6E6E"/>
              <w:right w:val="single" w:sz="4" w:space="0" w:color="000000"/>
            </w:tcBorders>
          </w:tcPr>
          <w:p w:rsidR="00F4651E" w:rsidRDefault="004B53B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4651E" w:rsidRDefault="004B53B5">
            <w:pPr>
              <w:pStyle w:val="ProductList-TableBody"/>
            </w:pPr>
            <w:r>
              <w:t>CIS Standard</w:t>
            </w:r>
          </w:p>
        </w:tc>
      </w:tr>
      <w:tr w:rsidR="00F4651E">
        <w:tc>
          <w:tcPr>
            <w:tcW w:w="0" w:type="auto"/>
            <w:vMerge/>
          </w:tcPr>
          <w:p w:rsidR="00F4651E" w:rsidRDefault="00F4651E"/>
        </w:tc>
        <w:tc>
          <w:tcPr>
            <w:tcW w:w="6120" w:type="dxa"/>
            <w:tcBorders>
              <w:top w:val="single" w:sz="4" w:space="0" w:color="6E6E6E"/>
              <w:left w:val="single" w:sz="4" w:space="0" w:color="000000"/>
              <w:bottom w:val="single" w:sz="4" w:space="0" w:color="6E6E6E"/>
              <w:right w:val="single" w:sz="4" w:space="0" w:color="6E6E6E"/>
            </w:tcBorders>
          </w:tcPr>
          <w:p w:rsidR="00F4651E" w:rsidRDefault="004B53B5">
            <w:pPr>
              <w:pStyle w:val="ProductList-TableBody"/>
            </w:pPr>
            <w:r>
              <w:t>Windows Server Datacenter</w:t>
            </w:r>
          </w:p>
        </w:tc>
      </w:tr>
      <w:tr w:rsidR="00F4651E">
        <w:tc>
          <w:tcPr>
            <w:tcW w:w="6120" w:type="dxa"/>
            <w:tcBorders>
              <w:top w:val="none" w:sz="4" w:space="0" w:color="6E6E6E"/>
              <w:left w:val="single" w:sz="4" w:space="0" w:color="000000"/>
              <w:bottom w:val="single" w:sz="4" w:space="0" w:color="000000"/>
              <w:right w:val="single" w:sz="4" w:space="0" w:color="000000"/>
            </w:tcBorders>
          </w:tcPr>
          <w:p w:rsidR="00F4651E" w:rsidRDefault="00F4651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4651E" w:rsidRDefault="004B53B5">
            <w:pPr>
              <w:pStyle w:val="ProductList-TableBody"/>
            </w:pPr>
            <w:r>
              <w:t>Windows Server Standard</w:t>
            </w:r>
          </w:p>
        </w:tc>
      </w:tr>
    </w:tbl>
    <w:p w:rsidR="00F4651E" w:rsidRDefault="00F4651E">
      <w:pPr>
        <w:pStyle w:val="ProductList-Body"/>
      </w:pPr>
    </w:p>
    <w:p w:rsidR="00F4651E" w:rsidRDefault="004B53B5">
      <w:pPr>
        <w:pStyle w:val="ProductList-ClauseHeading"/>
        <w:outlineLvl w:val="2"/>
      </w:pPr>
      <w:r>
        <w:t>Premium Assurance -hinnoittelu</w:t>
      </w:r>
    </w:p>
    <w:p w:rsidR="00F4651E" w:rsidRDefault="004B53B5">
      <w:pPr>
        <w:pStyle w:val="ProductList-Body"/>
      </w:pPr>
      <w:r>
        <w:t>Microsoft tarjoaa neljä Premium Assurance Add-on -käyttöoikeuksien sarjaa.Asiakas on oikeutettu hankkimaan Add-on-käyttöoikeuksia uusimmalla voimassa olevalla sarjalla, kun hän hankkii tietyn Tuoteperheen Add-on-käyttöoikeuksia ensimmäistä kertaa.Asiakas o</w:t>
      </w:r>
      <w:r>
        <w:t>n oikeutettu hankkimaan lisää kyseisen Tuoteperheen saman sarjan Add-on-käyttöoikeuksia kuluvan liittymäsopimuskauden aikana ja, ellei sen Vaatimukset täyttävissä käyttöoikeuksissa ole taukoa Premium Assurance -sopimuksessa, mahdollisen uudistamisjakson ai</w:t>
      </w:r>
      <w:r>
        <w:t>kana.Kunkin sarjan hinnat on määritetty ohjelma- ja hintatason mukaan eivätkä ne muutu uudistamisjaksojen välillä, ellei se ole tarpeen muilla valuutoilla kuin Yhdysvaltain dollareilla olevien hintojen valuuttakurssivaihdosten kompensoimiseksi.</w:t>
      </w:r>
    </w:p>
    <w:p w:rsidR="00F4651E" w:rsidRDefault="00F4651E">
      <w:pPr>
        <w:pStyle w:val="ProductList-Body"/>
      </w:pPr>
    </w:p>
    <w:p w:rsidR="00F4651E" w:rsidRDefault="004B53B5">
      <w:pPr>
        <w:pStyle w:val="ProductList-ClauseHeading"/>
        <w:outlineLvl w:val="2"/>
      </w:pPr>
      <w:r>
        <w:t>Oikeutus P</w:t>
      </w:r>
      <w:r>
        <w:t>remium Assurance -etuihin</w:t>
      </w:r>
    </w:p>
    <w:p w:rsidR="00F4651E" w:rsidRDefault="004B53B5">
      <w:pPr>
        <w:pStyle w:val="ProductList-Body"/>
      </w:pPr>
      <w:r>
        <w:t>Premium Assurance -edut ovat saatavilla Tuoteversioille, jotka eivät enää kuulu Laajennetun tuen piiriin Windows Server 2008:sta ja SQL Server 2008:sta alkaen. Premium Assurance -edut tulevat saataville Laajennetun tuen päättymise</w:t>
      </w:r>
      <w:r>
        <w:t>n jälkeisten kuuden vuoden ajan.Asiakas on oikeutettu tietyn Tuoteversion Premium Assurance -etuihin sen Premium Assurance Add-on -käyttöoikeuden mukaan, jonka hän hankkii kyseisen Tuotteen Laajennetun tuen jälkeen.Asiakas on myös oikeutettu saman Tuotever</w:t>
      </w:r>
      <w:r>
        <w:t>sion Premium Assurance -etuihin niiden Add-on-käyttöoikeuksien mukaan, jotka hän hankkii:</w:t>
      </w:r>
    </w:p>
    <w:p w:rsidR="00F4651E" w:rsidRDefault="004B53B5" w:rsidP="00E4590F">
      <w:pPr>
        <w:pStyle w:val="ProductList-Bullet"/>
        <w:numPr>
          <w:ilvl w:val="0"/>
          <w:numId w:val="59"/>
        </w:numPr>
      </w:pPr>
      <w:r>
        <w:t>myöhemmin samalla liittymäsopimuksella ja</w:t>
      </w:r>
    </w:p>
    <w:p w:rsidR="00F4651E" w:rsidRDefault="004B53B5" w:rsidP="00E4590F">
      <w:pPr>
        <w:pStyle w:val="ProductList-Bullet"/>
        <w:numPr>
          <w:ilvl w:val="0"/>
          <w:numId w:val="59"/>
        </w:numPr>
      </w:pPr>
      <w:r>
        <w:t>uudistamisjakson aikana (jos sopimuksessa ei ole välillä ollut taukoa).</w:t>
      </w:r>
    </w:p>
    <w:p w:rsidR="00F4651E" w:rsidRDefault="00F4651E">
      <w:pPr>
        <w:pStyle w:val="ProductList-Body"/>
      </w:pPr>
    </w:p>
    <w:p w:rsidR="00F4651E" w:rsidRDefault="004B53B5">
      <w:pPr>
        <w:pStyle w:val="ProductList-Body"/>
      </w:pPr>
      <w:r>
        <w:t>Microsoft pidättää oikeuden lopettaa Premium Assura</w:t>
      </w:r>
      <w:r>
        <w:t>nce -etujen saatavuuden tulevaisuudessa, mutta vain niiden Tuoteversioiden osalta, jotka ovat edelleen mainstream-tuessa.</w:t>
      </w:r>
    </w:p>
    <w:p w:rsidR="00F4651E" w:rsidRDefault="00F4651E">
      <w:pPr>
        <w:pStyle w:val="ProductList-Body"/>
      </w:pPr>
    </w:p>
    <w:p w:rsidR="00F4651E" w:rsidRDefault="004B53B5">
      <w:pPr>
        <w:pStyle w:val="ProductList-ClauseHeading"/>
        <w:outlineLvl w:val="2"/>
      </w:pPr>
      <w:r>
        <w:t>Käyttöönotto ja käyttö</w:t>
      </w:r>
    </w:p>
    <w:p w:rsidR="00F4651E" w:rsidRDefault="004B53B5">
      <w:pPr>
        <w:pStyle w:val="ProductList-Body"/>
      </w:pPr>
      <w:r>
        <w:t>Asiakas saa asentaa Premium Assurance -etuina toimitettuja suojauspäivityksiä vain Käyttöoikeuden alaisiin palvelimiin, joissa on Premium Assurance -sopimus.Asiakkaan ei tarvitse poistaa päivityksiä sopimuksen päättyessä.</w:t>
      </w:r>
    </w:p>
    <w:p w:rsidR="00F4651E" w:rsidRDefault="00F4651E">
      <w:pPr>
        <w:pStyle w:val="ProductList-Body"/>
      </w:pPr>
    </w:p>
    <w:p w:rsidR="00F4651E" w:rsidRDefault="004B53B5">
      <w:pPr>
        <w:pStyle w:val="ProductList-ClauseHeading"/>
        <w:outlineLvl w:val="2"/>
      </w:pPr>
      <w:r>
        <w:t>Ympärivuorokautinen ongelmanratka</w:t>
      </w:r>
      <w:r>
        <w:t>isutuki</w:t>
      </w:r>
    </w:p>
    <w:p w:rsidR="00F4651E" w:rsidRDefault="004B53B5">
      <w:pPr>
        <w:pStyle w:val="ProductList-Body"/>
      </w:pPr>
      <w:r>
        <w:t>Jos Asiakas täyttää seuraavat vaatimukset, Asiakas voi käyttää saatavilla olevia ympärivuorokautisen ongelmanratkaisutuen tapauksia ohjelmiston vanhempiin versioihin 2008:sta alkaen:</w:t>
      </w:r>
    </w:p>
    <w:p w:rsidR="00F4651E" w:rsidRDefault="004B53B5" w:rsidP="00E4590F">
      <w:pPr>
        <w:pStyle w:val="ProductList-Bullet"/>
        <w:numPr>
          <w:ilvl w:val="0"/>
          <w:numId w:val="60"/>
        </w:numPr>
      </w:pPr>
      <w:r>
        <w:t>Asiakas on oikeutettu ympärivuorokautiseen ongelmanratkaisutukeen</w:t>
      </w:r>
      <w:r>
        <w:t xml:space="preserve"> liitteen B – Software Assurance Ympärivuorokautinen ongelmanratkaisutuki -kohdan kuvaamalla tavalla.</w:t>
      </w:r>
    </w:p>
    <w:p w:rsidR="00F4651E" w:rsidRDefault="004B53B5" w:rsidP="00E4590F">
      <w:pPr>
        <w:pStyle w:val="ProductList-Bullet"/>
        <w:numPr>
          <w:ilvl w:val="0"/>
          <w:numId w:val="60"/>
        </w:numPr>
      </w:pPr>
      <w:r>
        <w:t>Asiakkaan käyttämä tuoteversio on Laajennetun tuen ulkopuolella, mutta vain enintään kuuden vuoden ajalta.</w:t>
      </w:r>
    </w:p>
    <w:p w:rsidR="00F4651E" w:rsidRDefault="004B53B5" w:rsidP="00E4590F">
      <w:pPr>
        <w:pStyle w:val="ProductList-Bullet"/>
        <w:numPr>
          <w:ilvl w:val="0"/>
          <w:numId w:val="60"/>
        </w:numPr>
      </w:pPr>
      <w:r>
        <w:lastRenderedPageBreak/>
        <w:t>Asiakas käyttää ohjelmistoa Käyttöoikeuden alai</w:t>
      </w:r>
      <w:r>
        <w:t>sessa palvelimessa, ja sillä on aktiiviset Premium Assurance Add-on -käyttöoikeudet.</w:t>
      </w:r>
    </w:p>
    <w:p w:rsidR="00F4651E" w:rsidRDefault="004B53B5" w:rsidP="00E4590F">
      <w:pPr>
        <w:pStyle w:val="ProductList-Bullet"/>
        <w:numPr>
          <w:ilvl w:val="0"/>
          <w:numId w:val="60"/>
        </w:numPr>
      </w:pPr>
      <w:r>
        <w:t>Asiakas on hankkinut kyseisen Premium Assurance -sopimuksen ennen käytössä olevien versioiden Laajennetun tuen päättymistä ja on ylläpitänyt sopimusta jatkuvasti.</w:t>
      </w:r>
    </w:p>
    <w:p w:rsidR="00F4651E" w:rsidRDefault="00F4651E">
      <w:pPr>
        <w:pStyle w:val="ProductList-Body"/>
        <w:jc w:val="right"/>
      </w:pPr>
    </w:p>
    <w:tbl>
      <w:tblPr>
        <w:tblStyle w:val="PURTable"/>
        <w:tblW w:w="0" w:type="dxa"/>
        <w:tblLook w:val="04A0" w:firstRow="1" w:lastRow="0" w:firstColumn="1" w:lastColumn="0" w:noHBand="0" w:noVBand="1"/>
      </w:tblPr>
      <w:tblGrid>
        <w:gridCol w:w="10800"/>
      </w:tblGrid>
      <w:tr w:rsidR="00F465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651E" w:rsidRDefault="004B53B5">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4651E" w:rsidRDefault="00F4651E">
      <w:pPr>
        <w:pStyle w:val="ProductList-Body"/>
      </w:pPr>
    </w:p>
    <w:p w:rsidR="00F4651E" w:rsidRDefault="00F4651E">
      <w:pPr>
        <w:sectPr w:rsidR="00F4651E">
          <w:headerReference w:type="default" r:id="rId147"/>
          <w:footerReference w:type="default" r:id="rId148"/>
          <w:type w:val="continuous"/>
          <w:pgSz w:w="12240" w:h="15840" w:code="1"/>
          <w:pgMar w:top="1170" w:right="720" w:bottom="720" w:left="720" w:header="432" w:footer="288" w:gutter="0"/>
          <w:cols w:space="360"/>
        </w:sectPr>
      </w:pPr>
    </w:p>
    <w:bookmarkEnd w:id="406"/>
    <w:p w:rsidR="00F4651E" w:rsidRDefault="004B53B5">
      <w:pPr>
        <w:pStyle w:val="ProductList-SectionHeading"/>
        <w:pageBreakBefore/>
        <w:outlineLvl w:val="0"/>
      </w:pPr>
      <w:r>
        <w:lastRenderedPageBreak/>
        <w:t>Hakemisto</w:t>
      </w:r>
      <w:r>
        <w:fldChar w:fldCharType="begin"/>
      </w:r>
      <w:r>
        <w:instrText xml:space="preserve"> TC "</w:instrText>
      </w:r>
      <w:bookmarkStart w:id="408" w:name="_Toc478644608"/>
      <w:r>
        <w:instrText>Hakemisto</w:instrText>
      </w:r>
      <w:bookmarkEnd w:id="408"/>
      <w:r>
        <w:instrText>" \l 1</w:instrText>
      </w:r>
      <w:r>
        <w:fldChar w:fldCharType="end"/>
      </w:r>
    </w:p>
    <w:p w:rsidR="00F4651E" w:rsidRDefault="00F4651E">
      <w:pPr>
        <w:pStyle w:val="ProductList-Body"/>
      </w:pPr>
    </w:p>
    <w:p w:rsidR="00F4651E" w:rsidRDefault="00F4651E">
      <w:pPr>
        <w:sectPr w:rsidR="00F4651E">
          <w:headerReference w:type="default" r:id="rId149"/>
          <w:footerReference w:type="default" r:id="rId150"/>
          <w:type w:val="continuous"/>
          <w:pgSz w:w="12240" w:h="15840" w:code="1"/>
          <w:pgMar w:top="1170" w:right="720" w:bottom="720" w:left="720" w:header="432" w:footer="288" w:gutter="0"/>
          <w:cols w:space="360"/>
        </w:sectPr>
      </w:pPr>
    </w:p>
    <w:p w:rsidR="00E4590F" w:rsidRDefault="004B53B5">
      <w:pPr>
        <w:pStyle w:val="ProductList-Body"/>
        <w:rPr>
          <w:noProof/>
        </w:rPr>
        <w:sectPr w:rsidR="00E4590F" w:rsidSect="00E459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4590F" w:rsidRDefault="00E4590F">
      <w:pPr>
        <w:pStyle w:val="Index1"/>
        <w:tabs>
          <w:tab w:val="right" w:pos="5030"/>
        </w:tabs>
        <w:rPr>
          <w:noProof/>
        </w:rPr>
      </w:pPr>
      <w:r>
        <w:rPr>
          <w:noProof/>
        </w:rPr>
        <w:t>Access 2016, 23</w:t>
      </w:r>
    </w:p>
    <w:p w:rsidR="00E4590F" w:rsidRDefault="00E4590F">
      <w:pPr>
        <w:pStyle w:val="Index1"/>
        <w:tabs>
          <w:tab w:val="right" w:pos="5030"/>
        </w:tabs>
        <w:rPr>
          <w:noProof/>
        </w:rPr>
      </w:pPr>
      <w:r>
        <w:rPr>
          <w:noProof/>
        </w:rPr>
        <w:t>Apple Macintosh, 42</w:t>
      </w:r>
    </w:p>
    <w:p w:rsidR="00E4590F" w:rsidRDefault="00E4590F">
      <w:pPr>
        <w:pStyle w:val="Index1"/>
        <w:tabs>
          <w:tab w:val="right" w:pos="5030"/>
        </w:tabs>
        <w:rPr>
          <w:noProof/>
        </w:rPr>
      </w:pPr>
      <w:r>
        <w:rPr>
          <w:noProof/>
        </w:rPr>
        <w:t>Azure Active Directory Basic, 56</w:t>
      </w:r>
    </w:p>
    <w:p w:rsidR="00E4590F" w:rsidRDefault="00E4590F">
      <w:pPr>
        <w:pStyle w:val="Index1"/>
        <w:tabs>
          <w:tab w:val="right" w:pos="5030"/>
        </w:tabs>
        <w:rPr>
          <w:noProof/>
        </w:rPr>
      </w:pPr>
      <w:r>
        <w:rPr>
          <w:noProof/>
        </w:rPr>
        <w:t>Azure Active Directory Premium Plan 1, 56</w:t>
      </w:r>
    </w:p>
    <w:p w:rsidR="00E4590F" w:rsidRDefault="00E4590F">
      <w:pPr>
        <w:pStyle w:val="Index1"/>
        <w:tabs>
          <w:tab w:val="right" w:pos="5030"/>
        </w:tabs>
        <w:rPr>
          <w:noProof/>
        </w:rPr>
      </w:pPr>
      <w:r>
        <w:rPr>
          <w:noProof/>
        </w:rPr>
        <w:t>Azure Active Directory Premium Plan 2, 56</w:t>
      </w:r>
    </w:p>
    <w:p w:rsidR="00E4590F" w:rsidRDefault="00E4590F">
      <w:pPr>
        <w:pStyle w:val="Index1"/>
        <w:tabs>
          <w:tab w:val="right" w:pos="5030"/>
        </w:tabs>
        <w:rPr>
          <w:noProof/>
        </w:rPr>
      </w:pPr>
      <w:r>
        <w:rPr>
          <w:noProof/>
        </w:rPr>
        <w:t>Azure Active Professionalin suora tuki, 56</w:t>
      </w:r>
    </w:p>
    <w:p w:rsidR="00E4590F" w:rsidRDefault="00E4590F">
      <w:pPr>
        <w:pStyle w:val="Index1"/>
        <w:tabs>
          <w:tab w:val="right" w:pos="5030"/>
        </w:tabs>
        <w:rPr>
          <w:noProof/>
        </w:rPr>
      </w:pPr>
      <w:r>
        <w:rPr>
          <w:noProof/>
        </w:rPr>
        <w:t>Azure Active Standardin tuki, 56</w:t>
      </w:r>
    </w:p>
    <w:p w:rsidR="00E4590F" w:rsidRDefault="00E4590F">
      <w:pPr>
        <w:pStyle w:val="Index1"/>
        <w:tabs>
          <w:tab w:val="right" w:pos="5030"/>
        </w:tabs>
        <w:rPr>
          <w:noProof/>
        </w:rPr>
      </w:pPr>
      <w:r>
        <w:rPr>
          <w:noProof/>
        </w:rPr>
        <w:t>Azure Information Protection Premium -laajennus, 64</w:t>
      </w:r>
    </w:p>
    <w:p w:rsidR="00E4590F" w:rsidRDefault="00E4590F">
      <w:pPr>
        <w:pStyle w:val="Index1"/>
        <w:tabs>
          <w:tab w:val="right" w:pos="5030"/>
        </w:tabs>
        <w:rPr>
          <w:noProof/>
        </w:rPr>
      </w:pPr>
      <w:r>
        <w:rPr>
          <w:noProof/>
        </w:rPr>
        <w:t>Azure Information Protection Premium Plan 1, 56</w:t>
      </w:r>
    </w:p>
    <w:p w:rsidR="00E4590F" w:rsidRDefault="00E4590F">
      <w:pPr>
        <w:pStyle w:val="Index1"/>
        <w:tabs>
          <w:tab w:val="right" w:pos="5030"/>
        </w:tabs>
        <w:rPr>
          <w:noProof/>
        </w:rPr>
      </w:pPr>
      <w:r>
        <w:rPr>
          <w:noProof/>
        </w:rPr>
        <w:t>Azure Information Protection Premium Plan 1 Add-on, 56</w:t>
      </w:r>
    </w:p>
    <w:p w:rsidR="00E4590F" w:rsidRDefault="00E4590F">
      <w:pPr>
        <w:pStyle w:val="Index1"/>
        <w:tabs>
          <w:tab w:val="right" w:pos="5030"/>
        </w:tabs>
        <w:rPr>
          <w:noProof/>
        </w:rPr>
      </w:pPr>
      <w:r>
        <w:rPr>
          <w:noProof/>
        </w:rPr>
        <w:t>Azure Information Protection Premium Plan 2, 56</w:t>
      </w:r>
    </w:p>
    <w:p w:rsidR="00E4590F" w:rsidRDefault="00E4590F">
      <w:pPr>
        <w:pStyle w:val="Index1"/>
        <w:tabs>
          <w:tab w:val="right" w:pos="5030"/>
        </w:tabs>
        <w:rPr>
          <w:noProof/>
        </w:rPr>
      </w:pPr>
      <w:r>
        <w:rPr>
          <w:noProof/>
        </w:rPr>
        <w:t>Azure Information Protection Premium Plan 2 Add-on, 56</w:t>
      </w:r>
    </w:p>
    <w:p w:rsidR="00E4590F" w:rsidRDefault="00E4590F">
      <w:pPr>
        <w:pStyle w:val="Index1"/>
        <w:tabs>
          <w:tab w:val="right" w:pos="5030"/>
        </w:tabs>
        <w:rPr>
          <w:noProof/>
        </w:rPr>
      </w:pPr>
      <w:r>
        <w:rPr>
          <w:noProof/>
        </w:rPr>
        <w:t>Azure Site Recovery, 88</w:t>
      </w:r>
    </w:p>
    <w:p w:rsidR="00E4590F" w:rsidRDefault="00E4590F">
      <w:pPr>
        <w:pStyle w:val="Index1"/>
        <w:tabs>
          <w:tab w:val="right" w:pos="5030"/>
        </w:tabs>
        <w:rPr>
          <w:noProof/>
        </w:rPr>
      </w:pPr>
      <w:r>
        <w:rPr>
          <w:noProof/>
        </w:rPr>
        <w:t>Azure-sivustonpalautus (Asiakkaan omistamaan sivustoon), 54</w:t>
      </w:r>
    </w:p>
    <w:p w:rsidR="00E4590F" w:rsidRDefault="00E4590F">
      <w:pPr>
        <w:pStyle w:val="Index1"/>
        <w:tabs>
          <w:tab w:val="right" w:pos="5030"/>
        </w:tabs>
        <w:rPr>
          <w:noProof/>
        </w:rPr>
      </w:pPr>
      <w:r>
        <w:rPr>
          <w:noProof/>
        </w:rPr>
        <w:t>Azure-sovelluspalvelusuunnitelma, 56</w:t>
      </w:r>
    </w:p>
    <w:p w:rsidR="00E4590F" w:rsidRDefault="00E4590F">
      <w:pPr>
        <w:pStyle w:val="Index1"/>
        <w:tabs>
          <w:tab w:val="right" w:pos="5030"/>
        </w:tabs>
        <w:rPr>
          <w:noProof/>
        </w:rPr>
      </w:pPr>
      <w:r>
        <w:rPr>
          <w:noProof/>
        </w:rPr>
        <w:t>Bing Maps Asset Management for Windows, 69</w:t>
      </w:r>
    </w:p>
    <w:p w:rsidR="00E4590F" w:rsidRDefault="00E4590F">
      <w:pPr>
        <w:pStyle w:val="Index1"/>
        <w:tabs>
          <w:tab w:val="right" w:pos="5030"/>
        </w:tabs>
        <w:rPr>
          <w:noProof/>
        </w:rPr>
      </w:pPr>
      <w:r>
        <w:rPr>
          <w:noProof/>
        </w:rPr>
        <w:t>Bing Maps Asset Management Platform -kuukausitilaus, 69</w:t>
      </w:r>
    </w:p>
    <w:p w:rsidR="00E4590F" w:rsidRDefault="00E4590F">
      <w:pPr>
        <w:pStyle w:val="Index1"/>
        <w:tabs>
          <w:tab w:val="right" w:pos="5030"/>
        </w:tabs>
        <w:rPr>
          <w:noProof/>
        </w:rPr>
      </w:pPr>
      <w:r>
        <w:rPr>
          <w:noProof/>
        </w:rPr>
        <w:t>Bing Maps Enterprise Fee -kuukausitilaus, 69</w:t>
      </w:r>
    </w:p>
    <w:p w:rsidR="00E4590F" w:rsidRDefault="00E4590F">
      <w:pPr>
        <w:pStyle w:val="Index1"/>
        <w:tabs>
          <w:tab w:val="right" w:pos="5030"/>
        </w:tabs>
        <w:rPr>
          <w:noProof/>
        </w:rPr>
      </w:pPr>
      <w:r>
        <w:rPr>
          <w:noProof/>
        </w:rPr>
        <w:t>Bing Maps Internal Website Usage 100 000 tapahtuman kuukausitilaus, 69</w:t>
      </w:r>
    </w:p>
    <w:p w:rsidR="00E4590F" w:rsidRDefault="00E4590F">
      <w:pPr>
        <w:pStyle w:val="Index1"/>
        <w:tabs>
          <w:tab w:val="right" w:pos="5030"/>
        </w:tabs>
        <w:rPr>
          <w:noProof/>
        </w:rPr>
      </w:pPr>
      <w:r>
        <w:rPr>
          <w:noProof/>
        </w:rPr>
        <w:t>Bing Maps Internal Website Usage 500 000 (ja enemmän) tapahtuman kuukausitilaus, 69</w:t>
      </w:r>
    </w:p>
    <w:p w:rsidR="00E4590F" w:rsidRDefault="00E4590F">
      <w:pPr>
        <w:pStyle w:val="Index1"/>
        <w:tabs>
          <w:tab w:val="right" w:pos="5030"/>
        </w:tabs>
        <w:rPr>
          <w:noProof/>
        </w:rPr>
      </w:pPr>
      <w:r>
        <w:rPr>
          <w:noProof/>
        </w:rPr>
        <w:t>Bing Maps Known 5K User -kuukausitilaus, 69</w:t>
      </w:r>
    </w:p>
    <w:p w:rsidR="00E4590F" w:rsidRDefault="00E4590F">
      <w:pPr>
        <w:pStyle w:val="Index1"/>
        <w:tabs>
          <w:tab w:val="right" w:pos="5030"/>
        </w:tabs>
        <w:rPr>
          <w:noProof/>
        </w:rPr>
      </w:pPr>
      <w:r>
        <w:rPr>
          <w:noProof/>
        </w:rPr>
        <w:t>Bing Maps Known Per User -kuukausitilaus, 69</w:t>
      </w:r>
    </w:p>
    <w:p w:rsidR="00E4590F" w:rsidRDefault="00E4590F">
      <w:pPr>
        <w:pStyle w:val="Index1"/>
        <w:tabs>
          <w:tab w:val="right" w:pos="5030"/>
        </w:tabs>
        <w:rPr>
          <w:noProof/>
        </w:rPr>
      </w:pPr>
      <w:r>
        <w:rPr>
          <w:noProof/>
        </w:rPr>
        <w:t>Bing Maps Light Known 500 User -kuukausitilaus, 69</w:t>
      </w:r>
    </w:p>
    <w:p w:rsidR="00E4590F" w:rsidRDefault="00E4590F">
      <w:pPr>
        <w:pStyle w:val="Index1"/>
        <w:tabs>
          <w:tab w:val="right" w:pos="5030"/>
        </w:tabs>
        <w:rPr>
          <w:noProof/>
        </w:rPr>
      </w:pPr>
      <w:r>
        <w:rPr>
          <w:noProof/>
        </w:rPr>
        <w:t>Bing Maps Light Known 5K User -kuukausitilaus, 69</w:t>
      </w:r>
    </w:p>
    <w:p w:rsidR="00E4590F" w:rsidRDefault="00E4590F">
      <w:pPr>
        <w:pStyle w:val="Index1"/>
        <w:tabs>
          <w:tab w:val="right" w:pos="5030"/>
        </w:tabs>
        <w:rPr>
          <w:noProof/>
        </w:rPr>
      </w:pPr>
      <w:r>
        <w:rPr>
          <w:noProof/>
        </w:rPr>
        <w:t>Bing Maps Public Website Usage 100 000 tapahtuman kuukausitilaus, 69</w:t>
      </w:r>
    </w:p>
    <w:p w:rsidR="00E4590F" w:rsidRDefault="00E4590F">
      <w:pPr>
        <w:pStyle w:val="Index1"/>
        <w:tabs>
          <w:tab w:val="right" w:pos="5030"/>
        </w:tabs>
        <w:rPr>
          <w:noProof/>
        </w:rPr>
      </w:pPr>
      <w:r>
        <w:rPr>
          <w:noProof/>
        </w:rPr>
        <w:t>Bing Maps Public Website Usage 500 000 (ja enemmän) tapahtuman kuukausitilaus, 69</w:t>
      </w:r>
    </w:p>
    <w:p w:rsidR="00E4590F" w:rsidRDefault="00E4590F">
      <w:pPr>
        <w:pStyle w:val="Index1"/>
        <w:tabs>
          <w:tab w:val="right" w:pos="5030"/>
        </w:tabs>
        <w:rPr>
          <w:noProof/>
        </w:rPr>
      </w:pPr>
      <w:r>
        <w:rPr>
          <w:noProof/>
        </w:rPr>
        <w:t>BizTalk Server, 86</w:t>
      </w:r>
    </w:p>
    <w:p w:rsidR="00E4590F" w:rsidRDefault="00E4590F">
      <w:pPr>
        <w:pStyle w:val="Index1"/>
        <w:tabs>
          <w:tab w:val="right" w:pos="5030"/>
        </w:tabs>
        <w:rPr>
          <w:noProof/>
        </w:rPr>
      </w:pPr>
      <w:r>
        <w:rPr>
          <w:noProof/>
        </w:rPr>
        <w:t>BizTalk Server 2013 R2, 15</w:t>
      </w:r>
    </w:p>
    <w:p w:rsidR="00E4590F" w:rsidRDefault="00E4590F">
      <w:pPr>
        <w:pStyle w:val="Index1"/>
        <w:tabs>
          <w:tab w:val="right" w:pos="5030"/>
        </w:tabs>
        <w:rPr>
          <w:noProof/>
        </w:rPr>
      </w:pPr>
      <w:r>
        <w:rPr>
          <w:noProof/>
        </w:rPr>
        <w:t>BizTalk Server 2016 Branch IDC, 14</w:t>
      </w:r>
    </w:p>
    <w:p w:rsidR="00E4590F" w:rsidRDefault="00E4590F">
      <w:pPr>
        <w:pStyle w:val="Index1"/>
        <w:tabs>
          <w:tab w:val="right" w:pos="5030"/>
        </w:tabs>
        <w:rPr>
          <w:noProof/>
        </w:rPr>
      </w:pPr>
      <w:r>
        <w:rPr>
          <w:noProof/>
        </w:rPr>
        <w:t>BizTalk Server 2016 Branch -versio, 14</w:t>
      </w:r>
    </w:p>
    <w:p w:rsidR="00E4590F" w:rsidRDefault="00E4590F">
      <w:pPr>
        <w:pStyle w:val="Index1"/>
        <w:tabs>
          <w:tab w:val="right" w:pos="5030"/>
        </w:tabs>
        <w:rPr>
          <w:noProof/>
        </w:rPr>
      </w:pPr>
      <w:r>
        <w:rPr>
          <w:noProof/>
        </w:rPr>
        <w:t>BizTalk Server 2016 Enterprise -versio, 14</w:t>
      </w:r>
    </w:p>
    <w:p w:rsidR="00E4590F" w:rsidRDefault="00E4590F">
      <w:pPr>
        <w:pStyle w:val="Index1"/>
        <w:tabs>
          <w:tab w:val="right" w:pos="5030"/>
        </w:tabs>
        <w:rPr>
          <w:noProof/>
        </w:rPr>
      </w:pPr>
      <w:r>
        <w:rPr>
          <w:noProof/>
        </w:rPr>
        <w:t>BizTalk Server 2016 Standard Edition IDC, 15</w:t>
      </w:r>
    </w:p>
    <w:p w:rsidR="00E4590F" w:rsidRDefault="00E4590F">
      <w:pPr>
        <w:pStyle w:val="Index1"/>
        <w:tabs>
          <w:tab w:val="right" w:pos="5030"/>
        </w:tabs>
        <w:rPr>
          <w:noProof/>
        </w:rPr>
      </w:pPr>
      <w:r>
        <w:rPr>
          <w:noProof/>
        </w:rPr>
        <w:t>BizTalk Server 2016 Standard -versio, 14</w:t>
      </w:r>
    </w:p>
    <w:p w:rsidR="00E4590F" w:rsidRDefault="00E4590F">
      <w:pPr>
        <w:pStyle w:val="Index1"/>
        <w:tabs>
          <w:tab w:val="right" w:pos="5030"/>
        </w:tabs>
        <w:rPr>
          <w:noProof/>
        </w:rPr>
      </w:pPr>
      <w:r>
        <w:rPr>
          <w:noProof/>
        </w:rPr>
        <w:t>BizTalk Server Branch, 88</w:t>
      </w:r>
    </w:p>
    <w:p w:rsidR="00E4590F" w:rsidRDefault="00E4590F">
      <w:pPr>
        <w:pStyle w:val="Index1"/>
        <w:tabs>
          <w:tab w:val="right" w:pos="5030"/>
        </w:tabs>
        <w:rPr>
          <w:noProof/>
        </w:rPr>
      </w:pPr>
      <w:r>
        <w:rPr>
          <w:noProof/>
        </w:rPr>
        <w:t>BizTalk Server Enterprise, 88</w:t>
      </w:r>
    </w:p>
    <w:p w:rsidR="00E4590F" w:rsidRDefault="00E4590F">
      <w:pPr>
        <w:pStyle w:val="Index1"/>
        <w:tabs>
          <w:tab w:val="right" w:pos="5030"/>
        </w:tabs>
        <w:rPr>
          <w:noProof/>
        </w:rPr>
      </w:pPr>
      <w:r>
        <w:rPr>
          <w:noProof/>
        </w:rPr>
        <w:t>BizTalk Server Standard, 88</w:t>
      </w:r>
    </w:p>
    <w:p w:rsidR="00E4590F" w:rsidRDefault="00E4590F">
      <w:pPr>
        <w:pStyle w:val="Index1"/>
        <w:tabs>
          <w:tab w:val="right" w:pos="5030"/>
        </w:tabs>
        <w:rPr>
          <w:noProof/>
        </w:rPr>
      </w:pPr>
      <w:r>
        <w:rPr>
          <w:noProof/>
        </w:rPr>
        <w:t>Business Productivity Online Deskless Suite, 65</w:t>
      </w:r>
    </w:p>
    <w:p w:rsidR="00E4590F" w:rsidRDefault="00E4590F">
      <w:pPr>
        <w:pStyle w:val="Index1"/>
        <w:tabs>
          <w:tab w:val="right" w:pos="5030"/>
        </w:tabs>
        <w:rPr>
          <w:noProof/>
        </w:rPr>
      </w:pPr>
      <w:r>
        <w:rPr>
          <w:noProof/>
        </w:rPr>
        <w:t>CIS Suite Datacenter, 86</w:t>
      </w:r>
    </w:p>
    <w:p w:rsidR="00E4590F" w:rsidRDefault="00E4590F">
      <w:pPr>
        <w:pStyle w:val="Index1"/>
        <w:tabs>
          <w:tab w:val="right" w:pos="5030"/>
        </w:tabs>
        <w:rPr>
          <w:noProof/>
        </w:rPr>
      </w:pPr>
      <w:r>
        <w:rPr>
          <w:noProof/>
        </w:rPr>
        <w:t>CIS Suite Standard, 86</w:t>
      </w:r>
    </w:p>
    <w:p w:rsidR="00E4590F" w:rsidRDefault="00E4590F">
      <w:pPr>
        <w:pStyle w:val="Index1"/>
        <w:tabs>
          <w:tab w:val="right" w:pos="5030"/>
        </w:tabs>
        <w:rPr>
          <w:noProof/>
        </w:rPr>
      </w:pPr>
      <w:r>
        <w:rPr>
          <w:noProof/>
        </w:rPr>
        <w:t>Communicator for Mac 2011</w:t>
      </w:r>
    </w:p>
    <w:p w:rsidR="00E4590F" w:rsidRDefault="00E4590F">
      <w:pPr>
        <w:pStyle w:val="Index2"/>
        <w:tabs>
          <w:tab w:val="right" w:pos="5030"/>
        </w:tabs>
        <w:rPr>
          <w:noProof/>
        </w:rPr>
      </w:pPr>
      <w:r>
        <w:rPr>
          <w:noProof/>
        </w:rPr>
        <w:t>n, 25</w:t>
      </w:r>
    </w:p>
    <w:p w:rsidR="00E4590F" w:rsidRDefault="00E4590F">
      <w:pPr>
        <w:pStyle w:val="Index1"/>
        <w:tabs>
          <w:tab w:val="right" w:pos="5030"/>
        </w:tabs>
        <w:rPr>
          <w:noProof/>
        </w:rPr>
      </w:pPr>
      <w:r>
        <w:rPr>
          <w:noProof/>
        </w:rPr>
        <w:t>Core CAL, 34, 58, 64, 82, 88</w:t>
      </w:r>
    </w:p>
    <w:p w:rsidR="00E4590F" w:rsidRDefault="00E4590F">
      <w:pPr>
        <w:pStyle w:val="Index1"/>
        <w:tabs>
          <w:tab w:val="right" w:pos="5030"/>
        </w:tabs>
        <w:rPr>
          <w:noProof/>
        </w:rPr>
      </w:pPr>
      <w:r>
        <w:rPr>
          <w:noProof/>
        </w:rPr>
        <w:t>Core CAL Bridge for Office 365, 64</w:t>
      </w:r>
    </w:p>
    <w:p w:rsidR="00E4590F" w:rsidRDefault="00E4590F">
      <w:pPr>
        <w:pStyle w:val="Index1"/>
        <w:tabs>
          <w:tab w:val="right" w:pos="5030"/>
        </w:tabs>
        <w:rPr>
          <w:noProof/>
        </w:rPr>
      </w:pPr>
      <w:r>
        <w:rPr>
          <w:noProof/>
        </w:rPr>
        <w:t>Core CAL Suite, 16</w:t>
      </w:r>
    </w:p>
    <w:p w:rsidR="00E4590F" w:rsidRDefault="00E4590F">
      <w:pPr>
        <w:pStyle w:val="Index1"/>
        <w:tabs>
          <w:tab w:val="right" w:pos="5030"/>
        </w:tabs>
        <w:rPr>
          <w:noProof/>
        </w:rPr>
      </w:pPr>
      <w:r>
        <w:rPr>
          <w:noProof/>
        </w:rPr>
        <w:t>Core CAL Suite Bridge for Enterprise Mobility + Security, 16</w:t>
      </w:r>
    </w:p>
    <w:p w:rsidR="00E4590F" w:rsidRDefault="00E4590F">
      <w:pPr>
        <w:pStyle w:val="Index1"/>
        <w:tabs>
          <w:tab w:val="right" w:pos="5030"/>
        </w:tabs>
        <w:rPr>
          <w:noProof/>
        </w:rPr>
      </w:pPr>
      <w:r>
        <w:rPr>
          <w:noProof/>
        </w:rPr>
        <w:t>Core CAL Suite Bridge for Microsoft Intune, 16</w:t>
      </w:r>
    </w:p>
    <w:p w:rsidR="00E4590F" w:rsidRDefault="00E4590F">
      <w:pPr>
        <w:pStyle w:val="Index1"/>
        <w:tabs>
          <w:tab w:val="right" w:pos="5030"/>
        </w:tabs>
        <w:rPr>
          <w:noProof/>
        </w:rPr>
      </w:pPr>
      <w:r>
        <w:rPr>
          <w:noProof/>
        </w:rPr>
        <w:t>Core CAL Suite Bridge for Office 365, 16, 58</w:t>
      </w:r>
    </w:p>
    <w:p w:rsidR="00E4590F" w:rsidRDefault="00E4590F">
      <w:pPr>
        <w:pStyle w:val="Index1"/>
        <w:tabs>
          <w:tab w:val="right" w:pos="5030"/>
        </w:tabs>
        <w:rPr>
          <w:noProof/>
        </w:rPr>
      </w:pPr>
      <w:r>
        <w:rPr>
          <w:noProof/>
        </w:rPr>
        <w:t>Core CAL Suite Bridge for Office 365 and Microsoft Intune, 16</w:t>
      </w:r>
    </w:p>
    <w:p w:rsidR="00E4590F" w:rsidRDefault="00E4590F">
      <w:pPr>
        <w:pStyle w:val="Index1"/>
        <w:tabs>
          <w:tab w:val="right" w:pos="5030"/>
        </w:tabs>
        <w:rPr>
          <w:noProof/>
        </w:rPr>
      </w:pPr>
      <w:r>
        <w:rPr>
          <w:noProof/>
        </w:rPr>
        <w:t>Core CAL Suite Bridge for Office 365 ja Microsoft Intune, 58</w:t>
      </w:r>
    </w:p>
    <w:p w:rsidR="00E4590F" w:rsidRDefault="00E4590F">
      <w:pPr>
        <w:pStyle w:val="Index1"/>
        <w:tabs>
          <w:tab w:val="right" w:pos="5030"/>
        </w:tabs>
        <w:rPr>
          <w:noProof/>
        </w:rPr>
      </w:pPr>
      <w:r>
        <w:rPr>
          <w:noProof/>
        </w:rPr>
        <w:t>Core Infrastructure Server Suite Datacenter, 17, 88</w:t>
      </w:r>
    </w:p>
    <w:p w:rsidR="00E4590F" w:rsidRDefault="00E4590F">
      <w:pPr>
        <w:pStyle w:val="Index1"/>
        <w:tabs>
          <w:tab w:val="right" w:pos="5030"/>
        </w:tabs>
        <w:rPr>
          <w:noProof/>
        </w:rPr>
      </w:pPr>
      <w:r>
        <w:rPr>
          <w:noProof/>
        </w:rPr>
        <w:t>Core Infrastructure Server Suite Standard, 17, 88</w:t>
      </w:r>
    </w:p>
    <w:p w:rsidR="00E4590F" w:rsidRDefault="00E4590F">
      <w:pPr>
        <w:pStyle w:val="Index1"/>
        <w:tabs>
          <w:tab w:val="right" w:pos="5030"/>
        </w:tabs>
        <w:rPr>
          <w:noProof/>
        </w:rPr>
      </w:pPr>
      <w:r>
        <w:rPr>
          <w:noProof/>
        </w:rPr>
        <w:t>Enterprise CAL, 34, 58, 64, 66, 82, 88</w:t>
      </w:r>
    </w:p>
    <w:p w:rsidR="00E4590F" w:rsidRDefault="00E4590F">
      <w:pPr>
        <w:pStyle w:val="Index1"/>
        <w:tabs>
          <w:tab w:val="right" w:pos="5030"/>
        </w:tabs>
        <w:rPr>
          <w:noProof/>
        </w:rPr>
      </w:pPr>
      <w:r>
        <w:rPr>
          <w:noProof/>
        </w:rPr>
        <w:t>Enterprise CAL Bridge for Enterprise Mobility + Security, 16</w:t>
      </w:r>
    </w:p>
    <w:p w:rsidR="00E4590F" w:rsidRDefault="00E4590F">
      <w:pPr>
        <w:pStyle w:val="Index1"/>
        <w:tabs>
          <w:tab w:val="right" w:pos="5030"/>
        </w:tabs>
        <w:rPr>
          <w:noProof/>
        </w:rPr>
      </w:pPr>
      <w:r>
        <w:rPr>
          <w:noProof/>
        </w:rPr>
        <w:t>Enterprise CAL Bridge for Enterprise Mobility + Security From SA, 16</w:t>
      </w:r>
    </w:p>
    <w:p w:rsidR="00E4590F" w:rsidRDefault="00E4590F">
      <w:pPr>
        <w:pStyle w:val="Index1"/>
        <w:tabs>
          <w:tab w:val="right" w:pos="5030"/>
        </w:tabs>
        <w:rPr>
          <w:noProof/>
        </w:rPr>
      </w:pPr>
      <w:r>
        <w:rPr>
          <w:noProof/>
        </w:rPr>
        <w:t>Enterprise CAL Bridge for Office 365, 64</w:t>
      </w:r>
    </w:p>
    <w:p w:rsidR="00E4590F" w:rsidRDefault="00E4590F">
      <w:pPr>
        <w:pStyle w:val="Index1"/>
        <w:tabs>
          <w:tab w:val="right" w:pos="5030"/>
        </w:tabs>
        <w:rPr>
          <w:noProof/>
        </w:rPr>
      </w:pPr>
      <w:r>
        <w:rPr>
          <w:noProof/>
        </w:rPr>
        <w:t>Enterprise CAL Suite, 16</w:t>
      </w:r>
    </w:p>
    <w:p w:rsidR="00E4590F" w:rsidRDefault="00E4590F">
      <w:pPr>
        <w:pStyle w:val="Index1"/>
        <w:tabs>
          <w:tab w:val="right" w:pos="5030"/>
        </w:tabs>
        <w:rPr>
          <w:noProof/>
        </w:rPr>
      </w:pPr>
      <w:r>
        <w:rPr>
          <w:noProof/>
        </w:rPr>
        <w:t>Enterprise CAL Suite Bridge for Microsoft Intune, 16</w:t>
      </w:r>
    </w:p>
    <w:p w:rsidR="00E4590F" w:rsidRDefault="00E4590F">
      <w:pPr>
        <w:pStyle w:val="Index1"/>
        <w:tabs>
          <w:tab w:val="right" w:pos="5030"/>
        </w:tabs>
        <w:rPr>
          <w:noProof/>
        </w:rPr>
      </w:pPr>
      <w:r>
        <w:rPr>
          <w:noProof/>
        </w:rPr>
        <w:t>Enterprise CAL Suite Bridge for Office 365, 58</w:t>
      </w:r>
    </w:p>
    <w:p w:rsidR="00E4590F" w:rsidRDefault="00E4590F">
      <w:pPr>
        <w:pStyle w:val="Index1"/>
        <w:tabs>
          <w:tab w:val="right" w:pos="5030"/>
        </w:tabs>
        <w:rPr>
          <w:noProof/>
        </w:rPr>
      </w:pPr>
      <w:r>
        <w:rPr>
          <w:noProof/>
        </w:rPr>
        <w:t>Enterprise CAL Suite Bridge for Office 365, 16</w:t>
      </w:r>
    </w:p>
    <w:p w:rsidR="00E4590F" w:rsidRDefault="00E4590F">
      <w:pPr>
        <w:pStyle w:val="Index1"/>
        <w:tabs>
          <w:tab w:val="right" w:pos="5030"/>
        </w:tabs>
        <w:rPr>
          <w:noProof/>
        </w:rPr>
      </w:pPr>
      <w:r>
        <w:rPr>
          <w:noProof/>
        </w:rPr>
        <w:t>Enterprise CAL Suite Bridge for Office 365 and Microsoft Intune, 58</w:t>
      </w:r>
    </w:p>
    <w:p w:rsidR="00E4590F" w:rsidRDefault="00E4590F">
      <w:pPr>
        <w:pStyle w:val="Index1"/>
        <w:tabs>
          <w:tab w:val="right" w:pos="5030"/>
        </w:tabs>
        <w:rPr>
          <w:noProof/>
        </w:rPr>
      </w:pPr>
      <w:r>
        <w:rPr>
          <w:noProof/>
        </w:rPr>
        <w:t>Enterprise CAL Suite Bridge for Office 365 and Microsoft Intune, 16</w:t>
      </w:r>
    </w:p>
    <w:p w:rsidR="00E4590F" w:rsidRDefault="00E4590F">
      <w:pPr>
        <w:pStyle w:val="Index1"/>
        <w:tabs>
          <w:tab w:val="right" w:pos="5030"/>
        </w:tabs>
        <w:rPr>
          <w:noProof/>
        </w:rPr>
      </w:pPr>
      <w:r>
        <w:rPr>
          <w:noProof/>
        </w:rPr>
        <w:t>Enterprise CAL Suite Bridge for Office 365 From SA, 16</w:t>
      </w:r>
    </w:p>
    <w:p w:rsidR="00E4590F" w:rsidRDefault="00E4590F">
      <w:pPr>
        <w:pStyle w:val="Index1"/>
        <w:tabs>
          <w:tab w:val="right" w:pos="5030"/>
        </w:tabs>
        <w:rPr>
          <w:noProof/>
        </w:rPr>
      </w:pPr>
      <w:r>
        <w:rPr>
          <w:noProof/>
        </w:rPr>
        <w:t>Enterprise Mobility + Security, 57</w:t>
      </w:r>
    </w:p>
    <w:p w:rsidR="00E4590F" w:rsidRDefault="00E4590F">
      <w:pPr>
        <w:pStyle w:val="Index1"/>
        <w:tabs>
          <w:tab w:val="right" w:pos="5030"/>
        </w:tabs>
        <w:rPr>
          <w:noProof/>
        </w:rPr>
      </w:pPr>
      <w:r>
        <w:rPr>
          <w:noProof/>
        </w:rPr>
        <w:t>Enterprise Mobility + Security E3, 16, 17, 58</w:t>
      </w:r>
    </w:p>
    <w:p w:rsidR="00E4590F" w:rsidRDefault="00E4590F">
      <w:pPr>
        <w:pStyle w:val="Index1"/>
        <w:tabs>
          <w:tab w:val="right" w:pos="5030"/>
        </w:tabs>
        <w:rPr>
          <w:noProof/>
        </w:rPr>
      </w:pPr>
      <w:r>
        <w:rPr>
          <w:noProof/>
        </w:rPr>
        <w:t>Enterprise Mobility + Security E3 Add-on, 58</w:t>
      </w:r>
    </w:p>
    <w:p w:rsidR="00E4590F" w:rsidRDefault="00E4590F">
      <w:pPr>
        <w:pStyle w:val="Index1"/>
        <w:tabs>
          <w:tab w:val="right" w:pos="5030"/>
        </w:tabs>
        <w:rPr>
          <w:noProof/>
        </w:rPr>
      </w:pPr>
      <w:r>
        <w:rPr>
          <w:noProof/>
        </w:rPr>
        <w:t>Enterprise Mobility + Security E3 From SA, 58</w:t>
      </w:r>
    </w:p>
    <w:p w:rsidR="00E4590F" w:rsidRDefault="00E4590F">
      <w:pPr>
        <w:pStyle w:val="Index1"/>
        <w:tabs>
          <w:tab w:val="right" w:pos="5030"/>
        </w:tabs>
        <w:rPr>
          <w:noProof/>
        </w:rPr>
      </w:pPr>
      <w:r>
        <w:rPr>
          <w:noProof/>
        </w:rPr>
        <w:t>Enterprise Mobility + Security E5, 16, 17, 58</w:t>
      </w:r>
    </w:p>
    <w:p w:rsidR="00E4590F" w:rsidRDefault="00E4590F">
      <w:pPr>
        <w:pStyle w:val="Index1"/>
        <w:tabs>
          <w:tab w:val="right" w:pos="5030"/>
        </w:tabs>
        <w:rPr>
          <w:noProof/>
        </w:rPr>
      </w:pPr>
      <w:r>
        <w:rPr>
          <w:noProof/>
        </w:rPr>
        <w:t>Enterprise Mobility + Security E5 Add-on, 58</w:t>
      </w:r>
    </w:p>
    <w:p w:rsidR="00E4590F" w:rsidRDefault="00E4590F">
      <w:pPr>
        <w:pStyle w:val="Index1"/>
        <w:tabs>
          <w:tab w:val="right" w:pos="5030"/>
        </w:tabs>
        <w:rPr>
          <w:noProof/>
        </w:rPr>
      </w:pPr>
      <w:r>
        <w:rPr>
          <w:noProof/>
        </w:rPr>
        <w:t>Enterprise Mobility + Security E5 From SA, 58</w:t>
      </w:r>
    </w:p>
    <w:p w:rsidR="00E4590F" w:rsidRDefault="00E4590F">
      <w:pPr>
        <w:pStyle w:val="Index1"/>
        <w:tabs>
          <w:tab w:val="right" w:pos="5030"/>
        </w:tabs>
        <w:rPr>
          <w:noProof/>
        </w:rPr>
      </w:pPr>
      <w:r>
        <w:rPr>
          <w:noProof/>
        </w:rPr>
        <w:t>Enterprise Mobility + Security From SA, 58</w:t>
      </w:r>
    </w:p>
    <w:p w:rsidR="00E4590F" w:rsidRDefault="00E4590F">
      <w:pPr>
        <w:pStyle w:val="Index1"/>
        <w:tabs>
          <w:tab w:val="right" w:pos="5030"/>
        </w:tabs>
        <w:rPr>
          <w:noProof/>
        </w:rPr>
      </w:pPr>
      <w:r>
        <w:rPr>
          <w:noProof/>
        </w:rPr>
        <w:t>Enterprise Mobility + Security -käyttöoikeus, 65</w:t>
      </w:r>
    </w:p>
    <w:p w:rsidR="00E4590F" w:rsidRDefault="00E4590F">
      <w:pPr>
        <w:pStyle w:val="Index1"/>
        <w:tabs>
          <w:tab w:val="right" w:pos="5030"/>
        </w:tabs>
        <w:rPr>
          <w:noProof/>
        </w:rPr>
      </w:pPr>
      <w:r>
        <w:rPr>
          <w:noProof/>
        </w:rPr>
        <w:t>Excel 2016, 23</w:t>
      </w:r>
    </w:p>
    <w:p w:rsidR="00E4590F" w:rsidRDefault="00E4590F">
      <w:pPr>
        <w:pStyle w:val="Index1"/>
        <w:tabs>
          <w:tab w:val="right" w:pos="5030"/>
        </w:tabs>
        <w:rPr>
          <w:noProof/>
        </w:rPr>
      </w:pPr>
      <w:r>
        <w:rPr>
          <w:noProof/>
        </w:rPr>
        <w:t>Excel 2016 for Mac, 25</w:t>
      </w:r>
    </w:p>
    <w:p w:rsidR="00E4590F" w:rsidRDefault="00E4590F">
      <w:pPr>
        <w:pStyle w:val="Index1"/>
        <w:tabs>
          <w:tab w:val="right" w:pos="5030"/>
        </w:tabs>
        <w:rPr>
          <w:noProof/>
        </w:rPr>
      </w:pPr>
      <w:r>
        <w:rPr>
          <w:noProof/>
        </w:rPr>
        <w:t>Exchange Hosted Archiven, 66</w:t>
      </w:r>
    </w:p>
    <w:p w:rsidR="00E4590F" w:rsidRDefault="00E4590F">
      <w:pPr>
        <w:pStyle w:val="Index1"/>
        <w:tabs>
          <w:tab w:val="right" w:pos="5030"/>
        </w:tabs>
        <w:rPr>
          <w:noProof/>
        </w:rPr>
      </w:pPr>
      <w:r>
        <w:rPr>
          <w:noProof/>
        </w:rPr>
        <w:t>Exchange Online Archiving for Exchange Online, 66</w:t>
      </w:r>
    </w:p>
    <w:p w:rsidR="00E4590F" w:rsidRDefault="00E4590F">
      <w:pPr>
        <w:pStyle w:val="Index1"/>
        <w:tabs>
          <w:tab w:val="right" w:pos="5030"/>
        </w:tabs>
        <w:rPr>
          <w:noProof/>
        </w:rPr>
      </w:pPr>
      <w:r>
        <w:rPr>
          <w:noProof/>
        </w:rPr>
        <w:t>Exchange Online Archiving for Exchange Server, 66</w:t>
      </w:r>
    </w:p>
    <w:p w:rsidR="00E4590F" w:rsidRDefault="00E4590F">
      <w:pPr>
        <w:pStyle w:val="Index1"/>
        <w:tabs>
          <w:tab w:val="right" w:pos="5030"/>
        </w:tabs>
        <w:rPr>
          <w:noProof/>
        </w:rPr>
      </w:pPr>
      <w:r>
        <w:rPr>
          <w:noProof/>
        </w:rPr>
        <w:t>Exchange Online Archiving for Exchange Serveriin, 16</w:t>
      </w:r>
    </w:p>
    <w:p w:rsidR="00E4590F" w:rsidRDefault="00E4590F">
      <w:pPr>
        <w:pStyle w:val="Index1"/>
        <w:tabs>
          <w:tab w:val="right" w:pos="5030"/>
        </w:tabs>
        <w:rPr>
          <w:noProof/>
        </w:rPr>
      </w:pPr>
      <w:r>
        <w:rPr>
          <w:noProof/>
        </w:rPr>
        <w:t>Exchange Online Kiosk, 66</w:t>
      </w:r>
    </w:p>
    <w:p w:rsidR="00E4590F" w:rsidRDefault="00E4590F">
      <w:pPr>
        <w:pStyle w:val="Index1"/>
        <w:tabs>
          <w:tab w:val="right" w:pos="5030"/>
        </w:tabs>
        <w:rPr>
          <w:noProof/>
        </w:rPr>
      </w:pPr>
      <w:r>
        <w:rPr>
          <w:noProof/>
        </w:rPr>
        <w:t>Exchange Online Plan 1, 26, 66</w:t>
      </w:r>
    </w:p>
    <w:p w:rsidR="00E4590F" w:rsidRDefault="00E4590F">
      <w:pPr>
        <w:pStyle w:val="Index1"/>
        <w:tabs>
          <w:tab w:val="right" w:pos="5030"/>
        </w:tabs>
        <w:rPr>
          <w:noProof/>
        </w:rPr>
      </w:pPr>
      <w:r>
        <w:rPr>
          <w:noProof/>
        </w:rPr>
        <w:t>Exchange Online Plan 1 Add-on, 64, 66</w:t>
      </w:r>
    </w:p>
    <w:p w:rsidR="00E4590F" w:rsidRDefault="00E4590F">
      <w:pPr>
        <w:pStyle w:val="Index1"/>
        <w:tabs>
          <w:tab w:val="right" w:pos="5030"/>
        </w:tabs>
        <w:rPr>
          <w:noProof/>
        </w:rPr>
      </w:pPr>
      <w:r>
        <w:rPr>
          <w:noProof/>
        </w:rPr>
        <w:t>Exchange Online Plan 1A for Alumni, 66</w:t>
      </w:r>
    </w:p>
    <w:p w:rsidR="00E4590F" w:rsidRDefault="00E4590F">
      <w:pPr>
        <w:pStyle w:val="Index1"/>
        <w:tabs>
          <w:tab w:val="right" w:pos="5030"/>
        </w:tabs>
        <w:rPr>
          <w:noProof/>
        </w:rPr>
      </w:pPr>
      <w:r>
        <w:rPr>
          <w:noProof/>
        </w:rPr>
        <w:t>Exchange Online Plan 2, 26, 66</w:t>
      </w:r>
    </w:p>
    <w:p w:rsidR="00E4590F" w:rsidRDefault="00E4590F">
      <w:pPr>
        <w:pStyle w:val="Index1"/>
        <w:tabs>
          <w:tab w:val="right" w:pos="5030"/>
        </w:tabs>
        <w:rPr>
          <w:noProof/>
        </w:rPr>
      </w:pPr>
      <w:r>
        <w:rPr>
          <w:noProof/>
        </w:rPr>
        <w:t>Exchange Online Protection, 66</w:t>
      </w:r>
    </w:p>
    <w:p w:rsidR="00E4590F" w:rsidRDefault="00E4590F">
      <w:pPr>
        <w:pStyle w:val="Index1"/>
        <w:tabs>
          <w:tab w:val="right" w:pos="5030"/>
        </w:tabs>
        <w:rPr>
          <w:noProof/>
        </w:rPr>
      </w:pPr>
      <w:r>
        <w:rPr>
          <w:noProof/>
        </w:rPr>
        <w:t>Exchange Online Protectioniin, 16</w:t>
      </w:r>
    </w:p>
    <w:p w:rsidR="00E4590F" w:rsidRDefault="00E4590F">
      <w:pPr>
        <w:pStyle w:val="Index1"/>
        <w:tabs>
          <w:tab w:val="right" w:pos="5030"/>
        </w:tabs>
        <w:rPr>
          <w:noProof/>
        </w:rPr>
      </w:pPr>
      <w:r>
        <w:rPr>
          <w:noProof/>
        </w:rPr>
        <w:t>Exchange Server, 57</w:t>
      </w:r>
    </w:p>
    <w:p w:rsidR="00E4590F" w:rsidRDefault="00E4590F">
      <w:pPr>
        <w:pStyle w:val="Index1"/>
        <w:tabs>
          <w:tab w:val="right" w:pos="5030"/>
        </w:tabs>
        <w:rPr>
          <w:noProof/>
        </w:rPr>
      </w:pPr>
      <w:r>
        <w:rPr>
          <w:noProof/>
        </w:rPr>
        <w:t>Exchange Server 2013, 26</w:t>
      </w:r>
    </w:p>
    <w:p w:rsidR="00E4590F" w:rsidRDefault="00E4590F">
      <w:pPr>
        <w:pStyle w:val="Index1"/>
        <w:tabs>
          <w:tab w:val="right" w:pos="5030"/>
        </w:tabs>
        <w:rPr>
          <w:noProof/>
        </w:rPr>
      </w:pPr>
      <w:r>
        <w:rPr>
          <w:noProof/>
        </w:rPr>
        <w:t>Exchange Server Enterprise, 88</w:t>
      </w:r>
    </w:p>
    <w:p w:rsidR="00E4590F" w:rsidRDefault="00E4590F">
      <w:pPr>
        <w:pStyle w:val="Index1"/>
        <w:tabs>
          <w:tab w:val="right" w:pos="5030"/>
        </w:tabs>
        <w:rPr>
          <w:noProof/>
        </w:rPr>
      </w:pPr>
      <w:r>
        <w:rPr>
          <w:noProof/>
        </w:rPr>
        <w:t>Exchange Server Enterprise 2016, 26</w:t>
      </w:r>
    </w:p>
    <w:p w:rsidR="00E4590F" w:rsidRDefault="00E4590F">
      <w:pPr>
        <w:pStyle w:val="Index1"/>
        <w:tabs>
          <w:tab w:val="right" w:pos="5030"/>
        </w:tabs>
        <w:rPr>
          <w:noProof/>
        </w:rPr>
      </w:pPr>
      <w:r>
        <w:rPr>
          <w:noProof/>
        </w:rPr>
        <w:t>Exchange Server Enterprise 2016 CAL, 26</w:t>
      </w:r>
    </w:p>
    <w:p w:rsidR="00E4590F" w:rsidRDefault="00E4590F">
      <w:pPr>
        <w:pStyle w:val="Index1"/>
        <w:tabs>
          <w:tab w:val="right" w:pos="5030"/>
        </w:tabs>
        <w:rPr>
          <w:noProof/>
        </w:rPr>
      </w:pPr>
      <w:r>
        <w:rPr>
          <w:noProof/>
        </w:rPr>
        <w:t>Exchange Server Standard, 88</w:t>
      </w:r>
    </w:p>
    <w:p w:rsidR="00E4590F" w:rsidRDefault="00E4590F">
      <w:pPr>
        <w:pStyle w:val="Index1"/>
        <w:tabs>
          <w:tab w:val="right" w:pos="5030"/>
        </w:tabs>
        <w:rPr>
          <w:noProof/>
        </w:rPr>
      </w:pPr>
      <w:r>
        <w:rPr>
          <w:noProof/>
        </w:rPr>
        <w:t>Exchange Server Standard 2016, 26</w:t>
      </w:r>
    </w:p>
    <w:p w:rsidR="00E4590F" w:rsidRDefault="00E4590F">
      <w:pPr>
        <w:pStyle w:val="Index1"/>
        <w:tabs>
          <w:tab w:val="right" w:pos="5030"/>
        </w:tabs>
        <w:rPr>
          <w:noProof/>
        </w:rPr>
      </w:pPr>
      <w:r>
        <w:rPr>
          <w:noProof/>
        </w:rPr>
        <w:t>Exchange Server Standard 2016 CAL, 26</w:t>
      </w:r>
    </w:p>
    <w:p w:rsidR="00E4590F" w:rsidRDefault="00E4590F">
      <w:pPr>
        <w:pStyle w:val="Index1"/>
        <w:tabs>
          <w:tab w:val="right" w:pos="5030"/>
        </w:tabs>
        <w:rPr>
          <w:noProof/>
        </w:rPr>
      </w:pPr>
      <w:r>
        <w:rPr>
          <w:noProof/>
        </w:rPr>
        <w:t>Forefront Identity Manager 2010 - Windows Live -versio, 19</w:t>
      </w:r>
    </w:p>
    <w:p w:rsidR="00E4590F" w:rsidRDefault="00E4590F">
      <w:pPr>
        <w:pStyle w:val="Index1"/>
        <w:tabs>
          <w:tab w:val="right" w:pos="5030"/>
        </w:tabs>
        <w:rPr>
          <w:noProof/>
        </w:rPr>
      </w:pPr>
      <w:r>
        <w:rPr>
          <w:noProof/>
        </w:rPr>
        <w:t>Forefront Identity Manager 2010 R2, 23</w:t>
      </w:r>
    </w:p>
    <w:p w:rsidR="00E4590F" w:rsidRDefault="00E4590F">
      <w:pPr>
        <w:pStyle w:val="Index1"/>
        <w:tabs>
          <w:tab w:val="right" w:pos="5030"/>
        </w:tabs>
        <w:rPr>
          <w:noProof/>
        </w:rPr>
      </w:pPr>
      <w:r>
        <w:rPr>
          <w:noProof/>
        </w:rPr>
        <w:t>Forefront Identity Manager 2010 R2 – Windows Live -versio, 19</w:t>
      </w:r>
    </w:p>
    <w:p w:rsidR="00E4590F" w:rsidRDefault="00E4590F">
      <w:pPr>
        <w:pStyle w:val="Index1"/>
        <w:tabs>
          <w:tab w:val="right" w:pos="5030"/>
        </w:tabs>
        <w:rPr>
          <w:noProof/>
        </w:rPr>
      </w:pPr>
      <w:r>
        <w:rPr>
          <w:noProof/>
        </w:rPr>
        <w:t>Forefront TMG Enterprise, 88</w:t>
      </w:r>
    </w:p>
    <w:p w:rsidR="00E4590F" w:rsidRDefault="00E4590F">
      <w:pPr>
        <w:pStyle w:val="Index1"/>
        <w:tabs>
          <w:tab w:val="right" w:pos="5030"/>
        </w:tabs>
        <w:rPr>
          <w:noProof/>
        </w:rPr>
      </w:pPr>
      <w:r>
        <w:rPr>
          <w:noProof/>
        </w:rPr>
        <w:t>Forefront TMG Standard, 88</w:t>
      </w:r>
    </w:p>
    <w:p w:rsidR="00E4590F" w:rsidRDefault="00E4590F">
      <w:pPr>
        <w:pStyle w:val="Index1"/>
        <w:tabs>
          <w:tab w:val="right" w:pos="5030"/>
        </w:tabs>
        <w:rPr>
          <w:noProof/>
        </w:rPr>
      </w:pPr>
      <w:r>
        <w:rPr>
          <w:noProof/>
        </w:rPr>
        <w:t>Forefront United Access Gateway 2010, 17</w:t>
      </w:r>
    </w:p>
    <w:p w:rsidR="00E4590F" w:rsidRDefault="00E4590F">
      <w:pPr>
        <w:pStyle w:val="Index1"/>
        <w:tabs>
          <w:tab w:val="right" w:pos="5030"/>
        </w:tabs>
        <w:rPr>
          <w:noProof/>
        </w:rPr>
      </w:pPr>
      <w:r>
        <w:rPr>
          <w:noProof/>
        </w:rPr>
        <w:lastRenderedPageBreak/>
        <w:t>HPC Pack, 50</w:t>
      </w:r>
    </w:p>
    <w:p w:rsidR="00E4590F" w:rsidRDefault="00E4590F">
      <w:pPr>
        <w:pStyle w:val="Index1"/>
        <w:tabs>
          <w:tab w:val="right" w:pos="5030"/>
        </w:tabs>
        <w:rPr>
          <w:noProof/>
        </w:rPr>
      </w:pPr>
      <w:r>
        <w:rPr>
          <w:noProof/>
        </w:rPr>
        <w:t>IoT Suite Predictive Maintenance Plan 1, 54</w:t>
      </w:r>
    </w:p>
    <w:p w:rsidR="00E4590F" w:rsidRDefault="00E4590F">
      <w:pPr>
        <w:pStyle w:val="Index1"/>
        <w:tabs>
          <w:tab w:val="right" w:pos="5030"/>
        </w:tabs>
        <w:rPr>
          <w:noProof/>
        </w:rPr>
      </w:pPr>
      <w:r>
        <w:rPr>
          <w:noProof/>
        </w:rPr>
        <w:t>IoT Suite Predictive Maintenance Plan 2, 54</w:t>
      </w:r>
    </w:p>
    <w:p w:rsidR="00E4590F" w:rsidRDefault="00E4590F">
      <w:pPr>
        <w:pStyle w:val="Index1"/>
        <w:tabs>
          <w:tab w:val="right" w:pos="5030"/>
        </w:tabs>
        <w:rPr>
          <w:noProof/>
        </w:rPr>
      </w:pPr>
      <w:r>
        <w:rPr>
          <w:noProof/>
        </w:rPr>
        <w:t>IoT Suite Remote Monitoring Plan 1, 54</w:t>
      </w:r>
    </w:p>
    <w:p w:rsidR="00E4590F" w:rsidRDefault="00E4590F">
      <w:pPr>
        <w:pStyle w:val="Index1"/>
        <w:tabs>
          <w:tab w:val="right" w:pos="5030"/>
        </w:tabs>
        <w:rPr>
          <w:noProof/>
        </w:rPr>
      </w:pPr>
      <w:r>
        <w:rPr>
          <w:noProof/>
        </w:rPr>
        <w:t>IoT Suite Remote Monitoring Plan 2, 54</w:t>
      </w:r>
    </w:p>
    <w:p w:rsidR="00E4590F" w:rsidRDefault="00E4590F">
      <w:pPr>
        <w:pStyle w:val="Index1"/>
        <w:tabs>
          <w:tab w:val="right" w:pos="5030"/>
        </w:tabs>
        <w:rPr>
          <w:noProof/>
        </w:rPr>
      </w:pPr>
      <w:r>
        <w:rPr>
          <w:noProof/>
        </w:rPr>
        <w:t>Käyttäjäkohtainen Advanced Threat Analytics 2016 -työasemanhallintakäyttöoikeus, 14</w:t>
      </w:r>
    </w:p>
    <w:p w:rsidR="00E4590F" w:rsidRDefault="00E4590F">
      <w:pPr>
        <w:pStyle w:val="Index1"/>
        <w:tabs>
          <w:tab w:val="right" w:pos="5030"/>
        </w:tabs>
        <w:rPr>
          <w:noProof/>
        </w:rPr>
      </w:pPr>
      <w:r>
        <w:rPr>
          <w:noProof/>
        </w:rPr>
        <w:t>Käyttöjärjestelmäympäristökohtainen Advanced Threat Analytics 2016 -työasemanhallintakäyttöoikeus, 14</w:t>
      </w:r>
    </w:p>
    <w:p w:rsidR="00E4590F" w:rsidRDefault="00E4590F">
      <w:pPr>
        <w:pStyle w:val="Index1"/>
        <w:tabs>
          <w:tab w:val="right" w:pos="5030"/>
        </w:tabs>
        <w:rPr>
          <w:noProof/>
        </w:rPr>
      </w:pPr>
      <w:r>
        <w:rPr>
          <w:noProof/>
        </w:rPr>
        <w:t>Live Meeting Professional, 29</w:t>
      </w:r>
    </w:p>
    <w:p w:rsidR="00E4590F" w:rsidRDefault="00E4590F">
      <w:pPr>
        <w:pStyle w:val="Index1"/>
        <w:tabs>
          <w:tab w:val="right" w:pos="5030"/>
        </w:tabs>
        <w:rPr>
          <w:noProof/>
        </w:rPr>
      </w:pPr>
      <w:r>
        <w:rPr>
          <w:noProof/>
        </w:rPr>
        <w:t>Live Meeting Standard, 29</w:t>
      </w:r>
    </w:p>
    <w:p w:rsidR="00E4590F" w:rsidRDefault="00E4590F">
      <w:pPr>
        <w:pStyle w:val="Index1"/>
        <w:tabs>
          <w:tab w:val="right" w:pos="5030"/>
        </w:tabs>
        <w:rPr>
          <w:noProof/>
        </w:rPr>
      </w:pPr>
      <w:r>
        <w:rPr>
          <w:noProof/>
        </w:rPr>
        <w:t>Lync 2013, 24</w:t>
      </w:r>
    </w:p>
    <w:p w:rsidR="00E4590F" w:rsidRDefault="00E4590F">
      <w:pPr>
        <w:pStyle w:val="Index1"/>
        <w:tabs>
          <w:tab w:val="right" w:pos="5030"/>
        </w:tabs>
        <w:rPr>
          <w:noProof/>
        </w:rPr>
      </w:pPr>
      <w:r>
        <w:rPr>
          <w:noProof/>
        </w:rPr>
        <w:t>Lync for Mac 2011, 25</w:t>
      </w:r>
    </w:p>
    <w:p w:rsidR="00E4590F" w:rsidRDefault="00E4590F">
      <w:pPr>
        <w:pStyle w:val="Index2"/>
        <w:tabs>
          <w:tab w:val="right" w:pos="5030"/>
        </w:tabs>
        <w:rPr>
          <w:noProof/>
        </w:rPr>
      </w:pPr>
      <w:r>
        <w:rPr>
          <w:noProof/>
        </w:rPr>
        <w:t>n, 69</w:t>
      </w:r>
    </w:p>
    <w:p w:rsidR="00E4590F" w:rsidRDefault="00E4590F">
      <w:pPr>
        <w:pStyle w:val="Index1"/>
        <w:tabs>
          <w:tab w:val="right" w:pos="5030"/>
        </w:tabs>
        <w:rPr>
          <w:noProof/>
        </w:rPr>
      </w:pPr>
      <w:r>
        <w:rPr>
          <w:noProof/>
        </w:rPr>
        <w:t>Lync Server 2010, 29</w:t>
      </w:r>
    </w:p>
    <w:p w:rsidR="00E4590F" w:rsidRDefault="00E4590F">
      <w:pPr>
        <w:pStyle w:val="Index1"/>
        <w:tabs>
          <w:tab w:val="right" w:pos="5030"/>
        </w:tabs>
        <w:rPr>
          <w:noProof/>
        </w:rPr>
      </w:pPr>
      <w:r>
        <w:rPr>
          <w:noProof/>
        </w:rPr>
        <w:t>Lync Server 2013, 29</w:t>
      </w:r>
    </w:p>
    <w:p w:rsidR="00E4590F" w:rsidRDefault="00E4590F">
      <w:pPr>
        <w:pStyle w:val="Index1"/>
        <w:tabs>
          <w:tab w:val="right" w:pos="5030"/>
        </w:tabs>
        <w:rPr>
          <w:noProof/>
        </w:rPr>
      </w:pPr>
      <w:r>
        <w:rPr>
          <w:noProof/>
        </w:rPr>
        <w:t>Microsoft Azure -käyttöympäristön palvelujen, 89</w:t>
      </w:r>
    </w:p>
    <w:p w:rsidR="00E4590F" w:rsidRDefault="00E4590F">
      <w:pPr>
        <w:pStyle w:val="Index1"/>
        <w:tabs>
          <w:tab w:val="right" w:pos="5030"/>
        </w:tabs>
        <w:rPr>
          <w:noProof/>
        </w:rPr>
      </w:pPr>
      <w:r>
        <w:rPr>
          <w:noProof/>
        </w:rPr>
        <w:t>Microsoft Azure -palveluissa, 88</w:t>
      </w:r>
    </w:p>
    <w:p w:rsidR="00E4590F" w:rsidRDefault="00E4590F">
      <w:pPr>
        <w:pStyle w:val="Index1"/>
        <w:tabs>
          <w:tab w:val="right" w:pos="5030"/>
        </w:tabs>
        <w:rPr>
          <w:noProof/>
        </w:rPr>
      </w:pPr>
      <w:r>
        <w:rPr>
          <w:noProof/>
        </w:rPr>
        <w:t>Microsoft Azure -palvelut, 54</w:t>
      </w:r>
    </w:p>
    <w:p w:rsidR="00E4590F" w:rsidRDefault="00E4590F">
      <w:pPr>
        <w:pStyle w:val="Index1"/>
        <w:tabs>
          <w:tab w:val="right" w:pos="5030"/>
        </w:tabs>
        <w:rPr>
          <w:noProof/>
        </w:rPr>
      </w:pPr>
      <w:r>
        <w:rPr>
          <w:noProof/>
        </w:rPr>
        <w:t>Microsoft Azuren tallennuspalvelun Premium-tuki, 56</w:t>
      </w:r>
    </w:p>
    <w:p w:rsidR="00E4590F" w:rsidRDefault="00E4590F">
      <w:pPr>
        <w:pStyle w:val="Index1"/>
        <w:tabs>
          <w:tab w:val="right" w:pos="5030"/>
        </w:tabs>
        <w:rPr>
          <w:noProof/>
        </w:rPr>
      </w:pPr>
      <w:r>
        <w:rPr>
          <w:noProof/>
        </w:rPr>
        <w:t>Microsoft Azuren tallennuspalvelun standardituki, 56</w:t>
      </w:r>
    </w:p>
    <w:p w:rsidR="00E4590F" w:rsidRDefault="00E4590F">
      <w:pPr>
        <w:pStyle w:val="Index1"/>
        <w:tabs>
          <w:tab w:val="right" w:pos="5030"/>
        </w:tabs>
        <w:rPr>
          <w:noProof/>
        </w:rPr>
      </w:pPr>
      <w:r>
        <w:rPr>
          <w:noProof/>
        </w:rPr>
        <w:t>Microsoft Azuren tallennuspalvelun standardituki Premium-tueksi, 56</w:t>
      </w:r>
    </w:p>
    <w:p w:rsidR="00E4590F" w:rsidRDefault="00E4590F">
      <w:pPr>
        <w:pStyle w:val="Index1"/>
        <w:tabs>
          <w:tab w:val="right" w:pos="5030"/>
        </w:tabs>
        <w:rPr>
          <w:noProof/>
        </w:rPr>
      </w:pPr>
      <w:r>
        <w:rPr>
          <w:noProof/>
        </w:rPr>
        <w:t>Microsoft Azuren tallennuspalvelun suunnitelma ja laite (8100-laite), 54</w:t>
      </w:r>
    </w:p>
    <w:p w:rsidR="00E4590F" w:rsidRDefault="00E4590F">
      <w:pPr>
        <w:pStyle w:val="Index1"/>
        <w:tabs>
          <w:tab w:val="right" w:pos="5030"/>
        </w:tabs>
        <w:rPr>
          <w:noProof/>
        </w:rPr>
      </w:pPr>
      <w:r>
        <w:rPr>
          <w:noProof/>
        </w:rPr>
        <w:t>Microsoft Azuren tallennuspalvelun suunnitelma ja laite (8600-laite), 54</w:t>
      </w:r>
    </w:p>
    <w:p w:rsidR="00E4590F" w:rsidRDefault="00E4590F">
      <w:pPr>
        <w:pStyle w:val="Index1"/>
        <w:tabs>
          <w:tab w:val="right" w:pos="5030"/>
        </w:tabs>
        <w:rPr>
          <w:noProof/>
        </w:rPr>
      </w:pPr>
      <w:r>
        <w:rPr>
          <w:noProof/>
        </w:rPr>
        <w:t>Microsoft Azuren tallennuspalvelun suunnitelman 8100 uusiminen, 54</w:t>
      </w:r>
    </w:p>
    <w:p w:rsidR="00E4590F" w:rsidRDefault="00E4590F">
      <w:pPr>
        <w:pStyle w:val="Index1"/>
        <w:tabs>
          <w:tab w:val="right" w:pos="5030"/>
        </w:tabs>
        <w:rPr>
          <w:noProof/>
        </w:rPr>
      </w:pPr>
      <w:r>
        <w:rPr>
          <w:noProof/>
        </w:rPr>
        <w:t>Microsoft Azuren tallennuspalvelun suunnitelman 8600 uusiminen (ei laitetta), 54</w:t>
      </w:r>
    </w:p>
    <w:p w:rsidR="00E4590F" w:rsidRDefault="00E4590F">
      <w:pPr>
        <w:pStyle w:val="Index1"/>
        <w:tabs>
          <w:tab w:val="right" w:pos="5030"/>
        </w:tabs>
        <w:rPr>
          <w:noProof/>
        </w:rPr>
      </w:pPr>
      <w:r>
        <w:rPr>
          <w:noProof/>
        </w:rPr>
        <w:t>Microsoft Cloud App Security, 70</w:t>
      </w:r>
    </w:p>
    <w:p w:rsidR="00E4590F" w:rsidRDefault="00E4590F">
      <w:pPr>
        <w:pStyle w:val="Index1"/>
        <w:tabs>
          <w:tab w:val="right" w:pos="5030"/>
        </w:tabs>
        <w:rPr>
          <w:noProof/>
        </w:rPr>
      </w:pPr>
      <w:r>
        <w:rPr>
          <w:noProof/>
        </w:rPr>
        <w:t>Microsoft Cloud App Security K, 70</w:t>
      </w:r>
    </w:p>
    <w:p w:rsidR="00E4590F" w:rsidRDefault="00E4590F">
      <w:pPr>
        <w:pStyle w:val="Index1"/>
        <w:tabs>
          <w:tab w:val="right" w:pos="5030"/>
        </w:tabs>
        <w:rPr>
          <w:noProof/>
        </w:rPr>
      </w:pPr>
      <w:r>
        <w:rPr>
          <w:noProof/>
        </w:rPr>
        <w:t>Microsoft Dynamics 365 (On-premises) CAL, 82</w:t>
      </w:r>
    </w:p>
    <w:p w:rsidR="00E4590F" w:rsidRDefault="00E4590F">
      <w:pPr>
        <w:pStyle w:val="Index1"/>
        <w:tabs>
          <w:tab w:val="right" w:pos="5030"/>
        </w:tabs>
        <w:rPr>
          <w:noProof/>
        </w:rPr>
      </w:pPr>
      <w:r>
        <w:rPr>
          <w:noProof/>
        </w:rPr>
        <w:t>Microsoft Dynamics 365 Enhanced Support, 60</w:t>
      </w:r>
    </w:p>
    <w:p w:rsidR="00E4590F" w:rsidRDefault="00E4590F">
      <w:pPr>
        <w:pStyle w:val="Index1"/>
        <w:tabs>
          <w:tab w:val="right" w:pos="5030"/>
        </w:tabs>
        <w:rPr>
          <w:noProof/>
        </w:rPr>
      </w:pPr>
      <w:r>
        <w:rPr>
          <w:noProof/>
        </w:rPr>
        <w:t>Microsoft Dynamics 365 Enterprise edition – Additional Customer Engagement Database Storage, 60</w:t>
      </w:r>
    </w:p>
    <w:p w:rsidR="00E4590F" w:rsidRDefault="00E4590F">
      <w:pPr>
        <w:pStyle w:val="Index1"/>
        <w:tabs>
          <w:tab w:val="right" w:pos="5030"/>
        </w:tabs>
        <w:rPr>
          <w:noProof/>
        </w:rPr>
      </w:pPr>
      <w:r>
        <w:rPr>
          <w:noProof/>
        </w:rPr>
        <w:t>Microsoft Dynamics 365 Enterprise edition – Additional Customer Engagement Non-Production Instance, 60</w:t>
      </w:r>
    </w:p>
    <w:p w:rsidR="00E4590F" w:rsidRDefault="00E4590F">
      <w:pPr>
        <w:pStyle w:val="Index1"/>
        <w:tabs>
          <w:tab w:val="right" w:pos="5030"/>
        </w:tabs>
        <w:rPr>
          <w:noProof/>
        </w:rPr>
      </w:pPr>
      <w:r>
        <w:rPr>
          <w:noProof/>
        </w:rPr>
        <w:t>Microsoft Dynamics 365 Enterprise edition – Additional Customer Engagement Portal, 59</w:t>
      </w:r>
    </w:p>
    <w:p w:rsidR="00E4590F" w:rsidRDefault="00E4590F">
      <w:pPr>
        <w:pStyle w:val="Index1"/>
        <w:tabs>
          <w:tab w:val="right" w:pos="5030"/>
        </w:tabs>
        <w:rPr>
          <w:noProof/>
        </w:rPr>
      </w:pPr>
      <w:r>
        <w:rPr>
          <w:noProof/>
        </w:rPr>
        <w:t>Microsoft Dynamics 365 Enterprise edition – Additional Customer Engagement Portal Page Views, 59</w:t>
      </w:r>
    </w:p>
    <w:p w:rsidR="00E4590F" w:rsidRDefault="00E4590F">
      <w:pPr>
        <w:pStyle w:val="Index1"/>
        <w:tabs>
          <w:tab w:val="right" w:pos="5030"/>
        </w:tabs>
        <w:rPr>
          <w:noProof/>
        </w:rPr>
      </w:pPr>
      <w:r>
        <w:rPr>
          <w:noProof/>
        </w:rPr>
        <w:t>Microsoft Dynamics 365 Enterprise edition – Additional Customer Engagement Production Instance, 59</w:t>
      </w:r>
    </w:p>
    <w:p w:rsidR="00E4590F" w:rsidRDefault="00E4590F">
      <w:pPr>
        <w:pStyle w:val="Index1"/>
        <w:tabs>
          <w:tab w:val="right" w:pos="5030"/>
        </w:tabs>
        <w:rPr>
          <w:noProof/>
        </w:rPr>
      </w:pPr>
      <w:r>
        <w:rPr>
          <w:noProof/>
        </w:rPr>
        <w:t>Microsoft Dynamics 365 Enterprise edition – Additional Customer Engagement Social Posts, 60</w:t>
      </w:r>
    </w:p>
    <w:p w:rsidR="00E4590F" w:rsidRDefault="00E4590F">
      <w:pPr>
        <w:pStyle w:val="Index1"/>
        <w:tabs>
          <w:tab w:val="right" w:pos="5030"/>
        </w:tabs>
        <w:rPr>
          <w:noProof/>
        </w:rPr>
      </w:pPr>
      <w:r>
        <w:rPr>
          <w:noProof/>
        </w:rPr>
        <w:t>Microsoft Dynamics 365 for Customer Service On-premises CAL, 61, 88</w:t>
      </w:r>
    </w:p>
    <w:p w:rsidR="00E4590F" w:rsidRDefault="00E4590F">
      <w:pPr>
        <w:pStyle w:val="Index1"/>
        <w:tabs>
          <w:tab w:val="right" w:pos="5030"/>
        </w:tabs>
        <w:rPr>
          <w:noProof/>
        </w:rPr>
      </w:pPr>
      <w:r>
        <w:rPr>
          <w:noProof/>
        </w:rPr>
        <w:t>Microsoft Dynamics 365 for Customer Service On-premises CAL, 20</w:t>
      </w:r>
    </w:p>
    <w:p w:rsidR="00E4590F" w:rsidRDefault="00E4590F">
      <w:pPr>
        <w:pStyle w:val="Index1"/>
        <w:tabs>
          <w:tab w:val="right" w:pos="5030"/>
        </w:tabs>
        <w:rPr>
          <w:noProof/>
        </w:rPr>
      </w:pPr>
      <w:r>
        <w:rPr>
          <w:noProof/>
        </w:rPr>
        <w:t>Microsoft Dynamics 365 for Customer Service, Enterprise edition, 20</w:t>
      </w:r>
    </w:p>
    <w:p w:rsidR="00E4590F" w:rsidRDefault="00E4590F">
      <w:pPr>
        <w:pStyle w:val="Index1"/>
        <w:tabs>
          <w:tab w:val="right" w:pos="5030"/>
        </w:tabs>
        <w:rPr>
          <w:noProof/>
        </w:rPr>
      </w:pPr>
      <w:r>
        <w:rPr>
          <w:noProof/>
        </w:rPr>
        <w:t>Microsoft Dynamics 365 for Customer Service, Enterprise Edition (Device SL), 59</w:t>
      </w:r>
    </w:p>
    <w:p w:rsidR="00E4590F" w:rsidRDefault="00E4590F">
      <w:pPr>
        <w:pStyle w:val="Index1"/>
        <w:tabs>
          <w:tab w:val="right" w:pos="5030"/>
        </w:tabs>
        <w:rPr>
          <w:noProof/>
        </w:rPr>
      </w:pPr>
      <w:r>
        <w:rPr>
          <w:noProof/>
        </w:rPr>
        <w:t>Microsoft Dynamics 365 for Customer Service, Enterprise edition (User SL), 59</w:t>
      </w:r>
    </w:p>
    <w:p w:rsidR="00E4590F" w:rsidRDefault="00E4590F">
      <w:pPr>
        <w:pStyle w:val="Index1"/>
        <w:tabs>
          <w:tab w:val="right" w:pos="5030"/>
        </w:tabs>
        <w:rPr>
          <w:noProof/>
        </w:rPr>
      </w:pPr>
      <w:r>
        <w:rPr>
          <w:noProof/>
        </w:rPr>
        <w:t>Microsoft Dynamics 365 for Field Service, Enterprise edition – Resurssien ajoitusten optimointi, 60</w:t>
      </w:r>
    </w:p>
    <w:p w:rsidR="00E4590F" w:rsidRDefault="00E4590F">
      <w:pPr>
        <w:pStyle w:val="Index1"/>
        <w:tabs>
          <w:tab w:val="right" w:pos="5030"/>
        </w:tabs>
        <w:rPr>
          <w:noProof/>
        </w:rPr>
      </w:pPr>
      <w:r>
        <w:rPr>
          <w:noProof/>
        </w:rPr>
        <w:t>Microsoft Dynamics 365 for Field Service, Enterprise edition (Device SL), 59</w:t>
      </w:r>
    </w:p>
    <w:p w:rsidR="00E4590F" w:rsidRDefault="00E4590F">
      <w:pPr>
        <w:pStyle w:val="Index1"/>
        <w:tabs>
          <w:tab w:val="right" w:pos="5030"/>
        </w:tabs>
        <w:rPr>
          <w:noProof/>
        </w:rPr>
      </w:pPr>
      <w:r>
        <w:rPr>
          <w:noProof/>
        </w:rPr>
        <w:t>Microsoft Dynamics 365 for Field Service, Enterprise edition (User SL), 59</w:t>
      </w:r>
    </w:p>
    <w:p w:rsidR="00E4590F" w:rsidRDefault="00E4590F">
      <w:pPr>
        <w:pStyle w:val="Index1"/>
        <w:tabs>
          <w:tab w:val="right" w:pos="5030"/>
        </w:tabs>
        <w:rPr>
          <w:noProof/>
        </w:rPr>
      </w:pPr>
      <w:r>
        <w:rPr>
          <w:noProof/>
        </w:rPr>
        <w:t>Microsoft Dynamics 365 for Operations, Enterprise edition, 22, 59</w:t>
      </w:r>
    </w:p>
    <w:p w:rsidR="00E4590F" w:rsidRDefault="00E4590F">
      <w:pPr>
        <w:pStyle w:val="Index1"/>
        <w:tabs>
          <w:tab w:val="right" w:pos="5030"/>
        </w:tabs>
        <w:rPr>
          <w:noProof/>
        </w:rPr>
      </w:pPr>
      <w:r>
        <w:rPr>
          <w:noProof/>
        </w:rPr>
        <w:t>Microsoft Dynamics 365 for Operations, Enterprise edition – Additional Database Storage, 60</w:t>
      </w:r>
    </w:p>
    <w:p w:rsidR="00E4590F" w:rsidRDefault="00E4590F">
      <w:pPr>
        <w:pStyle w:val="Index1"/>
        <w:tabs>
          <w:tab w:val="right" w:pos="5030"/>
        </w:tabs>
        <w:rPr>
          <w:noProof/>
        </w:rPr>
      </w:pPr>
      <w:r>
        <w:rPr>
          <w:noProof/>
        </w:rPr>
        <w:t>Microsoft Dynamics 365 for Operations, Enterprise edition -– Additional File Storage, 60</w:t>
      </w:r>
    </w:p>
    <w:p w:rsidR="00E4590F" w:rsidRDefault="00E4590F">
      <w:pPr>
        <w:pStyle w:val="Index1"/>
        <w:tabs>
          <w:tab w:val="right" w:pos="5030"/>
        </w:tabs>
        <w:rPr>
          <w:noProof/>
        </w:rPr>
      </w:pPr>
      <w:r>
        <w:rPr>
          <w:noProof/>
        </w:rPr>
        <w:t>Microsoft Dynamics 365 for Operations, Enterprise edition – Sandbox Taso 1</w:t>
      </w:r>
    </w:p>
    <w:p w:rsidR="00E4590F" w:rsidRDefault="00E4590F">
      <w:pPr>
        <w:pStyle w:val="Index2"/>
        <w:tabs>
          <w:tab w:val="right" w:pos="5030"/>
        </w:tabs>
        <w:rPr>
          <w:noProof/>
        </w:rPr>
      </w:pPr>
      <w:r>
        <w:rPr>
          <w:noProof/>
        </w:rPr>
        <w:t>Developer &amp; Test Instance, 60</w:t>
      </w:r>
    </w:p>
    <w:p w:rsidR="00E4590F" w:rsidRDefault="00E4590F">
      <w:pPr>
        <w:pStyle w:val="Index1"/>
        <w:tabs>
          <w:tab w:val="right" w:pos="5030"/>
        </w:tabs>
        <w:rPr>
          <w:noProof/>
        </w:rPr>
      </w:pPr>
      <w:r>
        <w:rPr>
          <w:noProof/>
        </w:rPr>
        <w:t>Microsoft Dynamics 365 for Operations, Enterprise edition – Sandbox Taso 2</w:t>
      </w:r>
    </w:p>
    <w:p w:rsidR="00E4590F" w:rsidRDefault="00E4590F">
      <w:pPr>
        <w:pStyle w:val="Index2"/>
        <w:tabs>
          <w:tab w:val="right" w:pos="5030"/>
        </w:tabs>
        <w:rPr>
          <w:noProof/>
        </w:rPr>
      </w:pPr>
      <w:r>
        <w:rPr>
          <w:noProof/>
        </w:rPr>
        <w:t>Standard-hyväksyntätestaus, 60</w:t>
      </w:r>
    </w:p>
    <w:p w:rsidR="00E4590F" w:rsidRDefault="00E4590F">
      <w:pPr>
        <w:pStyle w:val="Index1"/>
        <w:tabs>
          <w:tab w:val="right" w:pos="5030"/>
        </w:tabs>
        <w:rPr>
          <w:noProof/>
        </w:rPr>
      </w:pPr>
      <w:r>
        <w:rPr>
          <w:noProof/>
        </w:rPr>
        <w:t>Microsoft Dynamics 365 for Operations, Enterprise edition – Sandbox Taso 3</w:t>
      </w:r>
    </w:p>
    <w:p w:rsidR="00E4590F" w:rsidRDefault="00E4590F">
      <w:pPr>
        <w:pStyle w:val="Index2"/>
        <w:tabs>
          <w:tab w:val="right" w:pos="5030"/>
        </w:tabs>
        <w:rPr>
          <w:noProof/>
        </w:rPr>
      </w:pPr>
      <w:r>
        <w:rPr>
          <w:noProof/>
        </w:rPr>
        <w:t>Premier-hyväksyntätestaus, 60</w:t>
      </w:r>
    </w:p>
    <w:p w:rsidR="00E4590F" w:rsidRDefault="00E4590F">
      <w:pPr>
        <w:pStyle w:val="Index1"/>
        <w:tabs>
          <w:tab w:val="right" w:pos="5030"/>
        </w:tabs>
        <w:rPr>
          <w:noProof/>
        </w:rPr>
      </w:pPr>
      <w:r>
        <w:rPr>
          <w:noProof/>
        </w:rPr>
        <w:t>Microsoft Dynamics 365 for Operations, Enterprise edition – Sandbox Taso 4</w:t>
      </w:r>
    </w:p>
    <w:p w:rsidR="00E4590F" w:rsidRDefault="00E4590F">
      <w:pPr>
        <w:pStyle w:val="Index2"/>
        <w:tabs>
          <w:tab w:val="right" w:pos="5030"/>
        </w:tabs>
        <w:rPr>
          <w:noProof/>
        </w:rPr>
      </w:pPr>
      <w:r>
        <w:rPr>
          <w:noProof/>
        </w:rPr>
        <w:t>Standard-suorituskykytestaus, 60</w:t>
      </w:r>
    </w:p>
    <w:p w:rsidR="00E4590F" w:rsidRDefault="00E4590F">
      <w:pPr>
        <w:pStyle w:val="Index1"/>
        <w:tabs>
          <w:tab w:val="right" w:pos="5030"/>
        </w:tabs>
        <w:rPr>
          <w:noProof/>
        </w:rPr>
      </w:pPr>
      <w:r>
        <w:rPr>
          <w:noProof/>
        </w:rPr>
        <w:t>Microsoft Dynamics 365 for Operations, Enterprise edition – Sandbox Taso 5</w:t>
      </w:r>
    </w:p>
    <w:p w:rsidR="00E4590F" w:rsidRDefault="00E4590F">
      <w:pPr>
        <w:pStyle w:val="Index2"/>
        <w:tabs>
          <w:tab w:val="right" w:pos="5030"/>
        </w:tabs>
        <w:rPr>
          <w:noProof/>
        </w:rPr>
      </w:pPr>
      <w:r>
        <w:rPr>
          <w:noProof/>
        </w:rPr>
        <w:t>Premier-suorituskykytestaus, 60</w:t>
      </w:r>
    </w:p>
    <w:p w:rsidR="00E4590F" w:rsidRDefault="00E4590F">
      <w:pPr>
        <w:pStyle w:val="Index1"/>
        <w:tabs>
          <w:tab w:val="right" w:pos="5030"/>
        </w:tabs>
        <w:rPr>
          <w:noProof/>
        </w:rPr>
      </w:pPr>
      <w:r>
        <w:rPr>
          <w:noProof/>
        </w:rPr>
        <w:t>Microsoft Dynamics 365 for Operations, Enterprise edition (User SL), 59</w:t>
      </w:r>
    </w:p>
    <w:p w:rsidR="00E4590F" w:rsidRDefault="00E4590F">
      <w:pPr>
        <w:pStyle w:val="Index1"/>
        <w:tabs>
          <w:tab w:val="right" w:pos="5030"/>
        </w:tabs>
        <w:rPr>
          <w:noProof/>
        </w:rPr>
      </w:pPr>
      <w:r>
        <w:rPr>
          <w:noProof/>
        </w:rPr>
        <w:t>Microsoft Dynamics 365 for Operations, Enterprise edition Add-on (Device ja User SL), 59</w:t>
      </w:r>
    </w:p>
    <w:p w:rsidR="00E4590F" w:rsidRDefault="00E4590F">
      <w:pPr>
        <w:pStyle w:val="Index1"/>
        <w:tabs>
          <w:tab w:val="right" w:pos="5030"/>
        </w:tabs>
        <w:rPr>
          <w:noProof/>
        </w:rPr>
      </w:pPr>
      <w:r>
        <w:rPr>
          <w:noProof/>
        </w:rPr>
        <w:t>Microsoft Dynamics 365 for Operations, Enterprise edition From SA (Device ja User SL), 59</w:t>
      </w:r>
    </w:p>
    <w:p w:rsidR="00E4590F" w:rsidRDefault="00E4590F">
      <w:pPr>
        <w:pStyle w:val="Index1"/>
        <w:tabs>
          <w:tab w:val="right" w:pos="5030"/>
        </w:tabs>
        <w:rPr>
          <w:noProof/>
        </w:rPr>
      </w:pPr>
      <w:r>
        <w:rPr>
          <w:noProof/>
        </w:rPr>
        <w:t>Microsoft Dynamics 365 for Project Service Automation, Enterprise edition (User SL), 59</w:t>
      </w:r>
    </w:p>
    <w:p w:rsidR="00E4590F" w:rsidRDefault="00E4590F">
      <w:pPr>
        <w:pStyle w:val="Index1"/>
        <w:tabs>
          <w:tab w:val="right" w:pos="5030"/>
        </w:tabs>
        <w:rPr>
          <w:noProof/>
        </w:rPr>
      </w:pPr>
      <w:r>
        <w:rPr>
          <w:noProof/>
        </w:rPr>
        <w:t>Microsoft Dynamics 365 for Sales On-premises CAL, 20, 61, 88</w:t>
      </w:r>
    </w:p>
    <w:p w:rsidR="00E4590F" w:rsidRDefault="00E4590F">
      <w:pPr>
        <w:pStyle w:val="Index1"/>
        <w:tabs>
          <w:tab w:val="right" w:pos="5030"/>
        </w:tabs>
        <w:rPr>
          <w:noProof/>
        </w:rPr>
      </w:pPr>
      <w:r>
        <w:rPr>
          <w:noProof/>
        </w:rPr>
        <w:t>Microsoft Dynamics 365 for Sales, Enterprise edition, 20</w:t>
      </w:r>
    </w:p>
    <w:p w:rsidR="00E4590F" w:rsidRDefault="00E4590F">
      <w:pPr>
        <w:pStyle w:val="Index1"/>
        <w:tabs>
          <w:tab w:val="right" w:pos="5030"/>
        </w:tabs>
        <w:rPr>
          <w:noProof/>
        </w:rPr>
      </w:pPr>
      <w:r>
        <w:rPr>
          <w:noProof/>
        </w:rPr>
        <w:t>Microsoft Dynamics 365 for Sales, Enterprise edition, 59</w:t>
      </w:r>
    </w:p>
    <w:p w:rsidR="00E4590F" w:rsidRDefault="00E4590F">
      <w:pPr>
        <w:pStyle w:val="Index1"/>
        <w:tabs>
          <w:tab w:val="right" w:pos="5030"/>
        </w:tabs>
        <w:rPr>
          <w:noProof/>
        </w:rPr>
      </w:pPr>
      <w:r>
        <w:rPr>
          <w:noProof/>
        </w:rPr>
        <w:t>Microsoft Dynamics 365 for Sales, Enterprise edition (User SL), 59</w:t>
      </w:r>
    </w:p>
    <w:p w:rsidR="00E4590F" w:rsidRDefault="00E4590F">
      <w:pPr>
        <w:pStyle w:val="Index1"/>
        <w:tabs>
          <w:tab w:val="right" w:pos="5030"/>
        </w:tabs>
        <w:rPr>
          <w:noProof/>
        </w:rPr>
      </w:pPr>
      <w:r>
        <w:rPr>
          <w:noProof/>
        </w:rPr>
        <w:t>Microsoft Dynamics 365 for Team Members On-premises CAL, 20, 88</w:t>
      </w:r>
    </w:p>
    <w:p w:rsidR="00E4590F" w:rsidRDefault="00E4590F">
      <w:pPr>
        <w:pStyle w:val="Index1"/>
        <w:tabs>
          <w:tab w:val="right" w:pos="5030"/>
        </w:tabs>
        <w:rPr>
          <w:noProof/>
        </w:rPr>
      </w:pPr>
      <w:r>
        <w:rPr>
          <w:noProof/>
        </w:rPr>
        <w:t>Microsoft Dynamics 365 for Team Members, Enterprise edition, 20, 22</w:t>
      </w:r>
    </w:p>
    <w:p w:rsidR="00E4590F" w:rsidRDefault="00E4590F">
      <w:pPr>
        <w:pStyle w:val="Index1"/>
        <w:tabs>
          <w:tab w:val="right" w:pos="5030"/>
        </w:tabs>
        <w:rPr>
          <w:noProof/>
        </w:rPr>
      </w:pPr>
      <w:r>
        <w:rPr>
          <w:noProof/>
        </w:rPr>
        <w:t>Microsoft Dynamics 365 for Team Members, Enterprise edition (User SL), 59</w:t>
      </w:r>
    </w:p>
    <w:p w:rsidR="00E4590F" w:rsidRDefault="00E4590F">
      <w:pPr>
        <w:pStyle w:val="Index1"/>
        <w:tabs>
          <w:tab w:val="right" w:pos="5030"/>
        </w:tabs>
        <w:rPr>
          <w:noProof/>
        </w:rPr>
      </w:pPr>
      <w:r>
        <w:rPr>
          <w:noProof/>
        </w:rPr>
        <w:t>Microsoft Dynamics 365 for Team Members, Enterprise edition Add-on (User SL), 59</w:t>
      </w:r>
    </w:p>
    <w:p w:rsidR="00E4590F" w:rsidRDefault="00E4590F">
      <w:pPr>
        <w:pStyle w:val="Index1"/>
        <w:tabs>
          <w:tab w:val="right" w:pos="5030"/>
        </w:tabs>
        <w:rPr>
          <w:noProof/>
        </w:rPr>
      </w:pPr>
      <w:r>
        <w:rPr>
          <w:noProof/>
        </w:rPr>
        <w:t>Microsoft Dynamics 365 for Team Members, Enterprise edition From SA (User SL), 59</w:t>
      </w:r>
    </w:p>
    <w:p w:rsidR="00E4590F" w:rsidRDefault="00E4590F">
      <w:pPr>
        <w:pStyle w:val="Index1"/>
        <w:tabs>
          <w:tab w:val="right" w:pos="5030"/>
        </w:tabs>
        <w:rPr>
          <w:noProof/>
        </w:rPr>
      </w:pPr>
      <w:r>
        <w:rPr>
          <w:noProof/>
        </w:rPr>
        <w:t>Microsoft Dynamics 365 Plan 1, Enterprise edition (User SL), 59</w:t>
      </w:r>
    </w:p>
    <w:p w:rsidR="00E4590F" w:rsidRDefault="00E4590F">
      <w:pPr>
        <w:pStyle w:val="Index1"/>
        <w:tabs>
          <w:tab w:val="right" w:pos="5030"/>
        </w:tabs>
        <w:rPr>
          <w:noProof/>
        </w:rPr>
      </w:pPr>
      <w:r>
        <w:rPr>
          <w:noProof/>
        </w:rPr>
        <w:t>Microsoft Dynamics 365 Plan 1, Enterprise edition Add-on, 59</w:t>
      </w:r>
    </w:p>
    <w:p w:rsidR="00E4590F" w:rsidRDefault="00E4590F">
      <w:pPr>
        <w:pStyle w:val="Index1"/>
        <w:tabs>
          <w:tab w:val="right" w:pos="5030"/>
        </w:tabs>
        <w:rPr>
          <w:noProof/>
        </w:rPr>
      </w:pPr>
      <w:r>
        <w:rPr>
          <w:noProof/>
        </w:rPr>
        <w:t>Microsoft Dynamics 365 Plan 1, Enterprise edition From SA, 59</w:t>
      </w:r>
    </w:p>
    <w:p w:rsidR="00E4590F" w:rsidRDefault="00E4590F">
      <w:pPr>
        <w:pStyle w:val="Index1"/>
        <w:tabs>
          <w:tab w:val="right" w:pos="5030"/>
        </w:tabs>
        <w:rPr>
          <w:noProof/>
        </w:rPr>
      </w:pPr>
      <w:r>
        <w:rPr>
          <w:noProof/>
        </w:rPr>
        <w:t>Microsoft Dynamics 365 Plan 2 Enterprise edition Add-on (User SL), 59</w:t>
      </w:r>
    </w:p>
    <w:p w:rsidR="00E4590F" w:rsidRDefault="00E4590F">
      <w:pPr>
        <w:pStyle w:val="Index1"/>
        <w:tabs>
          <w:tab w:val="right" w:pos="5030"/>
        </w:tabs>
        <w:rPr>
          <w:noProof/>
        </w:rPr>
      </w:pPr>
      <w:r>
        <w:rPr>
          <w:noProof/>
        </w:rPr>
        <w:t>Microsoft Dynamics 365 Plan 2, Enterprise edition (User SL), 59</w:t>
      </w:r>
    </w:p>
    <w:p w:rsidR="00E4590F" w:rsidRDefault="00E4590F">
      <w:pPr>
        <w:pStyle w:val="Index1"/>
        <w:tabs>
          <w:tab w:val="right" w:pos="5030"/>
        </w:tabs>
        <w:rPr>
          <w:noProof/>
        </w:rPr>
      </w:pPr>
      <w:r>
        <w:rPr>
          <w:noProof/>
        </w:rPr>
        <w:t>Microsoft Dynamics 365 Plan 2, Enterprise edition From SA (User SL), 59</w:t>
      </w:r>
    </w:p>
    <w:p w:rsidR="00E4590F" w:rsidRDefault="00E4590F">
      <w:pPr>
        <w:pStyle w:val="Index1"/>
        <w:tabs>
          <w:tab w:val="right" w:pos="5030"/>
        </w:tabs>
        <w:rPr>
          <w:noProof/>
        </w:rPr>
      </w:pPr>
      <w:r>
        <w:rPr>
          <w:noProof/>
        </w:rPr>
        <w:lastRenderedPageBreak/>
        <w:t>Microsoft Dynamics 365 Pro Direct Support, 60</w:t>
      </w:r>
    </w:p>
    <w:p w:rsidR="00E4590F" w:rsidRDefault="00E4590F">
      <w:pPr>
        <w:pStyle w:val="Index1"/>
        <w:tabs>
          <w:tab w:val="right" w:pos="5030"/>
        </w:tabs>
        <w:rPr>
          <w:noProof/>
        </w:rPr>
      </w:pPr>
      <w:r>
        <w:rPr>
          <w:noProof/>
        </w:rPr>
        <w:t>Microsoft Dynamics AX 2012 R2, 21</w:t>
      </w:r>
    </w:p>
    <w:p w:rsidR="00E4590F" w:rsidRDefault="00E4590F">
      <w:pPr>
        <w:pStyle w:val="Index1"/>
        <w:tabs>
          <w:tab w:val="right" w:pos="5030"/>
        </w:tabs>
        <w:rPr>
          <w:noProof/>
        </w:rPr>
      </w:pPr>
      <w:r>
        <w:rPr>
          <w:noProof/>
        </w:rPr>
        <w:t>Microsoft Dynamics AX 2012 R3 Enterprise Additive CAL, 21</w:t>
      </w:r>
    </w:p>
    <w:p w:rsidR="00E4590F" w:rsidRDefault="00E4590F">
      <w:pPr>
        <w:pStyle w:val="Index1"/>
        <w:tabs>
          <w:tab w:val="right" w:pos="5030"/>
        </w:tabs>
        <w:rPr>
          <w:noProof/>
        </w:rPr>
      </w:pPr>
      <w:r>
        <w:rPr>
          <w:noProof/>
        </w:rPr>
        <w:t>Microsoft Dynamics AX 2012 R3 Enterprise CAL, 21</w:t>
      </w:r>
    </w:p>
    <w:p w:rsidR="00E4590F" w:rsidRDefault="00E4590F">
      <w:pPr>
        <w:pStyle w:val="Index1"/>
        <w:tabs>
          <w:tab w:val="right" w:pos="5030"/>
        </w:tabs>
        <w:rPr>
          <w:noProof/>
        </w:rPr>
      </w:pPr>
      <w:r>
        <w:rPr>
          <w:noProof/>
        </w:rPr>
        <w:t>Microsoft Dynamics AX 2012 R3 Functional Additive CAL, 21</w:t>
      </w:r>
    </w:p>
    <w:p w:rsidR="00E4590F" w:rsidRDefault="00E4590F">
      <w:pPr>
        <w:pStyle w:val="Index1"/>
        <w:tabs>
          <w:tab w:val="right" w:pos="5030"/>
        </w:tabs>
        <w:rPr>
          <w:noProof/>
        </w:rPr>
      </w:pPr>
      <w:r>
        <w:rPr>
          <w:noProof/>
        </w:rPr>
        <w:t>Microsoft Dynamics AX 2012 R3 Functional CAL, 21</w:t>
      </w:r>
    </w:p>
    <w:p w:rsidR="00E4590F" w:rsidRDefault="00E4590F">
      <w:pPr>
        <w:pStyle w:val="Index1"/>
        <w:tabs>
          <w:tab w:val="right" w:pos="5030"/>
        </w:tabs>
        <w:rPr>
          <w:noProof/>
        </w:rPr>
      </w:pPr>
      <w:r>
        <w:rPr>
          <w:noProof/>
        </w:rPr>
        <w:t>Microsoft Dynamics AX 2012 R3 Self Serve CAL, 21</w:t>
      </w:r>
    </w:p>
    <w:p w:rsidR="00E4590F" w:rsidRDefault="00E4590F">
      <w:pPr>
        <w:pStyle w:val="Index1"/>
        <w:tabs>
          <w:tab w:val="right" w:pos="5030"/>
        </w:tabs>
        <w:rPr>
          <w:noProof/>
        </w:rPr>
      </w:pPr>
      <w:r>
        <w:rPr>
          <w:noProof/>
        </w:rPr>
        <w:t>Microsoft Dynamics AX 2012 R3 Server, 21</w:t>
      </w:r>
    </w:p>
    <w:p w:rsidR="00E4590F" w:rsidRDefault="00E4590F">
      <w:pPr>
        <w:pStyle w:val="Index1"/>
        <w:tabs>
          <w:tab w:val="right" w:pos="5030"/>
        </w:tabs>
        <w:rPr>
          <w:noProof/>
        </w:rPr>
      </w:pPr>
      <w:r>
        <w:rPr>
          <w:noProof/>
        </w:rPr>
        <w:t>Microsoft Dynamics AX 2012 R3 Standard Commerce Server Core, 21</w:t>
      </w:r>
    </w:p>
    <w:p w:rsidR="00E4590F" w:rsidRDefault="00E4590F">
      <w:pPr>
        <w:pStyle w:val="Index1"/>
        <w:tabs>
          <w:tab w:val="right" w:pos="5030"/>
        </w:tabs>
        <w:rPr>
          <w:noProof/>
        </w:rPr>
      </w:pPr>
      <w:r>
        <w:rPr>
          <w:noProof/>
        </w:rPr>
        <w:t>Microsoft Dynamics AX 2012 R3 Store Server, 21</w:t>
      </w:r>
    </w:p>
    <w:p w:rsidR="00E4590F" w:rsidRDefault="00E4590F">
      <w:pPr>
        <w:pStyle w:val="Index1"/>
        <w:tabs>
          <w:tab w:val="right" w:pos="5030"/>
        </w:tabs>
        <w:rPr>
          <w:noProof/>
        </w:rPr>
      </w:pPr>
      <w:r>
        <w:rPr>
          <w:noProof/>
        </w:rPr>
        <w:t>Microsoft Dynamics AX 2012 R3 Task Additive CAL, 21</w:t>
      </w:r>
    </w:p>
    <w:p w:rsidR="00E4590F" w:rsidRDefault="00E4590F">
      <w:pPr>
        <w:pStyle w:val="Index1"/>
        <w:tabs>
          <w:tab w:val="right" w:pos="5030"/>
        </w:tabs>
        <w:rPr>
          <w:noProof/>
        </w:rPr>
      </w:pPr>
      <w:r>
        <w:rPr>
          <w:noProof/>
        </w:rPr>
        <w:t>Microsoft Dynamics AX 2012 R3 Task CAL, 21</w:t>
      </w:r>
    </w:p>
    <w:p w:rsidR="00E4590F" w:rsidRDefault="00E4590F">
      <w:pPr>
        <w:pStyle w:val="Index1"/>
        <w:tabs>
          <w:tab w:val="right" w:pos="5030"/>
        </w:tabs>
        <w:rPr>
          <w:noProof/>
        </w:rPr>
      </w:pPr>
      <w:r>
        <w:rPr>
          <w:noProof/>
        </w:rPr>
        <w:t>Microsoft Dynamics AX Enterprise CAL, 82</w:t>
      </w:r>
    </w:p>
    <w:p w:rsidR="00E4590F" w:rsidRDefault="00E4590F">
      <w:pPr>
        <w:pStyle w:val="Index1"/>
        <w:tabs>
          <w:tab w:val="right" w:pos="5030"/>
        </w:tabs>
        <w:rPr>
          <w:noProof/>
        </w:rPr>
      </w:pPr>
      <w:r>
        <w:rPr>
          <w:noProof/>
        </w:rPr>
        <w:t>Microsoft Dynamics AX Enterprise CAL-käyttöoikeus, 61</w:t>
      </w:r>
    </w:p>
    <w:p w:rsidR="00E4590F" w:rsidRDefault="00E4590F">
      <w:pPr>
        <w:pStyle w:val="Index1"/>
        <w:tabs>
          <w:tab w:val="right" w:pos="5030"/>
        </w:tabs>
        <w:rPr>
          <w:noProof/>
        </w:rPr>
      </w:pPr>
      <w:r>
        <w:rPr>
          <w:noProof/>
        </w:rPr>
        <w:t>Microsoft Dynamics AX Functional CAL, 61, 82</w:t>
      </w:r>
    </w:p>
    <w:p w:rsidR="00E4590F" w:rsidRDefault="00E4590F">
      <w:pPr>
        <w:pStyle w:val="Index1"/>
        <w:tabs>
          <w:tab w:val="right" w:pos="5030"/>
        </w:tabs>
        <w:rPr>
          <w:noProof/>
        </w:rPr>
      </w:pPr>
      <w:r>
        <w:rPr>
          <w:noProof/>
        </w:rPr>
        <w:t>Microsoft Dynamics AX Self Serve CAL, 60</w:t>
      </w:r>
    </w:p>
    <w:p w:rsidR="00E4590F" w:rsidRDefault="00E4590F">
      <w:pPr>
        <w:pStyle w:val="Index1"/>
        <w:tabs>
          <w:tab w:val="right" w:pos="5030"/>
        </w:tabs>
        <w:rPr>
          <w:noProof/>
        </w:rPr>
      </w:pPr>
      <w:r>
        <w:rPr>
          <w:noProof/>
        </w:rPr>
        <w:t>Microsoft Dynamics AX Standard Commerce Core Server, 82</w:t>
      </w:r>
    </w:p>
    <w:p w:rsidR="00E4590F" w:rsidRDefault="00E4590F">
      <w:pPr>
        <w:pStyle w:val="Index1"/>
        <w:tabs>
          <w:tab w:val="right" w:pos="5030"/>
        </w:tabs>
        <w:rPr>
          <w:noProof/>
        </w:rPr>
      </w:pPr>
      <w:r>
        <w:rPr>
          <w:noProof/>
        </w:rPr>
        <w:t>Microsoft Dynamics AX Store Server, 82</w:t>
      </w:r>
    </w:p>
    <w:p w:rsidR="00E4590F" w:rsidRDefault="00E4590F">
      <w:pPr>
        <w:pStyle w:val="Index1"/>
        <w:tabs>
          <w:tab w:val="right" w:pos="5030"/>
        </w:tabs>
        <w:rPr>
          <w:noProof/>
        </w:rPr>
      </w:pPr>
      <w:r>
        <w:rPr>
          <w:noProof/>
        </w:rPr>
        <w:t>Microsoft Dynamics AX Task CAL, 60, 82</w:t>
      </w:r>
    </w:p>
    <w:p w:rsidR="00E4590F" w:rsidRDefault="00E4590F">
      <w:pPr>
        <w:pStyle w:val="Index1"/>
        <w:tabs>
          <w:tab w:val="right" w:pos="5030"/>
        </w:tabs>
        <w:rPr>
          <w:noProof/>
        </w:rPr>
      </w:pPr>
      <w:r>
        <w:rPr>
          <w:noProof/>
        </w:rPr>
        <w:t>Microsoft Dynamics CRM 2015, 20</w:t>
      </w:r>
    </w:p>
    <w:p w:rsidR="00E4590F" w:rsidRDefault="00E4590F">
      <w:pPr>
        <w:pStyle w:val="Index1"/>
        <w:tabs>
          <w:tab w:val="right" w:pos="5030"/>
        </w:tabs>
        <w:rPr>
          <w:noProof/>
        </w:rPr>
      </w:pPr>
      <w:r>
        <w:rPr>
          <w:noProof/>
        </w:rPr>
        <w:t>Microsoft Dynamics CRM 2016, 20</w:t>
      </w:r>
    </w:p>
    <w:p w:rsidR="00E4590F" w:rsidRDefault="00E4590F">
      <w:pPr>
        <w:pStyle w:val="Index1"/>
        <w:tabs>
          <w:tab w:val="right" w:pos="5030"/>
        </w:tabs>
        <w:rPr>
          <w:noProof/>
        </w:rPr>
      </w:pPr>
      <w:r>
        <w:rPr>
          <w:noProof/>
        </w:rPr>
        <w:t>Microsoft Dynamics CRM Basic CAL, 61</w:t>
      </w:r>
    </w:p>
    <w:p w:rsidR="00E4590F" w:rsidRDefault="00E4590F">
      <w:pPr>
        <w:pStyle w:val="Index1"/>
        <w:tabs>
          <w:tab w:val="right" w:pos="5030"/>
        </w:tabs>
        <w:rPr>
          <w:noProof/>
        </w:rPr>
      </w:pPr>
      <w:r>
        <w:rPr>
          <w:noProof/>
        </w:rPr>
        <w:t>Microsoft Dynamics CRM Professional CAL, 61</w:t>
      </w:r>
    </w:p>
    <w:p w:rsidR="00E4590F" w:rsidRDefault="00E4590F">
      <w:pPr>
        <w:pStyle w:val="Index1"/>
        <w:tabs>
          <w:tab w:val="right" w:pos="5030"/>
        </w:tabs>
        <w:rPr>
          <w:noProof/>
        </w:rPr>
      </w:pPr>
      <w:r>
        <w:rPr>
          <w:noProof/>
        </w:rPr>
        <w:t>Microsoft Dynamics CRM Server 2013, 82</w:t>
      </w:r>
    </w:p>
    <w:p w:rsidR="00E4590F" w:rsidRDefault="00E4590F">
      <w:pPr>
        <w:pStyle w:val="Index1"/>
        <w:tabs>
          <w:tab w:val="right" w:pos="5030"/>
        </w:tabs>
        <w:rPr>
          <w:noProof/>
        </w:rPr>
      </w:pPr>
      <w:r>
        <w:rPr>
          <w:noProof/>
        </w:rPr>
        <w:t>Microsoft Dynamics CRM Server 2015, 82</w:t>
      </w:r>
    </w:p>
    <w:p w:rsidR="00E4590F" w:rsidRDefault="00E4590F">
      <w:pPr>
        <w:pStyle w:val="Index1"/>
        <w:tabs>
          <w:tab w:val="right" w:pos="5030"/>
        </w:tabs>
        <w:rPr>
          <w:noProof/>
        </w:rPr>
      </w:pPr>
      <w:r>
        <w:rPr>
          <w:noProof/>
        </w:rPr>
        <w:t>Microsoft Exchange Server, 87</w:t>
      </w:r>
    </w:p>
    <w:p w:rsidR="00E4590F" w:rsidRDefault="00E4590F">
      <w:pPr>
        <w:pStyle w:val="Index1"/>
        <w:tabs>
          <w:tab w:val="right" w:pos="5030"/>
        </w:tabs>
        <w:rPr>
          <w:noProof/>
        </w:rPr>
      </w:pPr>
      <w:r>
        <w:rPr>
          <w:noProof/>
        </w:rPr>
        <w:t>Microsoft Flow Plan 1, 70</w:t>
      </w:r>
    </w:p>
    <w:p w:rsidR="00E4590F" w:rsidRDefault="00E4590F">
      <w:pPr>
        <w:pStyle w:val="Index1"/>
        <w:tabs>
          <w:tab w:val="right" w:pos="5030"/>
        </w:tabs>
        <w:rPr>
          <w:noProof/>
        </w:rPr>
      </w:pPr>
      <w:r>
        <w:rPr>
          <w:noProof/>
        </w:rPr>
        <w:t>Microsoft Flow Plan 2, 70</w:t>
      </w:r>
    </w:p>
    <w:p w:rsidR="00E4590F" w:rsidRDefault="00E4590F">
      <w:pPr>
        <w:pStyle w:val="Index1"/>
        <w:tabs>
          <w:tab w:val="right" w:pos="5030"/>
        </w:tabs>
        <w:rPr>
          <w:noProof/>
        </w:rPr>
      </w:pPr>
      <w:r>
        <w:rPr>
          <w:noProof/>
        </w:rPr>
        <w:t>Microsoft Identity Manager 2016 CAL, 23</w:t>
      </w:r>
    </w:p>
    <w:p w:rsidR="00E4590F" w:rsidRDefault="00E4590F">
      <w:pPr>
        <w:pStyle w:val="Index1"/>
        <w:tabs>
          <w:tab w:val="right" w:pos="5030"/>
        </w:tabs>
        <w:rPr>
          <w:noProof/>
        </w:rPr>
      </w:pPr>
      <w:r>
        <w:rPr>
          <w:noProof/>
        </w:rPr>
        <w:t>Microsoft Identity Manager 2016 External Connector, 23</w:t>
      </w:r>
    </w:p>
    <w:p w:rsidR="00E4590F" w:rsidRDefault="00E4590F">
      <w:pPr>
        <w:pStyle w:val="Index1"/>
        <w:tabs>
          <w:tab w:val="right" w:pos="5030"/>
        </w:tabs>
        <w:rPr>
          <w:noProof/>
        </w:rPr>
      </w:pPr>
      <w:r>
        <w:rPr>
          <w:noProof/>
        </w:rPr>
        <w:t>Microsoft Intune, 16, 17, 34, 70</w:t>
      </w:r>
    </w:p>
    <w:p w:rsidR="00E4590F" w:rsidRDefault="00E4590F">
      <w:pPr>
        <w:pStyle w:val="Index1"/>
        <w:tabs>
          <w:tab w:val="right" w:pos="5030"/>
        </w:tabs>
        <w:rPr>
          <w:noProof/>
        </w:rPr>
      </w:pPr>
      <w:r>
        <w:rPr>
          <w:noProof/>
        </w:rPr>
        <w:t>Microsoft Intune Add-on, 70</w:t>
      </w:r>
    </w:p>
    <w:p w:rsidR="00E4590F" w:rsidRDefault="00E4590F">
      <w:pPr>
        <w:pStyle w:val="Index1"/>
        <w:tabs>
          <w:tab w:val="right" w:pos="5030"/>
        </w:tabs>
        <w:rPr>
          <w:noProof/>
        </w:rPr>
      </w:pPr>
      <w:r>
        <w:rPr>
          <w:noProof/>
        </w:rPr>
        <w:t>Microsoft Intune for EDU, 71</w:t>
      </w:r>
    </w:p>
    <w:p w:rsidR="00E4590F" w:rsidRDefault="00E4590F">
      <w:pPr>
        <w:pStyle w:val="Index1"/>
        <w:tabs>
          <w:tab w:val="right" w:pos="5030"/>
        </w:tabs>
        <w:rPr>
          <w:noProof/>
        </w:rPr>
      </w:pPr>
      <w:r>
        <w:rPr>
          <w:noProof/>
        </w:rPr>
        <w:t>Microsoft Intune User SL Add-on Extra Storage 1 GB, 71</w:t>
      </w:r>
    </w:p>
    <w:p w:rsidR="00E4590F" w:rsidRDefault="00E4590F">
      <w:pPr>
        <w:pStyle w:val="Index1"/>
        <w:tabs>
          <w:tab w:val="right" w:pos="5030"/>
        </w:tabs>
        <w:rPr>
          <w:noProof/>
        </w:rPr>
      </w:pPr>
      <w:r>
        <w:rPr>
          <w:noProof/>
        </w:rPr>
        <w:t>Microsoft Learning Imagine Academy, 71</w:t>
      </w:r>
    </w:p>
    <w:p w:rsidR="00E4590F" w:rsidRDefault="00E4590F">
      <w:pPr>
        <w:pStyle w:val="Index1"/>
        <w:tabs>
          <w:tab w:val="right" w:pos="5030"/>
        </w:tabs>
        <w:rPr>
          <w:noProof/>
        </w:rPr>
      </w:pPr>
      <w:r>
        <w:rPr>
          <w:noProof/>
        </w:rPr>
        <w:t>Microsoft Learning MCP 1 Exam Vouchers, 71</w:t>
      </w:r>
    </w:p>
    <w:p w:rsidR="00E4590F" w:rsidRDefault="00E4590F">
      <w:pPr>
        <w:pStyle w:val="Index1"/>
        <w:tabs>
          <w:tab w:val="right" w:pos="5030"/>
        </w:tabs>
        <w:rPr>
          <w:noProof/>
        </w:rPr>
      </w:pPr>
      <w:r>
        <w:rPr>
          <w:noProof/>
        </w:rPr>
        <w:t>Microsoft Learning MCP 30 Exam Vouchers, 71</w:t>
      </w:r>
    </w:p>
    <w:p w:rsidR="00E4590F" w:rsidRDefault="00E4590F">
      <w:pPr>
        <w:pStyle w:val="Index1"/>
        <w:tabs>
          <w:tab w:val="right" w:pos="5030"/>
        </w:tabs>
        <w:rPr>
          <w:noProof/>
        </w:rPr>
      </w:pPr>
      <w:r>
        <w:rPr>
          <w:noProof/>
        </w:rPr>
        <w:t>Microsoft Learning MOS/MCE Certification 125 Exam Site License, 71</w:t>
      </w:r>
    </w:p>
    <w:p w:rsidR="00E4590F" w:rsidRDefault="00E4590F">
      <w:pPr>
        <w:pStyle w:val="Index1"/>
        <w:tabs>
          <w:tab w:val="right" w:pos="5030"/>
        </w:tabs>
        <w:rPr>
          <w:noProof/>
        </w:rPr>
      </w:pPr>
      <w:r>
        <w:rPr>
          <w:noProof/>
        </w:rPr>
        <w:t>Microsoft Learning MOS/MTA/MCE Certification 500 Exam Site License, 71</w:t>
      </w:r>
    </w:p>
    <w:p w:rsidR="00E4590F" w:rsidRDefault="00E4590F">
      <w:pPr>
        <w:pStyle w:val="Index1"/>
        <w:tabs>
          <w:tab w:val="right" w:pos="5030"/>
        </w:tabs>
        <w:rPr>
          <w:noProof/>
        </w:rPr>
      </w:pPr>
      <w:r>
        <w:rPr>
          <w:noProof/>
        </w:rPr>
        <w:t>Microsoft Learning MTA/MCA Certification 125 Exam Site License, 71</w:t>
      </w:r>
    </w:p>
    <w:p w:rsidR="00E4590F" w:rsidRDefault="00E4590F">
      <w:pPr>
        <w:pStyle w:val="Index1"/>
        <w:tabs>
          <w:tab w:val="right" w:pos="5030"/>
        </w:tabs>
        <w:rPr>
          <w:noProof/>
        </w:rPr>
      </w:pPr>
      <w:r>
        <w:rPr>
          <w:noProof/>
        </w:rPr>
        <w:t>Microsoft MyAnalytics, 65</w:t>
      </w:r>
    </w:p>
    <w:p w:rsidR="00E4590F" w:rsidRDefault="00E4590F">
      <w:pPr>
        <w:pStyle w:val="Index1"/>
        <w:tabs>
          <w:tab w:val="right" w:pos="5030"/>
        </w:tabs>
        <w:rPr>
          <w:noProof/>
        </w:rPr>
      </w:pPr>
      <w:r>
        <w:rPr>
          <w:noProof/>
        </w:rPr>
        <w:t>Microsoft Office Audit and Control Management Server 2013, 27</w:t>
      </w:r>
    </w:p>
    <w:p w:rsidR="00E4590F" w:rsidRDefault="00E4590F">
      <w:pPr>
        <w:pStyle w:val="Index1"/>
        <w:tabs>
          <w:tab w:val="right" w:pos="5030"/>
        </w:tabs>
        <w:rPr>
          <w:noProof/>
        </w:rPr>
      </w:pPr>
      <w:r>
        <w:rPr>
          <w:noProof/>
        </w:rPr>
        <w:t>Microsoft PowerApps Plan 1, 70</w:t>
      </w:r>
    </w:p>
    <w:p w:rsidR="00E4590F" w:rsidRDefault="00E4590F">
      <w:pPr>
        <w:pStyle w:val="Index1"/>
        <w:tabs>
          <w:tab w:val="right" w:pos="5030"/>
        </w:tabs>
        <w:rPr>
          <w:noProof/>
        </w:rPr>
      </w:pPr>
      <w:r>
        <w:rPr>
          <w:noProof/>
        </w:rPr>
        <w:t>Microsoft PowerApps Plan 2, 70</w:t>
      </w:r>
    </w:p>
    <w:p w:rsidR="00E4590F" w:rsidRDefault="00E4590F">
      <w:pPr>
        <w:pStyle w:val="Index1"/>
        <w:tabs>
          <w:tab w:val="right" w:pos="5030"/>
        </w:tabs>
        <w:rPr>
          <w:noProof/>
        </w:rPr>
      </w:pPr>
      <w:r>
        <w:rPr>
          <w:noProof/>
        </w:rPr>
        <w:t>Microsoft SQL Server, 87</w:t>
      </w:r>
    </w:p>
    <w:p w:rsidR="00E4590F" w:rsidRDefault="00E4590F">
      <w:pPr>
        <w:pStyle w:val="Index1"/>
        <w:tabs>
          <w:tab w:val="right" w:pos="5030"/>
        </w:tabs>
        <w:rPr>
          <w:noProof/>
        </w:rPr>
      </w:pPr>
      <w:r>
        <w:rPr>
          <w:noProof/>
        </w:rPr>
        <w:t>Microsoft Stream Plan 1, 70</w:t>
      </w:r>
    </w:p>
    <w:p w:rsidR="00E4590F" w:rsidRDefault="00E4590F">
      <w:pPr>
        <w:pStyle w:val="Index1"/>
        <w:tabs>
          <w:tab w:val="right" w:pos="5030"/>
        </w:tabs>
        <w:rPr>
          <w:noProof/>
        </w:rPr>
      </w:pPr>
      <w:r>
        <w:rPr>
          <w:noProof/>
        </w:rPr>
        <w:t>Microsoft Stream Plan 2, 70</w:t>
      </w:r>
    </w:p>
    <w:p w:rsidR="00E4590F" w:rsidRDefault="00E4590F">
      <w:pPr>
        <w:pStyle w:val="Index1"/>
        <w:tabs>
          <w:tab w:val="right" w:pos="5030"/>
        </w:tabs>
        <w:rPr>
          <w:noProof/>
        </w:rPr>
      </w:pPr>
      <w:r>
        <w:rPr>
          <w:noProof/>
        </w:rPr>
        <w:t>Microsoft Translator API, 54</w:t>
      </w:r>
    </w:p>
    <w:p w:rsidR="00E4590F" w:rsidRDefault="00E4590F">
      <w:pPr>
        <w:pStyle w:val="Index1"/>
        <w:tabs>
          <w:tab w:val="right" w:pos="5030"/>
        </w:tabs>
        <w:rPr>
          <w:noProof/>
        </w:rPr>
      </w:pPr>
      <w:r>
        <w:rPr>
          <w:noProof/>
        </w:rPr>
        <w:t>Microsoftin monimenetelmäinen todentaminen, 56</w:t>
      </w:r>
    </w:p>
    <w:p w:rsidR="00E4590F" w:rsidRDefault="00E4590F">
      <w:pPr>
        <w:pStyle w:val="Index1"/>
        <w:tabs>
          <w:tab w:val="right" w:pos="5030"/>
        </w:tabs>
        <w:rPr>
          <w:noProof/>
        </w:rPr>
      </w:pPr>
      <w:r>
        <w:rPr>
          <w:noProof/>
        </w:rPr>
        <w:t>Minecraft</w:t>
      </w:r>
    </w:p>
    <w:p w:rsidR="00E4590F" w:rsidRDefault="00E4590F">
      <w:pPr>
        <w:pStyle w:val="Index2"/>
        <w:tabs>
          <w:tab w:val="right" w:pos="5030"/>
        </w:tabs>
        <w:rPr>
          <w:noProof/>
        </w:rPr>
      </w:pPr>
      <w:r>
        <w:rPr>
          <w:noProof/>
        </w:rPr>
        <w:t>Education Edition, 72</w:t>
      </w:r>
    </w:p>
    <w:p w:rsidR="00E4590F" w:rsidRDefault="00E4590F">
      <w:pPr>
        <w:pStyle w:val="Index1"/>
        <w:tabs>
          <w:tab w:val="right" w:pos="5030"/>
        </w:tabs>
        <w:rPr>
          <w:noProof/>
        </w:rPr>
      </w:pPr>
      <w:r>
        <w:rPr>
          <w:noProof/>
        </w:rPr>
        <w:t>MSDN-ohjelmistoalustat, 38</w:t>
      </w:r>
    </w:p>
    <w:p w:rsidR="00E4590F" w:rsidRDefault="00E4590F">
      <w:pPr>
        <w:pStyle w:val="Index1"/>
        <w:tabs>
          <w:tab w:val="right" w:pos="5030"/>
        </w:tabs>
        <w:rPr>
          <w:noProof/>
        </w:rPr>
      </w:pPr>
      <w:r>
        <w:rPr>
          <w:noProof/>
        </w:rPr>
        <w:t>Office 2013, 24</w:t>
      </w:r>
    </w:p>
    <w:p w:rsidR="00E4590F" w:rsidRDefault="00E4590F">
      <w:pPr>
        <w:pStyle w:val="Index1"/>
        <w:tabs>
          <w:tab w:val="right" w:pos="5030"/>
        </w:tabs>
        <w:rPr>
          <w:noProof/>
        </w:rPr>
      </w:pPr>
      <w:r>
        <w:rPr>
          <w:noProof/>
        </w:rPr>
        <w:t>Office 2016 for Mac Standard, 25</w:t>
      </w:r>
    </w:p>
    <w:p w:rsidR="00E4590F" w:rsidRDefault="00E4590F">
      <w:pPr>
        <w:pStyle w:val="Index1"/>
        <w:tabs>
          <w:tab w:val="right" w:pos="5030"/>
        </w:tabs>
        <w:rPr>
          <w:noProof/>
        </w:rPr>
      </w:pPr>
      <w:r>
        <w:rPr>
          <w:noProof/>
        </w:rPr>
        <w:t>Office 365</w:t>
      </w:r>
    </w:p>
    <w:p w:rsidR="00E4590F" w:rsidRDefault="00E4590F">
      <w:pPr>
        <w:pStyle w:val="Index2"/>
        <w:tabs>
          <w:tab w:val="right" w:pos="5030"/>
        </w:tabs>
        <w:rPr>
          <w:noProof/>
        </w:rPr>
      </w:pPr>
      <w:r>
        <w:rPr>
          <w:noProof/>
        </w:rPr>
        <w:t>n vientipalvelu, 66</w:t>
      </w:r>
    </w:p>
    <w:p w:rsidR="00E4590F" w:rsidRDefault="00E4590F">
      <w:pPr>
        <w:pStyle w:val="Index1"/>
        <w:tabs>
          <w:tab w:val="right" w:pos="5030"/>
        </w:tabs>
        <w:rPr>
          <w:noProof/>
        </w:rPr>
      </w:pPr>
      <w:r>
        <w:rPr>
          <w:noProof/>
        </w:rPr>
        <w:t>Office 365 Advanced Compliance, 66</w:t>
      </w:r>
    </w:p>
    <w:p w:rsidR="00E4590F" w:rsidRDefault="00E4590F">
      <w:pPr>
        <w:pStyle w:val="Index1"/>
        <w:tabs>
          <w:tab w:val="right" w:pos="5030"/>
        </w:tabs>
        <w:rPr>
          <w:noProof/>
        </w:rPr>
      </w:pPr>
      <w:r>
        <w:rPr>
          <w:noProof/>
        </w:rPr>
        <w:t>Office 365 Advanced Security Management (User SL), 65</w:t>
      </w:r>
    </w:p>
    <w:p w:rsidR="00E4590F" w:rsidRDefault="00E4590F">
      <w:pPr>
        <w:pStyle w:val="Index1"/>
        <w:tabs>
          <w:tab w:val="right" w:pos="5030"/>
        </w:tabs>
        <w:rPr>
          <w:noProof/>
        </w:rPr>
      </w:pPr>
      <w:r>
        <w:rPr>
          <w:noProof/>
        </w:rPr>
        <w:t>Office 365 Advanced Threat Protection, 66</w:t>
      </w:r>
    </w:p>
    <w:p w:rsidR="00E4590F" w:rsidRDefault="00E4590F">
      <w:pPr>
        <w:pStyle w:val="Index1"/>
        <w:tabs>
          <w:tab w:val="right" w:pos="5030"/>
        </w:tabs>
        <w:rPr>
          <w:noProof/>
        </w:rPr>
      </w:pPr>
      <w:r>
        <w:rPr>
          <w:noProof/>
        </w:rPr>
        <w:t>Office 365 Business, 61</w:t>
      </w:r>
    </w:p>
    <w:p w:rsidR="00E4590F" w:rsidRDefault="00E4590F">
      <w:pPr>
        <w:pStyle w:val="Index1"/>
        <w:tabs>
          <w:tab w:val="right" w:pos="5030"/>
        </w:tabs>
        <w:rPr>
          <w:noProof/>
        </w:rPr>
      </w:pPr>
      <w:r>
        <w:rPr>
          <w:noProof/>
        </w:rPr>
        <w:t>Office 365 Business Essentials, 63</w:t>
      </w:r>
    </w:p>
    <w:p w:rsidR="00E4590F" w:rsidRDefault="00E4590F">
      <w:pPr>
        <w:pStyle w:val="Index1"/>
        <w:tabs>
          <w:tab w:val="right" w:pos="5030"/>
        </w:tabs>
        <w:rPr>
          <w:noProof/>
        </w:rPr>
      </w:pPr>
      <w:r>
        <w:rPr>
          <w:noProof/>
        </w:rPr>
        <w:t>Office 365 Business Premium, 63</w:t>
      </w:r>
    </w:p>
    <w:p w:rsidR="00E4590F" w:rsidRDefault="00E4590F">
      <w:pPr>
        <w:pStyle w:val="Index1"/>
        <w:tabs>
          <w:tab w:val="right" w:pos="5030"/>
        </w:tabs>
        <w:rPr>
          <w:noProof/>
        </w:rPr>
      </w:pPr>
      <w:r>
        <w:rPr>
          <w:noProof/>
        </w:rPr>
        <w:t>Office 365 Education, 63</w:t>
      </w:r>
    </w:p>
    <w:p w:rsidR="00E4590F" w:rsidRDefault="00E4590F">
      <w:pPr>
        <w:pStyle w:val="Index1"/>
        <w:tabs>
          <w:tab w:val="right" w:pos="5030"/>
        </w:tabs>
        <w:rPr>
          <w:noProof/>
        </w:rPr>
      </w:pPr>
      <w:r>
        <w:rPr>
          <w:noProof/>
        </w:rPr>
        <w:t>Office 365 Education E5, 63</w:t>
      </w:r>
    </w:p>
    <w:p w:rsidR="00E4590F" w:rsidRDefault="00E4590F">
      <w:pPr>
        <w:pStyle w:val="Index1"/>
        <w:tabs>
          <w:tab w:val="right" w:pos="5030"/>
        </w:tabs>
        <w:rPr>
          <w:noProof/>
        </w:rPr>
      </w:pPr>
      <w:r>
        <w:rPr>
          <w:noProof/>
        </w:rPr>
        <w:t>Office 365 Education E5 Add-on, 63</w:t>
      </w:r>
    </w:p>
    <w:p w:rsidR="00E4590F" w:rsidRDefault="00E4590F">
      <w:pPr>
        <w:pStyle w:val="Index1"/>
        <w:tabs>
          <w:tab w:val="right" w:pos="5030"/>
        </w:tabs>
        <w:rPr>
          <w:noProof/>
        </w:rPr>
      </w:pPr>
      <w:r>
        <w:rPr>
          <w:noProof/>
        </w:rPr>
        <w:t>Office 365 Enterprise, 57</w:t>
      </w:r>
    </w:p>
    <w:p w:rsidR="00E4590F" w:rsidRDefault="00E4590F">
      <w:pPr>
        <w:pStyle w:val="Index1"/>
        <w:tabs>
          <w:tab w:val="right" w:pos="5030"/>
        </w:tabs>
        <w:rPr>
          <w:noProof/>
        </w:rPr>
      </w:pPr>
      <w:r>
        <w:rPr>
          <w:noProof/>
        </w:rPr>
        <w:t>Office 365 Enterprise, 58</w:t>
      </w:r>
    </w:p>
    <w:p w:rsidR="00E4590F" w:rsidRDefault="00E4590F">
      <w:pPr>
        <w:pStyle w:val="Index1"/>
        <w:tabs>
          <w:tab w:val="right" w:pos="5030"/>
        </w:tabs>
        <w:rPr>
          <w:noProof/>
        </w:rPr>
      </w:pPr>
      <w:r>
        <w:rPr>
          <w:noProof/>
        </w:rPr>
        <w:t>Office 365 Enterprise E1, 16, 63</w:t>
      </w:r>
    </w:p>
    <w:p w:rsidR="00E4590F" w:rsidRDefault="00E4590F">
      <w:pPr>
        <w:pStyle w:val="Index1"/>
        <w:tabs>
          <w:tab w:val="right" w:pos="5030"/>
        </w:tabs>
        <w:rPr>
          <w:noProof/>
        </w:rPr>
      </w:pPr>
      <w:r>
        <w:rPr>
          <w:noProof/>
        </w:rPr>
        <w:t>Office 365 Enterprise E1 and Microsoft Intune, 16</w:t>
      </w:r>
    </w:p>
    <w:p w:rsidR="00E4590F" w:rsidRDefault="00E4590F">
      <w:pPr>
        <w:pStyle w:val="Index1"/>
        <w:tabs>
          <w:tab w:val="right" w:pos="5030"/>
        </w:tabs>
        <w:rPr>
          <w:noProof/>
        </w:rPr>
      </w:pPr>
      <w:r>
        <w:rPr>
          <w:noProof/>
        </w:rPr>
        <w:t>Office 365 Enterprise E1 From SA, 63</w:t>
      </w:r>
    </w:p>
    <w:p w:rsidR="00E4590F" w:rsidRDefault="00E4590F">
      <w:pPr>
        <w:pStyle w:val="Index1"/>
        <w:tabs>
          <w:tab w:val="right" w:pos="5030"/>
        </w:tabs>
        <w:rPr>
          <w:noProof/>
        </w:rPr>
      </w:pPr>
      <w:r>
        <w:rPr>
          <w:noProof/>
        </w:rPr>
        <w:t>Office 365 Enterprise E1, E3 Add-on, 63</w:t>
      </w:r>
    </w:p>
    <w:p w:rsidR="00E4590F" w:rsidRDefault="00E4590F">
      <w:pPr>
        <w:pStyle w:val="Index1"/>
        <w:tabs>
          <w:tab w:val="right" w:pos="5030"/>
        </w:tabs>
        <w:rPr>
          <w:noProof/>
        </w:rPr>
      </w:pPr>
      <w:r>
        <w:rPr>
          <w:noProof/>
        </w:rPr>
        <w:t>Office 365 Enterprise E3, 16, 63</w:t>
      </w:r>
    </w:p>
    <w:p w:rsidR="00E4590F" w:rsidRDefault="00E4590F">
      <w:pPr>
        <w:pStyle w:val="Index1"/>
        <w:tabs>
          <w:tab w:val="right" w:pos="5030"/>
        </w:tabs>
        <w:rPr>
          <w:noProof/>
        </w:rPr>
      </w:pPr>
      <w:r>
        <w:rPr>
          <w:noProof/>
        </w:rPr>
        <w:t>Office 365 Enterprise E3 and Microsoft Intune, 16, 17</w:t>
      </w:r>
    </w:p>
    <w:p w:rsidR="00E4590F" w:rsidRDefault="00E4590F">
      <w:pPr>
        <w:pStyle w:val="Index1"/>
        <w:tabs>
          <w:tab w:val="right" w:pos="5030"/>
        </w:tabs>
        <w:rPr>
          <w:noProof/>
        </w:rPr>
      </w:pPr>
      <w:r>
        <w:rPr>
          <w:noProof/>
        </w:rPr>
        <w:t>Office 365 Enterprise E3 From SA, 63</w:t>
      </w:r>
    </w:p>
    <w:p w:rsidR="00E4590F" w:rsidRDefault="00E4590F">
      <w:pPr>
        <w:pStyle w:val="Index1"/>
        <w:tabs>
          <w:tab w:val="right" w:pos="5030"/>
        </w:tabs>
        <w:rPr>
          <w:noProof/>
        </w:rPr>
      </w:pPr>
      <w:r>
        <w:rPr>
          <w:noProof/>
        </w:rPr>
        <w:t>Office 365 Enterprise E3 without ProPlus Add-on, 63</w:t>
      </w:r>
    </w:p>
    <w:p w:rsidR="00E4590F" w:rsidRDefault="00E4590F">
      <w:pPr>
        <w:pStyle w:val="Index1"/>
        <w:tabs>
          <w:tab w:val="right" w:pos="5030"/>
        </w:tabs>
        <w:rPr>
          <w:noProof/>
        </w:rPr>
      </w:pPr>
      <w:r>
        <w:rPr>
          <w:noProof/>
        </w:rPr>
        <w:t>Office 365 Enterprise E4, 63</w:t>
      </w:r>
    </w:p>
    <w:p w:rsidR="00E4590F" w:rsidRDefault="00E4590F">
      <w:pPr>
        <w:pStyle w:val="Index1"/>
        <w:tabs>
          <w:tab w:val="right" w:pos="5030"/>
        </w:tabs>
        <w:rPr>
          <w:noProof/>
        </w:rPr>
      </w:pPr>
      <w:r>
        <w:rPr>
          <w:noProof/>
        </w:rPr>
        <w:t>Office 365 Enterprise E4 Add-on, 63</w:t>
      </w:r>
    </w:p>
    <w:p w:rsidR="00E4590F" w:rsidRDefault="00E4590F">
      <w:pPr>
        <w:pStyle w:val="Index1"/>
        <w:tabs>
          <w:tab w:val="right" w:pos="5030"/>
        </w:tabs>
        <w:rPr>
          <w:noProof/>
        </w:rPr>
      </w:pPr>
      <w:r>
        <w:rPr>
          <w:noProof/>
        </w:rPr>
        <w:t>Office 365 Enterprise E4 From SA, 63</w:t>
      </w:r>
    </w:p>
    <w:p w:rsidR="00E4590F" w:rsidRDefault="00E4590F">
      <w:pPr>
        <w:pStyle w:val="Index1"/>
        <w:tabs>
          <w:tab w:val="right" w:pos="5030"/>
        </w:tabs>
        <w:rPr>
          <w:noProof/>
        </w:rPr>
      </w:pPr>
      <w:r>
        <w:rPr>
          <w:noProof/>
        </w:rPr>
        <w:t>Office 365 Enterprise E4 without ProPlus Add-on, 63</w:t>
      </w:r>
    </w:p>
    <w:p w:rsidR="00E4590F" w:rsidRDefault="00E4590F">
      <w:pPr>
        <w:pStyle w:val="Index1"/>
        <w:tabs>
          <w:tab w:val="right" w:pos="5030"/>
        </w:tabs>
        <w:rPr>
          <w:noProof/>
        </w:rPr>
      </w:pPr>
      <w:r>
        <w:rPr>
          <w:noProof/>
        </w:rPr>
        <w:t>Office 365 Enterprise E5, 16</w:t>
      </w:r>
    </w:p>
    <w:p w:rsidR="00E4590F" w:rsidRDefault="00E4590F">
      <w:pPr>
        <w:pStyle w:val="Index1"/>
        <w:tabs>
          <w:tab w:val="right" w:pos="5030"/>
        </w:tabs>
        <w:rPr>
          <w:noProof/>
        </w:rPr>
      </w:pPr>
      <w:r>
        <w:rPr>
          <w:noProof/>
        </w:rPr>
        <w:t>Office 365 Enterprise E5 (User SL), 63</w:t>
      </w:r>
    </w:p>
    <w:p w:rsidR="00E4590F" w:rsidRDefault="00E4590F">
      <w:pPr>
        <w:pStyle w:val="Index1"/>
        <w:tabs>
          <w:tab w:val="right" w:pos="5030"/>
        </w:tabs>
        <w:rPr>
          <w:noProof/>
        </w:rPr>
      </w:pPr>
      <w:r>
        <w:rPr>
          <w:noProof/>
        </w:rPr>
        <w:t>Office 365 Enterprise E5 Add-on, 63</w:t>
      </w:r>
    </w:p>
    <w:p w:rsidR="00E4590F" w:rsidRDefault="00E4590F">
      <w:pPr>
        <w:pStyle w:val="Index1"/>
        <w:tabs>
          <w:tab w:val="right" w:pos="5030"/>
        </w:tabs>
        <w:rPr>
          <w:noProof/>
        </w:rPr>
      </w:pPr>
      <w:r>
        <w:rPr>
          <w:noProof/>
        </w:rPr>
        <w:t>Office 365 Enterprise E5 From SA, 63</w:t>
      </w:r>
    </w:p>
    <w:p w:rsidR="00E4590F" w:rsidRDefault="00E4590F">
      <w:pPr>
        <w:pStyle w:val="Index1"/>
        <w:tabs>
          <w:tab w:val="right" w:pos="5030"/>
        </w:tabs>
        <w:rPr>
          <w:noProof/>
        </w:rPr>
      </w:pPr>
      <w:r>
        <w:rPr>
          <w:noProof/>
        </w:rPr>
        <w:t>Office 365 Enterprise E5 ja Microsoft Intune, 16, 17</w:t>
      </w:r>
    </w:p>
    <w:p w:rsidR="00E4590F" w:rsidRDefault="00E4590F">
      <w:pPr>
        <w:pStyle w:val="Index1"/>
        <w:tabs>
          <w:tab w:val="right" w:pos="5030"/>
        </w:tabs>
        <w:rPr>
          <w:noProof/>
        </w:rPr>
      </w:pPr>
      <w:r>
        <w:rPr>
          <w:noProof/>
        </w:rPr>
        <w:t>Office 365 Enterprise K1, 63</w:t>
      </w:r>
    </w:p>
    <w:p w:rsidR="00E4590F" w:rsidRDefault="00E4590F">
      <w:pPr>
        <w:pStyle w:val="Index1"/>
        <w:tabs>
          <w:tab w:val="right" w:pos="5030"/>
        </w:tabs>
        <w:rPr>
          <w:noProof/>
        </w:rPr>
      </w:pPr>
      <w:r>
        <w:rPr>
          <w:noProof/>
        </w:rPr>
        <w:t>Office 365 Extra File Storage 1 GB, 68</w:t>
      </w:r>
    </w:p>
    <w:p w:rsidR="00E4590F" w:rsidRDefault="00E4590F">
      <w:pPr>
        <w:pStyle w:val="Index1"/>
        <w:tabs>
          <w:tab w:val="right" w:pos="5030"/>
        </w:tabs>
        <w:rPr>
          <w:noProof/>
        </w:rPr>
      </w:pPr>
      <w:r>
        <w:rPr>
          <w:noProof/>
        </w:rPr>
        <w:t>Office 365 Midsize Business, 63, 65</w:t>
      </w:r>
    </w:p>
    <w:p w:rsidR="00E4590F" w:rsidRDefault="00E4590F">
      <w:pPr>
        <w:pStyle w:val="Index1"/>
        <w:tabs>
          <w:tab w:val="right" w:pos="5030"/>
        </w:tabs>
        <w:rPr>
          <w:noProof/>
        </w:rPr>
      </w:pPr>
      <w:r>
        <w:rPr>
          <w:noProof/>
        </w:rPr>
        <w:t>Office 365 Midsize Business Add-on, 64</w:t>
      </w:r>
    </w:p>
    <w:p w:rsidR="00E4590F" w:rsidRDefault="00E4590F">
      <w:pPr>
        <w:pStyle w:val="Index1"/>
        <w:tabs>
          <w:tab w:val="right" w:pos="5030"/>
        </w:tabs>
        <w:rPr>
          <w:noProof/>
        </w:rPr>
      </w:pPr>
      <w:r>
        <w:rPr>
          <w:noProof/>
        </w:rPr>
        <w:t>Office 365 ProPlus, 61</w:t>
      </w:r>
    </w:p>
    <w:p w:rsidR="00E4590F" w:rsidRDefault="00E4590F">
      <w:pPr>
        <w:pStyle w:val="Index1"/>
        <w:tabs>
          <w:tab w:val="right" w:pos="5030"/>
        </w:tabs>
        <w:rPr>
          <w:noProof/>
        </w:rPr>
      </w:pPr>
      <w:r>
        <w:rPr>
          <w:noProof/>
        </w:rPr>
        <w:t>Office 365 ProPlus From SA, 61</w:t>
      </w:r>
    </w:p>
    <w:p w:rsidR="00E4590F" w:rsidRDefault="00E4590F">
      <w:pPr>
        <w:pStyle w:val="Index1"/>
        <w:tabs>
          <w:tab w:val="right" w:pos="5030"/>
        </w:tabs>
        <w:rPr>
          <w:noProof/>
        </w:rPr>
      </w:pPr>
      <w:r>
        <w:rPr>
          <w:noProof/>
        </w:rPr>
        <w:t>Office 365 Threat Intelligence, 66</w:t>
      </w:r>
    </w:p>
    <w:p w:rsidR="00E4590F" w:rsidRDefault="00E4590F">
      <w:pPr>
        <w:pStyle w:val="Index1"/>
        <w:tabs>
          <w:tab w:val="right" w:pos="5030"/>
        </w:tabs>
        <w:rPr>
          <w:noProof/>
        </w:rPr>
      </w:pPr>
      <w:r>
        <w:rPr>
          <w:noProof/>
        </w:rPr>
        <w:t>Office for Mac 2011, 25</w:t>
      </w:r>
    </w:p>
    <w:p w:rsidR="00E4590F" w:rsidRDefault="00E4590F">
      <w:pPr>
        <w:pStyle w:val="Index1"/>
        <w:tabs>
          <w:tab w:val="right" w:pos="5030"/>
        </w:tabs>
        <w:rPr>
          <w:noProof/>
        </w:rPr>
      </w:pPr>
      <w:r>
        <w:rPr>
          <w:noProof/>
        </w:rPr>
        <w:t>Office for Mac Standard, 81</w:t>
      </w:r>
    </w:p>
    <w:p w:rsidR="00E4590F" w:rsidRDefault="00E4590F">
      <w:pPr>
        <w:pStyle w:val="Index1"/>
        <w:tabs>
          <w:tab w:val="right" w:pos="5030"/>
        </w:tabs>
        <w:rPr>
          <w:noProof/>
        </w:rPr>
      </w:pPr>
      <w:r>
        <w:rPr>
          <w:noProof/>
        </w:rPr>
        <w:t>Office Home &amp; Student 2013 RT, kaupalliset käyttöoikeudet, 23</w:t>
      </w:r>
    </w:p>
    <w:p w:rsidR="00E4590F" w:rsidRDefault="00E4590F">
      <w:pPr>
        <w:pStyle w:val="Index1"/>
        <w:tabs>
          <w:tab w:val="right" w:pos="5030"/>
        </w:tabs>
        <w:rPr>
          <w:noProof/>
        </w:rPr>
      </w:pPr>
      <w:r>
        <w:rPr>
          <w:noProof/>
        </w:rPr>
        <w:t>Office Multi Language Pack 2013, 23</w:t>
      </w:r>
    </w:p>
    <w:p w:rsidR="00E4590F" w:rsidRDefault="00E4590F">
      <w:pPr>
        <w:pStyle w:val="Index1"/>
        <w:tabs>
          <w:tab w:val="right" w:pos="5030"/>
        </w:tabs>
        <w:rPr>
          <w:noProof/>
        </w:rPr>
      </w:pPr>
      <w:r>
        <w:rPr>
          <w:noProof/>
        </w:rPr>
        <w:t>Office Multi Language Packin, 62, 65</w:t>
      </w:r>
    </w:p>
    <w:p w:rsidR="00E4590F" w:rsidRDefault="00E4590F">
      <w:pPr>
        <w:pStyle w:val="Index1"/>
        <w:tabs>
          <w:tab w:val="right" w:pos="5030"/>
        </w:tabs>
        <w:rPr>
          <w:noProof/>
        </w:rPr>
      </w:pPr>
      <w:r>
        <w:rPr>
          <w:noProof/>
        </w:rPr>
        <w:t>Office Online, 62</w:t>
      </w:r>
    </w:p>
    <w:p w:rsidR="00E4590F" w:rsidRDefault="00E4590F">
      <w:pPr>
        <w:pStyle w:val="Index1"/>
        <w:tabs>
          <w:tab w:val="right" w:pos="5030"/>
        </w:tabs>
        <w:rPr>
          <w:noProof/>
        </w:rPr>
      </w:pPr>
      <w:r>
        <w:rPr>
          <w:noProof/>
        </w:rPr>
        <w:t>Office Online for Office 365, 81</w:t>
      </w:r>
    </w:p>
    <w:p w:rsidR="00E4590F" w:rsidRDefault="00E4590F">
      <w:pPr>
        <w:pStyle w:val="Index1"/>
        <w:tabs>
          <w:tab w:val="right" w:pos="5030"/>
        </w:tabs>
        <w:rPr>
          <w:noProof/>
        </w:rPr>
      </w:pPr>
      <w:r>
        <w:rPr>
          <w:noProof/>
        </w:rPr>
        <w:t>Office Professional Plus, 62, 64, 81, 88</w:t>
      </w:r>
    </w:p>
    <w:p w:rsidR="00E4590F" w:rsidRDefault="00E4590F">
      <w:pPr>
        <w:pStyle w:val="Index1"/>
        <w:tabs>
          <w:tab w:val="right" w:pos="5030"/>
        </w:tabs>
        <w:rPr>
          <w:noProof/>
        </w:rPr>
      </w:pPr>
      <w:r>
        <w:rPr>
          <w:noProof/>
        </w:rPr>
        <w:t>Office Professional Plus 2013, 62</w:t>
      </w:r>
    </w:p>
    <w:p w:rsidR="00E4590F" w:rsidRDefault="00E4590F">
      <w:pPr>
        <w:pStyle w:val="Index1"/>
        <w:tabs>
          <w:tab w:val="right" w:pos="5030"/>
        </w:tabs>
        <w:rPr>
          <w:noProof/>
        </w:rPr>
      </w:pPr>
      <w:r>
        <w:rPr>
          <w:noProof/>
        </w:rPr>
        <w:t>Office Professional Plus 2016, 23, 39, 63</w:t>
      </w:r>
    </w:p>
    <w:p w:rsidR="00E4590F" w:rsidRDefault="00E4590F">
      <w:pPr>
        <w:pStyle w:val="Index1"/>
        <w:tabs>
          <w:tab w:val="right" w:pos="5030"/>
        </w:tabs>
        <w:rPr>
          <w:noProof/>
        </w:rPr>
      </w:pPr>
      <w:r>
        <w:rPr>
          <w:noProof/>
        </w:rPr>
        <w:t>Office Professional Plusin, 62</w:t>
      </w:r>
    </w:p>
    <w:p w:rsidR="00E4590F" w:rsidRDefault="00E4590F">
      <w:pPr>
        <w:pStyle w:val="Index1"/>
        <w:tabs>
          <w:tab w:val="right" w:pos="5030"/>
        </w:tabs>
        <w:rPr>
          <w:noProof/>
        </w:rPr>
      </w:pPr>
      <w:r>
        <w:rPr>
          <w:noProof/>
        </w:rPr>
        <w:t>Office Standard, 81, 88</w:t>
      </w:r>
    </w:p>
    <w:p w:rsidR="00E4590F" w:rsidRDefault="00E4590F">
      <w:pPr>
        <w:pStyle w:val="Index1"/>
        <w:tabs>
          <w:tab w:val="right" w:pos="5030"/>
        </w:tabs>
        <w:rPr>
          <w:noProof/>
        </w:rPr>
      </w:pPr>
      <w:r>
        <w:rPr>
          <w:noProof/>
        </w:rPr>
        <w:t>Office Standard 2016, 23</w:t>
      </w:r>
    </w:p>
    <w:p w:rsidR="00E4590F" w:rsidRDefault="00E4590F">
      <w:pPr>
        <w:pStyle w:val="Index1"/>
        <w:tabs>
          <w:tab w:val="right" w:pos="5030"/>
        </w:tabs>
        <w:rPr>
          <w:noProof/>
        </w:rPr>
      </w:pPr>
      <w:r>
        <w:rPr>
          <w:noProof/>
        </w:rPr>
        <w:t>Office Standardin, 62</w:t>
      </w:r>
    </w:p>
    <w:p w:rsidR="00E4590F" w:rsidRDefault="00E4590F">
      <w:pPr>
        <w:pStyle w:val="Index1"/>
        <w:tabs>
          <w:tab w:val="right" w:pos="5030"/>
        </w:tabs>
        <w:rPr>
          <w:noProof/>
        </w:rPr>
      </w:pPr>
      <w:r>
        <w:rPr>
          <w:noProof/>
        </w:rPr>
        <w:t>OneDrive for Business Plan 1, 67</w:t>
      </w:r>
    </w:p>
    <w:p w:rsidR="00E4590F" w:rsidRDefault="00E4590F">
      <w:pPr>
        <w:pStyle w:val="Index1"/>
        <w:tabs>
          <w:tab w:val="right" w:pos="5030"/>
        </w:tabs>
        <w:rPr>
          <w:noProof/>
        </w:rPr>
      </w:pPr>
      <w:r>
        <w:rPr>
          <w:noProof/>
        </w:rPr>
        <w:t>OneDrive for Business Plan 2, 67</w:t>
      </w:r>
    </w:p>
    <w:p w:rsidR="00E4590F" w:rsidRDefault="00E4590F">
      <w:pPr>
        <w:pStyle w:val="Index1"/>
        <w:tabs>
          <w:tab w:val="right" w:pos="5030"/>
        </w:tabs>
        <w:rPr>
          <w:noProof/>
        </w:rPr>
      </w:pPr>
      <w:r>
        <w:rPr>
          <w:noProof/>
        </w:rPr>
        <w:t>Operations Management and Security</w:t>
      </w:r>
    </w:p>
    <w:p w:rsidR="00E4590F" w:rsidRDefault="00E4590F">
      <w:pPr>
        <w:pStyle w:val="Index2"/>
        <w:tabs>
          <w:tab w:val="right" w:pos="5030"/>
        </w:tabs>
        <w:rPr>
          <w:noProof/>
        </w:rPr>
      </w:pPr>
      <w:r>
        <w:rPr>
          <w:noProof/>
        </w:rPr>
        <w:t>Automaatio ja hallinta, 54</w:t>
      </w:r>
    </w:p>
    <w:p w:rsidR="00E4590F" w:rsidRDefault="00E4590F">
      <w:pPr>
        <w:pStyle w:val="Index2"/>
        <w:tabs>
          <w:tab w:val="right" w:pos="5030"/>
        </w:tabs>
        <w:rPr>
          <w:noProof/>
        </w:rPr>
      </w:pPr>
      <w:r>
        <w:rPr>
          <w:noProof/>
        </w:rPr>
        <w:t>Tiedot ja analyysi, 54</w:t>
      </w:r>
    </w:p>
    <w:p w:rsidR="00E4590F" w:rsidRDefault="00E4590F">
      <w:pPr>
        <w:pStyle w:val="Index2"/>
        <w:tabs>
          <w:tab w:val="right" w:pos="5030"/>
        </w:tabs>
        <w:rPr>
          <w:noProof/>
        </w:rPr>
      </w:pPr>
      <w:r>
        <w:rPr>
          <w:noProof/>
        </w:rPr>
        <w:lastRenderedPageBreak/>
        <w:t>Tietoturva ja määräystenmukaisuus, 54</w:t>
      </w:r>
    </w:p>
    <w:p w:rsidR="00E4590F" w:rsidRDefault="00E4590F">
      <w:pPr>
        <w:pStyle w:val="Index2"/>
        <w:tabs>
          <w:tab w:val="right" w:pos="5030"/>
        </w:tabs>
        <w:rPr>
          <w:noProof/>
        </w:rPr>
      </w:pPr>
      <w:r>
        <w:rPr>
          <w:noProof/>
        </w:rPr>
        <w:t>Varmuuskopiointi ja odottamattomista virhetilanteista toipuminen, 55</w:t>
      </w:r>
    </w:p>
    <w:p w:rsidR="00E4590F" w:rsidRDefault="00E4590F">
      <w:pPr>
        <w:pStyle w:val="Index1"/>
        <w:tabs>
          <w:tab w:val="right" w:pos="5030"/>
        </w:tabs>
        <w:rPr>
          <w:noProof/>
        </w:rPr>
      </w:pPr>
      <w:r>
        <w:rPr>
          <w:noProof/>
        </w:rPr>
        <w:t>Operations Management and Security E1, 54</w:t>
      </w:r>
    </w:p>
    <w:p w:rsidR="00E4590F" w:rsidRDefault="00E4590F">
      <w:pPr>
        <w:pStyle w:val="Index1"/>
        <w:tabs>
          <w:tab w:val="right" w:pos="5030"/>
        </w:tabs>
        <w:rPr>
          <w:noProof/>
        </w:rPr>
      </w:pPr>
      <w:r>
        <w:rPr>
          <w:noProof/>
        </w:rPr>
        <w:t>Operations Management and Security E1 From SA, 54</w:t>
      </w:r>
    </w:p>
    <w:p w:rsidR="00E4590F" w:rsidRDefault="00E4590F">
      <w:pPr>
        <w:pStyle w:val="Index1"/>
        <w:tabs>
          <w:tab w:val="right" w:pos="5030"/>
        </w:tabs>
        <w:rPr>
          <w:noProof/>
        </w:rPr>
      </w:pPr>
      <w:r>
        <w:rPr>
          <w:noProof/>
        </w:rPr>
        <w:t>Operations Management and Security E1 -lisäosa, 54</w:t>
      </w:r>
    </w:p>
    <w:p w:rsidR="00E4590F" w:rsidRDefault="00E4590F">
      <w:pPr>
        <w:pStyle w:val="Index1"/>
        <w:tabs>
          <w:tab w:val="right" w:pos="5030"/>
        </w:tabs>
        <w:rPr>
          <w:noProof/>
        </w:rPr>
      </w:pPr>
      <w:r>
        <w:rPr>
          <w:noProof/>
        </w:rPr>
        <w:t>Operations Management and Security E2, 54</w:t>
      </w:r>
    </w:p>
    <w:p w:rsidR="00E4590F" w:rsidRDefault="00E4590F">
      <w:pPr>
        <w:pStyle w:val="Index1"/>
        <w:tabs>
          <w:tab w:val="right" w:pos="5030"/>
        </w:tabs>
        <w:rPr>
          <w:noProof/>
        </w:rPr>
      </w:pPr>
      <w:r>
        <w:rPr>
          <w:noProof/>
        </w:rPr>
        <w:t>Operations Management and Security E2 From SA, 54</w:t>
      </w:r>
    </w:p>
    <w:p w:rsidR="00E4590F" w:rsidRDefault="00E4590F">
      <w:pPr>
        <w:pStyle w:val="Index1"/>
        <w:tabs>
          <w:tab w:val="right" w:pos="5030"/>
        </w:tabs>
        <w:rPr>
          <w:noProof/>
        </w:rPr>
      </w:pPr>
      <w:r>
        <w:rPr>
          <w:noProof/>
        </w:rPr>
        <w:t>Operations Management and Security E2 -lisäosa, 54</w:t>
      </w:r>
    </w:p>
    <w:p w:rsidR="00E4590F" w:rsidRDefault="00E4590F">
      <w:pPr>
        <w:pStyle w:val="Index1"/>
        <w:tabs>
          <w:tab w:val="right" w:pos="5030"/>
        </w:tabs>
        <w:rPr>
          <w:noProof/>
        </w:rPr>
      </w:pPr>
      <w:r>
        <w:rPr>
          <w:noProof/>
        </w:rPr>
        <w:t>Outlook 2016, 23</w:t>
      </w:r>
    </w:p>
    <w:p w:rsidR="00E4590F" w:rsidRDefault="00E4590F">
      <w:pPr>
        <w:pStyle w:val="Index1"/>
        <w:tabs>
          <w:tab w:val="right" w:pos="5030"/>
        </w:tabs>
        <w:rPr>
          <w:noProof/>
        </w:rPr>
      </w:pPr>
      <w:r>
        <w:rPr>
          <w:noProof/>
        </w:rPr>
        <w:t>Outlook 2016 for Mac, 25</w:t>
      </w:r>
    </w:p>
    <w:p w:rsidR="00E4590F" w:rsidRDefault="00E4590F">
      <w:pPr>
        <w:pStyle w:val="Index1"/>
        <w:tabs>
          <w:tab w:val="right" w:pos="5030"/>
        </w:tabs>
        <w:rPr>
          <w:noProof/>
        </w:rPr>
      </w:pPr>
      <w:r>
        <w:rPr>
          <w:noProof/>
        </w:rPr>
        <w:t>Power BI Pro, 70</w:t>
      </w:r>
    </w:p>
    <w:p w:rsidR="00E4590F" w:rsidRDefault="00E4590F">
      <w:pPr>
        <w:pStyle w:val="Index1"/>
        <w:tabs>
          <w:tab w:val="right" w:pos="5030"/>
        </w:tabs>
        <w:rPr>
          <w:noProof/>
        </w:rPr>
      </w:pPr>
      <w:r>
        <w:rPr>
          <w:noProof/>
        </w:rPr>
        <w:t>Power BI Pro A, 70</w:t>
      </w:r>
    </w:p>
    <w:p w:rsidR="00E4590F" w:rsidRDefault="00E4590F">
      <w:pPr>
        <w:pStyle w:val="Index1"/>
        <w:tabs>
          <w:tab w:val="right" w:pos="5030"/>
        </w:tabs>
        <w:rPr>
          <w:noProof/>
        </w:rPr>
      </w:pPr>
      <w:r>
        <w:rPr>
          <w:noProof/>
        </w:rPr>
        <w:t>PowerPoint 2016, 23</w:t>
      </w:r>
    </w:p>
    <w:p w:rsidR="00E4590F" w:rsidRDefault="00E4590F">
      <w:pPr>
        <w:pStyle w:val="Index1"/>
        <w:tabs>
          <w:tab w:val="right" w:pos="5030"/>
        </w:tabs>
        <w:rPr>
          <w:noProof/>
        </w:rPr>
      </w:pPr>
      <w:r>
        <w:rPr>
          <w:noProof/>
        </w:rPr>
        <w:t>PowerPoint 2016 for Mac, 25</w:t>
      </w:r>
    </w:p>
    <w:p w:rsidR="00E4590F" w:rsidRDefault="00E4590F">
      <w:pPr>
        <w:pStyle w:val="Index1"/>
        <w:tabs>
          <w:tab w:val="right" w:pos="5030"/>
        </w:tabs>
        <w:rPr>
          <w:noProof/>
        </w:rPr>
      </w:pPr>
      <w:r>
        <w:rPr>
          <w:noProof/>
        </w:rPr>
        <w:t>Project 2013, 27</w:t>
      </w:r>
    </w:p>
    <w:p w:rsidR="00E4590F" w:rsidRDefault="00E4590F">
      <w:pPr>
        <w:pStyle w:val="Index1"/>
        <w:tabs>
          <w:tab w:val="right" w:pos="5030"/>
        </w:tabs>
        <w:rPr>
          <w:noProof/>
        </w:rPr>
      </w:pPr>
      <w:r>
        <w:rPr>
          <w:noProof/>
        </w:rPr>
        <w:t>Project Online Essentials, 67</w:t>
      </w:r>
    </w:p>
    <w:p w:rsidR="00E4590F" w:rsidRDefault="00E4590F">
      <w:pPr>
        <w:pStyle w:val="Index1"/>
        <w:tabs>
          <w:tab w:val="right" w:pos="5030"/>
        </w:tabs>
        <w:rPr>
          <w:noProof/>
        </w:rPr>
      </w:pPr>
      <w:r>
        <w:rPr>
          <w:noProof/>
        </w:rPr>
        <w:t>Project Online Essentials Add-on, 67</w:t>
      </w:r>
    </w:p>
    <w:p w:rsidR="00E4590F" w:rsidRDefault="00E4590F">
      <w:pPr>
        <w:pStyle w:val="Index1"/>
        <w:tabs>
          <w:tab w:val="right" w:pos="5030"/>
        </w:tabs>
        <w:rPr>
          <w:noProof/>
        </w:rPr>
      </w:pPr>
      <w:r>
        <w:rPr>
          <w:noProof/>
        </w:rPr>
        <w:t>Project Online Premium, 67</w:t>
      </w:r>
    </w:p>
    <w:p w:rsidR="00E4590F" w:rsidRDefault="00E4590F">
      <w:pPr>
        <w:pStyle w:val="Index1"/>
        <w:tabs>
          <w:tab w:val="right" w:pos="5030"/>
        </w:tabs>
        <w:rPr>
          <w:noProof/>
        </w:rPr>
      </w:pPr>
      <w:r>
        <w:rPr>
          <w:noProof/>
        </w:rPr>
        <w:t>Project Online Premium Add-on, 67</w:t>
      </w:r>
    </w:p>
    <w:p w:rsidR="00E4590F" w:rsidRDefault="00E4590F">
      <w:pPr>
        <w:pStyle w:val="Index1"/>
        <w:tabs>
          <w:tab w:val="right" w:pos="5030"/>
        </w:tabs>
        <w:rPr>
          <w:noProof/>
        </w:rPr>
      </w:pPr>
      <w:r>
        <w:rPr>
          <w:noProof/>
        </w:rPr>
        <w:t>Project Online Premium From SA, 67</w:t>
      </w:r>
    </w:p>
    <w:p w:rsidR="00E4590F" w:rsidRDefault="00E4590F">
      <w:pPr>
        <w:pStyle w:val="Index1"/>
        <w:tabs>
          <w:tab w:val="right" w:pos="5030"/>
        </w:tabs>
        <w:rPr>
          <w:noProof/>
        </w:rPr>
      </w:pPr>
      <w:r>
        <w:rPr>
          <w:noProof/>
        </w:rPr>
        <w:t>Project Online Professional, 67</w:t>
      </w:r>
    </w:p>
    <w:p w:rsidR="00E4590F" w:rsidRDefault="00E4590F">
      <w:pPr>
        <w:pStyle w:val="Index1"/>
        <w:tabs>
          <w:tab w:val="right" w:pos="5030"/>
        </w:tabs>
        <w:rPr>
          <w:noProof/>
        </w:rPr>
      </w:pPr>
      <w:r>
        <w:rPr>
          <w:noProof/>
        </w:rPr>
        <w:t>Project Online Professional Add-on, 67</w:t>
      </w:r>
    </w:p>
    <w:p w:rsidR="00E4590F" w:rsidRDefault="00E4590F">
      <w:pPr>
        <w:pStyle w:val="Index1"/>
        <w:tabs>
          <w:tab w:val="right" w:pos="5030"/>
        </w:tabs>
        <w:rPr>
          <w:noProof/>
        </w:rPr>
      </w:pPr>
      <w:r>
        <w:rPr>
          <w:noProof/>
        </w:rPr>
        <w:t>Project Online Professional From SA, 67</w:t>
      </w:r>
    </w:p>
    <w:p w:rsidR="00E4590F" w:rsidRDefault="00E4590F">
      <w:pPr>
        <w:pStyle w:val="Index1"/>
        <w:tabs>
          <w:tab w:val="right" w:pos="5030"/>
        </w:tabs>
        <w:rPr>
          <w:noProof/>
        </w:rPr>
      </w:pPr>
      <w:r>
        <w:rPr>
          <w:noProof/>
        </w:rPr>
        <w:t>Project Professional, 88</w:t>
      </w:r>
    </w:p>
    <w:p w:rsidR="00E4590F" w:rsidRDefault="00E4590F">
      <w:pPr>
        <w:pStyle w:val="Index1"/>
        <w:tabs>
          <w:tab w:val="right" w:pos="5030"/>
        </w:tabs>
        <w:rPr>
          <w:noProof/>
        </w:rPr>
      </w:pPr>
      <w:r>
        <w:rPr>
          <w:noProof/>
        </w:rPr>
        <w:t>Project Professional 2016, 24</w:t>
      </w:r>
    </w:p>
    <w:p w:rsidR="00E4590F" w:rsidRDefault="00E4590F">
      <w:pPr>
        <w:pStyle w:val="Index1"/>
        <w:tabs>
          <w:tab w:val="right" w:pos="5030"/>
        </w:tabs>
        <w:rPr>
          <w:noProof/>
        </w:rPr>
      </w:pPr>
      <w:r>
        <w:rPr>
          <w:noProof/>
        </w:rPr>
        <w:t>Project Server 2016, 27</w:t>
      </w:r>
    </w:p>
    <w:p w:rsidR="00E4590F" w:rsidRDefault="00E4590F">
      <w:pPr>
        <w:pStyle w:val="Index2"/>
        <w:tabs>
          <w:tab w:val="right" w:pos="5030"/>
        </w:tabs>
        <w:rPr>
          <w:noProof/>
        </w:rPr>
      </w:pPr>
      <w:r>
        <w:rPr>
          <w:noProof/>
        </w:rPr>
        <w:t>a, 24</w:t>
      </w:r>
    </w:p>
    <w:p w:rsidR="00E4590F" w:rsidRDefault="00E4590F">
      <w:pPr>
        <w:pStyle w:val="Index1"/>
        <w:tabs>
          <w:tab w:val="right" w:pos="5030"/>
        </w:tabs>
        <w:rPr>
          <w:noProof/>
        </w:rPr>
      </w:pPr>
      <w:r>
        <w:rPr>
          <w:noProof/>
        </w:rPr>
        <w:t>Project Server 2016 CAL, 27</w:t>
      </w:r>
    </w:p>
    <w:p w:rsidR="00E4590F" w:rsidRDefault="00E4590F">
      <w:pPr>
        <w:pStyle w:val="Index1"/>
        <w:tabs>
          <w:tab w:val="right" w:pos="5030"/>
        </w:tabs>
        <w:rPr>
          <w:noProof/>
        </w:rPr>
      </w:pPr>
      <w:r>
        <w:rPr>
          <w:noProof/>
        </w:rPr>
        <w:t>Project Server 2016 Device CAL, 24</w:t>
      </w:r>
    </w:p>
    <w:p w:rsidR="00E4590F" w:rsidRDefault="00E4590F">
      <w:pPr>
        <w:pStyle w:val="Index1"/>
        <w:tabs>
          <w:tab w:val="right" w:pos="5030"/>
        </w:tabs>
        <w:rPr>
          <w:noProof/>
        </w:rPr>
      </w:pPr>
      <w:r>
        <w:rPr>
          <w:noProof/>
        </w:rPr>
        <w:t>Project Standard, 82, 88</w:t>
      </w:r>
    </w:p>
    <w:p w:rsidR="00E4590F" w:rsidRDefault="00E4590F">
      <w:pPr>
        <w:pStyle w:val="Index1"/>
        <w:tabs>
          <w:tab w:val="right" w:pos="5030"/>
        </w:tabs>
        <w:rPr>
          <w:noProof/>
        </w:rPr>
      </w:pPr>
      <w:r>
        <w:rPr>
          <w:noProof/>
        </w:rPr>
        <w:t>Project Standard 2016, 24</w:t>
      </w:r>
    </w:p>
    <w:p w:rsidR="00E4590F" w:rsidRDefault="00E4590F">
      <w:pPr>
        <w:pStyle w:val="Index1"/>
        <w:tabs>
          <w:tab w:val="right" w:pos="5030"/>
        </w:tabs>
        <w:rPr>
          <w:noProof/>
        </w:rPr>
      </w:pPr>
      <w:r>
        <w:rPr>
          <w:noProof/>
        </w:rPr>
        <w:t>Publisher 2016, 24</w:t>
      </w:r>
    </w:p>
    <w:p w:rsidR="00E4590F" w:rsidRDefault="00E4590F">
      <w:pPr>
        <w:pStyle w:val="Index1"/>
        <w:tabs>
          <w:tab w:val="right" w:pos="5030"/>
        </w:tabs>
        <w:rPr>
          <w:noProof/>
        </w:rPr>
      </w:pPr>
      <w:r>
        <w:rPr>
          <w:noProof/>
        </w:rPr>
        <w:t>R Server 2016 for Hadoop, 30</w:t>
      </w:r>
    </w:p>
    <w:p w:rsidR="00E4590F" w:rsidRDefault="00E4590F">
      <w:pPr>
        <w:pStyle w:val="Index1"/>
        <w:tabs>
          <w:tab w:val="right" w:pos="5030"/>
        </w:tabs>
        <w:rPr>
          <w:noProof/>
        </w:rPr>
      </w:pPr>
      <w:r>
        <w:rPr>
          <w:noProof/>
        </w:rPr>
        <w:t>R Server 2016 for Linux, 30</w:t>
      </w:r>
    </w:p>
    <w:p w:rsidR="00E4590F" w:rsidRDefault="00E4590F">
      <w:pPr>
        <w:pStyle w:val="Index1"/>
        <w:tabs>
          <w:tab w:val="right" w:pos="5030"/>
        </w:tabs>
        <w:rPr>
          <w:noProof/>
        </w:rPr>
      </w:pPr>
      <w:r>
        <w:rPr>
          <w:noProof/>
        </w:rPr>
        <w:t>R Server 2016 for Teradata DB, 30</w:t>
      </w:r>
    </w:p>
    <w:p w:rsidR="00E4590F" w:rsidRDefault="00E4590F">
      <w:pPr>
        <w:pStyle w:val="Index1"/>
        <w:tabs>
          <w:tab w:val="right" w:pos="5030"/>
        </w:tabs>
        <w:rPr>
          <w:noProof/>
        </w:rPr>
      </w:pPr>
      <w:r>
        <w:rPr>
          <w:noProof/>
        </w:rPr>
        <w:t>Secure Productive Enterprise E3, 57</w:t>
      </w:r>
    </w:p>
    <w:p w:rsidR="00E4590F" w:rsidRDefault="00E4590F">
      <w:pPr>
        <w:pStyle w:val="Index1"/>
        <w:tabs>
          <w:tab w:val="right" w:pos="5030"/>
        </w:tabs>
        <w:rPr>
          <w:noProof/>
        </w:rPr>
      </w:pPr>
      <w:r>
        <w:rPr>
          <w:noProof/>
        </w:rPr>
        <w:t>Secure Productive Enterprise E3 Add-on, 57</w:t>
      </w:r>
    </w:p>
    <w:p w:rsidR="00E4590F" w:rsidRDefault="00E4590F">
      <w:pPr>
        <w:pStyle w:val="Index1"/>
        <w:tabs>
          <w:tab w:val="right" w:pos="5030"/>
        </w:tabs>
        <w:rPr>
          <w:noProof/>
        </w:rPr>
      </w:pPr>
      <w:r>
        <w:rPr>
          <w:noProof/>
        </w:rPr>
        <w:t>Secure Productive Enterprise E3 From SA, 57</w:t>
      </w:r>
    </w:p>
    <w:p w:rsidR="00E4590F" w:rsidRDefault="00E4590F">
      <w:pPr>
        <w:pStyle w:val="Index1"/>
        <w:tabs>
          <w:tab w:val="right" w:pos="5030"/>
        </w:tabs>
        <w:rPr>
          <w:noProof/>
        </w:rPr>
      </w:pPr>
      <w:r>
        <w:rPr>
          <w:noProof/>
        </w:rPr>
        <w:t>Secure Productive Enterprise E5, 57</w:t>
      </w:r>
    </w:p>
    <w:p w:rsidR="00E4590F" w:rsidRDefault="00E4590F">
      <w:pPr>
        <w:pStyle w:val="Index1"/>
        <w:tabs>
          <w:tab w:val="right" w:pos="5030"/>
        </w:tabs>
        <w:rPr>
          <w:noProof/>
        </w:rPr>
      </w:pPr>
      <w:r>
        <w:rPr>
          <w:noProof/>
        </w:rPr>
        <w:t>Secure Productive Enterprise E5 Add-on, 57</w:t>
      </w:r>
    </w:p>
    <w:p w:rsidR="00E4590F" w:rsidRDefault="00E4590F">
      <w:pPr>
        <w:pStyle w:val="Index1"/>
        <w:tabs>
          <w:tab w:val="right" w:pos="5030"/>
        </w:tabs>
        <w:rPr>
          <w:noProof/>
        </w:rPr>
      </w:pPr>
      <w:r>
        <w:rPr>
          <w:noProof/>
        </w:rPr>
        <w:t>Secure Productive Enterprise E5 From SA, 57</w:t>
      </w:r>
    </w:p>
    <w:p w:rsidR="00E4590F" w:rsidRDefault="00E4590F">
      <w:pPr>
        <w:pStyle w:val="Index1"/>
        <w:tabs>
          <w:tab w:val="right" w:pos="5030"/>
        </w:tabs>
        <w:rPr>
          <w:noProof/>
        </w:rPr>
      </w:pPr>
      <w:r>
        <w:rPr>
          <w:noProof/>
        </w:rPr>
        <w:t>SharePoint Online, 81</w:t>
      </w:r>
    </w:p>
    <w:p w:rsidR="00E4590F" w:rsidRDefault="00E4590F">
      <w:pPr>
        <w:pStyle w:val="Index1"/>
        <w:tabs>
          <w:tab w:val="right" w:pos="5030"/>
        </w:tabs>
        <w:rPr>
          <w:noProof/>
        </w:rPr>
      </w:pPr>
      <w:r>
        <w:rPr>
          <w:noProof/>
        </w:rPr>
        <w:t>SharePoint Online Plan 1, 68</w:t>
      </w:r>
    </w:p>
    <w:p w:rsidR="00E4590F" w:rsidRDefault="00E4590F">
      <w:pPr>
        <w:pStyle w:val="Index1"/>
        <w:tabs>
          <w:tab w:val="right" w:pos="5030"/>
        </w:tabs>
        <w:rPr>
          <w:noProof/>
        </w:rPr>
      </w:pPr>
      <w:r>
        <w:rPr>
          <w:noProof/>
        </w:rPr>
        <w:t>SharePoint Online Plan 1 Add-on, 68</w:t>
      </w:r>
    </w:p>
    <w:p w:rsidR="00E4590F" w:rsidRDefault="00E4590F">
      <w:pPr>
        <w:pStyle w:val="Index1"/>
        <w:tabs>
          <w:tab w:val="right" w:pos="5030"/>
        </w:tabs>
        <w:rPr>
          <w:noProof/>
        </w:rPr>
      </w:pPr>
      <w:r>
        <w:rPr>
          <w:noProof/>
        </w:rPr>
        <w:t>SharePoint Online Plan 1 tai 2, 28</w:t>
      </w:r>
    </w:p>
    <w:p w:rsidR="00E4590F" w:rsidRDefault="00E4590F">
      <w:pPr>
        <w:pStyle w:val="Index1"/>
        <w:tabs>
          <w:tab w:val="right" w:pos="5030"/>
        </w:tabs>
        <w:rPr>
          <w:noProof/>
        </w:rPr>
      </w:pPr>
      <w:r>
        <w:rPr>
          <w:noProof/>
        </w:rPr>
        <w:t>SharePoint Online Plan 2, 28, 68</w:t>
      </w:r>
    </w:p>
    <w:p w:rsidR="00E4590F" w:rsidRDefault="00E4590F">
      <w:pPr>
        <w:pStyle w:val="Index1"/>
        <w:tabs>
          <w:tab w:val="right" w:pos="5030"/>
        </w:tabs>
        <w:rPr>
          <w:noProof/>
        </w:rPr>
      </w:pPr>
      <w:r>
        <w:rPr>
          <w:noProof/>
        </w:rPr>
        <w:t>SharePoint Server, 57, 86</w:t>
      </w:r>
    </w:p>
    <w:p w:rsidR="00E4590F" w:rsidRDefault="00E4590F">
      <w:pPr>
        <w:pStyle w:val="Index1"/>
        <w:tabs>
          <w:tab w:val="right" w:pos="5030"/>
        </w:tabs>
        <w:rPr>
          <w:noProof/>
        </w:rPr>
      </w:pPr>
      <w:r>
        <w:rPr>
          <w:noProof/>
        </w:rPr>
        <w:t>SharePoint Server 2013, 28</w:t>
      </w:r>
    </w:p>
    <w:p w:rsidR="00E4590F" w:rsidRDefault="00E4590F">
      <w:pPr>
        <w:pStyle w:val="Index1"/>
        <w:tabs>
          <w:tab w:val="right" w:pos="5030"/>
        </w:tabs>
        <w:rPr>
          <w:noProof/>
        </w:rPr>
      </w:pPr>
      <w:r>
        <w:rPr>
          <w:noProof/>
        </w:rPr>
        <w:t>SharePoint Server 2016, 27</w:t>
      </w:r>
    </w:p>
    <w:p w:rsidR="00E4590F" w:rsidRDefault="00E4590F">
      <w:pPr>
        <w:pStyle w:val="Index1"/>
        <w:tabs>
          <w:tab w:val="right" w:pos="5030"/>
        </w:tabs>
        <w:rPr>
          <w:noProof/>
        </w:rPr>
      </w:pPr>
      <w:r>
        <w:rPr>
          <w:noProof/>
        </w:rPr>
        <w:t>SharePoint Server 2016 Enterprise CAL, 27</w:t>
      </w:r>
    </w:p>
    <w:p w:rsidR="00E4590F" w:rsidRDefault="00E4590F">
      <w:pPr>
        <w:pStyle w:val="Index1"/>
        <w:tabs>
          <w:tab w:val="right" w:pos="5030"/>
        </w:tabs>
        <w:rPr>
          <w:noProof/>
        </w:rPr>
      </w:pPr>
      <w:r>
        <w:rPr>
          <w:noProof/>
        </w:rPr>
        <w:t>SharePoint Server 2016 Standard CAL, 27</w:t>
      </w:r>
    </w:p>
    <w:p w:rsidR="00E4590F" w:rsidRDefault="00E4590F">
      <w:pPr>
        <w:pStyle w:val="Index1"/>
        <w:tabs>
          <w:tab w:val="right" w:pos="5030"/>
        </w:tabs>
        <w:rPr>
          <w:noProof/>
        </w:rPr>
      </w:pPr>
      <w:r>
        <w:rPr>
          <w:noProof/>
        </w:rPr>
        <w:t>Skype for Business 2016, 24</w:t>
      </w:r>
    </w:p>
    <w:p w:rsidR="00E4590F" w:rsidRDefault="00E4590F">
      <w:pPr>
        <w:pStyle w:val="Index1"/>
        <w:tabs>
          <w:tab w:val="right" w:pos="5030"/>
        </w:tabs>
        <w:rPr>
          <w:noProof/>
        </w:rPr>
      </w:pPr>
      <w:r>
        <w:rPr>
          <w:noProof/>
        </w:rPr>
        <w:t>Skype for Business Online Cloud PBX, 68</w:t>
      </w:r>
    </w:p>
    <w:p w:rsidR="00E4590F" w:rsidRDefault="00E4590F">
      <w:pPr>
        <w:pStyle w:val="Index1"/>
        <w:tabs>
          <w:tab w:val="right" w:pos="5030"/>
        </w:tabs>
        <w:rPr>
          <w:noProof/>
        </w:rPr>
      </w:pPr>
      <w:r>
        <w:rPr>
          <w:noProof/>
        </w:rPr>
        <w:t>Skype for Business Online Plan 1, 29, 68</w:t>
      </w:r>
    </w:p>
    <w:p w:rsidR="00E4590F" w:rsidRDefault="00E4590F">
      <w:pPr>
        <w:pStyle w:val="Index1"/>
        <w:tabs>
          <w:tab w:val="right" w:pos="5030"/>
        </w:tabs>
        <w:rPr>
          <w:noProof/>
        </w:rPr>
      </w:pPr>
      <w:r>
        <w:rPr>
          <w:noProof/>
        </w:rPr>
        <w:t>Skype for Business Online Plan 1 Add-on, 64, 68</w:t>
      </w:r>
    </w:p>
    <w:p w:rsidR="00E4590F" w:rsidRDefault="00E4590F">
      <w:pPr>
        <w:pStyle w:val="Index1"/>
        <w:tabs>
          <w:tab w:val="right" w:pos="5030"/>
        </w:tabs>
        <w:rPr>
          <w:noProof/>
        </w:rPr>
      </w:pPr>
      <w:r>
        <w:rPr>
          <w:noProof/>
        </w:rPr>
        <w:t>Skype for Business Online Plan 2, 29, 68</w:t>
      </w:r>
    </w:p>
    <w:p w:rsidR="00E4590F" w:rsidRDefault="00E4590F">
      <w:pPr>
        <w:pStyle w:val="Index1"/>
        <w:tabs>
          <w:tab w:val="right" w:pos="5030"/>
        </w:tabs>
        <w:rPr>
          <w:noProof/>
        </w:rPr>
      </w:pPr>
      <w:r>
        <w:rPr>
          <w:noProof/>
        </w:rPr>
        <w:t>Skype for Business Online PSTN Calling, 68</w:t>
      </w:r>
    </w:p>
    <w:p w:rsidR="00E4590F" w:rsidRDefault="00E4590F">
      <w:pPr>
        <w:pStyle w:val="Index1"/>
        <w:tabs>
          <w:tab w:val="right" w:pos="5030"/>
        </w:tabs>
        <w:rPr>
          <w:noProof/>
        </w:rPr>
      </w:pPr>
      <w:r>
        <w:rPr>
          <w:noProof/>
        </w:rPr>
        <w:t>Skype for Business Online PSTN Conferencing, 68</w:t>
      </w:r>
    </w:p>
    <w:p w:rsidR="00E4590F" w:rsidRDefault="00E4590F">
      <w:pPr>
        <w:pStyle w:val="Index1"/>
        <w:tabs>
          <w:tab w:val="right" w:pos="5030"/>
        </w:tabs>
        <w:rPr>
          <w:noProof/>
        </w:rPr>
      </w:pPr>
      <w:r>
        <w:rPr>
          <w:noProof/>
        </w:rPr>
        <w:t>Skype for Business Plus CAL, 29</w:t>
      </w:r>
    </w:p>
    <w:p w:rsidR="00E4590F" w:rsidRDefault="00E4590F">
      <w:pPr>
        <w:pStyle w:val="Index1"/>
        <w:tabs>
          <w:tab w:val="right" w:pos="5030"/>
        </w:tabs>
        <w:rPr>
          <w:noProof/>
        </w:rPr>
      </w:pPr>
      <w:r>
        <w:rPr>
          <w:noProof/>
        </w:rPr>
        <w:t>Skype for Business Plus CAL Add-on for Secure Productive Enterprise E3, 57</w:t>
      </w:r>
    </w:p>
    <w:p w:rsidR="00E4590F" w:rsidRDefault="00E4590F">
      <w:pPr>
        <w:pStyle w:val="Index1"/>
        <w:tabs>
          <w:tab w:val="right" w:pos="5030"/>
        </w:tabs>
        <w:rPr>
          <w:noProof/>
        </w:rPr>
      </w:pPr>
      <w:r>
        <w:rPr>
          <w:noProof/>
        </w:rPr>
        <w:t>Skype for Business PSTN Consumption, 68</w:t>
      </w:r>
    </w:p>
    <w:p w:rsidR="00E4590F" w:rsidRDefault="00E4590F">
      <w:pPr>
        <w:pStyle w:val="Index1"/>
        <w:tabs>
          <w:tab w:val="right" w:pos="5030"/>
        </w:tabs>
        <w:rPr>
          <w:noProof/>
        </w:rPr>
      </w:pPr>
      <w:r>
        <w:rPr>
          <w:noProof/>
        </w:rPr>
        <w:t>Skype for Business Server, 57</w:t>
      </w:r>
    </w:p>
    <w:p w:rsidR="00E4590F" w:rsidRDefault="00E4590F">
      <w:pPr>
        <w:pStyle w:val="Index1"/>
        <w:tabs>
          <w:tab w:val="right" w:pos="5030"/>
        </w:tabs>
        <w:rPr>
          <w:noProof/>
        </w:rPr>
      </w:pPr>
      <w:r>
        <w:rPr>
          <w:noProof/>
        </w:rPr>
        <w:t>Skype for Business Server 2015, 28</w:t>
      </w:r>
    </w:p>
    <w:p w:rsidR="00E4590F" w:rsidRDefault="00E4590F">
      <w:pPr>
        <w:pStyle w:val="Index1"/>
        <w:tabs>
          <w:tab w:val="right" w:pos="5030"/>
        </w:tabs>
        <w:rPr>
          <w:noProof/>
        </w:rPr>
      </w:pPr>
      <w:r>
        <w:rPr>
          <w:noProof/>
        </w:rPr>
        <w:t>Skype for Business Server 2015 Enterprise CAL, 28</w:t>
      </w:r>
    </w:p>
    <w:p w:rsidR="00E4590F" w:rsidRDefault="00E4590F">
      <w:pPr>
        <w:pStyle w:val="Index1"/>
        <w:tabs>
          <w:tab w:val="right" w:pos="5030"/>
        </w:tabs>
        <w:rPr>
          <w:noProof/>
        </w:rPr>
      </w:pPr>
      <w:r>
        <w:rPr>
          <w:noProof/>
        </w:rPr>
        <w:t>Skype for Business Server 2015 Plus CAL, 29</w:t>
      </w:r>
    </w:p>
    <w:p w:rsidR="00E4590F" w:rsidRDefault="00E4590F">
      <w:pPr>
        <w:pStyle w:val="Index1"/>
        <w:tabs>
          <w:tab w:val="right" w:pos="5030"/>
        </w:tabs>
        <w:rPr>
          <w:noProof/>
        </w:rPr>
      </w:pPr>
      <w:r>
        <w:rPr>
          <w:noProof/>
        </w:rPr>
        <w:t>Skype for Business Server 2015 Standard CAL, 28</w:t>
      </w:r>
    </w:p>
    <w:p w:rsidR="00E4590F" w:rsidRDefault="00E4590F">
      <w:pPr>
        <w:pStyle w:val="Index1"/>
        <w:tabs>
          <w:tab w:val="right" w:pos="5030"/>
        </w:tabs>
        <w:rPr>
          <w:noProof/>
        </w:rPr>
      </w:pPr>
      <w:r>
        <w:rPr>
          <w:noProof/>
        </w:rPr>
        <w:t>SQL Parallel Data Warehouse, 82, 88</w:t>
      </w:r>
    </w:p>
    <w:p w:rsidR="00E4590F" w:rsidRDefault="00E4590F">
      <w:pPr>
        <w:pStyle w:val="Index1"/>
        <w:tabs>
          <w:tab w:val="right" w:pos="5030"/>
        </w:tabs>
        <w:rPr>
          <w:noProof/>
        </w:rPr>
      </w:pPr>
      <w:r>
        <w:rPr>
          <w:noProof/>
        </w:rPr>
        <w:t>SQL Server, 86</w:t>
      </w:r>
    </w:p>
    <w:p w:rsidR="00E4590F" w:rsidRDefault="00E4590F">
      <w:pPr>
        <w:pStyle w:val="Index1"/>
        <w:tabs>
          <w:tab w:val="right" w:pos="5030"/>
        </w:tabs>
        <w:rPr>
          <w:noProof/>
        </w:rPr>
      </w:pPr>
      <w:r>
        <w:rPr>
          <w:noProof/>
        </w:rPr>
        <w:t>SQL Server 2014, 30</w:t>
      </w:r>
    </w:p>
    <w:p w:rsidR="00E4590F" w:rsidRDefault="00E4590F">
      <w:pPr>
        <w:pStyle w:val="Index1"/>
        <w:tabs>
          <w:tab w:val="right" w:pos="5030"/>
        </w:tabs>
        <w:rPr>
          <w:noProof/>
        </w:rPr>
      </w:pPr>
      <w:r>
        <w:rPr>
          <w:noProof/>
        </w:rPr>
        <w:t>SQL Server 2016 CAL, 30</w:t>
      </w:r>
    </w:p>
    <w:p w:rsidR="00E4590F" w:rsidRDefault="00E4590F">
      <w:pPr>
        <w:pStyle w:val="Index1"/>
        <w:tabs>
          <w:tab w:val="right" w:pos="5030"/>
        </w:tabs>
        <w:rPr>
          <w:noProof/>
        </w:rPr>
      </w:pPr>
      <w:r>
        <w:rPr>
          <w:noProof/>
        </w:rPr>
        <w:t>SQL Server 2016 Enterprise, 30</w:t>
      </w:r>
    </w:p>
    <w:p w:rsidR="00E4590F" w:rsidRDefault="00E4590F">
      <w:pPr>
        <w:pStyle w:val="Index1"/>
        <w:tabs>
          <w:tab w:val="right" w:pos="5030"/>
        </w:tabs>
        <w:rPr>
          <w:noProof/>
        </w:rPr>
      </w:pPr>
      <w:r>
        <w:rPr>
          <w:noProof/>
        </w:rPr>
        <w:t>SQL Server 2016 Enterprise -asiakkailla, 31</w:t>
      </w:r>
    </w:p>
    <w:p w:rsidR="00E4590F" w:rsidRDefault="00E4590F">
      <w:pPr>
        <w:pStyle w:val="Index1"/>
        <w:tabs>
          <w:tab w:val="right" w:pos="5030"/>
        </w:tabs>
        <w:rPr>
          <w:noProof/>
        </w:rPr>
      </w:pPr>
      <w:r>
        <w:rPr>
          <w:noProof/>
        </w:rPr>
        <w:t>SQL Server 2016 Enterprise Core, 30</w:t>
      </w:r>
    </w:p>
    <w:p w:rsidR="00E4590F" w:rsidRDefault="00E4590F">
      <w:pPr>
        <w:pStyle w:val="Index1"/>
        <w:tabs>
          <w:tab w:val="right" w:pos="5030"/>
        </w:tabs>
        <w:rPr>
          <w:noProof/>
        </w:rPr>
      </w:pPr>
      <w:r>
        <w:rPr>
          <w:noProof/>
        </w:rPr>
        <w:t>SQL Server 2016 Enterpriselle, 31</w:t>
      </w:r>
    </w:p>
    <w:p w:rsidR="00E4590F" w:rsidRDefault="00E4590F">
      <w:pPr>
        <w:pStyle w:val="Index1"/>
        <w:tabs>
          <w:tab w:val="right" w:pos="5030"/>
        </w:tabs>
        <w:rPr>
          <w:noProof/>
        </w:rPr>
      </w:pPr>
      <w:r>
        <w:rPr>
          <w:noProof/>
        </w:rPr>
        <w:t>SQL Server 2016 Standard, 30</w:t>
      </w:r>
    </w:p>
    <w:p w:rsidR="00E4590F" w:rsidRDefault="00E4590F">
      <w:pPr>
        <w:pStyle w:val="Index1"/>
        <w:tabs>
          <w:tab w:val="right" w:pos="5030"/>
        </w:tabs>
        <w:rPr>
          <w:noProof/>
        </w:rPr>
      </w:pPr>
      <w:r>
        <w:rPr>
          <w:noProof/>
        </w:rPr>
        <w:t>SQL Server 2016 Standard Core, 30</w:t>
      </w:r>
    </w:p>
    <w:p w:rsidR="00E4590F" w:rsidRDefault="00E4590F">
      <w:pPr>
        <w:pStyle w:val="Index1"/>
        <w:tabs>
          <w:tab w:val="right" w:pos="5030"/>
        </w:tabs>
        <w:rPr>
          <w:noProof/>
        </w:rPr>
      </w:pPr>
      <w:r>
        <w:rPr>
          <w:noProof/>
        </w:rPr>
        <w:t>SQL Server Business Intelligence, 82, 88</w:t>
      </w:r>
    </w:p>
    <w:p w:rsidR="00E4590F" w:rsidRDefault="00E4590F">
      <w:pPr>
        <w:pStyle w:val="Index1"/>
        <w:tabs>
          <w:tab w:val="right" w:pos="5030"/>
        </w:tabs>
        <w:rPr>
          <w:noProof/>
        </w:rPr>
      </w:pPr>
      <w:r>
        <w:rPr>
          <w:noProof/>
        </w:rPr>
        <w:t>SQL Server Data Center, 82</w:t>
      </w:r>
    </w:p>
    <w:p w:rsidR="00E4590F" w:rsidRDefault="00E4590F">
      <w:pPr>
        <w:pStyle w:val="Index1"/>
        <w:tabs>
          <w:tab w:val="right" w:pos="5030"/>
        </w:tabs>
        <w:rPr>
          <w:noProof/>
        </w:rPr>
      </w:pPr>
      <w:r>
        <w:rPr>
          <w:noProof/>
        </w:rPr>
        <w:t>SQL Server Enterprise, 82</w:t>
      </w:r>
    </w:p>
    <w:p w:rsidR="00E4590F" w:rsidRDefault="00E4590F">
      <w:pPr>
        <w:pStyle w:val="Index1"/>
        <w:tabs>
          <w:tab w:val="right" w:pos="5030"/>
        </w:tabs>
        <w:rPr>
          <w:noProof/>
        </w:rPr>
      </w:pPr>
      <w:r>
        <w:rPr>
          <w:noProof/>
        </w:rPr>
        <w:t>SQL Server Enterprise Premium Assurance Add-on, 30</w:t>
      </w:r>
    </w:p>
    <w:p w:rsidR="00E4590F" w:rsidRDefault="00E4590F">
      <w:pPr>
        <w:pStyle w:val="Index1"/>
        <w:tabs>
          <w:tab w:val="right" w:pos="5030"/>
        </w:tabs>
        <w:rPr>
          <w:noProof/>
        </w:rPr>
      </w:pPr>
      <w:r>
        <w:rPr>
          <w:noProof/>
        </w:rPr>
        <w:t>SQL Server Standard, 82, 88</w:t>
      </w:r>
    </w:p>
    <w:p w:rsidR="00E4590F" w:rsidRDefault="00E4590F">
      <w:pPr>
        <w:pStyle w:val="Index1"/>
        <w:tabs>
          <w:tab w:val="right" w:pos="5030"/>
        </w:tabs>
        <w:rPr>
          <w:noProof/>
        </w:rPr>
      </w:pPr>
      <w:r>
        <w:rPr>
          <w:noProof/>
        </w:rPr>
        <w:t>SQL Server Standard Premium Assurance Add-on, 30</w:t>
      </w:r>
    </w:p>
    <w:p w:rsidR="00E4590F" w:rsidRDefault="00E4590F">
      <w:pPr>
        <w:pStyle w:val="Index1"/>
        <w:tabs>
          <w:tab w:val="right" w:pos="5030"/>
        </w:tabs>
        <w:rPr>
          <w:noProof/>
        </w:rPr>
      </w:pPr>
      <w:r>
        <w:rPr>
          <w:noProof/>
        </w:rPr>
        <w:t>System Center, 87</w:t>
      </w:r>
    </w:p>
    <w:p w:rsidR="00E4590F" w:rsidRDefault="00E4590F">
      <w:pPr>
        <w:pStyle w:val="Index1"/>
        <w:tabs>
          <w:tab w:val="right" w:pos="5030"/>
        </w:tabs>
        <w:rPr>
          <w:noProof/>
        </w:rPr>
      </w:pPr>
      <w:r>
        <w:rPr>
          <w:noProof/>
        </w:rPr>
        <w:t>System Center 2012 Client Management Suiten, 34, 36, 37</w:t>
      </w:r>
    </w:p>
    <w:p w:rsidR="00E4590F" w:rsidRDefault="00E4590F">
      <w:pPr>
        <w:pStyle w:val="Index1"/>
        <w:tabs>
          <w:tab w:val="right" w:pos="5030"/>
        </w:tabs>
        <w:rPr>
          <w:noProof/>
        </w:rPr>
      </w:pPr>
      <w:r>
        <w:rPr>
          <w:noProof/>
        </w:rPr>
        <w:t>System Center 2012 Datacenter Server -hallintakäyttöoikeus, 82</w:t>
      </w:r>
    </w:p>
    <w:p w:rsidR="00E4590F" w:rsidRDefault="00E4590F">
      <w:pPr>
        <w:pStyle w:val="Index1"/>
        <w:tabs>
          <w:tab w:val="right" w:pos="5030"/>
        </w:tabs>
        <w:rPr>
          <w:noProof/>
        </w:rPr>
      </w:pPr>
      <w:r>
        <w:rPr>
          <w:noProof/>
        </w:rPr>
        <w:t>System Center 2012 R2, 32</w:t>
      </w:r>
    </w:p>
    <w:p w:rsidR="00E4590F" w:rsidRDefault="00E4590F">
      <w:pPr>
        <w:pStyle w:val="Index1"/>
        <w:tabs>
          <w:tab w:val="right" w:pos="5030"/>
        </w:tabs>
        <w:rPr>
          <w:noProof/>
        </w:rPr>
      </w:pPr>
      <w:r>
        <w:rPr>
          <w:noProof/>
        </w:rPr>
        <w:t>System Center 2012 R2 Configuration Manager, 33</w:t>
      </w:r>
    </w:p>
    <w:p w:rsidR="00E4590F" w:rsidRDefault="00E4590F">
      <w:pPr>
        <w:pStyle w:val="Index1"/>
        <w:tabs>
          <w:tab w:val="right" w:pos="5030"/>
        </w:tabs>
        <w:rPr>
          <w:noProof/>
        </w:rPr>
      </w:pPr>
      <w:r>
        <w:rPr>
          <w:noProof/>
        </w:rPr>
        <w:t>System Center 2012 R2 Endpoint Protection, 35</w:t>
      </w:r>
    </w:p>
    <w:p w:rsidR="00E4590F" w:rsidRDefault="00E4590F">
      <w:pPr>
        <w:pStyle w:val="Index1"/>
        <w:tabs>
          <w:tab w:val="right" w:pos="5030"/>
        </w:tabs>
        <w:rPr>
          <w:noProof/>
        </w:rPr>
      </w:pPr>
      <w:r>
        <w:rPr>
          <w:noProof/>
        </w:rPr>
        <w:t>System Center 2012 Standard Server Management License, 82</w:t>
      </w:r>
    </w:p>
    <w:p w:rsidR="00E4590F" w:rsidRDefault="00E4590F">
      <w:pPr>
        <w:pStyle w:val="Index1"/>
        <w:tabs>
          <w:tab w:val="right" w:pos="5030"/>
        </w:tabs>
        <w:rPr>
          <w:noProof/>
        </w:rPr>
      </w:pPr>
      <w:r>
        <w:rPr>
          <w:noProof/>
        </w:rPr>
        <w:t>System Center 2016 Data Protection Manager, 34</w:t>
      </w:r>
    </w:p>
    <w:p w:rsidR="00E4590F" w:rsidRDefault="00E4590F">
      <w:pPr>
        <w:pStyle w:val="Index1"/>
        <w:tabs>
          <w:tab w:val="right" w:pos="5030"/>
        </w:tabs>
        <w:rPr>
          <w:noProof/>
        </w:rPr>
      </w:pPr>
      <w:r>
        <w:rPr>
          <w:noProof/>
        </w:rPr>
        <w:t>System Center 2016 Datacenter Server Management License, 32</w:t>
      </w:r>
    </w:p>
    <w:p w:rsidR="00E4590F" w:rsidRDefault="00E4590F">
      <w:pPr>
        <w:pStyle w:val="Index1"/>
        <w:tabs>
          <w:tab w:val="right" w:pos="5030"/>
        </w:tabs>
        <w:rPr>
          <w:noProof/>
        </w:rPr>
      </w:pPr>
      <w:r>
        <w:rPr>
          <w:noProof/>
        </w:rPr>
        <w:t>System Center 2016 Operations Manager, 35, 36</w:t>
      </w:r>
    </w:p>
    <w:p w:rsidR="00E4590F" w:rsidRDefault="00E4590F">
      <w:pPr>
        <w:pStyle w:val="Index1"/>
        <w:tabs>
          <w:tab w:val="right" w:pos="5030"/>
        </w:tabs>
        <w:rPr>
          <w:noProof/>
        </w:rPr>
      </w:pPr>
      <w:r>
        <w:rPr>
          <w:noProof/>
        </w:rPr>
        <w:t>System Center 2016 Orchestrator, 36</w:t>
      </w:r>
    </w:p>
    <w:p w:rsidR="00E4590F" w:rsidRDefault="00E4590F">
      <w:pPr>
        <w:pStyle w:val="Index1"/>
        <w:tabs>
          <w:tab w:val="right" w:pos="5030"/>
        </w:tabs>
        <w:rPr>
          <w:noProof/>
        </w:rPr>
      </w:pPr>
      <w:r>
        <w:rPr>
          <w:noProof/>
        </w:rPr>
        <w:t>System Center 2016 Service Manager, 37</w:t>
      </w:r>
    </w:p>
    <w:p w:rsidR="00E4590F" w:rsidRDefault="00E4590F">
      <w:pPr>
        <w:pStyle w:val="Index1"/>
        <w:tabs>
          <w:tab w:val="right" w:pos="5030"/>
        </w:tabs>
        <w:rPr>
          <w:noProof/>
        </w:rPr>
      </w:pPr>
      <w:r>
        <w:rPr>
          <w:noProof/>
        </w:rPr>
        <w:t>System Center 2016 Standard Server Management License, 32</w:t>
      </w:r>
    </w:p>
    <w:p w:rsidR="00E4590F" w:rsidRDefault="00E4590F">
      <w:pPr>
        <w:pStyle w:val="Index1"/>
        <w:tabs>
          <w:tab w:val="right" w:pos="5030"/>
        </w:tabs>
        <w:rPr>
          <w:noProof/>
        </w:rPr>
      </w:pPr>
      <w:r>
        <w:rPr>
          <w:noProof/>
        </w:rPr>
        <w:t>System Center Configuration Manager 1606 Client Management License, 33</w:t>
      </w:r>
    </w:p>
    <w:p w:rsidR="00E4590F" w:rsidRDefault="00E4590F">
      <w:pPr>
        <w:pStyle w:val="Index1"/>
        <w:tabs>
          <w:tab w:val="right" w:pos="5030"/>
        </w:tabs>
        <w:rPr>
          <w:noProof/>
        </w:rPr>
      </w:pPr>
      <w:r>
        <w:rPr>
          <w:noProof/>
        </w:rPr>
        <w:t>System Center Datacenter, 86, 88</w:t>
      </w:r>
    </w:p>
    <w:p w:rsidR="00E4590F" w:rsidRDefault="00E4590F">
      <w:pPr>
        <w:pStyle w:val="Index1"/>
        <w:tabs>
          <w:tab w:val="right" w:pos="5030"/>
        </w:tabs>
        <w:rPr>
          <w:noProof/>
        </w:rPr>
      </w:pPr>
      <w:r>
        <w:rPr>
          <w:noProof/>
        </w:rPr>
        <w:t>System Center Datacenter (2 kpl ydinkäyttöoikeuksia), 19</w:t>
      </w:r>
    </w:p>
    <w:p w:rsidR="00E4590F" w:rsidRDefault="00E4590F">
      <w:pPr>
        <w:pStyle w:val="Index1"/>
        <w:tabs>
          <w:tab w:val="right" w:pos="5030"/>
        </w:tabs>
        <w:rPr>
          <w:noProof/>
        </w:rPr>
      </w:pPr>
      <w:r>
        <w:rPr>
          <w:noProof/>
        </w:rPr>
        <w:t>System Center Endpoint Protection 1606, 35</w:t>
      </w:r>
    </w:p>
    <w:p w:rsidR="00E4590F" w:rsidRDefault="00E4590F">
      <w:pPr>
        <w:pStyle w:val="Index1"/>
        <w:tabs>
          <w:tab w:val="right" w:pos="5030"/>
        </w:tabs>
        <w:rPr>
          <w:noProof/>
        </w:rPr>
      </w:pPr>
      <w:r>
        <w:rPr>
          <w:noProof/>
        </w:rPr>
        <w:t>System Center Global Service Monitoria, 33</w:t>
      </w:r>
    </w:p>
    <w:p w:rsidR="00E4590F" w:rsidRDefault="00E4590F">
      <w:pPr>
        <w:pStyle w:val="Index1"/>
        <w:tabs>
          <w:tab w:val="right" w:pos="5030"/>
        </w:tabs>
        <w:rPr>
          <w:noProof/>
        </w:rPr>
      </w:pPr>
      <w:r>
        <w:rPr>
          <w:noProof/>
        </w:rPr>
        <w:t>System Center Standard, 86, 88</w:t>
      </w:r>
    </w:p>
    <w:p w:rsidR="00E4590F" w:rsidRDefault="00E4590F">
      <w:pPr>
        <w:pStyle w:val="Index1"/>
        <w:tabs>
          <w:tab w:val="right" w:pos="5030"/>
        </w:tabs>
        <w:rPr>
          <w:noProof/>
        </w:rPr>
      </w:pPr>
      <w:r>
        <w:rPr>
          <w:noProof/>
        </w:rPr>
        <w:t>System Center Standard (2 kpl ydinkäyttöoikeuksia), 19</w:t>
      </w:r>
    </w:p>
    <w:p w:rsidR="00E4590F" w:rsidRDefault="00E4590F">
      <w:pPr>
        <w:pStyle w:val="Index1"/>
        <w:tabs>
          <w:tab w:val="right" w:pos="5030"/>
        </w:tabs>
        <w:rPr>
          <w:noProof/>
        </w:rPr>
      </w:pPr>
      <w:r>
        <w:rPr>
          <w:noProof/>
        </w:rPr>
        <w:t>VDI, 38</w:t>
      </w:r>
    </w:p>
    <w:p w:rsidR="00E4590F" w:rsidRDefault="00E4590F">
      <w:pPr>
        <w:pStyle w:val="Index1"/>
        <w:tabs>
          <w:tab w:val="right" w:pos="5030"/>
        </w:tabs>
        <w:rPr>
          <w:noProof/>
        </w:rPr>
      </w:pPr>
      <w:r>
        <w:rPr>
          <w:noProof/>
        </w:rPr>
        <w:t>Visio 2016 Professional, 24</w:t>
      </w:r>
    </w:p>
    <w:p w:rsidR="00E4590F" w:rsidRDefault="00E4590F">
      <w:pPr>
        <w:pStyle w:val="Index1"/>
        <w:tabs>
          <w:tab w:val="right" w:pos="5030"/>
        </w:tabs>
        <w:rPr>
          <w:noProof/>
        </w:rPr>
      </w:pPr>
      <w:r>
        <w:rPr>
          <w:noProof/>
        </w:rPr>
        <w:t>Visio 2016 Standard, 24</w:t>
      </w:r>
    </w:p>
    <w:p w:rsidR="00E4590F" w:rsidRDefault="00E4590F">
      <w:pPr>
        <w:pStyle w:val="Index1"/>
        <w:tabs>
          <w:tab w:val="right" w:pos="5030"/>
        </w:tabs>
        <w:rPr>
          <w:noProof/>
        </w:rPr>
      </w:pPr>
      <w:r>
        <w:rPr>
          <w:noProof/>
        </w:rPr>
        <w:t>Visio Pro for Office 365, 61</w:t>
      </w:r>
    </w:p>
    <w:p w:rsidR="00E4590F" w:rsidRDefault="00E4590F">
      <w:pPr>
        <w:pStyle w:val="Index1"/>
        <w:tabs>
          <w:tab w:val="right" w:pos="5030"/>
        </w:tabs>
        <w:rPr>
          <w:noProof/>
        </w:rPr>
      </w:pPr>
      <w:r>
        <w:rPr>
          <w:noProof/>
        </w:rPr>
        <w:t>Visio Pro for Office 365 From SA, 61</w:t>
      </w:r>
    </w:p>
    <w:p w:rsidR="00E4590F" w:rsidRDefault="00E4590F">
      <w:pPr>
        <w:pStyle w:val="Index1"/>
        <w:tabs>
          <w:tab w:val="right" w:pos="5030"/>
        </w:tabs>
        <w:rPr>
          <w:noProof/>
        </w:rPr>
      </w:pPr>
      <w:r>
        <w:rPr>
          <w:noProof/>
        </w:rPr>
        <w:t>Visio Pro for Office 365 -lisäosa, 61</w:t>
      </w:r>
    </w:p>
    <w:p w:rsidR="00E4590F" w:rsidRDefault="00E4590F">
      <w:pPr>
        <w:pStyle w:val="Index1"/>
        <w:tabs>
          <w:tab w:val="right" w:pos="5030"/>
        </w:tabs>
        <w:rPr>
          <w:noProof/>
        </w:rPr>
      </w:pPr>
      <w:r>
        <w:rPr>
          <w:noProof/>
        </w:rPr>
        <w:t>Visio Professional, 62, 88</w:t>
      </w:r>
    </w:p>
    <w:p w:rsidR="00E4590F" w:rsidRDefault="00E4590F">
      <w:pPr>
        <w:pStyle w:val="Index1"/>
        <w:tabs>
          <w:tab w:val="right" w:pos="5030"/>
        </w:tabs>
        <w:rPr>
          <w:noProof/>
        </w:rPr>
      </w:pPr>
      <w:r>
        <w:rPr>
          <w:noProof/>
        </w:rPr>
        <w:lastRenderedPageBreak/>
        <w:t>Visio Standard, 62, 82, 88</w:t>
      </w:r>
    </w:p>
    <w:p w:rsidR="00E4590F" w:rsidRDefault="00E4590F">
      <w:pPr>
        <w:pStyle w:val="Index1"/>
        <w:tabs>
          <w:tab w:val="right" w:pos="5030"/>
        </w:tabs>
        <w:rPr>
          <w:noProof/>
        </w:rPr>
      </w:pPr>
      <w:r>
        <w:rPr>
          <w:noProof/>
        </w:rPr>
        <w:t>Visual Studio 2015, 38</w:t>
      </w:r>
    </w:p>
    <w:p w:rsidR="00E4590F" w:rsidRDefault="00E4590F">
      <w:pPr>
        <w:pStyle w:val="Index1"/>
        <w:tabs>
          <w:tab w:val="right" w:pos="5030"/>
        </w:tabs>
        <w:rPr>
          <w:noProof/>
        </w:rPr>
      </w:pPr>
      <w:r>
        <w:rPr>
          <w:noProof/>
        </w:rPr>
        <w:t>Visual Studio Enterprise 2017 -tilaus, 38</w:t>
      </w:r>
    </w:p>
    <w:p w:rsidR="00E4590F" w:rsidRDefault="00E4590F">
      <w:pPr>
        <w:pStyle w:val="Index1"/>
        <w:tabs>
          <w:tab w:val="right" w:pos="5030"/>
        </w:tabs>
        <w:rPr>
          <w:noProof/>
        </w:rPr>
      </w:pPr>
      <w:r>
        <w:rPr>
          <w:noProof/>
        </w:rPr>
        <w:t>Visual Studio Enterprise -tilaus, 82, 88</w:t>
      </w:r>
    </w:p>
    <w:p w:rsidR="00E4590F" w:rsidRDefault="00E4590F">
      <w:pPr>
        <w:pStyle w:val="Index1"/>
        <w:tabs>
          <w:tab w:val="right" w:pos="5030"/>
        </w:tabs>
        <w:rPr>
          <w:noProof/>
        </w:rPr>
      </w:pPr>
      <w:r>
        <w:rPr>
          <w:noProof/>
        </w:rPr>
        <w:t>Visual Studio Professional 2017, 38</w:t>
      </w:r>
    </w:p>
    <w:p w:rsidR="00E4590F" w:rsidRDefault="00E4590F">
      <w:pPr>
        <w:pStyle w:val="Index1"/>
        <w:tabs>
          <w:tab w:val="right" w:pos="5030"/>
        </w:tabs>
        <w:rPr>
          <w:noProof/>
        </w:rPr>
      </w:pPr>
      <w:r>
        <w:rPr>
          <w:noProof/>
        </w:rPr>
        <w:t>Visual Studio Professional 2017 -tilaus, 38</w:t>
      </w:r>
    </w:p>
    <w:p w:rsidR="00E4590F" w:rsidRDefault="00E4590F">
      <w:pPr>
        <w:pStyle w:val="Index1"/>
        <w:tabs>
          <w:tab w:val="right" w:pos="5030"/>
        </w:tabs>
        <w:rPr>
          <w:noProof/>
        </w:rPr>
      </w:pPr>
      <w:r>
        <w:rPr>
          <w:noProof/>
        </w:rPr>
        <w:t>Visual Studio Professional -tilaus, 82, 88</w:t>
      </w:r>
    </w:p>
    <w:p w:rsidR="00E4590F" w:rsidRDefault="00E4590F">
      <w:pPr>
        <w:pStyle w:val="Index1"/>
        <w:tabs>
          <w:tab w:val="right" w:pos="5030"/>
        </w:tabs>
        <w:rPr>
          <w:noProof/>
        </w:rPr>
      </w:pPr>
      <w:r>
        <w:rPr>
          <w:noProof/>
        </w:rPr>
        <w:t>Visual Studio Team Foundation Server 2017 CAL, 39</w:t>
      </w:r>
    </w:p>
    <w:p w:rsidR="00E4590F" w:rsidRDefault="00E4590F">
      <w:pPr>
        <w:pStyle w:val="Index1"/>
        <w:tabs>
          <w:tab w:val="right" w:pos="5030"/>
        </w:tabs>
        <w:rPr>
          <w:noProof/>
        </w:rPr>
      </w:pPr>
      <w:r>
        <w:rPr>
          <w:noProof/>
        </w:rPr>
        <w:t>Visual Studio Team Foundation Server 2017 ja SQL Server 2016 Technology, 39</w:t>
      </w:r>
    </w:p>
    <w:p w:rsidR="00E4590F" w:rsidRDefault="00E4590F">
      <w:pPr>
        <w:pStyle w:val="Index1"/>
        <w:tabs>
          <w:tab w:val="right" w:pos="5030"/>
        </w:tabs>
        <w:rPr>
          <w:noProof/>
        </w:rPr>
      </w:pPr>
      <w:r>
        <w:rPr>
          <w:noProof/>
        </w:rPr>
        <w:t>Visual Studio Test Professional 2017 -tilaus, 38</w:t>
      </w:r>
    </w:p>
    <w:p w:rsidR="00E4590F" w:rsidRDefault="00E4590F">
      <w:pPr>
        <w:pStyle w:val="Index1"/>
        <w:tabs>
          <w:tab w:val="right" w:pos="5030"/>
        </w:tabs>
        <w:rPr>
          <w:noProof/>
        </w:rPr>
      </w:pPr>
      <w:r>
        <w:rPr>
          <w:noProof/>
        </w:rPr>
        <w:t>Visual Studio Test Professional -tilaus, 82, 88</w:t>
      </w:r>
    </w:p>
    <w:p w:rsidR="00E4590F" w:rsidRDefault="00E4590F">
      <w:pPr>
        <w:pStyle w:val="Index1"/>
        <w:tabs>
          <w:tab w:val="right" w:pos="5030"/>
        </w:tabs>
        <w:rPr>
          <w:noProof/>
        </w:rPr>
      </w:pPr>
      <w:r>
        <w:rPr>
          <w:noProof/>
        </w:rPr>
        <w:t>Windows 10 Education E5 (laitekohtainen), 41</w:t>
      </w:r>
    </w:p>
    <w:p w:rsidR="00E4590F" w:rsidRDefault="00E4590F">
      <w:pPr>
        <w:pStyle w:val="Index1"/>
        <w:tabs>
          <w:tab w:val="right" w:pos="5030"/>
        </w:tabs>
        <w:rPr>
          <w:noProof/>
        </w:rPr>
      </w:pPr>
      <w:r>
        <w:rPr>
          <w:noProof/>
        </w:rPr>
        <w:t>Windows 10 Education E5 Per Device Add-on (E3</w:t>
      </w:r>
    </w:p>
    <w:p w:rsidR="00E4590F" w:rsidRDefault="00E4590F">
      <w:pPr>
        <w:pStyle w:val="Index2"/>
        <w:tabs>
          <w:tab w:val="right" w:pos="5030"/>
        </w:tabs>
        <w:rPr>
          <w:noProof/>
        </w:rPr>
      </w:pPr>
      <w:r>
        <w:rPr>
          <w:noProof/>
        </w:rPr>
        <w:t>een, laitekohtainen), 41</w:t>
      </w:r>
    </w:p>
    <w:p w:rsidR="00E4590F" w:rsidRDefault="00E4590F">
      <w:pPr>
        <w:pStyle w:val="Index1"/>
        <w:tabs>
          <w:tab w:val="right" w:pos="5030"/>
        </w:tabs>
        <w:rPr>
          <w:noProof/>
        </w:rPr>
      </w:pPr>
      <w:r>
        <w:rPr>
          <w:noProof/>
        </w:rPr>
        <w:t>Windows 10 Education Upgrade (laitekohtainen), 41</w:t>
      </w:r>
    </w:p>
    <w:p w:rsidR="00E4590F" w:rsidRDefault="00E4590F">
      <w:pPr>
        <w:pStyle w:val="Index1"/>
        <w:tabs>
          <w:tab w:val="right" w:pos="5030"/>
        </w:tabs>
        <w:rPr>
          <w:noProof/>
        </w:rPr>
      </w:pPr>
      <w:r>
        <w:rPr>
          <w:noProof/>
        </w:rPr>
        <w:t>Windows 10 Enterprise, 57, 58</w:t>
      </w:r>
    </w:p>
    <w:p w:rsidR="00E4590F" w:rsidRDefault="00E4590F">
      <w:pPr>
        <w:pStyle w:val="Index1"/>
        <w:tabs>
          <w:tab w:val="right" w:pos="5030"/>
        </w:tabs>
        <w:rPr>
          <w:noProof/>
        </w:rPr>
      </w:pPr>
      <w:r>
        <w:rPr>
          <w:noProof/>
        </w:rPr>
        <w:t>Windows 10 Enterprise E3 ja LTSB 2016 -päivitys (laitekohtainen), 41</w:t>
      </w:r>
    </w:p>
    <w:p w:rsidR="00E4590F" w:rsidRDefault="00E4590F">
      <w:pPr>
        <w:pStyle w:val="Index1"/>
        <w:tabs>
          <w:tab w:val="right" w:pos="5030"/>
        </w:tabs>
        <w:rPr>
          <w:noProof/>
        </w:rPr>
      </w:pPr>
      <w:r>
        <w:rPr>
          <w:noProof/>
        </w:rPr>
        <w:t>Windows 10 Enterprise E3 Per User, 41</w:t>
      </w:r>
    </w:p>
    <w:p w:rsidR="00E4590F" w:rsidRDefault="00E4590F">
      <w:pPr>
        <w:pStyle w:val="Index1"/>
        <w:tabs>
          <w:tab w:val="right" w:pos="5030"/>
        </w:tabs>
        <w:rPr>
          <w:noProof/>
        </w:rPr>
      </w:pPr>
      <w:r>
        <w:rPr>
          <w:noProof/>
        </w:rPr>
        <w:t>Windows 10 Enterprise E3 Per User Add-on (E3</w:t>
      </w:r>
    </w:p>
    <w:p w:rsidR="00E4590F" w:rsidRDefault="00E4590F">
      <w:pPr>
        <w:pStyle w:val="Index2"/>
        <w:tabs>
          <w:tab w:val="right" w:pos="5030"/>
        </w:tabs>
        <w:rPr>
          <w:noProof/>
        </w:rPr>
      </w:pPr>
      <w:r>
        <w:rPr>
          <w:noProof/>
        </w:rPr>
        <w:t>een, laitekohtainen), 41</w:t>
      </w:r>
    </w:p>
    <w:p w:rsidR="00E4590F" w:rsidRDefault="00E4590F">
      <w:pPr>
        <w:pStyle w:val="Index1"/>
        <w:tabs>
          <w:tab w:val="right" w:pos="5030"/>
        </w:tabs>
        <w:rPr>
          <w:noProof/>
        </w:rPr>
      </w:pPr>
      <w:r>
        <w:rPr>
          <w:noProof/>
        </w:rPr>
        <w:t>Windows 10 Enterprise E3 Per User From SA, 41</w:t>
      </w:r>
    </w:p>
    <w:p w:rsidR="00E4590F" w:rsidRDefault="00E4590F">
      <w:pPr>
        <w:pStyle w:val="Index1"/>
        <w:tabs>
          <w:tab w:val="right" w:pos="5030"/>
        </w:tabs>
        <w:rPr>
          <w:noProof/>
        </w:rPr>
      </w:pPr>
      <w:r>
        <w:rPr>
          <w:noProof/>
        </w:rPr>
        <w:t>Windows 10 Enterprise E5 Per Device tai User Add-on (E3</w:t>
      </w:r>
    </w:p>
    <w:p w:rsidR="00E4590F" w:rsidRDefault="00E4590F">
      <w:pPr>
        <w:pStyle w:val="Index2"/>
        <w:tabs>
          <w:tab w:val="right" w:pos="5030"/>
        </w:tabs>
        <w:rPr>
          <w:noProof/>
        </w:rPr>
      </w:pPr>
      <w:r>
        <w:rPr>
          <w:noProof/>
        </w:rPr>
        <w:t>een, laitekohtainen) (SL), 41</w:t>
      </w:r>
    </w:p>
    <w:p w:rsidR="00E4590F" w:rsidRDefault="00E4590F">
      <w:pPr>
        <w:pStyle w:val="Index1"/>
        <w:tabs>
          <w:tab w:val="right" w:pos="5030"/>
        </w:tabs>
        <w:rPr>
          <w:noProof/>
        </w:rPr>
      </w:pPr>
      <w:r>
        <w:rPr>
          <w:noProof/>
        </w:rPr>
        <w:t>Windows 10 Enterprise E5 Per User From SA, 41</w:t>
      </w:r>
    </w:p>
    <w:p w:rsidR="00E4590F" w:rsidRDefault="00E4590F">
      <w:pPr>
        <w:pStyle w:val="Index1"/>
        <w:tabs>
          <w:tab w:val="right" w:pos="5030"/>
        </w:tabs>
        <w:rPr>
          <w:noProof/>
        </w:rPr>
      </w:pPr>
      <w:r>
        <w:rPr>
          <w:noProof/>
        </w:rPr>
        <w:t>Windows 10 Enterprise E5, laite- tai käyttäjäkohtainen, 41</w:t>
      </w:r>
    </w:p>
    <w:p w:rsidR="00E4590F" w:rsidRDefault="00E4590F">
      <w:pPr>
        <w:pStyle w:val="Index1"/>
        <w:tabs>
          <w:tab w:val="right" w:pos="5030"/>
        </w:tabs>
        <w:rPr>
          <w:noProof/>
        </w:rPr>
      </w:pPr>
      <w:r>
        <w:rPr>
          <w:noProof/>
        </w:rPr>
        <w:t>Windows 10 Enterprise LTSB, 41</w:t>
      </w:r>
    </w:p>
    <w:p w:rsidR="00E4590F" w:rsidRDefault="00E4590F">
      <w:pPr>
        <w:pStyle w:val="Index1"/>
        <w:tabs>
          <w:tab w:val="right" w:pos="5030"/>
        </w:tabs>
        <w:rPr>
          <w:noProof/>
        </w:rPr>
      </w:pPr>
      <w:r>
        <w:rPr>
          <w:noProof/>
        </w:rPr>
        <w:t>Windows 10 Enterprise LTSB 2016 -päivitys (laitekohtainen), 41</w:t>
      </w:r>
    </w:p>
    <w:p w:rsidR="00E4590F" w:rsidRDefault="00E4590F">
      <w:pPr>
        <w:pStyle w:val="Index1"/>
        <w:tabs>
          <w:tab w:val="right" w:pos="5030"/>
        </w:tabs>
        <w:rPr>
          <w:noProof/>
        </w:rPr>
      </w:pPr>
      <w:r>
        <w:rPr>
          <w:noProof/>
        </w:rPr>
        <w:t>Windows 10 Home to Pro -oikeuden käyttöoikeus, 41</w:t>
      </w:r>
    </w:p>
    <w:p w:rsidR="00E4590F" w:rsidRDefault="00E4590F">
      <w:pPr>
        <w:pStyle w:val="Index1"/>
        <w:tabs>
          <w:tab w:val="right" w:pos="5030"/>
        </w:tabs>
        <w:rPr>
          <w:noProof/>
        </w:rPr>
      </w:pPr>
      <w:r>
        <w:rPr>
          <w:noProof/>
        </w:rPr>
        <w:t>Windows 10 IoT Enterprise, 42</w:t>
      </w:r>
    </w:p>
    <w:p w:rsidR="00E4590F" w:rsidRDefault="00E4590F">
      <w:pPr>
        <w:pStyle w:val="Index1"/>
        <w:tabs>
          <w:tab w:val="right" w:pos="5030"/>
        </w:tabs>
        <w:rPr>
          <w:noProof/>
        </w:rPr>
      </w:pPr>
      <w:r>
        <w:rPr>
          <w:noProof/>
        </w:rPr>
        <w:t>Windows 10 IoT Enterprise for Retail or Thin Clients, 42</w:t>
      </w:r>
    </w:p>
    <w:p w:rsidR="00E4590F" w:rsidRDefault="00E4590F">
      <w:pPr>
        <w:pStyle w:val="Index1"/>
        <w:tabs>
          <w:tab w:val="right" w:pos="5030"/>
        </w:tabs>
        <w:rPr>
          <w:noProof/>
        </w:rPr>
      </w:pPr>
      <w:r>
        <w:rPr>
          <w:noProof/>
        </w:rPr>
        <w:t>Windows 10 Pro -päivitys, 41</w:t>
      </w:r>
    </w:p>
    <w:p w:rsidR="00E4590F" w:rsidRDefault="00E4590F">
      <w:pPr>
        <w:pStyle w:val="Index1"/>
        <w:tabs>
          <w:tab w:val="right" w:pos="5030"/>
        </w:tabs>
        <w:rPr>
          <w:noProof/>
        </w:rPr>
      </w:pPr>
      <w:r>
        <w:rPr>
          <w:noProof/>
        </w:rPr>
        <w:t>Windows 2000 Professional for Embedded Systems, 42</w:t>
      </w:r>
    </w:p>
    <w:p w:rsidR="00E4590F" w:rsidRDefault="00E4590F">
      <w:pPr>
        <w:pStyle w:val="Index1"/>
        <w:tabs>
          <w:tab w:val="right" w:pos="5030"/>
        </w:tabs>
        <w:rPr>
          <w:noProof/>
        </w:rPr>
      </w:pPr>
      <w:r>
        <w:rPr>
          <w:noProof/>
        </w:rPr>
        <w:t>Windows 7, 42</w:t>
      </w:r>
    </w:p>
    <w:p w:rsidR="00E4590F" w:rsidRDefault="00E4590F">
      <w:pPr>
        <w:pStyle w:val="Index1"/>
        <w:tabs>
          <w:tab w:val="right" w:pos="5030"/>
        </w:tabs>
        <w:rPr>
          <w:noProof/>
        </w:rPr>
      </w:pPr>
      <w:r>
        <w:rPr>
          <w:noProof/>
        </w:rPr>
        <w:t>Windows 7 Professional for Embedded Systems, Ultimate for Embedded Systems, 42</w:t>
      </w:r>
    </w:p>
    <w:p w:rsidR="00E4590F" w:rsidRDefault="00E4590F">
      <w:pPr>
        <w:pStyle w:val="Index1"/>
        <w:tabs>
          <w:tab w:val="right" w:pos="5030"/>
        </w:tabs>
        <w:rPr>
          <w:noProof/>
        </w:rPr>
      </w:pPr>
      <w:r>
        <w:rPr>
          <w:noProof/>
        </w:rPr>
        <w:t>Windows 8.1 Enterprisen ohilataus, 41</w:t>
      </w:r>
    </w:p>
    <w:p w:rsidR="00E4590F" w:rsidRDefault="00E4590F">
      <w:pPr>
        <w:pStyle w:val="Index1"/>
        <w:tabs>
          <w:tab w:val="right" w:pos="5030"/>
        </w:tabs>
        <w:rPr>
          <w:noProof/>
        </w:rPr>
      </w:pPr>
      <w:r>
        <w:rPr>
          <w:noProof/>
        </w:rPr>
        <w:t>Windows Embedded 2009, 42</w:t>
      </w:r>
    </w:p>
    <w:p w:rsidR="00E4590F" w:rsidRDefault="00E4590F">
      <w:pPr>
        <w:pStyle w:val="Index1"/>
        <w:tabs>
          <w:tab w:val="right" w:pos="5030"/>
        </w:tabs>
        <w:rPr>
          <w:noProof/>
        </w:rPr>
      </w:pPr>
      <w:r>
        <w:rPr>
          <w:noProof/>
        </w:rPr>
        <w:t>Windows Embedded 8 ja 8.1 Industry Retail, 42</w:t>
      </w:r>
    </w:p>
    <w:p w:rsidR="00E4590F" w:rsidRDefault="00E4590F">
      <w:pPr>
        <w:pStyle w:val="Index1"/>
        <w:tabs>
          <w:tab w:val="right" w:pos="5030"/>
        </w:tabs>
        <w:rPr>
          <w:noProof/>
        </w:rPr>
      </w:pPr>
      <w:r>
        <w:rPr>
          <w:noProof/>
        </w:rPr>
        <w:t>Windows Embedded 8 Standard, 42</w:t>
      </w:r>
    </w:p>
    <w:p w:rsidR="00E4590F" w:rsidRDefault="00E4590F">
      <w:pPr>
        <w:pStyle w:val="Index1"/>
        <w:tabs>
          <w:tab w:val="right" w:pos="5030"/>
        </w:tabs>
        <w:rPr>
          <w:noProof/>
        </w:rPr>
      </w:pPr>
      <w:r>
        <w:rPr>
          <w:noProof/>
        </w:rPr>
        <w:t>Windows Embedded 8 Standard Enterprise Kit (100 kpl), 41</w:t>
      </w:r>
    </w:p>
    <w:p w:rsidR="00E4590F" w:rsidRDefault="00E4590F">
      <w:pPr>
        <w:pStyle w:val="Index1"/>
        <w:tabs>
          <w:tab w:val="right" w:pos="5030"/>
        </w:tabs>
        <w:rPr>
          <w:noProof/>
        </w:rPr>
      </w:pPr>
      <w:r>
        <w:rPr>
          <w:noProof/>
        </w:rPr>
        <w:t>Windows Embedded 8.1 Industry, 41</w:t>
      </w:r>
    </w:p>
    <w:p w:rsidR="00E4590F" w:rsidRDefault="00E4590F">
      <w:pPr>
        <w:pStyle w:val="Index1"/>
        <w:tabs>
          <w:tab w:val="right" w:pos="5030"/>
        </w:tabs>
        <w:rPr>
          <w:noProof/>
        </w:rPr>
      </w:pPr>
      <w:r>
        <w:rPr>
          <w:noProof/>
        </w:rPr>
        <w:t>Windows Embedded 8/8.1 Pro, Industry Pro, 42</w:t>
      </w:r>
    </w:p>
    <w:p w:rsidR="00E4590F" w:rsidRDefault="00E4590F">
      <w:pPr>
        <w:pStyle w:val="Index1"/>
        <w:tabs>
          <w:tab w:val="right" w:pos="5030"/>
        </w:tabs>
        <w:rPr>
          <w:noProof/>
        </w:rPr>
      </w:pPr>
      <w:r>
        <w:rPr>
          <w:noProof/>
        </w:rPr>
        <w:t>Windows Embedded for Point of Service, 42</w:t>
      </w:r>
    </w:p>
    <w:p w:rsidR="00E4590F" w:rsidRDefault="00E4590F">
      <w:pPr>
        <w:pStyle w:val="Index1"/>
        <w:tabs>
          <w:tab w:val="right" w:pos="5030"/>
        </w:tabs>
        <w:rPr>
          <w:noProof/>
        </w:rPr>
      </w:pPr>
      <w:r>
        <w:rPr>
          <w:noProof/>
        </w:rPr>
        <w:t>Windows Embedded POSReady 2009, 42</w:t>
      </w:r>
    </w:p>
    <w:p w:rsidR="00E4590F" w:rsidRDefault="00E4590F">
      <w:pPr>
        <w:pStyle w:val="Index1"/>
        <w:tabs>
          <w:tab w:val="right" w:pos="5030"/>
        </w:tabs>
        <w:rPr>
          <w:noProof/>
        </w:rPr>
      </w:pPr>
      <w:r>
        <w:rPr>
          <w:noProof/>
        </w:rPr>
        <w:t>Windows Embedded POSReady 7, 42</w:t>
      </w:r>
    </w:p>
    <w:p w:rsidR="00E4590F" w:rsidRDefault="00E4590F">
      <w:pPr>
        <w:pStyle w:val="Index1"/>
        <w:tabs>
          <w:tab w:val="right" w:pos="5030"/>
        </w:tabs>
        <w:rPr>
          <w:noProof/>
        </w:rPr>
      </w:pPr>
      <w:r>
        <w:rPr>
          <w:noProof/>
        </w:rPr>
        <w:t>Windows Embedded POSReady 7 Pro, 42</w:t>
      </w:r>
    </w:p>
    <w:p w:rsidR="00E4590F" w:rsidRDefault="00E4590F">
      <w:pPr>
        <w:pStyle w:val="Index1"/>
        <w:tabs>
          <w:tab w:val="right" w:pos="5030"/>
        </w:tabs>
        <w:rPr>
          <w:noProof/>
        </w:rPr>
      </w:pPr>
      <w:r>
        <w:rPr>
          <w:noProof/>
        </w:rPr>
        <w:t>Windows Embedded Standard 7, 42</w:t>
      </w:r>
    </w:p>
    <w:p w:rsidR="00E4590F" w:rsidRDefault="00E4590F">
      <w:pPr>
        <w:pStyle w:val="Index1"/>
        <w:tabs>
          <w:tab w:val="right" w:pos="5030"/>
        </w:tabs>
        <w:rPr>
          <w:noProof/>
        </w:rPr>
      </w:pPr>
      <w:r>
        <w:rPr>
          <w:noProof/>
        </w:rPr>
        <w:t>Windows HPC Server, 50</w:t>
      </w:r>
    </w:p>
    <w:p w:rsidR="00E4590F" w:rsidRDefault="00E4590F">
      <w:pPr>
        <w:pStyle w:val="Index1"/>
        <w:tabs>
          <w:tab w:val="right" w:pos="5030"/>
        </w:tabs>
        <w:rPr>
          <w:noProof/>
        </w:rPr>
      </w:pPr>
      <w:r>
        <w:rPr>
          <w:noProof/>
        </w:rPr>
        <w:t>Windows MultiPoint Server 2012, 47</w:t>
      </w:r>
    </w:p>
    <w:p w:rsidR="00E4590F" w:rsidRDefault="00E4590F">
      <w:pPr>
        <w:pStyle w:val="Index1"/>
        <w:tabs>
          <w:tab w:val="right" w:pos="5030"/>
        </w:tabs>
        <w:rPr>
          <w:noProof/>
        </w:rPr>
      </w:pPr>
      <w:r>
        <w:rPr>
          <w:noProof/>
        </w:rPr>
        <w:t>Windows MultiPoint Server 2016 Premium, 47</w:t>
      </w:r>
    </w:p>
    <w:p w:rsidR="00E4590F" w:rsidRDefault="00E4590F">
      <w:pPr>
        <w:pStyle w:val="Index1"/>
        <w:tabs>
          <w:tab w:val="right" w:pos="5030"/>
        </w:tabs>
        <w:rPr>
          <w:noProof/>
        </w:rPr>
      </w:pPr>
      <w:r>
        <w:rPr>
          <w:noProof/>
        </w:rPr>
        <w:t>Windows Server, 87</w:t>
      </w:r>
    </w:p>
    <w:p w:rsidR="00E4590F" w:rsidRDefault="00E4590F">
      <w:pPr>
        <w:pStyle w:val="Index1"/>
        <w:tabs>
          <w:tab w:val="right" w:pos="5030"/>
        </w:tabs>
        <w:rPr>
          <w:noProof/>
        </w:rPr>
      </w:pPr>
      <w:r>
        <w:rPr>
          <w:noProof/>
        </w:rPr>
        <w:t>Windows Server 2012, 49</w:t>
      </w:r>
    </w:p>
    <w:p w:rsidR="00E4590F" w:rsidRDefault="00E4590F">
      <w:pPr>
        <w:pStyle w:val="Index1"/>
        <w:tabs>
          <w:tab w:val="right" w:pos="5030"/>
        </w:tabs>
        <w:rPr>
          <w:noProof/>
        </w:rPr>
      </w:pPr>
      <w:r>
        <w:rPr>
          <w:noProof/>
        </w:rPr>
        <w:t>Windows Server 2012 R2, 49</w:t>
      </w:r>
    </w:p>
    <w:p w:rsidR="00E4590F" w:rsidRDefault="00E4590F">
      <w:pPr>
        <w:pStyle w:val="Index1"/>
        <w:tabs>
          <w:tab w:val="right" w:pos="5030"/>
        </w:tabs>
        <w:rPr>
          <w:noProof/>
        </w:rPr>
      </w:pPr>
      <w:r>
        <w:rPr>
          <w:noProof/>
        </w:rPr>
        <w:t>Windows Server 2016 Active Directory Rights Management Services CAL, 48</w:t>
      </w:r>
    </w:p>
    <w:p w:rsidR="00E4590F" w:rsidRDefault="00E4590F">
      <w:pPr>
        <w:pStyle w:val="Index1"/>
        <w:tabs>
          <w:tab w:val="right" w:pos="5030"/>
        </w:tabs>
        <w:rPr>
          <w:noProof/>
        </w:rPr>
      </w:pPr>
      <w:r>
        <w:rPr>
          <w:noProof/>
        </w:rPr>
        <w:t>Windows Server 2016 Active Directory Rights Management Services External Connector, 49</w:t>
      </w:r>
    </w:p>
    <w:p w:rsidR="00E4590F" w:rsidRDefault="00E4590F">
      <w:pPr>
        <w:pStyle w:val="Index1"/>
        <w:tabs>
          <w:tab w:val="right" w:pos="5030"/>
        </w:tabs>
        <w:rPr>
          <w:noProof/>
        </w:rPr>
      </w:pPr>
      <w:r>
        <w:rPr>
          <w:noProof/>
        </w:rPr>
        <w:t>Windows Server 2016 CAL, 48</w:t>
      </w:r>
    </w:p>
    <w:p w:rsidR="00E4590F" w:rsidRDefault="00E4590F">
      <w:pPr>
        <w:pStyle w:val="Index1"/>
        <w:tabs>
          <w:tab w:val="right" w:pos="5030"/>
        </w:tabs>
        <w:rPr>
          <w:noProof/>
        </w:rPr>
      </w:pPr>
      <w:r>
        <w:rPr>
          <w:noProof/>
        </w:rPr>
        <w:t>Windows Server 2016 Datacenter (2 kpl ydinkäyttöoikeuksia), 49</w:t>
      </w:r>
    </w:p>
    <w:p w:rsidR="00E4590F" w:rsidRDefault="00E4590F">
      <w:pPr>
        <w:pStyle w:val="Index1"/>
        <w:tabs>
          <w:tab w:val="right" w:pos="5030"/>
        </w:tabs>
        <w:rPr>
          <w:noProof/>
        </w:rPr>
      </w:pPr>
      <w:r>
        <w:rPr>
          <w:noProof/>
        </w:rPr>
        <w:t>Windows Server 2016 Essentials, 49</w:t>
      </w:r>
    </w:p>
    <w:p w:rsidR="00E4590F" w:rsidRDefault="00E4590F">
      <w:pPr>
        <w:pStyle w:val="Index1"/>
        <w:tabs>
          <w:tab w:val="right" w:pos="5030"/>
        </w:tabs>
        <w:rPr>
          <w:noProof/>
        </w:rPr>
      </w:pPr>
      <w:r>
        <w:rPr>
          <w:noProof/>
        </w:rPr>
        <w:t>Windows Server 2016 External Connector, 49</w:t>
      </w:r>
    </w:p>
    <w:p w:rsidR="00E4590F" w:rsidRDefault="00E4590F">
      <w:pPr>
        <w:pStyle w:val="Index1"/>
        <w:tabs>
          <w:tab w:val="right" w:pos="5030"/>
        </w:tabs>
        <w:rPr>
          <w:noProof/>
        </w:rPr>
      </w:pPr>
      <w:r>
        <w:rPr>
          <w:noProof/>
        </w:rPr>
        <w:t>Windows Server 2016 Remote Desktop Services CAL, 48</w:t>
      </w:r>
    </w:p>
    <w:p w:rsidR="00E4590F" w:rsidRDefault="00E4590F">
      <w:pPr>
        <w:pStyle w:val="Index1"/>
        <w:tabs>
          <w:tab w:val="right" w:pos="5030"/>
        </w:tabs>
        <w:rPr>
          <w:noProof/>
        </w:rPr>
      </w:pPr>
      <w:r>
        <w:rPr>
          <w:noProof/>
        </w:rPr>
        <w:t>Windows Server 2016 Remote Desktop Services External Connector, 48</w:t>
      </w:r>
    </w:p>
    <w:p w:rsidR="00E4590F" w:rsidRDefault="00E4590F">
      <w:pPr>
        <w:pStyle w:val="Index1"/>
        <w:tabs>
          <w:tab w:val="right" w:pos="5030"/>
        </w:tabs>
        <w:rPr>
          <w:noProof/>
        </w:rPr>
      </w:pPr>
      <w:r>
        <w:rPr>
          <w:noProof/>
        </w:rPr>
        <w:t>Windows Server 2016 Standard (2 kpl ydinkäyttöoikeuksia), 49</w:t>
      </w:r>
    </w:p>
    <w:p w:rsidR="00E4590F" w:rsidRDefault="00E4590F">
      <w:pPr>
        <w:pStyle w:val="Index1"/>
        <w:tabs>
          <w:tab w:val="right" w:pos="5030"/>
        </w:tabs>
        <w:rPr>
          <w:noProof/>
        </w:rPr>
      </w:pPr>
      <w:r>
        <w:rPr>
          <w:noProof/>
        </w:rPr>
        <w:t>Windows Server Datacenter, 82, 86, 88</w:t>
      </w:r>
    </w:p>
    <w:p w:rsidR="00E4590F" w:rsidRDefault="00E4590F">
      <w:pPr>
        <w:pStyle w:val="Index1"/>
        <w:tabs>
          <w:tab w:val="right" w:pos="5030"/>
        </w:tabs>
        <w:rPr>
          <w:noProof/>
        </w:rPr>
      </w:pPr>
      <w:r>
        <w:rPr>
          <w:noProof/>
        </w:rPr>
        <w:t>Windows Server Datacenter (2 kpl ydinkäyttöoikeuksia), 19</w:t>
      </w:r>
    </w:p>
    <w:p w:rsidR="00E4590F" w:rsidRDefault="00E4590F">
      <w:pPr>
        <w:pStyle w:val="Index1"/>
        <w:tabs>
          <w:tab w:val="right" w:pos="5030"/>
        </w:tabs>
        <w:rPr>
          <w:noProof/>
        </w:rPr>
      </w:pPr>
      <w:r>
        <w:rPr>
          <w:noProof/>
        </w:rPr>
        <w:t>Windows Server Datacenter Core Premium Assurance Add-on (2 kpl Core-käyttöoikeuksia), 49</w:t>
      </w:r>
    </w:p>
    <w:p w:rsidR="00E4590F" w:rsidRDefault="00E4590F">
      <w:pPr>
        <w:pStyle w:val="Index1"/>
        <w:tabs>
          <w:tab w:val="right" w:pos="5030"/>
        </w:tabs>
        <w:rPr>
          <w:noProof/>
        </w:rPr>
      </w:pPr>
      <w:r>
        <w:rPr>
          <w:noProof/>
        </w:rPr>
        <w:t>Windows Server Datacenter Premium Assurance Add-on (2 kpl Core-käyttöoikeuksia), 17</w:t>
      </w:r>
    </w:p>
    <w:p w:rsidR="00E4590F" w:rsidRDefault="00E4590F">
      <w:pPr>
        <w:pStyle w:val="Index1"/>
        <w:tabs>
          <w:tab w:val="right" w:pos="5030"/>
        </w:tabs>
        <w:rPr>
          <w:noProof/>
        </w:rPr>
      </w:pPr>
      <w:r>
        <w:rPr>
          <w:noProof/>
        </w:rPr>
        <w:t>Windows Server Enterprise, 50, 82</w:t>
      </w:r>
    </w:p>
    <w:p w:rsidR="00E4590F" w:rsidRDefault="00E4590F">
      <w:pPr>
        <w:pStyle w:val="Index1"/>
        <w:tabs>
          <w:tab w:val="right" w:pos="5030"/>
        </w:tabs>
        <w:rPr>
          <w:noProof/>
        </w:rPr>
      </w:pPr>
      <w:r>
        <w:rPr>
          <w:noProof/>
        </w:rPr>
        <w:t>Windows Server for Itanium Based Systems, 50</w:t>
      </w:r>
    </w:p>
    <w:p w:rsidR="00E4590F" w:rsidRDefault="00E4590F">
      <w:pPr>
        <w:pStyle w:val="Index1"/>
        <w:tabs>
          <w:tab w:val="right" w:pos="5030"/>
        </w:tabs>
        <w:rPr>
          <w:noProof/>
        </w:rPr>
      </w:pPr>
      <w:r>
        <w:rPr>
          <w:noProof/>
        </w:rPr>
        <w:t>Windows Server HPC Edition, 50</w:t>
      </w:r>
    </w:p>
    <w:p w:rsidR="00E4590F" w:rsidRDefault="00E4590F">
      <w:pPr>
        <w:pStyle w:val="Index1"/>
        <w:tabs>
          <w:tab w:val="right" w:pos="5030"/>
        </w:tabs>
        <w:rPr>
          <w:noProof/>
        </w:rPr>
      </w:pPr>
      <w:r>
        <w:rPr>
          <w:noProof/>
        </w:rPr>
        <w:t>Windows Server Standard, 82, 86, 88</w:t>
      </w:r>
    </w:p>
    <w:p w:rsidR="00E4590F" w:rsidRDefault="00E4590F">
      <w:pPr>
        <w:pStyle w:val="Index1"/>
        <w:tabs>
          <w:tab w:val="right" w:pos="5030"/>
        </w:tabs>
        <w:rPr>
          <w:noProof/>
        </w:rPr>
      </w:pPr>
      <w:r>
        <w:rPr>
          <w:noProof/>
        </w:rPr>
        <w:t>Windows Server Standard (2 kpl ydinkäyttöoikeuksia), 19</w:t>
      </w:r>
    </w:p>
    <w:p w:rsidR="00E4590F" w:rsidRDefault="00E4590F">
      <w:pPr>
        <w:pStyle w:val="Index1"/>
        <w:tabs>
          <w:tab w:val="right" w:pos="5030"/>
        </w:tabs>
        <w:rPr>
          <w:noProof/>
        </w:rPr>
      </w:pPr>
      <w:r>
        <w:rPr>
          <w:noProof/>
        </w:rPr>
        <w:t>Windows Server Standard Core Premium Assurance Add-on (2 kpl Core-käyttöoikeuksia), 49</w:t>
      </w:r>
    </w:p>
    <w:p w:rsidR="00E4590F" w:rsidRDefault="00E4590F">
      <w:pPr>
        <w:pStyle w:val="Index1"/>
        <w:tabs>
          <w:tab w:val="right" w:pos="5030"/>
        </w:tabs>
        <w:rPr>
          <w:noProof/>
        </w:rPr>
      </w:pPr>
      <w:r>
        <w:rPr>
          <w:noProof/>
        </w:rPr>
        <w:t>Windows Server Standard Premium Assurance Add-on (2 kpl Core-käyttöoikeuksia), 17</w:t>
      </w:r>
    </w:p>
    <w:p w:rsidR="00E4590F" w:rsidRDefault="00E4590F">
      <w:pPr>
        <w:pStyle w:val="Index1"/>
        <w:tabs>
          <w:tab w:val="right" w:pos="5030"/>
        </w:tabs>
        <w:rPr>
          <w:noProof/>
        </w:rPr>
      </w:pPr>
      <w:r>
        <w:rPr>
          <w:noProof/>
        </w:rPr>
        <w:t>Windows Serverin, 88</w:t>
      </w:r>
    </w:p>
    <w:p w:rsidR="00E4590F" w:rsidRDefault="00E4590F">
      <w:pPr>
        <w:pStyle w:val="Index1"/>
        <w:tabs>
          <w:tab w:val="right" w:pos="5030"/>
        </w:tabs>
        <w:rPr>
          <w:noProof/>
        </w:rPr>
      </w:pPr>
      <w:r>
        <w:rPr>
          <w:noProof/>
        </w:rPr>
        <w:t>Windows Small Business Server, 50</w:t>
      </w:r>
    </w:p>
    <w:p w:rsidR="00E4590F" w:rsidRDefault="00E4590F">
      <w:pPr>
        <w:pStyle w:val="Index1"/>
        <w:tabs>
          <w:tab w:val="right" w:pos="5030"/>
        </w:tabs>
        <w:rPr>
          <w:noProof/>
        </w:rPr>
      </w:pPr>
      <w:r>
        <w:rPr>
          <w:noProof/>
        </w:rPr>
        <w:t>Windows Virtual Desktop Access, 41</w:t>
      </w:r>
    </w:p>
    <w:p w:rsidR="00E4590F" w:rsidRDefault="00E4590F">
      <w:pPr>
        <w:pStyle w:val="Index1"/>
        <w:tabs>
          <w:tab w:val="right" w:pos="5030"/>
        </w:tabs>
        <w:rPr>
          <w:noProof/>
        </w:rPr>
      </w:pPr>
      <w:r>
        <w:rPr>
          <w:noProof/>
        </w:rPr>
        <w:t>Windows Vista, 42</w:t>
      </w:r>
    </w:p>
    <w:p w:rsidR="00E4590F" w:rsidRDefault="00E4590F">
      <w:pPr>
        <w:pStyle w:val="Index1"/>
        <w:tabs>
          <w:tab w:val="right" w:pos="5030"/>
        </w:tabs>
        <w:rPr>
          <w:noProof/>
        </w:rPr>
      </w:pPr>
      <w:r>
        <w:rPr>
          <w:noProof/>
        </w:rPr>
        <w:t>Windows Vista Business for Embedded Systems, Ultimate for Embedded Systems, 42</w:t>
      </w:r>
    </w:p>
    <w:p w:rsidR="00E4590F" w:rsidRDefault="00E4590F">
      <w:pPr>
        <w:pStyle w:val="Index1"/>
        <w:tabs>
          <w:tab w:val="right" w:pos="5030"/>
        </w:tabs>
        <w:rPr>
          <w:noProof/>
        </w:rPr>
      </w:pPr>
      <w:r>
        <w:rPr>
          <w:noProof/>
        </w:rPr>
        <w:t>Windows XP, 42</w:t>
      </w:r>
    </w:p>
    <w:p w:rsidR="00E4590F" w:rsidRDefault="00E4590F">
      <w:pPr>
        <w:pStyle w:val="Index1"/>
        <w:tabs>
          <w:tab w:val="right" w:pos="5030"/>
        </w:tabs>
        <w:rPr>
          <w:noProof/>
        </w:rPr>
      </w:pPr>
      <w:r>
        <w:rPr>
          <w:noProof/>
        </w:rPr>
        <w:t>Windows XP Embedded, 42</w:t>
      </w:r>
    </w:p>
    <w:p w:rsidR="00E4590F" w:rsidRDefault="00E4590F">
      <w:pPr>
        <w:pStyle w:val="Index1"/>
        <w:tabs>
          <w:tab w:val="right" w:pos="5030"/>
        </w:tabs>
        <w:rPr>
          <w:noProof/>
        </w:rPr>
      </w:pPr>
      <w:r>
        <w:rPr>
          <w:noProof/>
        </w:rPr>
        <w:t>Windows XP Professional for Embedded Systems, 42</w:t>
      </w:r>
    </w:p>
    <w:p w:rsidR="00E4590F" w:rsidRDefault="00E4590F">
      <w:pPr>
        <w:pStyle w:val="Index1"/>
        <w:tabs>
          <w:tab w:val="right" w:pos="5030"/>
        </w:tabs>
        <w:rPr>
          <w:noProof/>
        </w:rPr>
      </w:pPr>
      <w:r>
        <w:rPr>
          <w:noProof/>
        </w:rPr>
        <w:t>Windows-rinnakkaistilaus, 44</w:t>
      </w:r>
    </w:p>
    <w:p w:rsidR="00E4590F" w:rsidRDefault="00E4590F">
      <w:pPr>
        <w:pStyle w:val="Index1"/>
        <w:tabs>
          <w:tab w:val="right" w:pos="5030"/>
        </w:tabs>
        <w:rPr>
          <w:noProof/>
        </w:rPr>
      </w:pPr>
      <w:r>
        <w:rPr>
          <w:noProof/>
        </w:rPr>
        <w:t>Word 2016, 24</w:t>
      </w:r>
    </w:p>
    <w:p w:rsidR="00E4590F" w:rsidRDefault="00E4590F">
      <w:pPr>
        <w:pStyle w:val="Index1"/>
        <w:tabs>
          <w:tab w:val="right" w:pos="5030"/>
        </w:tabs>
        <w:rPr>
          <w:noProof/>
        </w:rPr>
      </w:pPr>
      <w:r>
        <w:rPr>
          <w:noProof/>
        </w:rPr>
        <w:t>Word 2016 for Mac, 25</w:t>
      </w:r>
    </w:p>
    <w:p w:rsidR="00E4590F" w:rsidRDefault="00E4590F">
      <w:pPr>
        <w:pStyle w:val="Index1"/>
        <w:tabs>
          <w:tab w:val="right" w:pos="5030"/>
        </w:tabs>
        <w:rPr>
          <w:noProof/>
        </w:rPr>
      </w:pPr>
      <w:r>
        <w:rPr>
          <w:noProof/>
        </w:rPr>
        <w:t>Work at Home for Mac 2016, 25</w:t>
      </w:r>
    </w:p>
    <w:p w:rsidR="00E4590F" w:rsidRDefault="00E4590F">
      <w:pPr>
        <w:pStyle w:val="Index1"/>
        <w:tabs>
          <w:tab w:val="right" w:pos="5030"/>
        </w:tabs>
        <w:rPr>
          <w:noProof/>
        </w:rPr>
      </w:pPr>
      <w:r>
        <w:rPr>
          <w:noProof/>
        </w:rPr>
        <w:t>Work at Home for Office Professional Plus 2016, 24</w:t>
      </w:r>
    </w:p>
    <w:p w:rsidR="00E4590F" w:rsidRDefault="00E4590F">
      <w:pPr>
        <w:pStyle w:val="Index1"/>
        <w:tabs>
          <w:tab w:val="right" w:pos="5030"/>
        </w:tabs>
        <w:rPr>
          <w:noProof/>
        </w:rPr>
      </w:pPr>
      <w:r>
        <w:rPr>
          <w:noProof/>
        </w:rPr>
        <w:t>Work at Home for Office Standard 2016, 24</w:t>
      </w:r>
    </w:p>
    <w:p w:rsidR="00E4590F" w:rsidRDefault="00E4590F">
      <w:pPr>
        <w:pStyle w:val="ProductList-Body"/>
        <w:rPr>
          <w:noProof/>
        </w:rPr>
        <w:sectPr w:rsidR="00E4590F" w:rsidSect="00E4590F">
          <w:type w:val="continuous"/>
          <w:pgSz w:w="12240" w:h="15840" w:code="1"/>
          <w:pgMar w:top="1170" w:right="720" w:bottom="720" w:left="720" w:header="432" w:footer="288" w:gutter="0"/>
          <w:cols w:num="2" w:space="720"/>
        </w:sectPr>
      </w:pPr>
    </w:p>
    <w:p w:rsidR="00F4651E" w:rsidRDefault="004B53B5">
      <w:pPr>
        <w:pStyle w:val="ProductList-Body"/>
        <w:sectPr w:rsidR="00F4651E" w:rsidSect="00E4590F">
          <w:type w:val="continuous"/>
          <w:pgSz w:w="12240" w:h="15840" w:code="1"/>
          <w:pgMar w:top="1170" w:right="720" w:bottom="720" w:left="720" w:header="432" w:footer="288" w:gutter="0"/>
          <w:cols w:num="2" w:space="360"/>
        </w:sectPr>
      </w:pPr>
      <w:r>
        <w:fldChar w:fldCharType="end"/>
      </w:r>
    </w:p>
    <w:p w:rsidR="00F4651E" w:rsidRDefault="00F4651E">
      <w:pPr>
        <w:pStyle w:val="ProductList-Body"/>
      </w:pPr>
    </w:p>
    <w:sectPr w:rsidR="00F4651E"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53B5" w:rsidRDefault="004B53B5" w:rsidP="007C7D4D">
      <w:pPr>
        <w:spacing w:after="0"/>
      </w:pPr>
      <w:r>
        <w:separator/>
      </w:r>
    </w:p>
    <w:p w:rsidR="004B53B5" w:rsidRDefault="004B53B5"/>
  </w:endnote>
  <w:endnote w:type="continuationSeparator" w:id="0">
    <w:p w:rsidR="004B53B5" w:rsidRDefault="004B53B5" w:rsidP="007C7D4D">
      <w:pPr>
        <w:spacing w:after="0"/>
      </w:pPr>
      <w:r>
        <w:continuationSeparator/>
      </w:r>
    </w:p>
    <w:p w:rsidR="004B53B5" w:rsidRDefault="004B53B5"/>
  </w:endnote>
  <w:endnote w:type="continuationNotice" w:id="1">
    <w:p w:rsidR="004B53B5" w:rsidRDefault="004B53B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4B53B5">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w:t>
            </w:r>
            <w:r>
              <w:rPr>
                <w:color w:val="00467F"/>
                <w:u w:val="single"/>
              </w:rPr>
              <w: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4">
            <w:r>
              <w:rPr>
                <w:color w:val="00467F"/>
                <w:u w:val="single"/>
              </w:rPr>
              <w:t>Hakemisto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844">
            <w:r>
              <w:rPr>
                <w:color w:val="00467F"/>
                <w:u w:val="single"/>
              </w:rPr>
              <w:t>Hakemisto</w:t>
            </w:r>
          </w:hyperlink>
        </w:p>
      </w:tc>
    </w:tr>
  </w:tbl>
  <w:p w:rsidR="00F4651E" w:rsidRDefault="00F4651E"/>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65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51E" w:rsidRDefault="004B53B5">
          <w:pPr>
            <w:pStyle w:val="PURFooterText"/>
            <w:jc w:val="center"/>
          </w:pPr>
          <w:hyperlink w:anchor="_Sec591">
            <w:r>
              <w:rPr>
                <w:color w:val="00467F"/>
                <w:u w:val="single"/>
              </w:rPr>
              <w:t>Liittee</w:t>
            </w:r>
            <w:r>
              <w:rPr>
                <w:color w:val="00467F"/>
                <w:u w:val="single"/>
              </w:rPr>
              <w:t>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51E" w:rsidRDefault="00F465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51E" w:rsidRDefault="004B53B5">
          <w:pPr>
            <w:pStyle w:val="PURFooterText"/>
            <w:jc w:val="center"/>
          </w:pPr>
          <w:hyperlink w:anchor="_Sec844">
            <w:r>
              <w:rPr>
                <w:color w:val="00467F"/>
                <w:u w:val="single"/>
              </w:rPr>
              <w:t>Hakemisto</w:t>
            </w:r>
          </w:hyperlink>
        </w:p>
      </w:tc>
    </w:tr>
  </w:tbl>
  <w:p w:rsidR="00F4651E" w:rsidRDefault="00F4651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53B5" w:rsidRDefault="004B53B5" w:rsidP="007C7D4D">
      <w:pPr>
        <w:spacing w:after="0"/>
      </w:pPr>
      <w:r>
        <w:separator/>
      </w:r>
    </w:p>
    <w:p w:rsidR="004B53B5" w:rsidRDefault="004B53B5"/>
  </w:footnote>
  <w:footnote w:type="continuationSeparator" w:id="0">
    <w:p w:rsidR="004B53B5" w:rsidRDefault="004B53B5" w:rsidP="007C7D4D">
      <w:pPr>
        <w:spacing w:after="0"/>
      </w:pPr>
      <w:r>
        <w:continuationSeparator/>
      </w:r>
    </w:p>
    <w:p w:rsidR="004B53B5" w:rsidRDefault="004B53B5"/>
  </w:footnote>
  <w:footnote w:type="continuationNotice" w:id="1">
    <w:p w:rsidR="004B53B5" w:rsidRDefault="004B53B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F4651E">
      <w:tc>
        <w:tcPr>
          <w:tcW w:w="8560" w:type="dxa"/>
        </w:tcPr>
        <w:p w:rsidR="00F4651E" w:rsidRDefault="004B53B5">
          <w:pPr>
            <w:pStyle w:val="PURHeaderText"/>
          </w:pPr>
          <w:r>
            <w:t>Microsoftin volyymikäyttöoikeuden Tuotteen ehdot (suomi [Finnish],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rsidR="00DE7F5A">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F4651E">
      <w:tc>
        <w:tcPr>
          <w:tcW w:w="8560" w:type="dxa"/>
        </w:tcPr>
        <w:p w:rsidR="00F4651E" w:rsidRDefault="004B53B5">
          <w:pPr>
            <w:pStyle w:val="PURHeaderText"/>
          </w:pPr>
          <w:r>
            <w:t>Microsoftin volyymikäyttöoikeuden Tuotteen ehdot (suomi [Finnish], huhtikuu 2017)</w:t>
          </w:r>
        </w:p>
      </w:tc>
      <w:tc>
        <w:tcPr>
          <w:tcW w:w="3680" w:type="dxa"/>
        </w:tcPr>
        <w:p w:rsidR="00F4651E" w:rsidRDefault="004B53B5">
          <w:pPr>
            <w:pStyle w:val="PURHeaderText"/>
            <w:jc w:val="right"/>
          </w:pPr>
          <w:r>
            <w:fldChar w:fldCharType="begin"/>
          </w:r>
          <w:r>
            <w:instrText xml:space="preserve"> </w:instrText>
          </w:r>
          <w:r>
            <w:instrText xml:space="preserve">PAGE \* MERGEFORMAT </w:instrText>
          </w:r>
          <w:r>
            <w:fldChar w:fldCharType="separate"/>
          </w:r>
          <w:r w:rsidR="00DE7F5A">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4651E">
      <w:tc>
        <w:tcPr>
          <w:tcW w:w="8560" w:type="dxa"/>
        </w:tcPr>
        <w:p w:rsidR="00F4651E" w:rsidRDefault="004B53B5">
          <w:pPr>
            <w:pStyle w:val="PURHeaderText"/>
          </w:pPr>
          <w:r>
            <w:t>Microsoftin volyymikäyttöoikeuden Tuotteen ehdot (suomi [Finnish],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F4651E">
      <w:tc>
        <w:tcPr>
          <w:tcW w:w="8560" w:type="dxa"/>
        </w:tcPr>
        <w:p w:rsidR="00F4651E" w:rsidRDefault="004B53B5">
          <w:pPr>
            <w:pStyle w:val="PURHeaderText"/>
          </w:pPr>
          <w:r>
            <w:t>Microsoftin volyymikäyttöoikeuden Tuotteen ehdot (suomi [Finnish],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rsidR="00DE7F5A">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E4590F">
      <w:tc>
        <w:tcPr>
          <w:tcW w:w="8560" w:type="dxa"/>
        </w:tcPr>
        <w:p w:rsidR="00F4651E" w:rsidRDefault="004B53B5">
          <w:pPr>
            <w:pStyle w:val="PURHeaderText"/>
          </w:pPr>
          <w:r>
            <w:t>Microsoftin volyymikäyttöoikeuden Tuotteen ehdot (suomi [Finnish],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rsidR="00DE7F5A">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F4651E">
      <w:tc>
        <w:tcPr>
          <w:tcW w:w="8560" w:type="dxa"/>
        </w:tcPr>
        <w:p w:rsidR="00F4651E" w:rsidRDefault="004B53B5">
          <w:pPr>
            <w:pStyle w:val="PURHeaderText"/>
          </w:pPr>
          <w:r>
            <w:t>Microsoftin volyymikäyttöoikeuden Tuotteen ehdot (suomi [Finnish],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rsidR="00DE7F5A">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F4651E">
      <w:tc>
        <w:tcPr>
          <w:tcW w:w="8560" w:type="dxa"/>
        </w:tcPr>
        <w:p w:rsidR="00F4651E" w:rsidRDefault="004B53B5">
          <w:pPr>
            <w:pStyle w:val="PURHeaderText"/>
          </w:pPr>
          <w:r>
            <w:t>Microsoftin volyymikäyttöoikeuden Tuotteen ehdot (suomi [F</w:t>
          </w:r>
          <w:r>
            <w:t>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rsidR="00DE7F5A">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F4651E">
      <w:tc>
        <w:tcPr>
          <w:tcW w:w="8560" w:type="dxa"/>
        </w:tcPr>
        <w:p w:rsidR="00F4651E" w:rsidRDefault="004B53B5">
          <w:pPr>
            <w:pStyle w:val="PURHeaderText"/>
          </w:pPr>
          <w:r>
            <w:t>Microsoftin volyymikäyttöoikeuden Tuotte</w:t>
          </w:r>
          <w:r>
            <w:t>en ehdot (suomi [Finnish],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rsidR="00DE7F5A">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F4651E">
      <w:tc>
        <w:tcPr>
          <w:tcW w:w="8560" w:type="dxa"/>
        </w:tcPr>
        <w:p w:rsidR="00F4651E" w:rsidRDefault="004B53B5">
          <w:pPr>
            <w:pStyle w:val="PURHeaderText"/>
          </w:pPr>
          <w:r>
            <w:t>Microsoftin volyymikäyttöoikeuden Tuotteen ehdot (suomi [Finnish],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rsidR="00DE7F5A">
            <w:rPr>
              <w:noProof/>
            </w:rPr>
            <w:t>99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8"/>
      <w:gridCol w:w="3222"/>
    </w:tblGrid>
    <w:tr w:rsidR="00F4651E">
      <w:tc>
        <w:tcPr>
          <w:tcW w:w="8560" w:type="dxa"/>
        </w:tcPr>
        <w:p w:rsidR="00F4651E" w:rsidRDefault="004B53B5">
          <w:pPr>
            <w:pStyle w:val="PURHeaderText"/>
          </w:pPr>
          <w:r>
            <w:t>Microsoftin volyymikäyttöoikeuden Tuotteen ehdot (suomi [Finnish],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rsidR="00DE7F5A">
            <w:rPr>
              <w:noProof/>
            </w:rPr>
            <w:t>104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4651E">
      <w:tc>
        <w:tcPr>
          <w:tcW w:w="8560" w:type="dxa"/>
        </w:tcPr>
        <w:p w:rsidR="00F4651E" w:rsidRDefault="004B53B5">
          <w:pPr>
            <w:pStyle w:val="PURHeaderText"/>
          </w:pPr>
          <w:r>
            <w:t>Microsoftin volyymikäyttöoikeuden Tuotteen ehdot (suomi [Fi</w:t>
          </w:r>
          <w:r>
            <w:t>nnish], huhtikuu 2017)</w:t>
          </w:r>
        </w:p>
      </w:tc>
      <w:tc>
        <w:tcPr>
          <w:tcW w:w="3680" w:type="dxa"/>
        </w:tcPr>
        <w:p w:rsidR="00F4651E" w:rsidRDefault="004B53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05BD8"/>
    <w:multiLevelType w:val="multilevel"/>
    <w:tmpl w:val="4DFC41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A7B3A"/>
    <w:multiLevelType w:val="multilevel"/>
    <w:tmpl w:val="71343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F1C97"/>
    <w:multiLevelType w:val="multilevel"/>
    <w:tmpl w:val="22B00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B40F23"/>
    <w:multiLevelType w:val="multilevel"/>
    <w:tmpl w:val="C9DEE3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F30092"/>
    <w:multiLevelType w:val="multilevel"/>
    <w:tmpl w:val="159C7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2885B3F"/>
    <w:multiLevelType w:val="multilevel"/>
    <w:tmpl w:val="985475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80760B"/>
    <w:multiLevelType w:val="multilevel"/>
    <w:tmpl w:val="CAE0B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C204DD"/>
    <w:multiLevelType w:val="multilevel"/>
    <w:tmpl w:val="97D42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C7879"/>
    <w:multiLevelType w:val="multilevel"/>
    <w:tmpl w:val="39EEF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E23549"/>
    <w:multiLevelType w:val="multilevel"/>
    <w:tmpl w:val="C6CCF3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4F743D"/>
    <w:multiLevelType w:val="multilevel"/>
    <w:tmpl w:val="55F4D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916977"/>
    <w:multiLevelType w:val="multilevel"/>
    <w:tmpl w:val="AB045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B92092A"/>
    <w:multiLevelType w:val="multilevel"/>
    <w:tmpl w:val="61DA69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A71088"/>
    <w:multiLevelType w:val="multilevel"/>
    <w:tmpl w:val="CC2E74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7B3751"/>
    <w:multiLevelType w:val="multilevel"/>
    <w:tmpl w:val="AF280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46075A"/>
    <w:multiLevelType w:val="multilevel"/>
    <w:tmpl w:val="4AAC0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5402C9"/>
    <w:multiLevelType w:val="multilevel"/>
    <w:tmpl w:val="224E4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691D3F"/>
    <w:multiLevelType w:val="multilevel"/>
    <w:tmpl w:val="3EE65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80046A"/>
    <w:multiLevelType w:val="multilevel"/>
    <w:tmpl w:val="F2149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C10592"/>
    <w:multiLevelType w:val="multilevel"/>
    <w:tmpl w:val="C6B48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4B1942"/>
    <w:multiLevelType w:val="multilevel"/>
    <w:tmpl w:val="551696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3B7CC2"/>
    <w:multiLevelType w:val="multilevel"/>
    <w:tmpl w:val="CACA24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EE531E"/>
    <w:multiLevelType w:val="multilevel"/>
    <w:tmpl w:val="C42EC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6A4F49"/>
    <w:multiLevelType w:val="multilevel"/>
    <w:tmpl w:val="C87CD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7578FB"/>
    <w:multiLevelType w:val="multilevel"/>
    <w:tmpl w:val="33DE3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4C41D3"/>
    <w:multiLevelType w:val="multilevel"/>
    <w:tmpl w:val="F0FEF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7C57E0"/>
    <w:multiLevelType w:val="multilevel"/>
    <w:tmpl w:val="0AE088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8C24A9"/>
    <w:multiLevelType w:val="multilevel"/>
    <w:tmpl w:val="1DBACD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3C0561"/>
    <w:multiLevelType w:val="multilevel"/>
    <w:tmpl w:val="FE6C0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985221"/>
    <w:multiLevelType w:val="multilevel"/>
    <w:tmpl w:val="152A5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9520EB"/>
    <w:multiLevelType w:val="multilevel"/>
    <w:tmpl w:val="20D25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AB016A"/>
    <w:multiLevelType w:val="multilevel"/>
    <w:tmpl w:val="FDE29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AE1B07"/>
    <w:multiLevelType w:val="multilevel"/>
    <w:tmpl w:val="4A144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3135C0"/>
    <w:multiLevelType w:val="multilevel"/>
    <w:tmpl w:val="9B3E3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522058"/>
    <w:multiLevelType w:val="multilevel"/>
    <w:tmpl w:val="FD5C3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E90505"/>
    <w:multiLevelType w:val="multilevel"/>
    <w:tmpl w:val="72989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400F3"/>
    <w:multiLevelType w:val="multilevel"/>
    <w:tmpl w:val="3006C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F94C91"/>
    <w:multiLevelType w:val="multilevel"/>
    <w:tmpl w:val="53A2C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38F6E9D"/>
    <w:multiLevelType w:val="multilevel"/>
    <w:tmpl w:val="97DC8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6141D5"/>
    <w:multiLevelType w:val="multilevel"/>
    <w:tmpl w:val="6F52F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F53E12"/>
    <w:multiLevelType w:val="multilevel"/>
    <w:tmpl w:val="01546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0B18C6"/>
    <w:multiLevelType w:val="multilevel"/>
    <w:tmpl w:val="4DDA0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5160D4"/>
    <w:multiLevelType w:val="multilevel"/>
    <w:tmpl w:val="F1E20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AD5803"/>
    <w:multiLevelType w:val="multilevel"/>
    <w:tmpl w:val="65141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E9574A"/>
    <w:multiLevelType w:val="multilevel"/>
    <w:tmpl w:val="01BE4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04522B"/>
    <w:multiLevelType w:val="multilevel"/>
    <w:tmpl w:val="0F847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9E2881"/>
    <w:multiLevelType w:val="multilevel"/>
    <w:tmpl w:val="2F0AE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AF1CF9"/>
    <w:multiLevelType w:val="multilevel"/>
    <w:tmpl w:val="48763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CE3ABF"/>
    <w:multiLevelType w:val="multilevel"/>
    <w:tmpl w:val="FA4E45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907659"/>
    <w:multiLevelType w:val="multilevel"/>
    <w:tmpl w:val="17206F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7825E2"/>
    <w:multiLevelType w:val="multilevel"/>
    <w:tmpl w:val="16367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B35D8A"/>
    <w:multiLevelType w:val="multilevel"/>
    <w:tmpl w:val="5D4811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CC259D"/>
    <w:multiLevelType w:val="multilevel"/>
    <w:tmpl w:val="7AAA4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3E0CF2"/>
    <w:multiLevelType w:val="multilevel"/>
    <w:tmpl w:val="ABA0C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DD104B"/>
    <w:multiLevelType w:val="multilevel"/>
    <w:tmpl w:val="8AB6C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5A349A"/>
    <w:multiLevelType w:val="multilevel"/>
    <w:tmpl w:val="4E4E9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A24A37"/>
    <w:multiLevelType w:val="multilevel"/>
    <w:tmpl w:val="BE1A8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874C04"/>
    <w:multiLevelType w:val="multilevel"/>
    <w:tmpl w:val="DAB4C5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3"/>
  </w:num>
  <w:num w:numId="4">
    <w:abstractNumId w:val="4"/>
  </w:num>
  <w:num w:numId="5">
    <w:abstractNumId w:val="56"/>
  </w:num>
  <w:num w:numId="6">
    <w:abstractNumId w:val="25"/>
  </w:num>
  <w:num w:numId="7">
    <w:abstractNumId w:val="48"/>
  </w:num>
  <w:num w:numId="8">
    <w:abstractNumId w:val="8"/>
  </w:num>
  <w:num w:numId="9">
    <w:abstractNumId w:val="13"/>
  </w:num>
  <w:num w:numId="10">
    <w:abstractNumId w:val="42"/>
  </w:num>
  <w:num w:numId="11">
    <w:abstractNumId w:val="15"/>
  </w:num>
  <w:num w:numId="12">
    <w:abstractNumId w:val="2"/>
  </w:num>
  <w:num w:numId="13">
    <w:abstractNumId w:val="31"/>
  </w:num>
  <w:num w:numId="14">
    <w:abstractNumId w:val="21"/>
  </w:num>
  <w:num w:numId="15">
    <w:abstractNumId w:val="22"/>
  </w:num>
  <w:num w:numId="16">
    <w:abstractNumId w:val="30"/>
  </w:num>
  <w:num w:numId="17">
    <w:abstractNumId w:val="41"/>
  </w:num>
  <w:num w:numId="18">
    <w:abstractNumId w:val="59"/>
  </w:num>
  <w:num w:numId="19">
    <w:abstractNumId w:val="23"/>
  </w:num>
  <w:num w:numId="20">
    <w:abstractNumId w:val="44"/>
  </w:num>
  <w:num w:numId="21">
    <w:abstractNumId w:val="10"/>
  </w:num>
  <w:num w:numId="22">
    <w:abstractNumId w:val="19"/>
  </w:num>
  <w:num w:numId="23">
    <w:abstractNumId w:val="52"/>
  </w:num>
  <w:num w:numId="24">
    <w:abstractNumId w:val="16"/>
  </w:num>
  <w:num w:numId="25">
    <w:abstractNumId w:val="1"/>
  </w:num>
  <w:num w:numId="26">
    <w:abstractNumId w:val="29"/>
  </w:num>
  <w:num w:numId="27">
    <w:abstractNumId w:val="32"/>
  </w:num>
  <w:num w:numId="28">
    <w:abstractNumId w:val="17"/>
  </w:num>
  <w:num w:numId="29">
    <w:abstractNumId w:val="27"/>
  </w:num>
  <w:num w:numId="30">
    <w:abstractNumId w:val="5"/>
  </w:num>
  <w:num w:numId="31">
    <w:abstractNumId w:val="7"/>
  </w:num>
  <w:num w:numId="32">
    <w:abstractNumId w:val="37"/>
  </w:num>
  <w:num w:numId="33">
    <w:abstractNumId w:val="54"/>
  </w:num>
  <w:num w:numId="34">
    <w:abstractNumId w:val="50"/>
  </w:num>
  <w:num w:numId="35">
    <w:abstractNumId w:val="35"/>
  </w:num>
  <w:num w:numId="36">
    <w:abstractNumId w:val="0"/>
  </w:num>
  <w:num w:numId="37">
    <w:abstractNumId w:val="45"/>
  </w:num>
  <w:num w:numId="38">
    <w:abstractNumId w:val="51"/>
  </w:num>
  <w:num w:numId="39">
    <w:abstractNumId w:val="49"/>
  </w:num>
  <w:num w:numId="40">
    <w:abstractNumId w:val="58"/>
  </w:num>
  <w:num w:numId="41">
    <w:abstractNumId w:val="18"/>
  </w:num>
  <w:num w:numId="42">
    <w:abstractNumId w:val="14"/>
  </w:num>
  <w:num w:numId="43">
    <w:abstractNumId w:val="33"/>
  </w:num>
  <w:num w:numId="44">
    <w:abstractNumId w:val="6"/>
  </w:num>
  <w:num w:numId="45">
    <w:abstractNumId w:val="40"/>
  </w:num>
  <w:num w:numId="46">
    <w:abstractNumId w:val="28"/>
  </w:num>
  <w:num w:numId="47">
    <w:abstractNumId w:val="46"/>
  </w:num>
  <w:num w:numId="48">
    <w:abstractNumId w:val="34"/>
  </w:num>
  <w:num w:numId="49">
    <w:abstractNumId w:val="9"/>
  </w:num>
  <w:num w:numId="50">
    <w:abstractNumId w:val="20"/>
  </w:num>
  <w:num w:numId="51">
    <w:abstractNumId w:val="43"/>
  </w:num>
  <w:num w:numId="52">
    <w:abstractNumId w:val="26"/>
  </w:num>
  <w:num w:numId="53">
    <w:abstractNumId w:val="36"/>
  </w:num>
  <w:num w:numId="54">
    <w:abstractNumId w:val="57"/>
  </w:num>
  <w:num w:numId="55">
    <w:abstractNumId w:val="53"/>
  </w:num>
  <w:num w:numId="56">
    <w:abstractNumId w:val="12"/>
  </w:num>
  <w:num w:numId="57">
    <w:abstractNumId w:val="11"/>
  </w:num>
  <w:num w:numId="58">
    <w:abstractNumId w:val="55"/>
  </w:num>
  <w:num w:numId="59">
    <w:abstractNumId w:val="24"/>
  </w:num>
  <w:num w:numId="60">
    <w:abstractNumId w:val="4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w2Dxdqv2Ljq0Wpa5WIkToTf0onLIQk2r/aUU3iAwcpLhh3HnG0E2SGfok0sFrPsR3m6q3F7u4QNFikXlwih4A==" w:salt="4Vj2NutJ+RaMXEvlzRRRZ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53B5"/>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E7F5A"/>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0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651E"/>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1A5E429-33B1-4ED0-9E49-B3A867172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459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s://support.office.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ACAA326-E6F0-4D7A-A6D5-424D41EF95C0}">
  <ds:schemaRefs>
    <ds:schemaRef ds:uri="http://schemas.openxmlformats.org/officeDocument/2006/bibliography"/>
  </ds:schemaRefs>
</ds:datastoreItem>
</file>

<file path=customXml/itemProps5.xml><?xml version="1.0" encoding="utf-8"?>
<ds:datastoreItem xmlns:ds="http://schemas.openxmlformats.org/officeDocument/2006/customXml" ds:itemID="{CF945C56-9963-430D-8130-A44237D4B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108740</Words>
  <Characters>619823</Characters>
  <Application>Microsoft Office Word</Application>
  <DocSecurity>8</DocSecurity>
  <Lines>5165</Lines>
  <Paragraphs>1454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727109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2017-03-30T20:44:00Z</dcterms:created>
  <dcterms:modified xsi:type="dcterms:W3CDTF">2017-03-30T20:44:00Z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