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955EB" w:rsidRDefault="008955EB">
      <w:pPr>
        <w:pStyle w:val="PURBody"/>
        <w:shd w:val="clear" w:color="auto" w:fill="00188F"/>
        <w:tabs>
          <w:tab w:val="clear" w:pos="360"/>
        </w:tabs>
        <w:ind w:right="7920" w:firstLine="360"/>
        <w:rPr>
          <w:rFonts w:asciiTheme="majorHAnsi" w:hAnsiTheme="majorHAnsi"/>
          <w:color w:val="FFFFFF"/>
          <w:sz w:val="6"/>
          <w:szCs w:val="6"/>
        </w:rPr>
      </w:pPr>
    </w:p>
    <w:p w:rsidR="008955EB" w:rsidRDefault="009B558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8955EB" w:rsidRDefault="009B558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rsidR="008955EB" w:rsidRDefault="00895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55EB" w:rsidRDefault="00895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55EB" w:rsidRDefault="00895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55EB" w:rsidRDefault="00895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55EB" w:rsidRDefault="00895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55EB" w:rsidRDefault="008955EB">
      <w:pPr>
        <w:pStyle w:val="PURBody"/>
        <w:shd w:val="clear" w:color="auto" w:fill="0072C6"/>
        <w:tabs>
          <w:tab w:val="clear" w:pos="360"/>
        </w:tabs>
        <w:ind w:right="1800" w:firstLine="360"/>
        <w:rPr>
          <w:sz w:val="72"/>
          <w:szCs w:val="72"/>
        </w:rPr>
      </w:pPr>
    </w:p>
    <w:p w:rsidR="008955EB" w:rsidRDefault="008955E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955EB" w:rsidRDefault="009B558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rsidR="008955EB" w:rsidRDefault="009B558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helmikuuta 2016</w:t>
      </w:r>
    </w:p>
    <w:p w:rsidR="008955EB" w:rsidRDefault="008955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955EB" w:rsidRDefault="009B558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55EB" w:rsidRDefault="008955EB">
      <w:pPr>
        <w:sectPr w:rsidR="008955E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955EB" w:rsidRDefault="009B5588">
      <w:pPr>
        <w:pStyle w:val="ProductList-SectionHeading"/>
        <w:pageBreakBefore/>
      </w:pPr>
      <w:bookmarkStart w:id="1" w:name="_Sec842"/>
      <w:r>
        <w:lastRenderedPageBreak/>
        <w:t>Sisällys</w:t>
      </w:r>
    </w:p>
    <w:p w:rsidR="008955EB" w:rsidRDefault="008955EB">
      <w:pPr>
        <w:pStyle w:val="ProductList-Body"/>
      </w:pPr>
    </w:p>
    <w:p w:rsidR="008955EB" w:rsidRDefault="008955EB">
      <w:pPr>
        <w:sectPr w:rsidR="008955EB">
          <w:headerReference w:type="default" r:id="rId16"/>
          <w:footerReference w:type="default" r:id="rId17"/>
          <w:type w:val="continuous"/>
          <w:pgSz w:w="12240" w:h="15840" w:code="1"/>
          <w:pgMar w:top="1170" w:right="720" w:bottom="1620" w:left="720" w:header="432" w:footer="288" w:gutter="0"/>
          <w:cols w:space="360"/>
        </w:sectPr>
      </w:pPr>
    </w:p>
    <w:p w:rsidR="009B5588" w:rsidRDefault="009B5588">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6709" w:history="1">
        <w:r w:rsidRPr="00C16BB3">
          <w:rPr>
            <w:rStyle w:val="Hyperlink"/>
            <w:noProof/>
          </w:rPr>
          <w:t>Johdanto</w:t>
        </w:r>
        <w:r>
          <w:rPr>
            <w:noProof/>
          </w:rPr>
          <w:tab/>
        </w:r>
        <w:r>
          <w:rPr>
            <w:noProof/>
          </w:rPr>
          <w:fldChar w:fldCharType="begin"/>
        </w:r>
        <w:r>
          <w:rPr>
            <w:noProof/>
          </w:rPr>
          <w:instrText xml:space="preserve"> PAGEREF _Toc441646709 \h </w:instrText>
        </w:r>
        <w:r>
          <w:rPr>
            <w:noProof/>
          </w:rPr>
        </w:r>
        <w:r>
          <w:rPr>
            <w:noProof/>
          </w:rPr>
          <w:fldChar w:fldCharType="separate"/>
        </w:r>
        <w:r>
          <w:rPr>
            <w:noProof/>
          </w:rPr>
          <w:t>4</w:t>
        </w:r>
        <w:r>
          <w:rPr>
            <w:noProof/>
          </w:rPr>
          <w:fldChar w:fldCharType="end"/>
        </w:r>
      </w:hyperlink>
    </w:p>
    <w:p w:rsidR="009B5588" w:rsidRDefault="002832C2">
      <w:pPr>
        <w:pStyle w:val="TOC2"/>
        <w:rPr>
          <w:rFonts w:eastAsiaTheme="minorEastAsia"/>
          <w:smallCaps w:val="0"/>
          <w:sz w:val="22"/>
        </w:rPr>
      </w:pPr>
      <w:hyperlink w:anchor="_Toc441646710" w:history="1">
        <w:r w:rsidR="009B5588" w:rsidRPr="00C16BB3">
          <w:rPr>
            <w:rStyle w:val="Hyperlink"/>
          </w:rPr>
          <w:t>Tietoja tästä asiakirjasta</w:t>
        </w:r>
        <w:r w:rsidR="009B5588">
          <w:tab/>
        </w:r>
        <w:r w:rsidR="009B5588">
          <w:fldChar w:fldCharType="begin"/>
        </w:r>
        <w:r w:rsidR="009B5588">
          <w:instrText xml:space="preserve"> PAGEREF _Toc441646710 \h </w:instrText>
        </w:r>
        <w:r w:rsidR="009B5588">
          <w:fldChar w:fldCharType="separate"/>
        </w:r>
        <w:r w:rsidR="009B5588">
          <w:t>4</w:t>
        </w:r>
        <w:r w:rsidR="009B5588">
          <w:fldChar w:fldCharType="end"/>
        </w:r>
      </w:hyperlink>
    </w:p>
    <w:p w:rsidR="009B5588" w:rsidRDefault="002832C2">
      <w:pPr>
        <w:pStyle w:val="TOC2"/>
        <w:rPr>
          <w:rFonts w:eastAsiaTheme="minorEastAsia"/>
          <w:smallCaps w:val="0"/>
          <w:sz w:val="22"/>
        </w:rPr>
      </w:pPr>
      <w:hyperlink w:anchor="_Toc441646711" w:history="1">
        <w:r w:rsidR="009B5588" w:rsidRPr="00C16BB3">
          <w:rPr>
            <w:rStyle w:val="Hyperlink"/>
          </w:rPr>
          <w:t>Asiakirjan sisältö</w:t>
        </w:r>
        <w:r w:rsidR="009B5588">
          <w:tab/>
        </w:r>
        <w:r w:rsidR="009B5588">
          <w:fldChar w:fldCharType="begin"/>
        </w:r>
        <w:r w:rsidR="009B5588">
          <w:instrText xml:space="preserve"> PAGEREF _Toc441646711 \h </w:instrText>
        </w:r>
        <w:r w:rsidR="009B5588">
          <w:fldChar w:fldCharType="separate"/>
        </w:r>
        <w:r w:rsidR="009B5588">
          <w:t>4</w:t>
        </w:r>
        <w:r w:rsidR="009B5588">
          <w:fldChar w:fldCharType="end"/>
        </w:r>
      </w:hyperlink>
    </w:p>
    <w:p w:rsidR="009B5588" w:rsidRDefault="002832C2">
      <w:pPr>
        <w:pStyle w:val="TOC2"/>
        <w:rPr>
          <w:rFonts w:eastAsiaTheme="minorEastAsia"/>
          <w:smallCaps w:val="0"/>
          <w:sz w:val="22"/>
        </w:rPr>
      </w:pPr>
      <w:hyperlink w:anchor="_Toc441646712" w:history="1">
        <w:r w:rsidR="009B5588" w:rsidRPr="00C16BB3">
          <w:rPr>
            <w:rStyle w:val="Hyperlink"/>
          </w:rPr>
          <w:t>Tuotemerkinnöissä navigoiminen</w:t>
        </w:r>
        <w:r w:rsidR="009B5588">
          <w:tab/>
        </w:r>
        <w:r w:rsidR="009B5588">
          <w:fldChar w:fldCharType="begin"/>
        </w:r>
        <w:r w:rsidR="009B5588">
          <w:instrText xml:space="preserve"> PAGEREF _Toc441646712 \h </w:instrText>
        </w:r>
        <w:r w:rsidR="009B5588">
          <w:fldChar w:fldCharType="separate"/>
        </w:r>
        <w:r w:rsidR="009B5588">
          <w:t>4</w:t>
        </w:r>
        <w:r w:rsidR="009B5588">
          <w:fldChar w:fldCharType="end"/>
        </w:r>
      </w:hyperlink>
    </w:p>
    <w:p w:rsidR="009B5588" w:rsidRDefault="002832C2">
      <w:pPr>
        <w:pStyle w:val="TOC2"/>
        <w:rPr>
          <w:rFonts w:eastAsiaTheme="minorEastAsia"/>
          <w:smallCaps w:val="0"/>
          <w:sz w:val="22"/>
        </w:rPr>
      </w:pPr>
      <w:hyperlink w:anchor="_Toc441646713" w:history="1">
        <w:r w:rsidR="009B5588" w:rsidRPr="00C16BB3">
          <w:rPr>
            <w:rStyle w:val="Hyperlink"/>
          </w:rPr>
          <w:t>Selvennykset ja tämän asiakirjan muutosten yhteenveto</w:t>
        </w:r>
        <w:r w:rsidR="009B5588">
          <w:tab/>
        </w:r>
        <w:r w:rsidR="009B5588">
          <w:fldChar w:fldCharType="begin"/>
        </w:r>
        <w:r w:rsidR="009B5588">
          <w:instrText xml:space="preserve"> PAGEREF _Toc441646713 \h </w:instrText>
        </w:r>
        <w:r w:rsidR="009B5588">
          <w:fldChar w:fldCharType="separate"/>
        </w:r>
        <w:r w:rsidR="009B5588">
          <w:t>5</w:t>
        </w:r>
        <w:r w:rsidR="009B5588">
          <w:fldChar w:fldCharType="end"/>
        </w:r>
      </w:hyperlink>
    </w:p>
    <w:p w:rsidR="009B5588" w:rsidRDefault="002832C2">
      <w:pPr>
        <w:pStyle w:val="TOC1"/>
        <w:rPr>
          <w:rFonts w:eastAsiaTheme="minorEastAsia"/>
          <w:b w:val="0"/>
          <w:caps w:val="0"/>
          <w:noProof/>
          <w:sz w:val="22"/>
          <w:szCs w:val="22"/>
        </w:rPr>
      </w:pPr>
      <w:hyperlink w:anchor="_Toc441646714" w:history="1">
        <w:r w:rsidR="009B5588" w:rsidRPr="00C16BB3">
          <w:rPr>
            <w:rStyle w:val="Hyperlink"/>
            <w:noProof/>
          </w:rPr>
          <w:t>Käyttöoikeuden Ehdot</w:t>
        </w:r>
        <w:r w:rsidR="009B5588">
          <w:rPr>
            <w:noProof/>
          </w:rPr>
          <w:tab/>
        </w:r>
        <w:r w:rsidR="009B5588">
          <w:rPr>
            <w:noProof/>
          </w:rPr>
          <w:fldChar w:fldCharType="begin"/>
        </w:r>
        <w:r w:rsidR="009B5588">
          <w:rPr>
            <w:noProof/>
          </w:rPr>
          <w:instrText xml:space="preserve"> PAGEREF _Toc441646714 \h </w:instrText>
        </w:r>
        <w:r w:rsidR="009B5588">
          <w:rPr>
            <w:noProof/>
          </w:rPr>
        </w:r>
        <w:r w:rsidR="009B5588">
          <w:rPr>
            <w:noProof/>
          </w:rPr>
          <w:fldChar w:fldCharType="separate"/>
        </w:r>
        <w:r w:rsidR="009B5588">
          <w:rPr>
            <w:noProof/>
          </w:rPr>
          <w:t>7</w:t>
        </w:r>
        <w:r w:rsidR="009B5588">
          <w:rPr>
            <w:noProof/>
          </w:rPr>
          <w:fldChar w:fldCharType="end"/>
        </w:r>
      </w:hyperlink>
    </w:p>
    <w:p w:rsidR="009B5588" w:rsidRDefault="002832C2">
      <w:pPr>
        <w:pStyle w:val="TOC2"/>
        <w:rPr>
          <w:rFonts w:eastAsiaTheme="minorEastAsia"/>
          <w:smallCaps w:val="0"/>
          <w:sz w:val="22"/>
        </w:rPr>
      </w:pPr>
      <w:hyperlink w:anchor="_Toc441646715" w:history="1">
        <w:r w:rsidR="009B5588" w:rsidRPr="00C16BB3">
          <w:rPr>
            <w:rStyle w:val="Hyperlink"/>
          </w:rPr>
          <w:t>Käyttöoikeuden yleispätevät ehdot</w:t>
        </w:r>
        <w:r w:rsidR="009B5588">
          <w:tab/>
        </w:r>
        <w:r w:rsidR="009B5588">
          <w:fldChar w:fldCharType="begin"/>
        </w:r>
        <w:r w:rsidR="009B5588">
          <w:instrText xml:space="preserve"> PAGEREF _Toc441646715 \h </w:instrText>
        </w:r>
        <w:r w:rsidR="009B5588">
          <w:fldChar w:fldCharType="separate"/>
        </w:r>
        <w:r w:rsidR="009B5588">
          <w:t>7</w:t>
        </w:r>
        <w:r w:rsidR="009B5588">
          <w:fldChar w:fldCharType="end"/>
        </w:r>
      </w:hyperlink>
    </w:p>
    <w:p w:rsidR="009B5588" w:rsidRDefault="002832C2">
      <w:pPr>
        <w:pStyle w:val="TOC2"/>
        <w:rPr>
          <w:rFonts w:eastAsiaTheme="minorEastAsia"/>
          <w:smallCaps w:val="0"/>
          <w:sz w:val="22"/>
        </w:rPr>
      </w:pPr>
      <w:hyperlink w:anchor="_Toc441646716" w:history="1">
        <w:r w:rsidR="009B5588" w:rsidRPr="00C16BB3">
          <w:rPr>
            <w:rStyle w:val="Hyperlink"/>
          </w:rPr>
          <w:t>Käyttöoikeusmallin ehdot</w:t>
        </w:r>
        <w:r w:rsidR="009B5588">
          <w:tab/>
        </w:r>
        <w:r w:rsidR="009B5588">
          <w:fldChar w:fldCharType="begin"/>
        </w:r>
        <w:r w:rsidR="009B5588">
          <w:instrText xml:space="preserve"> PAGEREF _Toc441646716 \h </w:instrText>
        </w:r>
        <w:r w:rsidR="009B5588">
          <w:fldChar w:fldCharType="separate"/>
        </w:r>
        <w:r w:rsidR="009B5588">
          <w:t>10</w:t>
        </w:r>
        <w:r w:rsidR="009B5588">
          <w:fldChar w:fldCharType="end"/>
        </w:r>
      </w:hyperlink>
    </w:p>
    <w:p w:rsidR="009B5588" w:rsidRDefault="002832C2">
      <w:pPr>
        <w:pStyle w:val="TOC3"/>
        <w:rPr>
          <w:rFonts w:eastAsiaTheme="minorEastAsia"/>
          <w:smallCaps w:val="0"/>
          <w:sz w:val="22"/>
        </w:rPr>
      </w:pPr>
      <w:hyperlink w:anchor="_Toc441646717" w:history="1">
        <w:r w:rsidR="009B5588" w:rsidRPr="00C16BB3">
          <w:rPr>
            <w:rStyle w:val="Hyperlink"/>
          </w:rPr>
          <w:t>Työaseman sovellustuotteet</w:t>
        </w:r>
        <w:r w:rsidR="009B5588">
          <w:tab/>
        </w:r>
        <w:r w:rsidR="009B5588">
          <w:fldChar w:fldCharType="begin"/>
        </w:r>
        <w:r w:rsidR="009B5588">
          <w:instrText xml:space="preserve"> PAGEREF _Toc441646717 \h </w:instrText>
        </w:r>
        <w:r w:rsidR="009B5588">
          <w:fldChar w:fldCharType="separate"/>
        </w:r>
        <w:r w:rsidR="009B5588">
          <w:t>10</w:t>
        </w:r>
        <w:r w:rsidR="009B5588">
          <w:fldChar w:fldCharType="end"/>
        </w:r>
      </w:hyperlink>
    </w:p>
    <w:p w:rsidR="009B5588" w:rsidRDefault="002832C2">
      <w:pPr>
        <w:pStyle w:val="TOC3"/>
        <w:rPr>
          <w:rFonts w:eastAsiaTheme="minorEastAsia"/>
          <w:smallCaps w:val="0"/>
          <w:sz w:val="22"/>
        </w:rPr>
      </w:pPr>
      <w:hyperlink w:anchor="_Toc441646718" w:history="1">
        <w:r w:rsidR="009B5588" w:rsidRPr="00C16BB3">
          <w:rPr>
            <w:rStyle w:val="Hyperlink"/>
          </w:rPr>
          <w:t>Työaseman käyttöjärjestelmät</w:t>
        </w:r>
        <w:r w:rsidR="009B5588">
          <w:tab/>
        </w:r>
        <w:r w:rsidR="009B5588">
          <w:fldChar w:fldCharType="begin"/>
        </w:r>
        <w:r w:rsidR="009B5588">
          <w:instrText xml:space="preserve"> PAGEREF _Toc441646718 \h </w:instrText>
        </w:r>
        <w:r w:rsidR="009B5588">
          <w:fldChar w:fldCharType="separate"/>
        </w:r>
        <w:r w:rsidR="009B5588">
          <w:t>10</w:t>
        </w:r>
        <w:r w:rsidR="009B5588">
          <w:fldChar w:fldCharType="end"/>
        </w:r>
      </w:hyperlink>
    </w:p>
    <w:p w:rsidR="009B5588" w:rsidRDefault="002832C2">
      <w:pPr>
        <w:pStyle w:val="TOC3"/>
        <w:rPr>
          <w:rFonts w:eastAsiaTheme="minorEastAsia"/>
          <w:smallCaps w:val="0"/>
          <w:sz w:val="22"/>
        </w:rPr>
      </w:pPr>
      <w:hyperlink w:anchor="_Toc441646719" w:history="1">
        <w:r w:rsidR="009B5588" w:rsidRPr="00C16BB3">
          <w:rPr>
            <w:rStyle w:val="Hyperlink"/>
          </w:rPr>
          <w:t>Prosessori/CAL</w:t>
        </w:r>
        <w:r w:rsidR="009B5588">
          <w:tab/>
        </w:r>
        <w:r w:rsidR="009B5588">
          <w:fldChar w:fldCharType="begin"/>
        </w:r>
        <w:r w:rsidR="009B5588">
          <w:instrText xml:space="preserve"> PAGEREF _Toc441646719 \h </w:instrText>
        </w:r>
        <w:r w:rsidR="009B5588">
          <w:fldChar w:fldCharType="separate"/>
        </w:r>
        <w:r w:rsidR="009B5588">
          <w:t>10</w:t>
        </w:r>
        <w:r w:rsidR="009B5588">
          <w:fldChar w:fldCharType="end"/>
        </w:r>
      </w:hyperlink>
    </w:p>
    <w:p w:rsidR="009B5588" w:rsidRDefault="002832C2">
      <w:pPr>
        <w:pStyle w:val="TOC3"/>
        <w:rPr>
          <w:rFonts w:eastAsiaTheme="minorEastAsia"/>
          <w:smallCaps w:val="0"/>
          <w:sz w:val="22"/>
        </w:rPr>
      </w:pPr>
      <w:hyperlink w:anchor="_Toc441646720" w:history="1">
        <w:r w:rsidR="009B5588" w:rsidRPr="00C16BB3">
          <w:rPr>
            <w:rStyle w:val="Hyperlink"/>
          </w:rPr>
          <w:t>Palvelin/CAL</w:t>
        </w:r>
        <w:r w:rsidR="009B5588">
          <w:tab/>
        </w:r>
        <w:r w:rsidR="009B5588">
          <w:fldChar w:fldCharType="begin"/>
        </w:r>
        <w:r w:rsidR="009B5588">
          <w:instrText xml:space="preserve"> PAGEREF _Toc441646720 \h </w:instrText>
        </w:r>
        <w:r w:rsidR="009B5588">
          <w:fldChar w:fldCharType="separate"/>
        </w:r>
        <w:r w:rsidR="009B5588">
          <w:t>11</w:t>
        </w:r>
        <w:r w:rsidR="009B5588">
          <w:fldChar w:fldCharType="end"/>
        </w:r>
      </w:hyperlink>
    </w:p>
    <w:p w:rsidR="009B5588" w:rsidRDefault="002832C2">
      <w:pPr>
        <w:pStyle w:val="TOC3"/>
        <w:rPr>
          <w:rFonts w:eastAsiaTheme="minorEastAsia"/>
          <w:smallCaps w:val="0"/>
          <w:sz w:val="22"/>
        </w:rPr>
      </w:pPr>
      <w:hyperlink w:anchor="_Toc441646721" w:history="1">
        <w:r w:rsidR="009B5588" w:rsidRPr="00C16BB3">
          <w:rPr>
            <w:rStyle w:val="Hyperlink"/>
          </w:rPr>
          <w:t>Ydinkohtainen</w:t>
        </w:r>
        <w:r w:rsidR="009B5588">
          <w:tab/>
        </w:r>
        <w:r w:rsidR="009B5588">
          <w:fldChar w:fldCharType="begin"/>
        </w:r>
        <w:r w:rsidR="009B5588">
          <w:instrText xml:space="preserve"> PAGEREF _Toc441646721 \h </w:instrText>
        </w:r>
        <w:r w:rsidR="009B5588">
          <w:fldChar w:fldCharType="separate"/>
        </w:r>
        <w:r w:rsidR="009B5588">
          <w:t>11</w:t>
        </w:r>
        <w:r w:rsidR="009B5588">
          <w:fldChar w:fldCharType="end"/>
        </w:r>
      </w:hyperlink>
    </w:p>
    <w:p w:rsidR="009B5588" w:rsidRDefault="002832C2">
      <w:pPr>
        <w:pStyle w:val="TOC3"/>
        <w:rPr>
          <w:rFonts w:eastAsiaTheme="minorEastAsia"/>
          <w:smallCaps w:val="0"/>
          <w:sz w:val="22"/>
        </w:rPr>
      </w:pPr>
      <w:hyperlink w:anchor="_Toc441646722" w:history="1">
        <w:r w:rsidR="009B5588" w:rsidRPr="00C16BB3">
          <w:rPr>
            <w:rStyle w:val="Hyperlink"/>
          </w:rPr>
          <w:t>Hallintapalvelimet</w:t>
        </w:r>
        <w:r w:rsidR="009B5588">
          <w:tab/>
        </w:r>
        <w:r w:rsidR="009B5588">
          <w:fldChar w:fldCharType="begin"/>
        </w:r>
        <w:r w:rsidR="009B5588">
          <w:instrText xml:space="preserve"> PAGEREF _Toc441646722 \h </w:instrText>
        </w:r>
        <w:r w:rsidR="009B5588">
          <w:fldChar w:fldCharType="separate"/>
        </w:r>
        <w:r w:rsidR="009B5588">
          <w:t>11</w:t>
        </w:r>
        <w:r w:rsidR="009B5588">
          <w:fldChar w:fldCharType="end"/>
        </w:r>
      </w:hyperlink>
    </w:p>
    <w:p w:rsidR="009B5588" w:rsidRDefault="002832C2">
      <w:pPr>
        <w:pStyle w:val="TOC3"/>
        <w:rPr>
          <w:rFonts w:eastAsiaTheme="minorEastAsia"/>
          <w:smallCaps w:val="0"/>
          <w:sz w:val="22"/>
        </w:rPr>
      </w:pPr>
      <w:hyperlink w:anchor="_Toc441646723" w:history="1">
        <w:r w:rsidR="009B5588" w:rsidRPr="00C16BB3">
          <w:rPr>
            <w:rStyle w:val="Hyperlink"/>
          </w:rPr>
          <w:t>Erikoispalvelimet</w:t>
        </w:r>
        <w:r w:rsidR="009B5588">
          <w:tab/>
        </w:r>
        <w:r w:rsidR="009B5588">
          <w:fldChar w:fldCharType="begin"/>
        </w:r>
        <w:r w:rsidR="009B5588">
          <w:instrText xml:space="preserve"> PAGEREF _Toc441646723 \h </w:instrText>
        </w:r>
        <w:r w:rsidR="009B5588">
          <w:fldChar w:fldCharType="separate"/>
        </w:r>
        <w:r w:rsidR="009B5588">
          <w:t>12</w:t>
        </w:r>
        <w:r w:rsidR="009B5588">
          <w:fldChar w:fldCharType="end"/>
        </w:r>
      </w:hyperlink>
    </w:p>
    <w:p w:rsidR="009B5588" w:rsidRDefault="002832C2">
      <w:pPr>
        <w:pStyle w:val="TOC3"/>
        <w:rPr>
          <w:rFonts w:eastAsiaTheme="minorEastAsia"/>
          <w:smallCaps w:val="0"/>
          <w:sz w:val="22"/>
        </w:rPr>
      </w:pPr>
      <w:hyperlink w:anchor="_Toc441646724" w:history="1">
        <w:r w:rsidR="009B5588" w:rsidRPr="00C16BB3">
          <w:rPr>
            <w:rStyle w:val="Hyperlink"/>
          </w:rPr>
          <w:t>Ohjelmistokehittäjän työkalut</w:t>
        </w:r>
        <w:r w:rsidR="009B5588">
          <w:tab/>
        </w:r>
        <w:r w:rsidR="009B5588">
          <w:fldChar w:fldCharType="begin"/>
        </w:r>
        <w:r w:rsidR="009B5588">
          <w:instrText xml:space="preserve"> PAGEREF _Toc441646724 \h </w:instrText>
        </w:r>
        <w:r w:rsidR="009B5588">
          <w:fldChar w:fldCharType="separate"/>
        </w:r>
        <w:r w:rsidR="009B5588">
          <w:t>12</w:t>
        </w:r>
        <w:r w:rsidR="009B5588">
          <w:fldChar w:fldCharType="end"/>
        </w:r>
      </w:hyperlink>
    </w:p>
    <w:p w:rsidR="009B5588" w:rsidRDefault="002832C2">
      <w:pPr>
        <w:pStyle w:val="TOC1"/>
        <w:rPr>
          <w:rFonts w:eastAsiaTheme="minorEastAsia"/>
          <w:b w:val="0"/>
          <w:caps w:val="0"/>
          <w:noProof/>
          <w:sz w:val="22"/>
          <w:szCs w:val="22"/>
        </w:rPr>
      </w:pPr>
      <w:hyperlink w:anchor="_Toc441646725" w:history="1">
        <w:r w:rsidR="009B5588" w:rsidRPr="00C16BB3">
          <w:rPr>
            <w:rStyle w:val="Hyperlink"/>
            <w:noProof/>
          </w:rPr>
          <w:t>Ohjelmistot</w:t>
        </w:r>
        <w:r w:rsidR="009B5588">
          <w:rPr>
            <w:noProof/>
          </w:rPr>
          <w:tab/>
        </w:r>
        <w:r w:rsidR="009B5588">
          <w:rPr>
            <w:noProof/>
          </w:rPr>
          <w:fldChar w:fldCharType="begin"/>
        </w:r>
        <w:r w:rsidR="009B5588">
          <w:rPr>
            <w:noProof/>
          </w:rPr>
          <w:instrText xml:space="preserve"> PAGEREF _Toc441646725 \h </w:instrText>
        </w:r>
        <w:r w:rsidR="009B5588">
          <w:rPr>
            <w:noProof/>
          </w:rPr>
        </w:r>
        <w:r w:rsidR="009B5588">
          <w:rPr>
            <w:noProof/>
          </w:rPr>
          <w:fldChar w:fldCharType="separate"/>
        </w:r>
        <w:r w:rsidR="009B5588">
          <w:rPr>
            <w:noProof/>
          </w:rPr>
          <w:t>14</w:t>
        </w:r>
        <w:r w:rsidR="009B5588">
          <w:rPr>
            <w:noProof/>
          </w:rPr>
          <w:fldChar w:fldCharType="end"/>
        </w:r>
      </w:hyperlink>
    </w:p>
    <w:p w:rsidR="009B5588" w:rsidRDefault="002832C2">
      <w:pPr>
        <w:pStyle w:val="TOC2"/>
        <w:rPr>
          <w:rFonts w:eastAsiaTheme="minorEastAsia"/>
          <w:smallCaps w:val="0"/>
          <w:sz w:val="22"/>
        </w:rPr>
      </w:pPr>
      <w:hyperlink w:anchor="_Toc441646726" w:history="1">
        <w:r w:rsidR="009B5588" w:rsidRPr="00C16BB3">
          <w:rPr>
            <w:rStyle w:val="Hyperlink"/>
          </w:rPr>
          <w:t>Advanced Threat Analytics</w:t>
        </w:r>
        <w:r w:rsidR="009B5588">
          <w:tab/>
        </w:r>
        <w:r w:rsidR="009B5588">
          <w:fldChar w:fldCharType="begin"/>
        </w:r>
        <w:r w:rsidR="009B5588">
          <w:instrText xml:space="preserve"> PAGEREF _Toc441646726 \h </w:instrText>
        </w:r>
        <w:r w:rsidR="009B5588">
          <w:fldChar w:fldCharType="separate"/>
        </w:r>
        <w:r w:rsidR="009B5588">
          <w:t>14</w:t>
        </w:r>
        <w:r w:rsidR="009B5588">
          <w:fldChar w:fldCharType="end"/>
        </w:r>
      </w:hyperlink>
    </w:p>
    <w:p w:rsidR="009B5588" w:rsidRDefault="002832C2">
      <w:pPr>
        <w:pStyle w:val="TOC2"/>
        <w:rPr>
          <w:rFonts w:eastAsiaTheme="minorEastAsia"/>
          <w:smallCaps w:val="0"/>
          <w:sz w:val="22"/>
        </w:rPr>
      </w:pPr>
      <w:hyperlink w:anchor="_Toc441646727" w:history="1">
        <w:r w:rsidR="009B5588" w:rsidRPr="00C16BB3">
          <w:rPr>
            <w:rStyle w:val="Hyperlink"/>
          </w:rPr>
          <w:t>BizTalk</w:t>
        </w:r>
        <w:r w:rsidR="009B5588">
          <w:tab/>
        </w:r>
        <w:r w:rsidR="009B5588">
          <w:fldChar w:fldCharType="begin"/>
        </w:r>
        <w:r w:rsidR="009B5588">
          <w:instrText xml:space="preserve"> PAGEREF _Toc441646727 \h </w:instrText>
        </w:r>
        <w:r w:rsidR="009B5588">
          <w:fldChar w:fldCharType="separate"/>
        </w:r>
        <w:r w:rsidR="009B5588">
          <w:t>14</w:t>
        </w:r>
        <w:r w:rsidR="009B5588">
          <w:fldChar w:fldCharType="end"/>
        </w:r>
      </w:hyperlink>
    </w:p>
    <w:p w:rsidR="009B5588" w:rsidRDefault="002832C2">
      <w:pPr>
        <w:pStyle w:val="TOC2"/>
        <w:rPr>
          <w:rFonts w:eastAsiaTheme="minorEastAsia"/>
          <w:smallCaps w:val="0"/>
          <w:sz w:val="22"/>
        </w:rPr>
      </w:pPr>
      <w:hyperlink w:anchor="_Toc441646728" w:history="1">
        <w:r w:rsidR="009B5588" w:rsidRPr="00C16BB3">
          <w:rPr>
            <w:rStyle w:val="Hyperlink"/>
          </w:rPr>
          <w:t>CAL Suitet</w:t>
        </w:r>
        <w:r w:rsidR="009B5588">
          <w:tab/>
        </w:r>
        <w:r w:rsidR="009B5588">
          <w:fldChar w:fldCharType="begin"/>
        </w:r>
        <w:r w:rsidR="009B5588">
          <w:instrText xml:space="preserve"> PAGEREF _Toc441646728 \h </w:instrText>
        </w:r>
        <w:r w:rsidR="009B5588">
          <w:fldChar w:fldCharType="separate"/>
        </w:r>
        <w:r w:rsidR="009B5588">
          <w:t>16</w:t>
        </w:r>
        <w:r w:rsidR="009B5588">
          <w:fldChar w:fldCharType="end"/>
        </w:r>
      </w:hyperlink>
    </w:p>
    <w:p w:rsidR="009B5588" w:rsidRDefault="002832C2">
      <w:pPr>
        <w:pStyle w:val="TOC2"/>
        <w:rPr>
          <w:rFonts w:eastAsiaTheme="minorEastAsia"/>
          <w:smallCaps w:val="0"/>
          <w:sz w:val="22"/>
        </w:rPr>
      </w:pPr>
      <w:hyperlink w:anchor="_Toc441646729" w:history="1">
        <w:r w:rsidR="009B5588" w:rsidRPr="00C16BB3">
          <w:rPr>
            <w:rStyle w:val="Hyperlink"/>
          </w:rPr>
          <w:t>Core Infrastructure Server (CIS) Suite</w:t>
        </w:r>
        <w:r w:rsidR="009B5588">
          <w:tab/>
        </w:r>
        <w:r w:rsidR="009B5588">
          <w:fldChar w:fldCharType="begin"/>
        </w:r>
        <w:r w:rsidR="009B5588">
          <w:instrText xml:space="preserve"> PAGEREF _Toc441646729 \h </w:instrText>
        </w:r>
        <w:r w:rsidR="009B5588">
          <w:fldChar w:fldCharType="separate"/>
        </w:r>
        <w:r w:rsidR="009B5588">
          <w:t>17</w:t>
        </w:r>
        <w:r w:rsidR="009B5588">
          <w:fldChar w:fldCharType="end"/>
        </w:r>
      </w:hyperlink>
    </w:p>
    <w:p w:rsidR="009B5588" w:rsidRDefault="002832C2">
      <w:pPr>
        <w:pStyle w:val="TOC2"/>
        <w:rPr>
          <w:rFonts w:eastAsiaTheme="minorEastAsia"/>
          <w:smallCaps w:val="0"/>
          <w:sz w:val="22"/>
        </w:rPr>
      </w:pPr>
      <w:hyperlink w:anchor="_Toc441646730" w:history="1">
        <w:r w:rsidR="009B5588" w:rsidRPr="00C16BB3">
          <w:rPr>
            <w:rStyle w:val="Hyperlink"/>
          </w:rPr>
          <w:t>Forefront</w:t>
        </w:r>
        <w:r w:rsidR="009B5588">
          <w:tab/>
        </w:r>
        <w:r w:rsidR="009B5588">
          <w:fldChar w:fldCharType="begin"/>
        </w:r>
        <w:r w:rsidR="009B5588">
          <w:instrText xml:space="preserve"> PAGEREF _Toc441646730 \h </w:instrText>
        </w:r>
        <w:r w:rsidR="009B5588">
          <w:fldChar w:fldCharType="separate"/>
        </w:r>
        <w:r w:rsidR="009B5588">
          <w:t>18</w:t>
        </w:r>
        <w:r w:rsidR="009B5588">
          <w:fldChar w:fldCharType="end"/>
        </w:r>
      </w:hyperlink>
    </w:p>
    <w:p w:rsidR="009B5588" w:rsidRDefault="002832C2">
      <w:pPr>
        <w:pStyle w:val="TOC2"/>
        <w:rPr>
          <w:rFonts w:eastAsiaTheme="minorEastAsia"/>
          <w:smallCaps w:val="0"/>
          <w:sz w:val="22"/>
        </w:rPr>
      </w:pPr>
      <w:hyperlink w:anchor="_Toc441646731" w:history="1">
        <w:r w:rsidR="009B5588" w:rsidRPr="00C16BB3">
          <w:rPr>
            <w:rStyle w:val="Hyperlink"/>
          </w:rPr>
          <w:t>Microsoft Dynamics</w:t>
        </w:r>
        <w:r w:rsidR="009B5588">
          <w:tab/>
        </w:r>
        <w:r w:rsidR="009B5588">
          <w:fldChar w:fldCharType="begin"/>
        </w:r>
        <w:r w:rsidR="009B5588">
          <w:instrText xml:space="preserve"> PAGEREF _Toc441646731 \h </w:instrText>
        </w:r>
        <w:r w:rsidR="009B5588">
          <w:fldChar w:fldCharType="separate"/>
        </w:r>
        <w:r w:rsidR="009B5588">
          <w:t>19</w:t>
        </w:r>
        <w:r w:rsidR="009B5588">
          <w:fldChar w:fldCharType="end"/>
        </w:r>
      </w:hyperlink>
    </w:p>
    <w:p w:rsidR="009B5588" w:rsidRDefault="002832C2">
      <w:pPr>
        <w:pStyle w:val="TOC3"/>
        <w:rPr>
          <w:rFonts w:eastAsiaTheme="minorEastAsia"/>
          <w:smallCaps w:val="0"/>
          <w:sz w:val="22"/>
        </w:rPr>
      </w:pPr>
      <w:hyperlink w:anchor="_Toc441646732" w:history="1">
        <w:r w:rsidR="009B5588" w:rsidRPr="00C16BB3">
          <w:rPr>
            <w:rStyle w:val="Hyperlink"/>
          </w:rPr>
          <w:t>Microsoft Dynamics AX</w:t>
        </w:r>
        <w:r w:rsidR="009B5588">
          <w:tab/>
        </w:r>
        <w:r w:rsidR="009B5588">
          <w:fldChar w:fldCharType="begin"/>
        </w:r>
        <w:r w:rsidR="009B5588">
          <w:instrText xml:space="preserve"> PAGEREF _Toc441646732 \h </w:instrText>
        </w:r>
        <w:r w:rsidR="009B5588">
          <w:fldChar w:fldCharType="separate"/>
        </w:r>
        <w:r w:rsidR="009B5588">
          <w:t>19</w:t>
        </w:r>
        <w:r w:rsidR="009B5588">
          <w:fldChar w:fldCharType="end"/>
        </w:r>
      </w:hyperlink>
    </w:p>
    <w:p w:rsidR="009B5588" w:rsidRDefault="002832C2">
      <w:pPr>
        <w:pStyle w:val="TOC3"/>
        <w:rPr>
          <w:rFonts w:eastAsiaTheme="minorEastAsia"/>
          <w:smallCaps w:val="0"/>
          <w:sz w:val="22"/>
        </w:rPr>
      </w:pPr>
      <w:hyperlink w:anchor="_Toc441646733" w:history="1">
        <w:r w:rsidR="009B5588" w:rsidRPr="00C16BB3">
          <w:rPr>
            <w:rStyle w:val="Hyperlink"/>
          </w:rPr>
          <w:t>Microsoft Dynamics CRM</w:t>
        </w:r>
        <w:r w:rsidR="009B5588">
          <w:tab/>
        </w:r>
        <w:r w:rsidR="009B5588">
          <w:fldChar w:fldCharType="begin"/>
        </w:r>
        <w:r w:rsidR="009B5588">
          <w:instrText xml:space="preserve"> PAGEREF _Toc441646733 \h </w:instrText>
        </w:r>
        <w:r w:rsidR="009B5588">
          <w:fldChar w:fldCharType="separate"/>
        </w:r>
        <w:r w:rsidR="009B5588">
          <w:t>21</w:t>
        </w:r>
        <w:r w:rsidR="009B5588">
          <w:fldChar w:fldCharType="end"/>
        </w:r>
      </w:hyperlink>
    </w:p>
    <w:p w:rsidR="009B5588" w:rsidRDefault="002832C2">
      <w:pPr>
        <w:pStyle w:val="TOC2"/>
        <w:rPr>
          <w:rFonts w:eastAsiaTheme="minorEastAsia"/>
          <w:smallCaps w:val="0"/>
          <w:sz w:val="22"/>
        </w:rPr>
      </w:pPr>
      <w:hyperlink w:anchor="_Toc441646734" w:history="1">
        <w:r w:rsidR="009B5588" w:rsidRPr="00C16BB3">
          <w:rPr>
            <w:rStyle w:val="Hyperlink"/>
          </w:rPr>
          <w:t>Microsoft Identity Manager</w:t>
        </w:r>
        <w:r w:rsidR="009B5588">
          <w:tab/>
        </w:r>
        <w:r w:rsidR="009B5588">
          <w:fldChar w:fldCharType="begin"/>
        </w:r>
        <w:r w:rsidR="009B5588">
          <w:instrText xml:space="preserve"> PAGEREF _Toc441646734 \h </w:instrText>
        </w:r>
        <w:r w:rsidR="009B5588">
          <w:fldChar w:fldCharType="separate"/>
        </w:r>
        <w:r w:rsidR="009B5588">
          <w:t>22</w:t>
        </w:r>
        <w:r w:rsidR="009B5588">
          <w:fldChar w:fldCharType="end"/>
        </w:r>
      </w:hyperlink>
    </w:p>
    <w:p w:rsidR="009B5588" w:rsidRDefault="002832C2">
      <w:pPr>
        <w:pStyle w:val="TOC2"/>
        <w:rPr>
          <w:rFonts w:eastAsiaTheme="minorEastAsia"/>
          <w:smallCaps w:val="0"/>
          <w:sz w:val="22"/>
        </w:rPr>
      </w:pPr>
      <w:hyperlink w:anchor="_Toc441646735" w:history="1">
        <w:r w:rsidR="009B5588" w:rsidRPr="00C16BB3">
          <w:rPr>
            <w:rStyle w:val="Hyperlink"/>
          </w:rPr>
          <w:t>Office Applications</w:t>
        </w:r>
        <w:r w:rsidR="009B5588">
          <w:tab/>
        </w:r>
        <w:r w:rsidR="009B5588">
          <w:fldChar w:fldCharType="begin"/>
        </w:r>
        <w:r w:rsidR="009B5588">
          <w:instrText xml:space="preserve"> PAGEREF _Toc441646735 \h </w:instrText>
        </w:r>
        <w:r w:rsidR="009B5588">
          <w:fldChar w:fldCharType="separate"/>
        </w:r>
        <w:r w:rsidR="009B5588">
          <w:t>23</w:t>
        </w:r>
        <w:r w:rsidR="009B5588">
          <w:fldChar w:fldCharType="end"/>
        </w:r>
      </w:hyperlink>
    </w:p>
    <w:p w:rsidR="009B5588" w:rsidRDefault="002832C2">
      <w:pPr>
        <w:pStyle w:val="TOC3"/>
        <w:rPr>
          <w:rFonts w:eastAsiaTheme="minorEastAsia"/>
          <w:smallCaps w:val="0"/>
          <w:sz w:val="22"/>
        </w:rPr>
      </w:pPr>
      <w:hyperlink w:anchor="_Toc441646736" w:history="1">
        <w:r w:rsidR="009B5588" w:rsidRPr="00C16BB3">
          <w:rPr>
            <w:rStyle w:val="Hyperlink"/>
          </w:rPr>
          <w:t>Office-työasemasovellukset</w:t>
        </w:r>
        <w:r w:rsidR="009B5588">
          <w:tab/>
        </w:r>
        <w:r w:rsidR="009B5588">
          <w:fldChar w:fldCharType="begin"/>
        </w:r>
        <w:r w:rsidR="009B5588">
          <w:instrText xml:space="preserve"> PAGEREF _Toc441646736 \h </w:instrText>
        </w:r>
        <w:r w:rsidR="009B5588">
          <w:fldChar w:fldCharType="separate"/>
        </w:r>
        <w:r w:rsidR="009B5588">
          <w:t>23</w:t>
        </w:r>
        <w:r w:rsidR="009B5588">
          <w:fldChar w:fldCharType="end"/>
        </w:r>
      </w:hyperlink>
    </w:p>
    <w:p w:rsidR="009B5588" w:rsidRDefault="002832C2">
      <w:pPr>
        <w:pStyle w:val="TOC3"/>
        <w:rPr>
          <w:rFonts w:eastAsiaTheme="minorEastAsia"/>
          <w:smallCaps w:val="0"/>
          <w:sz w:val="22"/>
        </w:rPr>
      </w:pPr>
      <w:hyperlink w:anchor="_Toc441646737" w:history="1">
        <w:r w:rsidR="009B5588" w:rsidRPr="00C16BB3">
          <w:rPr>
            <w:rStyle w:val="Hyperlink"/>
          </w:rPr>
          <w:t>Office for Mac</w:t>
        </w:r>
        <w:r w:rsidR="009B5588">
          <w:tab/>
        </w:r>
        <w:r w:rsidR="009B5588">
          <w:fldChar w:fldCharType="begin"/>
        </w:r>
        <w:r w:rsidR="009B5588">
          <w:instrText xml:space="preserve"> PAGEREF _Toc441646737 \h </w:instrText>
        </w:r>
        <w:r w:rsidR="009B5588">
          <w:fldChar w:fldCharType="separate"/>
        </w:r>
        <w:r w:rsidR="009B5588">
          <w:t>24</w:t>
        </w:r>
        <w:r w:rsidR="009B5588">
          <w:fldChar w:fldCharType="end"/>
        </w:r>
      </w:hyperlink>
    </w:p>
    <w:p w:rsidR="009B5588" w:rsidRDefault="002832C2">
      <w:pPr>
        <w:pStyle w:val="TOC2"/>
        <w:rPr>
          <w:rFonts w:eastAsiaTheme="minorEastAsia"/>
          <w:smallCaps w:val="0"/>
          <w:sz w:val="22"/>
        </w:rPr>
      </w:pPr>
      <w:hyperlink w:anchor="_Toc441646738" w:history="1">
        <w:r w:rsidR="009B5588" w:rsidRPr="00C16BB3">
          <w:rPr>
            <w:rStyle w:val="Hyperlink"/>
          </w:rPr>
          <w:t>Office Serverit</w:t>
        </w:r>
        <w:r w:rsidR="009B5588">
          <w:tab/>
        </w:r>
        <w:r w:rsidR="009B5588">
          <w:fldChar w:fldCharType="begin"/>
        </w:r>
        <w:r w:rsidR="009B5588">
          <w:instrText xml:space="preserve"> PAGEREF _Toc441646738 \h </w:instrText>
        </w:r>
        <w:r w:rsidR="009B5588">
          <w:fldChar w:fldCharType="separate"/>
        </w:r>
        <w:r w:rsidR="009B5588">
          <w:t>25</w:t>
        </w:r>
        <w:r w:rsidR="009B5588">
          <w:fldChar w:fldCharType="end"/>
        </w:r>
      </w:hyperlink>
    </w:p>
    <w:p w:rsidR="009B5588" w:rsidRDefault="002832C2">
      <w:pPr>
        <w:pStyle w:val="TOC3"/>
        <w:rPr>
          <w:rFonts w:eastAsiaTheme="minorEastAsia"/>
          <w:smallCaps w:val="0"/>
          <w:sz w:val="22"/>
        </w:rPr>
      </w:pPr>
      <w:hyperlink w:anchor="_Toc441646739" w:history="1">
        <w:r w:rsidR="009B5588" w:rsidRPr="00C16BB3">
          <w:rPr>
            <w:rStyle w:val="Hyperlink"/>
          </w:rPr>
          <w:t>Exchange Server</w:t>
        </w:r>
        <w:r w:rsidR="009B5588">
          <w:tab/>
        </w:r>
        <w:r w:rsidR="009B5588">
          <w:fldChar w:fldCharType="begin"/>
        </w:r>
        <w:r w:rsidR="009B5588">
          <w:instrText xml:space="preserve"> PAGEREF _Toc441646739 \h </w:instrText>
        </w:r>
        <w:r w:rsidR="009B5588">
          <w:fldChar w:fldCharType="separate"/>
        </w:r>
        <w:r w:rsidR="009B5588">
          <w:t>25</w:t>
        </w:r>
        <w:r w:rsidR="009B5588">
          <w:fldChar w:fldCharType="end"/>
        </w:r>
      </w:hyperlink>
    </w:p>
    <w:p w:rsidR="009B5588" w:rsidRDefault="002832C2">
      <w:pPr>
        <w:pStyle w:val="TOC3"/>
        <w:rPr>
          <w:rFonts w:eastAsiaTheme="minorEastAsia"/>
          <w:smallCaps w:val="0"/>
          <w:sz w:val="22"/>
        </w:rPr>
      </w:pPr>
      <w:hyperlink w:anchor="_Toc441646740" w:history="1">
        <w:r w:rsidR="009B5588" w:rsidRPr="00C16BB3">
          <w:rPr>
            <w:rStyle w:val="Hyperlink"/>
          </w:rPr>
          <w:t>Project Server</w:t>
        </w:r>
        <w:r w:rsidR="009B5588">
          <w:tab/>
        </w:r>
        <w:r w:rsidR="009B5588">
          <w:fldChar w:fldCharType="begin"/>
        </w:r>
        <w:r w:rsidR="009B5588">
          <w:instrText xml:space="preserve"> PAGEREF _Toc441646740 \h </w:instrText>
        </w:r>
        <w:r w:rsidR="009B5588">
          <w:fldChar w:fldCharType="separate"/>
        </w:r>
        <w:r w:rsidR="009B5588">
          <w:t>26</w:t>
        </w:r>
        <w:r w:rsidR="009B5588">
          <w:fldChar w:fldCharType="end"/>
        </w:r>
      </w:hyperlink>
    </w:p>
    <w:p w:rsidR="009B5588" w:rsidRDefault="002832C2">
      <w:pPr>
        <w:pStyle w:val="TOC3"/>
        <w:rPr>
          <w:rFonts w:eastAsiaTheme="minorEastAsia"/>
          <w:smallCaps w:val="0"/>
          <w:sz w:val="22"/>
        </w:rPr>
      </w:pPr>
      <w:hyperlink w:anchor="_Toc441646741" w:history="1">
        <w:r w:rsidR="009B5588" w:rsidRPr="00C16BB3">
          <w:rPr>
            <w:rStyle w:val="Hyperlink"/>
          </w:rPr>
          <w:t>SharePoint Server</w:t>
        </w:r>
        <w:r w:rsidR="009B5588">
          <w:tab/>
        </w:r>
        <w:r w:rsidR="009B5588">
          <w:fldChar w:fldCharType="begin"/>
        </w:r>
        <w:r w:rsidR="009B5588">
          <w:instrText xml:space="preserve"> PAGEREF _Toc441646741 \h </w:instrText>
        </w:r>
        <w:r w:rsidR="009B5588">
          <w:fldChar w:fldCharType="separate"/>
        </w:r>
        <w:r w:rsidR="009B5588">
          <w:t>27</w:t>
        </w:r>
        <w:r w:rsidR="009B5588">
          <w:fldChar w:fldCharType="end"/>
        </w:r>
      </w:hyperlink>
    </w:p>
    <w:p w:rsidR="009B5588" w:rsidRDefault="002832C2">
      <w:pPr>
        <w:pStyle w:val="TOC3"/>
        <w:rPr>
          <w:rFonts w:eastAsiaTheme="minorEastAsia"/>
          <w:smallCaps w:val="0"/>
          <w:sz w:val="22"/>
        </w:rPr>
      </w:pPr>
      <w:hyperlink w:anchor="_Toc441646742" w:history="1">
        <w:r w:rsidR="009B5588" w:rsidRPr="00C16BB3">
          <w:rPr>
            <w:rStyle w:val="Hyperlink"/>
          </w:rPr>
          <w:t>Skype for Business Server</w:t>
        </w:r>
        <w:r w:rsidR="009B5588">
          <w:tab/>
        </w:r>
        <w:r w:rsidR="009B5588">
          <w:fldChar w:fldCharType="begin"/>
        </w:r>
        <w:r w:rsidR="009B5588">
          <w:instrText xml:space="preserve"> PAGEREF _Toc441646742 \h </w:instrText>
        </w:r>
        <w:r w:rsidR="009B5588">
          <w:fldChar w:fldCharType="separate"/>
        </w:r>
        <w:r w:rsidR="009B5588">
          <w:t>28</w:t>
        </w:r>
        <w:r w:rsidR="009B5588">
          <w:fldChar w:fldCharType="end"/>
        </w:r>
      </w:hyperlink>
    </w:p>
    <w:p w:rsidR="009B5588" w:rsidRDefault="002832C2">
      <w:pPr>
        <w:pStyle w:val="TOC2"/>
        <w:rPr>
          <w:rFonts w:eastAsiaTheme="minorEastAsia"/>
          <w:smallCaps w:val="0"/>
          <w:sz w:val="22"/>
        </w:rPr>
      </w:pPr>
      <w:hyperlink w:anchor="_Toc441646743" w:history="1">
        <w:r w:rsidR="009B5588" w:rsidRPr="00C16BB3">
          <w:rPr>
            <w:rStyle w:val="Hyperlink"/>
          </w:rPr>
          <w:t>R Server</w:t>
        </w:r>
        <w:r w:rsidR="009B5588">
          <w:tab/>
        </w:r>
        <w:r w:rsidR="009B5588">
          <w:fldChar w:fldCharType="begin"/>
        </w:r>
        <w:r w:rsidR="009B5588">
          <w:instrText xml:space="preserve"> PAGEREF _Toc441646743 \h </w:instrText>
        </w:r>
        <w:r w:rsidR="009B5588">
          <w:fldChar w:fldCharType="separate"/>
        </w:r>
        <w:r w:rsidR="009B5588">
          <w:t>29</w:t>
        </w:r>
        <w:r w:rsidR="009B5588">
          <w:fldChar w:fldCharType="end"/>
        </w:r>
      </w:hyperlink>
    </w:p>
    <w:p w:rsidR="009B5588" w:rsidRDefault="002832C2">
      <w:pPr>
        <w:pStyle w:val="TOC2"/>
        <w:rPr>
          <w:rFonts w:eastAsiaTheme="minorEastAsia"/>
          <w:smallCaps w:val="0"/>
          <w:sz w:val="22"/>
        </w:rPr>
      </w:pPr>
      <w:hyperlink w:anchor="_Toc441646744" w:history="1">
        <w:r w:rsidR="009B5588" w:rsidRPr="00C16BB3">
          <w:rPr>
            <w:rStyle w:val="Hyperlink"/>
          </w:rPr>
          <w:t>SQL Server</w:t>
        </w:r>
        <w:r w:rsidR="009B5588">
          <w:tab/>
        </w:r>
        <w:r w:rsidR="009B5588">
          <w:fldChar w:fldCharType="begin"/>
        </w:r>
        <w:r w:rsidR="009B5588">
          <w:instrText xml:space="preserve"> PAGEREF _Toc441646744 \h </w:instrText>
        </w:r>
        <w:r w:rsidR="009B5588">
          <w:fldChar w:fldCharType="separate"/>
        </w:r>
        <w:r w:rsidR="009B5588">
          <w:t>30</w:t>
        </w:r>
        <w:r w:rsidR="009B5588">
          <w:fldChar w:fldCharType="end"/>
        </w:r>
      </w:hyperlink>
    </w:p>
    <w:p w:rsidR="009B5588" w:rsidRDefault="002832C2">
      <w:pPr>
        <w:pStyle w:val="TOC2"/>
        <w:rPr>
          <w:rFonts w:eastAsiaTheme="minorEastAsia"/>
          <w:smallCaps w:val="0"/>
          <w:sz w:val="22"/>
        </w:rPr>
      </w:pPr>
      <w:hyperlink w:anchor="_Toc441646745" w:history="1">
        <w:r w:rsidR="009B5588" w:rsidRPr="00C16BB3">
          <w:rPr>
            <w:rStyle w:val="Hyperlink"/>
          </w:rPr>
          <w:t>System Center</w:t>
        </w:r>
        <w:r w:rsidR="009B5588">
          <w:tab/>
        </w:r>
        <w:r w:rsidR="009B5588">
          <w:fldChar w:fldCharType="begin"/>
        </w:r>
        <w:r w:rsidR="009B5588">
          <w:instrText xml:space="preserve"> PAGEREF _Toc441646745 \h </w:instrText>
        </w:r>
        <w:r w:rsidR="009B5588">
          <w:fldChar w:fldCharType="separate"/>
        </w:r>
        <w:r w:rsidR="009B5588">
          <w:t>32</w:t>
        </w:r>
        <w:r w:rsidR="009B5588">
          <w:fldChar w:fldCharType="end"/>
        </w:r>
      </w:hyperlink>
    </w:p>
    <w:p w:rsidR="009B5588" w:rsidRDefault="002832C2">
      <w:pPr>
        <w:pStyle w:val="TOC3"/>
        <w:rPr>
          <w:rFonts w:eastAsiaTheme="minorEastAsia"/>
          <w:smallCaps w:val="0"/>
          <w:sz w:val="22"/>
        </w:rPr>
      </w:pPr>
      <w:hyperlink w:anchor="_Toc441646746" w:history="1">
        <w:r w:rsidR="009B5588" w:rsidRPr="00C16BB3">
          <w:rPr>
            <w:rStyle w:val="Hyperlink"/>
          </w:rPr>
          <w:t>System Center Server</w:t>
        </w:r>
        <w:r w:rsidR="009B5588">
          <w:tab/>
        </w:r>
        <w:r w:rsidR="009B5588">
          <w:fldChar w:fldCharType="begin"/>
        </w:r>
        <w:r w:rsidR="009B5588">
          <w:instrText xml:space="preserve"> PAGEREF _Toc441646746 \h </w:instrText>
        </w:r>
        <w:r w:rsidR="009B5588">
          <w:fldChar w:fldCharType="separate"/>
        </w:r>
        <w:r w:rsidR="009B5588">
          <w:t>32</w:t>
        </w:r>
        <w:r w:rsidR="009B5588">
          <w:fldChar w:fldCharType="end"/>
        </w:r>
      </w:hyperlink>
    </w:p>
    <w:p w:rsidR="009B5588" w:rsidRDefault="002832C2">
      <w:pPr>
        <w:pStyle w:val="TOC3"/>
        <w:rPr>
          <w:rFonts w:eastAsiaTheme="minorEastAsia"/>
          <w:smallCaps w:val="0"/>
          <w:sz w:val="22"/>
        </w:rPr>
      </w:pPr>
      <w:hyperlink w:anchor="_Toc441646747" w:history="1">
        <w:r w:rsidR="009B5588" w:rsidRPr="00C16BB3">
          <w:rPr>
            <w:rStyle w:val="Hyperlink"/>
          </w:rPr>
          <w:t>System Center Client Management Suite</w:t>
        </w:r>
        <w:r w:rsidR="009B5588">
          <w:tab/>
        </w:r>
        <w:r w:rsidR="009B5588">
          <w:fldChar w:fldCharType="begin"/>
        </w:r>
        <w:r w:rsidR="009B5588">
          <w:instrText xml:space="preserve"> PAGEREF _Toc441646747 \h </w:instrText>
        </w:r>
        <w:r w:rsidR="009B5588">
          <w:fldChar w:fldCharType="separate"/>
        </w:r>
        <w:r w:rsidR="009B5588">
          <w:t>33</w:t>
        </w:r>
        <w:r w:rsidR="009B5588">
          <w:fldChar w:fldCharType="end"/>
        </w:r>
      </w:hyperlink>
    </w:p>
    <w:p w:rsidR="009B5588" w:rsidRDefault="002832C2">
      <w:pPr>
        <w:pStyle w:val="TOC3"/>
        <w:rPr>
          <w:rFonts w:eastAsiaTheme="minorEastAsia"/>
          <w:smallCaps w:val="0"/>
          <w:sz w:val="22"/>
        </w:rPr>
      </w:pPr>
      <w:hyperlink w:anchor="_Toc441646748" w:history="1">
        <w:r w:rsidR="009B5588" w:rsidRPr="00C16BB3">
          <w:rPr>
            <w:rStyle w:val="Hyperlink"/>
          </w:rPr>
          <w:t>System Center Configuration Manager</w:t>
        </w:r>
        <w:r w:rsidR="009B5588">
          <w:tab/>
        </w:r>
        <w:r w:rsidR="009B5588">
          <w:fldChar w:fldCharType="begin"/>
        </w:r>
        <w:r w:rsidR="009B5588">
          <w:instrText xml:space="preserve"> PAGEREF _Toc441646748 \h </w:instrText>
        </w:r>
        <w:r w:rsidR="009B5588">
          <w:fldChar w:fldCharType="separate"/>
        </w:r>
        <w:r w:rsidR="009B5588">
          <w:t>34</w:t>
        </w:r>
        <w:r w:rsidR="009B5588">
          <w:fldChar w:fldCharType="end"/>
        </w:r>
      </w:hyperlink>
    </w:p>
    <w:p w:rsidR="009B5588" w:rsidRDefault="002832C2">
      <w:pPr>
        <w:pStyle w:val="TOC3"/>
        <w:rPr>
          <w:rFonts w:eastAsiaTheme="minorEastAsia"/>
          <w:smallCaps w:val="0"/>
          <w:sz w:val="22"/>
        </w:rPr>
      </w:pPr>
      <w:hyperlink w:anchor="_Toc441646749" w:history="1">
        <w:r w:rsidR="009B5588" w:rsidRPr="00C16BB3">
          <w:rPr>
            <w:rStyle w:val="Hyperlink"/>
          </w:rPr>
          <w:t>System Center Data Protection Manager</w:t>
        </w:r>
        <w:r w:rsidR="009B5588">
          <w:tab/>
        </w:r>
        <w:r w:rsidR="009B5588">
          <w:fldChar w:fldCharType="begin"/>
        </w:r>
        <w:r w:rsidR="009B5588">
          <w:instrText xml:space="preserve"> PAGEREF _Toc441646749 \h </w:instrText>
        </w:r>
        <w:r w:rsidR="009B5588">
          <w:fldChar w:fldCharType="separate"/>
        </w:r>
        <w:r w:rsidR="009B5588">
          <w:t>35</w:t>
        </w:r>
        <w:r w:rsidR="009B5588">
          <w:fldChar w:fldCharType="end"/>
        </w:r>
      </w:hyperlink>
    </w:p>
    <w:p w:rsidR="009B5588" w:rsidRDefault="002832C2">
      <w:pPr>
        <w:pStyle w:val="TOC3"/>
        <w:rPr>
          <w:rFonts w:eastAsiaTheme="minorEastAsia"/>
          <w:smallCaps w:val="0"/>
          <w:sz w:val="22"/>
        </w:rPr>
      </w:pPr>
      <w:hyperlink w:anchor="_Toc441646750" w:history="1">
        <w:r w:rsidR="009B5588" w:rsidRPr="00C16BB3">
          <w:rPr>
            <w:rStyle w:val="Hyperlink"/>
          </w:rPr>
          <w:t>System Center Endpoint Protection</w:t>
        </w:r>
        <w:r w:rsidR="009B5588">
          <w:tab/>
        </w:r>
        <w:r w:rsidR="009B5588">
          <w:fldChar w:fldCharType="begin"/>
        </w:r>
        <w:r w:rsidR="009B5588">
          <w:instrText xml:space="preserve"> PAGEREF _Toc441646750 \h </w:instrText>
        </w:r>
        <w:r w:rsidR="009B5588">
          <w:fldChar w:fldCharType="separate"/>
        </w:r>
        <w:r w:rsidR="009B5588">
          <w:t>35</w:t>
        </w:r>
        <w:r w:rsidR="009B5588">
          <w:fldChar w:fldCharType="end"/>
        </w:r>
      </w:hyperlink>
    </w:p>
    <w:p w:rsidR="009B5588" w:rsidRDefault="002832C2">
      <w:pPr>
        <w:pStyle w:val="TOC3"/>
        <w:rPr>
          <w:rFonts w:eastAsiaTheme="minorEastAsia"/>
          <w:smallCaps w:val="0"/>
          <w:sz w:val="22"/>
        </w:rPr>
      </w:pPr>
      <w:hyperlink w:anchor="_Toc441646751" w:history="1">
        <w:r w:rsidR="009B5588" w:rsidRPr="00C16BB3">
          <w:rPr>
            <w:rStyle w:val="Hyperlink"/>
          </w:rPr>
          <w:t>System Center Operation Manager</w:t>
        </w:r>
        <w:r w:rsidR="009B5588">
          <w:tab/>
        </w:r>
        <w:r w:rsidR="009B5588">
          <w:fldChar w:fldCharType="begin"/>
        </w:r>
        <w:r w:rsidR="009B5588">
          <w:instrText xml:space="preserve"> PAGEREF _Toc441646751 \h </w:instrText>
        </w:r>
        <w:r w:rsidR="009B5588">
          <w:fldChar w:fldCharType="separate"/>
        </w:r>
        <w:r w:rsidR="009B5588">
          <w:t>36</w:t>
        </w:r>
        <w:r w:rsidR="009B5588">
          <w:fldChar w:fldCharType="end"/>
        </w:r>
      </w:hyperlink>
    </w:p>
    <w:p w:rsidR="009B5588" w:rsidRDefault="002832C2">
      <w:pPr>
        <w:pStyle w:val="TOC3"/>
        <w:rPr>
          <w:rFonts w:eastAsiaTheme="minorEastAsia"/>
          <w:smallCaps w:val="0"/>
          <w:sz w:val="22"/>
        </w:rPr>
      </w:pPr>
      <w:hyperlink w:anchor="_Toc441646752" w:history="1">
        <w:r w:rsidR="009B5588" w:rsidRPr="00C16BB3">
          <w:rPr>
            <w:rStyle w:val="Hyperlink"/>
          </w:rPr>
          <w:t>System Center Server Management Suite</w:t>
        </w:r>
        <w:r w:rsidR="009B5588">
          <w:tab/>
        </w:r>
        <w:r w:rsidR="009B5588">
          <w:fldChar w:fldCharType="begin"/>
        </w:r>
        <w:r w:rsidR="009B5588">
          <w:instrText xml:space="preserve"> PAGEREF _Toc441646752 \h </w:instrText>
        </w:r>
        <w:r w:rsidR="009B5588">
          <w:fldChar w:fldCharType="separate"/>
        </w:r>
        <w:r w:rsidR="009B5588">
          <w:t>36</w:t>
        </w:r>
        <w:r w:rsidR="009B5588">
          <w:fldChar w:fldCharType="end"/>
        </w:r>
      </w:hyperlink>
    </w:p>
    <w:p w:rsidR="009B5588" w:rsidRDefault="002832C2">
      <w:pPr>
        <w:pStyle w:val="TOC3"/>
        <w:rPr>
          <w:rFonts w:eastAsiaTheme="minorEastAsia"/>
          <w:smallCaps w:val="0"/>
          <w:sz w:val="22"/>
        </w:rPr>
      </w:pPr>
      <w:hyperlink w:anchor="_Toc441646753" w:history="1">
        <w:r w:rsidR="009B5588" w:rsidRPr="00C16BB3">
          <w:rPr>
            <w:rStyle w:val="Hyperlink"/>
          </w:rPr>
          <w:t>System Center Service Manager</w:t>
        </w:r>
        <w:r w:rsidR="009B5588">
          <w:tab/>
        </w:r>
        <w:r w:rsidR="009B5588">
          <w:fldChar w:fldCharType="begin"/>
        </w:r>
        <w:r w:rsidR="009B5588">
          <w:instrText xml:space="preserve"> PAGEREF _Toc441646753 \h </w:instrText>
        </w:r>
        <w:r w:rsidR="009B5588">
          <w:fldChar w:fldCharType="separate"/>
        </w:r>
        <w:r w:rsidR="009B5588">
          <w:t>36</w:t>
        </w:r>
        <w:r w:rsidR="009B5588">
          <w:fldChar w:fldCharType="end"/>
        </w:r>
      </w:hyperlink>
    </w:p>
    <w:p w:rsidR="009B5588" w:rsidRDefault="002832C2">
      <w:pPr>
        <w:pStyle w:val="TOC2"/>
        <w:rPr>
          <w:rFonts w:eastAsiaTheme="minorEastAsia"/>
          <w:smallCaps w:val="0"/>
          <w:sz w:val="22"/>
        </w:rPr>
      </w:pPr>
      <w:hyperlink w:anchor="_Toc441646754" w:history="1">
        <w:r w:rsidR="009B5588" w:rsidRPr="00C16BB3">
          <w:rPr>
            <w:rStyle w:val="Hyperlink"/>
          </w:rPr>
          <w:t>Virtual Desktop Infrastructure (VDI) Suite</w:t>
        </w:r>
        <w:r w:rsidR="009B5588">
          <w:tab/>
        </w:r>
        <w:r w:rsidR="009B5588">
          <w:fldChar w:fldCharType="begin"/>
        </w:r>
        <w:r w:rsidR="009B5588">
          <w:instrText xml:space="preserve"> PAGEREF _Toc441646754 \h </w:instrText>
        </w:r>
        <w:r w:rsidR="009B5588">
          <w:fldChar w:fldCharType="separate"/>
        </w:r>
        <w:r w:rsidR="009B5588">
          <w:t>36</w:t>
        </w:r>
        <w:r w:rsidR="009B5588">
          <w:fldChar w:fldCharType="end"/>
        </w:r>
      </w:hyperlink>
    </w:p>
    <w:p w:rsidR="009B5588" w:rsidRDefault="002832C2">
      <w:pPr>
        <w:pStyle w:val="TOC2"/>
        <w:rPr>
          <w:rFonts w:eastAsiaTheme="minorEastAsia"/>
          <w:smallCaps w:val="0"/>
          <w:sz w:val="22"/>
        </w:rPr>
      </w:pPr>
      <w:hyperlink w:anchor="_Toc441646755" w:history="1">
        <w:r w:rsidR="009B5588" w:rsidRPr="00C16BB3">
          <w:rPr>
            <w:rStyle w:val="Hyperlink"/>
          </w:rPr>
          <w:t>Visual Studio</w:t>
        </w:r>
        <w:r w:rsidR="009B5588">
          <w:tab/>
        </w:r>
        <w:r w:rsidR="009B5588">
          <w:fldChar w:fldCharType="begin"/>
        </w:r>
        <w:r w:rsidR="009B5588">
          <w:instrText xml:space="preserve"> PAGEREF _Toc441646755 \h </w:instrText>
        </w:r>
        <w:r w:rsidR="009B5588">
          <w:fldChar w:fldCharType="separate"/>
        </w:r>
        <w:r w:rsidR="009B5588">
          <w:t>36</w:t>
        </w:r>
        <w:r w:rsidR="009B5588">
          <w:fldChar w:fldCharType="end"/>
        </w:r>
      </w:hyperlink>
    </w:p>
    <w:p w:rsidR="009B5588" w:rsidRDefault="002832C2">
      <w:pPr>
        <w:pStyle w:val="TOC3"/>
        <w:rPr>
          <w:rFonts w:eastAsiaTheme="minorEastAsia"/>
          <w:smallCaps w:val="0"/>
          <w:sz w:val="22"/>
        </w:rPr>
      </w:pPr>
      <w:hyperlink w:anchor="_Toc441646756" w:history="1">
        <w:r w:rsidR="009B5588" w:rsidRPr="00C16BB3">
          <w:rPr>
            <w:rStyle w:val="Hyperlink"/>
          </w:rPr>
          <w:t>Visual Studio</w:t>
        </w:r>
        <w:r w:rsidR="009B5588">
          <w:tab/>
        </w:r>
        <w:r w:rsidR="009B5588">
          <w:fldChar w:fldCharType="begin"/>
        </w:r>
        <w:r w:rsidR="009B5588">
          <w:instrText xml:space="preserve"> PAGEREF _Toc441646756 \h </w:instrText>
        </w:r>
        <w:r w:rsidR="009B5588">
          <w:fldChar w:fldCharType="separate"/>
        </w:r>
        <w:r w:rsidR="009B5588">
          <w:t>36</w:t>
        </w:r>
        <w:r w:rsidR="009B5588">
          <w:fldChar w:fldCharType="end"/>
        </w:r>
      </w:hyperlink>
    </w:p>
    <w:p w:rsidR="009B5588" w:rsidRDefault="002832C2">
      <w:pPr>
        <w:pStyle w:val="TOC3"/>
        <w:rPr>
          <w:rFonts w:eastAsiaTheme="minorEastAsia"/>
          <w:smallCaps w:val="0"/>
          <w:sz w:val="22"/>
        </w:rPr>
      </w:pPr>
      <w:hyperlink w:anchor="_Toc441646757" w:history="1">
        <w:r w:rsidR="009B5588" w:rsidRPr="00C16BB3">
          <w:rPr>
            <w:rStyle w:val="Hyperlink"/>
          </w:rPr>
          <w:t>Visual Studio Team Foundation Server</w:t>
        </w:r>
        <w:r w:rsidR="009B5588">
          <w:tab/>
        </w:r>
        <w:r w:rsidR="009B5588">
          <w:fldChar w:fldCharType="begin"/>
        </w:r>
        <w:r w:rsidR="009B5588">
          <w:instrText xml:space="preserve"> PAGEREF _Toc441646757 \h </w:instrText>
        </w:r>
        <w:r w:rsidR="009B5588">
          <w:fldChar w:fldCharType="separate"/>
        </w:r>
        <w:r w:rsidR="009B5588">
          <w:t>38</w:t>
        </w:r>
        <w:r w:rsidR="009B5588">
          <w:fldChar w:fldCharType="end"/>
        </w:r>
      </w:hyperlink>
    </w:p>
    <w:p w:rsidR="009B5588" w:rsidRDefault="002832C2">
      <w:pPr>
        <w:pStyle w:val="TOC2"/>
        <w:rPr>
          <w:rFonts w:eastAsiaTheme="minorEastAsia"/>
          <w:smallCaps w:val="0"/>
          <w:sz w:val="22"/>
        </w:rPr>
      </w:pPr>
      <w:hyperlink w:anchor="_Toc441646758" w:history="1">
        <w:r w:rsidR="009B5588" w:rsidRPr="00C16BB3">
          <w:rPr>
            <w:rStyle w:val="Hyperlink"/>
          </w:rPr>
          <w:t>Windows</w:t>
        </w:r>
        <w:r w:rsidR="009B5588">
          <w:tab/>
        </w:r>
        <w:r w:rsidR="009B5588">
          <w:fldChar w:fldCharType="begin"/>
        </w:r>
        <w:r w:rsidR="009B5588">
          <w:instrText xml:space="preserve"> PAGEREF _Toc441646758 \h </w:instrText>
        </w:r>
        <w:r w:rsidR="009B5588">
          <w:fldChar w:fldCharType="separate"/>
        </w:r>
        <w:r w:rsidR="009B5588">
          <w:t>39</w:t>
        </w:r>
        <w:r w:rsidR="009B5588">
          <w:fldChar w:fldCharType="end"/>
        </w:r>
      </w:hyperlink>
    </w:p>
    <w:p w:rsidR="009B5588" w:rsidRDefault="002832C2">
      <w:pPr>
        <w:pStyle w:val="TOC3"/>
        <w:rPr>
          <w:rFonts w:eastAsiaTheme="minorEastAsia"/>
          <w:smallCaps w:val="0"/>
          <w:sz w:val="22"/>
        </w:rPr>
      </w:pPr>
      <w:hyperlink w:anchor="_Toc441646759" w:history="1">
        <w:r w:rsidR="009B5588" w:rsidRPr="00C16BB3">
          <w:rPr>
            <w:rStyle w:val="Hyperlink"/>
          </w:rPr>
          <w:t>Windows-työasemakäyttöjärjestelmä</w:t>
        </w:r>
        <w:r w:rsidR="009B5588">
          <w:tab/>
        </w:r>
        <w:r w:rsidR="009B5588">
          <w:fldChar w:fldCharType="begin"/>
        </w:r>
        <w:r w:rsidR="009B5588">
          <w:instrText xml:space="preserve"> PAGEREF _Toc441646759 \h </w:instrText>
        </w:r>
        <w:r w:rsidR="009B5588">
          <w:fldChar w:fldCharType="separate"/>
        </w:r>
        <w:r w:rsidR="009B5588">
          <w:t>39</w:t>
        </w:r>
        <w:r w:rsidR="009B5588">
          <w:fldChar w:fldCharType="end"/>
        </w:r>
      </w:hyperlink>
    </w:p>
    <w:p w:rsidR="009B5588" w:rsidRDefault="002832C2">
      <w:pPr>
        <w:pStyle w:val="TOC2"/>
        <w:rPr>
          <w:rFonts w:eastAsiaTheme="minorEastAsia"/>
          <w:smallCaps w:val="0"/>
          <w:sz w:val="22"/>
        </w:rPr>
      </w:pPr>
      <w:hyperlink w:anchor="_Toc441646760" w:history="1">
        <w:r w:rsidR="009B5588" w:rsidRPr="00C16BB3">
          <w:rPr>
            <w:rStyle w:val="Hyperlink"/>
          </w:rPr>
          <w:t>Windows Server</w:t>
        </w:r>
        <w:r w:rsidR="009B5588">
          <w:tab/>
        </w:r>
        <w:r w:rsidR="009B5588">
          <w:fldChar w:fldCharType="begin"/>
        </w:r>
        <w:r w:rsidR="009B5588">
          <w:instrText xml:space="preserve"> PAGEREF _Toc441646760 \h </w:instrText>
        </w:r>
        <w:r w:rsidR="009B5588">
          <w:fldChar w:fldCharType="separate"/>
        </w:r>
        <w:r w:rsidR="009B5588">
          <w:t>45</w:t>
        </w:r>
        <w:r w:rsidR="009B5588">
          <w:fldChar w:fldCharType="end"/>
        </w:r>
      </w:hyperlink>
    </w:p>
    <w:p w:rsidR="009B5588" w:rsidRDefault="002832C2">
      <w:pPr>
        <w:pStyle w:val="TOC3"/>
        <w:rPr>
          <w:rFonts w:eastAsiaTheme="minorEastAsia"/>
          <w:smallCaps w:val="0"/>
          <w:sz w:val="22"/>
        </w:rPr>
      </w:pPr>
      <w:hyperlink w:anchor="_Toc441646761" w:history="1">
        <w:r w:rsidR="009B5588" w:rsidRPr="00C16BB3">
          <w:rPr>
            <w:rStyle w:val="Hyperlink"/>
          </w:rPr>
          <w:t>Windows MultiPoint Server</w:t>
        </w:r>
        <w:r w:rsidR="009B5588">
          <w:tab/>
        </w:r>
        <w:r w:rsidR="009B5588">
          <w:fldChar w:fldCharType="begin"/>
        </w:r>
        <w:r w:rsidR="009B5588">
          <w:instrText xml:space="preserve"> PAGEREF _Toc441646761 \h </w:instrText>
        </w:r>
        <w:r w:rsidR="009B5588">
          <w:fldChar w:fldCharType="separate"/>
        </w:r>
        <w:r w:rsidR="009B5588">
          <w:t>45</w:t>
        </w:r>
        <w:r w:rsidR="009B5588">
          <w:fldChar w:fldCharType="end"/>
        </w:r>
      </w:hyperlink>
    </w:p>
    <w:p w:rsidR="009B5588" w:rsidRDefault="002832C2">
      <w:pPr>
        <w:pStyle w:val="TOC3"/>
        <w:rPr>
          <w:rFonts w:eastAsiaTheme="minorEastAsia"/>
          <w:smallCaps w:val="0"/>
          <w:sz w:val="22"/>
        </w:rPr>
      </w:pPr>
      <w:hyperlink w:anchor="_Toc441646762" w:history="1">
        <w:r w:rsidR="009B5588" w:rsidRPr="00C16BB3">
          <w:rPr>
            <w:rStyle w:val="Hyperlink"/>
          </w:rPr>
          <w:t>Windows Server</w:t>
        </w:r>
        <w:r w:rsidR="009B5588">
          <w:tab/>
        </w:r>
        <w:r w:rsidR="009B5588">
          <w:fldChar w:fldCharType="begin"/>
        </w:r>
        <w:r w:rsidR="009B5588">
          <w:instrText xml:space="preserve"> PAGEREF _Toc441646762 \h </w:instrText>
        </w:r>
        <w:r w:rsidR="009B5588">
          <w:fldChar w:fldCharType="separate"/>
        </w:r>
        <w:r w:rsidR="009B5588">
          <w:t>46</w:t>
        </w:r>
        <w:r w:rsidR="009B5588">
          <w:fldChar w:fldCharType="end"/>
        </w:r>
      </w:hyperlink>
    </w:p>
    <w:p w:rsidR="009B5588" w:rsidRDefault="002832C2">
      <w:pPr>
        <w:pStyle w:val="TOC3"/>
        <w:rPr>
          <w:rFonts w:eastAsiaTheme="minorEastAsia"/>
          <w:smallCaps w:val="0"/>
          <w:sz w:val="22"/>
        </w:rPr>
      </w:pPr>
      <w:hyperlink w:anchor="_Toc441646763" w:history="1">
        <w:r w:rsidR="009B5588" w:rsidRPr="00C16BB3">
          <w:rPr>
            <w:rStyle w:val="Hyperlink"/>
          </w:rPr>
          <w:t>Windows Small Business Server</w:t>
        </w:r>
        <w:r w:rsidR="009B5588">
          <w:tab/>
        </w:r>
        <w:r w:rsidR="009B5588">
          <w:fldChar w:fldCharType="begin"/>
        </w:r>
        <w:r w:rsidR="009B5588">
          <w:instrText xml:space="preserve"> PAGEREF _Toc441646763 \h </w:instrText>
        </w:r>
        <w:r w:rsidR="009B5588">
          <w:fldChar w:fldCharType="separate"/>
        </w:r>
        <w:r w:rsidR="009B5588">
          <w:t>49</w:t>
        </w:r>
        <w:r w:rsidR="009B5588">
          <w:fldChar w:fldCharType="end"/>
        </w:r>
      </w:hyperlink>
    </w:p>
    <w:p w:rsidR="009B5588" w:rsidRDefault="002832C2">
      <w:pPr>
        <w:pStyle w:val="TOC1"/>
        <w:rPr>
          <w:rFonts w:eastAsiaTheme="minorEastAsia"/>
          <w:b w:val="0"/>
          <w:caps w:val="0"/>
          <w:noProof/>
          <w:sz w:val="22"/>
          <w:szCs w:val="22"/>
        </w:rPr>
      </w:pPr>
      <w:hyperlink w:anchor="_Toc441646764" w:history="1">
        <w:r w:rsidR="009B5588" w:rsidRPr="00C16BB3">
          <w:rPr>
            <w:rStyle w:val="Hyperlink"/>
            <w:noProof/>
          </w:rPr>
          <w:t>Online-palvelut</w:t>
        </w:r>
        <w:r w:rsidR="009B5588">
          <w:rPr>
            <w:noProof/>
          </w:rPr>
          <w:tab/>
        </w:r>
        <w:r w:rsidR="009B5588">
          <w:rPr>
            <w:noProof/>
          </w:rPr>
          <w:fldChar w:fldCharType="begin"/>
        </w:r>
        <w:r w:rsidR="009B5588">
          <w:rPr>
            <w:noProof/>
          </w:rPr>
          <w:instrText xml:space="preserve"> PAGEREF _Toc441646764 \h </w:instrText>
        </w:r>
        <w:r w:rsidR="009B5588">
          <w:rPr>
            <w:noProof/>
          </w:rPr>
        </w:r>
        <w:r w:rsidR="009B5588">
          <w:rPr>
            <w:noProof/>
          </w:rPr>
          <w:fldChar w:fldCharType="separate"/>
        </w:r>
        <w:r w:rsidR="009B5588">
          <w:rPr>
            <w:noProof/>
          </w:rPr>
          <w:t>50</w:t>
        </w:r>
        <w:r w:rsidR="009B5588">
          <w:rPr>
            <w:noProof/>
          </w:rPr>
          <w:fldChar w:fldCharType="end"/>
        </w:r>
      </w:hyperlink>
    </w:p>
    <w:p w:rsidR="009B5588" w:rsidRDefault="002832C2">
      <w:pPr>
        <w:pStyle w:val="TOC2"/>
        <w:rPr>
          <w:rFonts w:eastAsiaTheme="minorEastAsia"/>
          <w:smallCaps w:val="0"/>
          <w:sz w:val="22"/>
        </w:rPr>
      </w:pPr>
      <w:hyperlink w:anchor="_Toc441646765" w:history="1">
        <w:r w:rsidR="009B5588" w:rsidRPr="00C16BB3">
          <w:rPr>
            <w:rStyle w:val="Hyperlink"/>
          </w:rPr>
          <w:t>Online-palveluiden alueellinen saatavuus</w:t>
        </w:r>
        <w:r w:rsidR="009B5588">
          <w:tab/>
        </w:r>
        <w:r w:rsidR="009B5588">
          <w:fldChar w:fldCharType="begin"/>
        </w:r>
        <w:r w:rsidR="009B5588">
          <w:instrText xml:space="preserve"> PAGEREF _Toc441646765 \h </w:instrText>
        </w:r>
        <w:r w:rsidR="009B5588">
          <w:fldChar w:fldCharType="separate"/>
        </w:r>
        <w:r w:rsidR="009B5588">
          <w:t>50</w:t>
        </w:r>
        <w:r w:rsidR="009B5588">
          <w:fldChar w:fldCharType="end"/>
        </w:r>
      </w:hyperlink>
    </w:p>
    <w:p w:rsidR="009B5588" w:rsidRDefault="002832C2">
      <w:pPr>
        <w:pStyle w:val="TOC2"/>
        <w:rPr>
          <w:rFonts w:eastAsiaTheme="minorEastAsia"/>
          <w:smallCaps w:val="0"/>
          <w:sz w:val="22"/>
        </w:rPr>
      </w:pPr>
      <w:hyperlink w:anchor="_Toc441646766" w:history="1">
        <w:r w:rsidR="009B5588" w:rsidRPr="00C16BB3">
          <w:rPr>
            <w:rStyle w:val="Hyperlink"/>
          </w:rPr>
          <w:t>Online-palveluiden hankintasäännöt</w:t>
        </w:r>
        <w:r w:rsidR="009B5588">
          <w:tab/>
        </w:r>
        <w:r w:rsidR="009B5588">
          <w:fldChar w:fldCharType="begin"/>
        </w:r>
        <w:r w:rsidR="009B5588">
          <w:instrText xml:space="preserve"> PAGEREF _Toc441646766 \h </w:instrText>
        </w:r>
        <w:r w:rsidR="009B5588">
          <w:fldChar w:fldCharType="separate"/>
        </w:r>
        <w:r w:rsidR="009B5588">
          <w:t>50</w:t>
        </w:r>
        <w:r w:rsidR="009B5588">
          <w:fldChar w:fldCharType="end"/>
        </w:r>
      </w:hyperlink>
    </w:p>
    <w:p w:rsidR="009B5588" w:rsidRDefault="002832C2">
      <w:pPr>
        <w:pStyle w:val="TOC2"/>
        <w:rPr>
          <w:rFonts w:eastAsiaTheme="minorEastAsia"/>
          <w:smallCaps w:val="0"/>
          <w:sz w:val="22"/>
        </w:rPr>
      </w:pPr>
      <w:hyperlink w:anchor="_Toc441646767" w:history="1">
        <w:r w:rsidR="009B5588" w:rsidRPr="00C16BB3">
          <w:rPr>
            <w:rStyle w:val="Hyperlink"/>
          </w:rPr>
          <w:t>Add-on User SL -tilauskäyttöoikeus</w:t>
        </w:r>
        <w:r w:rsidR="009B5588">
          <w:tab/>
        </w:r>
        <w:r w:rsidR="009B5588">
          <w:fldChar w:fldCharType="begin"/>
        </w:r>
        <w:r w:rsidR="009B5588">
          <w:instrText xml:space="preserve"> PAGEREF _Toc441646767 \h </w:instrText>
        </w:r>
        <w:r w:rsidR="009B5588">
          <w:fldChar w:fldCharType="separate"/>
        </w:r>
        <w:r w:rsidR="009B5588">
          <w:t>50</w:t>
        </w:r>
        <w:r w:rsidR="009B5588">
          <w:fldChar w:fldCharType="end"/>
        </w:r>
      </w:hyperlink>
    </w:p>
    <w:p w:rsidR="009B5588" w:rsidRDefault="002832C2">
      <w:pPr>
        <w:pStyle w:val="TOC2"/>
        <w:rPr>
          <w:rFonts w:eastAsiaTheme="minorEastAsia"/>
          <w:smallCaps w:val="0"/>
          <w:sz w:val="22"/>
        </w:rPr>
      </w:pPr>
      <w:hyperlink w:anchor="_Toc441646768" w:history="1">
        <w:r w:rsidR="009B5588" w:rsidRPr="00C16BB3">
          <w:rPr>
            <w:rStyle w:val="Hyperlink"/>
          </w:rPr>
          <w:t>Online-palveluiden uusiminen</w:t>
        </w:r>
        <w:r w:rsidR="009B5588">
          <w:tab/>
        </w:r>
        <w:r w:rsidR="009B5588">
          <w:fldChar w:fldCharType="begin"/>
        </w:r>
        <w:r w:rsidR="009B5588">
          <w:instrText xml:space="preserve"> PAGEREF _Toc441646768 \h </w:instrText>
        </w:r>
        <w:r w:rsidR="009B5588">
          <w:fldChar w:fldCharType="separate"/>
        </w:r>
        <w:r w:rsidR="009B5588">
          <w:t>50</w:t>
        </w:r>
        <w:r w:rsidR="009B5588">
          <w:fldChar w:fldCharType="end"/>
        </w:r>
      </w:hyperlink>
    </w:p>
    <w:p w:rsidR="009B5588" w:rsidRDefault="002832C2">
      <w:pPr>
        <w:pStyle w:val="TOC2"/>
        <w:rPr>
          <w:rFonts w:eastAsiaTheme="minorEastAsia"/>
          <w:smallCaps w:val="0"/>
          <w:sz w:val="22"/>
        </w:rPr>
      </w:pPr>
      <w:hyperlink w:anchor="_Toc441646769" w:history="1">
        <w:r w:rsidR="009B5588" w:rsidRPr="00C16BB3">
          <w:rPr>
            <w:rStyle w:val="Hyperlink"/>
          </w:rPr>
          <w:t>Microsoft Azure -palvelut</w:t>
        </w:r>
        <w:r w:rsidR="009B5588">
          <w:tab/>
        </w:r>
        <w:r w:rsidR="009B5588">
          <w:fldChar w:fldCharType="begin"/>
        </w:r>
        <w:r w:rsidR="009B5588">
          <w:instrText xml:space="preserve"> PAGEREF _Toc441646769 \h </w:instrText>
        </w:r>
        <w:r w:rsidR="009B5588">
          <w:fldChar w:fldCharType="separate"/>
        </w:r>
        <w:r w:rsidR="009B5588">
          <w:t>50</w:t>
        </w:r>
        <w:r w:rsidR="009B5588">
          <w:fldChar w:fldCharType="end"/>
        </w:r>
      </w:hyperlink>
    </w:p>
    <w:p w:rsidR="009B5588" w:rsidRDefault="002832C2">
      <w:pPr>
        <w:pStyle w:val="TOC3"/>
        <w:rPr>
          <w:rFonts w:eastAsiaTheme="minorEastAsia"/>
          <w:smallCaps w:val="0"/>
          <w:sz w:val="22"/>
        </w:rPr>
      </w:pPr>
      <w:hyperlink w:anchor="_Toc441646770" w:history="1">
        <w:r w:rsidR="009B5588" w:rsidRPr="00C16BB3">
          <w:rPr>
            <w:rStyle w:val="Hyperlink"/>
          </w:rPr>
          <w:t>Microsoft Azure -palvelut</w:t>
        </w:r>
        <w:r w:rsidR="009B5588">
          <w:tab/>
        </w:r>
        <w:r w:rsidR="009B5588">
          <w:fldChar w:fldCharType="begin"/>
        </w:r>
        <w:r w:rsidR="009B5588">
          <w:instrText xml:space="preserve"> PAGEREF _Toc441646770 \h </w:instrText>
        </w:r>
        <w:r w:rsidR="009B5588">
          <w:fldChar w:fldCharType="separate"/>
        </w:r>
        <w:r w:rsidR="009B5588">
          <w:t>52</w:t>
        </w:r>
        <w:r w:rsidR="009B5588">
          <w:fldChar w:fldCharType="end"/>
        </w:r>
      </w:hyperlink>
    </w:p>
    <w:p w:rsidR="009B5588" w:rsidRDefault="002832C2">
      <w:pPr>
        <w:pStyle w:val="TOC3"/>
        <w:rPr>
          <w:rFonts w:eastAsiaTheme="minorEastAsia"/>
          <w:smallCaps w:val="0"/>
          <w:sz w:val="22"/>
        </w:rPr>
      </w:pPr>
      <w:hyperlink w:anchor="_Toc441646771" w:history="1">
        <w:r w:rsidR="009B5588" w:rsidRPr="00C16BB3">
          <w:rPr>
            <w:rStyle w:val="Hyperlink"/>
          </w:rPr>
          <w:t>Microsoft Azure -tuki (suunnitelma)</w:t>
        </w:r>
        <w:r w:rsidR="009B5588">
          <w:tab/>
        </w:r>
        <w:r w:rsidR="009B5588">
          <w:fldChar w:fldCharType="begin"/>
        </w:r>
        <w:r w:rsidR="009B5588">
          <w:instrText xml:space="preserve"> PAGEREF _Toc441646771 \h </w:instrText>
        </w:r>
        <w:r w:rsidR="009B5588">
          <w:fldChar w:fldCharType="separate"/>
        </w:r>
        <w:r w:rsidR="009B5588">
          <w:t>52</w:t>
        </w:r>
        <w:r w:rsidR="009B5588">
          <w:fldChar w:fldCharType="end"/>
        </w:r>
      </w:hyperlink>
    </w:p>
    <w:p w:rsidR="009B5588" w:rsidRDefault="002832C2">
      <w:pPr>
        <w:pStyle w:val="TOC3"/>
        <w:rPr>
          <w:rFonts w:eastAsiaTheme="minorEastAsia"/>
          <w:smallCaps w:val="0"/>
          <w:sz w:val="22"/>
        </w:rPr>
      </w:pPr>
      <w:hyperlink w:anchor="_Toc441646772" w:history="1">
        <w:r w:rsidR="009B5588" w:rsidRPr="00C16BB3">
          <w:rPr>
            <w:rStyle w:val="Hyperlink"/>
          </w:rPr>
          <w:t>Microsoft Azure -sivustonpalautus (suunnitelma)</w:t>
        </w:r>
        <w:r w:rsidR="009B5588">
          <w:tab/>
        </w:r>
        <w:r w:rsidR="009B5588">
          <w:fldChar w:fldCharType="begin"/>
        </w:r>
        <w:r w:rsidR="009B5588">
          <w:instrText xml:space="preserve"> PAGEREF _Toc441646772 \h </w:instrText>
        </w:r>
        <w:r w:rsidR="009B5588">
          <w:fldChar w:fldCharType="separate"/>
        </w:r>
        <w:r w:rsidR="009B5588">
          <w:t>53</w:t>
        </w:r>
        <w:r w:rsidR="009B5588">
          <w:fldChar w:fldCharType="end"/>
        </w:r>
      </w:hyperlink>
    </w:p>
    <w:p w:rsidR="009B5588" w:rsidRDefault="002832C2">
      <w:pPr>
        <w:pStyle w:val="TOC3"/>
        <w:rPr>
          <w:rFonts w:eastAsiaTheme="minorEastAsia"/>
          <w:smallCaps w:val="0"/>
          <w:sz w:val="22"/>
        </w:rPr>
      </w:pPr>
      <w:hyperlink w:anchor="_Toc441646773" w:history="1">
        <w:r w:rsidR="009B5588" w:rsidRPr="00C16BB3">
          <w:rPr>
            <w:rStyle w:val="Hyperlink"/>
          </w:rPr>
          <w:t>Enterprise Mobility Suite (suunnitelma)</w:t>
        </w:r>
        <w:r w:rsidR="009B5588">
          <w:tab/>
        </w:r>
        <w:r w:rsidR="009B5588">
          <w:fldChar w:fldCharType="begin"/>
        </w:r>
        <w:r w:rsidR="009B5588">
          <w:instrText xml:space="preserve"> PAGEREF _Toc441646773 \h </w:instrText>
        </w:r>
        <w:r w:rsidR="009B5588">
          <w:fldChar w:fldCharType="separate"/>
        </w:r>
        <w:r w:rsidR="009B5588">
          <w:t>53</w:t>
        </w:r>
        <w:r w:rsidR="009B5588">
          <w:fldChar w:fldCharType="end"/>
        </w:r>
      </w:hyperlink>
    </w:p>
    <w:p w:rsidR="009B5588" w:rsidRDefault="002832C2">
      <w:pPr>
        <w:pStyle w:val="TOC3"/>
        <w:rPr>
          <w:rFonts w:eastAsiaTheme="minorEastAsia"/>
          <w:smallCaps w:val="0"/>
          <w:sz w:val="22"/>
        </w:rPr>
      </w:pPr>
      <w:hyperlink w:anchor="_Toc441646774" w:history="1">
        <w:r w:rsidR="009B5588" w:rsidRPr="00C16BB3">
          <w:rPr>
            <w:rStyle w:val="Hyperlink"/>
          </w:rPr>
          <w:t>Azure Active Directory (suunnitelma)</w:t>
        </w:r>
        <w:r w:rsidR="009B5588">
          <w:tab/>
        </w:r>
        <w:r w:rsidR="009B5588">
          <w:fldChar w:fldCharType="begin"/>
        </w:r>
        <w:r w:rsidR="009B5588">
          <w:instrText xml:space="preserve"> PAGEREF _Toc441646774 \h </w:instrText>
        </w:r>
        <w:r w:rsidR="009B5588">
          <w:fldChar w:fldCharType="separate"/>
        </w:r>
        <w:r w:rsidR="009B5588">
          <w:t>54</w:t>
        </w:r>
        <w:r w:rsidR="009B5588">
          <w:fldChar w:fldCharType="end"/>
        </w:r>
      </w:hyperlink>
    </w:p>
    <w:p w:rsidR="009B5588" w:rsidRDefault="002832C2">
      <w:pPr>
        <w:pStyle w:val="TOC3"/>
        <w:rPr>
          <w:rFonts w:eastAsiaTheme="minorEastAsia"/>
          <w:smallCaps w:val="0"/>
          <w:sz w:val="22"/>
        </w:rPr>
      </w:pPr>
      <w:hyperlink w:anchor="_Toc441646775" w:history="1">
        <w:r w:rsidR="009B5588" w:rsidRPr="00C16BB3">
          <w:rPr>
            <w:rStyle w:val="Hyperlink"/>
          </w:rPr>
          <w:t>Azure Rights Management (suunnitelma)</w:t>
        </w:r>
        <w:r w:rsidR="009B5588">
          <w:tab/>
        </w:r>
        <w:r w:rsidR="009B5588">
          <w:fldChar w:fldCharType="begin"/>
        </w:r>
        <w:r w:rsidR="009B5588">
          <w:instrText xml:space="preserve"> PAGEREF _Toc441646775 \h </w:instrText>
        </w:r>
        <w:r w:rsidR="009B5588">
          <w:fldChar w:fldCharType="separate"/>
        </w:r>
        <w:r w:rsidR="009B5588">
          <w:t>54</w:t>
        </w:r>
        <w:r w:rsidR="009B5588">
          <w:fldChar w:fldCharType="end"/>
        </w:r>
      </w:hyperlink>
    </w:p>
    <w:p w:rsidR="009B5588" w:rsidRDefault="002832C2">
      <w:pPr>
        <w:pStyle w:val="TOC3"/>
        <w:rPr>
          <w:rFonts w:eastAsiaTheme="minorEastAsia"/>
          <w:smallCaps w:val="0"/>
          <w:sz w:val="22"/>
        </w:rPr>
      </w:pPr>
      <w:hyperlink w:anchor="_Toc441646776" w:history="1">
        <w:r w:rsidR="009B5588" w:rsidRPr="00C16BB3">
          <w:rPr>
            <w:rStyle w:val="Hyperlink"/>
          </w:rPr>
          <w:t>Azure RemoteApp (suunnitelma)</w:t>
        </w:r>
        <w:r w:rsidR="009B5588">
          <w:tab/>
        </w:r>
        <w:r w:rsidR="009B5588">
          <w:fldChar w:fldCharType="begin"/>
        </w:r>
        <w:r w:rsidR="009B5588">
          <w:instrText xml:space="preserve"> PAGEREF _Toc441646776 \h </w:instrText>
        </w:r>
        <w:r w:rsidR="009B5588">
          <w:fldChar w:fldCharType="separate"/>
        </w:r>
        <w:r w:rsidR="009B5588">
          <w:t>55</w:t>
        </w:r>
        <w:r w:rsidR="009B5588">
          <w:fldChar w:fldCharType="end"/>
        </w:r>
      </w:hyperlink>
    </w:p>
    <w:p w:rsidR="009B5588" w:rsidRDefault="002832C2">
      <w:pPr>
        <w:pStyle w:val="TOC3"/>
        <w:rPr>
          <w:rFonts w:eastAsiaTheme="minorEastAsia"/>
          <w:smallCaps w:val="0"/>
          <w:sz w:val="22"/>
        </w:rPr>
      </w:pPr>
      <w:hyperlink w:anchor="_Toc441646777" w:history="1">
        <w:r w:rsidR="009B5588" w:rsidRPr="00C16BB3">
          <w:rPr>
            <w:rStyle w:val="Hyperlink"/>
          </w:rPr>
          <w:t>Operations Management Suite (Plan)</w:t>
        </w:r>
        <w:r w:rsidR="009B5588">
          <w:tab/>
        </w:r>
        <w:r w:rsidR="009B5588">
          <w:fldChar w:fldCharType="begin"/>
        </w:r>
        <w:r w:rsidR="009B5588">
          <w:instrText xml:space="preserve"> PAGEREF _Toc441646777 \h </w:instrText>
        </w:r>
        <w:r w:rsidR="009B5588">
          <w:fldChar w:fldCharType="separate"/>
        </w:r>
        <w:r w:rsidR="009B5588">
          <w:t>55</w:t>
        </w:r>
        <w:r w:rsidR="009B5588">
          <w:fldChar w:fldCharType="end"/>
        </w:r>
      </w:hyperlink>
    </w:p>
    <w:p w:rsidR="009B5588" w:rsidRDefault="002832C2">
      <w:pPr>
        <w:pStyle w:val="TOC3"/>
        <w:rPr>
          <w:rFonts w:eastAsiaTheme="minorEastAsia"/>
          <w:smallCaps w:val="0"/>
          <w:sz w:val="22"/>
        </w:rPr>
      </w:pPr>
      <w:hyperlink w:anchor="_Toc441646778" w:history="1">
        <w:r w:rsidR="009B5588" w:rsidRPr="00C16BB3">
          <w:rPr>
            <w:rStyle w:val="Hyperlink"/>
          </w:rPr>
          <w:t>Microsoftin monivaiheinen todennus (suunnitelma)</w:t>
        </w:r>
        <w:r w:rsidR="009B5588">
          <w:tab/>
        </w:r>
        <w:r w:rsidR="009B5588">
          <w:fldChar w:fldCharType="begin"/>
        </w:r>
        <w:r w:rsidR="009B5588">
          <w:instrText xml:space="preserve"> PAGEREF _Toc441646778 \h </w:instrText>
        </w:r>
        <w:r w:rsidR="009B5588">
          <w:fldChar w:fldCharType="separate"/>
        </w:r>
        <w:r w:rsidR="009B5588">
          <w:t>56</w:t>
        </w:r>
        <w:r w:rsidR="009B5588">
          <w:fldChar w:fldCharType="end"/>
        </w:r>
      </w:hyperlink>
    </w:p>
    <w:p w:rsidR="009B5588" w:rsidRDefault="002832C2">
      <w:pPr>
        <w:pStyle w:val="TOC2"/>
        <w:rPr>
          <w:rFonts w:eastAsiaTheme="minorEastAsia"/>
          <w:smallCaps w:val="0"/>
          <w:sz w:val="22"/>
        </w:rPr>
      </w:pPr>
      <w:hyperlink w:anchor="_Toc441646779" w:history="1">
        <w:r w:rsidR="009B5588" w:rsidRPr="00C16BB3">
          <w:rPr>
            <w:rStyle w:val="Hyperlink"/>
          </w:rPr>
          <w:t>Enterprise Cloud Suite</w:t>
        </w:r>
        <w:r w:rsidR="009B5588">
          <w:tab/>
        </w:r>
        <w:r w:rsidR="009B5588">
          <w:fldChar w:fldCharType="begin"/>
        </w:r>
        <w:r w:rsidR="009B5588">
          <w:instrText xml:space="preserve"> PAGEREF _Toc441646779 \h </w:instrText>
        </w:r>
        <w:r w:rsidR="009B5588">
          <w:fldChar w:fldCharType="separate"/>
        </w:r>
        <w:r w:rsidR="009B5588">
          <w:t>56</w:t>
        </w:r>
        <w:r w:rsidR="009B5588">
          <w:fldChar w:fldCharType="end"/>
        </w:r>
      </w:hyperlink>
    </w:p>
    <w:p w:rsidR="009B5588" w:rsidRDefault="002832C2">
      <w:pPr>
        <w:pStyle w:val="TOC2"/>
        <w:rPr>
          <w:rFonts w:eastAsiaTheme="minorEastAsia"/>
          <w:smallCaps w:val="0"/>
          <w:sz w:val="22"/>
        </w:rPr>
      </w:pPr>
      <w:hyperlink w:anchor="_Toc441646780" w:history="1">
        <w:r w:rsidR="009B5588" w:rsidRPr="00C16BB3">
          <w:rPr>
            <w:rStyle w:val="Hyperlink"/>
          </w:rPr>
          <w:t>Microsoft Intune</w:t>
        </w:r>
        <w:r w:rsidR="009B5588">
          <w:tab/>
        </w:r>
        <w:r w:rsidR="009B5588">
          <w:fldChar w:fldCharType="begin"/>
        </w:r>
        <w:r w:rsidR="009B5588">
          <w:instrText xml:space="preserve"> PAGEREF _Toc441646780 \h </w:instrText>
        </w:r>
        <w:r w:rsidR="009B5588">
          <w:fldChar w:fldCharType="separate"/>
        </w:r>
        <w:r w:rsidR="009B5588">
          <w:t>56</w:t>
        </w:r>
        <w:r w:rsidR="009B5588">
          <w:fldChar w:fldCharType="end"/>
        </w:r>
      </w:hyperlink>
    </w:p>
    <w:p w:rsidR="009B5588" w:rsidRDefault="002832C2">
      <w:pPr>
        <w:pStyle w:val="TOC2"/>
        <w:rPr>
          <w:rFonts w:eastAsiaTheme="minorEastAsia"/>
          <w:smallCaps w:val="0"/>
          <w:sz w:val="22"/>
        </w:rPr>
      </w:pPr>
      <w:hyperlink w:anchor="_Toc441646781" w:history="1">
        <w:r w:rsidR="009B5588" w:rsidRPr="00C16BB3">
          <w:rPr>
            <w:rStyle w:val="Hyperlink"/>
          </w:rPr>
          <w:t>Microsoft Dynamics Online -palvelut.</w:t>
        </w:r>
        <w:r w:rsidR="009B5588">
          <w:tab/>
        </w:r>
        <w:r w:rsidR="009B5588">
          <w:fldChar w:fldCharType="begin"/>
        </w:r>
        <w:r w:rsidR="009B5588">
          <w:instrText xml:space="preserve"> PAGEREF _Toc441646781 \h </w:instrText>
        </w:r>
        <w:r w:rsidR="009B5588">
          <w:fldChar w:fldCharType="separate"/>
        </w:r>
        <w:r w:rsidR="009B5588">
          <w:t>57</w:t>
        </w:r>
        <w:r w:rsidR="009B5588">
          <w:fldChar w:fldCharType="end"/>
        </w:r>
      </w:hyperlink>
    </w:p>
    <w:p w:rsidR="009B5588" w:rsidRDefault="002832C2">
      <w:pPr>
        <w:pStyle w:val="TOC3"/>
        <w:rPr>
          <w:rFonts w:eastAsiaTheme="minorEastAsia"/>
          <w:smallCaps w:val="0"/>
          <w:sz w:val="22"/>
        </w:rPr>
      </w:pPr>
      <w:hyperlink w:anchor="_Toc441646782" w:history="1">
        <w:r w:rsidR="009B5588" w:rsidRPr="00C16BB3">
          <w:rPr>
            <w:rStyle w:val="Hyperlink"/>
          </w:rPr>
          <w:t>Microsoft Dynamics AX</w:t>
        </w:r>
        <w:r w:rsidR="009B5588">
          <w:tab/>
        </w:r>
        <w:r w:rsidR="009B5588">
          <w:fldChar w:fldCharType="begin"/>
        </w:r>
        <w:r w:rsidR="009B5588">
          <w:instrText xml:space="preserve"> PAGEREF _Toc441646782 \h </w:instrText>
        </w:r>
        <w:r w:rsidR="009B5588">
          <w:fldChar w:fldCharType="separate"/>
        </w:r>
        <w:r w:rsidR="009B5588">
          <w:t>57</w:t>
        </w:r>
        <w:r w:rsidR="009B5588">
          <w:fldChar w:fldCharType="end"/>
        </w:r>
      </w:hyperlink>
    </w:p>
    <w:p w:rsidR="009B5588" w:rsidRDefault="002832C2">
      <w:pPr>
        <w:pStyle w:val="TOC3"/>
        <w:rPr>
          <w:rFonts w:eastAsiaTheme="minorEastAsia"/>
          <w:smallCaps w:val="0"/>
          <w:sz w:val="22"/>
        </w:rPr>
      </w:pPr>
      <w:hyperlink w:anchor="_Toc441646783" w:history="1">
        <w:r w:rsidR="009B5588" w:rsidRPr="00C16BB3">
          <w:rPr>
            <w:rStyle w:val="Hyperlink"/>
          </w:rPr>
          <w:t>Microsoft Dynamics CRM Online</w:t>
        </w:r>
        <w:r w:rsidR="009B5588">
          <w:tab/>
        </w:r>
        <w:r w:rsidR="009B5588">
          <w:fldChar w:fldCharType="begin"/>
        </w:r>
        <w:r w:rsidR="009B5588">
          <w:instrText xml:space="preserve"> PAGEREF _Toc441646783 \h </w:instrText>
        </w:r>
        <w:r w:rsidR="009B5588">
          <w:fldChar w:fldCharType="separate"/>
        </w:r>
        <w:r w:rsidR="009B5588">
          <w:t>57</w:t>
        </w:r>
        <w:r w:rsidR="009B5588">
          <w:fldChar w:fldCharType="end"/>
        </w:r>
      </w:hyperlink>
    </w:p>
    <w:p w:rsidR="009B5588" w:rsidRDefault="002832C2">
      <w:pPr>
        <w:pStyle w:val="TOC3"/>
        <w:rPr>
          <w:rFonts w:eastAsiaTheme="minorEastAsia"/>
          <w:smallCaps w:val="0"/>
          <w:sz w:val="22"/>
        </w:rPr>
      </w:pPr>
      <w:hyperlink w:anchor="_Toc441646784" w:history="1">
        <w:r w:rsidR="009B5588" w:rsidRPr="00C16BB3">
          <w:rPr>
            <w:rStyle w:val="Hyperlink"/>
          </w:rPr>
          <w:t>Microsoft Dynamics Marketing</w:t>
        </w:r>
        <w:r w:rsidR="009B5588">
          <w:tab/>
        </w:r>
        <w:r w:rsidR="009B5588">
          <w:fldChar w:fldCharType="begin"/>
        </w:r>
        <w:r w:rsidR="009B5588">
          <w:instrText xml:space="preserve"> PAGEREF _Toc441646784 \h </w:instrText>
        </w:r>
        <w:r w:rsidR="009B5588">
          <w:fldChar w:fldCharType="separate"/>
        </w:r>
        <w:r w:rsidR="009B5588">
          <w:t>58</w:t>
        </w:r>
        <w:r w:rsidR="009B5588">
          <w:fldChar w:fldCharType="end"/>
        </w:r>
      </w:hyperlink>
    </w:p>
    <w:p w:rsidR="009B5588" w:rsidRDefault="002832C2">
      <w:pPr>
        <w:pStyle w:val="TOC3"/>
        <w:rPr>
          <w:rFonts w:eastAsiaTheme="minorEastAsia"/>
          <w:smallCaps w:val="0"/>
          <w:sz w:val="22"/>
        </w:rPr>
      </w:pPr>
      <w:hyperlink w:anchor="_Toc441646785" w:history="1">
        <w:r w:rsidR="009B5588" w:rsidRPr="00C16BB3">
          <w:rPr>
            <w:rStyle w:val="Hyperlink"/>
          </w:rPr>
          <w:t>Microsoft Social Engagement</w:t>
        </w:r>
        <w:r w:rsidR="009B5588">
          <w:tab/>
        </w:r>
        <w:r w:rsidR="009B5588">
          <w:fldChar w:fldCharType="begin"/>
        </w:r>
        <w:r w:rsidR="009B5588">
          <w:instrText xml:space="preserve"> PAGEREF _Toc441646785 \h </w:instrText>
        </w:r>
        <w:r w:rsidR="009B5588">
          <w:fldChar w:fldCharType="separate"/>
        </w:r>
        <w:r w:rsidR="009B5588">
          <w:t>59</w:t>
        </w:r>
        <w:r w:rsidR="009B5588">
          <w:fldChar w:fldCharType="end"/>
        </w:r>
      </w:hyperlink>
    </w:p>
    <w:p w:rsidR="009B5588" w:rsidRDefault="002832C2">
      <w:pPr>
        <w:pStyle w:val="TOC3"/>
        <w:rPr>
          <w:rFonts w:eastAsiaTheme="minorEastAsia"/>
          <w:smallCaps w:val="0"/>
          <w:sz w:val="22"/>
        </w:rPr>
      </w:pPr>
      <w:hyperlink w:anchor="_Toc441646786" w:history="1">
        <w:r w:rsidR="009B5588" w:rsidRPr="00C16BB3">
          <w:rPr>
            <w:rStyle w:val="Hyperlink"/>
          </w:rPr>
          <w:t>Microsoftin Parature</w:t>
        </w:r>
        <w:r w:rsidR="009B5588">
          <w:tab/>
        </w:r>
        <w:r w:rsidR="009B5588">
          <w:fldChar w:fldCharType="begin"/>
        </w:r>
        <w:r w:rsidR="009B5588">
          <w:instrText xml:space="preserve"> PAGEREF _Toc441646786 \h </w:instrText>
        </w:r>
        <w:r w:rsidR="009B5588">
          <w:fldChar w:fldCharType="separate"/>
        </w:r>
        <w:r w:rsidR="009B5588">
          <w:t>59</w:t>
        </w:r>
        <w:r w:rsidR="009B5588">
          <w:fldChar w:fldCharType="end"/>
        </w:r>
      </w:hyperlink>
    </w:p>
    <w:p w:rsidR="009B5588" w:rsidRDefault="002832C2">
      <w:pPr>
        <w:pStyle w:val="TOC2"/>
        <w:rPr>
          <w:rFonts w:eastAsiaTheme="minorEastAsia"/>
          <w:smallCaps w:val="0"/>
          <w:sz w:val="22"/>
        </w:rPr>
      </w:pPr>
      <w:hyperlink w:anchor="_Toc441646787" w:history="1">
        <w:r w:rsidR="009B5588" w:rsidRPr="00C16BB3">
          <w:rPr>
            <w:rStyle w:val="Hyperlink"/>
          </w:rPr>
          <w:t>Office 365 -palvelut</w:t>
        </w:r>
        <w:r w:rsidR="009B5588">
          <w:tab/>
        </w:r>
        <w:r w:rsidR="009B5588">
          <w:fldChar w:fldCharType="begin"/>
        </w:r>
        <w:r w:rsidR="009B5588">
          <w:instrText xml:space="preserve"> PAGEREF _Toc441646787 \h </w:instrText>
        </w:r>
        <w:r w:rsidR="009B5588">
          <w:fldChar w:fldCharType="separate"/>
        </w:r>
        <w:r w:rsidR="009B5588">
          <w:t>60</w:t>
        </w:r>
        <w:r w:rsidR="009B5588">
          <w:fldChar w:fldCharType="end"/>
        </w:r>
      </w:hyperlink>
    </w:p>
    <w:p w:rsidR="009B5588" w:rsidRDefault="002832C2">
      <w:pPr>
        <w:pStyle w:val="TOC3"/>
        <w:rPr>
          <w:rFonts w:eastAsiaTheme="minorEastAsia"/>
          <w:smallCaps w:val="0"/>
          <w:sz w:val="22"/>
        </w:rPr>
      </w:pPr>
      <w:hyperlink w:anchor="_Toc441646788" w:history="1">
        <w:r w:rsidR="009B5588" w:rsidRPr="00C16BB3">
          <w:rPr>
            <w:rStyle w:val="Hyperlink"/>
          </w:rPr>
          <w:t>Office 365 Applications</w:t>
        </w:r>
        <w:r w:rsidR="009B5588">
          <w:tab/>
        </w:r>
        <w:r w:rsidR="009B5588">
          <w:fldChar w:fldCharType="begin"/>
        </w:r>
        <w:r w:rsidR="009B5588">
          <w:instrText xml:space="preserve"> PAGEREF _Toc441646788 \h </w:instrText>
        </w:r>
        <w:r w:rsidR="009B5588">
          <w:fldChar w:fldCharType="separate"/>
        </w:r>
        <w:r w:rsidR="009B5588">
          <w:t>60</w:t>
        </w:r>
        <w:r w:rsidR="009B5588">
          <w:fldChar w:fldCharType="end"/>
        </w:r>
      </w:hyperlink>
    </w:p>
    <w:p w:rsidR="009B5588" w:rsidRDefault="002832C2">
      <w:pPr>
        <w:pStyle w:val="TOC3"/>
        <w:rPr>
          <w:rFonts w:eastAsiaTheme="minorEastAsia"/>
          <w:smallCaps w:val="0"/>
          <w:sz w:val="22"/>
        </w:rPr>
      </w:pPr>
      <w:hyperlink w:anchor="_Toc441646789" w:history="1">
        <w:r w:rsidR="009B5588" w:rsidRPr="00C16BB3">
          <w:rPr>
            <w:rStyle w:val="Hyperlink"/>
          </w:rPr>
          <w:t>Office 365 Suitet</w:t>
        </w:r>
        <w:r w:rsidR="009B5588">
          <w:tab/>
        </w:r>
        <w:r w:rsidR="009B5588">
          <w:fldChar w:fldCharType="begin"/>
        </w:r>
        <w:r w:rsidR="009B5588">
          <w:instrText xml:space="preserve"> PAGEREF _Toc441646789 \h </w:instrText>
        </w:r>
        <w:r w:rsidR="009B5588">
          <w:fldChar w:fldCharType="separate"/>
        </w:r>
        <w:r w:rsidR="009B5588">
          <w:t>61</w:t>
        </w:r>
        <w:r w:rsidR="009B5588">
          <w:fldChar w:fldCharType="end"/>
        </w:r>
      </w:hyperlink>
    </w:p>
    <w:p w:rsidR="009B5588" w:rsidRDefault="002832C2">
      <w:pPr>
        <w:pStyle w:val="TOC3"/>
        <w:rPr>
          <w:rFonts w:eastAsiaTheme="minorEastAsia"/>
          <w:smallCaps w:val="0"/>
          <w:sz w:val="22"/>
        </w:rPr>
      </w:pPr>
      <w:hyperlink w:anchor="_Toc441646790" w:history="1">
        <w:r w:rsidR="009B5588" w:rsidRPr="00C16BB3">
          <w:rPr>
            <w:rStyle w:val="Hyperlink"/>
          </w:rPr>
          <w:t>Office 365 Customer Lockbox</w:t>
        </w:r>
        <w:r w:rsidR="009B5588">
          <w:tab/>
        </w:r>
        <w:r w:rsidR="009B5588">
          <w:fldChar w:fldCharType="begin"/>
        </w:r>
        <w:r w:rsidR="009B5588">
          <w:instrText xml:space="preserve"> PAGEREF _Toc441646790 \h </w:instrText>
        </w:r>
        <w:r w:rsidR="009B5588">
          <w:fldChar w:fldCharType="separate"/>
        </w:r>
        <w:r w:rsidR="009B5588">
          <w:t>64</w:t>
        </w:r>
        <w:r w:rsidR="009B5588">
          <w:fldChar w:fldCharType="end"/>
        </w:r>
      </w:hyperlink>
    </w:p>
    <w:p w:rsidR="009B5588" w:rsidRDefault="002832C2">
      <w:pPr>
        <w:pStyle w:val="TOC3"/>
        <w:rPr>
          <w:rFonts w:eastAsiaTheme="minorEastAsia"/>
          <w:smallCaps w:val="0"/>
          <w:sz w:val="22"/>
        </w:rPr>
      </w:pPr>
      <w:hyperlink w:anchor="_Toc441646791" w:history="1">
        <w:r w:rsidR="009B5588" w:rsidRPr="00C16BB3">
          <w:rPr>
            <w:rStyle w:val="Hyperlink"/>
          </w:rPr>
          <w:t>Office 365 Delve Analytics</w:t>
        </w:r>
        <w:r w:rsidR="009B5588">
          <w:tab/>
        </w:r>
        <w:r w:rsidR="009B5588">
          <w:fldChar w:fldCharType="begin"/>
        </w:r>
        <w:r w:rsidR="009B5588">
          <w:instrText xml:space="preserve"> PAGEREF _Toc441646791 \h </w:instrText>
        </w:r>
        <w:r w:rsidR="009B5588">
          <w:fldChar w:fldCharType="separate"/>
        </w:r>
        <w:r w:rsidR="009B5588">
          <w:t>64</w:t>
        </w:r>
        <w:r w:rsidR="009B5588">
          <w:fldChar w:fldCharType="end"/>
        </w:r>
      </w:hyperlink>
    </w:p>
    <w:p w:rsidR="009B5588" w:rsidRDefault="002832C2">
      <w:pPr>
        <w:pStyle w:val="TOC3"/>
        <w:rPr>
          <w:rFonts w:eastAsiaTheme="minorEastAsia"/>
          <w:smallCaps w:val="0"/>
          <w:sz w:val="22"/>
        </w:rPr>
      </w:pPr>
      <w:hyperlink w:anchor="_Toc441646792" w:history="1">
        <w:r w:rsidR="009B5588" w:rsidRPr="00C16BB3">
          <w:rPr>
            <w:rStyle w:val="Hyperlink"/>
          </w:rPr>
          <w:t>Office 365 Advanced eDiscovery</w:t>
        </w:r>
        <w:r w:rsidR="009B5588">
          <w:tab/>
        </w:r>
        <w:r w:rsidR="009B5588">
          <w:fldChar w:fldCharType="begin"/>
        </w:r>
        <w:r w:rsidR="009B5588">
          <w:instrText xml:space="preserve"> PAGEREF _Toc441646792 \h </w:instrText>
        </w:r>
        <w:r w:rsidR="009B5588">
          <w:fldChar w:fldCharType="separate"/>
        </w:r>
        <w:r w:rsidR="009B5588">
          <w:t>64</w:t>
        </w:r>
        <w:r w:rsidR="009B5588">
          <w:fldChar w:fldCharType="end"/>
        </w:r>
      </w:hyperlink>
    </w:p>
    <w:p w:rsidR="009B5588" w:rsidRDefault="002832C2">
      <w:pPr>
        <w:pStyle w:val="TOC3"/>
        <w:rPr>
          <w:rFonts w:eastAsiaTheme="minorEastAsia"/>
          <w:smallCaps w:val="0"/>
          <w:sz w:val="22"/>
        </w:rPr>
      </w:pPr>
      <w:hyperlink w:anchor="_Toc441646793" w:history="1">
        <w:r w:rsidR="009B5588" w:rsidRPr="00C16BB3">
          <w:rPr>
            <w:rStyle w:val="Hyperlink"/>
          </w:rPr>
          <w:t>Exchange Online</w:t>
        </w:r>
        <w:r w:rsidR="009B5588">
          <w:tab/>
        </w:r>
        <w:r w:rsidR="009B5588">
          <w:fldChar w:fldCharType="begin"/>
        </w:r>
        <w:r w:rsidR="009B5588">
          <w:instrText xml:space="preserve"> PAGEREF _Toc441646793 \h </w:instrText>
        </w:r>
        <w:r w:rsidR="009B5588">
          <w:fldChar w:fldCharType="separate"/>
        </w:r>
        <w:r w:rsidR="009B5588">
          <w:t>64</w:t>
        </w:r>
        <w:r w:rsidR="009B5588">
          <w:fldChar w:fldCharType="end"/>
        </w:r>
      </w:hyperlink>
    </w:p>
    <w:p w:rsidR="009B5588" w:rsidRDefault="002832C2">
      <w:pPr>
        <w:pStyle w:val="TOC3"/>
        <w:rPr>
          <w:rFonts w:eastAsiaTheme="minorEastAsia"/>
          <w:smallCaps w:val="0"/>
          <w:sz w:val="22"/>
        </w:rPr>
      </w:pPr>
      <w:hyperlink w:anchor="_Toc441646794" w:history="1">
        <w:r w:rsidR="009B5588" w:rsidRPr="00C16BB3">
          <w:rPr>
            <w:rStyle w:val="Hyperlink"/>
          </w:rPr>
          <w:t>OneDrive for Business</w:t>
        </w:r>
        <w:r w:rsidR="009B5588">
          <w:tab/>
        </w:r>
        <w:r w:rsidR="009B5588">
          <w:fldChar w:fldCharType="begin"/>
        </w:r>
        <w:r w:rsidR="009B5588">
          <w:instrText xml:space="preserve"> PAGEREF _Toc441646794 \h </w:instrText>
        </w:r>
        <w:r w:rsidR="009B5588">
          <w:fldChar w:fldCharType="separate"/>
        </w:r>
        <w:r w:rsidR="009B5588">
          <w:t>65</w:t>
        </w:r>
        <w:r w:rsidR="009B5588">
          <w:fldChar w:fldCharType="end"/>
        </w:r>
      </w:hyperlink>
    </w:p>
    <w:p w:rsidR="009B5588" w:rsidRDefault="002832C2">
      <w:pPr>
        <w:pStyle w:val="TOC3"/>
        <w:rPr>
          <w:rFonts w:eastAsiaTheme="minorEastAsia"/>
          <w:smallCaps w:val="0"/>
          <w:sz w:val="22"/>
        </w:rPr>
      </w:pPr>
      <w:hyperlink w:anchor="_Toc441646795" w:history="1">
        <w:r w:rsidR="009B5588" w:rsidRPr="00C16BB3">
          <w:rPr>
            <w:rStyle w:val="Hyperlink"/>
          </w:rPr>
          <w:t>Project Online</w:t>
        </w:r>
        <w:r w:rsidR="009B5588">
          <w:tab/>
        </w:r>
        <w:r w:rsidR="009B5588">
          <w:fldChar w:fldCharType="begin"/>
        </w:r>
        <w:r w:rsidR="009B5588">
          <w:instrText xml:space="preserve"> PAGEREF _Toc441646795 \h </w:instrText>
        </w:r>
        <w:r w:rsidR="009B5588">
          <w:fldChar w:fldCharType="separate"/>
        </w:r>
        <w:r w:rsidR="009B5588">
          <w:t>66</w:t>
        </w:r>
        <w:r w:rsidR="009B5588">
          <w:fldChar w:fldCharType="end"/>
        </w:r>
      </w:hyperlink>
    </w:p>
    <w:p w:rsidR="009B5588" w:rsidRDefault="002832C2">
      <w:pPr>
        <w:pStyle w:val="TOC3"/>
        <w:rPr>
          <w:rFonts w:eastAsiaTheme="minorEastAsia"/>
          <w:smallCaps w:val="0"/>
          <w:sz w:val="22"/>
        </w:rPr>
      </w:pPr>
      <w:hyperlink w:anchor="_Toc441646796" w:history="1">
        <w:r w:rsidR="009B5588" w:rsidRPr="00C16BB3">
          <w:rPr>
            <w:rStyle w:val="Hyperlink"/>
          </w:rPr>
          <w:t>SharePoint Online</w:t>
        </w:r>
        <w:r w:rsidR="009B5588">
          <w:tab/>
        </w:r>
        <w:r w:rsidR="009B5588">
          <w:fldChar w:fldCharType="begin"/>
        </w:r>
        <w:r w:rsidR="009B5588">
          <w:instrText xml:space="preserve"> PAGEREF _Toc441646796 \h </w:instrText>
        </w:r>
        <w:r w:rsidR="009B5588">
          <w:fldChar w:fldCharType="separate"/>
        </w:r>
        <w:r w:rsidR="009B5588">
          <w:t>66</w:t>
        </w:r>
        <w:r w:rsidR="009B5588">
          <w:fldChar w:fldCharType="end"/>
        </w:r>
      </w:hyperlink>
    </w:p>
    <w:p w:rsidR="009B5588" w:rsidRDefault="002832C2">
      <w:pPr>
        <w:pStyle w:val="TOC3"/>
        <w:rPr>
          <w:rFonts w:eastAsiaTheme="minorEastAsia"/>
          <w:smallCaps w:val="0"/>
          <w:sz w:val="22"/>
        </w:rPr>
      </w:pPr>
      <w:hyperlink w:anchor="_Toc441646797" w:history="1">
        <w:r w:rsidR="009B5588" w:rsidRPr="00C16BB3">
          <w:rPr>
            <w:rStyle w:val="Hyperlink"/>
          </w:rPr>
          <w:t>Skype for Business Online</w:t>
        </w:r>
        <w:r w:rsidR="009B5588">
          <w:tab/>
        </w:r>
        <w:r w:rsidR="009B5588">
          <w:fldChar w:fldCharType="begin"/>
        </w:r>
        <w:r w:rsidR="009B5588">
          <w:instrText xml:space="preserve"> PAGEREF _Toc441646797 \h </w:instrText>
        </w:r>
        <w:r w:rsidR="009B5588">
          <w:fldChar w:fldCharType="separate"/>
        </w:r>
        <w:r w:rsidR="009B5588">
          <w:t>66</w:t>
        </w:r>
        <w:r w:rsidR="009B5588">
          <w:fldChar w:fldCharType="end"/>
        </w:r>
      </w:hyperlink>
    </w:p>
    <w:p w:rsidR="009B5588" w:rsidRDefault="002832C2">
      <w:pPr>
        <w:pStyle w:val="TOC2"/>
        <w:rPr>
          <w:rFonts w:eastAsiaTheme="minorEastAsia"/>
          <w:smallCaps w:val="0"/>
          <w:sz w:val="22"/>
        </w:rPr>
      </w:pPr>
      <w:hyperlink w:anchor="_Toc441646798" w:history="1">
        <w:r w:rsidR="009B5588" w:rsidRPr="00C16BB3">
          <w:rPr>
            <w:rStyle w:val="Hyperlink"/>
          </w:rPr>
          <w:t>Muut Online-palvelut</w:t>
        </w:r>
        <w:r w:rsidR="009B5588">
          <w:tab/>
        </w:r>
        <w:r w:rsidR="009B5588">
          <w:fldChar w:fldCharType="begin"/>
        </w:r>
        <w:r w:rsidR="009B5588">
          <w:instrText xml:space="preserve"> PAGEREF _Toc441646798 \h </w:instrText>
        </w:r>
        <w:r w:rsidR="009B5588">
          <w:fldChar w:fldCharType="separate"/>
        </w:r>
        <w:r w:rsidR="009B5588">
          <w:t>67</w:t>
        </w:r>
        <w:r w:rsidR="009B5588">
          <w:fldChar w:fldCharType="end"/>
        </w:r>
      </w:hyperlink>
    </w:p>
    <w:p w:rsidR="009B5588" w:rsidRDefault="002832C2">
      <w:pPr>
        <w:pStyle w:val="TOC3"/>
        <w:rPr>
          <w:rFonts w:eastAsiaTheme="minorEastAsia"/>
          <w:smallCaps w:val="0"/>
          <w:sz w:val="22"/>
        </w:rPr>
      </w:pPr>
      <w:hyperlink w:anchor="_Toc441646799" w:history="1">
        <w:r w:rsidR="009B5588" w:rsidRPr="00C16BB3">
          <w:rPr>
            <w:rStyle w:val="Hyperlink"/>
          </w:rPr>
          <w:t>Bing Maps</w:t>
        </w:r>
        <w:r w:rsidR="009B5588">
          <w:tab/>
        </w:r>
        <w:r w:rsidR="009B5588">
          <w:fldChar w:fldCharType="begin"/>
        </w:r>
        <w:r w:rsidR="009B5588">
          <w:instrText xml:space="preserve"> PAGEREF _Toc441646799 \h </w:instrText>
        </w:r>
        <w:r w:rsidR="009B5588">
          <w:fldChar w:fldCharType="separate"/>
        </w:r>
        <w:r w:rsidR="009B5588">
          <w:t>67</w:t>
        </w:r>
        <w:r w:rsidR="009B5588">
          <w:fldChar w:fldCharType="end"/>
        </w:r>
      </w:hyperlink>
    </w:p>
    <w:p w:rsidR="009B5588" w:rsidRDefault="002832C2">
      <w:pPr>
        <w:pStyle w:val="TOC3"/>
        <w:rPr>
          <w:rFonts w:eastAsiaTheme="minorEastAsia"/>
          <w:smallCaps w:val="0"/>
          <w:sz w:val="22"/>
        </w:rPr>
      </w:pPr>
      <w:hyperlink w:anchor="_Toc441646800" w:history="1">
        <w:r w:rsidR="009B5588" w:rsidRPr="00C16BB3">
          <w:rPr>
            <w:rStyle w:val="Hyperlink"/>
          </w:rPr>
          <w:t>Microsoft Learning</w:t>
        </w:r>
        <w:r w:rsidR="009B5588">
          <w:tab/>
        </w:r>
        <w:r w:rsidR="009B5588">
          <w:fldChar w:fldCharType="begin"/>
        </w:r>
        <w:r w:rsidR="009B5588">
          <w:instrText xml:space="preserve"> PAGEREF _Toc441646800 \h </w:instrText>
        </w:r>
        <w:r w:rsidR="009B5588">
          <w:fldChar w:fldCharType="separate"/>
        </w:r>
        <w:r w:rsidR="009B5588">
          <w:t>68</w:t>
        </w:r>
        <w:r w:rsidR="009B5588">
          <w:fldChar w:fldCharType="end"/>
        </w:r>
      </w:hyperlink>
    </w:p>
    <w:p w:rsidR="009B5588" w:rsidRDefault="002832C2">
      <w:pPr>
        <w:pStyle w:val="TOC3"/>
        <w:rPr>
          <w:rFonts w:eastAsiaTheme="minorEastAsia"/>
          <w:smallCaps w:val="0"/>
          <w:sz w:val="22"/>
        </w:rPr>
      </w:pPr>
      <w:hyperlink w:anchor="_Toc441646801" w:history="1">
        <w:r w:rsidR="009B5588" w:rsidRPr="00C16BB3">
          <w:rPr>
            <w:rStyle w:val="Hyperlink"/>
          </w:rPr>
          <w:t>Microsoft Translator</w:t>
        </w:r>
        <w:r w:rsidR="009B5588">
          <w:tab/>
        </w:r>
        <w:r w:rsidR="009B5588">
          <w:fldChar w:fldCharType="begin"/>
        </w:r>
        <w:r w:rsidR="009B5588">
          <w:instrText xml:space="preserve"> PAGEREF _Toc441646801 \h </w:instrText>
        </w:r>
        <w:r w:rsidR="009B5588">
          <w:fldChar w:fldCharType="separate"/>
        </w:r>
        <w:r w:rsidR="009B5588">
          <w:t>68</w:t>
        </w:r>
        <w:r w:rsidR="009B5588">
          <w:fldChar w:fldCharType="end"/>
        </w:r>
      </w:hyperlink>
    </w:p>
    <w:p w:rsidR="009B5588" w:rsidRDefault="002832C2">
      <w:pPr>
        <w:pStyle w:val="TOC3"/>
        <w:rPr>
          <w:rFonts w:eastAsiaTheme="minorEastAsia"/>
          <w:smallCaps w:val="0"/>
          <w:sz w:val="22"/>
        </w:rPr>
      </w:pPr>
      <w:hyperlink w:anchor="_Toc441646802" w:history="1">
        <w:r w:rsidR="009B5588" w:rsidRPr="00C16BB3">
          <w:rPr>
            <w:rStyle w:val="Hyperlink"/>
          </w:rPr>
          <w:t>Power BI Pro</w:t>
        </w:r>
        <w:r w:rsidR="009B5588">
          <w:tab/>
        </w:r>
        <w:r w:rsidR="009B5588">
          <w:fldChar w:fldCharType="begin"/>
        </w:r>
        <w:r w:rsidR="009B5588">
          <w:instrText xml:space="preserve"> PAGEREF _Toc441646802 \h </w:instrText>
        </w:r>
        <w:r w:rsidR="009B5588">
          <w:fldChar w:fldCharType="separate"/>
        </w:r>
        <w:r w:rsidR="009B5588">
          <w:t>68</w:t>
        </w:r>
        <w:r w:rsidR="009B5588">
          <w:fldChar w:fldCharType="end"/>
        </w:r>
      </w:hyperlink>
    </w:p>
    <w:p w:rsidR="009B5588" w:rsidRDefault="002832C2">
      <w:pPr>
        <w:pStyle w:val="TOC3"/>
        <w:rPr>
          <w:rFonts w:eastAsiaTheme="minorEastAsia"/>
          <w:smallCaps w:val="0"/>
          <w:sz w:val="22"/>
        </w:rPr>
      </w:pPr>
      <w:hyperlink w:anchor="_Toc441646803" w:history="1">
        <w:r w:rsidR="009B5588" w:rsidRPr="00C16BB3">
          <w:rPr>
            <w:rStyle w:val="Hyperlink"/>
          </w:rPr>
          <w:t>Yammer Enterprise</w:t>
        </w:r>
        <w:r w:rsidR="009B5588">
          <w:tab/>
        </w:r>
        <w:r w:rsidR="009B5588">
          <w:fldChar w:fldCharType="begin"/>
        </w:r>
        <w:r w:rsidR="009B5588">
          <w:instrText xml:space="preserve"> PAGEREF _Toc441646803 \h </w:instrText>
        </w:r>
        <w:r w:rsidR="009B5588">
          <w:fldChar w:fldCharType="separate"/>
        </w:r>
        <w:r w:rsidR="009B5588">
          <w:t>69</w:t>
        </w:r>
        <w:r w:rsidR="009B5588">
          <w:fldChar w:fldCharType="end"/>
        </w:r>
      </w:hyperlink>
    </w:p>
    <w:p w:rsidR="009B5588" w:rsidRDefault="002832C2">
      <w:pPr>
        <w:pStyle w:val="TOC1"/>
        <w:rPr>
          <w:rFonts w:eastAsiaTheme="minorEastAsia"/>
          <w:b w:val="0"/>
          <w:caps w:val="0"/>
          <w:noProof/>
          <w:sz w:val="22"/>
          <w:szCs w:val="22"/>
        </w:rPr>
      </w:pPr>
      <w:hyperlink w:anchor="_Toc441646804" w:history="1">
        <w:r w:rsidR="009B5588" w:rsidRPr="00C16BB3">
          <w:rPr>
            <w:rStyle w:val="Hyperlink"/>
            <w:noProof/>
          </w:rPr>
          <w:t>Sanasto</w:t>
        </w:r>
        <w:r w:rsidR="009B5588">
          <w:rPr>
            <w:noProof/>
          </w:rPr>
          <w:tab/>
        </w:r>
        <w:r w:rsidR="009B5588">
          <w:rPr>
            <w:noProof/>
          </w:rPr>
          <w:fldChar w:fldCharType="begin"/>
        </w:r>
        <w:r w:rsidR="009B5588">
          <w:rPr>
            <w:noProof/>
          </w:rPr>
          <w:instrText xml:space="preserve"> PAGEREF _Toc441646804 \h </w:instrText>
        </w:r>
        <w:r w:rsidR="009B5588">
          <w:rPr>
            <w:noProof/>
          </w:rPr>
        </w:r>
        <w:r w:rsidR="009B5588">
          <w:rPr>
            <w:noProof/>
          </w:rPr>
          <w:fldChar w:fldCharType="separate"/>
        </w:r>
        <w:r w:rsidR="009B5588">
          <w:rPr>
            <w:noProof/>
          </w:rPr>
          <w:t>70</w:t>
        </w:r>
        <w:r w:rsidR="009B5588">
          <w:rPr>
            <w:noProof/>
          </w:rPr>
          <w:fldChar w:fldCharType="end"/>
        </w:r>
      </w:hyperlink>
    </w:p>
    <w:p w:rsidR="009B5588" w:rsidRDefault="002832C2">
      <w:pPr>
        <w:pStyle w:val="TOC2"/>
        <w:rPr>
          <w:rFonts w:eastAsiaTheme="minorEastAsia"/>
          <w:smallCaps w:val="0"/>
          <w:sz w:val="22"/>
        </w:rPr>
      </w:pPr>
      <w:hyperlink w:anchor="_Toc441646805" w:history="1">
        <w:r w:rsidR="009B5588" w:rsidRPr="00C16BB3">
          <w:rPr>
            <w:rStyle w:val="Hyperlink"/>
          </w:rPr>
          <w:t>Määritteet</w:t>
        </w:r>
        <w:r w:rsidR="009B5588">
          <w:tab/>
        </w:r>
        <w:r w:rsidR="009B5588">
          <w:fldChar w:fldCharType="begin"/>
        </w:r>
        <w:r w:rsidR="009B5588">
          <w:instrText xml:space="preserve"> PAGEREF _Toc441646805 \h </w:instrText>
        </w:r>
        <w:r w:rsidR="009B5588">
          <w:fldChar w:fldCharType="separate"/>
        </w:r>
        <w:r w:rsidR="009B5588">
          <w:t>70</w:t>
        </w:r>
        <w:r w:rsidR="009B5588">
          <w:fldChar w:fldCharType="end"/>
        </w:r>
      </w:hyperlink>
    </w:p>
    <w:p w:rsidR="009B5588" w:rsidRDefault="002832C2">
      <w:pPr>
        <w:pStyle w:val="TOC2"/>
        <w:rPr>
          <w:rFonts w:eastAsiaTheme="minorEastAsia"/>
          <w:smallCaps w:val="0"/>
          <w:sz w:val="22"/>
        </w:rPr>
      </w:pPr>
      <w:hyperlink w:anchor="_Toc441646806" w:history="1">
        <w:r w:rsidR="009B5588" w:rsidRPr="00C16BB3">
          <w:rPr>
            <w:rStyle w:val="Hyperlink"/>
          </w:rPr>
          <w:t>Solun arvot</w:t>
        </w:r>
        <w:r w:rsidR="009B5588">
          <w:tab/>
        </w:r>
        <w:r w:rsidR="009B5588">
          <w:fldChar w:fldCharType="begin"/>
        </w:r>
        <w:r w:rsidR="009B5588">
          <w:instrText xml:space="preserve"> PAGEREF _Toc441646806 \h </w:instrText>
        </w:r>
        <w:r w:rsidR="009B5588">
          <w:fldChar w:fldCharType="separate"/>
        </w:r>
        <w:r w:rsidR="009B5588">
          <w:t>71</w:t>
        </w:r>
        <w:r w:rsidR="009B5588">
          <w:fldChar w:fldCharType="end"/>
        </w:r>
      </w:hyperlink>
    </w:p>
    <w:p w:rsidR="009B5588" w:rsidRDefault="002832C2">
      <w:pPr>
        <w:pStyle w:val="TOC2"/>
        <w:rPr>
          <w:rFonts w:eastAsiaTheme="minorEastAsia"/>
          <w:smallCaps w:val="0"/>
          <w:sz w:val="22"/>
        </w:rPr>
      </w:pPr>
      <w:hyperlink w:anchor="_Toc441646807" w:history="1">
        <w:r w:rsidR="009B5588" w:rsidRPr="00C16BB3">
          <w:rPr>
            <w:rStyle w:val="Hyperlink"/>
          </w:rPr>
          <w:t>Sarakeotsikot</w:t>
        </w:r>
        <w:r w:rsidR="009B5588">
          <w:tab/>
        </w:r>
        <w:r w:rsidR="009B5588">
          <w:fldChar w:fldCharType="begin"/>
        </w:r>
        <w:r w:rsidR="009B5588">
          <w:instrText xml:space="preserve"> PAGEREF _Toc441646807 \h </w:instrText>
        </w:r>
        <w:r w:rsidR="009B5588">
          <w:fldChar w:fldCharType="separate"/>
        </w:r>
        <w:r w:rsidR="009B5588">
          <w:t>72</w:t>
        </w:r>
        <w:r w:rsidR="009B5588">
          <w:fldChar w:fldCharType="end"/>
        </w:r>
      </w:hyperlink>
    </w:p>
    <w:p w:rsidR="009B5588" w:rsidRDefault="002832C2">
      <w:pPr>
        <w:pStyle w:val="TOC2"/>
        <w:rPr>
          <w:rFonts w:eastAsiaTheme="minorEastAsia"/>
          <w:smallCaps w:val="0"/>
          <w:sz w:val="22"/>
        </w:rPr>
      </w:pPr>
      <w:hyperlink w:anchor="_Toc441646808" w:history="1">
        <w:r w:rsidR="009B5588" w:rsidRPr="00C16BB3">
          <w:rPr>
            <w:rStyle w:val="Hyperlink"/>
          </w:rPr>
          <w:t>Määritelmät</w:t>
        </w:r>
        <w:r w:rsidR="009B5588">
          <w:tab/>
        </w:r>
        <w:r w:rsidR="009B5588">
          <w:fldChar w:fldCharType="begin"/>
        </w:r>
        <w:r w:rsidR="009B5588">
          <w:instrText xml:space="preserve"> PAGEREF _Toc441646808 \h </w:instrText>
        </w:r>
        <w:r w:rsidR="009B5588">
          <w:fldChar w:fldCharType="separate"/>
        </w:r>
        <w:r w:rsidR="009B5588">
          <w:t>72</w:t>
        </w:r>
        <w:r w:rsidR="009B5588">
          <w:fldChar w:fldCharType="end"/>
        </w:r>
      </w:hyperlink>
    </w:p>
    <w:p w:rsidR="009B5588" w:rsidRDefault="002832C2">
      <w:pPr>
        <w:pStyle w:val="TOC1"/>
        <w:rPr>
          <w:rFonts w:eastAsiaTheme="minorEastAsia"/>
          <w:b w:val="0"/>
          <w:caps w:val="0"/>
          <w:noProof/>
          <w:sz w:val="22"/>
          <w:szCs w:val="22"/>
        </w:rPr>
      </w:pPr>
      <w:hyperlink w:anchor="_Toc441646809" w:history="1">
        <w:r w:rsidR="009B5588" w:rsidRPr="00C16BB3">
          <w:rPr>
            <w:rStyle w:val="Hyperlink"/>
            <w:noProof/>
          </w:rPr>
          <w:t>Liite A – CAL/Hallintakäyttöoikeus-käyttöoikeuksia vastaavat</w:t>
        </w:r>
        <w:r w:rsidR="009B5588">
          <w:rPr>
            <w:noProof/>
          </w:rPr>
          <w:tab/>
        </w:r>
        <w:r w:rsidR="009B5588">
          <w:rPr>
            <w:noProof/>
          </w:rPr>
          <w:fldChar w:fldCharType="begin"/>
        </w:r>
        <w:r w:rsidR="009B5588">
          <w:rPr>
            <w:noProof/>
          </w:rPr>
          <w:instrText xml:space="preserve"> PAGEREF _Toc441646809 \h </w:instrText>
        </w:r>
        <w:r w:rsidR="009B5588">
          <w:rPr>
            <w:noProof/>
          </w:rPr>
        </w:r>
        <w:r w:rsidR="009B5588">
          <w:rPr>
            <w:noProof/>
          </w:rPr>
          <w:fldChar w:fldCharType="separate"/>
        </w:r>
        <w:r w:rsidR="009B5588">
          <w:rPr>
            <w:noProof/>
          </w:rPr>
          <w:t>75</w:t>
        </w:r>
        <w:r w:rsidR="009B5588">
          <w:rPr>
            <w:noProof/>
          </w:rPr>
          <w:fldChar w:fldCharType="end"/>
        </w:r>
      </w:hyperlink>
    </w:p>
    <w:p w:rsidR="009B5588" w:rsidRDefault="002832C2">
      <w:pPr>
        <w:pStyle w:val="TOC1"/>
        <w:rPr>
          <w:rFonts w:eastAsiaTheme="minorEastAsia"/>
          <w:b w:val="0"/>
          <w:caps w:val="0"/>
          <w:noProof/>
          <w:sz w:val="22"/>
          <w:szCs w:val="22"/>
        </w:rPr>
      </w:pPr>
      <w:hyperlink w:anchor="_Toc441646810" w:history="1">
        <w:r w:rsidR="009B5588" w:rsidRPr="00C16BB3">
          <w:rPr>
            <w:rStyle w:val="Hyperlink"/>
            <w:noProof/>
          </w:rPr>
          <w:t>Liite B – Software Assurance</w:t>
        </w:r>
        <w:r w:rsidR="009B5588">
          <w:rPr>
            <w:noProof/>
          </w:rPr>
          <w:tab/>
        </w:r>
        <w:r w:rsidR="009B5588">
          <w:rPr>
            <w:noProof/>
          </w:rPr>
          <w:fldChar w:fldCharType="begin"/>
        </w:r>
        <w:r w:rsidR="009B5588">
          <w:rPr>
            <w:noProof/>
          </w:rPr>
          <w:instrText xml:space="preserve"> PAGEREF _Toc441646810 \h </w:instrText>
        </w:r>
        <w:r w:rsidR="009B5588">
          <w:rPr>
            <w:noProof/>
          </w:rPr>
        </w:r>
        <w:r w:rsidR="009B5588">
          <w:rPr>
            <w:noProof/>
          </w:rPr>
          <w:fldChar w:fldCharType="separate"/>
        </w:r>
        <w:r w:rsidR="009B5588">
          <w:rPr>
            <w:noProof/>
          </w:rPr>
          <w:t>76</w:t>
        </w:r>
        <w:r w:rsidR="009B5588">
          <w:rPr>
            <w:noProof/>
          </w:rPr>
          <w:fldChar w:fldCharType="end"/>
        </w:r>
      </w:hyperlink>
    </w:p>
    <w:p w:rsidR="009B5588" w:rsidRDefault="002832C2">
      <w:pPr>
        <w:pStyle w:val="TOC2"/>
        <w:rPr>
          <w:rFonts w:eastAsiaTheme="minorEastAsia"/>
          <w:smallCaps w:val="0"/>
          <w:sz w:val="22"/>
        </w:rPr>
      </w:pPr>
      <w:hyperlink w:anchor="_Toc441646811" w:history="1">
        <w:r w:rsidR="009B5588" w:rsidRPr="00C16BB3">
          <w:rPr>
            <w:rStyle w:val="Hyperlink"/>
          </w:rPr>
          <w:t>Software Assurance -ylläpidon ostaminen</w:t>
        </w:r>
        <w:r w:rsidR="009B5588">
          <w:tab/>
        </w:r>
        <w:r w:rsidR="009B5588">
          <w:fldChar w:fldCharType="begin"/>
        </w:r>
        <w:r w:rsidR="009B5588">
          <w:instrText xml:space="preserve"> PAGEREF _Toc441646811 \h </w:instrText>
        </w:r>
        <w:r w:rsidR="009B5588">
          <w:fldChar w:fldCharType="separate"/>
        </w:r>
        <w:r w:rsidR="009B5588">
          <w:t>76</w:t>
        </w:r>
        <w:r w:rsidR="009B5588">
          <w:fldChar w:fldCharType="end"/>
        </w:r>
      </w:hyperlink>
    </w:p>
    <w:p w:rsidR="009B5588" w:rsidRDefault="002832C2">
      <w:pPr>
        <w:pStyle w:val="TOC2"/>
        <w:rPr>
          <w:rFonts w:eastAsiaTheme="minorEastAsia"/>
          <w:smallCaps w:val="0"/>
          <w:sz w:val="22"/>
        </w:rPr>
      </w:pPr>
      <w:hyperlink w:anchor="_Toc441646812" w:history="1">
        <w:r w:rsidR="009B5588" w:rsidRPr="00C16BB3">
          <w:rPr>
            <w:rStyle w:val="Hyperlink"/>
          </w:rPr>
          <w:t>Software Assurance -ylläpidon uusiminen</w:t>
        </w:r>
        <w:r w:rsidR="009B5588">
          <w:tab/>
        </w:r>
        <w:r w:rsidR="009B5588">
          <w:fldChar w:fldCharType="begin"/>
        </w:r>
        <w:r w:rsidR="009B5588">
          <w:instrText xml:space="preserve"> PAGEREF _Toc441646812 \h </w:instrText>
        </w:r>
        <w:r w:rsidR="009B5588">
          <w:fldChar w:fldCharType="separate"/>
        </w:r>
        <w:r w:rsidR="009B5588">
          <w:t>76</w:t>
        </w:r>
        <w:r w:rsidR="009B5588">
          <w:fldChar w:fldCharType="end"/>
        </w:r>
      </w:hyperlink>
    </w:p>
    <w:p w:rsidR="009B5588" w:rsidRDefault="002832C2">
      <w:pPr>
        <w:pStyle w:val="TOC2"/>
        <w:rPr>
          <w:rFonts w:eastAsiaTheme="minorEastAsia"/>
          <w:smallCaps w:val="0"/>
          <w:sz w:val="22"/>
        </w:rPr>
      </w:pPr>
      <w:hyperlink w:anchor="_Toc441646813" w:history="1">
        <w:r w:rsidR="009B5588" w:rsidRPr="00C16BB3">
          <w:rPr>
            <w:rStyle w:val="Hyperlink"/>
          </w:rPr>
          <w:t>Lopetettujen tai vanhenevien Tuotteiden siirtymiskäyttöoikeus</w:t>
        </w:r>
        <w:r w:rsidR="009B5588">
          <w:tab/>
        </w:r>
        <w:r w:rsidR="009B5588">
          <w:fldChar w:fldCharType="begin"/>
        </w:r>
        <w:r w:rsidR="009B5588">
          <w:instrText xml:space="preserve"> PAGEREF _Toc441646813 \h </w:instrText>
        </w:r>
        <w:r w:rsidR="009B5588">
          <w:fldChar w:fldCharType="separate"/>
        </w:r>
        <w:r w:rsidR="009B5588">
          <w:t>77</w:t>
        </w:r>
        <w:r w:rsidR="009B5588">
          <w:fldChar w:fldCharType="end"/>
        </w:r>
      </w:hyperlink>
    </w:p>
    <w:p w:rsidR="009B5588" w:rsidRDefault="002832C2">
      <w:pPr>
        <w:pStyle w:val="TOC2"/>
        <w:rPr>
          <w:rFonts w:eastAsiaTheme="minorEastAsia"/>
          <w:smallCaps w:val="0"/>
          <w:sz w:val="22"/>
        </w:rPr>
      </w:pPr>
      <w:hyperlink w:anchor="_Toc441646814" w:history="1">
        <w:r w:rsidR="009B5588" w:rsidRPr="00C16BB3">
          <w:rPr>
            <w:rStyle w:val="Hyperlink"/>
          </w:rPr>
          <w:t>SA-ylläpidon edut</w:t>
        </w:r>
        <w:r w:rsidR="009B5588">
          <w:tab/>
        </w:r>
        <w:r w:rsidR="009B5588">
          <w:fldChar w:fldCharType="begin"/>
        </w:r>
        <w:r w:rsidR="009B5588">
          <w:instrText xml:space="preserve"> PAGEREF _Toc441646814 \h </w:instrText>
        </w:r>
        <w:r w:rsidR="009B5588">
          <w:fldChar w:fldCharType="separate"/>
        </w:r>
        <w:r w:rsidR="009B5588">
          <w:t>77</w:t>
        </w:r>
        <w:r w:rsidR="009B5588">
          <w:fldChar w:fldCharType="end"/>
        </w:r>
      </w:hyperlink>
    </w:p>
    <w:p w:rsidR="009B5588" w:rsidRDefault="002832C2">
      <w:pPr>
        <w:pStyle w:val="TOC1"/>
        <w:rPr>
          <w:rFonts w:eastAsiaTheme="minorEastAsia"/>
          <w:b w:val="0"/>
          <w:caps w:val="0"/>
          <w:noProof/>
          <w:sz w:val="22"/>
          <w:szCs w:val="22"/>
        </w:rPr>
      </w:pPr>
      <w:hyperlink w:anchor="_Toc441646815" w:history="1">
        <w:r w:rsidR="009B5588" w:rsidRPr="00C16BB3">
          <w:rPr>
            <w:rStyle w:val="Hyperlink"/>
            <w:noProof/>
          </w:rPr>
          <w:t>Liite C – Professional Services</w:t>
        </w:r>
        <w:r w:rsidR="009B5588">
          <w:rPr>
            <w:noProof/>
          </w:rPr>
          <w:tab/>
        </w:r>
        <w:r w:rsidR="009B5588">
          <w:rPr>
            <w:noProof/>
          </w:rPr>
          <w:fldChar w:fldCharType="begin"/>
        </w:r>
        <w:r w:rsidR="009B5588">
          <w:rPr>
            <w:noProof/>
          </w:rPr>
          <w:instrText xml:space="preserve"> PAGEREF _Toc441646815 \h </w:instrText>
        </w:r>
        <w:r w:rsidR="009B5588">
          <w:rPr>
            <w:noProof/>
          </w:rPr>
        </w:r>
        <w:r w:rsidR="009B5588">
          <w:rPr>
            <w:noProof/>
          </w:rPr>
          <w:fldChar w:fldCharType="separate"/>
        </w:r>
        <w:r w:rsidR="009B5588">
          <w:rPr>
            <w:noProof/>
          </w:rPr>
          <w:t>88</w:t>
        </w:r>
        <w:r w:rsidR="009B5588">
          <w:rPr>
            <w:noProof/>
          </w:rPr>
          <w:fldChar w:fldCharType="end"/>
        </w:r>
      </w:hyperlink>
    </w:p>
    <w:p w:rsidR="009B5588" w:rsidRDefault="002832C2">
      <w:pPr>
        <w:pStyle w:val="TOC2"/>
        <w:rPr>
          <w:rFonts w:eastAsiaTheme="minorEastAsia"/>
          <w:smallCaps w:val="0"/>
          <w:sz w:val="22"/>
        </w:rPr>
      </w:pPr>
      <w:hyperlink w:anchor="_Toc441646816" w:history="1">
        <w:r w:rsidR="009B5588" w:rsidRPr="00C16BB3">
          <w:rPr>
            <w:rStyle w:val="Hyperlink"/>
          </w:rPr>
          <w:t>Microsoft Premier -tukitarjoukset</w:t>
        </w:r>
        <w:r w:rsidR="009B5588">
          <w:tab/>
        </w:r>
        <w:r w:rsidR="009B5588">
          <w:fldChar w:fldCharType="begin"/>
        </w:r>
        <w:r w:rsidR="009B5588">
          <w:instrText xml:space="preserve"> PAGEREF _Toc441646816 \h </w:instrText>
        </w:r>
        <w:r w:rsidR="009B5588">
          <w:fldChar w:fldCharType="separate"/>
        </w:r>
        <w:r w:rsidR="009B5588">
          <w:t>88</w:t>
        </w:r>
        <w:r w:rsidR="009B5588">
          <w:fldChar w:fldCharType="end"/>
        </w:r>
      </w:hyperlink>
    </w:p>
    <w:p w:rsidR="009B5588" w:rsidRDefault="002832C2">
      <w:pPr>
        <w:pStyle w:val="TOC2"/>
        <w:rPr>
          <w:rFonts w:eastAsiaTheme="minorEastAsia"/>
          <w:smallCaps w:val="0"/>
          <w:sz w:val="22"/>
        </w:rPr>
      </w:pPr>
      <w:hyperlink w:anchor="_Toc441646817" w:history="1">
        <w:r w:rsidR="009B5588" w:rsidRPr="00C16BB3">
          <w:rPr>
            <w:rStyle w:val="Hyperlink"/>
          </w:rPr>
          <w:t>Microsoft Enterprise Strategy -ohjelman tarjoukset</w:t>
        </w:r>
        <w:r w:rsidR="009B5588">
          <w:tab/>
        </w:r>
        <w:r w:rsidR="009B5588">
          <w:fldChar w:fldCharType="begin"/>
        </w:r>
        <w:r w:rsidR="009B5588">
          <w:instrText xml:space="preserve"> PAGEREF _Toc441646817 \h </w:instrText>
        </w:r>
        <w:r w:rsidR="009B5588">
          <w:fldChar w:fldCharType="separate"/>
        </w:r>
        <w:r w:rsidR="009B5588">
          <w:t>89</w:t>
        </w:r>
        <w:r w:rsidR="009B5588">
          <w:fldChar w:fldCharType="end"/>
        </w:r>
      </w:hyperlink>
    </w:p>
    <w:p w:rsidR="009B5588" w:rsidRDefault="002832C2">
      <w:pPr>
        <w:pStyle w:val="TOC2"/>
        <w:rPr>
          <w:rFonts w:eastAsiaTheme="minorEastAsia"/>
          <w:smallCaps w:val="0"/>
          <w:sz w:val="22"/>
        </w:rPr>
      </w:pPr>
      <w:hyperlink w:anchor="_Toc441646818" w:history="1">
        <w:r w:rsidR="009B5588" w:rsidRPr="00C16BB3">
          <w:rPr>
            <w:rStyle w:val="Hyperlink"/>
          </w:rPr>
          <w:t>Sales Productivity Accelerator -tarjoukset</w:t>
        </w:r>
        <w:r w:rsidR="009B5588">
          <w:tab/>
        </w:r>
        <w:r w:rsidR="009B5588">
          <w:fldChar w:fldCharType="begin"/>
        </w:r>
        <w:r w:rsidR="009B5588">
          <w:instrText xml:space="preserve"> PAGEREF _Toc441646818 \h </w:instrText>
        </w:r>
        <w:r w:rsidR="009B5588">
          <w:fldChar w:fldCharType="separate"/>
        </w:r>
        <w:r w:rsidR="009B5588">
          <w:t>89</w:t>
        </w:r>
        <w:r w:rsidR="009B5588">
          <w:fldChar w:fldCharType="end"/>
        </w:r>
      </w:hyperlink>
    </w:p>
    <w:p w:rsidR="009B5588" w:rsidRDefault="002832C2">
      <w:pPr>
        <w:pStyle w:val="TOC1"/>
        <w:rPr>
          <w:rFonts w:eastAsiaTheme="minorEastAsia"/>
          <w:b w:val="0"/>
          <w:caps w:val="0"/>
          <w:noProof/>
          <w:sz w:val="22"/>
          <w:szCs w:val="22"/>
        </w:rPr>
      </w:pPr>
      <w:hyperlink w:anchor="_Toc441646819" w:history="1">
        <w:r w:rsidR="009B5588" w:rsidRPr="00C16BB3">
          <w:rPr>
            <w:rStyle w:val="Hyperlink"/>
            <w:noProof/>
          </w:rPr>
          <w:t>Liite D – Ohjelmasopimuksen lisäehdot</w:t>
        </w:r>
        <w:r w:rsidR="009B5588">
          <w:rPr>
            <w:noProof/>
          </w:rPr>
          <w:tab/>
        </w:r>
        <w:r w:rsidR="009B5588">
          <w:rPr>
            <w:noProof/>
          </w:rPr>
          <w:fldChar w:fldCharType="begin"/>
        </w:r>
        <w:r w:rsidR="009B5588">
          <w:rPr>
            <w:noProof/>
          </w:rPr>
          <w:instrText xml:space="preserve"> PAGEREF _Toc441646819 \h </w:instrText>
        </w:r>
        <w:r w:rsidR="009B5588">
          <w:rPr>
            <w:noProof/>
          </w:rPr>
        </w:r>
        <w:r w:rsidR="009B5588">
          <w:rPr>
            <w:noProof/>
          </w:rPr>
          <w:fldChar w:fldCharType="separate"/>
        </w:r>
        <w:r w:rsidR="009B5588">
          <w:rPr>
            <w:noProof/>
          </w:rPr>
          <w:t>90</w:t>
        </w:r>
        <w:r w:rsidR="009B5588">
          <w:rPr>
            <w:noProof/>
          </w:rPr>
          <w:fldChar w:fldCharType="end"/>
        </w:r>
      </w:hyperlink>
    </w:p>
    <w:p w:rsidR="009B5588" w:rsidRDefault="002832C2">
      <w:pPr>
        <w:pStyle w:val="TOC2"/>
        <w:rPr>
          <w:rFonts w:eastAsiaTheme="minorEastAsia"/>
          <w:smallCaps w:val="0"/>
          <w:sz w:val="22"/>
        </w:rPr>
      </w:pPr>
      <w:hyperlink w:anchor="_Toc441646820" w:history="1">
        <w:r w:rsidR="009B5588" w:rsidRPr="00C16BB3">
          <w:rPr>
            <w:rStyle w:val="Hyperlink"/>
          </w:rPr>
          <w:t>Select Plus -ohjelman lisäehdot</w:t>
        </w:r>
        <w:r w:rsidR="009B5588">
          <w:tab/>
        </w:r>
        <w:r w:rsidR="009B5588">
          <w:fldChar w:fldCharType="begin"/>
        </w:r>
        <w:r w:rsidR="009B5588">
          <w:instrText xml:space="preserve"> PAGEREF _Toc441646820 \h </w:instrText>
        </w:r>
        <w:r w:rsidR="009B5588">
          <w:fldChar w:fldCharType="separate"/>
        </w:r>
        <w:r w:rsidR="009B5588">
          <w:t>90</w:t>
        </w:r>
        <w:r w:rsidR="009B5588">
          <w:fldChar w:fldCharType="end"/>
        </w:r>
      </w:hyperlink>
    </w:p>
    <w:p w:rsidR="009B5588" w:rsidRDefault="002832C2">
      <w:pPr>
        <w:pStyle w:val="TOC2"/>
        <w:rPr>
          <w:rFonts w:eastAsiaTheme="minorEastAsia"/>
          <w:smallCaps w:val="0"/>
          <w:sz w:val="22"/>
        </w:rPr>
      </w:pPr>
      <w:hyperlink w:anchor="_Toc441646821" w:history="1">
        <w:r w:rsidR="009B5588" w:rsidRPr="00C16BB3">
          <w:rPr>
            <w:rStyle w:val="Hyperlink"/>
          </w:rPr>
          <w:t>Käyttöoikeuden piiriin kuuluvien laitteiden hallinnan määritelmä</w:t>
        </w:r>
        <w:r w:rsidR="009B5588">
          <w:tab/>
        </w:r>
        <w:r w:rsidR="009B5588">
          <w:fldChar w:fldCharType="begin"/>
        </w:r>
        <w:r w:rsidR="009B5588">
          <w:instrText xml:space="preserve"> PAGEREF _Toc441646821 \h </w:instrText>
        </w:r>
        <w:r w:rsidR="009B5588">
          <w:fldChar w:fldCharType="separate"/>
        </w:r>
        <w:r w:rsidR="009B5588">
          <w:t>90</w:t>
        </w:r>
        <w:r w:rsidR="009B5588">
          <w:fldChar w:fldCharType="end"/>
        </w:r>
      </w:hyperlink>
    </w:p>
    <w:p w:rsidR="009B5588" w:rsidRDefault="002832C2">
      <w:pPr>
        <w:pStyle w:val="TOC2"/>
        <w:rPr>
          <w:rFonts w:eastAsiaTheme="minorEastAsia"/>
          <w:smallCaps w:val="0"/>
          <w:sz w:val="22"/>
        </w:rPr>
      </w:pPr>
      <w:hyperlink w:anchor="_Toc441646822" w:history="1">
        <w:r w:rsidR="009B5588" w:rsidRPr="00C16BB3">
          <w:rPr>
            <w:rStyle w:val="Hyperlink"/>
          </w:rPr>
          <w:t>Open-ohjelmien Online-palvelut</w:t>
        </w:r>
        <w:r w:rsidR="009B5588">
          <w:tab/>
        </w:r>
        <w:r w:rsidR="009B5588">
          <w:fldChar w:fldCharType="begin"/>
        </w:r>
        <w:r w:rsidR="009B5588">
          <w:instrText xml:space="preserve"> PAGEREF _Toc441646822 \h </w:instrText>
        </w:r>
        <w:r w:rsidR="009B5588">
          <w:fldChar w:fldCharType="separate"/>
        </w:r>
        <w:r w:rsidR="009B5588">
          <w:t>90</w:t>
        </w:r>
        <w:r w:rsidR="009B5588">
          <w:fldChar w:fldCharType="end"/>
        </w:r>
      </w:hyperlink>
    </w:p>
    <w:p w:rsidR="009B5588" w:rsidRDefault="002832C2">
      <w:pPr>
        <w:pStyle w:val="TOC2"/>
        <w:rPr>
          <w:rFonts w:eastAsiaTheme="minorEastAsia"/>
          <w:smallCaps w:val="0"/>
          <w:sz w:val="22"/>
        </w:rPr>
      </w:pPr>
      <w:hyperlink w:anchor="_Toc441646823" w:history="1">
        <w:r w:rsidR="009B5588" w:rsidRPr="00C16BB3">
          <w:rPr>
            <w:rStyle w:val="Hyperlink"/>
          </w:rPr>
          <w:t>Professional Services -lisäehdot – vanhat sopimukset</w:t>
        </w:r>
        <w:r w:rsidR="009B5588">
          <w:tab/>
        </w:r>
        <w:r w:rsidR="009B5588">
          <w:fldChar w:fldCharType="begin"/>
        </w:r>
        <w:r w:rsidR="009B5588">
          <w:instrText xml:space="preserve"> PAGEREF _Toc441646823 \h </w:instrText>
        </w:r>
        <w:r w:rsidR="009B5588">
          <w:fldChar w:fldCharType="separate"/>
        </w:r>
        <w:r w:rsidR="009B5588">
          <w:t>90</w:t>
        </w:r>
        <w:r w:rsidR="009B5588">
          <w:fldChar w:fldCharType="end"/>
        </w:r>
      </w:hyperlink>
    </w:p>
    <w:p w:rsidR="009B5588" w:rsidRDefault="002832C2">
      <w:pPr>
        <w:pStyle w:val="TOC1"/>
        <w:rPr>
          <w:rFonts w:eastAsiaTheme="minorEastAsia"/>
          <w:b w:val="0"/>
          <w:caps w:val="0"/>
          <w:noProof/>
          <w:sz w:val="22"/>
          <w:szCs w:val="22"/>
        </w:rPr>
      </w:pPr>
      <w:hyperlink w:anchor="_Toc441646824" w:history="1">
        <w:r w:rsidR="009B5588" w:rsidRPr="00C16BB3">
          <w:rPr>
            <w:rStyle w:val="Hyperlink"/>
            <w:noProof/>
          </w:rPr>
          <w:t>Liite E – Kampanjat</w:t>
        </w:r>
        <w:r w:rsidR="009B5588">
          <w:rPr>
            <w:noProof/>
          </w:rPr>
          <w:tab/>
        </w:r>
        <w:r w:rsidR="009B5588">
          <w:rPr>
            <w:noProof/>
          </w:rPr>
          <w:fldChar w:fldCharType="begin"/>
        </w:r>
        <w:r w:rsidR="009B5588">
          <w:rPr>
            <w:noProof/>
          </w:rPr>
          <w:instrText xml:space="preserve"> PAGEREF _Toc441646824 \h </w:instrText>
        </w:r>
        <w:r w:rsidR="009B5588">
          <w:rPr>
            <w:noProof/>
          </w:rPr>
        </w:r>
        <w:r w:rsidR="009B5588">
          <w:rPr>
            <w:noProof/>
          </w:rPr>
          <w:fldChar w:fldCharType="separate"/>
        </w:r>
        <w:r w:rsidR="009B5588">
          <w:rPr>
            <w:noProof/>
          </w:rPr>
          <w:t>92</w:t>
        </w:r>
        <w:r w:rsidR="009B5588">
          <w:rPr>
            <w:noProof/>
          </w:rPr>
          <w:fldChar w:fldCharType="end"/>
        </w:r>
      </w:hyperlink>
    </w:p>
    <w:p w:rsidR="009B5588" w:rsidRDefault="002832C2">
      <w:pPr>
        <w:pStyle w:val="TOC2"/>
        <w:rPr>
          <w:rFonts w:eastAsiaTheme="minorEastAsia"/>
          <w:smallCaps w:val="0"/>
          <w:sz w:val="22"/>
        </w:rPr>
      </w:pPr>
      <w:hyperlink w:anchor="_Toc441646825" w:history="1">
        <w:r w:rsidR="009B5588" w:rsidRPr="00C16BB3">
          <w:rPr>
            <w:rStyle w:val="Hyperlink"/>
          </w:rPr>
          <w:t>System Center Client Management Suite -kampanja</w:t>
        </w:r>
        <w:r w:rsidR="009B5588">
          <w:tab/>
        </w:r>
        <w:r w:rsidR="009B5588">
          <w:fldChar w:fldCharType="begin"/>
        </w:r>
        <w:r w:rsidR="009B5588">
          <w:instrText xml:space="preserve"> PAGEREF _Toc441646825 \h </w:instrText>
        </w:r>
        <w:r w:rsidR="009B5588">
          <w:fldChar w:fldCharType="separate"/>
        </w:r>
        <w:r w:rsidR="009B5588">
          <w:t>92</w:t>
        </w:r>
        <w:r w:rsidR="009B5588">
          <w:fldChar w:fldCharType="end"/>
        </w:r>
      </w:hyperlink>
    </w:p>
    <w:p w:rsidR="009B5588" w:rsidRDefault="002832C2">
      <w:pPr>
        <w:pStyle w:val="TOC2"/>
        <w:rPr>
          <w:rFonts w:eastAsiaTheme="minorEastAsia"/>
          <w:smallCaps w:val="0"/>
          <w:sz w:val="22"/>
        </w:rPr>
      </w:pPr>
      <w:hyperlink w:anchor="_Toc441646826" w:history="1">
        <w:r w:rsidR="009B5588" w:rsidRPr="00C16BB3">
          <w:rPr>
            <w:rStyle w:val="Hyperlink"/>
          </w:rPr>
          <w:t>Azure Compute Capacity -kampanja</w:t>
        </w:r>
        <w:r w:rsidR="009B5588">
          <w:tab/>
        </w:r>
        <w:r w:rsidR="009B5588">
          <w:fldChar w:fldCharType="begin"/>
        </w:r>
        <w:r w:rsidR="009B5588">
          <w:instrText xml:space="preserve"> PAGEREF _Toc441646826 \h </w:instrText>
        </w:r>
        <w:r w:rsidR="009B5588">
          <w:fldChar w:fldCharType="separate"/>
        </w:r>
        <w:r w:rsidR="009B5588">
          <w:t>92</w:t>
        </w:r>
        <w:r w:rsidR="009B5588">
          <w:fldChar w:fldCharType="end"/>
        </w:r>
      </w:hyperlink>
    </w:p>
    <w:p w:rsidR="009B5588" w:rsidRDefault="002832C2">
      <w:pPr>
        <w:pStyle w:val="TOC1"/>
        <w:rPr>
          <w:rFonts w:eastAsiaTheme="minorEastAsia"/>
          <w:b w:val="0"/>
          <w:caps w:val="0"/>
          <w:noProof/>
          <w:sz w:val="22"/>
          <w:szCs w:val="22"/>
        </w:rPr>
      </w:pPr>
      <w:hyperlink w:anchor="_Toc441646827" w:history="1">
        <w:r w:rsidR="009B5588" w:rsidRPr="00C16BB3">
          <w:rPr>
            <w:rStyle w:val="Hyperlink"/>
            <w:noProof/>
          </w:rPr>
          <w:t>Hakemisto</w:t>
        </w:r>
        <w:r w:rsidR="009B5588">
          <w:rPr>
            <w:noProof/>
          </w:rPr>
          <w:tab/>
        </w:r>
        <w:r w:rsidR="009B5588">
          <w:rPr>
            <w:noProof/>
          </w:rPr>
          <w:fldChar w:fldCharType="begin"/>
        </w:r>
        <w:r w:rsidR="009B5588">
          <w:rPr>
            <w:noProof/>
          </w:rPr>
          <w:instrText xml:space="preserve"> PAGEREF _Toc441646827 \h </w:instrText>
        </w:r>
        <w:r w:rsidR="009B5588">
          <w:rPr>
            <w:noProof/>
          </w:rPr>
        </w:r>
        <w:r w:rsidR="009B5588">
          <w:rPr>
            <w:noProof/>
          </w:rPr>
          <w:fldChar w:fldCharType="separate"/>
        </w:r>
        <w:r w:rsidR="009B5588">
          <w:rPr>
            <w:noProof/>
          </w:rPr>
          <w:t>93</w:t>
        </w:r>
        <w:r w:rsidR="009B5588">
          <w:rPr>
            <w:noProof/>
          </w:rPr>
          <w:fldChar w:fldCharType="end"/>
        </w:r>
      </w:hyperlink>
    </w:p>
    <w:p w:rsidR="008955EB" w:rsidRDefault="009B5588">
      <w:pPr>
        <w:pStyle w:val="ProductList-Body"/>
        <w:sectPr w:rsidR="008955E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955EB" w:rsidRDefault="008955EB">
      <w:pPr>
        <w:pStyle w:val="ProductList-Body"/>
      </w:pPr>
    </w:p>
    <w:p w:rsidR="008955EB" w:rsidRDefault="008955EB">
      <w:pPr>
        <w:sectPr w:rsidR="008955EB">
          <w:headerReference w:type="default" r:id="rId20"/>
          <w:footerReference w:type="default" r:id="rId21"/>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41646709"/>
      <w:r>
        <w:instrText>Johdanto</w:instrText>
      </w:r>
      <w:bookmarkEnd w:id="3"/>
      <w:r>
        <w:instrText>" \l 1</w:instrText>
      </w:r>
      <w:r>
        <w:fldChar w:fldCharType="end"/>
      </w:r>
    </w:p>
    <w:p w:rsidR="008955EB" w:rsidRDefault="008955EB">
      <w:pPr>
        <w:pStyle w:val="ProductList-Body"/>
      </w:pPr>
    </w:p>
    <w:p w:rsidR="008955EB" w:rsidRDefault="009B5588">
      <w:pPr>
        <w:pStyle w:val="ProductList-Offering1Heading"/>
        <w:outlineLvl w:val="1"/>
      </w:pPr>
      <w:bookmarkStart w:id="4" w:name="_Sec532"/>
      <w:r>
        <w:t>Tietoja tästä asiakirjasta</w:t>
      </w:r>
      <w:bookmarkEnd w:id="4"/>
      <w:r>
        <w:fldChar w:fldCharType="begin"/>
      </w:r>
      <w:r>
        <w:instrText xml:space="preserve"> TC "</w:instrText>
      </w:r>
      <w:bookmarkStart w:id="5" w:name="_Toc441646710"/>
      <w:r>
        <w:instrText>Tietoja tästä asiakirjasta</w:instrText>
      </w:r>
      <w:bookmarkEnd w:id="5"/>
      <w:r>
        <w:instrText>" \l 2</w:instrText>
      </w:r>
      <w:r>
        <w:fldChar w:fldCharType="end"/>
      </w:r>
    </w:p>
    <w:p w:rsidR="008955EB" w:rsidRDefault="009B558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8955EB" w:rsidRDefault="008955EB">
      <w:pPr>
        <w:pStyle w:val="ProductList-Body"/>
      </w:pPr>
    </w:p>
    <w:p w:rsidR="008955EB" w:rsidRDefault="009B558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8955EB" w:rsidRDefault="009B5588">
      <w:pPr>
        <w:pStyle w:val="ProductList-Offering1Heading"/>
        <w:outlineLvl w:val="1"/>
      </w:pPr>
      <w:bookmarkStart w:id="6" w:name="_Sec533"/>
      <w:r>
        <w:t>Asiakirjan sisältö</w:t>
      </w:r>
      <w:bookmarkEnd w:id="6"/>
      <w:r>
        <w:fldChar w:fldCharType="begin"/>
      </w:r>
      <w:r>
        <w:instrText xml:space="preserve"> TC "</w:instrText>
      </w:r>
      <w:bookmarkStart w:id="7" w:name="_Toc441646711"/>
      <w:r>
        <w:instrText>Asiakirjan sisältö</w:instrText>
      </w:r>
      <w:bookmarkEnd w:id="7"/>
      <w:r>
        <w:instrText>" \l 2</w:instrText>
      </w:r>
      <w:r>
        <w:fldChar w:fldCharType="end"/>
      </w:r>
    </w:p>
    <w:p w:rsidR="008955EB" w:rsidRDefault="009B5588">
      <w:pPr>
        <w:pStyle w:val="ProductList-Body"/>
      </w:pPr>
      <w:r>
        <w:t>Tuotteen ehdoissa on seuraavat osat:</w:t>
      </w:r>
    </w:p>
    <w:p w:rsidR="008955EB" w:rsidRDefault="002832C2" w:rsidP="000F102A">
      <w:pPr>
        <w:pStyle w:val="ProductList-Bullet"/>
        <w:numPr>
          <w:ilvl w:val="0"/>
          <w:numId w:val="3"/>
        </w:numPr>
      </w:pPr>
      <w:hyperlink w:anchor="_Sec531">
        <w:r w:rsidR="009B5588">
          <w:rPr>
            <w:color w:val="00467F"/>
            <w:u w:val="single"/>
          </w:rPr>
          <w:t>Johdanto</w:t>
        </w:r>
      </w:hyperlink>
      <w:r w:rsidR="009B5588">
        <w:t>, joka sisältää viimeisimpien muutosten luettelon.</w:t>
      </w:r>
    </w:p>
    <w:p w:rsidR="008955EB" w:rsidRDefault="002832C2" w:rsidP="000F102A">
      <w:pPr>
        <w:pStyle w:val="ProductList-Bullet"/>
        <w:numPr>
          <w:ilvl w:val="0"/>
          <w:numId w:val="3"/>
        </w:numPr>
      </w:pPr>
      <w:hyperlink w:anchor="_Sec536">
        <w:r w:rsidR="009B5588">
          <w:rPr>
            <w:color w:val="00467F"/>
            <w:u w:val="single"/>
          </w:rPr>
          <w:t>Käyttöoikeusehdot</w:t>
        </w:r>
      </w:hyperlink>
      <w:r w:rsidR="009B5588">
        <w:t>, joka on Ohjelmistotuotteita koskevien Käyttöoikeuden yleispätevien ehtojen ja Käyttöoikeusmallin ehtojen luettelo.</w:t>
      </w:r>
    </w:p>
    <w:p w:rsidR="008955EB" w:rsidRDefault="002832C2" w:rsidP="000F102A">
      <w:pPr>
        <w:pStyle w:val="ProductList-Bullet"/>
        <w:numPr>
          <w:ilvl w:val="0"/>
          <w:numId w:val="3"/>
        </w:numPr>
      </w:pPr>
      <w:hyperlink w:anchor="_Sec547">
        <w:r w:rsidR="009B5588">
          <w:rPr>
            <w:color w:val="00467F"/>
            <w:u w:val="single"/>
          </w:rPr>
          <w:t>Ohjelmistotuotteet</w:t>
        </w:r>
      </w:hyperlink>
      <w:r w:rsidR="009B5588">
        <w:t>, joka luettelee kaikki Ohjelmistotuotemerkinnät.</w:t>
      </w:r>
    </w:p>
    <w:p w:rsidR="008955EB" w:rsidRDefault="002832C2" w:rsidP="000F102A">
      <w:pPr>
        <w:pStyle w:val="ProductList-Bullet"/>
        <w:numPr>
          <w:ilvl w:val="0"/>
          <w:numId w:val="3"/>
        </w:numPr>
      </w:pPr>
      <w:hyperlink w:anchor="_Sec548">
        <w:r w:rsidR="009B5588">
          <w:rPr>
            <w:color w:val="00467F"/>
            <w:u w:val="single"/>
          </w:rPr>
          <w:t>Online-palvelutuotteet</w:t>
        </w:r>
      </w:hyperlink>
      <w:r w:rsidR="009B5588">
        <w:t>, joka luettelee kaikki Online-palvelutuotemerkinnät.</w:t>
      </w:r>
    </w:p>
    <w:p w:rsidR="008955EB" w:rsidRDefault="002832C2" w:rsidP="000F102A">
      <w:pPr>
        <w:pStyle w:val="ProductList-Bullet"/>
        <w:numPr>
          <w:ilvl w:val="0"/>
          <w:numId w:val="3"/>
        </w:numPr>
      </w:pPr>
      <w:hyperlink w:anchor="_Sec549">
        <w:r w:rsidR="009B5588">
          <w:rPr>
            <w:color w:val="00467F"/>
            <w:u w:val="single"/>
          </w:rPr>
          <w:t>Sanasto</w:t>
        </w:r>
      </w:hyperlink>
      <w:r w:rsidR="009B5588">
        <w:t>, joka määrittää Määritteet, Soluarvot, Sarakeotsikot ja muut isolla kirjoitetut termit, joita käytetään Tuotteen ehdoissa.</w:t>
      </w:r>
    </w:p>
    <w:p w:rsidR="008955EB" w:rsidRDefault="009B5588" w:rsidP="000F102A">
      <w:pPr>
        <w:pStyle w:val="ProductList-Bullet"/>
        <w:numPr>
          <w:ilvl w:val="0"/>
          <w:numId w:val="3"/>
        </w:numPr>
      </w:pPr>
      <w:r>
        <w:t>Seuraavat liitteet:</w:t>
      </w:r>
    </w:p>
    <w:p w:rsidR="008955EB" w:rsidRDefault="002832C2" w:rsidP="000F102A">
      <w:pPr>
        <w:pStyle w:val="ProductList-Bullet"/>
        <w:numPr>
          <w:ilvl w:val="1"/>
          <w:numId w:val="3"/>
        </w:numPr>
      </w:pPr>
      <w:hyperlink w:anchor="_Sec591">
        <w:r w:rsidR="009B5588">
          <w:rPr>
            <w:color w:val="00467F"/>
            <w:u w:val="single"/>
          </w:rPr>
          <w:t>Liite A – CAL/Hallintakäyttöoikeus-käyttöoikeuksia vastaavat -taulukko</w:t>
        </w:r>
      </w:hyperlink>
      <w:r w:rsidR="009B5588">
        <w:t>, joka osoittaa saatavilla olevat Palvelintuotteiden käyttöoikeuden myöntävät CAL-ohjelmistosarjat ja Online-palvelutilauskäyttöoikeudet.</w:t>
      </w:r>
    </w:p>
    <w:p w:rsidR="008955EB" w:rsidRDefault="002832C2" w:rsidP="000F102A">
      <w:pPr>
        <w:pStyle w:val="ProductList-Bullet"/>
        <w:numPr>
          <w:ilvl w:val="1"/>
          <w:numId w:val="3"/>
        </w:numPr>
      </w:pPr>
      <w:hyperlink w:anchor="_Sec564">
        <w:r w:rsidR="009B5588">
          <w:rPr>
            <w:color w:val="00467F"/>
            <w:u w:val="single"/>
          </w:rPr>
          <w:t>Liite B – Software Assurance</w:t>
        </w:r>
      </w:hyperlink>
      <w:r w:rsidR="009B5588">
        <w:t>, joka kuvaa SA-ylläpidon hankintasäännöt ja SA-asiakkaiden käytettävissä olevat lisäedut.</w:t>
      </w:r>
    </w:p>
    <w:p w:rsidR="008955EB" w:rsidRDefault="002832C2" w:rsidP="000F102A">
      <w:pPr>
        <w:pStyle w:val="ProductList-Bullet"/>
        <w:numPr>
          <w:ilvl w:val="1"/>
          <w:numId w:val="3"/>
        </w:numPr>
      </w:pPr>
      <w:hyperlink w:anchor="_Sec562">
        <w:r w:rsidR="009B5588">
          <w:rPr>
            <w:color w:val="00467F"/>
            <w:u w:val="single"/>
          </w:rPr>
          <w:t>Liite C – Professional Services</w:t>
        </w:r>
      </w:hyperlink>
      <w:r w:rsidR="009B5588">
        <w:t>, joka luettelee Microsoftin volyymikäyttöoikeuksien kautta tarjotut Professional Services -palvelut.</w:t>
      </w:r>
    </w:p>
    <w:p w:rsidR="008955EB" w:rsidRDefault="002832C2" w:rsidP="000F102A">
      <w:pPr>
        <w:pStyle w:val="ProductList-Bullet"/>
        <w:numPr>
          <w:ilvl w:val="1"/>
          <w:numId w:val="3"/>
        </w:numPr>
      </w:pPr>
      <w:hyperlink w:anchor="_Sec563">
        <w:r w:rsidR="009B5588">
          <w:rPr>
            <w:color w:val="00467F"/>
            <w:u w:val="single"/>
          </w:rPr>
          <w:t>Liite D – Ohjelmasopimuksen lisäehdot</w:t>
        </w:r>
      </w:hyperlink>
      <w:r w:rsidR="009B5588">
        <w:t xml:space="preserve"> sisältää ehdot, jotka täydentävät Microsoftin volyymikäyttöoikeusohjelman sopimuksia.</w:t>
      </w:r>
    </w:p>
    <w:p w:rsidR="008955EB" w:rsidRDefault="002832C2" w:rsidP="000F102A">
      <w:pPr>
        <w:pStyle w:val="ProductList-Bullet"/>
        <w:numPr>
          <w:ilvl w:val="1"/>
          <w:numId w:val="3"/>
        </w:numPr>
      </w:pPr>
      <w:hyperlink w:anchor="_Sec572">
        <w:r w:rsidR="009B5588">
          <w:rPr>
            <w:color w:val="00467F"/>
            <w:u w:val="single"/>
          </w:rPr>
          <w:t>Liite E – Tuotekampanjat</w:t>
        </w:r>
      </w:hyperlink>
      <w:r w:rsidR="009B5588">
        <w:t>, joka luettelee Tuotekampanjat, jotka eivät muutoin ole Hintaluettelossa.</w:t>
      </w:r>
    </w:p>
    <w:p w:rsidR="008955EB" w:rsidRDefault="002832C2" w:rsidP="000F102A">
      <w:pPr>
        <w:pStyle w:val="ProductList-Bullet"/>
        <w:numPr>
          <w:ilvl w:val="0"/>
          <w:numId w:val="3"/>
        </w:numPr>
      </w:pPr>
      <w:hyperlink w:anchor="_Sec844">
        <w:r w:rsidR="009B5588">
          <w:rPr>
            <w:color w:val="00467F"/>
            <w:u w:val="single"/>
          </w:rPr>
          <w:t>Hakemisto</w:t>
        </w:r>
      </w:hyperlink>
      <w:r w:rsidR="009B5588">
        <w:t>, jossa luetellaan kaikki Tuotteen ehdoissa viitatut Tuotteet ja määritetään niiden sijainti.</w:t>
      </w:r>
    </w:p>
    <w:p w:rsidR="008955EB" w:rsidRDefault="009B5588">
      <w:pPr>
        <w:pStyle w:val="ProductList-Offering1Heading"/>
        <w:outlineLvl w:val="1"/>
      </w:pPr>
      <w:bookmarkStart w:id="8" w:name="_Sec534"/>
      <w:r>
        <w:t>Tuotemerkinnöissä navigoiminen</w:t>
      </w:r>
      <w:bookmarkEnd w:id="8"/>
      <w:r>
        <w:fldChar w:fldCharType="begin"/>
      </w:r>
      <w:r>
        <w:instrText xml:space="preserve"> TC "</w:instrText>
      </w:r>
      <w:bookmarkStart w:id="9" w:name="_Toc441646712"/>
      <w:r>
        <w:instrText>Tuotemerkinnöissä navigoiminen</w:instrText>
      </w:r>
      <w:bookmarkEnd w:id="9"/>
      <w:r>
        <w:instrText>" \l 2</w:instrText>
      </w:r>
      <w:r>
        <w:fldChar w:fldCharType="end"/>
      </w:r>
    </w:p>
    <w:p w:rsidR="008955EB" w:rsidRDefault="009B5588">
      <w:pPr>
        <w:pStyle w:val="ProductList-Body"/>
      </w:pPr>
      <w:r>
        <w:t>Kukin Ohjelmistotuotemerkintä sisältää neljä osaa: Ohjelman saatavuus, Tuotteen ehdot, Käyttöoikeudet ja Software Assurance.</w:t>
      </w:r>
    </w:p>
    <w:p w:rsidR="008955EB" w:rsidRDefault="009B5588">
      <w:pPr>
        <w:pStyle w:val="ProductList-Body"/>
      </w:pPr>
      <w:r>
        <w:t>Kukin Online-palvelutuotemerkintä sisältää kaksi osaa: Ohjelman saatavuus ja Tuotteen ehdot.</w:t>
      </w:r>
    </w:p>
    <w:p w:rsidR="008955EB" w:rsidRDefault="008955EB">
      <w:pPr>
        <w:pStyle w:val="ProductList-Body"/>
      </w:pPr>
    </w:p>
    <w:p w:rsidR="008955EB" w:rsidRDefault="009B5588">
      <w:pPr>
        <w:pStyle w:val="ProductList-Body"/>
      </w:pPr>
      <w:r>
        <w:rPr>
          <w:b/>
          <w:color w:val="00188F"/>
        </w:rPr>
        <w:t xml:space="preserve">1. Ohjelman saatavuus </w:t>
      </w:r>
      <w:r>
        <w:t>osoittaa kunkin Tuotteen osalta tarjonnan tyypin, (mahdollisen) pistemäärän ja saatavuuden volyymikäyttöoikeussopimusohjelmissa.</w:t>
      </w:r>
    </w:p>
    <w:p w:rsidR="008955EB" w:rsidRDefault="009B5588">
      <w:pPr>
        <w:pStyle w:val="ProductList-Body"/>
      </w:pPr>
      <w:r>
        <w:rPr>
          <w:noProof/>
        </w:rPr>
        <w:drawing>
          <wp:inline distT="0" distB="0" distL="0" distR="0" wp14:anchorId="3AF11AD4" wp14:editId="4E9F15B9">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8955EB" w:rsidRDefault="008955EB">
      <w:pPr>
        <w:pStyle w:val="ProductList-Body"/>
      </w:pPr>
    </w:p>
    <w:p w:rsidR="008955EB" w:rsidRDefault="009B5588">
      <w:pPr>
        <w:pStyle w:val="ProductList-Body"/>
      </w:pPr>
      <w:r>
        <w:rPr>
          <w:b/>
          <w:color w:val="00188F"/>
        </w:rPr>
        <w:t xml:space="preserve">2. Tuotteen ehdot </w:t>
      </w:r>
      <w:r>
        <w:t>sisältävät lisätietoja, jotka liittyvät Tuotteen hankintaan, kuten hankinnan edellytykset, aiemmat versiot ja sovellettava Tuotevaranto.</w:t>
      </w:r>
    </w:p>
    <w:p w:rsidR="008955EB" w:rsidRDefault="009B5588">
      <w:pPr>
        <w:pStyle w:val="ProductList-Body"/>
      </w:pPr>
      <w:r>
        <w:rPr>
          <w:noProof/>
        </w:rPr>
        <w:lastRenderedPageBreak/>
        <w:drawing>
          <wp:inline distT="0" distB="0" distL="0" distR="0" wp14:anchorId="48114AD3" wp14:editId="5A705AB7">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8955EB" w:rsidRDefault="008955EB">
      <w:pPr>
        <w:pStyle w:val="ProductList-Body"/>
      </w:pPr>
    </w:p>
    <w:p w:rsidR="008955EB" w:rsidRDefault="009B558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8955EB" w:rsidRDefault="009B5588">
      <w:pPr>
        <w:pStyle w:val="ProductList-Body"/>
      </w:pPr>
      <w:r>
        <w:rPr>
          <w:noProof/>
        </w:rPr>
        <w:drawing>
          <wp:inline distT="0" distB="0" distL="0" distR="0" wp14:anchorId="2355050F" wp14:editId="0FAFDD7B">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8955EB" w:rsidRDefault="008955EB">
      <w:pPr>
        <w:pStyle w:val="ProductList-Body"/>
      </w:pPr>
    </w:p>
    <w:p w:rsidR="008955EB" w:rsidRDefault="009B5588">
      <w:pPr>
        <w:pStyle w:val="ProductList-Body"/>
      </w:pPr>
      <w:r>
        <w:rPr>
          <w:b/>
          <w:color w:val="00188F"/>
        </w:rPr>
        <w:t xml:space="preserve">4. Software Assurance </w:t>
      </w:r>
      <w:r>
        <w:t>osoittaa SA-ylläpitoon liittyvät ehdot.</w:t>
      </w:r>
    </w:p>
    <w:p w:rsidR="008955EB" w:rsidRDefault="009B5588">
      <w:pPr>
        <w:pStyle w:val="ProductList-Body"/>
      </w:pPr>
      <w:r>
        <w:rPr>
          <w:noProof/>
        </w:rPr>
        <w:drawing>
          <wp:inline distT="0" distB="0" distL="0" distR="0" wp14:anchorId="68D060AB" wp14:editId="1D1967AD">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8955EB" w:rsidRDefault="009B5588">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41646713"/>
      <w:r>
        <w:instrText>Selvennykset ja tämän asiakirjan muutosten yhteenveto</w:instrText>
      </w:r>
      <w:bookmarkEnd w:id="11"/>
      <w:r>
        <w:instrText>" \l 2</w:instrText>
      </w:r>
      <w:r>
        <w:fldChar w:fldCharType="end"/>
      </w:r>
    </w:p>
    <w:p w:rsidR="008955EB" w:rsidRDefault="009B558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71"/>
        <w:gridCol w:w="5419"/>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Poistot</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Enterprise (User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Standard -version vuokrausoikeudet</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Task (User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 -version vuokrausoikeudet</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Self Serve (User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Windowsin Vuokrausoikeudet</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Device (Device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Additional Storage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Sandbox Tier 1: Developer &amp; Test Instance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Sandbox Tier 2: Standard Acceptance testing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Sandbox Tier 3: Premier Acceptance testing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Sandbox Tier 4: Standard Performance testing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Sandbox Tier 5: Premier Performance testing (Add-on SL)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2"/>
      </w:pPr>
      <w:r>
        <w:t>Oikeutettu vaihtoon</w:t>
      </w:r>
    </w:p>
    <w:p w:rsidR="008955EB" w:rsidRDefault="009B5588">
      <w:pPr>
        <w:pStyle w:val="ProductList-Body"/>
      </w:pPr>
      <w:r>
        <w:t xml:space="preserve">Siirtymistaulukot </w:t>
      </w:r>
      <w:hyperlink w:anchor="_Sec597">
        <w:r>
          <w:rPr>
            <w:color w:val="00467F"/>
            <w:u w:val="single"/>
          </w:rPr>
          <w:t>CAL Suite-</w:t>
        </w:r>
      </w:hyperlink>
      <w:r>
        <w:t xml:space="preserve">, </w:t>
      </w:r>
      <w:hyperlink w:anchor="_Sec611">
        <w:r>
          <w:rPr>
            <w:color w:val="00467F"/>
            <w:u w:val="single"/>
          </w:rPr>
          <w:t>Office-työasemasovellus-</w:t>
        </w:r>
      </w:hyperlink>
      <w:r>
        <w:t xml:space="preserve">, </w:t>
      </w:r>
      <w:hyperlink w:anchor="_Sec618">
        <w:r>
          <w:rPr>
            <w:color w:val="00467F"/>
            <w:u w:val="single"/>
          </w:rPr>
          <w:t>Windows-työasemakäyttöjärjestelmä-</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365 -sovellus-</w:t>
        </w:r>
      </w:hyperlink>
      <w:r>
        <w:t xml:space="preserve"> ja </w:t>
      </w:r>
      <w:hyperlink w:anchor="_Sec634">
        <w:r>
          <w:rPr>
            <w:color w:val="00467F"/>
            <w:u w:val="single"/>
          </w:rPr>
          <w:t>Office 365 Suite</w:t>
        </w:r>
      </w:hyperlink>
      <w:r>
        <w:t>-tuotemerkinnöistä on poistettu.</w:t>
      </w:r>
    </w:p>
    <w:p w:rsidR="008955EB" w:rsidRDefault="002832C2">
      <w:pPr>
        <w:pStyle w:val="ProductList-Body"/>
      </w:pPr>
      <w:hyperlink w:anchor="_Sec549">
        <w:r w:rsidR="009B5588">
          <w:rPr>
            <w:color w:val="00467F"/>
            <w:u w:val="single"/>
          </w:rPr>
          <w:t>Sanaston</w:t>
        </w:r>
      </w:hyperlink>
      <w:r w:rsidR="009B5588">
        <w:t xml:space="preserve"> Oikeutettu vaihtoon -määrite sekä vastaavat merkinnät Tuotteen ehdot -määritetaulukoissa on poistettu.</w:t>
      </w:r>
    </w:p>
    <w:p w:rsidR="008955EB" w:rsidRDefault="008955EB">
      <w:pPr>
        <w:pStyle w:val="ProductList-Body"/>
      </w:pPr>
    </w:p>
    <w:p w:rsidR="008955EB" w:rsidRDefault="009B5588">
      <w:pPr>
        <w:pStyle w:val="ProductList-ClauseHeading"/>
        <w:outlineLvl w:val="2"/>
      </w:pPr>
      <w:r>
        <w:lastRenderedPageBreak/>
        <w:t>Ohjelmistot</w:t>
      </w:r>
    </w:p>
    <w:p w:rsidR="008955EB" w:rsidRDefault="002832C2">
      <w:pPr>
        <w:pStyle w:val="ProductList-Body"/>
      </w:pPr>
      <w:hyperlink w:anchor="_Sec891">
        <w:r w:rsidR="009B5588">
          <w:rPr>
            <w:color w:val="00467F"/>
            <w:u w:val="single"/>
          </w:rPr>
          <w:t>System Center Endpoint Protection</w:t>
        </w:r>
      </w:hyperlink>
      <w:r w:rsidR="009B5588">
        <w:t>: On luokiteltu uudelleen Ohjelmistotuotteeksi, ja sen käyttöönotto- ja käyttöehdot ovat nyt Ohjelmisto-osassa.</w:t>
      </w:r>
    </w:p>
    <w:p w:rsidR="008955EB" w:rsidRDefault="002832C2">
      <w:pPr>
        <w:pStyle w:val="ProductList-Body"/>
      </w:pPr>
      <w:hyperlink w:anchor="_Sec618">
        <w:r w:rsidR="009B5588">
          <w:rPr>
            <w:color w:val="00467F"/>
            <w:u w:val="single"/>
          </w:rPr>
          <w:t>Windows-työasemakäyttöjärjestelmä</w:t>
        </w:r>
      </w:hyperlink>
      <w:r w:rsidR="009B5588">
        <w:t>: Windows Enterprisen ja Windows VDA:n verkkovierailuoikeudet lopetetaan joko 31.1.2017 tai Asiakkaan Liittymäsopimuksen tai Sopimuksen päättyessä. Näistä myöhempää sovelletaan.</w:t>
      </w:r>
    </w:p>
    <w:p w:rsidR="008955EB" w:rsidRDefault="008955EB">
      <w:pPr>
        <w:pStyle w:val="ProductList-Body"/>
      </w:pPr>
    </w:p>
    <w:p w:rsidR="008955EB" w:rsidRDefault="009B5588">
      <w:pPr>
        <w:pStyle w:val="ProductList-ClauseHeading"/>
        <w:outlineLvl w:val="2"/>
      </w:pPr>
      <w:r>
        <w:t>Online-palvelut</w:t>
      </w:r>
    </w:p>
    <w:p w:rsidR="008955EB" w:rsidRDefault="002832C2">
      <w:pPr>
        <w:pStyle w:val="ProductList-Body"/>
      </w:pPr>
      <w:hyperlink w:anchor="_Sec625">
        <w:r w:rsidR="009B5588">
          <w:rPr>
            <w:color w:val="00467F"/>
            <w:u w:val="single"/>
          </w:rPr>
          <w:t>Microsoft Azure -palvelut</w:t>
        </w:r>
      </w:hyperlink>
      <w:r w:rsidR="009B5588">
        <w:t>: Microsoft Azuren hybridikäyttö -etu on lisätty antamaan asiakkaiden, joilla on Windows Server -käyttöoikeus ja SA-ylläpito, ladata oma Windows Server -kopionsa Microsoft Azureen ja käyttää sitä.</w:t>
      </w:r>
    </w:p>
    <w:p w:rsidR="008955EB" w:rsidRDefault="008955EB">
      <w:pPr>
        <w:pStyle w:val="ProductList-Body"/>
      </w:pPr>
    </w:p>
    <w:p w:rsidR="008955EB" w:rsidRDefault="009B5588">
      <w:pPr>
        <w:pStyle w:val="ProductList-ClauseHeading"/>
        <w:outlineLvl w:val="2"/>
      </w:pPr>
      <w:r>
        <w:t>Liite B – Software Assurance</w:t>
      </w:r>
    </w:p>
    <w:p w:rsidR="008955EB" w:rsidRDefault="002832C2">
      <w:pPr>
        <w:pStyle w:val="ProductList-Body"/>
      </w:pPr>
      <w:hyperlink w:anchor="_Sec573">
        <w:r w:rsidR="009B5588">
          <w:rPr>
            <w:color w:val="00467F"/>
            <w:u w:val="single"/>
          </w:rPr>
          <w:t>Software Assurance -ylläpidon ostaminen</w:t>
        </w:r>
      </w:hyperlink>
      <w:r w:rsidR="009B5588">
        <w:t>: Lisättiin vaihtoehtoja asiakkaalle, joka on siirtynyt Online-palveluun tai hankkinut From SA -tilauksen liittääkseen SA-ylläpidon.</w:t>
      </w:r>
    </w:p>
    <w:p w:rsidR="008955EB" w:rsidRDefault="002832C2">
      <w:pPr>
        <w:pStyle w:val="ProductList-Body"/>
      </w:pPr>
      <w:hyperlink w:anchor="_Sec576">
        <w:r w:rsidR="009B5588">
          <w:rPr>
            <w:color w:val="00467F"/>
            <w:u w:val="single"/>
          </w:rPr>
          <w:t>SA-ylläpidon edut</w:t>
        </w:r>
      </w:hyperlink>
      <w:r w:rsidR="009B5588">
        <w:t>: License Mobility- ja Palvelimet – Itse ylläpidetyt sovellukset -osat on päivitetty sisältämään Yhdistetyn ratkaisun tarjoaminen jaetussa palvelimissa.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8955EB">
      <w:pPr>
        <w:sectPr w:rsidR="008955EB">
          <w:headerReference w:type="default" r:id="rId29"/>
          <w:footerReference w:type="default" r:id="rId30"/>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41646714"/>
      <w:r>
        <w:instrText>Käyttöoikeuden Ehdot</w:instrText>
      </w:r>
      <w:bookmarkEnd w:id="13"/>
      <w:r>
        <w:instrText>" \l 1</w:instrText>
      </w:r>
      <w:r>
        <w:fldChar w:fldCharType="end"/>
      </w:r>
    </w:p>
    <w:p w:rsidR="008955EB" w:rsidRDefault="009B5588">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8955EB" w:rsidRDefault="008955EB">
      <w:pPr>
        <w:pStyle w:val="ProductList-Body"/>
      </w:pPr>
    </w:p>
    <w:p w:rsidR="008955EB" w:rsidRDefault="009B5588">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8955EB" w:rsidRDefault="009B5588">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41646715"/>
      <w:r>
        <w:instrText>Käyttöoikeuden yleispätevät ehdot</w:instrText>
      </w:r>
      <w:bookmarkEnd w:id="15"/>
      <w:r>
        <w:instrText>" \l 2</w:instrText>
      </w:r>
      <w:r>
        <w:fldChar w:fldCharType="end"/>
      </w:r>
    </w:p>
    <w:p w:rsidR="008955EB" w:rsidRDefault="009B558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8955EB" w:rsidRDefault="008955EB">
      <w:pPr>
        <w:pStyle w:val="ProductList-Body"/>
      </w:pPr>
    </w:p>
    <w:p w:rsidR="008955EB" w:rsidRDefault="009B5588">
      <w:pPr>
        <w:pStyle w:val="ProductList-ClauseHeading"/>
        <w:outlineLvl w:val="2"/>
      </w:pPr>
      <w:r>
        <w:t>1. Määritelmät</w:t>
      </w:r>
    </w:p>
    <w:p w:rsidR="008955EB" w:rsidRDefault="009B558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8955EB" w:rsidRDefault="008955EB">
      <w:pPr>
        <w:pStyle w:val="ProductList-Body"/>
      </w:pPr>
    </w:p>
    <w:p w:rsidR="008955EB" w:rsidRDefault="009B5588">
      <w:pPr>
        <w:pStyle w:val="ProductList-ClauseHeading"/>
        <w:outlineLvl w:val="2"/>
      </w:pPr>
      <w:r>
        <w:t>2. Asiakkaan käyttöoikeudet</w:t>
      </w:r>
    </w:p>
    <w:p w:rsidR="008955EB" w:rsidRDefault="009B558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8955EB" w:rsidRDefault="008955EB">
      <w:pPr>
        <w:pStyle w:val="ProductList-Body"/>
      </w:pPr>
    </w:p>
    <w:p w:rsidR="008955EB" w:rsidRDefault="009B5588">
      <w:pPr>
        <w:pStyle w:val="ProductList-ClauseHeading"/>
        <w:outlineLvl w:val="2"/>
      </w:pPr>
      <w:r>
        <w:t>3. Oikeudet käyttää muita versioita ja aiempia versioita</w:t>
      </w:r>
    </w:p>
    <w:p w:rsidR="008955EB" w:rsidRDefault="009B5588">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8955EB" w:rsidRDefault="008955EB">
      <w:pPr>
        <w:pStyle w:val="ProductList-Body"/>
      </w:pPr>
    </w:p>
    <w:p w:rsidR="008955EB" w:rsidRDefault="009B5588">
      <w:pPr>
        <w:pStyle w:val="ProductList-ClauseHeading"/>
        <w:outlineLvl w:val="2"/>
      </w:pPr>
      <w:r>
        <w:t>4. Kolmannen osapuolen ohjelmisto</w:t>
      </w:r>
    </w:p>
    <w:p w:rsidR="008955EB" w:rsidRDefault="009B5588">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8955EB" w:rsidRDefault="008955EB">
      <w:pPr>
        <w:pStyle w:val="ProductList-Body"/>
      </w:pPr>
    </w:p>
    <w:p w:rsidR="008955EB" w:rsidRDefault="009B5588">
      <w:pPr>
        <w:pStyle w:val="ProductList-ClauseHeading"/>
        <w:outlineLvl w:val="2"/>
      </w:pPr>
      <w:r>
        <w:t>5. Ennen tuotteen julkaisemista kirjoitettu koodi, päivitykset tai täydennykset, muut toiminnot</w:t>
      </w:r>
    </w:p>
    <w:p w:rsidR="008955EB" w:rsidRDefault="009B5588">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8955EB" w:rsidRDefault="008955EB">
      <w:pPr>
        <w:pStyle w:val="ProductList-Body"/>
      </w:pPr>
    </w:p>
    <w:p w:rsidR="008955EB" w:rsidRDefault="009B5588">
      <w:pPr>
        <w:pStyle w:val="ProductList-ClauseHeading"/>
        <w:outlineLvl w:val="2"/>
      </w:pPr>
      <w:r>
        <w:t>6. Rajoitukset</w:t>
      </w:r>
    </w:p>
    <w:p w:rsidR="008955EB" w:rsidRDefault="009B5588">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8955EB" w:rsidRDefault="008955EB">
      <w:pPr>
        <w:pStyle w:val="ProductList-Body"/>
      </w:pPr>
    </w:p>
    <w:p w:rsidR="008955EB" w:rsidRDefault="009B5588">
      <w:pPr>
        <w:pStyle w:val="ProductList-ClauseHeading"/>
        <w:outlineLvl w:val="2"/>
      </w:pPr>
      <w:r>
        <w:t>7. Software Assurance</w:t>
      </w:r>
    </w:p>
    <w:p w:rsidR="008955EB" w:rsidRDefault="009B5588">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8955EB" w:rsidRDefault="008955EB">
      <w:pPr>
        <w:pStyle w:val="ProductList-Body"/>
      </w:pPr>
    </w:p>
    <w:p w:rsidR="008955EB" w:rsidRDefault="009B5588">
      <w:pPr>
        <w:pStyle w:val="ProductList-ClauseHeading"/>
        <w:outlineLvl w:val="2"/>
      </w:pPr>
      <w:r>
        <w:t>8. Ohjelmiston hallinnan alihankinta</w:t>
      </w:r>
    </w:p>
    <w:p w:rsidR="008955EB" w:rsidRDefault="009B5588">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8955EB" w:rsidRDefault="008955EB">
      <w:pPr>
        <w:pStyle w:val="ProductList-Body"/>
      </w:pPr>
    </w:p>
    <w:p w:rsidR="008955EB" w:rsidRDefault="009B5588">
      <w:pPr>
        <w:pStyle w:val="ProductList-ClauseHeading"/>
        <w:outlineLvl w:val="2"/>
      </w:pPr>
      <w:r>
        <w:lastRenderedPageBreak/>
        <w:t>9. Käyttöoikeuksien määrittäminen ja siirtäminen</w:t>
      </w:r>
    </w:p>
    <w:p w:rsidR="008955EB" w:rsidRDefault="009B5588">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8955EB" w:rsidRDefault="008955EB">
      <w:pPr>
        <w:pStyle w:val="ProductList-Body"/>
      </w:pPr>
    </w:p>
    <w:p w:rsidR="008955EB" w:rsidRDefault="009B5588">
      <w:pPr>
        <w:pStyle w:val="ProductList-ClauseHeading"/>
        <w:outlineLvl w:val="2"/>
      </w:pPr>
      <w:r>
        <w:t>10. Tekniset toimenpiteet</w:t>
      </w:r>
    </w:p>
    <w:p w:rsidR="008955EB" w:rsidRDefault="009B5588">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8955EB" w:rsidRDefault="008955EB">
      <w:pPr>
        <w:pStyle w:val="ProductList-Body"/>
      </w:pPr>
    </w:p>
    <w:p w:rsidR="008955EB" w:rsidRDefault="009B5588">
      <w:pPr>
        <w:pStyle w:val="ProductList-SubClauseHeading"/>
        <w:outlineLvl w:val="3"/>
      </w:pPr>
      <w:r>
        <w:t>10.1 Aktivointi ja vahvistus</w:t>
      </w:r>
    </w:p>
    <w:p w:rsidR="008955EB" w:rsidRDefault="009B5588">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8955EB" w:rsidRDefault="008955EB">
      <w:pPr>
        <w:pStyle w:val="ProductList-BodyIndented"/>
      </w:pPr>
    </w:p>
    <w:p w:rsidR="008955EB" w:rsidRDefault="009B5588">
      <w:pPr>
        <w:pStyle w:val="ProductList-SubClauseHeading"/>
        <w:outlineLvl w:val="3"/>
      </w:pPr>
      <w:r>
        <w:t>10.2 Tuoteavaimet</w:t>
      </w:r>
    </w:p>
    <w:p w:rsidR="008955EB" w:rsidRDefault="009B5588">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8955EB" w:rsidRDefault="008955EB">
      <w:pPr>
        <w:pStyle w:val="ProductList-BodyIndented"/>
      </w:pPr>
    </w:p>
    <w:p w:rsidR="008955EB" w:rsidRDefault="009B5588">
      <w:pPr>
        <w:pStyle w:val="ProductList-ClauseHeading"/>
        <w:outlineLvl w:val="2"/>
      </w:pPr>
      <w:r>
        <w:t>11. ilmoitukset</w:t>
      </w:r>
    </w:p>
    <w:p w:rsidR="008955EB" w:rsidRDefault="009B5588">
      <w:pPr>
        <w:pStyle w:val="ProductList-Body"/>
      </w:pPr>
      <w:r>
        <w:t>Jos kunkin Tuotemerkinnän Käyttöoikeudet-kohdassa on niin osoitettu, seuraavat ilmoitukset ovat voimassa:</w:t>
      </w:r>
    </w:p>
    <w:p w:rsidR="008955EB" w:rsidRDefault="008955EB">
      <w:pPr>
        <w:pStyle w:val="ProductList-Body"/>
      </w:pPr>
    </w:p>
    <w:p w:rsidR="008955EB" w:rsidRDefault="009B5588">
      <w:pPr>
        <w:pStyle w:val="ProductList-SubClauseHeading"/>
        <w:outlineLvl w:val="3"/>
      </w:pPr>
      <w:r>
        <w:t>11. 1 Internet-pohjaiset ominaisuudet</w:t>
      </w:r>
    </w:p>
    <w:p w:rsidR="008955EB" w:rsidRDefault="009B5588">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8955EB" w:rsidRDefault="008955EB">
      <w:pPr>
        <w:pStyle w:val="ProductList-BodyIndented"/>
      </w:pPr>
    </w:p>
    <w:p w:rsidR="008955EB" w:rsidRDefault="009B5588">
      <w:pPr>
        <w:pStyle w:val="ProductList-SubClauseHeading"/>
        <w:outlineLvl w:val="3"/>
      </w:pPr>
      <w:r>
        <w:t>11.2 Bing Maps</w:t>
      </w:r>
    </w:p>
    <w:p w:rsidR="008955EB" w:rsidRDefault="009B5588">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8955EB" w:rsidRDefault="008955EB">
      <w:pPr>
        <w:pStyle w:val="ProductList-BodyIndented"/>
      </w:pPr>
    </w:p>
    <w:p w:rsidR="008955EB" w:rsidRDefault="009B5588">
      <w:pPr>
        <w:pStyle w:val="ProductList-SubClauseHeading"/>
        <w:outlineLvl w:val="3"/>
      </w:pPr>
      <w:r>
        <w:t>11.3 H.264/AVC Visual Standard, VC-1-videostandardi ja MPEG-4 Part 2 -kuvastandardi</w:t>
      </w:r>
    </w:p>
    <w:p w:rsidR="008955EB" w:rsidRDefault="009B5588">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8955EB" w:rsidRDefault="008955EB">
      <w:pPr>
        <w:pStyle w:val="ProductList-BodyIndented"/>
      </w:pPr>
    </w:p>
    <w:p w:rsidR="008955EB" w:rsidRDefault="009B5588">
      <w:pPr>
        <w:pStyle w:val="ProductList-ClauseHeading"/>
        <w:outlineLvl w:val="2"/>
      </w:pPr>
      <w:r>
        <w:t>12. Fonttikomponentit, kuvat ja äänet</w:t>
      </w:r>
    </w:p>
    <w:p w:rsidR="008955EB" w:rsidRDefault="009B5588">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8955EB" w:rsidRDefault="008955EB">
      <w:pPr>
        <w:pStyle w:val="ProductList-Body"/>
      </w:pPr>
    </w:p>
    <w:p w:rsidR="008955EB" w:rsidRDefault="009B5588">
      <w:pPr>
        <w:pStyle w:val="ProductList-ClauseHeading"/>
        <w:outlineLvl w:val="2"/>
      </w:pPr>
      <w:r>
        <w:lastRenderedPageBreak/>
        <w:t>13. Oikeuksiin sisältyvät teknologiat</w:t>
      </w:r>
    </w:p>
    <w:p w:rsidR="008955EB" w:rsidRDefault="009B5588">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8955EB" w:rsidRDefault="008955EB">
      <w:pPr>
        <w:pStyle w:val="ProductList-Body"/>
      </w:pPr>
    </w:p>
    <w:p w:rsidR="008955EB" w:rsidRDefault="009B5588">
      <w:pPr>
        <w:pStyle w:val="ProductList-ClauseHeading"/>
        <w:outlineLvl w:val="2"/>
      </w:pPr>
      <w:r>
        <w:t>14. Vertailutestit</w:t>
      </w:r>
    </w:p>
    <w:p w:rsidR="008955EB" w:rsidRDefault="009B5588">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8955EB" w:rsidRDefault="008955EB">
      <w:pPr>
        <w:pStyle w:val="ProductList-Body"/>
      </w:pPr>
    </w:p>
    <w:p w:rsidR="008955EB" w:rsidRDefault="009B5588">
      <w:pPr>
        <w:pStyle w:val="ProductList-ClauseHeading"/>
        <w:outlineLvl w:val="2"/>
      </w:pPr>
      <w:r>
        <w:t>15. Limittäminen</w:t>
      </w:r>
    </w:p>
    <w:p w:rsidR="008955EB" w:rsidRDefault="009B5588">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8955EB" w:rsidRDefault="008955EB">
      <w:pPr>
        <w:pStyle w:val="ProductList-Body"/>
      </w:pPr>
    </w:p>
    <w:p w:rsidR="008955EB" w:rsidRDefault="009B5588">
      <w:pPr>
        <w:pStyle w:val="ProductList-ClauseHeading"/>
        <w:outlineLvl w:val="2"/>
      </w:pPr>
      <w:r>
        <w:t>16. Hallinta- ja tukioikeudet</w:t>
      </w:r>
    </w:p>
    <w:p w:rsidR="008955EB" w:rsidRDefault="009B558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8955EB" w:rsidRDefault="008955EB">
      <w:pPr>
        <w:pStyle w:val="ProductList-Body"/>
      </w:pPr>
    </w:p>
    <w:p w:rsidR="008955EB" w:rsidRDefault="009B5588">
      <w:pPr>
        <w:pStyle w:val="ProductList-ClauseHeading"/>
        <w:outlineLvl w:val="2"/>
      </w:pPr>
      <w:r>
        <w:t>17. Levityskelpoinen koodi</w:t>
      </w:r>
    </w:p>
    <w:p w:rsidR="008955EB" w:rsidRDefault="009B5588">
      <w:pPr>
        <w:pStyle w:val="ProductList-Body"/>
      </w:pPr>
      <w:r>
        <w:t xml:space="preserve">Ohjelmistoon voi sisältyä koodia, jota Asiakas saa levittää kehittämissään ohjelmissa seuraavien edellytysten täyttyessä. </w:t>
      </w:r>
    </w:p>
    <w:p w:rsidR="008955EB" w:rsidRDefault="008955EB">
      <w:pPr>
        <w:pStyle w:val="ProductList-Body"/>
      </w:pPr>
    </w:p>
    <w:p w:rsidR="008955EB" w:rsidRDefault="009B5588">
      <w:pPr>
        <w:pStyle w:val="ProductList-SubClauseHeading"/>
        <w:outlineLvl w:val="3"/>
      </w:pPr>
      <w:r>
        <w:t>17.1 Käyttö- ja levitysoikeus</w:t>
      </w:r>
    </w:p>
    <w:p w:rsidR="008955EB" w:rsidRDefault="009B5588">
      <w:pPr>
        <w:pStyle w:val="ProductList-BodyIndented"/>
      </w:pPr>
      <w:r>
        <w:t xml:space="preserve">Jäljempänä luetellut koodi- ja tekstitiedostot ovat ”Levityskelpoista koodia”. </w:t>
      </w:r>
    </w:p>
    <w:p w:rsidR="008955EB" w:rsidRDefault="009B5588" w:rsidP="000F102A">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8955EB" w:rsidRDefault="009B5588" w:rsidP="000F102A">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8955EB" w:rsidRDefault="009B5588" w:rsidP="000F102A">
      <w:pPr>
        <w:pStyle w:val="ProductList-Bullet"/>
        <w:numPr>
          <w:ilvl w:val="1"/>
          <w:numId w:val="4"/>
        </w:numPr>
      </w:pPr>
      <w:r>
        <w:t>Kolmansien osapuolten tekemä levittäminen: Asiakas saa antaa ohjelmiensa levittäjille luvan kopioida ja levittää Levityskelpoista koodia osana asiakkaan ohjelmia.</w:t>
      </w:r>
    </w:p>
    <w:p w:rsidR="008955EB" w:rsidRDefault="009B5588" w:rsidP="000F102A">
      <w:pPr>
        <w:pStyle w:val="ProductList-Bullet"/>
        <w:numPr>
          <w:ilvl w:val="1"/>
          <w:numId w:val="4"/>
        </w:numPr>
      </w:pPr>
      <w:r>
        <w:t>Image Library -kirjasto: Asiakas saa kopioida ja levittää Image Library -kirjaston kuvia, grafiikkaa ja animaatioita ohjelmiston dokumentaatiossa kuvatulla tavalla.</w:t>
      </w:r>
    </w:p>
    <w:p w:rsidR="008955EB" w:rsidRDefault="008955EB">
      <w:pPr>
        <w:pStyle w:val="ProductList-BodyIndented"/>
      </w:pPr>
    </w:p>
    <w:p w:rsidR="008955EB" w:rsidRDefault="009B5588">
      <w:pPr>
        <w:pStyle w:val="ProductList-SubClauseHeading"/>
        <w:outlineLvl w:val="3"/>
      </w:pPr>
      <w:r>
        <w:t>17.2 Levitysehdot</w:t>
      </w:r>
    </w:p>
    <w:p w:rsidR="008955EB" w:rsidRDefault="009B5588">
      <w:pPr>
        <w:pStyle w:val="ProductList-BodyIndented"/>
      </w:pPr>
      <w:r>
        <w:t>Jos Asiakas jakaa Levityskelpoista koodia, Asiakas</w:t>
      </w:r>
    </w:p>
    <w:p w:rsidR="008955EB" w:rsidRDefault="009B5588" w:rsidP="000F102A">
      <w:pPr>
        <w:pStyle w:val="ProductList-Bullet"/>
        <w:numPr>
          <w:ilvl w:val="1"/>
          <w:numId w:val="5"/>
        </w:numPr>
      </w:pPr>
      <w:r>
        <w:t>jakaa sitä vain Asiakkaan ohjelmissa, joissa Asiakkaan ohjelmat toimittavat merkittävää ensisijaista toimintoa Levityskelpoiseen koodiin</w:t>
      </w:r>
    </w:p>
    <w:p w:rsidR="008955EB" w:rsidRDefault="009B5588" w:rsidP="000F102A">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8955EB" w:rsidRDefault="009B5588" w:rsidP="000F102A">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8955EB" w:rsidRDefault="008955EB">
      <w:pPr>
        <w:pStyle w:val="ProductList-BodyIndented"/>
      </w:pPr>
    </w:p>
    <w:p w:rsidR="008955EB" w:rsidRDefault="009B5588">
      <w:pPr>
        <w:pStyle w:val="ProductList-SubClauseHeading"/>
        <w:outlineLvl w:val="3"/>
      </w:pPr>
      <w:r>
        <w:t>17.3 Levittämistä koskevat rajoitukset</w:t>
      </w:r>
    </w:p>
    <w:p w:rsidR="008955EB" w:rsidRDefault="009B5588">
      <w:pPr>
        <w:pStyle w:val="ProductList-BodyIndented"/>
      </w:pPr>
      <w:r>
        <w:t>Asiakas ei saa</w:t>
      </w:r>
    </w:p>
    <w:p w:rsidR="008955EB" w:rsidRDefault="009B5588" w:rsidP="000F102A">
      <w:pPr>
        <w:pStyle w:val="ProductList-Bullet"/>
        <w:numPr>
          <w:ilvl w:val="1"/>
          <w:numId w:val="6"/>
        </w:numPr>
      </w:pPr>
      <w:r>
        <w:t xml:space="preserve">muuttaa Levityskelpoisen koodin tekijänoikeuksia, tavaramerkkiä tai patenttia koskevia ilmoituksia </w:t>
      </w:r>
    </w:p>
    <w:p w:rsidR="008955EB" w:rsidRDefault="009B5588" w:rsidP="000F102A">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8955EB" w:rsidRDefault="009B5588" w:rsidP="000F102A">
      <w:pPr>
        <w:pStyle w:val="ProductList-Bullet"/>
        <w:numPr>
          <w:ilvl w:val="1"/>
          <w:numId w:val="6"/>
        </w:numPr>
      </w:pPr>
      <w:r>
        <w:t>jakaa Levityskelpoista koodia missään vihamielisessä tai harhaanjohtavassa ohjelmassa tai niiden kanssa eikä millään laittomalla tavalla</w:t>
      </w:r>
    </w:p>
    <w:p w:rsidR="008955EB" w:rsidRDefault="009B5588" w:rsidP="000F102A">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8955EB" w:rsidRDefault="008955EB">
      <w:pPr>
        <w:pStyle w:val="ProductList-BodyIndented"/>
      </w:pPr>
    </w:p>
    <w:p w:rsidR="008955EB" w:rsidRDefault="009B5588">
      <w:pPr>
        <w:pStyle w:val="ProductList-ClauseHeading"/>
        <w:outlineLvl w:val="2"/>
      </w:pPr>
      <w:r>
        <w:t>18. Software Plus -palvelut</w:t>
      </w:r>
    </w:p>
    <w:p w:rsidR="008955EB" w:rsidRDefault="009B5588">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41646716"/>
      <w:r>
        <w:instrText>Käyttöoikeusmallin ehdot</w:instrText>
      </w:r>
      <w:bookmarkEnd w:id="17"/>
      <w:r>
        <w:instrText>" \l 2</w:instrText>
      </w:r>
      <w:r>
        <w:fldChar w:fldCharType="end"/>
      </w:r>
    </w:p>
    <w:p w:rsidR="008955EB" w:rsidRDefault="009B558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8955EB" w:rsidRDefault="009B5588">
      <w:pPr>
        <w:pStyle w:val="ProductList-Offering2Heading"/>
        <w:outlineLvl w:val="2"/>
      </w:pPr>
      <w:bookmarkStart w:id="18" w:name="_Sec539"/>
      <w:r>
        <w:t>Työaseman sovellustuotteet</w:t>
      </w:r>
      <w:bookmarkEnd w:id="18"/>
      <w:r>
        <w:fldChar w:fldCharType="begin"/>
      </w:r>
      <w:r>
        <w:instrText xml:space="preserve"> TC "</w:instrText>
      </w:r>
      <w:bookmarkStart w:id="19" w:name="_Toc441646717"/>
      <w:r>
        <w:instrText>Työaseman sovellustuotteet</w:instrText>
      </w:r>
      <w:bookmarkEnd w:id="19"/>
      <w:r>
        <w:instrText>" \l 3</w:instrText>
      </w:r>
      <w:r>
        <w:fldChar w:fldCharType="end"/>
      </w:r>
    </w:p>
    <w:p w:rsidR="008955EB" w:rsidRDefault="009B5588">
      <w:pPr>
        <w:pStyle w:val="ProductList-ClauseHeading"/>
        <w:outlineLvl w:val="3"/>
      </w:pPr>
      <w:r>
        <w:t>Laitteen käyttöoikeus</w:t>
      </w:r>
    </w:p>
    <w:p w:rsidR="008955EB" w:rsidRDefault="009B5588" w:rsidP="000F102A">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8955EB" w:rsidRDefault="009B5588" w:rsidP="000F102A">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8955EB" w:rsidRDefault="009B5588" w:rsidP="000F102A">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8955EB" w:rsidRDefault="009B5588" w:rsidP="000F102A">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8955EB" w:rsidRDefault="009B5588" w:rsidP="000F102A">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8955EB" w:rsidRDefault="008955EB">
      <w:pPr>
        <w:pStyle w:val="ProductList-Body"/>
      </w:pPr>
    </w:p>
    <w:p w:rsidR="008955EB" w:rsidRDefault="009B5588">
      <w:pPr>
        <w:pStyle w:val="ProductList-ClauseHeading"/>
        <w:outlineLvl w:val="3"/>
      </w:pPr>
      <w:r>
        <w:t>Mediaelementit ja mallit</w:t>
      </w:r>
    </w:p>
    <w:p w:rsidR="008955EB" w:rsidRDefault="009B558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8955EB" w:rsidRDefault="009B5588">
      <w:pPr>
        <w:pStyle w:val="ProductList-Offering2Heading"/>
        <w:outlineLvl w:val="2"/>
      </w:pPr>
      <w:bookmarkStart w:id="20" w:name="_Sec540"/>
      <w:r>
        <w:t>Työaseman käyttöjärjestelmät</w:t>
      </w:r>
      <w:bookmarkEnd w:id="20"/>
      <w:r>
        <w:fldChar w:fldCharType="begin"/>
      </w:r>
      <w:r>
        <w:instrText xml:space="preserve"> TC "</w:instrText>
      </w:r>
      <w:bookmarkStart w:id="21" w:name="_Toc441646718"/>
      <w:r>
        <w:instrText>Työaseman käyttöjärjestelmät</w:instrText>
      </w:r>
      <w:bookmarkEnd w:id="21"/>
      <w:r>
        <w:instrText>" \l 3</w:instrText>
      </w:r>
      <w:r>
        <w:fldChar w:fldCharType="end"/>
      </w:r>
    </w:p>
    <w:p w:rsidR="008955EB" w:rsidRDefault="009B5588">
      <w:pPr>
        <w:pStyle w:val="ProductList-ClauseHeading"/>
        <w:outlineLvl w:val="3"/>
      </w:pPr>
      <w:r>
        <w:t>Laitteen käyttöoikeus</w:t>
      </w:r>
    </w:p>
    <w:p w:rsidR="008955EB" w:rsidRDefault="009B5588" w:rsidP="000F102A">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955EB" w:rsidRDefault="009B5588" w:rsidP="000F102A">
      <w:pPr>
        <w:pStyle w:val="ProductList-Bullet"/>
        <w:numPr>
          <w:ilvl w:val="0"/>
          <w:numId w:val="8"/>
        </w:numPr>
      </w:pPr>
      <w:r>
        <w:t>Asiakas saa käyttää ohjelmistoa enintään kahdella suorittimella.</w:t>
      </w:r>
    </w:p>
    <w:p w:rsidR="008955EB" w:rsidRDefault="009B5588" w:rsidP="000F102A">
      <w:pPr>
        <w:pStyle w:val="ProductList-Bullet"/>
        <w:numPr>
          <w:ilvl w:val="0"/>
          <w:numId w:val="8"/>
        </w:numPr>
      </w:pPr>
      <w:r>
        <w:t>Paikallinen käyttö on sallittua kaikille käyttäjille.</w:t>
      </w:r>
    </w:p>
    <w:p w:rsidR="008955EB" w:rsidRDefault="009B5588" w:rsidP="000F102A">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8955EB" w:rsidRDefault="009B5588" w:rsidP="000F102A">
      <w:pPr>
        <w:pStyle w:val="ProductList-Bullet"/>
        <w:numPr>
          <w:ilvl w:val="0"/>
          <w:numId w:val="8"/>
        </w:numPr>
      </w:pPr>
      <w:r>
        <w:t>Vain yksi käyttäjä kerrallaan saa käyttää ohjelmistoa.</w:t>
      </w:r>
    </w:p>
    <w:p w:rsidR="008955EB" w:rsidRDefault="009B5588" w:rsidP="000F102A">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8955EB" w:rsidRDefault="009B5588" w:rsidP="000F102A">
      <w:pPr>
        <w:pStyle w:val="ProductList-Bullet"/>
        <w:numPr>
          <w:ilvl w:val="0"/>
          <w:numId w:val="8"/>
        </w:numPr>
      </w:pPr>
      <w:r>
        <w:t>Avaintenhallintapalvelun (KMS) tai sitä vastaavan tekniikan aktivointia varten saa muodostaa rajoittamattoman määrän yhteyksiä.</w:t>
      </w:r>
    </w:p>
    <w:p w:rsidR="008955EB" w:rsidRDefault="008955EB">
      <w:pPr>
        <w:pStyle w:val="ProductList-Body"/>
      </w:pPr>
    </w:p>
    <w:p w:rsidR="008955EB" w:rsidRDefault="009B5588">
      <w:pPr>
        <w:pStyle w:val="ProductList-ClauseHeading"/>
        <w:outlineLvl w:val="3"/>
      </w:pPr>
      <w:r>
        <w:t>Adobe Flash Player</w:t>
      </w:r>
    </w:p>
    <w:p w:rsidR="008955EB" w:rsidRDefault="009B5588">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8955EB" w:rsidRDefault="009B5588">
      <w:pPr>
        <w:pStyle w:val="ProductList-Offering2Heading"/>
        <w:outlineLvl w:val="2"/>
      </w:pPr>
      <w:bookmarkStart w:id="22" w:name="_Sec541"/>
      <w:r>
        <w:t>Prosessori/CAL</w:t>
      </w:r>
      <w:bookmarkEnd w:id="22"/>
      <w:r>
        <w:fldChar w:fldCharType="begin"/>
      </w:r>
      <w:r>
        <w:instrText xml:space="preserve"> TC "</w:instrText>
      </w:r>
      <w:bookmarkStart w:id="23" w:name="_Toc441646719"/>
      <w:r>
        <w:instrText>Prosessori/CAL</w:instrText>
      </w:r>
      <w:bookmarkEnd w:id="23"/>
      <w:r>
        <w:instrText>" \l 3</w:instrText>
      </w:r>
      <w:r>
        <w:fldChar w:fldCharType="end"/>
      </w:r>
    </w:p>
    <w:p w:rsidR="008955EB" w:rsidRDefault="009B5588">
      <w:pPr>
        <w:pStyle w:val="ProductList-ClauseHeading"/>
        <w:outlineLvl w:val="3"/>
      </w:pPr>
      <w:r>
        <w:t>Palvelinkäyttöoikeudet (suoritinta kohden)</w:t>
      </w:r>
    </w:p>
    <w:p w:rsidR="008955EB" w:rsidRDefault="009B5588" w:rsidP="000F102A">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955EB" w:rsidRDefault="009B5588" w:rsidP="000F102A">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8955EB" w:rsidRDefault="009B5588" w:rsidP="000F102A">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8955EB" w:rsidRDefault="009B5588" w:rsidP="000F102A">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8955EB" w:rsidRDefault="009B5588" w:rsidP="000F102A">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8955EB" w:rsidRDefault="009B5588" w:rsidP="000F102A">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8955EB" w:rsidRDefault="009B5588" w:rsidP="000F102A">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8955EB" w:rsidRDefault="009B5588" w:rsidP="000F102A">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8955EB" w:rsidRDefault="008955EB">
      <w:pPr>
        <w:pStyle w:val="ProductList-Body"/>
      </w:pPr>
    </w:p>
    <w:p w:rsidR="008955EB" w:rsidRDefault="009B5588">
      <w:pPr>
        <w:pStyle w:val="ProductList-ClauseHeading"/>
        <w:outlineLvl w:val="3"/>
      </w:pPr>
      <w:r>
        <w:lastRenderedPageBreak/>
        <w:t>Access-käyttöoikeudet</w:t>
      </w:r>
    </w:p>
    <w:p w:rsidR="008955EB" w:rsidRDefault="009B5588" w:rsidP="000F102A">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8955EB" w:rsidRDefault="009B5588" w:rsidP="000F102A">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8955EB" w:rsidRDefault="009B5588" w:rsidP="000F102A">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8955EB" w:rsidRDefault="009B5588" w:rsidP="000F102A">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955EB" w:rsidRDefault="009B5588">
      <w:pPr>
        <w:pStyle w:val="ProductList-Offering2Heading"/>
        <w:outlineLvl w:val="2"/>
      </w:pPr>
      <w:bookmarkStart w:id="24" w:name="_Sec542"/>
      <w:r>
        <w:t>Palvelin/CAL</w:t>
      </w:r>
      <w:bookmarkEnd w:id="24"/>
      <w:r>
        <w:fldChar w:fldCharType="begin"/>
      </w:r>
      <w:r>
        <w:instrText xml:space="preserve"> TC "</w:instrText>
      </w:r>
      <w:bookmarkStart w:id="25" w:name="_Toc441646720"/>
      <w:r>
        <w:instrText>Palvelin/CAL</w:instrText>
      </w:r>
      <w:bookmarkEnd w:id="25"/>
      <w:r>
        <w:instrText>" \l 3</w:instrText>
      </w:r>
      <w:r>
        <w:fldChar w:fldCharType="end"/>
      </w:r>
    </w:p>
    <w:p w:rsidR="008955EB" w:rsidRDefault="009B5588">
      <w:pPr>
        <w:pStyle w:val="ProductList-ClauseHeading"/>
        <w:outlineLvl w:val="3"/>
      </w:pPr>
      <w:r>
        <w:t>Palvelinkäyttöoikeudet (Kopiota kohden)</w:t>
      </w:r>
    </w:p>
    <w:p w:rsidR="008955EB" w:rsidRDefault="009B558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955EB" w:rsidRDefault="008955EB">
      <w:pPr>
        <w:pStyle w:val="ProductList-Body"/>
      </w:pPr>
    </w:p>
    <w:p w:rsidR="008955EB" w:rsidRDefault="009B5588">
      <w:pPr>
        <w:pStyle w:val="ProductList-ClauseHeading"/>
        <w:outlineLvl w:val="3"/>
      </w:pPr>
      <w:r>
        <w:t>Access-käyttöoikeudet</w:t>
      </w:r>
    </w:p>
    <w:p w:rsidR="008955EB" w:rsidRDefault="009B5588" w:rsidP="000F102A">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8955EB" w:rsidRDefault="009B5588" w:rsidP="000F102A">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
        <w:outlineLvl w:val="2"/>
      </w:pPr>
      <w:bookmarkStart w:id="26" w:name="_Sec543"/>
      <w:r>
        <w:t>Ydinkohtainen</w:t>
      </w:r>
      <w:bookmarkEnd w:id="26"/>
      <w:r>
        <w:fldChar w:fldCharType="begin"/>
      </w:r>
      <w:r>
        <w:instrText xml:space="preserve"> TC "</w:instrText>
      </w:r>
      <w:bookmarkStart w:id="27" w:name="_Toc441646721"/>
      <w:r>
        <w:instrText>Ydinkohtainen</w:instrText>
      </w:r>
      <w:bookmarkEnd w:id="27"/>
      <w:r>
        <w:instrText>" \l 3</w:instrText>
      </w:r>
      <w:r>
        <w:fldChar w:fldCharType="end"/>
      </w:r>
    </w:p>
    <w:p w:rsidR="008955EB" w:rsidRDefault="009B5588">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8955EB" w:rsidRDefault="008955EB">
      <w:pPr>
        <w:pStyle w:val="ProductList-Body"/>
      </w:pPr>
    </w:p>
    <w:p w:rsidR="008955EB" w:rsidRDefault="009B5588">
      <w:pPr>
        <w:pStyle w:val="ProductList-ClauseHeading"/>
        <w:outlineLvl w:val="3"/>
      </w:pPr>
      <w:r>
        <w:t>Palvelinkäyttöoikeudet (ydinkohtainen) – Palvelimen Fyysisten Ydinten mukaiset käyttöoikeudet</w:t>
      </w:r>
    </w:p>
    <w:p w:rsidR="008955EB" w:rsidRDefault="009B5588" w:rsidP="000F102A">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955EB" w:rsidRDefault="009B5588" w:rsidP="000F102A">
      <w:pPr>
        <w:pStyle w:val="ProductList-Bullet"/>
        <w:numPr>
          <w:ilvl w:val="0"/>
          <w:numId w:val="12"/>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5">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rsidR="008955EB" w:rsidRDefault="009B5588" w:rsidP="000F102A">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8955EB" w:rsidRDefault="009B5588" w:rsidP="000F102A">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8955EB" w:rsidRDefault="009B5588" w:rsidP="000F102A">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8955EB" w:rsidRDefault="008955EB">
      <w:pPr>
        <w:pStyle w:val="ProductList-Body"/>
      </w:pPr>
    </w:p>
    <w:p w:rsidR="008955EB" w:rsidRDefault="009B5588">
      <w:pPr>
        <w:pStyle w:val="ProductList-ClauseHeading"/>
        <w:outlineLvl w:val="3"/>
      </w:pPr>
      <w:r>
        <w:t>Palvelinkäyttöoikeudet (ydinkohtainen) – Yksittäisten Näennäiskäyttöjärjestelmäympäristöjen mukaiset käyttöoikeudet</w:t>
      </w:r>
    </w:p>
    <w:p w:rsidR="008955EB" w:rsidRDefault="009B5588" w:rsidP="000F102A">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8955EB" w:rsidRDefault="009B5588" w:rsidP="000F102A">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8955EB" w:rsidRDefault="009B5588" w:rsidP="000F102A">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8955EB" w:rsidRDefault="009B5588">
      <w:pPr>
        <w:pStyle w:val="ProductList-Offering2Heading"/>
        <w:outlineLvl w:val="2"/>
      </w:pPr>
      <w:bookmarkStart w:id="28" w:name="_Sec544"/>
      <w:r>
        <w:t>Hallintapalvelimet</w:t>
      </w:r>
      <w:bookmarkEnd w:id="28"/>
      <w:r>
        <w:fldChar w:fldCharType="begin"/>
      </w:r>
      <w:r>
        <w:instrText xml:space="preserve"> TC "</w:instrText>
      </w:r>
      <w:bookmarkStart w:id="29" w:name="_Toc441646722"/>
      <w:r>
        <w:instrText>Hallintapalvelimet</w:instrText>
      </w:r>
      <w:bookmarkEnd w:id="29"/>
      <w:r>
        <w:instrText>" \l 3</w:instrText>
      </w:r>
      <w:r>
        <w:fldChar w:fldCharType="end"/>
      </w:r>
    </w:p>
    <w:p w:rsidR="008955EB" w:rsidRDefault="009B5588">
      <w:pPr>
        <w:pStyle w:val="ProductList-ClauseHeading"/>
        <w:outlineLvl w:val="3"/>
      </w:pPr>
      <w:r>
        <w:t>Hallintakäyttöoikeudet</w:t>
      </w:r>
    </w:p>
    <w:p w:rsidR="008955EB" w:rsidRDefault="009B558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8955EB" w:rsidRDefault="008955EB">
      <w:pPr>
        <w:pStyle w:val="ProductList-Body"/>
      </w:pPr>
    </w:p>
    <w:p w:rsidR="008955EB" w:rsidRDefault="009B5588">
      <w:pPr>
        <w:pStyle w:val="ProductList-ClauseHeading"/>
        <w:outlineLvl w:val="3"/>
      </w:pPr>
      <w:r>
        <w:t>Palvelinhallintakäyttöoikeudet (suoritinkohtainen)</w:t>
      </w:r>
    </w:p>
    <w:p w:rsidR="008955EB" w:rsidRDefault="009B5588" w:rsidP="000F102A">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8955EB" w:rsidRDefault="009B5588" w:rsidP="000F102A">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8955EB" w:rsidRDefault="009B5588" w:rsidP="000F102A">
      <w:pPr>
        <w:pStyle w:val="ProductList-Bullet"/>
        <w:numPr>
          <w:ilvl w:val="0"/>
          <w:numId w:val="14"/>
        </w:numPr>
      </w:pPr>
      <w:r>
        <w:t>Yksi Käyttöoikeus on oltava jokaista kahta Käyttöoikeuden alaisen Palvelimen suoritinta kohden.</w:t>
      </w:r>
    </w:p>
    <w:p w:rsidR="008955EB" w:rsidRDefault="009B5588" w:rsidP="000F102A">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955EB" w:rsidRDefault="009B5588" w:rsidP="000F102A">
      <w:pPr>
        <w:pStyle w:val="ProductList-Bullet"/>
        <w:numPr>
          <w:ilvl w:val="0"/>
          <w:numId w:val="14"/>
        </w:numPr>
      </w:pPr>
      <w:r>
        <w:lastRenderedPageBreak/>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8955EB" w:rsidRDefault="009B5588" w:rsidP="000F102A">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8955EB" w:rsidRDefault="009B5588" w:rsidP="000F102A">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8955EB" w:rsidRDefault="008955EB">
      <w:pPr>
        <w:pStyle w:val="ProductList-Body"/>
      </w:pPr>
    </w:p>
    <w:p w:rsidR="008955EB" w:rsidRDefault="009B5588">
      <w:pPr>
        <w:pStyle w:val="ProductList-ClauseHeading"/>
        <w:outlineLvl w:val="3"/>
      </w:pPr>
      <w:r>
        <w:t>Työaseman hallintakäyttöoikeudet (käyttöjärjestelmä- tai käyttäjäkohtainen)</w:t>
      </w:r>
    </w:p>
    <w:p w:rsidR="008955EB" w:rsidRDefault="009B5588" w:rsidP="000F102A">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8955EB" w:rsidRDefault="009B5588" w:rsidP="000F102A">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8955EB" w:rsidRDefault="009B5588" w:rsidP="000F102A">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8955EB" w:rsidRDefault="009B5588" w:rsidP="000F102A">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8955EB" w:rsidRDefault="008955EB">
      <w:pPr>
        <w:pStyle w:val="ProductList-Body"/>
      </w:pPr>
    </w:p>
    <w:p w:rsidR="008955EB" w:rsidRDefault="009B5588">
      <w:pPr>
        <w:pStyle w:val="ProductList-ClauseHeading"/>
        <w:outlineLvl w:val="3"/>
      </w:pPr>
      <w:r>
        <w:t>Hallintakäyttöoikeuksia ei vaadita seuraaville:</w:t>
      </w:r>
    </w:p>
    <w:p w:rsidR="008955EB" w:rsidRDefault="009B5588" w:rsidP="000F102A">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8955EB" w:rsidRDefault="009B5588" w:rsidP="000F102A">
      <w:pPr>
        <w:pStyle w:val="ProductList-Bullet"/>
        <w:numPr>
          <w:ilvl w:val="0"/>
          <w:numId w:val="16"/>
        </w:numPr>
      </w:pPr>
      <w:r>
        <w:t>Asiakkaan verkkoinfrastruktuurilaitteet, joita käytetään ainoastaan verkossa tapahtuvaan tiedonsiirtoon ja joissa ei suoriteta Windows Server -ohjelmistoa.</w:t>
      </w:r>
    </w:p>
    <w:p w:rsidR="008955EB" w:rsidRDefault="009B5588" w:rsidP="000F102A">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8955EB" w:rsidRDefault="009B5588" w:rsidP="000F102A">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8955EB" w:rsidRDefault="008955EB">
      <w:pPr>
        <w:pStyle w:val="ProductList-Body"/>
      </w:pPr>
    </w:p>
    <w:p w:rsidR="008955EB" w:rsidRDefault="009B5588">
      <w:pPr>
        <w:pStyle w:val="ProductList-ClauseHeading"/>
        <w:outlineLvl w:val="3"/>
      </w:pPr>
      <w:r>
        <w:t>Tietojoukot</w:t>
      </w:r>
    </w:p>
    <w:p w:rsidR="008955EB" w:rsidRDefault="009B5588">
      <w:pPr>
        <w:pStyle w:val="ProductList-Body"/>
      </w:pPr>
      <w:r>
        <w:t>Asiakas ei saa kopioida tai jakaa mitään ohjelmistoon sisältyvää tietokokonaisuutta (tai mitään tietokokonaisuuden osaa).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
        <w:outlineLvl w:val="2"/>
      </w:pPr>
      <w:bookmarkStart w:id="30" w:name="_Sec545"/>
      <w:r>
        <w:t>Erikoispalvelimet</w:t>
      </w:r>
      <w:bookmarkEnd w:id="30"/>
      <w:r>
        <w:fldChar w:fldCharType="begin"/>
      </w:r>
      <w:r>
        <w:instrText xml:space="preserve"> TC "</w:instrText>
      </w:r>
      <w:bookmarkStart w:id="31" w:name="_Toc441646723"/>
      <w:r>
        <w:instrText>Erikoispalvelimet</w:instrText>
      </w:r>
      <w:bookmarkEnd w:id="31"/>
      <w:r>
        <w:instrText>" \l 3</w:instrText>
      </w:r>
      <w:r>
        <w:fldChar w:fldCharType="end"/>
      </w:r>
    </w:p>
    <w:p w:rsidR="008955EB" w:rsidRDefault="009B5588">
      <w:pPr>
        <w:pStyle w:val="ProductList-ClauseHeading"/>
        <w:outlineLvl w:val="3"/>
      </w:pPr>
      <w:r>
        <w:t>Palvelinkäyttöoikeudet (Kopiota kohden)</w:t>
      </w:r>
    </w:p>
    <w:p w:rsidR="008955EB" w:rsidRDefault="009B558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8955EB" w:rsidRDefault="009B5588">
      <w:pPr>
        <w:pStyle w:val="ProductList-Offering2Heading"/>
        <w:outlineLvl w:val="2"/>
      </w:pPr>
      <w:bookmarkStart w:id="32" w:name="_Sec546"/>
      <w:r>
        <w:t>Ohjelmistokehittäjän työkalut</w:t>
      </w:r>
      <w:bookmarkEnd w:id="32"/>
      <w:r>
        <w:fldChar w:fldCharType="begin"/>
      </w:r>
      <w:r>
        <w:instrText xml:space="preserve"> TC "</w:instrText>
      </w:r>
      <w:bookmarkStart w:id="33" w:name="_Toc441646724"/>
      <w:r>
        <w:instrText>Ohjelmistokehittäjän työkalut</w:instrText>
      </w:r>
      <w:bookmarkEnd w:id="33"/>
      <w:r>
        <w:instrText>" \l 3</w:instrText>
      </w:r>
      <w:r>
        <w:fldChar w:fldCharType="end"/>
      </w:r>
    </w:p>
    <w:p w:rsidR="008955EB" w:rsidRDefault="009B5588">
      <w:pPr>
        <w:pStyle w:val="ProductList-ClauseHeading"/>
        <w:outlineLvl w:val="3"/>
      </w:pPr>
      <w:r>
        <w:t>Käyttäjäkäyttöoikeudet</w:t>
      </w:r>
    </w:p>
    <w:p w:rsidR="008955EB" w:rsidRDefault="009B5588" w:rsidP="000F102A">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8955EB" w:rsidRDefault="009B5588" w:rsidP="000F102A">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8955EB" w:rsidRDefault="009B5588" w:rsidP="000F102A">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8955EB" w:rsidRDefault="008955EB">
      <w:pPr>
        <w:pStyle w:val="ProductList-Body"/>
      </w:pPr>
    </w:p>
    <w:p w:rsidR="008955EB" w:rsidRDefault="009B5588">
      <w:pPr>
        <w:pStyle w:val="ProductList-ClauseHeading"/>
        <w:outlineLvl w:val="3"/>
      </w:pPr>
      <w:r>
        <w:t>MSDN-tilausten lisäkäyttöoikeusehdot</w:t>
      </w:r>
    </w:p>
    <w:p w:rsidR="008955EB" w:rsidRDefault="009B5588">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8955EB" w:rsidRDefault="008955EB">
      <w:pPr>
        <w:pStyle w:val="ProductList-Body"/>
      </w:pPr>
    </w:p>
    <w:p w:rsidR="008955EB" w:rsidRDefault="009B5588">
      <w:pPr>
        <w:pStyle w:val="ProductList-SubClauseHeading"/>
        <w:outlineLvl w:val="4"/>
      </w:pPr>
      <w:r>
        <w:t>Ohjelmiston suorittaminen Microsoft Azure -käyttöympäristön palveluissa</w:t>
      </w:r>
    </w:p>
    <w:p w:rsidR="008955EB" w:rsidRDefault="009B5588" w:rsidP="000F102A">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8955EB" w:rsidRDefault="009B5588" w:rsidP="000F102A">
      <w:pPr>
        <w:pStyle w:val="ProductList-Bullet"/>
        <w:numPr>
          <w:ilvl w:val="1"/>
          <w:numId w:val="18"/>
        </w:numPr>
      </w:pPr>
      <w:r>
        <w:t>Ohjelmiston käyttöä koskevat Asiakkaan volyymikäyttöoikeussopimuksen ehdot sekä Ohjelmiston mukana mahdollisesti tulevat ehdot.</w:t>
      </w:r>
    </w:p>
    <w:p w:rsidR="008955EB" w:rsidRDefault="009B5588" w:rsidP="000F102A">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8955EB" w:rsidRDefault="008955EB">
      <w:pPr>
        <w:pStyle w:val="ProductList-BodyIndented"/>
      </w:pPr>
    </w:p>
    <w:p w:rsidR="008955EB" w:rsidRDefault="009B5588">
      <w:pPr>
        <w:pStyle w:val="ProductList-SubClauseHeading"/>
        <w:outlineLvl w:val="4"/>
      </w:pPr>
      <w:r>
        <w:t>Lisävaatimukset</w:t>
      </w:r>
    </w:p>
    <w:p w:rsidR="008955EB" w:rsidRDefault="009B5588">
      <w:pPr>
        <w:pStyle w:val="ProductList-BodyIndented"/>
      </w:pPr>
      <w:r>
        <w:t>Suorittaakseen Ohjelmistoa Microsoft Azure -alustapalveluissa Asiakkaan on aktivoitava MSDN-tilauksensa linkittämällä Microsoft -tilinsä MSDN-tilaukseen.</w:t>
      </w:r>
    </w:p>
    <w:p w:rsidR="008955EB" w:rsidRDefault="008955EB">
      <w:pPr>
        <w:pStyle w:val="ProductList-BodyIndented"/>
      </w:pPr>
    </w:p>
    <w:p w:rsidR="008955EB" w:rsidRDefault="009B5588">
      <w:pPr>
        <w:pStyle w:val="ProductList-SubClauseHeading"/>
        <w:outlineLvl w:val="4"/>
      </w:pPr>
      <w:r>
        <w:t>Hyväksymistestaus ja palaute</w:t>
      </w:r>
    </w:p>
    <w:p w:rsidR="008955EB" w:rsidRDefault="009B5588">
      <w:pPr>
        <w:pStyle w:val="ProductList-BodyIndented"/>
      </w:pPr>
      <w:r>
        <w:t>Asiakkaan käyttäjät saavat käyttää Ohjelmistoa Asiakkaan ohjelmien hyväksyntätestaukseen tai antaakseen palautetta Asiakkaan ohjelmista.</w:t>
      </w:r>
    </w:p>
    <w:p w:rsidR="008955EB" w:rsidRDefault="008955EB">
      <w:pPr>
        <w:pStyle w:val="ProductList-BodyIndented"/>
      </w:pPr>
    </w:p>
    <w:p w:rsidR="008955EB" w:rsidRDefault="009B5588">
      <w:pPr>
        <w:pStyle w:val="ProductList-SubClauseHeading"/>
        <w:outlineLvl w:val="4"/>
      </w:pPr>
      <w:r>
        <w:t>Windows Server 2012 R2 Remote Desktop Services</w:t>
      </w:r>
    </w:p>
    <w:p w:rsidR="008955EB" w:rsidRDefault="009B5588">
      <w:pPr>
        <w:pStyle w:val="ProductList-BodyIndented"/>
      </w:pPr>
      <w:r>
        <w:t>Enintään 200 samanaikaista anonyymikäyttäjää saa käyttää Windows Server -ohjelmiston etätyöpöytäpalveluja Asiakkaan ohjelmien esittelyjen seuraamiseen verkossa.</w:t>
      </w:r>
    </w:p>
    <w:p w:rsidR="008955EB" w:rsidRDefault="008955EB">
      <w:pPr>
        <w:pStyle w:val="ProductList-BodyIndented"/>
      </w:pPr>
    </w:p>
    <w:p w:rsidR="008955EB" w:rsidRDefault="009B5588">
      <w:pPr>
        <w:pStyle w:val="ProductList-SubClauseHeading"/>
        <w:outlineLvl w:val="4"/>
      </w:pPr>
      <w:r>
        <w:t>Windowsin sulautettu tuote</w:t>
      </w:r>
    </w:p>
    <w:p w:rsidR="008955EB" w:rsidRDefault="009B558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8955EB" w:rsidRDefault="008955EB">
      <w:pPr>
        <w:pStyle w:val="ProductList-BodyIndented"/>
        <w:jc w:val="right"/>
      </w:pPr>
    </w:p>
    <w:tbl>
      <w:tblPr>
        <w:tblStyle w:val="PURTable0"/>
        <w:tblW w:w="0" w:type="dxa"/>
        <w:tblLook w:val="04A0" w:firstRow="1" w:lastRow="0" w:firstColumn="1" w:lastColumn="0" w:noHBand="0" w:noVBand="1"/>
      </w:tblPr>
      <w:tblGrid>
        <w:gridCol w:w="1044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Indented"/>
      </w:pPr>
    </w:p>
    <w:p w:rsidR="008955EB" w:rsidRDefault="008955EB">
      <w:pPr>
        <w:sectPr w:rsidR="008955EB">
          <w:headerReference w:type="default" r:id="rId36"/>
          <w:footerReference w:type="default" r:id="rId37"/>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41646725"/>
      <w:r>
        <w:instrText>Ohjelmistot</w:instrText>
      </w:r>
      <w:bookmarkEnd w:id="35"/>
      <w:r>
        <w:instrText>" \l 1</w:instrText>
      </w:r>
      <w:r>
        <w:fldChar w:fldCharType="end"/>
      </w:r>
    </w:p>
    <w:p w:rsidR="008955EB" w:rsidRDefault="009B5588">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6726"/>
      <w:r>
        <w:instrText>Advanced Threat Analytics</w:instrText>
      </w:r>
      <w:bookmarkEnd w:id="37"/>
      <w:r>
        <w:instrText>" \l 2</w:instrText>
      </w:r>
      <w:r>
        <w:fldChar w:fldCharType="end"/>
      </w:r>
    </w:p>
    <w:p w:rsidR="008955EB" w:rsidRDefault="009B5588">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2.1 Maarajoitukset</w:t>
      </w:r>
    </w:p>
    <w:p w:rsidR="008955EB" w:rsidRDefault="009B5588">
      <w:pPr>
        <w:pStyle w:val="ProductList-Body"/>
      </w:pPr>
      <w:r>
        <w:t>Asiakas ei saa ladata Advanced Threat Analytics 2016:ta käytettäväksi tai jaettavaksi Kiinassa.</w:t>
      </w:r>
    </w:p>
    <w:p w:rsidR="008955EB" w:rsidRDefault="009B5588">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8">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 xml:space="preserve">Hallintakäyttöoikeutta vastaava (katso </w:t>
            </w:r>
            <w:hyperlink w:anchor="_Sec591">
              <w:r>
                <w:rPr>
                  <w:color w:val="00467F"/>
                  <w:u w:val="single"/>
                </w:rPr>
                <w:t>liite A</w:t>
              </w:r>
            </w:hyperlink>
            <w:r>
              <w:t>)</w:t>
            </w:r>
          </w:p>
        </w:tc>
      </w:tr>
    </w:tbl>
    <w:p w:rsidR="008955EB" w:rsidRDefault="008955EB">
      <w:pPr>
        <w:pStyle w:val="ProductList-Body"/>
      </w:pPr>
    </w:p>
    <w:p w:rsidR="008955EB" w:rsidRDefault="009B5588">
      <w:pPr>
        <w:pStyle w:val="ProductList-ClauseHeading"/>
        <w:outlineLvl w:val="3"/>
      </w:pPr>
      <w:r>
        <w:t>3.2 Hallintakäyttöoikeutta edellyttävä käyttö</w:t>
      </w:r>
    </w:p>
    <w:p w:rsidR="008955EB" w:rsidRDefault="009B558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8955EB" w:rsidRDefault="008955EB">
      <w:pPr>
        <w:pStyle w:val="ProductList-Body"/>
      </w:pPr>
    </w:p>
    <w:p w:rsidR="008955EB" w:rsidRDefault="009B5588">
      <w:pPr>
        <w:pStyle w:val="ProductList-ClauseHeading"/>
        <w:outlineLvl w:val="3"/>
      </w:pPr>
      <w:r>
        <w:t>3.3 GNU Lesser General Public Licensed -kirjastot</w:t>
      </w:r>
    </w:p>
    <w:p w:rsidR="008955EB" w:rsidRDefault="009B558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8955EB" w:rsidRDefault="009B558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42" w:name="_Sec592"/>
      <w:r>
        <w:t>BizTalk</w:t>
      </w:r>
      <w:bookmarkEnd w:id="42"/>
      <w:r>
        <w:fldChar w:fldCharType="begin"/>
      </w:r>
      <w:r>
        <w:instrText xml:space="preserve"> TC "</w:instrText>
      </w:r>
      <w:bookmarkStart w:id="43" w:name="_Toc441646727"/>
      <w:r>
        <w:instrText>BizTalk</w:instrText>
      </w:r>
      <w:bookmarkEnd w:id="43"/>
      <w:r>
        <w:instrText>" \l 2</w:instrText>
      </w:r>
      <w:r>
        <w:fldChar w:fldCharType="end"/>
      </w:r>
    </w:p>
    <w:p w:rsidR="008955EB" w:rsidRDefault="009B5588">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55EB" w:rsidRDefault="009B55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55EB" w:rsidRDefault="009B55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55EB" w:rsidRDefault="009B55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6E6E6E"/>
              <w:right w:val="none" w:sz="4" w:space="0" w:color="6E6E6E"/>
            </w:tcBorders>
          </w:tcPr>
          <w:p w:rsidR="008955EB" w:rsidRDefault="009B558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55EB" w:rsidRDefault="009B558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55EB" w:rsidRDefault="008955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BizTalk Server 2013 R2 Branch- ja -Standard-versio</w:t>
      </w:r>
    </w:p>
    <w:p w:rsidR="008955EB" w:rsidRDefault="009B5588">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8955EB" w:rsidRDefault="008955EB">
      <w:pPr>
        <w:pStyle w:val="ProductList-Body"/>
      </w:pPr>
    </w:p>
    <w:p w:rsidR="008955EB" w:rsidRDefault="009B5588">
      <w:pPr>
        <w:pStyle w:val="ProductList-ClauseHeading"/>
        <w:outlineLvl w:val="3"/>
      </w:pPr>
      <w:r>
        <w:t>3.2 BizTalk Server 2013 R2 Branch -versio</w:t>
      </w:r>
    </w:p>
    <w:p w:rsidR="008955EB" w:rsidRDefault="009B5588">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8955EB" w:rsidRDefault="009B5588" w:rsidP="000F102A">
      <w:pPr>
        <w:pStyle w:val="ProductList-Bullet"/>
        <w:numPr>
          <w:ilvl w:val="0"/>
          <w:numId w:val="19"/>
        </w:numPr>
      </w:pPr>
      <w:r>
        <w:t xml:space="preserve">toimia pääsolmuna tähtimallin verkkomallissa </w:t>
      </w:r>
    </w:p>
    <w:p w:rsidR="008955EB" w:rsidRDefault="009B5588" w:rsidP="000F102A">
      <w:pPr>
        <w:pStyle w:val="ProductList-Bullet"/>
        <w:numPr>
          <w:ilvl w:val="0"/>
          <w:numId w:val="19"/>
        </w:numPr>
      </w:pPr>
      <w:r>
        <w:t xml:space="preserve">keskittää yrityksen laajuista tiedonsiirtoa muiden Palvelinten tai laitteiden kanssa tai </w:t>
      </w:r>
    </w:p>
    <w:p w:rsidR="008955EB" w:rsidRDefault="009B5588" w:rsidP="000F102A">
      <w:pPr>
        <w:pStyle w:val="ProductList-Bullet"/>
        <w:numPr>
          <w:ilvl w:val="0"/>
          <w:numId w:val="19"/>
        </w:numPr>
      </w:pPr>
      <w:r>
        <w:t>automatisoida liiketoimintaprosesseja eri osastojen, liiketoimintayksikköjen tai sivukonttoreiden välillä.</w:t>
      </w:r>
    </w:p>
    <w:p w:rsidR="008955EB" w:rsidRDefault="008955EB">
      <w:pPr>
        <w:pStyle w:val="ProductList-Body"/>
      </w:pPr>
    </w:p>
    <w:p w:rsidR="008955EB" w:rsidRDefault="009B5588">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Biz Talk Serveriin liittyvät tapahtumamallit ja mallit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BAM Event API -rajapinnat sekä Interceptor- ja Administration-työkalut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Development Tools</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MQHelper.dll</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SOAP Receive Adapter</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UDDI</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2"/>
      </w:pPr>
      <w:bookmarkStart w:id="47" w:name="_Sec596"/>
      <w:r>
        <w:t>4. Software Assurance</w:t>
      </w:r>
      <w:bookmarkEnd w:id="47"/>
    </w:p>
    <w:p w:rsidR="008955EB" w:rsidRDefault="008955EB">
      <w:pPr>
        <w:pStyle w:val="ProductList-Body"/>
      </w:pPr>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4.1 Biz Talk Server 2013 R2 Enterprise – Rajoittamaton virtualisointi</w:t>
      </w:r>
    </w:p>
    <w:p w:rsidR="008955EB" w:rsidRDefault="009B558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48" w:name="_Sec597"/>
      <w:r>
        <w:lastRenderedPageBreak/>
        <w:t>CAL Suitet</w:t>
      </w:r>
      <w:bookmarkEnd w:id="48"/>
      <w:r>
        <w:fldChar w:fldCharType="begin"/>
      </w:r>
      <w:r>
        <w:instrText xml:space="preserve"> TC "</w:instrText>
      </w:r>
      <w:bookmarkStart w:id="49" w:name="_Toc441646728"/>
      <w:r>
        <w:instrText>CAL Suitet</w:instrText>
      </w:r>
      <w:bookmarkEnd w:id="49"/>
      <w:r>
        <w:instrText>" \l 2</w:instrText>
      </w:r>
      <w:r>
        <w:fldChar w:fldCharType="end"/>
      </w:r>
    </w:p>
    <w:p w:rsidR="008955EB" w:rsidRDefault="009B5588">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8955EB">
      <w:pPr>
        <w:pStyle w:val="ProductList-Body"/>
      </w:pPr>
    </w:p>
    <w:p w:rsidR="008955EB" w:rsidRDefault="009B5588">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2.1 CAL Suite -ohjelmiston soveltuvien käyttöoikeuksien määrittäminen</w:t>
      </w:r>
    </w:p>
    <w:p w:rsidR="008955EB" w:rsidRDefault="009B5588">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8955EB" w:rsidRDefault="008955EB">
      <w:pPr>
        <w:pStyle w:val="ProductList-Body"/>
      </w:pPr>
    </w:p>
    <w:p w:rsidR="008955EB" w:rsidRDefault="009B5588">
      <w:pPr>
        <w:pStyle w:val="ProductList-ClauseHeading"/>
        <w:outlineLvl w:val="3"/>
      </w:pPr>
      <w:r>
        <w:t>2.2 CAL Suiten osat</w:t>
      </w:r>
    </w:p>
    <w:p w:rsidR="008955EB" w:rsidRDefault="002832C2">
      <w:pPr>
        <w:pStyle w:val="ProductList-Body"/>
      </w:pPr>
      <w:hyperlink w:anchor="_Sec591">
        <w:r w:rsidR="009B5588">
          <w:rPr>
            <w:color w:val="00467F"/>
            <w:u w:val="single"/>
          </w:rPr>
          <w:t>Liitteen A</w:t>
        </w:r>
      </w:hyperlink>
      <w:r w:rsidR="009B5588">
        <w:t xml:space="preserve"> CAL/Hallintakäyttöoikeus-käyttöoikeuksia vastaavat -taulukossa on mainittu Core CAL Suiten ja Enterprise CAL Suiten tämänhetkiset osat.</w:t>
      </w:r>
    </w:p>
    <w:p w:rsidR="008955EB" w:rsidRDefault="008955EB">
      <w:pPr>
        <w:pStyle w:val="ProductList-Body"/>
      </w:pPr>
    </w:p>
    <w:p w:rsidR="008955EB" w:rsidRDefault="009B5588">
      <w:pPr>
        <w:pStyle w:val="ProductList-ClauseHeading"/>
        <w:outlineLvl w:val="3"/>
      </w:pPr>
      <w:r>
        <w:t>2.3 Enterprise CAL Suiteen sisältyvät Online-palvelut</w:t>
      </w:r>
    </w:p>
    <w:p w:rsidR="008955EB" w:rsidRDefault="009B5588">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8955EB" w:rsidRDefault="008955EB">
      <w:pPr>
        <w:pStyle w:val="ProductList-Body"/>
      </w:pPr>
    </w:p>
    <w:p w:rsidR="008955EB" w:rsidRDefault="009B5588">
      <w:pPr>
        <w:pStyle w:val="ProductList-ClauseHeading"/>
        <w:outlineLvl w:val="3"/>
      </w:pPr>
      <w:r>
        <w:t>2.4 CAL Suite Bridge for O365, for O365 &amp; Intune ja for Intune</w:t>
      </w:r>
    </w:p>
    <w:p w:rsidR="008955EB" w:rsidRDefault="009B5588">
      <w:pPr>
        <w:pStyle w:val="ProductList-SubClauseHeading"/>
        <w:outlineLvl w:val="4"/>
      </w:pPr>
      <w:r>
        <w:t>2.4.1 CAL Suite Bridges -vaatimukset</w:t>
      </w:r>
    </w:p>
    <w:p w:rsidR="008955EB" w:rsidRDefault="009B5588">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8955EB" w:rsidRDefault="008955EB">
      <w:pPr>
        <w:pStyle w:val="ProductList-BodyIndented"/>
      </w:pPr>
    </w:p>
    <w:p w:rsidR="008955EB" w:rsidRDefault="009B5588">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Edellytykset täyttävät Online-palvelut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8955EB" w:rsidRDefault="009B558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955EB" w:rsidRDefault="009B5588">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Intune</w:t>
            </w:r>
            <w:r>
              <w:fldChar w:fldCharType="begin"/>
            </w:r>
            <w:r>
              <w:instrText xml:space="preserve"> XE "Microsoft Intune"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Mobility Suite</w:t>
            </w:r>
            <w:r>
              <w:fldChar w:fldCharType="begin"/>
            </w:r>
            <w:r>
              <w:instrText xml:space="preserve"> XE "Enterprise Mobility Suite"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E3</w:t>
            </w:r>
            <w:r>
              <w:fldChar w:fldCharType="begin"/>
            </w:r>
            <w:r>
              <w:instrText xml:space="preserve"> XE "Office 365 Enterprise E3" </w:instrText>
            </w:r>
            <w:r>
              <w:fldChar w:fldCharType="end"/>
            </w:r>
            <w:r>
              <w:t xml:space="preserve"> tai</w:t>
            </w:r>
          </w:p>
          <w:p w:rsidR="008955EB" w:rsidRDefault="009B5588">
            <w:pPr>
              <w:pStyle w:val="ProductList-TableBody"/>
            </w:pPr>
            <w:r>
              <w:t>Office 365 Enterprise E4</w:t>
            </w:r>
            <w:r>
              <w:fldChar w:fldCharType="begin"/>
            </w:r>
            <w:r>
              <w:instrText xml:space="preserve"> XE "Office 365 Enterprise E4"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955EB" w:rsidRDefault="009B5588">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Intune</w:t>
            </w:r>
            <w:r>
              <w:fldChar w:fldCharType="begin"/>
            </w:r>
            <w:r>
              <w:instrText xml:space="preserve"> XE "Microsoft Intune" </w:instrText>
            </w:r>
            <w:r>
              <w:fldChar w:fldCharType="end"/>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Mobility Suite</w:t>
            </w:r>
            <w:r>
              <w:fldChar w:fldCharType="begin"/>
            </w:r>
            <w:r>
              <w:instrText xml:space="preserve"> XE "Enterprise Mobility Suite" </w:instrText>
            </w:r>
            <w:r>
              <w:fldChar w:fldCharType="end"/>
            </w:r>
          </w:p>
        </w:tc>
      </w:tr>
    </w:tbl>
    <w:p w:rsidR="008955EB" w:rsidRDefault="009B5588">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8955EB" w:rsidRDefault="008955EB">
      <w:pPr>
        <w:pStyle w:val="ProductList-BodyIndented"/>
      </w:pPr>
    </w:p>
    <w:p w:rsidR="008955EB" w:rsidRDefault="009B5588">
      <w:pPr>
        <w:pStyle w:val="ProductList-SubClauseHeading"/>
        <w:outlineLvl w:val="4"/>
      </w:pPr>
      <w:r>
        <w:t>2.4.2 Vain opiskelijan CAL-käyttöoikeudet (Academic Open License ja Academic Select)</w:t>
      </w:r>
    </w:p>
    <w:p w:rsidR="008955EB" w:rsidRDefault="009B5588">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8955EB" w:rsidRDefault="009B5588">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p w:rsidR="008955EB" w:rsidRDefault="009B5588">
      <w:pPr>
        <w:pStyle w:val="ProductList-ClauseHeading"/>
        <w:outlineLvl w:val="3"/>
      </w:pPr>
      <w:r>
        <w:t>4.1 Laajennetut käyttöoikeudet Enterprise Cloud Suite -asiakkaille</w:t>
      </w:r>
    </w:p>
    <w:p w:rsidR="008955EB" w:rsidRDefault="009B5588">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8955EB" w:rsidRDefault="008955EB">
      <w:pPr>
        <w:pStyle w:val="ProductList-Body"/>
      </w:pPr>
    </w:p>
    <w:p w:rsidR="008955EB" w:rsidRDefault="009B5588">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6729"/>
      <w:r>
        <w:instrText>Core Infrastructure Server (CIS) Suite</w:instrText>
      </w:r>
      <w:bookmarkEnd w:id="55"/>
      <w:r>
        <w:instrText>" \l 2</w:instrText>
      </w:r>
      <w:r>
        <w:fldChar w:fldCharType="end"/>
      </w:r>
    </w:p>
    <w:p w:rsidR="008955EB" w:rsidRDefault="009B5588">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lastRenderedPageBreak/>
        <w:t>3.1 Soveltuvat käyttöoikeudet.</w:t>
      </w:r>
    </w:p>
    <w:p w:rsidR="008955EB" w:rsidRDefault="009B5588">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8955EB" w:rsidRDefault="008955EB">
      <w:pPr>
        <w:pStyle w:val="ProductList-Body"/>
      </w:pPr>
    </w:p>
    <w:p w:rsidR="008955EB" w:rsidRDefault="009B5588">
      <w:pPr>
        <w:pStyle w:val="ProductList-ClauseHeading"/>
        <w:outlineLvl w:val="3"/>
      </w:pPr>
      <w:r>
        <w:t>3.2 CIS Suite Standardiin sisältyvä ohjelmisto</w:t>
      </w:r>
    </w:p>
    <w:p w:rsidR="008955EB" w:rsidRDefault="009B5588">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8955EB" w:rsidRDefault="009B5588" w:rsidP="000F102A">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8955EB" w:rsidRDefault="009B5588" w:rsidP="000F102A">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8955EB" w:rsidRDefault="009B5588">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8955EB" w:rsidRDefault="008955EB">
      <w:pPr>
        <w:pStyle w:val="ProductList-Body"/>
      </w:pPr>
    </w:p>
    <w:p w:rsidR="008955EB" w:rsidRDefault="009B5588">
      <w:pPr>
        <w:pStyle w:val="ProductList-ClauseHeading"/>
        <w:outlineLvl w:val="3"/>
      </w:pPr>
      <w:r>
        <w:t>3.3 CIS Suite Datacenteriin sisältyvä ohjelmisto</w:t>
      </w:r>
    </w:p>
    <w:p w:rsidR="008955EB" w:rsidRDefault="009B5588">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8955EB" w:rsidRDefault="008955EB">
      <w:pPr>
        <w:pStyle w:val="ProductList-Body"/>
      </w:pPr>
    </w:p>
    <w:p w:rsidR="008955EB" w:rsidRDefault="009B5588">
      <w:pPr>
        <w:pStyle w:val="ProductList-ClauseHeading"/>
        <w:outlineLvl w:val="3"/>
      </w:pPr>
      <w:r>
        <w:t>3.4 Hallintakäyttöoikeus</w:t>
      </w:r>
    </w:p>
    <w:p w:rsidR="008955EB" w:rsidRDefault="009B5588">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8955EB" w:rsidRDefault="008955EB">
      <w:pPr>
        <w:pStyle w:val="ProductList-Body"/>
      </w:pPr>
    </w:p>
    <w:p w:rsidR="008955EB" w:rsidRDefault="009B5588">
      <w:pPr>
        <w:pStyle w:val="ProductList-ClauseHeading"/>
        <w:outlineLvl w:val="3"/>
      </w:pPr>
      <w:r>
        <w:t>3.5 Lisäehdot</w:t>
      </w:r>
    </w:p>
    <w:p w:rsidR="008955EB" w:rsidRDefault="009B5588">
      <w:pPr>
        <w:pStyle w:val="ProductList-Body"/>
      </w:pPr>
      <w:r>
        <w:t>Asiakas saa käyttää CIS Suitessa olevien yksittäisten Tuotteiden aiempia versioita näissä Tuotteen ehdoissa kyseisen Tuotteen käyttöoikeusehtojen mukaisesti.</w:t>
      </w:r>
    </w:p>
    <w:p w:rsidR="008955EB" w:rsidRDefault="008955EB">
      <w:pPr>
        <w:pStyle w:val="ProductList-Body"/>
      </w:pPr>
    </w:p>
    <w:p w:rsidR="008955EB" w:rsidRDefault="009B558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8955EB" w:rsidRDefault="008955EB">
      <w:pPr>
        <w:pStyle w:val="ProductList-Body"/>
      </w:pPr>
    </w:p>
    <w:p w:rsidR="008955EB" w:rsidRDefault="009B5588">
      <w:pPr>
        <w:pStyle w:val="ProductList-ClauseHeading"/>
        <w:outlineLvl w:val="3"/>
      </w:pPr>
      <w:r>
        <w:t>3.6 Erityinen oikeus käyttää aiempaa versiota – Core Infrastructure Server Suite Standard</w:t>
      </w:r>
    </w:p>
    <w:p w:rsidR="008955EB" w:rsidRDefault="009B5588">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8955EB" w:rsidRDefault="009B558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4.1 Software Assurance -uusintatarjous Windows Serverille ja System Centerille</w:t>
      </w:r>
    </w:p>
    <w:p w:rsidR="008955EB" w:rsidRDefault="009B5588">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Sarake B</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Windows Server Standard </w:t>
            </w:r>
            <w:r>
              <w:fldChar w:fldCharType="begin"/>
            </w:r>
            <w:r>
              <w:instrText xml:space="preserve"> XE "Windows Server Standard " </w:instrText>
            </w:r>
            <w:r>
              <w:fldChar w:fldCharType="end"/>
            </w:r>
          </w:p>
          <w:p w:rsidR="008955EB" w:rsidRDefault="009B55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Suite Standard</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Server Datacenter</w:t>
            </w:r>
            <w:r>
              <w:fldChar w:fldCharType="begin"/>
            </w:r>
            <w:r>
              <w:instrText xml:space="preserve"> XE "Windows Server Datacenter" </w:instrText>
            </w:r>
            <w:r>
              <w:fldChar w:fldCharType="end"/>
            </w:r>
          </w:p>
          <w:p w:rsidR="008955EB" w:rsidRDefault="009B558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Suite Datacenter</w:t>
            </w:r>
          </w:p>
        </w:tc>
      </w:tr>
    </w:tbl>
    <w:p w:rsidR="008955EB" w:rsidRDefault="009B5588">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8955EB" w:rsidRDefault="008955EB">
      <w:pPr>
        <w:pStyle w:val="ProductList-Body"/>
      </w:pPr>
    </w:p>
    <w:p w:rsidR="008955EB" w:rsidRDefault="009B5588">
      <w:pPr>
        <w:pStyle w:val="ProductList-ClauseHeading"/>
        <w:outlineLvl w:val="3"/>
      </w:pPr>
      <w:r>
        <w:t>4.2 Tilauskäyttöoikeuksien Software Assurance -oikeudet ja -edut</w:t>
      </w:r>
    </w:p>
    <w:p w:rsidR="008955EB" w:rsidRDefault="009B5588">
      <w:pPr>
        <w:pStyle w:val="ProductList-Body"/>
      </w:pPr>
      <w:r>
        <w:t>Tilauskäyttöoikeus, jonka Asiakas hankkii Server and Cloud -liittymäsopimuksella, myöntää samat SA-oikeudet ja -edut kuin Käyttöoikeudet, joissa on SA-ylläpito tilausjakson aikana.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60" w:name="_Sec862"/>
      <w:r>
        <w:t>Forefront</w:t>
      </w:r>
      <w:bookmarkEnd w:id="60"/>
      <w:r>
        <w:fldChar w:fldCharType="begin"/>
      </w:r>
      <w:r>
        <w:instrText xml:space="preserve"> TC "</w:instrText>
      </w:r>
      <w:bookmarkStart w:id="61" w:name="_Toc441646730"/>
      <w:r>
        <w:instrText>Forefront</w:instrText>
      </w:r>
      <w:bookmarkEnd w:id="61"/>
      <w:r>
        <w:instrText>" \l 2</w:instrText>
      </w:r>
      <w:r>
        <w:fldChar w:fldCharType="end"/>
      </w:r>
    </w:p>
    <w:p w:rsidR="008955EB" w:rsidRDefault="009B5588">
      <w:pPr>
        <w:pStyle w:val="ProductList-Offering1SubSection"/>
        <w:outlineLvl w:val="2"/>
      </w:pPr>
      <w:bookmarkStart w:id="62" w:name="_Sec863"/>
      <w:r>
        <w:lastRenderedPageBreak/>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BFBFBF"/>
              <w:bottom w:val="none" w:sz="4" w:space="0" w:color="BFBFBF"/>
              <w:right w:val="none" w:sz="4" w:space="0" w:color="6E6E6E"/>
            </w:tcBorders>
          </w:tcPr>
          <w:p w:rsidR="008955EB" w:rsidRDefault="009B558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2.1 Forefront Identity Manager 2010 – Windows Live -versio</w:t>
      </w:r>
    </w:p>
    <w:p w:rsidR="008955EB" w:rsidRDefault="009B5588">
      <w:pPr>
        <w:pStyle w:val="ProductList-Body"/>
      </w:pPr>
      <w:r>
        <w:t>Forefront Identity Manager 2010 – Windows Live -versio on Identity Lifecycle Manager 2007 – Windows Live -version seuraava versio</w:t>
      </w:r>
    </w:p>
    <w:p w:rsidR="008955EB" w:rsidRDefault="009B5588">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Henkilöllisyystietojen tuominen: Forefront Identity Manager 2010 R2 Windows Live -versio</w:t>
      </w:r>
    </w:p>
    <w:p w:rsidR="008955EB" w:rsidRDefault="009B558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8955EB" w:rsidRDefault="008955EB">
      <w:pPr>
        <w:pStyle w:val="ProductList-Body"/>
      </w:pPr>
    </w:p>
    <w:p w:rsidR="008955EB" w:rsidRDefault="009B5588">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66" w:name="_Sec608"/>
      <w:r>
        <w:t>Microsoft Dynamics</w:t>
      </w:r>
      <w:bookmarkEnd w:id="66"/>
      <w:r>
        <w:fldChar w:fldCharType="begin"/>
      </w:r>
      <w:r>
        <w:instrText xml:space="preserve"> TC "</w:instrText>
      </w:r>
      <w:bookmarkStart w:id="67" w:name="_Toc441646731"/>
      <w:r>
        <w:instrText>Microsoft Dynamics</w:instrText>
      </w:r>
      <w:bookmarkEnd w:id="67"/>
      <w:r>
        <w:instrText>" \l 2</w:instrText>
      </w:r>
      <w:r>
        <w:fldChar w:fldCharType="end"/>
      </w:r>
    </w:p>
    <w:p w:rsidR="008955EB" w:rsidRDefault="009B5588">
      <w:pPr>
        <w:pStyle w:val="ProductList-Offering2HeadingNoBorder"/>
        <w:outlineLvl w:val="2"/>
      </w:pPr>
      <w:bookmarkStart w:id="68" w:name="_Sec609"/>
      <w:r>
        <w:t>Microsoft Dynamics AX</w:t>
      </w:r>
      <w:bookmarkEnd w:id="68"/>
      <w:r>
        <w:fldChar w:fldCharType="begin"/>
      </w:r>
      <w:r>
        <w:instrText xml:space="preserve"> TC "</w:instrText>
      </w:r>
      <w:bookmarkStart w:id="69" w:name="_Toc441646732"/>
      <w:r>
        <w:instrText>Microsoft Dynamics AX</w:instrText>
      </w:r>
      <w:bookmarkEnd w:id="69"/>
      <w:r>
        <w:instrText>" \l 3</w:instrText>
      </w:r>
      <w:r>
        <w:fldChar w:fldCharType="end"/>
      </w:r>
    </w:p>
    <w:p w:rsidR="008955EB" w:rsidRDefault="009B5588">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lastRenderedPageBreak/>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p w:rsidR="008955EB" w:rsidRDefault="009B5588">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Microsoft Dynamics AX Self Serve (User SL)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9B5588">
            <w:pPr>
              <w:pStyle w:val="ProductList-TableBody"/>
            </w:pPr>
            <w:r>
              <w:t>Microsoft Dynamics AX Enterprise (User SL)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SubClauseHeading"/>
        <w:outlineLvl w:val="5"/>
      </w:pPr>
      <w:r>
        <w:t>3.1.1 Microsoft Dynamics AX 2012 R3 Task CAL -käyttöoikeuteen liittyvät lisätoiminnot</w:t>
      </w:r>
    </w:p>
    <w:p w:rsidR="008955EB" w:rsidRDefault="009B5588">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Microsoft Dynamics AX 2012 R3 Task Additive CAL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9B5588">
            <w:pPr>
              <w:pStyle w:val="ProductList-TableBody"/>
            </w:pPr>
            <w:r>
              <w:t>Microsoft Dynamics AX Enterprise (User SL)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3.1.2 Microsoft Dynamics AX 2012 R3 Functional CAL -käyttöoikeuteen liittyvät lisätoiminnot</w:t>
      </w:r>
    </w:p>
    <w:p w:rsidR="008955EB" w:rsidRDefault="009B5588">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Microsoft Dynamics AX 2012 R3 Functional Additive CAL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3.1.3 Microsoft Dynamics AX 2012 R3 Enterprise CAL -käyttöoikeuteen liittyvät lisätoiminnot</w:t>
      </w:r>
    </w:p>
    <w:p w:rsidR="008955EB" w:rsidRDefault="009B5588">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Microsoft Dynamics AX 2012 R3 Enterprise Additive CAL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ClauseHeading"/>
        <w:outlineLvl w:val="4"/>
      </w:pPr>
      <w:r>
        <w:t>3.2 Muokkausoikeus</w:t>
      </w:r>
    </w:p>
    <w:p w:rsidR="008955EB" w:rsidRDefault="009B5588">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8955EB" w:rsidRDefault="008955EB">
      <w:pPr>
        <w:pStyle w:val="ProductList-Body"/>
      </w:pPr>
    </w:p>
    <w:p w:rsidR="008955EB" w:rsidRDefault="009B5588">
      <w:pPr>
        <w:pStyle w:val="ProductList-ClauseHeading"/>
        <w:outlineLvl w:val="4"/>
      </w:pPr>
      <w:r>
        <w:t>3.3 Lisäohjelmisto</w:t>
      </w:r>
    </w:p>
    <w:tbl>
      <w:tblPr>
        <w:tblStyle w:val="PURTable"/>
        <w:tblW w:w="0" w:type="dxa"/>
        <w:tblLook w:val="04A0" w:firstRow="1" w:lastRow="0" w:firstColumn="1" w:lastColumn="0" w:noHBand="0" w:noVBand="1"/>
      </w:tblPr>
      <w:tblGrid>
        <w:gridCol w:w="3644"/>
        <w:gridCol w:w="3613"/>
        <w:gridCol w:w="353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Lokalisointi ja päivitykset</w:t>
      </w:r>
    </w:p>
    <w:p w:rsidR="008955EB" w:rsidRDefault="009B5588">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74" w:name="_Sec610"/>
      <w:r>
        <w:t>Microsoft Dynamics CRM</w:t>
      </w:r>
      <w:bookmarkEnd w:id="74"/>
      <w:r>
        <w:fldChar w:fldCharType="begin"/>
      </w:r>
      <w:r>
        <w:instrText xml:space="preserve"> TC "</w:instrText>
      </w:r>
      <w:bookmarkStart w:id="75" w:name="_Toc441646733"/>
      <w:r>
        <w:instrText>Microsoft Dynamics CRM</w:instrText>
      </w:r>
      <w:bookmarkEnd w:id="75"/>
      <w:r>
        <w:instrText>" \l 3</w:instrText>
      </w:r>
      <w:r>
        <w:fldChar w:fldCharType="end"/>
      </w:r>
    </w:p>
    <w:p w:rsidR="008955EB" w:rsidRDefault="009B5588">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p w:rsidR="008955EB" w:rsidRDefault="009B5588">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Microsoft Dynamics CRM Online Essential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Microsoft Dynamics CRM Online Professional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SubClauseHeading"/>
        <w:outlineLvl w:val="5"/>
      </w:pPr>
      <w:r>
        <w:t>3.1.1 Microsoft Dynamics CRM 2016 Basic Use Additive CAL -käyttöoikeuteen liittyvät lisätoiminnot</w:t>
      </w:r>
    </w:p>
    <w:p w:rsidR="008955EB" w:rsidRDefault="009B5588">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Microsoft Dynamics CRM Online Basic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Microsoft Dynamics CRM Online Professional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3.1.2 Microsoft Dynamics CRM 2016 Professional Use Additive CAL -käyttöoikeuteen liittyvät lisätoiminnot</w:t>
      </w:r>
    </w:p>
    <w:p w:rsidR="008955EB" w:rsidRDefault="009B5588">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Microsoft Dynamics CRM Online Professional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Online Enterprise (User SL)</w:t>
            </w:r>
          </w:p>
        </w:tc>
      </w:tr>
    </w:tbl>
    <w:p w:rsidR="008955EB" w:rsidRDefault="008955EB">
      <w:pPr>
        <w:pStyle w:val="ProductList-BodyIndented"/>
      </w:pPr>
    </w:p>
    <w:p w:rsidR="008955EB" w:rsidRDefault="009B5588">
      <w:pPr>
        <w:pStyle w:val="ProductList-ClauseHeading"/>
        <w:outlineLvl w:val="4"/>
      </w:pPr>
      <w:r>
        <w:t>3.2 Yammer</w:t>
      </w:r>
    </w:p>
    <w:p w:rsidR="008955EB" w:rsidRDefault="009B5588">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8955EB" w:rsidRDefault="008955EB">
      <w:pPr>
        <w:pStyle w:val="ProductList-Body"/>
      </w:pPr>
    </w:p>
    <w:p w:rsidR="008955EB" w:rsidRDefault="009B5588">
      <w:pPr>
        <w:pStyle w:val="ProductList-ClauseHeading"/>
        <w:outlineLvl w:val="4"/>
      </w:pPr>
      <w:r>
        <w:t>3.3 Korvaavan palvelimen käyttöoikeudet</w:t>
      </w:r>
    </w:p>
    <w:p w:rsidR="008955EB" w:rsidRDefault="009B5588">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955EB" w:rsidRDefault="008955EB">
      <w:pPr>
        <w:pStyle w:val="ProductList-Body"/>
      </w:pPr>
    </w:p>
    <w:p w:rsidR="008955EB" w:rsidRDefault="009B5588">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Microsoft Dynamics CRM 2016 Microsoft Office Outlook</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Reporting Extensions for Microsoft Dynamics CRM 2016</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Marketing Connector for Microsoft Dynamics CRM (ei Workgroup Server)</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Microsoft Dynamics CRM 2016 Professional Additive CAL – Unified Service Desk</w:t>
      </w:r>
    </w:p>
    <w:p w:rsidR="008955EB" w:rsidRDefault="009B5588">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8955EB" w:rsidRDefault="008955EB">
      <w:pPr>
        <w:pStyle w:val="ProductList-Body"/>
      </w:pPr>
    </w:p>
    <w:p w:rsidR="008955EB" w:rsidRDefault="009B5588">
      <w:pPr>
        <w:pStyle w:val="ProductList-ClauseHeading"/>
        <w:outlineLvl w:val="4"/>
      </w:pPr>
      <w:r>
        <w:t>4.2 Microsoft Dynamics CustomerSource</w:t>
      </w:r>
    </w:p>
    <w:p w:rsidR="008955EB" w:rsidRDefault="009B5588">
      <w:pPr>
        <w:pStyle w:val="ProductList-Body"/>
      </w:pPr>
      <w:r>
        <w:t xml:space="preserve">Microsoft Dynamics -asiakkaat, joilla on aktiivinen SA-ylläpito tai Online-tilaus, voivat käyttää CustomerSourcea. </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6734"/>
      <w:r>
        <w:instrText>Microsoft Identity Manager</w:instrText>
      </w:r>
      <w:bookmarkEnd w:id="81"/>
      <w:r>
        <w:instrText>" \l 2</w:instrText>
      </w:r>
      <w:r>
        <w:fldChar w:fldCharType="end"/>
      </w:r>
    </w:p>
    <w:p w:rsidR="008955EB" w:rsidRDefault="009B5588">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BFBFBF"/>
              <w:bottom w:val="dashed" w:sz="4" w:space="0" w:color="BFBFBF"/>
              <w:right w:val="none" w:sz="4" w:space="0" w:color="6E6E6E"/>
            </w:tcBorders>
          </w:tcPr>
          <w:p w:rsidR="008955EB" w:rsidRDefault="009B558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BFBFBF"/>
              <w:bottom w:val="none" w:sz="4" w:space="0" w:color="BFBFBF"/>
              <w:right w:val="none" w:sz="4" w:space="0" w:color="6E6E6E"/>
            </w:tcBorders>
          </w:tcPr>
          <w:p w:rsidR="008955EB" w:rsidRDefault="009B55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2"/>
      </w:pPr>
      <w:bookmarkStart w:id="83" w:name="_Sec733"/>
      <w:r>
        <w:lastRenderedPageBreak/>
        <w:t>2. Tuotteen ehdot</w:t>
      </w:r>
      <w:bookmarkEnd w:id="8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55EB" w:rsidRDefault="008955EB">
            <w:pPr>
              <w:pStyle w:val="ProductList-TableBody"/>
            </w:pPr>
          </w:p>
        </w:tc>
      </w:tr>
    </w:tbl>
    <w:p w:rsidR="008955EB" w:rsidRDefault="009B558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86" w:name="_Sec611"/>
      <w:r>
        <w:t>Office Applications</w:t>
      </w:r>
      <w:bookmarkEnd w:id="86"/>
      <w:r>
        <w:fldChar w:fldCharType="begin"/>
      </w:r>
      <w:r>
        <w:instrText xml:space="preserve"> TC "</w:instrText>
      </w:r>
      <w:bookmarkStart w:id="87" w:name="_Toc441646735"/>
      <w:r>
        <w:instrText>Office Applications</w:instrText>
      </w:r>
      <w:bookmarkEnd w:id="87"/>
      <w:r>
        <w:instrText>" \l 2</w:instrText>
      </w:r>
      <w:r>
        <w:fldChar w:fldCharType="end"/>
      </w:r>
    </w:p>
    <w:p w:rsidR="008955EB" w:rsidRDefault="009B5588">
      <w:pPr>
        <w:pStyle w:val="ProductList-Offering2HeadingNoBorder"/>
        <w:outlineLvl w:val="2"/>
      </w:pPr>
      <w:bookmarkStart w:id="88" w:name="_Sec636"/>
      <w:r>
        <w:t>Office-työasemasovellukset</w:t>
      </w:r>
      <w:bookmarkEnd w:id="88"/>
      <w:r>
        <w:fldChar w:fldCharType="begin"/>
      </w:r>
      <w:r>
        <w:instrText xml:space="preserve"> TC "</w:instrText>
      </w:r>
      <w:bookmarkStart w:id="89" w:name="_Toc441646736"/>
      <w:r>
        <w:instrText>Office-työasemasovellukset</w:instrText>
      </w:r>
      <w:bookmarkEnd w:id="89"/>
      <w:r>
        <w:instrText>" \l 3</w:instrText>
      </w:r>
      <w:r>
        <w:fldChar w:fldCharType="end"/>
      </w:r>
    </w:p>
    <w:p w:rsidR="008955EB" w:rsidRDefault="009B5588">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000000"/>
              <w:bottom w:val="dashed" w:sz="4" w:space="0" w:color="BFBFBF"/>
              <w:right w:val="single" w:sz="6" w:space="0" w:color="FFFFFF"/>
            </w:tcBorders>
          </w:tcPr>
          <w:p w:rsidR="008955EB" w:rsidRDefault="009B558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dashed" w:sz="4" w:space="0" w:color="BFBFBF"/>
              <w:right w:val="single" w:sz="6" w:space="0" w:color="FFFFFF"/>
            </w:tcBorders>
          </w:tcPr>
          <w:p w:rsidR="008955EB" w:rsidRDefault="009B558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55EB" w:rsidRDefault="008955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000000"/>
              <w:bottom w:val="none" w:sz="4" w:space="0" w:color="BFBFBF"/>
              <w:right w:val="single" w:sz="6" w:space="0" w:color="FFFFFF"/>
            </w:tcBorders>
          </w:tcPr>
          <w:p w:rsidR="008955EB" w:rsidRDefault="009B558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55EB" w:rsidRDefault="009B558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55EB" w:rsidRDefault="008955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Project Professional 2016</w:t>
      </w:r>
    </w:p>
    <w:p w:rsidR="008955EB" w:rsidRDefault="009B5588">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8955EB" w:rsidRDefault="008955EB">
      <w:pPr>
        <w:pStyle w:val="ProductList-Body"/>
      </w:pPr>
    </w:p>
    <w:p w:rsidR="008955EB" w:rsidRDefault="009B5588">
      <w:pPr>
        <w:pStyle w:val="ProductList-ClauseHeading"/>
        <w:outlineLvl w:val="4"/>
      </w:pPr>
      <w:r>
        <w:t>2.2 Kotityöskentely</w:t>
      </w:r>
    </w:p>
    <w:p w:rsidR="008955EB" w:rsidRDefault="009B5588">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955EB" w:rsidRDefault="008955EB">
      <w:pPr>
        <w:pStyle w:val="ProductList-Body"/>
      </w:pPr>
    </w:p>
    <w:p w:rsidR="008955EB" w:rsidRDefault="009B5588">
      <w:pPr>
        <w:pStyle w:val="ProductList-ClauseHeading"/>
        <w:outlineLvl w:val="4"/>
      </w:pPr>
      <w:r>
        <w:t>2.3 Alustasta riippumaton</w:t>
      </w:r>
    </w:p>
    <w:p w:rsidR="008955EB" w:rsidRDefault="009B558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8955EB" w:rsidRDefault="008955EB">
      <w:pPr>
        <w:pStyle w:val="ProductList-Body"/>
      </w:pPr>
    </w:p>
    <w:p w:rsidR="008955EB" w:rsidRDefault="009B5588">
      <w:pPr>
        <w:pStyle w:val="ProductList-ClauseHeading"/>
        <w:outlineLvl w:val="4"/>
      </w:pPr>
      <w:r>
        <w:t>2.4 Seuraavat versiot</w:t>
      </w:r>
    </w:p>
    <w:p w:rsidR="008955EB" w:rsidRDefault="009B5588">
      <w:pPr>
        <w:pStyle w:val="ProductList-Body"/>
      </w:pPr>
      <w:r>
        <w:t>Skype for Business 2016 on Lync 2013:n seuraajaversio.</w:t>
      </w:r>
    </w:p>
    <w:p w:rsidR="008955EB" w:rsidRDefault="009B5588">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Office Home &amp; Student 2013 RT, kaupalliset käyttöoikeudet</w:t>
      </w:r>
    </w:p>
    <w:p w:rsidR="008955EB" w:rsidRDefault="009B5588">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8955EB" w:rsidRDefault="008955EB">
      <w:pPr>
        <w:pStyle w:val="ProductList-Body"/>
      </w:pPr>
    </w:p>
    <w:p w:rsidR="008955EB" w:rsidRDefault="009B5588">
      <w:pPr>
        <w:pStyle w:val="ProductList-ClauseHeading"/>
        <w:outlineLvl w:val="4"/>
      </w:pPr>
      <w:r>
        <w:t>3.2 Office Professional Plus 2016 ja Office Standard 2016 – Office Home &amp; Student 2013 RT:n kaupallinen käyttö</w:t>
      </w:r>
    </w:p>
    <w:p w:rsidR="008955EB" w:rsidRDefault="009B5588">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955EB" w:rsidRDefault="009B558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Project Professional 2016</w:t>
      </w:r>
    </w:p>
    <w:p w:rsidR="008955EB" w:rsidRDefault="009B5588">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94" w:name="_Sec680"/>
      <w:r>
        <w:t>Office for Mac</w:t>
      </w:r>
      <w:bookmarkEnd w:id="94"/>
      <w:r>
        <w:fldChar w:fldCharType="begin"/>
      </w:r>
      <w:r>
        <w:instrText xml:space="preserve"> TC "</w:instrText>
      </w:r>
      <w:bookmarkStart w:id="95" w:name="_Toc441646737"/>
      <w:r>
        <w:instrText>Office for Mac</w:instrText>
      </w:r>
      <w:bookmarkEnd w:id="95"/>
      <w:r>
        <w:instrText>" \l 3</w:instrText>
      </w:r>
      <w:r>
        <w:fldChar w:fldCharType="end"/>
      </w:r>
    </w:p>
    <w:p w:rsidR="008955EB" w:rsidRDefault="009B5588">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lastRenderedPageBreak/>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Seuraavat versiot</w:t>
      </w:r>
    </w:p>
    <w:p w:rsidR="008955EB" w:rsidRDefault="009B5588">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8955EB" w:rsidRDefault="008955EB">
      <w:pPr>
        <w:pStyle w:val="ProductList-Body"/>
      </w:pPr>
    </w:p>
    <w:p w:rsidR="008955EB" w:rsidRDefault="009B5588">
      <w:pPr>
        <w:pStyle w:val="ProductList-ClauseHeading"/>
        <w:outlineLvl w:val="4"/>
      </w:pPr>
      <w:r>
        <w:t>2.2 Kotityöskentely</w:t>
      </w:r>
    </w:p>
    <w:p w:rsidR="008955EB" w:rsidRDefault="009B5588">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955EB" w:rsidRDefault="008955EB">
      <w:pPr>
        <w:pStyle w:val="ProductList-Body"/>
      </w:pPr>
    </w:p>
    <w:p w:rsidR="008955EB" w:rsidRDefault="009B5588">
      <w:pPr>
        <w:pStyle w:val="ProductList-ClauseHeading"/>
        <w:outlineLvl w:val="4"/>
      </w:pPr>
      <w:r>
        <w:t>2.3 Alustasta riippumaton</w:t>
      </w:r>
    </w:p>
    <w:p w:rsidR="008955EB" w:rsidRDefault="009B558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8955EB" w:rsidRDefault="009B5588">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Office Home &amp; Student 2013 RT:n kaupallinen käyttö</w:t>
      </w:r>
    </w:p>
    <w:p w:rsidR="008955EB" w:rsidRDefault="009B5588">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955EB" w:rsidRDefault="009B558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100" w:name="_Sec612"/>
      <w:r>
        <w:t>Office Serverit</w:t>
      </w:r>
      <w:bookmarkEnd w:id="100"/>
      <w:r>
        <w:fldChar w:fldCharType="begin"/>
      </w:r>
      <w:r>
        <w:instrText xml:space="preserve"> TC "</w:instrText>
      </w:r>
      <w:bookmarkStart w:id="101" w:name="_Toc441646738"/>
      <w:r>
        <w:instrText>Office Serverit</w:instrText>
      </w:r>
      <w:bookmarkEnd w:id="101"/>
      <w:r>
        <w:instrText>" \l 2</w:instrText>
      </w:r>
      <w:r>
        <w:fldChar w:fldCharType="end"/>
      </w:r>
    </w:p>
    <w:p w:rsidR="008955EB" w:rsidRDefault="009B5588">
      <w:pPr>
        <w:pStyle w:val="ProductList-Offering2HeadingNoBorder"/>
        <w:outlineLvl w:val="2"/>
      </w:pPr>
      <w:bookmarkStart w:id="102" w:name="_Sec638"/>
      <w:r>
        <w:t>Exchange Server</w:t>
      </w:r>
      <w:bookmarkEnd w:id="102"/>
      <w:r>
        <w:fldChar w:fldCharType="begin"/>
      </w:r>
      <w:r>
        <w:instrText xml:space="preserve"> TC "</w:instrText>
      </w:r>
      <w:bookmarkStart w:id="103" w:name="_Toc441646739"/>
      <w:r>
        <w:instrText>Exchange Server</w:instrText>
      </w:r>
      <w:bookmarkEnd w:id="103"/>
      <w:r>
        <w:instrText>" \l 3</w:instrText>
      </w:r>
      <w:r>
        <w:fldChar w:fldCharType="end"/>
      </w:r>
    </w:p>
    <w:p w:rsidR="008955EB" w:rsidRDefault="009B5588">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lastRenderedPageBreak/>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Exchange Online Plan 1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Exchange Online Plan 2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Exchange Online Plan 2G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SubClauseHeading"/>
        <w:outlineLvl w:val="5"/>
      </w:pPr>
      <w:r>
        <w:t>3.1.1 Exchange Enterprise CAL -käyttöoikeuteen liittyvät lisätoiminnot</w:t>
      </w:r>
    </w:p>
    <w:p w:rsidR="008955EB" w:rsidRDefault="009B5588">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Exchange Online Plan 2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Exchange Online Plan 2G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Exchange Enterprise CAL with Services 2016 -lisäehdot</w:t>
      </w:r>
    </w:p>
    <w:p w:rsidR="008955EB" w:rsidRDefault="009B5588">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08" w:name="_Sec639"/>
      <w:r>
        <w:t>Project Server</w:t>
      </w:r>
      <w:bookmarkEnd w:id="108"/>
      <w:r>
        <w:fldChar w:fldCharType="begin"/>
      </w:r>
      <w:r>
        <w:instrText xml:space="preserve"> TC "</w:instrText>
      </w:r>
      <w:bookmarkStart w:id="109" w:name="_Toc441646740"/>
      <w:r>
        <w:instrText>Project Server</w:instrText>
      </w:r>
      <w:bookmarkEnd w:id="109"/>
      <w:r>
        <w:instrText>" \l 3</w:instrText>
      </w:r>
      <w:r>
        <w:fldChar w:fldCharType="end"/>
      </w:r>
    </w:p>
    <w:p w:rsidR="008955EB" w:rsidRDefault="009B5588">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111" w:name="_Sec739"/>
      <w:r>
        <w:lastRenderedPageBreak/>
        <w:t>2. Tuotteen ehdot</w:t>
      </w:r>
      <w:bookmarkEnd w:id="111"/>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Project Lite</w:t>
            </w:r>
            <w:r>
              <w:fldChar w:fldCharType="begin"/>
            </w:r>
            <w:r>
              <w:instrText xml:space="preserve"> XE "Project Lite" </w:instrText>
            </w:r>
            <w:r>
              <w:fldChar w:fldCharType="end"/>
            </w:r>
            <w:r>
              <w:t xml:space="preserve">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9B558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8955EB" w:rsidRDefault="008955EB">
      <w:pPr>
        <w:pStyle w:val="ProductList-Body"/>
      </w:pPr>
    </w:p>
    <w:p w:rsidR="008955EB" w:rsidRDefault="009B558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14" w:name="_Sec640"/>
      <w:r>
        <w:t>SharePoint Server</w:t>
      </w:r>
      <w:bookmarkEnd w:id="114"/>
      <w:r>
        <w:fldChar w:fldCharType="begin"/>
      </w:r>
      <w:r>
        <w:instrText xml:space="preserve"> TC "</w:instrText>
      </w:r>
      <w:bookmarkStart w:id="115" w:name="_Toc441646741"/>
      <w:r>
        <w:instrText>SharePoint Server</w:instrText>
      </w:r>
      <w:bookmarkEnd w:id="115"/>
      <w:r>
        <w:instrText>" \l 3</w:instrText>
      </w:r>
      <w:r>
        <w:fldChar w:fldCharType="end"/>
      </w:r>
    </w:p>
    <w:p w:rsidR="008955EB" w:rsidRDefault="009B5588">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lastRenderedPageBreak/>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SharePoint Online Plan 2</w:t>
            </w:r>
            <w:r>
              <w:fldChar w:fldCharType="begin"/>
            </w:r>
            <w:r>
              <w:instrText xml:space="preserve"> XE "SharePoint Online Plan 2" </w:instrText>
            </w:r>
            <w:r>
              <w:fldChar w:fldCharType="end"/>
            </w:r>
            <w:r>
              <w:t xml:space="preserve">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r:id="rId50">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9B5588">
            <w:pPr>
              <w:pStyle w:val="ProductList-TableBody"/>
            </w:pPr>
            <w:r>
              <w:t>SharePoint Online Plan 2 User SL</w:t>
            </w:r>
          </w:p>
        </w:tc>
      </w:tr>
    </w:tbl>
    <w:p w:rsidR="008955EB" w:rsidRDefault="008955EB">
      <w:pPr>
        <w:pStyle w:val="ProductList-Body"/>
      </w:pPr>
    </w:p>
    <w:p w:rsidR="008955EB" w:rsidRDefault="009B5588">
      <w:pPr>
        <w:pStyle w:val="ProductList-SubClauseHeading"/>
        <w:outlineLvl w:val="5"/>
      </w:pPr>
      <w:r>
        <w:t>3.2.1 SharePoint Enterprise CAL -käyttöoikeuteen liittyvät SharePoint Server -lisätoiminnot</w:t>
      </w:r>
    </w:p>
    <w:p w:rsidR="008955EB" w:rsidRDefault="009B558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SharePoint Online Plan 2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ClauseHeading"/>
        <w:outlineLvl w:val="4"/>
      </w:pPr>
      <w:r>
        <w:t>3.3 CAL-luopumislauseke julkisesti saatavilla olevaa sisältöä käyttäville käyttäjille</w:t>
      </w:r>
    </w:p>
    <w:p w:rsidR="008955EB" w:rsidRDefault="009B558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8955EB" w:rsidRDefault="008955EB">
      <w:pPr>
        <w:pStyle w:val="ProductList-Body"/>
      </w:pPr>
    </w:p>
    <w:p w:rsidR="008955EB" w:rsidRDefault="009B5588">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46742"/>
      <w:r>
        <w:instrText>Skype for Business Server</w:instrText>
      </w:r>
      <w:bookmarkEnd w:id="121"/>
      <w:r>
        <w:instrText>" \l 3</w:instrText>
      </w:r>
      <w:r>
        <w:fldChar w:fldCharType="end"/>
      </w:r>
    </w:p>
    <w:p w:rsidR="008955EB" w:rsidRDefault="009B5588">
      <w:pPr>
        <w:pStyle w:val="ProductList-Offering1SubSection"/>
        <w:outlineLvl w:val="3"/>
      </w:pPr>
      <w:bookmarkStart w:id="122" w:name="_Sec686"/>
      <w:r>
        <w:t>1. Ohjelman saatavuus</w:t>
      </w:r>
      <w:bookmarkEnd w:id="122"/>
    </w:p>
    <w:p w:rsidR="008955EB" w:rsidRDefault="008955E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Skype for Business Online Plan 1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Skype for Business Online Plan 2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Skype for Business Online Plan 2G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SubClauseHeading"/>
        <w:outlineLvl w:val="5"/>
      </w:pPr>
      <w:r>
        <w:t>3.1.1 Exchange Enterprise CAL -käyttöoikeuteen liittyvät Skype for Business Server -lisätoiminnot</w:t>
      </w:r>
    </w:p>
    <w:p w:rsidR="008955EB" w:rsidRDefault="009B558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Skype for Business Online Plan 2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Skype for Business Online Plan 2G User SL</w:t>
            </w:r>
          </w:p>
        </w:tc>
      </w:tr>
      <w:tr w:rsidR="00895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55EB" w:rsidRDefault="009B558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955EB" w:rsidRDefault="009B5588">
            <w:pPr>
              <w:pStyle w:val="ProductList-TableBody"/>
            </w:pPr>
            <w:r>
              <w:t>Live Meeting Professional</w:t>
            </w:r>
            <w:r>
              <w:fldChar w:fldCharType="begin"/>
            </w:r>
            <w:r>
              <w:instrText xml:space="preserve"> XE "Live Meeting Professional" </w:instrText>
            </w:r>
            <w:r>
              <w:fldChar w:fldCharType="end"/>
            </w:r>
            <w:r>
              <w:t xml:space="preserve">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3.1.2 Exchange Enterprise CAL -käyttöoikeuteen liittyvät Skype for Business Server Plus -lisätoiminnot</w:t>
      </w:r>
    </w:p>
    <w:p w:rsidR="008955EB" w:rsidRDefault="009B558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9B5588">
            <w:pPr>
              <w:pStyle w:val="ProductList-TableBody"/>
            </w:pPr>
            <w:r>
              <w:t>Skype for Business Plus CAL USL</w:t>
            </w:r>
          </w:p>
        </w:tc>
      </w:tr>
    </w:tbl>
    <w:p w:rsidR="008955EB" w:rsidRDefault="008955EB">
      <w:pPr>
        <w:pStyle w:val="ProductList-BodyIndented"/>
      </w:pPr>
    </w:p>
    <w:p w:rsidR="008955EB" w:rsidRDefault="009B5588">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Audio/Video Conferencing Server Role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Director Role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Mediation Server Role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Lync Server 2013 Group Chat Administration Tool</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PowerShell Snap-in</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Survivable Branch Appliance Role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Video Interop Server Role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126" w:name="_Sec883"/>
      <w:r>
        <w:t>R Server</w:t>
      </w:r>
      <w:bookmarkEnd w:id="126"/>
      <w:r>
        <w:fldChar w:fldCharType="begin"/>
      </w:r>
      <w:r>
        <w:instrText xml:space="preserve"> TC "</w:instrText>
      </w:r>
      <w:bookmarkStart w:id="127" w:name="_Toc441646743"/>
      <w:r>
        <w:instrText>R Server</w:instrText>
      </w:r>
      <w:bookmarkEnd w:id="127"/>
      <w:r>
        <w:instrText xml:space="preserve"> " \l 2</w:instrText>
      </w:r>
      <w:r>
        <w:fldChar w:fldCharType="end"/>
      </w:r>
    </w:p>
    <w:p w:rsidR="008955EB" w:rsidRDefault="009B5588">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none" w:sz="4" w:space="0" w:color="FFFFFF"/>
              <w:left w:val="none" w:sz="4" w:space="0" w:color="FFFFFF"/>
              <w:bottom w:val="dashed" w:sz="4" w:space="0" w:color="BFBFBF"/>
              <w:right w:val="none" w:sz="4" w:space="0" w:color="FFFFFF"/>
            </w:tcBorders>
          </w:tcPr>
          <w:p w:rsidR="008955EB" w:rsidRDefault="009B5588">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2"/>
      </w:pPr>
      <w:bookmarkStart w:id="130" w:name="_Sec886"/>
      <w:r>
        <w:lastRenderedPageBreak/>
        <w:t>3. Käyttöoikeudet</w:t>
      </w:r>
      <w:bookmarkEnd w:id="130"/>
    </w:p>
    <w:tbl>
      <w:tblPr>
        <w:tblStyle w:val="PURTable"/>
        <w:tblW w:w="0" w:type="dxa"/>
        <w:tblLook w:val="04A0" w:firstRow="1" w:lastRow="0" w:firstColumn="1" w:lastColumn="0" w:noHBand="0" w:noVBand="1"/>
      </w:tblPr>
      <w:tblGrid>
        <w:gridCol w:w="3588"/>
        <w:gridCol w:w="3654"/>
        <w:gridCol w:w="354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3">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R Server 2016 for Hadoop on Red Hat ja R Server for Teradata DB</w:t>
      </w:r>
    </w:p>
    <w:p w:rsidR="008955EB" w:rsidRDefault="009B5588">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8955EB" w:rsidRDefault="009B558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132" w:name="_Sec614"/>
      <w:r>
        <w:t>SQL Server</w:t>
      </w:r>
      <w:bookmarkEnd w:id="132"/>
      <w:r>
        <w:fldChar w:fldCharType="begin"/>
      </w:r>
      <w:r>
        <w:instrText xml:space="preserve"> TC "</w:instrText>
      </w:r>
      <w:bookmarkStart w:id="133" w:name="_Toc441646744"/>
      <w:r>
        <w:instrText>SQL Server</w:instrText>
      </w:r>
      <w:bookmarkEnd w:id="133"/>
      <w:r>
        <w:instrText>" \l 2</w:instrText>
      </w:r>
      <w:r>
        <w:fldChar w:fldCharType="end"/>
      </w:r>
    </w:p>
    <w:p w:rsidR="008955EB" w:rsidRDefault="009B5588">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2.1 SQL Server 2014 Enterprise</w:t>
      </w:r>
    </w:p>
    <w:p w:rsidR="008955EB" w:rsidRDefault="009B5588">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4">
        <w:r>
          <w:rPr>
            <w:color w:val="00467F"/>
            <w:u w:val="single"/>
          </w:rPr>
          <w:t>http://go.microsoft.com/?linkid=9839206</w:t>
        </w:r>
      </w:hyperlink>
      <w:r>
        <w:t>.</w:t>
      </w:r>
    </w:p>
    <w:p w:rsidR="008955EB" w:rsidRDefault="008955EB">
      <w:pPr>
        <w:pStyle w:val="ProductList-Body"/>
      </w:pPr>
    </w:p>
    <w:p w:rsidR="008955EB" w:rsidRDefault="009B5588">
      <w:pPr>
        <w:pStyle w:val="ProductList-ClauseHeading"/>
        <w:outlineLvl w:val="3"/>
      </w:pPr>
      <w:r>
        <w:t>2.2 SQL Server Parallel Data Warehousen valinnainen koontikäännös ilman Oracle Javaa</w:t>
      </w:r>
    </w:p>
    <w:p w:rsidR="008955EB" w:rsidRDefault="009B5588">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5">
        <w:r>
          <w:rPr>
            <w:color w:val="00467F"/>
            <w:u w:val="single"/>
          </w:rPr>
          <w:t>http://www.microsoft.com/en-us/sqlserver/solutions-technologies/data-warehousing/pdw.aspx</w:t>
        </w:r>
      </w:hyperlink>
      <w:r>
        <w:t>.</w:t>
      </w:r>
    </w:p>
    <w:p w:rsidR="008955EB" w:rsidRDefault="008955EB">
      <w:pPr>
        <w:pStyle w:val="ProductList-Body"/>
      </w:pPr>
    </w:p>
    <w:p w:rsidR="008955EB" w:rsidRDefault="009B5588">
      <w:pPr>
        <w:pStyle w:val="ProductList-ClauseHeading"/>
        <w:outlineLvl w:val="3"/>
      </w:pPr>
      <w:r>
        <w:lastRenderedPageBreak/>
        <w:t>2.3 SQL Server Parallel Data Warehouse</w:t>
      </w:r>
    </w:p>
    <w:p w:rsidR="008955EB" w:rsidRDefault="009B5588">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8955EB" w:rsidRDefault="009B5588">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6">
              <w:r>
                <w:rPr>
                  <w:color w:val="00467F"/>
                  <w:u w:val="single"/>
                </w:rPr>
                <w:t>Yleispätevä</w:t>
              </w:r>
            </w:hyperlink>
            <w:r>
              <w:t xml:space="preserve">; </w:t>
            </w:r>
            <w:hyperlink r:id="rId57">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3.2 SQL Serverin aiempiin versioihin tehtävät automaattiset päivitykset</w:t>
      </w:r>
    </w:p>
    <w:p w:rsidR="008955EB" w:rsidRDefault="009B5588">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8955EB" w:rsidRDefault="008955EB">
      <w:pPr>
        <w:pStyle w:val="ProductList-Body"/>
      </w:pPr>
    </w:p>
    <w:p w:rsidR="008955EB" w:rsidRDefault="009B5588">
      <w:pPr>
        <w:pStyle w:val="ProductList-ClauseHeading"/>
        <w:outlineLvl w:val="3"/>
      </w:pPr>
      <w:r>
        <w:t>3.3 Business Intelligencen ja Standard-versioiden kopioiden käyttäminen</w:t>
      </w:r>
    </w:p>
    <w:p w:rsidR="008955EB" w:rsidRDefault="009B558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8955EB" w:rsidRDefault="008955EB">
      <w:pPr>
        <w:pStyle w:val="ProductList-Body"/>
      </w:pPr>
    </w:p>
    <w:p w:rsidR="008955EB" w:rsidRDefault="009B5588">
      <w:pPr>
        <w:pStyle w:val="ProductList-ClauseHeading"/>
        <w:outlineLvl w:val="3"/>
      </w:pPr>
      <w:r>
        <w:t>3.4 SQL Server Business Intelligence (2012 ja 2014): Eräajojen CAL-luopumislauseke</w:t>
      </w:r>
    </w:p>
    <w:p w:rsidR="008955EB" w:rsidRDefault="009B5588">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8955EB" w:rsidRDefault="008955EB">
      <w:pPr>
        <w:pStyle w:val="ProductList-Body"/>
      </w:pPr>
    </w:p>
    <w:p w:rsidR="008955EB" w:rsidRDefault="009B5588">
      <w:pPr>
        <w:pStyle w:val="ProductList-ClauseHeading"/>
        <w:outlineLvl w:val="3"/>
      </w:pPr>
      <w:r>
        <w:t>3.5 Parallel Data Warehousen (PDW) korvaavat palvelimet</w:t>
      </w:r>
    </w:p>
    <w:p w:rsidR="008955EB" w:rsidRDefault="009B558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8955EB" w:rsidRDefault="008955EB">
      <w:pPr>
        <w:pStyle w:val="ProductList-Body"/>
      </w:pPr>
    </w:p>
    <w:p w:rsidR="008955EB" w:rsidRDefault="009B5588">
      <w:pPr>
        <w:pStyle w:val="ProductList-ClauseHeading"/>
        <w:outlineLvl w:val="3"/>
      </w:pPr>
      <w:r>
        <w:t>3.6 SQL Server 2014 Developer Edition: Käyttö esittelyyn</w:t>
      </w:r>
    </w:p>
    <w:p w:rsidR="008955EB" w:rsidRDefault="009B558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8955EB" w:rsidRDefault="008955EB">
      <w:pPr>
        <w:pStyle w:val="ProductList-Body"/>
      </w:pPr>
    </w:p>
    <w:p w:rsidR="008955EB" w:rsidRDefault="009B5588">
      <w:pPr>
        <w:pStyle w:val="ProductList-ClauseHeading"/>
        <w:outlineLvl w:val="3"/>
      </w:pPr>
      <w:r>
        <w:t>3.7 Lisäohjelmisto – kaikki (paitsi Developer)</w:t>
      </w:r>
    </w:p>
    <w:p w:rsidR="008955EB" w:rsidRDefault="009B5588">
      <w:pPr>
        <w:pStyle w:val="ProductList-SubClauseHeading"/>
        <w:outlineLvl w:val="4"/>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Client Tools Connectivity</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Distributed Replay Client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Management Tools - Complete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URBreadcrumb"/>
      </w:pPr>
    </w:p>
    <w:p w:rsidR="008955EB" w:rsidRDefault="009B5588">
      <w:pPr>
        <w:pStyle w:val="ProductList-ClauseHeading"/>
        <w:outlineLvl w:val="3"/>
      </w:pPr>
      <w:r>
        <w:t>4.1 SQL Server 2014 Enterprise Core – Rajoittamaton virtualisointi</w:t>
      </w:r>
    </w:p>
    <w:p w:rsidR="008955EB" w:rsidRDefault="009B558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8955EB" w:rsidRDefault="008955EB">
      <w:pPr>
        <w:pStyle w:val="ProductList-Body"/>
      </w:pPr>
    </w:p>
    <w:p w:rsidR="008955EB" w:rsidRDefault="009B5588">
      <w:pPr>
        <w:pStyle w:val="ProductList-ClauseHeading"/>
        <w:outlineLvl w:val="3"/>
      </w:pPr>
      <w:r>
        <w:t>4.2 RRE for Windows—SQL Server Enterprise Core ja SQL Server Enterprise</w:t>
      </w:r>
    </w:p>
    <w:p w:rsidR="008955EB" w:rsidRDefault="009B5588">
      <w:pPr>
        <w:pStyle w:val="ProductList-Body"/>
      </w:pPr>
      <w:r>
        <w:t>Asiakkaat, joiden palvelimilla on SQL Server Enterprise Core with SA- tai SQL Server Enterprise with SA -käyttöoikeus, saavat käyttää RRE for Windowsia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RRE for Windowsia vanhenee, kun heidän SA-ylläpitonsa vanhenee.</w:t>
      </w:r>
    </w:p>
    <w:p w:rsidR="008955EB" w:rsidRDefault="008955EB">
      <w:pPr>
        <w:pStyle w:val="ProductList-ClauseHeading"/>
        <w:outlineLvl w:val="3"/>
      </w:pPr>
    </w:p>
    <w:p w:rsidR="008955EB" w:rsidRDefault="009B5588">
      <w:pPr>
        <w:pStyle w:val="ProductList-ClauseHeading"/>
        <w:outlineLvl w:val="3"/>
      </w:pPr>
      <w:r>
        <w:t>4.3 SQL Server 2012 Parallel Data Warehouse – Ominaisuuspäivitykset</w:t>
      </w:r>
    </w:p>
    <w:p w:rsidR="008955EB" w:rsidRDefault="009B5588">
      <w:pPr>
        <w:pStyle w:val="ProductList-Body"/>
      </w:pPr>
      <w:r>
        <w:t>Asiakkaat, joilla on SA-ylläpito, ovat oikeutettuja ominaisuuksien julkaisuihin (esimerkiksi laitepäivityksiin), jotka ovat saatavilla suurempien tuotejulkaisujen välillä.</w:t>
      </w:r>
    </w:p>
    <w:p w:rsidR="008955EB" w:rsidRDefault="008955EB">
      <w:pPr>
        <w:pStyle w:val="ProductList-Body"/>
      </w:pPr>
    </w:p>
    <w:p w:rsidR="008955EB" w:rsidRDefault="009B5588">
      <w:pPr>
        <w:pStyle w:val="ProductList-ClauseHeading"/>
        <w:outlineLvl w:val="3"/>
      </w:pPr>
      <w:r>
        <w:t>4.4 SQL Serverin lunastusoptio Application Platform -liittymäsopimuksessa (EAP)</w:t>
      </w:r>
    </w:p>
    <w:p w:rsidR="008955EB" w:rsidRDefault="009B558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8955EB" w:rsidRDefault="008955EB">
      <w:pPr>
        <w:pStyle w:val="ProductList-Body"/>
      </w:pPr>
    </w:p>
    <w:p w:rsidR="008955EB" w:rsidRDefault="009B5588">
      <w:pPr>
        <w:pStyle w:val="ProductList-ClauseHeading"/>
        <w:outlineLvl w:val="3"/>
      </w:pPr>
      <w:r>
        <w:t>4.5 SQL Server Parallel Data Warehousen käyttöön ottaminen SQL Server Enterprise -ydinkäyttöoikeuksilla (katso Aiemmat versiot)</w:t>
      </w:r>
    </w:p>
    <w:p w:rsidR="008955EB" w:rsidRDefault="009B5588">
      <w:pPr>
        <w:pStyle w:val="ProductList-Body"/>
      </w:pPr>
      <w:r>
        <w:t>SQL Server Parallel Data Warehouse -ominaisuuspäivitysten käyttö edellyttää SA-ylläpitoa kaikille ydinkohtaisille SQL Enterprise -käyttöoikeuksille, jotka on otettu käyttöön tällä tavalla.</w:t>
      </w:r>
    </w:p>
    <w:p w:rsidR="008955EB" w:rsidRDefault="008955EB">
      <w:pPr>
        <w:pStyle w:val="ProductList-Body"/>
      </w:pPr>
    </w:p>
    <w:p w:rsidR="008955EB" w:rsidRDefault="009B5588">
      <w:pPr>
        <w:pStyle w:val="ProductList-ClauseHeading"/>
        <w:outlineLvl w:val="3"/>
      </w:pPr>
      <w:r>
        <w:t>4.6 SQL Server 2012 Parallel Data Warehousen (PDW) valinnainen koontikäännös ilman Oracle Javaa</w:t>
      </w:r>
    </w:p>
    <w:p w:rsidR="008955EB" w:rsidRDefault="009B5588">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8955EB" w:rsidRDefault="008955EB">
      <w:pPr>
        <w:pStyle w:val="ProductList-Body"/>
      </w:pPr>
    </w:p>
    <w:p w:rsidR="008955EB" w:rsidRDefault="009B5588">
      <w:pPr>
        <w:pStyle w:val="ProductList-ClauseHeading"/>
        <w:outlineLvl w:val="3"/>
      </w:pPr>
      <w:r>
        <w:t>4.7 Tilauskäyttöoikeuksien Software Assurance -oikeudet ja -edut</w:t>
      </w:r>
    </w:p>
    <w:p w:rsidR="008955EB" w:rsidRDefault="009B5588">
      <w:pPr>
        <w:pStyle w:val="ProductList-Body"/>
      </w:pPr>
      <w:r>
        <w:t>Tilauskäyttöoikeus, jonka Asiakas hankkii Server and Cloud -liittymäsopimuksella, myöntää samat SA-oikeudet ja -edut kuin Käyttöoikeudet, joissa on SA-ylläpito tilausjakson aikana.</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138" w:name="_Sec615"/>
      <w:r>
        <w:t>System Center</w:t>
      </w:r>
      <w:bookmarkEnd w:id="138"/>
      <w:r>
        <w:fldChar w:fldCharType="begin"/>
      </w:r>
      <w:r>
        <w:instrText xml:space="preserve"> TC "</w:instrText>
      </w:r>
      <w:bookmarkStart w:id="139" w:name="_Toc441646745"/>
      <w:r>
        <w:instrText>System Center</w:instrText>
      </w:r>
      <w:bookmarkEnd w:id="139"/>
      <w:r>
        <w:instrText>" \l 2</w:instrText>
      </w:r>
      <w:r>
        <w:fldChar w:fldCharType="end"/>
      </w:r>
    </w:p>
    <w:p w:rsidR="008955EB" w:rsidRDefault="009B5588">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6746"/>
      <w:r>
        <w:instrText>System Center Server</w:instrText>
      </w:r>
      <w:bookmarkEnd w:id="141"/>
      <w:r>
        <w:instrText>" \l 3</w:instrText>
      </w:r>
      <w:r>
        <w:fldChar w:fldCharType="end"/>
      </w:r>
    </w:p>
    <w:p w:rsidR="008955EB" w:rsidRDefault="009B5588">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Server and Cloud Enrollment (SCE) - oikeus hallita käyttöjärjestelmäympäristöjä Microsoft Azuressa CIS-käyttöoikeuksilla</w:t>
      </w:r>
    </w:p>
    <w:p w:rsidR="008955EB" w:rsidRDefault="009B5588">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8955EB" w:rsidRDefault="009B5588" w:rsidP="000F102A">
      <w:pPr>
        <w:pStyle w:val="ProductList-Bullet"/>
        <w:numPr>
          <w:ilvl w:val="0"/>
          <w:numId w:val="21"/>
        </w:numPr>
      </w:pPr>
      <w:r>
        <w:t>Windows Virtual Machine -kopiot</w:t>
      </w:r>
    </w:p>
    <w:p w:rsidR="008955EB" w:rsidRDefault="009B5588" w:rsidP="000F102A">
      <w:pPr>
        <w:pStyle w:val="ProductList-Bullet"/>
        <w:numPr>
          <w:ilvl w:val="0"/>
          <w:numId w:val="21"/>
        </w:numPr>
      </w:pPr>
      <w:r>
        <w:t>Pilvipalvelut-kopiot (verkkorooli ja työntekijärooli)</w:t>
      </w:r>
    </w:p>
    <w:p w:rsidR="008955EB" w:rsidRDefault="009B5588" w:rsidP="000F102A">
      <w:pPr>
        <w:pStyle w:val="ProductList-Bullet"/>
        <w:numPr>
          <w:ilvl w:val="0"/>
          <w:numId w:val="21"/>
        </w:numPr>
      </w:pPr>
      <w:r>
        <w:lastRenderedPageBreak/>
        <w:t>Tallennustilit</w:t>
      </w:r>
    </w:p>
    <w:p w:rsidR="008955EB" w:rsidRDefault="009B5588" w:rsidP="000F102A">
      <w:pPr>
        <w:pStyle w:val="ProductList-Bullet"/>
        <w:numPr>
          <w:ilvl w:val="0"/>
          <w:numId w:val="21"/>
        </w:numPr>
      </w:pPr>
      <w:r>
        <w:t>SQL-tietokannat</w:t>
      </w:r>
    </w:p>
    <w:p w:rsidR="008955EB" w:rsidRDefault="009B5588" w:rsidP="000F102A">
      <w:pPr>
        <w:pStyle w:val="ProductList-Bullet"/>
        <w:numPr>
          <w:ilvl w:val="0"/>
          <w:numId w:val="21"/>
        </w:numPr>
      </w:pPr>
      <w:r>
        <w:t>Verkkosivustokopiot</w:t>
      </w:r>
    </w:p>
    <w:p w:rsidR="008955EB" w:rsidRDefault="009B5588">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3.3 SQL Server Technology</w:t>
      </w:r>
    </w:p>
    <w:p w:rsidR="008955EB" w:rsidRDefault="009B558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955EB" w:rsidRDefault="009B558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System Center Global Service Monitor</w:t>
      </w:r>
    </w:p>
    <w:p w:rsidR="008955EB" w:rsidRDefault="009B5588">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6747"/>
      <w:r>
        <w:instrText>System Center Client Management Suite</w:instrText>
      </w:r>
      <w:bookmarkEnd w:id="147"/>
      <w:r>
        <w:instrText>" \l 3</w:instrText>
      </w:r>
      <w:r>
        <w:fldChar w:fldCharType="end"/>
      </w:r>
    </w:p>
    <w:p w:rsidR="008955EB" w:rsidRDefault="009B5588">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3.2 SQL Server Technology</w:t>
      </w:r>
    </w:p>
    <w:p w:rsidR="008955EB" w:rsidRDefault="009B558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955EB" w:rsidRDefault="009B5588">
      <w:pPr>
        <w:pStyle w:val="ProductList-Offering1SubSection"/>
        <w:outlineLvl w:val="3"/>
      </w:pPr>
      <w:bookmarkStart w:id="151" w:name="_Sec816"/>
      <w:r>
        <w:t>4. Software Assurance</w:t>
      </w:r>
      <w:bookmarkEnd w:id="151"/>
    </w:p>
    <w:p w:rsidR="008955EB" w:rsidRDefault="008955EB">
      <w:pPr>
        <w:pStyle w:val="ProductList-ClauseHeading"/>
        <w:outlineLvl w:val="4"/>
      </w:pPr>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6748"/>
      <w:r>
        <w:instrText>System Center Configuration Manager</w:instrText>
      </w:r>
      <w:bookmarkEnd w:id="153"/>
      <w:r>
        <w:instrText>" \l 3</w:instrText>
      </w:r>
      <w:r>
        <w:fldChar w:fldCharType="end"/>
      </w:r>
    </w:p>
    <w:p w:rsidR="008955EB" w:rsidRDefault="009B5588">
      <w:pPr>
        <w:pStyle w:val="ProductList-Offering1SubSection"/>
        <w:outlineLvl w:val="3"/>
      </w:pPr>
      <w:bookmarkStart w:id="154" w:name="_Sec691"/>
      <w:r>
        <w:t>1. Ohjelman saatavuus</w:t>
      </w:r>
      <w:bookmarkEnd w:id="154"/>
    </w:p>
    <w:p w:rsidR="008955EB" w:rsidRDefault="008955E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 xml:space="preserve">Hallintakäyttöoikeutta vastaava (katso </w:t>
            </w:r>
            <w:hyperlink w:anchor="_Sec591">
              <w:r>
                <w:rPr>
                  <w:color w:val="00467F"/>
                  <w:u w:val="single"/>
                </w:rPr>
                <w:t>liite A</w:t>
              </w:r>
            </w:hyperlink>
            <w:r>
              <w:t>)</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3.2 SQL Server Technology</w:t>
      </w:r>
    </w:p>
    <w:p w:rsidR="008955EB" w:rsidRDefault="009B5588">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8955EB" w:rsidRDefault="009B558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System Center Configuration Manager – VDI-oikeudet</w:t>
      </w:r>
    </w:p>
    <w:p w:rsidR="008955EB" w:rsidRDefault="009B558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8955EB" w:rsidRDefault="008955EB">
      <w:pPr>
        <w:pStyle w:val="ProductList-Body"/>
      </w:pPr>
    </w:p>
    <w:p w:rsidR="008955EB" w:rsidRDefault="009B5588">
      <w:pPr>
        <w:pStyle w:val="ProductList-ClauseHeading"/>
        <w:outlineLvl w:val="4"/>
      </w:pPr>
      <w:r>
        <w:t>4.2 System Center Configuration Manager (nykyinen versio) -oikeudet</w:t>
      </w:r>
    </w:p>
    <w:p w:rsidR="008955EB" w:rsidRDefault="009B5588">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6749"/>
      <w:r>
        <w:instrText>System Center Data Protection Manager</w:instrText>
      </w:r>
      <w:bookmarkEnd w:id="159"/>
      <w:r>
        <w:instrText>" \l 3</w:instrText>
      </w:r>
      <w:r>
        <w:fldChar w:fldCharType="end"/>
      </w:r>
    </w:p>
    <w:p w:rsidR="008955EB" w:rsidRDefault="009B5588">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6750"/>
      <w:r>
        <w:instrText>System Center Endpoint Protection</w:instrText>
      </w:r>
      <w:bookmarkEnd w:id="161"/>
      <w:r>
        <w:instrText>" \l 3</w:instrText>
      </w:r>
      <w:r>
        <w:fldChar w:fldCharType="end"/>
      </w:r>
    </w:p>
    <w:p w:rsidR="008955EB" w:rsidRDefault="009B5588">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Ennakkoedellytys (SA):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Laite- ja käyttäjätilauskäyttöoikeudet</w:t>
      </w:r>
    </w:p>
    <w:p w:rsidR="008955EB" w:rsidRDefault="009B5588">
      <w:pPr>
        <w:pStyle w:val="ProductList-Body"/>
      </w:pPr>
      <w:r>
        <w:t>Asiakas voi hankkia laite- tai käyttäjätilauskäyttöoikeuksia täyttääkseen Hallintapalvelin-käyttöoikeusmallin Työasemahallinta-käyttöoikeusvaatimuksen.</w:t>
      </w:r>
    </w:p>
    <w:p w:rsidR="008955EB" w:rsidRDefault="008955EB">
      <w:pPr>
        <w:pStyle w:val="ProductList-Body"/>
      </w:pPr>
    </w:p>
    <w:p w:rsidR="008955EB" w:rsidRDefault="009B5588">
      <w:pPr>
        <w:pStyle w:val="ProductList-ClauseHeading"/>
        <w:outlineLvl w:val="4"/>
      </w:pPr>
      <w:r>
        <w:t>3.2 Server Management -tilauskäyttöoikeudet</w:t>
      </w:r>
    </w:p>
    <w:p w:rsidR="008955EB" w:rsidRDefault="009B5588">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8955EB" w:rsidRDefault="008955EB">
      <w:pPr>
        <w:pStyle w:val="ProductList-Body"/>
      </w:pPr>
    </w:p>
    <w:p w:rsidR="008955EB" w:rsidRDefault="009B5588">
      <w:pPr>
        <w:pStyle w:val="ProductList-ClauseHeading"/>
        <w:outlineLvl w:val="4"/>
      </w:pPr>
      <w:r>
        <w:t>3.3 Tarkistusmoduulien korvaaminen</w:t>
      </w:r>
    </w:p>
    <w:p w:rsidR="008955EB" w:rsidRDefault="009B5588">
      <w:pPr>
        <w:pStyle w:val="ProductList-Body"/>
      </w:pPr>
      <w:r>
        <w:t>Microsoft saattaa korvata Online-palvelun seuraavia ohjelmia ja tiedostoja:</w:t>
      </w:r>
    </w:p>
    <w:p w:rsidR="008955EB" w:rsidRDefault="009B5588" w:rsidP="000F102A">
      <w:pPr>
        <w:pStyle w:val="ProductList-Bullet"/>
        <w:numPr>
          <w:ilvl w:val="0"/>
          <w:numId w:val="22"/>
        </w:numPr>
      </w:pPr>
      <w:r>
        <w:lastRenderedPageBreak/>
        <w:t>virustentorjuntaohjelma ja roskapostin torjuntaohjelma sekä</w:t>
      </w:r>
    </w:p>
    <w:p w:rsidR="008955EB" w:rsidRDefault="009B5588" w:rsidP="000F102A">
      <w:pPr>
        <w:pStyle w:val="ProductList-Bullet"/>
        <w:numPr>
          <w:ilvl w:val="0"/>
          <w:numId w:val="22"/>
        </w:numPr>
      </w:pPr>
      <w:r>
        <w:t>allekirjoitustiedostot ja sisällön suodatustietotiedostot.</w:t>
      </w:r>
    </w:p>
    <w:p w:rsidR="008955EB" w:rsidRDefault="009B558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46751"/>
      <w:r>
        <w:instrText>System Center Operation Manager</w:instrText>
      </w:r>
      <w:bookmarkEnd w:id="167"/>
      <w:r>
        <w:instrText>" \l 3</w:instrText>
      </w:r>
      <w:r>
        <w:fldChar w:fldCharType="end"/>
      </w:r>
    </w:p>
    <w:p w:rsidR="008955EB" w:rsidRDefault="009B5588">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6752"/>
      <w:r>
        <w:instrText>System Center Server Management Suite</w:instrText>
      </w:r>
      <w:bookmarkEnd w:id="169"/>
      <w:r>
        <w:instrText>" \l 3</w:instrText>
      </w:r>
      <w:r>
        <w:fldChar w:fldCharType="end"/>
      </w:r>
    </w:p>
    <w:p w:rsidR="008955EB" w:rsidRDefault="009B5588">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6753"/>
      <w:r>
        <w:instrText>System Center Service Manager</w:instrText>
      </w:r>
      <w:bookmarkEnd w:id="171"/>
      <w:r>
        <w:instrText>" \l 3</w:instrText>
      </w:r>
      <w:r>
        <w:fldChar w:fldCharType="end"/>
      </w:r>
    </w:p>
    <w:p w:rsidR="008955EB" w:rsidRDefault="009B5588">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72">
        <w:r>
          <w:rPr>
            <w:color w:val="00467F"/>
            <w:u w:val="single"/>
          </w:rPr>
          <w:t>http://go.microsoft.com/?linkid=9839206</w:t>
        </w:r>
      </w:hyperlink>
      <w:r>
        <w:t xml:space="preserve"> ja kesäkuun 2015 Tuoteluettelosta </w:t>
      </w:r>
      <w:hyperlink r:id="rId73">
        <w:r>
          <w:rPr>
            <w:color w:val="00467F"/>
            <w:u w:val="single"/>
          </w:rPr>
          <w:t>http://go.microsoft.com/?linkid=9839207</w:t>
        </w:r>
      </w:hyperlink>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6754"/>
      <w:r>
        <w:instrText>Virtual Desktop Infrastructure (VDI) Suite</w:instrText>
      </w:r>
      <w:bookmarkEnd w:id="173"/>
      <w:r>
        <w:instrText>" \l 2</w:instrText>
      </w:r>
      <w:r>
        <w:fldChar w:fldCharType="end"/>
      </w:r>
    </w:p>
    <w:p w:rsidR="008955EB" w:rsidRDefault="009B5588">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4">
        <w:r>
          <w:rPr>
            <w:color w:val="00467F"/>
            <w:u w:val="single"/>
          </w:rPr>
          <w:t>http://go.microsoft.com/?linkid=9839206</w:t>
        </w:r>
      </w:hyperlink>
      <w:r>
        <w:t xml:space="preserve"> ja kesäkuun 2015 Tuoteluettelosta </w:t>
      </w:r>
      <w:hyperlink r:id="rId75">
        <w:r>
          <w:rPr>
            <w:color w:val="00467F"/>
            <w:u w:val="single"/>
          </w:rPr>
          <w:t>http://go.microsoft.com/?linkid=9839207</w:t>
        </w:r>
      </w:hyperlink>
      <w:r>
        <w: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174" w:name="_Sec617"/>
      <w:r>
        <w:t>Visual Studio</w:t>
      </w:r>
      <w:bookmarkEnd w:id="174"/>
      <w:r>
        <w:fldChar w:fldCharType="begin"/>
      </w:r>
      <w:r>
        <w:instrText xml:space="preserve"> TC "</w:instrText>
      </w:r>
      <w:bookmarkStart w:id="175" w:name="_Toc441646755"/>
      <w:r>
        <w:instrText>Visual Studio</w:instrText>
      </w:r>
      <w:bookmarkEnd w:id="175"/>
      <w:r>
        <w:instrText>" \l 2</w:instrText>
      </w:r>
      <w:r>
        <w:fldChar w:fldCharType="end"/>
      </w:r>
    </w:p>
    <w:p w:rsidR="008955EB" w:rsidRDefault="009B5588">
      <w:pPr>
        <w:pStyle w:val="ProductList-Offering2HeadingNoBorder"/>
        <w:outlineLvl w:val="2"/>
      </w:pPr>
      <w:bookmarkStart w:id="176" w:name="_Sec649"/>
      <w:r>
        <w:t>Visual Studio</w:t>
      </w:r>
      <w:bookmarkEnd w:id="176"/>
      <w:r>
        <w:fldChar w:fldCharType="begin"/>
      </w:r>
      <w:r>
        <w:instrText xml:space="preserve"> TC "</w:instrText>
      </w:r>
      <w:bookmarkStart w:id="177" w:name="_Toc441646756"/>
      <w:r>
        <w:instrText>Visual Studio</w:instrText>
      </w:r>
      <w:bookmarkEnd w:id="177"/>
      <w:r>
        <w:instrText>" \l 3</w:instrText>
      </w:r>
      <w:r>
        <w:fldChar w:fldCharType="end"/>
      </w:r>
    </w:p>
    <w:p w:rsidR="008955EB" w:rsidRDefault="009B5588">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179" w:name="_Sec752"/>
      <w:r>
        <w:t>2. Tuotteen ehdot</w:t>
      </w:r>
      <w:bookmarkEnd w:id="179"/>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Visual Studio Premium 2013 with MSDN ja Visual Studio Ultimate 2013 with MSDN</w:t>
      </w:r>
    </w:p>
    <w:p w:rsidR="008955EB" w:rsidRDefault="009B5588">
      <w:pPr>
        <w:pStyle w:val="ProductList-Body"/>
      </w:pPr>
      <w:r>
        <w:t>Visual Studio Enterprise 2015 with MSDN on Visual Studio Premium 2013 with MSDN:n ja Visual Studio Ultimate 2013 with MSDN:n seuraajaversio.</w:t>
      </w:r>
    </w:p>
    <w:p w:rsidR="008955EB" w:rsidRDefault="008955EB">
      <w:pPr>
        <w:pStyle w:val="ProductList-Body"/>
      </w:pPr>
    </w:p>
    <w:p w:rsidR="008955EB" w:rsidRDefault="009B5588">
      <w:pPr>
        <w:pStyle w:val="ProductList-ClauseHeading"/>
        <w:outlineLvl w:val="4"/>
      </w:pPr>
      <w:r>
        <w:t>2.2 SQL Server Parallel Data Warehouse Developerin käyttöoikeuksien myöntäminen</w:t>
      </w:r>
    </w:p>
    <w:p w:rsidR="008955EB" w:rsidRDefault="009B5588">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8955EB" w:rsidRDefault="008955EB">
      <w:pPr>
        <w:pStyle w:val="ProductList-Body"/>
      </w:pPr>
    </w:p>
    <w:p w:rsidR="008955EB" w:rsidRDefault="009B5588">
      <w:pPr>
        <w:pStyle w:val="ProductList-ClauseHeading"/>
        <w:outlineLvl w:val="4"/>
      </w:pPr>
      <w:r>
        <w:t>2.3 Visual Studio Team Foundation Server 2015:n käyttöoikeuksien myöntäminen</w:t>
      </w:r>
    </w:p>
    <w:p w:rsidR="008955EB" w:rsidRDefault="009B5588">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8955EB" w:rsidRDefault="008955EB">
      <w:pPr>
        <w:pStyle w:val="ProductList-Body"/>
      </w:pPr>
    </w:p>
    <w:p w:rsidR="008955EB" w:rsidRDefault="009B5588">
      <w:pPr>
        <w:pStyle w:val="ProductList-ClauseHeading"/>
        <w:outlineLvl w:val="4"/>
      </w:pPr>
      <w:r>
        <w:t>2.4 Microsoft Azure -alustapalvelut</w:t>
      </w:r>
    </w:p>
    <w:p w:rsidR="008955EB" w:rsidRDefault="009B5588">
      <w:pPr>
        <w:pStyle w:val="ProductList-Body"/>
      </w:pPr>
      <w:r>
        <w:t>Microsoft Azure -etuja ei voi yhdistää useasta MSDN-tilauksesta yhteen Microsoft Azure -tiliin.</w:t>
      </w:r>
    </w:p>
    <w:p w:rsidR="008955EB" w:rsidRDefault="009B5588">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BUILDSERVER.TXT-tiedosto</w:t>
      </w:r>
    </w:p>
    <w:p w:rsidR="008955EB" w:rsidRDefault="009B5588">
      <w:pPr>
        <w:pStyle w:val="ProductList-Body"/>
      </w:pPr>
      <w:r>
        <w:t xml:space="preserve">Asiakas saa asentaa niiden tiedostojen kopioita, jotka ovat osoitteessa </w:t>
      </w:r>
      <w:hyperlink r:id="rId76">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8955EB" w:rsidRDefault="008955EB">
      <w:pPr>
        <w:pStyle w:val="ProductList-Body"/>
      </w:pPr>
    </w:p>
    <w:p w:rsidR="008955EB" w:rsidRDefault="009B5588">
      <w:pPr>
        <w:pStyle w:val="ProductList-ClauseHeading"/>
        <w:outlineLvl w:val="4"/>
      </w:pPr>
      <w:r>
        <w:t>3.2 Apuohjelmat</w:t>
      </w:r>
    </w:p>
    <w:p w:rsidR="008955EB" w:rsidRDefault="009B5588">
      <w:pPr>
        <w:pStyle w:val="ProductList-Body"/>
      </w:pPr>
      <w:r>
        <w:t xml:space="preserve">Asiakas saa kopioida ja asentaa Apuohjelmia, jotka on lueteltu osoitteessa </w:t>
      </w:r>
      <w:hyperlink r:id="rId77">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8955EB" w:rsidRDefault="008955EB">
      <w:pPr>
        <w:pStyle w:val="ProductList-Body"/>
      </w:pPr>
    </w:p>
    <w:p w:rsidR="008955EB" w:rsidRDefault="009B5588">
      <w:pPr>
        <w:pStyle w:val="ProductList-ClauseHeading"/>
        <w:outlineLvl w:val="4"/>
      </w:pPr>
      <w:r>
        <w:t>3.3 System Center – Virtual Machine Manager (SCVMM) – Visual Studio Enterprise with MSDN ja Visual Studio Test Professional with MSDN</w:t>
      </w:r>
    </w:p>
    <w:p w:rsidR="008955EB" w:rsidRDefault="009B5588">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8955EB" w:rsidRDefault="008955EB">
      <w:pPr>
        <w:pStyle w:val="ProductList-Body"/>
      </w:pPr>
    </w:p>
    <w:p w:rsidR="008955EB" w:rsidRDefault="009B5588">
      <w:pPr>
        <w:pStyle w:val="ProductList-ClauseHeading"/>
        <w:outlineLvl w:val="4"/>
      </w:pPr>
      <w:r>
        <w:t>3.4 Office Professional Plus 2016 – Visual Studio Enterprise with MSDN</w:t>
      </w:r>
    </w:p>
    <w:p w:rsidR="008955EB" w:rsidRDefault="009B5588">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8955EB" w:rsidRDefault="008955EB">
      <w:pPr>
        <w:pStyle w:val="ProductList-Body"/>
      </w:pPr>
    </w:p>
    <w:p w:rsidR="008955EB" w:rsidRDefault="009B5588">
      <w:pPr>
        <w:pStyle w:val="ProductList-ClauseHeading"/>
        <w:outlineLvl w:val="4"/>
      </w:pPr>
      <w:r>
        <w:t>3.5 GNU Lesser General Public Licensed -kirjastot</w:t>
      </w:r>
    </w:p>
    <w:p w:rsidR="008955EB" w:rsidRDefault="009B558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8955EB" w:rsidRDefault="009B558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Oikeutus Software Assurance -ylläpitoon</w:t>
      </w:r>
    </w:p>
    <w:p w:rsidR="008955EB" w:rsidRDefault="009B5588">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8955EB" w:rsidRDefault="008955EB">
      <w:pPr>
        <w:pStyle w:val="ProductList-Body"/>
      </w:pPr>
    </w:p>
    <w:p w:rsidR="008955EB" w:rsidRDefault="009B5588">
      <w:pPr>
        <w:pStyle w:val="ProductList-ClauseHeading"/>
        <w:outlineLvl w:val="4"/>
      </w:pPr>
      <w:r>
        <w:t>4.2 MSDN:n pysyvät oikeudet</w:t>
      </w:r>
    </w:p>
    <w:p w:rsidR="008955EB" w:rsidRDefault="009B5588">
      <w:pPr>
        <w:pStyle w:val="ProductList-Body"/>
      </w:pPr>
      <w:r>
        <w:t>Asiakkaan oikeudesta käyttää mitä tahansa MSDN:n kautta hankittua käyttöoikeuden alaista ohjelmistoa tulee pysyvä, kun Asiakkaan Visual Studio -käyttöoikeudesta tulee pysyvä.</w:t>
      </w:r>
    </w:p>
    <w:p w:rsidR="008955EB" w:rsidRDefault="008955EB">
      <w:pPr>
        <w:pStyle w:val="ProductList-Body"/>
      </w:pPr>
    </w:p>
    <w:p w:rsidR="008955EB" w:rsidRDefault="009B5588">
      <w:pPr>
        <w:pStyle w:val="ProductList-ClauseHeading"/>
        <w:outlineLvl w:val="4"/>
      </w:pPr>
      <w:r>
        <w:t>4.3 Tilauskäyttöoikeuksien Software Assurance -oikeudet ja -edut</w:t>
      </w:r>
    </w:p>
    <w:p w:rsidR="008955EB" w:rsidRDefault="009B5588">
      <w:pPr>
        <w:pStyle w:val="ProductList-Body"/>
      </w:pPr>
      <w:r>
        <w:t>Tilauskäyttöoikeus, jonka Asiakas hankkii Server and Cloud -liittymäsopimuksella, myöntää samat SA-oikeudet ja -edut kuin Käyttöoikeudet, joissa on SA-ylläpito tilausjakson aikana.</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6757"/>
      <w:r>
        <w:instrText>Visual Studio Team Foundation Server</w:instrText>
      </w:r>
      <w:bookmarkEnd w:id="183"/>
      <w:r>
        <w:instrText>" \l 3</w:instrText>
      </w:r>
      <w:r>
        <w:fldChar w:fldCharType="end"/>
      </w:r>
    </w:p>
    <w:p w:rsidR="008955EB" w:rsidRDefault="009B5588">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55EB" w:rsidRDefault="00895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955EB" w:rsidRDefault="00895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Visual Studio Team Services – maksullinen käyttäjä</w:t>
            </w:r>
          </w:p>
        </w:tc>
      </w:tr>
    </w:tbl>
    <w:p w:rsidR="008955EB" w:rsidRDefault="008955EB">
      <w:pPr>
        <w:pStyle w:val="ProductList-Body"/>
      </w:pPr>
    </w:p>
    <w:p w:rsidR="008955EB" w:rsidRDefault="009B5588">
      <w:pPr>
        <w:pStyle w:val="ProductList-SubClauseHeading"/>
        <w:outlineLvl w:val="5"/>
      </w:pPr>
      <w:r>
        <w:t>3.1.1 Muut toiminnot</w:t>
      </w:r>
    </w:p>
    <w:p w:rsidR="008955EB" w:rsidRDefault="009B5588">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Visual Studio Enterprise 2015 with MSDN</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3.1.2 Muut toiminnot</w:t>
      </w:r>
    </w:p>
    <w:p w:rsidR="008955EB" w:rsidRDefault="009B5588">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Visual Studio Enterprise 2015 with MSDN</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8955EB" w:rsidRDefault="009B5588">
            <w:pPr>
              <w:pStyle w:val="ProductList-TableBody"/>
            </w:pPr>
            <w:r>
              <w:t>Visual Studio Team -palveluiden Test Manager -laajennus</w:t>
            </w:r>
          </w:p>
        </w:tc>
      </w:tr>
    </w:tbl>
    <w:p w:rsidR="008955EB" w:rsidRDefault="008955EB">
      <w:pPr>
        <w:pStyle w:val="ProductList-BodyIndented"/>
      </w:pPr>
    </w:p>
    <w:p w:rsidR="008955EB" w:rsidRDefault="009B5588">
      <w:pPr>
        <w:pStyle w:val="ProductList-ClauseHeading"/>
        <w:outlineLvl w:val="4"/>
      </w:pPr>
      <w:r>
        <w:lastRenderedPageBreak/>
        <w:t>3.2 Käyttö, joka ei edellytä CAL-käyttöoikeuksia</w:t>
      </w:r>
    </w:p>
    <w:p w:rsidR="008955EB" w:rsidRDefault="009B5588">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8955EB" w:rsidRDefault="008955EB">
      <w:pPr>
        <w:pStyle w:val="ProductList-Body"/>
      </w:pPr>
    </w:p>
    <w:p w:rsidR="008955EB" w:rsidRDefault="009B5588">
      <w:pPr>
        <w:pStyle w:val="ProductList-ClauseHeading"/>
        <w:outlineLvl w:val="4"/>
      </w:pPr>
      <w:r>
        <w:t>3.3 SQL Server Technology</w:t>
      </w:r>
    </w:p>
    <w:p w:rsidR="008955EB" w:rsidRDefault="009B558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955EB" w:rsidRDefault="008955EB">
      <w:pPr>
        <w:pStyle w:val="ProductList-Body"/>
      </w:pPr>
    </w:p>
    <w:p w:rsidR="008955EB" w:rsidRDefault="009B5588">
      <w:pPr>
        <w:pStyle w:val="ProductList-ClauseHeading"/>
        <w:outlineLvl w:val="4"/>
      </w:pPr>
      <w:r>
        <w:t>3.4 GNU Lesser General Public Licensed -kirjastot</w:t>
      </w:r>
    </w:p>
    <w:p w:rsidR="008955EB" w:rsidRDefault="009B558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8955EB" w:rsidRDefault="008955EB">
      <w:pPr>
        <w:pStyle w:val="ProductList-Body"/>
      </w:pPr>
    </w:p>
    <w:p w:rsidR="008955EB" w:rsidRDefault="009B5588">
      <w:pPr>
        <w:pStyle w:val="ProductList-ClauseHeading"/>
        <w:outlineLvl w:val="4"/>
      </w:pPr>
      <w:r>
        <w:t>3.5 Visual Studio Team Foundation Server Build Services</w:t>
      </w:r>
    </w:p>
    <w:p w:rsidR="008955EB" w:rsidRDefault="009B5588">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8955EB" w:rsidRDefault="008955EB">
      <w:pPr>
        <w:pStyle w:val="ProductList-Body"/>
      </w:pPr>
    </w:p>
    <w:p w:rsidR="008955EB" w:rsidRDefault="009B5588">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Visual Studio Team Foundation Server SharePoint Extensions</w:t>
            </w:r>
          </w:p>
        </w:tc>
      </w:tr>
    </w:tbl>
    <w:p w:rsidR="008955EB" w:rsidRDefault="009B558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8955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r w:rsidR="008955EB">
        <w:tc>
          <w:tcPr>
            <w:tcW w:w="12240" w:type="dxa"/>
            <w:gridSpan w:val="4"/>
            <w:tcBorders>
              <w:top w:val="none" w:sz="4" w:space="0" w:color="6E6E6E"/>
              <w:left w:val="none" w:sz="4" w:space="0" w:color="6E6E6E"/>
              <w:bottom w:val="none" w:sz="4" w:space="0" w:color="6E6E6E"/>
              <w:right w:val="none" w:sz="4" w:space="0" w:color="6E6E6E"/>
            </w:tcBorders>
          </w:tcPr>
          <w:p w:rsidR="008955EB" w:rsidRDefault="008955EB">
            <w:pPr>
              <w:pStyle w:val="PURBreadcrumb"/>
            </w:pPr>
          </w:p>
          <w:tbl>
            <w:tblPr>
              <w:tblW w:w="0" w:type="dxa"/>
              <w:tblLook w:val="04A0" w:firstRow="1" w:lastRow="0" w:firstColumn="1" w:lastColumn="0" w:noHBand="0" w:noVBand="1"/>
            </w:tblPr>
            <w:tblGrid>
              <w:gridCol w:w="10674"/>
            </w:tblGrid>
            <w:tr w:rsidR="008955EB">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TableBody"/>
            </w:pPr>
          </w:p>
        </w:tc>
      </w:tr>
    </w:tbl>
    <w:p w:rsidR="008955EB" w:rsidRDefault="008955EB">
      <w:pPr>
        <w:pStyle w:val="ProductList-Body"/>
      </w:pPr>
    </w:p>
    <w:p w:rsidR="008955EB" w:rsidRDefault="009B5588">
      <w:pPr>
        <w:pStyle w:val="ProductList-OfferingGroupHeading"/>
        <w:outlineLvl w:val="1"/>
      </w:pPr>
      <w:bookmarkStart w:id="188" w:name="_Sec618"/>
      <w:r>
        <w:t>Windows</w:t>
      </w:r>
      <w:bookmarkEnd w:id="188"/>
      <w:r>
        <w:fldChar w:fldCharType="begin"/>
      </w:r>
      <w:r>
        <w:instrText xml:space="preserve"> TC "</w:instrText>
      </w:r>
      <w:bookmarkStart w:id="189" w:name="_Toc441646758"/>
      <w:r>
        <w:instrText>Windows</w:instrText>
      </w:r>
      <w:bookmarkEnd w:id="189"/>
      <w:r>
        <w:instrText>" \l 2</w:instrText>
      </w:r>
      <w:r>
        <w:fldChar w:fldCharType="end"/>
      </w:r>
    </w:p>
    <w:p w:rsidR="008955EB" w:rsidRDefault="009B5588">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41646759"/>
      <w:r>
        <w:instrText>Windows-työasemakäyttöjärjestelmä</w:instrText>
      </w:r>
      <w:bookmarkEnd w:id="191"/>
      <w:r>
        <w:instrText>" \l 3</w:instrText>
      </w:r>
      <w:r>
        <w:fldChar w:fldCharType="end"/>
      </w:r>
    </w:p>
    <w:p w:rsidR="008955EB" w:rsidRDefault="009B5588">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5"/>
        <w:gridCol w:w="613"/>
        <w:gridCol w:w="605"/>
        <w:gridCol w:w="607"/>
        <w:gridCol w:w="600"/>
        <w:gridCol w:w="600"/>
        <w:gridCol w:w="606"/>
        <w:gridCol w:w="612"/>
        <w:gridCol w:w="634"/>
        <w:gridCol w:w="619"/>
        <w:gridCol w:w="608"/>
        <w:gridCol w:w="689"/>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single" w:sz="9" w:space="0" w:color="FFFFFF"/>
              <w:bottom w:val="none" w:sz="4" w:space="0" w:color="BFBFBF"/>
              <w:right w:val="single" w:sz="9" w:space="0" w:color="FFFFFF"/>
            </w:tcBorders>
          </w:tcPr>
          <w:p w:rsidR="008955EB" w:rsidRDefault="009B558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955EB" w:rsidRDefault="009B558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955EB" w:rsidRDefault="008955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Vaatimukset täyttävät käyttöjärjestelmät</w:t>
      </w:r>
    </w:p>
    <w:p w:rsidR="008955EB" w:rsidRDefault="009B5588">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8955EB" w:rsidRDefault="008955EB">
      <w:pPr>
        <w:pStyle w:val="ProductList-Body"/>
      </w:pPr>
    </w:p>
    <w:p w:rsidR="008955EB" w:rsidRDefault="009B5588">
      <w:pPr>
        <w:pStyle w:val="ProductList-SubClauseHeading"/>
        <w:outlineLvl w:val="5"/>
      </w:pPr>
      <w:r>
        <w:t>2.1.1 Vaatimukset täyttävät käyttöjärjestelmät -kaavio</w:t>
      </w:r>
    </w:p>
    <w:p w:rsidR="008955EB" w:rsidRDefault="009B5588">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8955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Academic ja Charity</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none" w:sz="4" w:space="0" w:color="000000"/>
            </w:tcBorders>
          </w:tcPr>
          <w:p w:rsidR="008955EB" w:rsidRDefault="009B5588">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55EB" w:rsidRDefault="00895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55EB" w:rsidRDefault="008955EB">
            <w:pPr>
              <w:pStyle w:val="ProductList-TableBody"/>
              <w:jc w:val="center"/>
            </w:pP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bl>
    <w:p w:rsidR="008955EB" w:rsidRDefault="009B5588">
      <w:pPr>
        <w:pStyle w:val="ProductList-BodyIndented"/>
      </w:pPr>
      <w:r>
        <w:rPr>
          <w:i/>
          <w:vertAlign w:val="superscript"/>
        </w:rPr>
        <w:t>1</w:t>
      </w:r>
      <w:r>
        <w:rPr>
          <w:i/>
        </w:rPr>
        <w:t xml:space="preserve">Sisältää 32- ja 64-bittiset käyttöjärjestelmät. </w:t>
      </w:r>
    </w:p>
    <w:p w:rsidR="008955EB" w:rsidRDefault="009B5588">
      <w:pPr>
        <w:pStyle w:val="ProductList-BodyIndented"/>
      </w:pPr>
      <w:r>
        <w:rPr>
          <w:i/>
          <w:vertAlign w:val="superscript"/>
        </w:rPr>
        <w:t>2</w:t>
      </w:r>
      <w:r>
        <w:rPr>
          <w:i/>
        </w:rPr>
        <w:t>Koskee myös Vaatimukset täyttäviä Laitteita, jotka on hankittu fuusion tai hankinnan kautta</w:t>
      </w:r>
    </w:p>
    <w:p w:rsidR="008955EB" w:rsidRDefault="009B5588">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8955EB" w:rsidRDefault="009B5588">
      <w:pPr>
        <w:pStyle w:val="ProductList-BodyIndented"/>
      </w:pPr>
      <w:r>
        <w:rPr>
          <w:i/>
          <w:vertAlign w:val="superscript"/>
        </w:rPr>
        <w:t>4</w:t>
      </w:r>
      <w:r>
        <w:rPr>
          <w:i/>
        </w:rPr>
        <w:t>Ei koske versioita Academic, Charity ja OV-CW.</w:t>
      </w:r>
    </w:p>
    <w:p w:rsidR="008955EB" w:rsidRDefault="009B5588">
      <w:pPr>
        <w:pStyle w:val="ProductList-BodyIndented"/>
      </w:pPr>
      <w:r>
        <w:rPr>
          <w:i/>
          <w:vertAlign w:val="superscript"/>
        </w:rPr>
        <w:t>5</w:t>
      </w:r>
      <w:r>
        <w:rPr>
          <w:i/>
        </w:rPr>
        <w:t>N, K ja KN ovat tietyillä markkinoilla saatavilla olevia erikoisversioita.</w:t>
      </w:r>
    </w:p>
    <w:p w:rsidR="008955EB" w:rsidRDefault="008955EB">
      <w:pPr>
        <w:pStyle w:val="ProductList-BodyIndented"/>
      </w:pPr>
    </w:p>
    <w:p w:rsidR="008955EB" w:rsidRDefault="009B5588">
      <w:pPr>
        <w:pStyle w:val="ProductList-SubClauseHeading"/>
        <w:outlineLvl w:val="5"/>
      </w:pPr>
      <w:r>
        <w:t>2.1.2 Käyttöä rajoittavat Vaatimukset täyttävät käyttöjärjestelmät -kaavio</w:t>
      </w:r>
    </w:p>
    <w:p w:rsidR="008955EB" w:rsidRDefault="009B5588">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8955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lastRenderedPageBreak/>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Academic ja Charity</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6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bl>
    <w:p w:rsidR="008955EB" w:rsidRDefault="009B5588">
      <w:pPr>
        <w:pStyle w:val="ProductList-BodyIndented"/>
      </w:pPr>
      <w:r>
        <w:rPr>
          <w:i/>
          <w:vertAlign w:val="superscript"/>
        </w:rPr>
        <w:t>1</w:t>
      </w:r>
      <w:r>
        <w:rPr>
          <w:i/>
        </w:rPr>
        <w:t xml:space="preserve">Sisältää 32- ja 64-bittiset käyttöjärjestelmät. </w:t>
      </w:r>
    </w:p>
    <w:p w:rsidR="008955EB" w:rsidRDefault="009B5588">
      <w:pPr>
        <w:pStyle w:val="ProductList-BodyIndented"/>
      </w:pPr>
      <w:r>
        <w:rPr>
          <w:i/>
          <w:vertAlign w:val="superscript"/>
        </w:rPr>
        <w:t>2</w:t>
      </w:r>
      <w:r>
        <w:rPr>
          <w:i/>
        </w:rPr>
        <w:t>Koskee myös Vaatimukset täyttäviä Laitteita, jotka on hankittu fuusion tai hankinnan kautta</w:t>
      </w:r>
    </w:p>
    <w:p w:rsidR="008955EB" w:rsidRDefault="009B5588">
      <w:pPr>
        <w:pStyle w:val="ProductList-BodyIndented"/>
      </w:pPr>
      <w:r>
        <w:rPr>
          <w:i/>
          <w:vertAlign w:val="superscript"/>
        </w:rPr>
        <w:t>3</w:t>
      </w:r>
      <w:r>
        <w:rPr>
          <w:i/>
        </w:rPr>
        <w:t>Ei koske versioita Academic, Charity ja OV-CW.</w:t>
      </w:r>
    </w:p>
    <w:p w:rsidR="008955EB" w:rsidRDefault="008955EB">
      <w:pPr>
        <w:pStyle w:val="ProductList-BodyIndented"/>
      </w:pPr>
    </w:p>
    <w:p w:rsidR="008955EB" w:rsidRDefault="009B5588">
      <w:pPr>
        <w:pStyle w:val="ProductList-BodyIndented"/>
      </w:pPr>
      <w:r>
        <w:rPr>
          <w:b/>
        </w:rPr>
        <w:t>2.1.2.1 Vaatimukset täyttävien Windows Embedded -käyttöjärjestelmien käyttörajoitukset</w:t>
      </w:r>
    </w:p>
    <w:p w:rsidR="008955EB" w:rsidRDefault="009B5588" w:rsidP="000F102A">
      <w:pPr>
        <w:pStyle w:val="ProductList-Bullet"/>
        <w:numPr>
          <w:ilvl w:val="1"/>
          <w:numId w:val="23"/>
        </w:numPr>
      </w:pPr>
      <w:r>
        <w:t xml:space="preserve">Jos päivitysohjelmisto asennetaan laitteeseen, jossa on tuettujen Ehdolliset vaatimukset täyttävien käyttöjärjestelmien versioiden käyttöoikeus ja jotka käyttävät niitä, seuraavat rajoitukset ovat voimassa: </w:t>
      </w:r>
    </w:p>
    <w:p w:rsidR="008955EB" w:rsidRDefault="009B5588" w:rsidP="000F102A">
      <w:pPr>
        <w:pStyle w:val="ProductList-Bullet"/>
        <w:numPr>
          <w:ilvl w:val="2"/>
          <w:numId w:val="23"/>
        </w:numPr>
      </w:pPr>
      <w:r>
        <w:t xml:space="preserve">Tietty käyttö. Asiakkaan Käyttöoikeuden alainen laite on suunniteltu tiettyyn käyttöön. Asiakas saa käyttää ohjelmistoa vain kyseiseen käyttöön. </w:t>
      </w:r>
    </w:p>
    <w:p w:rsidR="008955EB" w:rsidRDefault="009B5588" w:rsidP="000F102A">
      <w:pPr>
        <w:pStyle w:val="ProductList-Bullet"/>
        <w:numPr>
          <w:ilvl w:val="2"/>
          <w:numId w:val="23"/>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8955EB" w:rsidRDefault="009B5588" w:rsidP="000F102A">
      <w:pPr>
        <w:pStyle w:val="ProductList-Bullet"/>
        <w:numPr>
          <w:ilvl w:val="1"/>
          <w:numId w:val="23"/>
        </w:numPr>
      </w:pPr>
      <w:r>
        <w:t xml:space="preserve">Asiakas saa lisäksi käyttää ohjelmistoa paikallisesti ainoastaan laitteissa, joihin on päivitetty Windows 10 IoT Enterprise for Retail/Thin Clients: </w:t>
      </w:r>
    </w:p>
    <w:p w:rsidR="008955EB" w:rsidRDefault="009B5588" w:rsidP="000F102A">
      <w:pPr>
        <w:pStyle w:val="ProductList-Bullet"/>
        <w:numPr>
          <w:ilvl w:val="2"/>
          <w:numId w:val="23"/>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8955EB" w:rsidRDefault="008955EB">
      <w:pPr>
        <w:pStyle w:val="ProductList-BodyIndented"/>
      </w:pPr>
    </w:p>
    <w:p w:rsidR="008955EB" w:rsidRDefault="009B5588">
      <w:pPr>
        <w:pStyle w:val="ProductList-SubClauseHeading"/>
        <w:outlineLvl w:val="5"/>
      </w:pPr>
      <w:r>
        <w:t>2.1.3 Windows-volyymikäyttöoikeuden päivityskäyttöoikeuksiin vaatimukset täyttävien käyttöjärjestelmien säännöt</w:t>
      </w:r>
    </w:p>
    <w:p w:rsidR="008955EB" w:rsidRDefault="009B5588" w:rsidP="000F102A">
      <w:pPr>
        <w:pStyle w:val="ProductList-Bullet"/>
        <w:numPr>
          <w:ilvl w:val="1"/>
          <w:numId w:val="24"/>
        </w:numPr>
      </w:pPr>
      <w:r>
        <w:t xml:space="preserve">Vaatimukset täyttävä käyttöjärjestelmä on asennettava laitteeseen, johon volyymikäyttöoikeuden Päivityskäyttöoikeus määritetään. </w:t>
      </w:r>
    </w:p>
    <w:p w:rsidR="008955EB" w:rsidRDefault="009B5588" w:rsidP="000F102A">
      <w:pPr>
        <w:pStyle w:val="ProductList-Bullet"/>
        <w:numPr>
          <w:ilvl w:val="1"/>
          <w:numId w:val="24"/>
        </w:numPr>
      </w:pPr>
      <w:r>
        <w:t xml:space="preserve">Apple Macintosh on vaatimukset täyttävä käyttöjärjestelmä vain, jos se on valtuutetun valmistajan esiasentama ennen laitteen ensimmäistä myyntiä. </w:t>
      </w:r>
    </w:p>
    <w:p w:rsidR="008955EB" w:rsidRDefault="009B5588" w:rsidP="000F102A">
      <w:pPr>
        <w:pStyle w:val="ProductList-Bullet"/>
        <w:numPr>
          <w:ilvl w:val="1"/>
          <w:numId w:val="24"/>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8955EB" w:rsidRDefault="009B5588" w:rsidP="000F102A">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8955EB" w:rsidRDefault="008955EB">
      <w:pPr>
        <w:pStyle w:val="ProductList-BodyIndented"/>
      </w:pPr>
    </w:p>
    <w:p w:rsidR="008955EB" w:rsidRDefault="009B5588">
      <w:pPr>
        <w:pStyle w:val="ProductList-ClauseHeading"/>
        <w:outlineLvl w:val="4"/>
      </w:pPr>
      <w:r>
        <w:t>2.2 Windows Enterprise -päivitys (ilman versiota) ja Windows Professional -päivitys (ilman versiota)</w:t>
      </w:r>
    </w:p>
    <w:p w:rsidR="008955EB" w:rsidRDefault="009B5588">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8955EB" w:rsidRDefault="008955EB">
      <w:pPr>
        <w:pStyle w:val="ProductList-Body"/>
      </w:pPr>
    </w:p>
    <w:p w:rsidR="008955EB" w:rsidRDefault="009B5588">
      <w:pPr>
        <w:pStyle w:val="ProductList-ClauseHeading"/>
        <w:outlineLvl w:val="4"/>
      </w:pPr>
      <w:r>
        <w:t>2.3 Image-asennukset Windows 10:llä</w:t>
      </w:r>
    </w:p>
    <w:p w:rsidR="008955EB" w:rsidRDefault="009B5588">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8955EB" w:rsidRDefault="008955EB">
      <w:pPr>
        <w:pStyle w:val="ProductList-Body"/>
      </w:pPr>
    </w:p>
    <w:p w:rsidR="008955EB" w:rsidRDefault="009B5588">
      <w:pPr>
        <w:pStyle w:val="ProductList-ClauseHeading"/>
        <w:outlineLvl w:val="4"/>
      </w:pPr>
      <w:r>
        <w:lastRenderedPageBreak/>
        <w:t>2.4 Alueelliset täydennysvaihtoehdot</w:t>
      </w:r>
    </w:p>
    <w:p w:rsidR="008955EB" w:rsidRDefault="009B5588">
      <w:pPr>
        <w:pStyle w:val="ProductList-SubClauseHeading"/>
        <w:outlineLvl w:val="5"/>
      </w:pPr>
      <w:r>
        <w:t>2.4.1 Microsoft Windows XP Professionalin, Vista Businessin ja 7 Professionalin N-versiot (Ilman Windows Media Playeria)</w:t>
      </w:r>
    </w:p>
    <w:p w:rsidR="008955EB" w:rsidRDefault="009B5588">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9">
        <w:r>
          <w:rPr>
            <w:color w:val="00467F"/>
            <w:u w:val="single"/>
          </w:rPr>
          <w:t>http://go.microsoft.com/?linkid=9839207</w:t>
        </w:r>
      </w:hyperlink>
      <w:r>
        <w:t>.</w:t>
      </w:r>
    </w:p>
    <w:p w:rsidR="008955EB" w:rsidRDefault="008955EB">
      <w:pPr>
        <w:pStyle w:val="ProductList-BodyIndented"/>
      </w:pPr>
    </w:p>
    <w:p w:rsidR="008955EB" w:rsidRDefault="009B5588">
      <w:pPr>
        <w:pStyle w:val="ProductList-SubClauseHeading"/>
        <w:outlineLvl w:val="5"/>
      </w:pPr>
      <w:r>
        <w:t>2.4.2 Microsoft Windows XP Professionalin, Vista Businessin ja 7 Professionalin K- ja KN-versiot</w:t>
      </w:r>
    </w:p>
    <w:p w:rsidR="008955EB" w:rsidRDefault="009B5588">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80">
        <w:r>
          <w:rPr>
            <w:color w:val="00467F"/>
            <w:u w:val="single"/>
          </w:rPr>
          <w:t>http://go.microsoft.com/?linkid=9839207</w:t>
        </w:r>
      </w:hyperlink>
      <w:r>
        <w:t>.</w:t>
      </w:r>
    </w:p>
    <w:p w:rsidR="008955EB" w:rsidRDefault="008955EB">
      <w:pPr>
        <w:pStyle w:val="ProductList-BodyIndented"/>
      </w:pPr>
    </w:p>
    <w:p w:rsidR="008955EB" w:rsidRDefault="009B5588">
      <w:pPr>
        <w:pStyle w:val="ProductList-SubClauseHeading"/>
        <w:outlineLvl w:val="5"/>
      </w:pPr>
      <w:r>
        <w:t>2.4.3 Windows 8/8.1 Pro KN ja Windows 10 Pro KN</w:t>
      </w:r>
    </w:p>
    <w:p w:rsidR="008955EB" w:rsidRDefault="009B5588">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8955EB" w:rsidRDefault="008955EB">
      <w:pPr>
        <w:pStyle w:val="ProductList-BodyIndented"/>
      </w:pPr>
    </w:p>
    <w:p w:rsidR="008955EB" w:rsidRDefault="009B5588">
      <w:pPr>
        <w:pStyle w:val="ProductList-SubClauseHeading"/>
        <w:outlineLvl w:val="5"/>
      </w:pPr>
      <w:r>
        <w:t>2.4.4 Windows 8/8.1 Pro N ja Windows 10 Pro N (ilman Windows Media Playeria)</w:t>
      </w:r>
    </w:p>
    <w:p w:rsidR="008955EB" w:rsidRDefault="009B5588">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8955EB" w:rsidRDefault="008955EB">
      <w:pPr>
        <w:pStyle w:val="ProductList-BodyIndented"/>
      </w:pPr>
    </w:p>
    <w:p w:rsidR="008955EB" w:rsidRDefault="009B5588">
      <w:pPr>
        <w:pStyle w:val="ProductList-ClauseHeading"/>
        <w:outlineLvl w:val="4"/>
      </w:pPr>
      <w:r>
        <w:t>2.5 Windows Embedded 8 Standard Enterprise Kit</w:t>
      </w:r>
    </w:p>
    <w:p w:rsidR="008955EB" w:rsidRDefault="009B558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8955EB" w:rsidRDefault="009B5588">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Käyttöoikeuden määrittäminen</w:t>
      </w:r>
    </w:p>
    <w:p w:rsidR="008955EB" w:rsidRDefault="009B5588">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8955EB" w:rsidRDefault="008955EB">
      <w:pPr>
        <w:pStyle w:val="ProductList-Body"/>
      </w:pPr>
    </w:p>
    <w:p w:rsidR="008955EB" w:rsidRDefault="009B5588">
      <w:pPr>
        <w:pStyle w:val="ProductList-ClauseHeading"/>
        <w:outlineLvl w:val="4"/>
      </w:pPr>
      <w:r>
        <w:t>3.2 Windowsin sovellukset</w:t>
      </w:r>
    </w:p>
    <w:p w:rsidR="008955EB" w:rsidRDefault="009B5588">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81">
        <w:r>
          <w:rPr>
            <w:color w:val="00467F"/>
            <w:u w:val="single"/>
          </w:rPr>
          <w:t>http://go.microsoft.com/fwlink/?linkid=246338</w:t>
        </w:r>
      </w:hyperlink>
      <w:r>
        <w:t xml:space="preserve"> ja asiakkaan Windowsin sovelluksien kautta käyttämiin Xboxin palveluihin sovelletaan verkko-osoitteessa </w:t>
      </w:r>
      <w:hyperlink r:id="rId82">
        <w:r>
          <w:rPr>
            <w:color w:val="00467F"/>
            <w:u w:val="single"/>
          </w:rPr>
          <w:t>http://xbox.com/legal/livetou</w:t>
        </w:r>
      </w:hyperlink>
      <w:r>
        <w:t xml:space="preserve"> luettavissa olevia Xbox.comin käyttöehtoja.</w:t>
      </w:r>
    </w:p>
    <w:p w:rsidR="008955EB" w:rsidRDefault="009B558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Osa 4.14</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4.1 SA-sopimuksella myönnettävät Windows Software Assurance (käyttäjä- ja laitekohtainen)- ja Windows Virtual Desktop Access (VDA) (käyttäjä- ja laitekohtainen) -lisäkäyttöoikeudet</w:t>
      </w:r>
    </w:p>
    <w:p w:rsidR="008955EB" w:rsidRDefault="009B5588">
      <w:pPr>
        <w:pStyle w:val="ProductList-Body"/>
      </w:pPr>
      <w:r>
        <w:t>”</w:t>
      </w:r>
      <w:r>
        <w:rPr>
          <w:b/>
          <w:color w:val="00188F"/>
        </w:rPr>
        <w:t>Ohjelmisto</w:t>
      </w:r>
      <w:r>
        <w:t xml:space="preserve">” viittaa tässä Windows 10 Enterprise Current Branch- tai Windows Enterprise LTSB -ohjelmistoon. </w:t>
      </w:r>
    </w:p>
    <w:p w:rsidR="008955EB" w:rsidRDefault="009B5588">
      <w:pPr>
        <w:pStyle w:val="ProductList-Body"/>
      </w:pPr>
      <w:r>
        <w:t>”</w:t>
      </w:r>
      <w:r>
        <w:rPr>
          <w:b/>
          <w:color w:val="00188F"/>
        </w:rPr>
        <w:t>Käyttöoikeuden alainen laite</w:t>
      </w:r>
      <w:r>
        <w:t>” viittaa tässä laitteeseen, johon Asiakas liittää voimassa olevan ylläpidon.</w:t>
      </w:r>
    </w:p>
    <w:p w:rsidR="008955EB" w:rsidRDefault="009B5588">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8955EB" w:rsidRDefault="009B5588" w:rsidP="000F102A">
      <w:pPr>
        <w:pStyle w:val="ProductList-Bullet"/>
        <w:numPr>
          <w:ilvl w:val="0"/>
          <w:numId w:val="25"/>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8955EB" w:rsidRDefault="009B5588" w:rsidP="000F102A">
      <w:pPr>
        <w:pStyle w:val="ProductList-Bullet"/>
        <w:numPr>
          <w:ilvl w:val="0"/>
          <w:numId w:val="25"/>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8955EB" w:rsidRDefault="009B5588" w:rsidP="000F102A">
      <w:pPr>
        <w:pStyle w:val="ProductList-Bullet"/>
        <w:numPr>
          <w:ilvl w:val="0"/>
          <w:numId w:val="25"/>
        </w:numPr>
      </w:pPr>
      <w:r>
        <w:lastRenderedPageBreak/>
        <w:t xml:space="preserve">Asiakas saa käyttää Windows 10 Professional -versiota tai Ohjelmiston mitä tahansa aiempaa versiota minkä tahansa tässä kohdassa sallitun Kopion sijaan. </w:t>
      </w:r>
    </w:p>
    <w:p w:rsidR="008955EB" w:rsidRDefault="009B5588" w:rsidP="000F102A">
      <w:pPr>
        <w:pStyle w:val="ProductList-Bullet"/>
        <w:numPr>
          <w:ilvl w:val="0"/>
          <w:numId w:val="25"/>
        </w:numPr>
      </w:pPr>
      <w:r>
        <w:t>Asiakas ei tarvitse Käyttöoikeutta sellaiseen ohjelmiston sallittujen Kopioiden käyttöön, joka tapahtuu ainoastaan Ohjelmiston hallintatarkoituksiin.</w:t>
      </w:r>
    </w:p>
    <w:p w:rsidR="008955EB" w:rsidRDefault="008955EB">
      <w:pPr>
        <w:pStyle w:val="ProductList-Body"/>
      </w:pPr>
    </w:p>
    <w:p w:rsidR="008955EB" w:rsidRDefault="009B5588">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8955E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55EB" w:rsidRDefault="008955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55EB" w:rsidRDefault="009B558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55EB" w:rsidRDefault="009B5588">
            <w:pPr>
              <w:pStyle w:val="ProductList-TableBody"/>
              <w:jc w:val="center"/>
            </w:pPr>
            <w:r>
              <w:rPr>
                <w:color w:val="FFFFFF"/>
              </w:rPr>
              <w:t>Windows VDA</w:t>
            </w:r>
          </w:p>
        </w:tc>
      </w:tr>
      <w:tr w:rsidR="008955E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55EB" w:rsidRDefault="008955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Käyttäjä</w:t>
            </w:r>
          </w:p>
        </w:tc>
      </w:tr>
      <w:tr w:rsidR="008955EB">
        <w:tc>
          <w:tcPr>
            <w:tcW w:w="80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80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80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bl>
    <w:p w:rsidR="008955EB" w:rsidRDefault="008955EB">
      <w:pPr>
        <w:pStyle w:val="ProductList-Body"/>
      </w:pPr>
    </w:p>
    <w:p w:rsidR="008955EB" w:rsidRDefault="009B5588">
      <w:pPr>
        <w:pStyle w:val="ProductList-SubClauseHeading"/>
        <w:outlineLvl w:val="5"/>
      </w:pPr>
      <w:r>
        <w:t>4.1.1 Windows 10 Enterprise Current Branch -oikeudet</w:t>
      </w:r>
    </w:p>
    <w:p w:rsidR="008955EB" w:rsidRDefault="009B5588">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8955EB" w:rsidRDefault="008955EB">
      <w:pPr>
        <w:pStyle w:val="ProductList-BodyIndented"/>
      </w:pPr>
    </w:p>
    <w:p w:rsidR="008955EB" w:rsidRDefault="009B5588">
      <w:pPr>
        <w:pStyle w:val="ProductList-ClauseHeading"/>
        <w:outlineLvl w:val="4"/>
      </w:pPr>
      <w:r>
        <w:t>4.2 Vaatimukset täyttävät käyttöjärjestelmät</w:t>
      </w:r>
    </w:p>
    <w:p w:rsidR="008955EB" w:rsidRDefault="009B5588">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8955EB" w:rsidRDefault="009B5588" w:rsidP="000F102A">
      <w:pPr>
        <w:pStyle w:val="ProductList-Bullet"/>
        <w:numPr>
          <w:ilvl w:val="0"/>
          <w:numId w:val="26"/>
        </w:numPr>
      </w:pPr>
      <w:r>
        <w:t xml:space="preserve">Asiakkaat, jotka ovat aiemmin hankkineet SA-ylläpidon Windows Prolle, voivat uusia SA-ylläpidon sopimuksen alaisille laitteilleen tarvitsematta hankkia Windows Enterprise -päivityskäyttöoikeutta. </w:t>
      </w:r>
    </w:p>
    <w:p w:rsidR="008955EB" w:rsidRDefault="009B5588" w:rsidP="000F102A">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8955EB" w:rsidRDefault="008955EB">
      <w:pPr>
        <w:pStyle w:val="ProductList-Body"/>
      </w:pPr>
    </w:p>
    <w:p w:rsidR="008955EB" w:rsidRDefault="009B5588">
      <w:pPr>
        <w:pStyle w:val="ProductList-ClauseHeading"/>
        <w:outlineLvl w:val="4"/>
      </w:pPr>
      <w:r>
        <w:t>4.3 Windowsin laitekohtaisen Software Assurance -ylläpidon siirtäminen</w:t>
      </w:r>
    </w:p>
    <w:p w:rsidR="008955EB" w:rsidRDefault="009B5588">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8955EB" w:rsidRDefault="008955EB">
      <w:pPr>
        <w:pStyle w:val="ProductList-Body"/>
      </w:pPr>
    </w:p>
    <w:p w:rsidR="008955EB" w:rsidRDefault="009B5588">
      <w:pPr>
        <w:pStyle w:val="ProductList-ClauseHeading"/>
        <w:outlineLvl w:val="4"/>
      </w:pPr>
      <w:r>
        <w:t>4.4 Windows Software Assurancen käyttäjäkohtaisen käyttöoikeuden määrittämissäännöt</w:t>
      </w:r>
    </w:p>
    <w:p w:rsidR="008955EB" w:rsidRDefault="009B5588">
      <w:pPr>
        <w:pStyle w:val="ProductList-SubClauseHeading"/>
        <w:outlineLvl w:val="5"/>
      </w:pPr>
      <w:r>
        <w:t>4.4.1 Windows Enterprise SA Per User SL</w:t>
      </w:r>
    </w:p>
    <w:p w:rsidR="008955EB" w:rsidRDefault="009B558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8955EB" w:rsidRDefault="008955EB">
      <w:pPr>
        <w:pStyle w:val="ProductList-BodyIndented"/>
      </w:pPr>
    </w:p>
    <w:p w:rsidR="008955EB" w:rsidRDefault="009B5588">
      <w:pPr>
        <w:pStyle w:val="ProductList-SubClauseHeading"/>
        <w:outlineLvl w:val="5"/>
      </w:pPr>
      <w:r>
        <w:t>4.4.2 Windows Enterprise SA Per User Add-on</w:t>
      </w:r>
    </w:p>
    <w:p w:rsidR="008955EB" w:rsidRDefault="009B558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8955EB" w:rsidRDefault="008955EB">
      <w:pPr>
        <w:pStyle w:val="ProductList-BodyIndented"/>
      </w:pPr>
    </w:p>
    <w:p w:rsidR="008955EB" w:rsidRDefault="009B5588">
      <w:pPr>
        <w:pStyle w:val="ProductList-ClauseHeading"/>
        <w:outlineLvl w:val="4"/>
      </w:pPr>
      <w:r>
        <w:t>4.5 Windows-työasemakäyttöjärjestelmän käyttäjäkohtainen SA-ylläpito -laajennus</w:t>
      </w:r>
    </w:p>
    <w:p w:rsidR="008955EB" w:rsidRDefault="009B5588">
      <w:pPr>
        <w:pStyle w:val="ProductList-Body"/>
      </w:pPr>
      <w:r>
        <w:t xml:space="preserve">Windows-työasemakäyttöjärjestelmän käyttäjäkohtainen SA-ylläpito -laajennus on Käyttöoikeus, joka </w:t>
      </w:r>
    </w:p>
    <w:p w:rsidR="008955EB" w:rsidRDefault="009B5588" w:rsidP="000F102A">
      <w:pPr>
        <w:pStyle w:val="ProductList-Bullet"/>
        <w:numPr>
          <w:ilvl w:val="0"/>
          <w:numId w:val="27"/>
        </w:numPr>
      </w:pPr>
      <w:r>
        <w:t>hankitaan sellaisen laitteen lisäksi (ja sen yhteydessä), jolla on Windows-työasemakäyttöjärjestelmän Käyttöoikeus ja SA-ylläpito (”Vaatimukset täyttävä sopimus”) tai VDA (”Vaatimukset täyttävä käyttöoikeus”)</w:t>
      </w:r>
    </w:p>
    <w:p w:rsidR="008955EB" w:rsidRDefault="009B5588" w:rsidP="000F102A">
      <w:pPr>
        <w:pStyle w:val="ProductList-Bullet"/>
        <w:numPr>
          <w:ilvl w:val="0"/>
          <w:numId w:val="27"/>
        </w:numPr>
      </w:pPr>
      <w:r>
        <w:lastRenderedPageBreak/>
        <w:t>on määritetty kyseisen laitteen Pääasialliselle käyttäjälle (kun laite on samalla Pääasiallisen käyttäjän ensisijainen työlaite)</w:t>
      </w:r>
    </w:p>
    <w:p w:rsidR="008955EB" w:rsidRDefault="009B5588" w:rsidP="000F102A">
      <w:pPr>
        <w:pStyle w:val="ProductList-Bullet"/>
        <w:numPr>
          <w:ilvl w:val="0"/>
          <w:numId w:val="27"/>
        </w:numPr>
      </w:pPr>
      <w:r>
        <w:t>sallii Windows Enterprise -ohjelmiston käytön sopimukseen liittyvien Windows Enterprise per User -käyttöoikeusehtojen tai VDA:n käyttäjäkohtaisten käyttöoikeusehtojen mukaan</w:t>
      </w:r>
    </w:p>
    <w:p w:rsidR="008955EB" w:rsidRDefault="009B5588" w:rsidP="000F102A">
      <w:pPr>
        <w:pStyle w:val="ProductList-Bullet"/>
        <w:numPr>
          <w:ilvl w:val="0"/>
          <w:numId w:val="27"/>
        </w:numPr>
      </w:pPr>
      <w:r>
        <w:t xml:space="preserve">päättyy, kun joko Vaatimukset täyttävä sopimus tai Vaatimukset täyttävä käyttöoikeus päättyy, jos se tapahtuu ennen tilausjakson päättymistä. </w:t>
      </w:r>
    </w:p>
    <w:p w:rsidR="008955EB" w:rsidRDefault="009B5588">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8955EB" w:rsidRDefault="008955EB">
      <w:pPr>
        <w:pStyle w:val="ProductList-Body"/>
      </w:pPr>
    </w:p>
    <w:p w:rsidR="008955EB" w:rsidRDefault="009B5588">
      <w:pPr>
        <w:pStyle w:val="ProductList-ClauseHeading"/>
        <w:outlineLvl w:val="4"/>
      </w:pPr>
      <w:r>
        <w:t>4.6 Enterprise Enrollment -liittymäsopimukset, joissa on sekä Windowsin käyttäjäkohtainen että laitekohtainen Windows SA- tai VDA-ylläpito</w:t>
      </w:r>
    </w:p>
    <w:p w:rsidR="008955EB" w:rsidRDefault="009B5588">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8955EB" w:rsidRDefault="009B5588" w:rsidP="000F102A">
      <w:pPr>
        <w:pStyle w:val="ProductList-Bullet"/>
        <w:numPr>
          <w:ilvl w:val="0"/>
          <w:numId w:val="28"/>
        </w:numPr>
      </w:pPr>
      <w:r>
        <w:t xml:space="preserve">kaikilla käyttäjillä, jotka käyttävät käyttöoikeudettomia Käyttöoikeuden piiriin kuuluvia laitteita, on käyttäjäkohtainen SA-ylläpito Windows-työasemakäyttöjärjestelmälle (User SL tai Add-on User SL) ja </w:t>
      </w:r>
    </w:p>
    <w:p w:rsidR="008955EB" w:rsidRDefault="009B5588" w:rsidP="000F102A">
      <w:pPr>
        <w:pStyle w:val="ProductList-Bullet"/>
        <w:numPr>
          <w:ilvl w:val="0"/>
          <w:numId w:val="28"/>
        </w:numPr>
      </w:pPr>
      <w:r>
        <w:t>kaikilla käyttöoikeudettomien käyttäjien käyttämillä Käyttöoikeuden piiriin kuuluvilla laitteilla on laitekohtainen SA-ylläpito Windows-työasemakäyttöjärjestelmälle.</w:t>
      </w:r>
    </w:p>
    <w:p w:rsidR="008955EB" w:rsidRDefault="008955EB">
      <w:pPr>
        <w:pStyle w:val="ProductList-Body"/>
      </w:pPr>
    </w:p>
    <w:p w:rsidR="008955EB" w:rsidRDefault="009B5588">
      <w:pPr>
        <w:pStyle w:val="ProductList-ClauseHeading"/>
        <w:outlineLvl w:val="4"/>
      </w:pPr>
      <w:r>
        <w:t>4.7 Windows-työasemakäyttöjärjestelmän käyttäjäkohtaisen SA-ylläpidon From SA User SL -tilauskäyttöoikeuksien hankintakelpoisuus</w:t>
      </w:r>
    </w:p>
    <w:p w:rsidR="008955EB" w:rsidRDefault="009B5588">
      <w:pPr>
        <w:pStyle w:val="ProductList-SubClauseHeading"/>
        <w:outlineLvl w:val="5"/>
      </w:pPr>
      <w:r>
        <w:t>4.7.1 Enterprise Agreement -sopimukset</w:t>
      </w:r>
    </w:p>
    <w:p w:rsidR="008955EB" w:rsidRDefault="009B5588">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Vastaava SA:sta siirrettävä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Windows-työasemakäyttöjärjestelmän SA (käyttäjäkohtainen ) SA User SL -käyttöoikeudesta</w:t>
            </w:r>
            <w:r>
              <w:rPr>
                <w:vertAlign w:val="superscript"/>
              </w:rPr>
              <w:t>1</w:t>
            </w:r>
          </w:p>
        </w:tc>
      </w:tr>
    </w:tbl>
    <w:p w:rsidR="008955EB" w:rsidRDefault="009B5588">
      <w:pPr>
        <w:pStyle w:val="ProductList-BodyIndented"/>
      </w:pPr>
      <w:r>
        <w:rPr>
          <w:i/>
          <w:vertAlign w:val="superscript"/>
        </w:rPr>
        <w:t>1</w:t>
      </w:r>
      <w:r>
        <w:rPr>
          <w:i/>
        </w:rPr>
        <w:t xml:space="preserve"> Hankittavissa vain liittymäsopimuksen vuosipäivänä tai uuden tilausjakson alkaessa.</w:t>
      </w:r>
    </w:p>
    <w:p w:rsidR="008955EB" w:rsidRDefault="008955EB">
      <w:pPr>
        <w:pStyle w:val="ProductList-BodyIndented"/>
      </w:pPr>
    </w:p>
    <w:p w:rsidR="008955EB" w:rsidRDefault="009B5588">
      <w:pPr>
        <w:pStyle w:val="ProductList-SubClauseHeading"/>
        <w:outlineLvl w:val="5"/>
      </w:pPr>
      <w:r>
        <w:t>4.7.2 Enterprise Subscription -sopimukset</w:t>
      </w:r>
    </w:p>
    <w:p w:rsidR="008955EB" w:rsidRDefault="009B5588">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8955EB" w:rsidRDefault="008955EB">
      <w:pPr>
        <w:pStyle w:val="ProductList-BodyIndented"/>
      </w:pPr>
    </w:p>
    <w:p w:rsidR="008955EB" w:rsidRDefault="009B5588">
      <w:pPr>
        <w:pStyle w:val="ProductList-ClauseHeading"/>
        <w:outlineLvl w:val="4"/>
      </w:pPr>
      <w:r>
        <w:t>4.8 Microsoft Desktop Optimization Pack (MDOP)</w:t>
      </w:r>
    </w:p>
    <w:p w:rsidR="008955EB" w:rsidRDefault="009B5588">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8955EB" w:rsidRDefault="008955EB">
      <w:pPr>
        <w:pStyle w:val="ProductList-Body"/>
      </w:pPr>
    </w:p>
    <w:p w:rsidR="008955EB" w:rsidRDefault="009B5588">
      <w:pPr>
        <w:pStyle w:val="ProductList-SubClauseHeading"/>
        <w:outlineLvl w:val="5"/>
      </w:pPr>
      <w:r>
        <w:t>4.8.1 MDOP-oikeutus</w:t>
      </w:r>
    </w:p>
    <w:p w:rsidR="008955EB" w:rsidRDefault="009B5588">
      <w:pPr>
        <w:pStyle w:val="ProductList-BodyIndented"/>
      </w:pPr>
      <w:r>
        <w:t>Seuraavilla Asiakkailla on Windows Software Assuranceen ja Windows VDA:han sisältyvät MDOP-käyttöoikeudet eikä heidän tarvitse hankkia MDOPia erikseen.</w:t>
      </w:r>
    </w:p>
    <w:p w:rsidR="008955EB" w:rsidRDefault="009B5588" w:rsidP="000F102A">
      <w:pPr>
        <w:pStyle w:val="ProductList-Bullet"/>
        <w:numPr>
          <w:ilvl w:val="1"/>
          <w:numId w:val="29"/>
        </w:numPr>
      </w:pPr>
      <w:r>
        <w:t xml:space="preserve">Kaikki Asiakkaat, joilla on aktiivinen käyttäjäkohtainen Windows Software Assurance USL tai käyttäjäkohtainen VDA USL. </w:t>
      </w:r>
    </w:p>
    <w:p w:rsidR="008955EB" w:rsidRDefault="009B5588" w:rsidP="000F102A">
      <w:pPr>
        <w:pStyle w:val="ProductList-Bullet"/>
        <w:numPr>
          <w:ilvl w:val="1"/>
          <w:numId w:val="29"/>
        </w:numPr>
      </w:pPr>
      <w:r>
        <w:t>Asiakkaat, joilla on sopimuksia, joiden voimaanastumispäivä on 1.8.2015 tai sen jälkeen, ja joilla on aktiivinen laitekohtainen Windows Software Assurance ja/tai laitekohtainen VDA.</w:t>
      </w:r>
    </w:p>
    <w:p w:rsidR="008955EB" w:rsidRDefault="008955EB">
      <w:pPr>
        <w:pStyle w:val="ProductList-BodyIndented"/>
      </w:pPr>
    </w:p>
    <w:p w:rsidR="008955EB" w:rsidRDefault="009B5588">
      <w:pPr>
        <w:pStyle w:val="ProductList-ClauseHeading"/>
        <w:outlineLvl w:val="4"/>
      </w:pPr>
      <w:r>
        <w:t>4.9 Academic-ohjelmat</w:t>
      </w:r>
    </w:p>
    <w:p w:rsidR="008955EB" w:rsidRDefault="009B5588">
      <w:pPr>
        <w:pStyle w:val="ProductList-Body"/>
      </w:pPr>
      <w:r>
        <w:t>Seuraava koskee kaikkia asiakkaita kaikissa Academic-volyymikäyttöoikeusohjelmissa:</w:t>
      </w:r>
    </w:p>
    <w:p w:rsidR="008955EB" w:rsidRDefault="009B5588">
      <w:pPr>
        <w:pStyle w:val="ProductList-SubClauseHeading"/>
        <w:outlineLvl w:val="5"/>
      </w:pPr>
      <w:r>
        <w:t>4.9.1 Windows Enterprise LTSB -oikeudet</w:t>
      </w:r>
    </w:p>
    <w:p w:rsidR="008955EB" w:rsidRDefault="009B5588">
      <w:pPr>
        <w:pStyle w:val="ProductList-BodyIndented"/>
      </w:pPr>
      <w:r>
        <w:t>Akateemiset oppilaitokset, joilla on Windows Enterprise SA tai Windows Education SA, saavat asentaa Windows 10 Enterprise LTSB:n minkä tahansa sallitun pysyvän kopion asemesta.</w:t>
      </w:r>
    </w:p>
    <w:p w:rsidR="008955EB" w:rsidRDefault="008955EB">
      <w:pPr>
        <w:pStyle w:val="ProductList-BodyIndented"/>
      </w:pPr>
    </w:p>
    <w:p w:rsidR="008955EB" w:rsidRDefault="009B5588">
      <w:pPr>
        <w:pStyle w:val="ProductList-SubClauseHeading"/>
        <w:outlineLvl w:val="5"/>
      </w:pPr>
      <w:r>
        <w:t>4.9.2 Oikeudet Windows 10 Enterpriseen tai Windows 10 Education Editioniin</w:t>
      </w:r>
    </w:p>
    <w:p w:rsidR="008955EB" w:rsidRDefault="009B5588">
      <w:pPr>
        <w:pStyle w:val="ProductList-BodyIndented"/>
      </w:pPr>
      <w:r>
        <w:t>Akateemiset oppilaitokset, joilla on Windows Enterprisen tai Windows Educationin SA-ylläpito, saavat asentaa ja käyttää Windows 10 Enterpriseä tai Windows 10 Educationia.</w:t>
      </w:r>
    </w:p>
    <w:p w:rsidR="008955EB" w:rsidRDefault="008955EB">
      <w:pPr>
        <w:pStyle w:val="ProductList-BodyIndented"/>
      </w:pPr>
    </w:p>
    <w:p w:rsidR="008955EB" w:rsidRDefault="009B5588">
      <w:pPr>
        <w:pStyle w:val="ProductList-SubClauseHeading"/>
        <w:outlineLvl w:val="5"/>
      </w:pPr>
      <w:r>
        <w:t>4.9.3 Aiemman version käyttöönotto-oikeudet</w:t>
      </w:r>
    </w:p>
    <w:p w:rsidR="008955EB" w:rsidRDefault="009B5588">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8955EB" w:rsidRDefault="008955EB">
      <w:pPr>
        <w:pStyle w:val="ProductList-BodyIndented"/>
      </w:pPr>
    </w:p>
    <w:p w:rsidR="008955EB" w:rsidRDefault="009B5588">
      <w:pPr>
        <w:pStyle w:val="ProductList-SubClauseHeading"/>
        <w:outlineLvl w:val="5"/>
      </w:pPr>
      <w:r>
        <w:t>4.9.4 MDOP-oikeutus</w:t>
      </w:r>
    </w:p>
    <w:p w:rsidR="008955EB" w:rsidRDefault="009B5588">
      <w:pPr>
        <w:pStyle w:val="ProductList-BodyIndented"/>
      </w:pPr>
      <w:r>
        <w:t>Akateemiset oppilaitokset, joilla on Windows Enterprisen tai Windows Educationin SA-ylläpito, saavat asentaa ja käyttää MDOPia.</w:t>
      </w:r>
    </w:p>
    <w:p w:rsidR="008955EB" w:rsidRDefault="008955EB">
      <w:pPr>
        <w:pStyle w:val="ProductList-BodyIndented"/>
      </w:pPr>
    </w:p>
    <w:p w:rsidR="008955EB" w:rsidRDefault="009B5588">
      <w:pPr>
        <w:pStyle w:val="ProductList-SubClauseHeading"/>
        <w:outlineLvl w:val="5"/>
      </w:pPr>
      <w:r>
        <w:t>4.9.5 Windows To Go -opiskelijaoptio</w:t>
      </w:r>
    </w:p>
    <w:p w:rsidR="008955EB" w:rsidRDefault="009B5588">
      <w:pPr>
        <w:pStyle w:val="ProductList-BodyIndented"/>
      </w:pPr>
      <w:r>
        <w:t>Opiskelijaoption valitsevat Oppilaitokset saavat enintään yhden Windows To Go -kopion jokaista käyttöoikeudellista opiskelijalaitetta kohden, kun kyseinen opiskelija on kirjoilla oppilaitoksessa.</w:t>
      </w:r>
    </w:p>
    <w:p w:rsidR="008955EB" w:rsidRDefault="008955EB">
      <w:pPr>
        <w:pStyle w:val="ProductList-BodyIndented"/>
      </w:pPr>
    </w:p>
    <w:p w:rsidR="008955EB" w:rsidRDefault="009B5588">
      <w:pPr>
        <w:pStyle w:val="ProductList-ClauseHeading"/>
        <w:outlineLvl w:val="4"/>
      </w:pPr>
      <w:r>
        <w:t>4.10 Windows 10 Mobile Enterprise</w:t>
      </w:r>
    </w:p>
    <w:p w:rsidR="008955EB" w:rsidRDefault="009B5588">
      <w:pPr>
        <w:pStyle w:val="ProductList-Body"/>
      </w:pPr>
      <w:r>
        <w:t>Asiakkaat, joilla on aktiivinen Windows SA per User SL tai per User Add-on, saavat asentaa ja käyttää Windows 10 Mobile Enterprisea käyttöoikeuden alaisen käyttäjän toissijaisissa laitteissa.</w:t>
      </w:r>
    </w:p>
    <w:p w:rsidR="008955EB" w:rsidRDefault="008955EB">
      <w:pPr>
        <w:pStyle w:val="ProductList-Body"/>
      </w:pPr>
    </w:p>
    <w:p w:rsidR="008955EB" w:rsidRDefault="009B5588">
      <w:pPr>
        <w:pStyle w:val="ProductList-ClauseHeading"/>
        <w:outlineLvl w:val="4"/>
      </w:pPr>
      <w:r>
        <w:t>4.11 Windows-työasemakäyttöjärjestelmä – Oikeus suorittaa ”klusteroituja HPC-sovelluksia”</w:t>
      </w:r>
    </w:p>
    <w:p w:rsidR="008955EB" w:rsidRDefault="008955EB">
      <w:pPr>
        <w:pStyle w:val="ProductList-Body"/>
      </w:pPr>
    </w:p>
    <w:p w:rsidR="008955EB" w:rsidRDefault="009B5588">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8955EB" w:rsidRDefault="008955EB">
      <w:pPr>
        <w:pStyle w:val="ProductList-Body"/>
      </w:pPr>
    </w:p>
    <w:p w:rsidR="008955EB" w:rsidRDefault="009B5588">
      <w:pPr>
        <w:pStyle w:val="ProductList-ClauseHeading"/>
        <w:outlineLvl w:val="4"/>
      </w:pPr>
      <w:r>
        <w:t>4.12 Windows-työasemakäyttöjärjestelmä – Windows Thin PC</w:t>
      </w:r>
    </w:p>
    <w:p w:rsidR="008955EB" w:rsidRDefault="009B5588">
      <w:pPr>
        <w:pStyle w:val="ProductList-Body"/>
      </w:pPr>
      <w:r>
        <w:t>Asiakas saa käyttää Windows Thin PC -ohjelmistoa Windows-työasemakäyttöjärjestelmäohjelmiston asemesta, mutta vain seuraavassa lueteltujen sovellustyyppien suorittamiseen.</w:t>
      </w:r>
    </w:p>
    <w:p w:rsidR="008955EB" w:rsidRDefault="009B5588" w:rsidP="000F102A">
      <w:pPr>
        <w:pStyle w:val="ProductList-Bullet"/>
        <w:numPr>
          <w:ilvl w:val="0"/>
          <w:numId w:val="30"/>
        </w:numPr>
      </w:pPr>
      <w:r>
        <w:t>tietoturva</w:t>
      </w:r>
    </w:p>
    <w:p w:rsidR="008955EB" w:rsidRDefault="009B5588" w:rsidP="000F102A">
      <w:pPr>
        <w:pStyle w:val="ProductList-Bullet"/>
        <w:numPr>
          <w:ilvl w:val="0"/>
          <w:numId w:val="30"/>
        </w:numPr>
      </w:pPr>
      <w:r>
        <w:t>hallinta</w:t>
      </w:r>
    </w:p>
    <w:p w:rsidR="008955EB" w:rsidRDefault="009B5588" w:rsidP="000F102A">
      <w:pPr>
        <w:pStyle w:val="ProductList-Bullet"/>
        <w:numPr>
          <w:ilvl w:val="0"/>
          <w:numId w:val="30"/>
        </w:numPr>
      </w:pPr>
      <w:r>
        <w:t>pääte-emulointi</w:t>
      </w:r>
    </w:p>
    <w:p w:rsidR="008955EB" w:rsidRDefault="009B5588" w:rsidP="000F102A">
      <w:pPr>
        <w:pStyle w:val="ProductList-Bullet"/>
        <w:numPr>
          <w:ilvl w:val="0"/>
          <w:numId w:val="30"/>
        </w:numPr>
      </w:pPr>
      <w:r>
        <w:t>etätyöpöytä ja vastaavat teknologiat</w:t>
      </w:r>
    </w:p>
    <w:p w:rsidR="008955EB" w:rsidRDefault="009B5588" w:rsidP="000F102A">
      <w:pPr>
        <w:pStyle w:val="ProductList-Bullet"/>
        <w:numPr>
          <w:ilvl w:val="0"/>
          <w:numId w:val="30"/>
        </w:numPr>
      </w:pPr>
      <w:r>
        <w:t>WWW-selain</w:t>
      </w:r>
    </w:p>
    <w:p w:rsidR="008955EB" w:rsidRDefault="009B5588" w:rsidP="000F102A">
      <w:pPr>
        <w:pStyle w:val="ProductList-Bullet"/>
        <w:numPr>
          <w:ilvl w:val="0"/>
          <w:numId w:val="30"/>
        </w:numPr>
      </w:pPr>
      <w:r>
        <w:t>mediasoitin</w:t>
      </w:r>
    </w:p>
    <w:p w:rsidR="008955EB" w:rsidRDefault="009B5588" w:rsidP="000F102A">
      <w:pPr>
        <w:pStyle w:val="ProductList-Bullet"/>
        <w:numPr>
          <w:ilvl w:val="0"/>
          <w:numId w:val="30"/>
        </w:numPr>
      </w:pPr>
      <w:r>
        <w:t>pikaviestintäasiakasohjelmisto (IM)</w:t>
      </w:r>
    </w:p>
    <w:p w:rsidR="008955EB" w:rsidRDefault="009B5588" w:rsidP="000F102A">
      <w:pPr>
        <w:pStyle w:val="ProductList-Bullet"/>
        <w:numPr>
          <w:ilvl w:val="0"/>
          <w:numId w:val="30"/>
        </w:numPr>
      </w:pPr>
      <w:r>
        <w:t>asiakirjojen katseluohjelmat</w:t>
      </w:r>
    </w:p>
    <w:p w:rsidR="008955EB" w:rsidRDefault="009B5588" w:rsidP="000F102A">
      <w:pPr>
        <w:pStyle w:val="ProductList-Bullet"/>
        <w:numPr>
          <w:ilvl w:val="0"/>
          <w:numId w:val="30"/>
        </w:numPr>
      </w:pPr>
      <w:r>
        <w:t>NET Framework ja Java Virtual Machine.</w:t>
      </w:r>
    </w:p>
    <w:p w:rsidR="008955EB" w:rsidRDefault="009B5588">
      <w:pPr>
        <w:pStyle w:val="ProductList-Body"/>
      </w:pPr>
      <w:r>
        <w:t>Asiakas saa käyttää ohjelmistoa muussa kuin sillä laitteessa, johon se asennettiin ensimmäisen kerran, jos asiakas siirtää vastaavan Software Assurance -oikeuden kyseiselle laitteelle.</w:t>
      </w:r>
    </w:p>
    <w:p w:rsidR="008955EB" w:rsidRDefault="008955EB">
      <w:pPr>
        <w:pStyle w:val="ProductList-Body"/>
      </w:pPr>
    </w:p>
    <w:p w:rsidR="008955EB" w:rsidRDefault="009B5588">
      <w:pPr>
        <w:pStyle w:val="ProductList-ClauseHeading"/>
        <w:outlineLvl w:val="4"/>
      </w:pPr>
      <w:r>
        <w:t>4.13 Windows Embedded Industry Enterprisen SA-ylläpito</w:t>
      </w:r>
    </w:p>
    <w:p w:rsidR="008955EB" w:rsidRDefault="009B5588">
      <w:pPr>
        <w:pStyle w:val="ProductList-Body"/>
      </w:pPr>
      <w:r>
        <w:t xml:space="preserve">Asiakkailla, joilla on SA-ylläpito Windows Embedded Industry Enterpriselle, on samat oikeudet ja rajoitukset kuin Windows Software Assurancessa. </w:t>
      </w:r>
    </w:p>
    <w:p w:rsidR="008955EB" w:rsidRDefault="008955EB">
      <w:pPr>
        <w:pStyle w:val="ProductList-Body"/>
      </w:pPr>
    </w:p>
    <w:p w:rsidR="008955EB" w:rsidRDefault="009B5588">
      <w:pPr>
        <w:pStyle w:val="ProductList-ClauseHeading"/>
        <w:outlineLvl w:val="4"/>
      </w:pPr>
      <w:r>
        <w:t>4.14 Windows Enterprisen ja Windows VDA:n verkkovierailuoikeuksien lopettaminen</w:t>
      </w:r>
    </w:p>
    <w:p w:rsidR="008955EB" w:rsidRDefault="009B5588">
      <w:pPr>
        <w:pStyle w:val="ProductList-Body"/>
      </w:pPr>
      <w:r>
        <w:t>Asiakkaat, joilla on aktiivinen Windows Enterprisen tai Windows VDA:n SA-ylläpito säilyttävät Verkkovierailuoikeudet myöhempään seuraavista ajankohdista:</w:t>
      </w:r>
    </w:p>
    <w:p w:rsidR="008955EB" w:rsidRDefault="009B5588" w:rsidP="000F102A">
      <w:pPr>
        <w:pStyle w:val="ProductList-Bullet"/>
        <w:numPr>
          <w:ilvl w:val="0"/>
          <w:numId w:val="31"/>
        </w:numPr>
      </w:pPr>
      <w:r>
        <w:t>nykyisen Liittymäsopimus- tai Sopimuskauden päättyminen tai</w:t>
      </w:r>
    </w:p>
    <w:p w:rsidR="008955EB" w:rsidRDefault="009B5588" w:rsidP="000F102A">
      <w:pPr>
        <w:pStyle w:val="ProductList-Bullet"/>
        <w:numPr>
          <w:ilvl w:val="0"/>
          <w:numId w:val="31"/>
        </w:numPr>
      </w:pPr>
      <w:r>
        <w:t>31. tammikuuta 2017</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196" w:name="_Sec619"/>
      <w:r>
        <w:t>Windows Server</w:t>
      </w:r>
      <w:bookmarkEnd w:id="196"/>
      <w:r>
        <w:fldChar w:fldCharType="begin"/>
      </w:r>
      <w:r>
        <w:instrText xml:space="preserve"> TC "</w:instrText>
      </w:r>
      <w:bookmarkStart w:id="197" w:name="_Toc441646760"/>
      <w:r>
        <w:instrText>Windows Server</w:instrText>
      </w:r>
      <w:bookmarkEnd w:id="197"/>
      <w:r>
        <w:instrText>" \l 2</w:instrText>
      </w:r>
      <w:r>
        <w:fldChar w:fldCharType="end"/>
      </w:r>
    </w:p>
    <w:p w:rsidR="008955EB" w:rsidRDefault="009B558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6761"/>
      <w:r>
        <w:instrText>Windows MultiPoint Server</w:instrText>
      </w:r>
      <w:bookmarkEnd w:id="199"/>
      <w:r>
        <w:instrText>" \l 3</w:instrText>
      </w:r>
      <w:r>
        <w:fldChar w:fldCharType="end"/>
      </w:r>
    </w:p>
    <w:p w:rsidR="008955EB" w:rsidRDefault="009B5588">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8955EB">
        <w:tc>
          <w:tcPr>
            <w:tcW w:w="416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Ennakkoedellytys (SA):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202" w:name="_Sec800"/>
      <w:r>
        <w:t>3. Käyttöoikeudet</w:t>
      </w:r>
      <w:bookmarkEnd w:id="202"/>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 xml:space="preserve">Windows MultiPoint Server 2012 CAL ja </w:t>
            </w:r>
          </w:p>
          <w:p w:rsidR="008955EB" w:rsidRDefault="009B5588">
            <w:pPr>
              <w:pStyle w:val="ProductList-TableBody"/>
            </w:pPr>
            <w:r>
              <w:t xml:space="preserve">CAL-käyttöoikeutta vastaava (katso </w:t>
            </w:r>
            <w:hyperlink w:anchor="_Sec591">
              <w:r>
                <w:rPr>
                  <w:color w:val="00467F"/>
                  <w:u w:val="single"/>
                </w:rPr>
                <w:t>liite A</w:t>
              </w:r>
            </w:hyperlink>
            <w:r>
              <w:t>)</w:t>
            </w:r>
          </w:p>
        </w:tc>
      </w:tr>
    </w:tbl>
    <w:p w:rsidR="008955EB" w:rsidRDefault="008955EB">
      <w:pPr>
        <w:pStyle w:val="ProductList-Body"/>
      </w:pPr>
    </w:p>
    <w:p w:rsidR="008955EB" w:rsidRDefault="009B5588">
      <w:pPr>
        <w:pStyle w:val="ProductList-SubClauseHeading"/>
        <w:outlineLvl w:val="5"/>
      </w:pPr>
      <w:r>
        <w:t>3.1.1 Windows Server 2012 Active Directory Rights Management Services CAL -käyttöoikeuteen liittyvät lisätoiminnot</w:t>
      </w:r>
    </w:p>
    <w:p w:rsidR="008955EB" w:rsidRDefault="009B5588">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 xml:space="preserve">CAL-käyttöoikeutta vastaava (katso </w:t>
            </w:r>
            <w:hyperlink w:anchor="_Sec591">
              <w:r>
                <w:rPr>
                  <w:color w:val="00467F"/>
                  <w:u w:val="single"/>
                </w:rPr>
                <w:t>liite A</w:t>
              </w:r>
            </w:hyperlink>
            <w:r>
              <w:t>)</w:t>
            </w:r>
          </w:p>
        </w:tc>
      </w:tr>
    </w:tbl>
    <w:p w:rsidR="008955EB" w:rsidRDefault="008955EB">
      <w:pPr>
        <w:pStyle w:val="ProductList-BodyIndented"/>
      </w:pPr>
    </w:p>
    <w:p w:rsidR="008955EB" w:rsidRDefault="009B5588">
      <w:pPr>
        <w:pStyle w:val="ProductList-ClauseHeading"/>
        <w:outlineLvl w:val="4"/>
      </w:pPr>
      <w:r>
        <w:t>3.2 Ohjelmiston kopioiden käyttäminen</w:t>
      </w:r>
    </w:p>
    <w:p w:rsidR="008955EB" w:rsidRDefault="009B558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8955EB" w:rsidRDefault="008955EB">
      <w:pPr>
        <w:pStyle w:val="ProductList-Body"/>
      </w:pPr>
    </w:p>
    <w:p w:rsidR="008955EB" w:rsidRDefault="009B5588">
      <w:pPr>
        <w:pStyle w:val="ProductList-ClauseHeading"/>
        <w:outlineLvl w:val="4"/>
      </w:pPr>
      <w:r>
        <w:t>3.3 Käyttöoikeudet</w:t>
      </w:r>
    </w:p>
    <w:p w:rsidR="008955EB" w:rsidRDefault="009B558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955EB" w:rsidRDefault="008955EB">
      <w:pPr>
        <w:pStyle w:val="ProductList-Body"/>
      </w:pPr>
    </w:p>
    <w:p w:rsidR="008955EB" w:rsidRDefault="009B5588">
      <w:pPr>
        <w:pStyle w:val="ProductList-ClauseHeading"/>
        <w:outlineLvl w:val="4"/>
      </w:pPr>
      <w:r>
        <w:t>3.4 Windows MultiPoint Server 2012 Connector</w:t>
      </w:r>
    </w:p>
    <w:p w:rsidR="008955EB" w:rsidRDefault="009B5588">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8955EB" w:rsidRDefault="008955EB">
      <w:pPr>
        <w:pStyle w:val="ProductList-Body"/>
      </w:pPr>
    </w:p>
    <w:p w:rsidR="008955EB" w:rsidRDefault="009B5588">
      <w:pPr>
        <w:pStyle w:val="ProductList-ClauseHeading"/>
        <w:outlineLvl w:val="4"/>
      </w:pPr>
      <w:r>
        <w:t>3.5 Lisäohjelmisto</w:t>
      </w:r>
    </w:p>
    <w:p w:rsidR="008955EB" w:rsidRDefault="009B5588">
      <w:pPr>
        <w:pStyle w:val="ProductList-Body"/>
      </w:pPr>
      <w:r>
        <w:t xml:space="preserve">Luettelo Lisäohjelmistosta on osoitteessa </w:t>
      </w:r>
      <w:hyperlink r:id="rId84">
        <w:r>
          <w:rPr>
            <w:color w:val="00467F"/>
            <w:u w:val="single"/>
          </w:rPr>
          <w:t>http://go.microsoft.com/fwlink/?LinkId=245856</w:t>
        </w:r>
      </w:hyperlink>
      <w:r>
        <w:t>.</w:t>
      </w:r>
    </w:p>
    <w:p w:rsidR="008955EB" w:rsidRDefault="009B558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04" w:name="_Sec655"/>
      <w:r>
        <w:t>Windows Server</w:t>
      </w:r>
      <w:bookmarkEnd w:id="204"/>
      <w:r>
        <w:fldChar w:fldCharType="begin"/>
      </w:r>
      <w:r>
        <w:instrText xml:space="preserve"> TC "</w:instrText>
      </w:r>
      <w:bookmarkStart w:id="205" w:name="_Toc441646762"/>
      <w:r>
        <w:instrText>Windows Server</w:instrText>
      </w:r>
      <w:bookmarkEnd w:id="205"/>
      <w:r>
        <w:instrText>" \l 3</w:instrText>
      </w:r>
      <w:r>
        <w:fldChar w:fldCharType="end"/>
      </w:r>
    </w:p>
    <w:p w:rsidR="008955EB" w:rsidRDefault="009B5588">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lastRenderedPageBreak/>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55EB" w:rsidRDefault="009B55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416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955EB" w:rsidRDefault="009B55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07" w:name="_Sec758"/>
      <w:r>
        <w:t>2. Tuotteen ehdot</w:t>
      </w:r>
      <w:bookmarkEnd w:id="207"/>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Ennakkoedellytys (SA):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 xml:space="preserve">CAL-käyttöoikeutta vastaava (katso </w:t>
            </w:r>
            <w:hyperlink r:id="rId85">
              <w:r>
                <w:rPr>
                  <w:color w:val="00467F"/>
                  <w:u w:val="single"/>
                </w:rPr>
                <w:t>liite A</w:t>
              </w:r>
            </w:hyperlink>
            <w:r>
              <w:t>)</w:t>
            </w:r>
          </w:p>
        </w:tc>
      </w:tr>
    </w:tbl>
    <w:p w:rsidR="008955EB" w:rsidRDefault="008955EB">
      <w:pPr>
        <w:pStyle w:val="ProductList-Body"/>
      </w:pPr>
    </w:p>
    <w:p w:rsidR="008955EB" w:rsidRDefault="009B5588">
      <w:pPr>
        <w:pStyle w:val="ProductList-SubClauseHeading"/>
        <w:outlineLvl w:val="5"/>
      </w:pPr>
      <w:r>
        <w:t>3.1.1 Windows Server 2012 Remote Desktop Services CAL -käyttöoikeuteen liittyvät lisätoiminnot</w:t>
      </w:r>
    </w:p>
    <w:p w:rsidR="008955EB" w:rsidRDefault="009B5588">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955EB" w:rsidRDefault="009B5588">
            <w:pPr>
              <w:pStyle w:val="ProductList-TableBody"/>
            </w:pPr>
            <w:r>
              <w:t>Windows Server 2012 Remote Desktop Services USL</w:t>
            </w:r>
          </w:p>
        </w:tc>
      </w:tr>
    </w:tbl>
    <w:p w:rsidR="008955EB" w:rsidRDefault="009B5588">
      <w:pPr>
        <w:pStyle w:val="ProductList-BodyIndented"/>
      </w:pPr>
      <w:r>
        <w:t>*Vaaditaan myös Windows Serverin käyttöön graafisen käyttöliittymän isännöintiä varten (Windows Server 2012 R2 Remote Desktop Services -toiminnoilla tai muulla teknologialla).</w:t>
      </w:r>
    </w:p>
    <w:p w:rsidR="008955EB" w:rsidRDefault="008955EB">
      <w:pPr>
        <w:pStyle w:val="ProductList-BodyIndented"/>
      </w:pPr>
    </w:p>
    <w:p w:rsidR="008955EB" w:rsidRDefault="009B5588">
      <w:pPr>
        <w:pStyle w:val="ProductList-SubClauseHeading"/>
        <w:outlineLvl w:val="5"/>
      </w:pPr>
      <w:r>
        <w:t>3.1.2 Windows Server 2012 Rights Management Services CAL -käyttöoikeuteen liittyvät lisätoiminnot</w:t>
      </w:r>
    </w:p>
    <w:p w:rsidR="008955EB" w:rsidRDefault="009B5588">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Azure Rights Management User SL</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8955EB" w:rsidRDefault="009B5588">
            <w:pPr>
              <w:pStyle w:val="ProductList-TableBody"/>
            </w:pPr>
            <w:r>
              <w:t xml:space="preserve">CAL-käyttöoikeutta vastaava (katso </w:t>
            </w:r>
            <w:hyperlink r:id="rId86">
              <w:r>
                <w:rPr>
                  <w:color w:val="00467F"/>
                  <w:u w:val="single"/>
                </w:rPr>
                <w:t>liite A</w:t>
              </w:r>
            </w:hyperlink>
            <w:r>
              <w:t>)</w:t>
            </w:r>
          </w:p>
        </w:tc>
      </w:tr>
    </w:tbl>
    <w:p w:rsidR="008955EB" w:rsidRDefault="008955EB">
      <w:pPr>
        <w:pStyle w:val="ProductList-BodyIndented"/>
      </w:pPr>
    </w:p>
    <w:p w:rsidR="008955EB" w:rsidRDefault="009B5588">
      <w:pPr>
        <w:pStyle w:val="ProductList-SubClauseHeading"/>
        <w:outlineLvl w:val="5"/>
      </w:pPr>
      <w:r>
        <w:t>3.1.3 Microsoft Identity Manager User CAL -käyttöoikeuteen liittyvät muut toiminnot</w:t>
      </w:r>
    </w:p>
    <w:p w:rsidR="008955EB" w:rsidRDefault="009B558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0"/>
        <w:gridCol w:w="3489"/>
        <w:gridCol w:w="343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955EB" w:rsidRDefault="009B558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8955EB" w:rsidRDefault="009B5588">
            <w:pPr>
              <w:pStyle w:val="ProductList-TableBody"/>
            </w:pPr>
            <w:r>
              <w:t>Microsoft Azure Active Directory Premium</w:t>
            </w:r>
          </w:p>
        </w:tc>
      </w:tr>
      <w:tr w:rsidR="00895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55EB" w:rsidRDefault="00895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55EB" w:rsidRDefault="009B5588">
            <w:pPr>
              <w:pStyle w:val="ProductList-TableBody"/>
            </w:pPr>
            <w:r>
              <w:t xml:space="preserve">CAL-käyttöoikeutta vastaava (katso </w:t>
            </w:r>
            <w:hyperlink r:id="rId87">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BodyIndented"/>
      </w:pPr>
      <w:r>
        <w:t xml:space="preserve">*Vaaditaan myös kaikilta sellaisilta henkilöiltä, joille ohjelmisto luo tai hallinnoi käyttäjätietoja. </w:t>
      </w:r>
    </w:p>
    <w:p w:rsidR="008955EB" w:rsidRDefault="008955EB">
      <w:pPr>
        <w:pStyle w:val="ProductList-BodyIndented"/>
      </w:pPr>
    </w:p>
    <w:p w:rsidR="008955EB" w:rsidRDefault="009B5588">
      <w:pPr>
        <w:pStyle w:val="ProductList-SubClauseHeading"/>
        <w:outlineLvl w:val="5"/>
      </w:pPr>
      <w:r>
        <w:t>3.1.4 Synkronointipalvelu</w:t>
      </w:r>
    </w:p>
    <w:p w:rsidR="008955EB" w:rsidRDefault="009B5588">
      <w:pPr>
        <w:pStyle w:val="ProductList-BodyIndented"/>
      </w:pPr>
      <w:r>
        <w:t>Microsoft Identity Manager 2016 CAL-käyttöoikeutta ei edellytetä käyttäjiltä, jotka käyttävät vain Microsoft Identity Manager -synkronointipalvelua.</w:t>
      </w:r>
    </w:p>
    <w:p w:rsidR="008955EB" w:rsidRDefault="008955EB">
      <w:pPr>
        <w:pStyle w:val="ProductList-BodyIndented"/>
      </w:pPr>
    </w:p>
    <w:p w:rsidR="008955EB" w:rsidRDefault="009B558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SubClauseHeading"/>
        <w:outlineLvl w:val="5"/>
      </w:pPr>
      <w:r>
        <w:t>3.2.1 Windows Server 2012 Remote Desktop Services External Connector License -käyttöoikeuteen liittyvät lisätoiminnot</w:t>
      </w:r>
    </w:p>
    <w:p w:rsidR="008955EB" w:rsidRDefault="009B5588">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BodyIndented"/>
      </w:pPr>
      <w:r>
        <w:rPr>
          <w:i/>
        </w:rPr>
        <w:t>*Vaaditaan myös Windows Serverin käyttöön graafisen käyttöliittymän isännöintiä varten (Windows Server 2012 R2 Remote Desktop Services -toiminnoilla tai muulla teknologialla).</w:t>
      </w:r>
    </w:p>
    <w:p w:rsidR="008955EB" w:rsidRDefault="008955EB">
      <w:pPr>
        <w:pStyle w:val="ProductList-BodyIndented"/>
      </w:pPr>
    </w:p>
    <w:p w:rsidR="008955EB" w:rsidRDefault="009B5588">
      <w:pPr>
        <w:pStyle w:val="ProductList-SubClauseHeading"/>
        <w:outlineLvl w:val="5"/>
      </w:pPr>
      <w:r>
        <w:t>3.2.2 Windows Server 2012 Rights Management Services External Connector License -käyttöoikeuteen liittyvät lisätoiminnot</w:t>
      </w:r>
    </w:p>
    <w:p w:rsidR="008955EB" w:rsidRDefault="009B5588">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Indented"/>
      </w:pPr>
    </w:p>
    <w:p w:rsidR="008955EB" w:rsidRDefault="009B5588">
      <w:pPr>
        <w:pStyle w:val="ProductList-SubClauseHeading"/>
        <w:outlineLvl w:val="5"/>
      </w:pPr>
      <w:r>
        <w:t>3.2.3 Microsoft Identity Manager External Connector -käyttöoikeuteen liittyvät muut toiminnot</w:t>
      </w:r>
    </w:p>
    <w:p w:rsidR="008955EB" w:rsidRDefault="009B558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955EB" w:rsidRDefault="009B55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55EB" w:rsidRDefault="008955EB">
            <w:pPr>
              <w:pStyle w:val="ProductList-TableBody"/>
            </w:pPr>
          </w:p>
        </w:tc>
      </w:tr>
    </w:tbl>
    <w:p w:rsidR="008955EB" w:rsidRDefault="009B5588">
      <w:pPr>
        <w:pStyle w:val="ProductList-BodyIndented"/>
      </w:pPr>
      <w:r>
        <w:rPr>
          <w:i/>
        </w:rPr>
        <w:t>*Vaaditaan myös Ulkoiselle käyttäjälle, jolle ohjelmisto myöntää henkilöllisyystietoja tai joita ohjelmisto hallitsee (kun Microsoft Identity Manager 2016 CAL -käyttöoikeuksia ei ole).</w:t>
      </w:r>
    </w:p>
    <w:p w:rsidR="008955EB" w:rsidRDefault="008955EB">
      <w:pPr>
        <w:pStyle w:val="ProductList-BodyIndented"/>
      </w:pPr>
    </w:p>
    <w:p w:rsidR="008955EB" w:rsidRDefault="009B5588">
      <w:pPr>
        <w:pStyle w:val="ProductList-ClauseHeading"/>
        <w:outlineLvl w:val="4"/>
      </w:pPr>
      <w:r>
        <w:t>3.3 Windows Server 2012 R2 Essentialsin lisäehdot</w:t>
      </w:r>
    </w:p>
    <w:p w:rsidR="008955EB" w:rsidRDefault="009B5588">
      <w:pPr>
        <w:pStyle w:val="ProductList-SubClauseHeading"/>
        <w:outlineLvl w:val="5"/>
      </w:pPr>
      <w:r>
        <w:t>3.3.1 Käyttörajoitukset</w:t>
      </w:r>
    </w:p>
    <w:p w:rsidR="008955EB" w:rsidRDefault="009B5588" w:rsidP="000F102A">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8955EB" w:rsidRDefault="009B5588" w:rsidP="000F102A">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8955EB" w:rsidRDefault="008955EB">
      <w:pPr>
        <w:pStyle w:val="ProductList-BodyIndented"/>
      </w:pPr>
    </w:p>
    <w:p w:rsidR="008955EB" w:rsidRDefault="009B5588">
      <w:pPr>
        <w:pStyle w:val="ProductList-SubClauseHeading"/>
        <w:outlineLvl w:val="5"/>
      </w:pPr>
      <w:r>
        <w:t>3.3.2 Palvelinohjelmiston käyttäminen</w:t>
      </w:r>
    </w:p>
    <w:p w:rsidR="008955EB" w:rsidRDefault="009B5588">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8955EB" w:rsidRDefault="008955EB">
      <w:pPr>
        <w:pStyle w:val="ProductList-BodyIndented"/>
      </w:pPr>
    </w:p>
    <w:p w:rsidR="008955EB" w:rsidRDefault="009B5588">
      <w:pPr>
        <w:pStyle w:val="ProductList-SubClauseHeading"/>
        <w:outlineLvl w:val="5"/>
      </w:pPr>
      <w:r>
        <w:t>3.3.3 Windows Server 2012 R2 Essentials Connector</w:t>
      </w:r>
    </w:p>
    <w:p w:rsidR="008955EB" w:rsidRDefault="009B5588">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8955EB" w:rsidRDefault="008955EB">
      <w:pPr>
        <w:pStyle w:val="ProductList-BodyIndented"/>
      </w:pPr>
    </w:p>
    <w:p w:rsidR="008955EB" w:rsidRDefault="009B5588">
      <w:pPr>
        <w:pStyle w:val="ProductList-SubClauseHeading"/>
        <w:outlineLvl w:val="5"/>
      </w:pPr>
      <w:r>
        <w:t>3.3.4 Windows Server 2012 R2 Active Directory Rights Management Services Access</w:t>
      </w:r>
    </w:p>
    <w:p w:rsidR="008955EB" w:rsidRDefault="009B5588">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8955EB" w:rsidRDefault="008955EB">
      <w:pPr>
        <w:pStyle w:val="ProductList-BodyIndented"/>
      </w:pPr>
    </w:p>
    <w:p w:rsidR="008955EB" w:rsidRDefault="009B5588">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8">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55EB" w:rsidRDefault="008955EB">
            <w:pPr>
              <w:pStyle w:val="ProductList-TableBody"/>
            </w:pPr>
          </w:p>
        </w:tc>
      </w:tr>
    </w:tbl>
    <w:p w:rsidR="008955EB" w:rsidRDefault="009B5588">
      <w:pPr>
        <w:pStyle w:val="ProductList-ClauseHeading"/>
        <w:outlineLvl w:val="4"/>
      </w:pPr>
      <w:r>
        <w:t>4.1 Remote Desktop Services (”RDS”) User CAL – laajennetut oikeudet</w:t>
      </w:r>
    </w:p>
    <w:p w:rsidR="008955EB" w:rsidRDefault="009B5588">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8955EB" w:rsidRDefault="008955EB">
      <w:pPr>
        <w:pStyle w:val="ProductList-Body"/>
      </w:pPr>
    </w:p>
    <w:p w:rsidR="008955EB" w:rsidRDefault="009B5588">
      <w:pPr>
        <w:pStyle w:val="ProductList-ClauseHeading"/>
        <w:outlineLvl w:val="4"/>
      </w:pPr>
      <w:r>
        <w:t>4.2 Microsoft Azuren hybridikäyttö -etu</w:t>
      </w:r>
    </w:p>
    <w:p w:rsidR="008955EB" w:rsidRDefault="009B5588">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8955EB" w:rsidRDefault="008955EB">
      <w:pPr>
        <w:pStyle w:val="PURBreadcrumb"/>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6763"/>
      <w:r>
        <w:instrText>Windows Small Business Server</w:instrText>
      </w:r>
      <w:bookmarkEnd w:id="211"/>
      <w:r>
        <w:instrText>" \l 3</w:instrText>
      </w:r>
      <w:r>
        <w:fldChar w:fldCharType="end"/>
      </w:r>
    </w:p>
    <w:p w:rsidR="008955EB" w:rsidRDefault="009B5588">
      <w:pPr>
        <w:pStyle w:val="ProductList-Offering1SubSection"/>
        <w:outlineLvl w:val="3"/>
      </w:pPr>
      <w:bookmarkStart w:id="212" w:name="_Sec704"/>
      <w:r>
        <w:t>1. Ohjelman saatavuus</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895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160" w:type="dxa"/>
            <w:tcBorders>
              <w:top w:val="none" w:sz="4" w:space="0" w:color="FFFFFF"/>
              <w:left w:val="none" w:sz="4" w:space="0" w:color="FFFFFF"/>
              <w:bottom w:val="dashed" w:sz="4" w:space="0" w:color="BFBFBF"/>
              <w:right w:val="none" w:sz="4" w:space="0" w:color="FFFFFF"/>
            </w:tcBorders>
          </w:tcPr>
          <w:p w:rsidR="008955EB" w:rsidRDefault="009B558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955EB" w:rsidRDefault="009B558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55EB" w:rsidRDefault="009B558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r w:rsidR="008955EB">
        <w:tc>
          <w:tcPr>
            <w:tcW w:w="4160" w:type="dxa"/>
            <w:tcBorders>
              <w:top w:val="dashed" w:sz="4" w:space="0" w:color="BFBFBF"/>
              <w:left w:val="none" w:sz="4" w:space="0" w:color="FFFFFF"/>
              <w:bottom w:val="none" w:sz="4" w:space="0" w:color="000000"/>
              <w:right w:val="none" w:sz="4" w:space="0" w:color="FFFFFF"/>
            </w:tcBorders>
          </w:tcPr>
          <w:p w:rsidR="008955EB" w:rsidRDefault="009B5588">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8955EB" w:rsidRDefault="009B558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955EB" w:rsidRDefault="009B558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955EB" w:rsidRDefault="008955E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955EB" w:rsidRDefault="00895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13" w:name="_Sec759"/>
      <w:r>
        <w:t>2. Tuotteen ehdot</w:t>
      </w:r>
      <w:bookmarkEnd w:id="213"/>
    </w:p>
    <w:tbl>
      <w:tblPr>
        <w:tblStyle w:val="PURTable"/>
        <w:tblW w:w="0" w:type="dxa"/>
        <w:tblLook w:val="04A0" w:firstRow="1" w:lastRow="0" w:firstColumn="1" w:lastColumn="0" w:noHBand="0" w:noVBand="1"/>
      </w:tblPr>
      <w:tblGrid>
        <w:gridCol w:w="3566"/>
        <w:gridCol w:w="3625"/>
        <w:gridCol w:w="3599"/>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Aiemmat versiot: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Ennakkoedellytys (SA):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214" w:name="_Sec808"/>
      <w:r>
        <w:t>3. Käyttöoikeudet</w:t>
      </w:r>
      <w:bookmarkEnd w:id="214"/>
    </w:p>
    <w:tbl>
      <w:tblPr>
        <w:tblStyle w:val="PURTable"/>
        <w:tblW w:w="0" w:type="dxa"/>
        <w:tblLook w:val="04A0" w:firstRow="1" w:lastRow="0" w:firstColumn="1" w:lastColumn="0" w:noHBand="0" w:noVBand="1"/>
      </w:tblPr>
      <w:tblGrid>
        <w:gridCol w:w="3588"/>
        <w:gridCol w:w="3654"/>
        <w:gridCol w:w="3548"/>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Lisäohjelmistot: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Oikeuksiin sisältyvät teknologiat: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0"/>
        <w:gridCol w:w="3579"/>
        <w:gridCol w:w="364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Korvaavan palvelimen käyttöoikeudet: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Verkkovierailuoikeudet: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8955EB">
      <w:pPr>
        <w:sectPr w:rsidR="008955EB">
          <w:headerReference w:type="default" r:id="rId91"/>
          <w:footerReference w:type="default" r:id="rId92"/>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216" w:name="_Sec548"/>
      <w:bookmarkEnd w:id="34"/>
      <w:r>
        <w:lastRenderedPageBreak/>
        <w:t>Online-palvelut</w:t>
      </w:r>
      <w:r>
        <w:fldChar w:fldCharType="begin"/>
      </w:r>
      <w:r>
        <w:instrText xml:space="preserve"> TC "</w:instrText>
      </w:r>
      <w:bookmarkStart w:id="217" w:name="_Toc441646764"/>
      <w:r>
        <w:instrText>Online-palvelut</w:instrText>
      </w:r>
      <w:bookmarkEnd w:id="217"/>
      <w:r>
        <w:instrText>" \l 1</w:instrText>
      </w:r>
      <w:r>
        <w:fldChar w:fldCharType="end"/>
      </w:r>
    </w:p>
    <w:p w:rsidR="008955EB" w:rsidRDefault="009B5588">
      <w:pPr>
        <w:pStyle w:val="ProductList-Body"/>
      </w:pPr>
      <w:r>
        <w:t xml:space="preserve">Asiakkaan Microsoft Online Services -palveluiden hankintaa ja käyttöä koskevat Tuotteen ehdot sekä Microsoftin Online-palveluiden ehdot, jotka ovat osoitteessa </w:t>
      </w:r>
      <w:hyperlink r:id="rId93">
        <w:r>
          <w:rPr>
            <w:color w:val="00467F"/>
            <w:u w:val="single"/>
          </w:rPr>
          <w:t>http://go.microsoft.com/?linkid=9840733</w:t>
        </w:r>
      </w:hyperlink>
      <w:r>
        <w:t xml:space="preserve"> ja jotka liitetään viittauksena.</w:t>
      </w:r>
    </w:p>
    <w:p w:rsidR="008955EB" w:rsidRDefault="009B5588">
      <w:pPr>
        <w:pStyle w:val="ProductList-Offering1Heading"/>
        <w:outlineLvl w:val="1"/>
      </w:pPr>
      <w:bookmarkStart w:id="218" w:name="_Sec620"/>
      <w:r>
        <w:t>Online-palveluiden alueellinen saatavuus</w:t>
      </w:r>
      <w:bookmarkEnd w:id="218"/>
      <w:r>
        <w:fldChar w:fldCharType="begin"/>
      </w:r>
      <w:r>
        <w:instrText xml:space="preserve"> TC "</w:instrText>
      </w:r>
      <w:bookmarkStart w:id="219" w:name="_Toc441646765"/>
      <w:r>
        <w:instrText>Online-palveluiden alueellinen saatavuus</w:instrText>
      </w:r>
      <w:bookmarkEnd w:id="219"/>
      <w:r>
        <w:instrText>" \l 2</w:instrText>
      </w:r>
      <w:r>
        <w:fldChar w:fldCharType="end"/>
      </w:r>
    </w:p>
    <w:p w:rsidR="008955EB" w:rsidRDefault="009B5588">
      <w:pPr>
        <w:pStyle w:val="ProductList-Body"/>
      </w:pPr>
      <w:r>
        <w:t xml:space="preserve">Osoitteessa </w:t>
      </w:r>
      <w:hyperlink r:id="rId94" w:anchor="international">
        <w:r>
          <w:rPr>
            <w:color w:val="00467F"/>
            <w:u w:val="single"/>
          </w:rPr>
          <w:t>http://www.microsoft.com/online/faq.aspx#international</w:t>
        </w:r>
      </w:hyperlink>
      <w:r>
        <w:t xml:space="preserve"> on luettelo maista ja alueista, joissa Online-palveluita on saatavilla.</w:t>
      </w:r>
    </w:p>
    <w:p w:rsidR="008955EB" w:rsidRDefault="009B5588">
      <w:pPr>
        <w:pStyle w:val="ProductList-Offering1Heading"/>
        <w:outlineLvl w:val="1"/>
      </w:pPr>
      <w:bookmarkStart w:id="220" w:name="_Sec621"/>
      <w:r>
        <w:t>Online-palveluiden hankintasäännöt</w:t>
      </w:r>
      <w:bookmarkEnd w:id="220"/>
      <w:r>
        <w:fldChar w:fldCharType="begin"/>
      </w:r>
      <w:r>
        <w:instrText xml:space="preserve"> TC "</w:instrText>
      </w:r>
      <w:bookmarkStart w:id="221" w:name="_Toc441646766"/>
      <w:r>
        <w:instrText>Online-palveluiden hankintasäännöt</w:instrText>
      </w:r>
      <w:bookmarkEnd w:id="221"/>
      <w:r>
        <w:instrText>" \l 2</w:instrText>
      </w:r>
      <w:r>
        <w:fldChar w:fldCharType="end"/>
      </w:r>
    </w:p>
    <w:p w:rsidR="008955EB" w:rsidRDefault="009B5588">
      <w:pPr>
        <w:pStyle w:val="ProductList-Body"/>
      </w:pPr>
      <w:r>
        <w:t>Seuraavat hankintasäännöt koskevat vain Online-palveluiden hankintaa:</w:t>
      </w:r>
    </w:p>
    <w:p w:rsidR="008955EB" w:rsidRDefault="009B5588" w:rsidP="000F102A">
      <w:pPr>
        <w:pStyle w:val="ProductList-Bullet"/>
        <w:numPr>
          <w:ilvl w:val="0"/>
          <w:numId w:val="33"/>
        </w:numPr>
      </w:pPr>
      <w:r>
        <w:t>Tilausjaksot vaihtelevat hankintaohjelman mukaan. Enterprise Agreement -ohjelmassa muiden Online-palveluiden kuin Microsoft Azure tilausjaksojen on päätyttävä yhtä aikaa Asiakkaan Liittymäsopimuksen päättymispäivänä.</w:t>
      </w:r>
    </w:p>
    <w:p w:rsidR="008955EB" w:rsidRDefault="009B5588" w:rsidP="000F102A">
      <w:pPr>
        <w:pStyle w:val="ProductList-Bullet"/>
        <w:numPr>
          <w:ilvl w:val="0"/>
          <w:numId w:val="33"/>
        </w:numPr>
      </w:pPr>
      <w:r>
        <w:t>Jos Asiakas tekee Online-palvelun lisähankintoja, lisähankinnan tilausjakson on oltava sama kuin Asiakkaan vanha tilausjakso samalle Online-palvelulle.</w:t>
      </w:r>
    </w:p>
    <w:p w:rsidR="008955EB" w:rsidRDefault="009B5588" w:rsidP="000F102A">
      <w:pPr>
        <w:pStyle w:val="ProductList-Bullet"/>
        <w:numPr>
          <w:ilvl w:val="0"/>
          <w:numId w:val="33"/>
        </w:numPr>
      </w:pPr>
      <w:r>
        <w:t>Asiakas ei saa vähentää Online-palvelutilauksessaan olevien käyttäjien tai laitteiden määrää, ellei sitä ole sallittu Asiakkaan volyymikäyttöoikeussopimuksessa.</w:t>
      </w:r>
    </w:p>
    <w:p w:rsidR="008955EB" w:rsidRDefault="009B5588" w:rsidP="000F102A">
      <w:pPr>
        <w:pStyle w:val="ProductList-Bullet"/>
        <w:numPr>
          <w:ilvl w:val="0"/>
          <w:numId w:val="33"/>
        </w:numPr>
      </w:pPr>
      <w:r>
        <w:t>Microsoft Azuren ehdot on annettu Microsoft Azure -tuotemerkinnässä.</w:t>
      </w:r>
    </w:p>
    <w:p w:rsidR="008955EB" w:rsidRDefault="009B5588">
      <w:pPr>
        <w:pStyle w:val="ProductList-Offering1Heading"/>
        <w:outlineLvl w:val="1"/>
      </w:pPr>
      <w:bookmarkStart w:id="222" w:name="_Sec622"/>
      <w:r>
        <w:t>Add-on User SL -tilauskäyttöoikeus</w:t>
      </w:r>
      <w:bookmarkEnd w:id="222"/>
      <w:r>
        <w:fldChar w:fldCharType="begin"/>
      </w:r>
      <w:r>
        <w:instrText xml:space="preserve"> TC "</w:instrText>
      </w:r>
      <w:bookmarkStart w:id="223" w:name="_Toc441646767"/>
      <w:r>
        <w:instrText>Add-on User SL -tilauskäyttöoikeus</w:instrText>
      </w:r>
      <w:bookmarkEnd w:id="223"/>
      <w:r>
        <w:instrText>" \l 2</w:instrText>
      </w:r>
      <w:r>
        <w:fldChar w:fldCharType="end"/>
      </w:r>
    </w:p>
    <w:p w:rsidR="008955EB" w:rsidRDefault="009B5588">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8955EB" w:rsidRDefault="008955EB">
      <w:pPr>
        <w:pStyle w:val="ProductList-Body"/>
      </w:pPr>
    </w:p>
    <w:p w:rsidR="008955EB" w:rsidRDefault="009B5588">
      <w:pPr>
        <w:pStyle w:val="ProductList-Body"/>
      </w:pPr>
      <w:r>
        <w:rPr>
          <w:i/>
          <w:vertAlign w:val="superscript"/>
        </w:rPr>
        <w:t>1</w:t>
      </w:r>
      <w:r>
        <w:rPr>
          <w:i/>
        </w:rPr>
        <w:t>Add-on User SL -käyttöoikeuksien Vaatimukset täyttävät Käyttöoikeudet on määritetty niiden tuotteiden omissa tuotekohtaisissa osissa.</w:t>
      </w:r>
    </w:p>
    <w:p w:rsidR="008955EB" w:rsidRDefault="009B5588">
      <w:pPr>
        <w:pStyle w:val="ProductList-Offering1Heading"/>
        <w:outlineLvl w:val="1"/>
      </w:pPr>
      <w:bookmarkStart w:id="224" w:name="_Sec623"/>
      <w:r>
        <w:t>Online-palveluiden uusiminen</w:t>
      </w:r>
      <w:bookmarkEnd w:id="224"/>
      <w:r>
        <w:fldChar w:fldCharType="begin"/>
      </w:r>
      <w:r>
        <w:instrText xml:space="preserve"> TC "</w:instrText>
      </w:r>
      <w:bookmarkStart w:id="225" w:name="_Toc441646768"/>
      <w:r>
        <w:instrText>Online-palveluiden uusiminen</w:instrText>
      </w:r>
      <w:bookmarkEnd w:id="225"/>
      <w:r>
        <w:instrText>" \l 2</w:instrText>
      </w:r>
      <w:r>
        <w:fldChar w:fldCharType="end"/>
      </w:r>
    </w:p>
    <w:p w:rsidR="008955EB" w:rsidRDefault="009B558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5">
        <w:r>
          <w:rPr>
            <w:color w:val="00467F"/>
            <w:u w:val="single"/>
          </w:rPr>
          <w:t>http://microsoft.com/licensing/contracts</w:t>
        </w:r>
      </w:hyperlink>
      <w:r>
        <w:t>. Valtionhallinto- ja oppilaitosasiakkaiden Online-palvelutilauksia ei uusita automaattisesti, ellei Asiakas valitse automaattista uusintaa.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226" w:name="_Sec624"/>
      <w:r>
        <w:t>Microsoft Azure -palvelut</w:t>
      </w:r>
      <w:bookmarkEnd w:id="226"/>
      <w:r>
        <w:fldChar w:fldCharType="begin"/>
      </w:r>
      <w:r>
        <w:instrText xml:space="preserve"> TC "</w:instrText>
      </w:r>
      <w:bookmarkStart w:id="227" w:name="_Toc441646769"/>
      <w:r>
        <w:instrText>Microsoft Azure -palvelut</w:instrText>
      </w:r>
      <w:bookmarkEnd w:id="227"/>
      <w:r>
        <w:instrText>" \l 2</w:instrText>
      </w:r>
      <w:r>
        <w:fldChar w:fldCharType="end"/>
      </w:r>
    </w:p>
    <w:p w:rsidR="008955EB" w:rsidRDefault="009B5588">
      <w:pPr>
        <w:pStyle w:val="ProductList-ClauseHeading"/>
        <w:outlineLvl w:val="2"/>
      </w:pPr>
      <w:r>
        <w:t>1. Määritelmät</w:t>
      </w:r>
    </w:p>
    <w:p w:rsidR="008955EB" w:rsidRDefault="009B5588">
      <w:pPr>
        <w:pStyle w:val="ProductList-Body"/>
      </w:pPr>
      <w:r>
        <w:rPr>
          <w:b/>
          <w:color w:val="00188F"/>
        </w:rPr>
        <w:t>Vuosivaraussitoumus</w:t>
      </w:r>
      <w:r>
        <w:t xml:space="preserve"> tarkoittaa Taloudellisen sitoumuksen osaa, joka varataan vuosittain Liittymäsopimuskaudeksi.</w:t>
      </w:r>
    </w:p>
    <w:p w:rsidR="008955EB" w:rsidRDefault="009B5588">
      <w:pPr>
        <w:pStyle w:val="ProductList-Body"/>
      </w:pPr>
      <w:r>
        <w:rPr>
          <w:b/>
          <w:color w:val="00188F"/>
        </w:rPr>
        <w:t>Sitoutumishinnat</w:t>
      </w:r>
      <w:r>
        <w:t xml:space="preserve"> tarkoittavat kaiken Microsoft Azure Services -käytön hintoja, pois lukien Microsoft Azure -palvelusuunnitelmat, Vuosivaraussitoumukseen asti.</w:t>
      </w:r>
    </w:p>
    <w:p w:rsidR="008955EB" w:rsidRDefault="009B5588">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8955EB" w:rsidRDefault="009B5588">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8955EB" w:rsidRDefault="009B5588">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8955EB" w:rsidRDefault="009B5588">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8955EB" w:rsidRDefault="008955EB">
      <w:pPr>
        <w:pStyle w:val="ProductList-Body"/>
      </w:pPr>
    </w:p>
    <w:p w:rsidR="008955EB" w:rsidRDefault="008955EB">
      <w:pPr>
        <w:pStyle w:val="ProductList-Body"/>
      </w:pPr>
    </w:p>
    <w:p w:rsidR="008955EB" w:rsidRDefault="009B5588">
      <w:pPr>
        <w:pStyle w:val="ProductList-ClauseHeading"/>
        <w:outlineLvl w:val="2"/>
      </w:pPr>
      <w:r>
        <w:lastRenderedPageBreak/>
        <w:t>2. Tilausjakso</w:t>
      </w:r>
    </w:p>
    <w:p w:rsidR="008955EB" w:rsidRDefault="009B5588">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8955EB" w:rsidRDefault="008955EB">
      <w:pPr>
        <w:pStyle w:val="ProductList-Body"/>
      </w:pPr>
    </w:p>
    <w:p w:rsidR="008955EB" w:rsidRDefault="009B5588">
      <w:pPr>
        <w:pStyle w:val="ProductList-ClauseHeading"/>
        <w:outlineLvl w:val="2"/>
      </w:pPr>
      <w:r>
        <w:t>3. Palveluiden ostaminen</w:t>
      </w:r>
    </w:p>
    <w:p w:rsidR="008955EB" w:rsidRDefault="009B5588">
      <w:pPr>
        <w:pStyle w:val="ProductList-Body"/>
      </w:pPr>
      <w:r>
        <w:t>Microsoft Azure -palvelut voi hankkia jollakin tai joillakin seuraavista tavoista:</w:t>
      </w:r>
    </w:p>
    <w:p w:rsidR="008955EB" w:rsidRDefault="009B5588" w:rsidP="000F102A">
      <w:pPr>
        <w:pStyle w:val="ProductList-Bullet"/>
        <w:numPr>
          <w:ilvl w:val="0"/>
          <w:numId w:val="34"/>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8955EB" w:rsidRDefault="009B5588" w:rsidP="000F102A">
      <w:pPr>
        <w:pStyle w:val="ProductList-Bullet"/>
        <w:numPr>
          <w:ilvl w:val="1"/>
          <w:numId w:val="34"/>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8955EB" w:rsidRDefault="009B5588" w:rsidP="000F102A">
      <w:pPr>
        <w:pStyle w:val="ProductList-Bullet"/>
        <w:numPr>
          <w:ilvl w:val="1"/>
          <w:numId w:val="34"/>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8955EB" w:rsidRDefault="009B5588" w:rsidP="000F102A">
      <w:pPr>
        <w:pStyle w:val="ProductList-Bullet"/>
        <w:numPr>
          <w:ilvl w:val="0"/>
          <w:numId w:val="34"/>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8955EB" w:rsidRDefault="009B5588" w:rsidP="000F102A">
      <w:pPr>
        <w:pStyle w:val="ProductList-Bullet"/>
        <w:numPr>
          <w:ilvl w:val="0"/>
          <w:numId w:val="34"/>
        </w:numPr>
      </w:pPr>
      <w:r>
        <w:rPr>
          <w:b/>
          <w:color w:val="00188F"/>
        </w:rPr>
        <w:t>Microsoft Azure -palvelusuunnitelma</w:t>
      </w:r>
      <w:r>
        <w:t xml:space="preserve">: Asiakkaat voivat ehkä tilata Microsoft Azure -palvelun Microsoft Azure -palvelusuunnitelmana. </w:t>
      </w:r>
    </w:p>
    <w:p w:rsidR="008955EB" w:rsidRDefault="009B5588" w:rsidP="000F102A">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8955EB" w:rsidRDefault="008955EB">
      <w:pPr>
        <w:pStyle w:val="ProductList-Body"/>
      </w:pPr>
    </w:p>
    <w:p w:rsidR="008955EB" w:rsidRDefault="009B5588">
      <w:pPr>
        <w:pStyle w:val="ProductList-ClauseHeading"/>
        <w:outlineLvl w:val="2"/>
      </w:pPr>
      <w:r>
        <w:t>4. Hinnoittelu</w:t>
      </w:r>
    </w:p>
    <w:p w:rsidR="008955EB" w:rsidRDefault="009B5588">
      <w:pPr>
        <w:pStyle w:val="ProductList-Body"/>
      </w:pPr>
      <w:r>
        <w:t>Jos Asiakkaalla ei ole Enterprise-liittymäsopimusta, Enterprise Subscription -liittymäsopimusta, Select-sopimusta, Select Plus -sopimusta tai Server Cloud -liittymäsopimusta, sovelletaan hintatasoa A.</w:t>
      </w:r>
    </w:p>
    <w:p w:rsidR="008955EB" w:rsidRDefault="008955EB">
      <w:pPr>
        <w:pStyle w:val="ProductList-Body"/>
      </w:pPr>
    </w:p>
    <w:p w:rsidR="008955EB" w:rsidRDefault="009B5588">
      <w:pPr>
        <w:pStyle w:val="ProductList-Body"/>
      </w:pPr>
      <w:r>
        <w:t>Microsoft voi tarjota Asiakkaalle tai Asiakkaan jälleenmyyjälle pienempiä hintoja yksittäisistä Microsoft Azure -palveluista Asiakkaan Liittymäsopimuksen aikana pysyvästi tai väliaikaisesti (kampanjana).</w:t>
      </w:r>
    </w:p>
    <w:p w:rsidR="008955EB" w:rsidRDefault="008955EB">
      <w:pPr>
        <w:pStyle w:val="ProductList-Body"/>
      </w:pPr>
    </w:p>
    <w:p w:rsidR="008955EB" w:rsidRDefault="009B5588">
      <w:pPr>
        <w:pStyle w:val="ProductList-ClauseHeading"/>
        <w:outlineLvl w:val="2"/>
      </w:pPr>
      <w:r>
        <w:t>5. Maksu ja hinnat</w:t>
      </w:r>
    </w:p>
    <w:p w:rsidR="008955EB" w:rsidRDefault="009B5588">
      <w:pPr>
        <w:pStyle w:val="ProductList-Body"/>
      </w:pPr>
      <w:r>
        <w:t>Asiakkaita, jotka ovat hankkineet Microsoft Azure -palvelut ilman Taloudellista sitoumusta, laskutetaan neljännesvuosittain Kulutushintojen mukaan.</w:t>
      </w:r>
    </w:p>
    <w:p w:rsidR="008955EB" w:rsidRDefault="008955EB">
      <w:pPr>
        <w:pStyle w:val="ProductList-Body"/>
      </w:pPr>
    </w:p>
    <w:p w:rsidR="008955EB" w:rsidRDefault="009B5588">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8955EB" w:rsidRDefault="008955EB">
      <w:pPr>
        <w:pStyle w:val="ProductList-Body"/>
      </w:pPr>
    </w:p>
    <w:p w:rsidR="008955EB" w:rsidRDefault="009B5588">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8955EB" w:rsidRDefault="008955EB">
      <w:pPr>
        <w:pStyle w:val="ProductList-Body"/>
      </w:pPr>
    </w:p>
    <w:p w:rsidR="008955EB" w:rsidRDefault="009B5588">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8955EB" w:rsidRDefault="008955EB">
      <w:pPr>
        <w:pStyle w:val="ProductList-Body"/>
      </w:pPr>
    </w:p>
    <w:p w:rsidR="008955EB" w:rsidRDefault="009B5588">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8955EB" w:rsidRDefault="008955EB">
      <w:pPr>
        <w:pStyle w:val="ProductList-Body"/>
      </w:pPr>
    </w:p>
    <w:p w:rsidR="008955EB" w:rsidRDefault="009B5588">
      <w:pPr>
        <w:pStyle w:val="ProductList-Body"/>
      </w:pPr>
      <w:r>
        <w:t>Asiakkaan tilausjakson päättymisen tai irtisanomisen jälkeen tapahtuva Microsoft Azure -palveluiden käyttö laskutetaan Asiakkaalta tai sen jälleenmyyjältä senhetkisillä Kulutushinnoilla neljännesvuosittain.</w:t>
      </w:r>
    </w:p>
    <w:p w:rsidR="008955EB" w:rsidRDefault="008955EB">
      <w:pPr>
        <w:pStyle w:val="ProductList-Body"/>
      </w:pPr>
    </w:p>
    <w:p w:rsidR="008955EB" w:rsidRDefault="009B5588">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8955EB" w:rsidRDefault="008955EB">
      <w:pPr>
        <w:pStyle w:val="ProductList-Body"/>
      </w:pPr>
    </w:p>
    <w:p w:rsidR="008955EB" w:rsidRDefault="009B5588">
      <w:pPr>
        <w:pStyle w:val="ProductList-ClauseHeading"/>
        <w:outlineLvl w:val="2"/>
      </w:pPr>
      <w:r>
        <w:t>6. Open License-, Open Value- ja Open Value Subscription -ohjelmat</w:t>
      </w:r>
    </w:p>
    <w:p w:rsidR="008955EB" w:rsidRDefault="009B5588">
      <w:pPr>
        <w:pStyle w:val="ProductList-SubClauseHeading"/>
        <w:outlineLvl w:val="3"/>
      </w:pPr>
      <w:r>
        <w:t>6.1 Määritelmät</w:t>
      </w:r>
    </w:p>
    <w:p w:rsidR="008955EB" w:rsidRDefault="009B5588">
      <w:pPr>
        <w:pStyle w:val="ProductList-BodyIndented"/>
      </w:pPr>
      <w:r>
        <w:t>Open License-, Open Value- ja Open Value Subscription -sopimuksissa</w:t>
      </w:r>
      <w:r>
        <w:rPr>
          <w:b/>
          <w:color w:val="00188F"/>
        </w:rPr>
        <w:t>Kulutushinnat</w:t>
      </w:r>
      <w:r>
        <w:t xml:space="preserve"> tarkoittavat kaikkien Microsoft Azure -palveluiden hintoja.</w:t>
      </w:r>
    </w:p>
    <w:p w:rsidR="008955EB" w:rsidRDefault="009B5588">
      <w:pPr>
        <w:pStyle w:val="ProductList-BodyIndented"/>
      </w:pPr>
      <w:r>
        <w:rPr>
          <w:b/>
          <w:color w:val="00188F"/>
        </w:rPr>
        <w:t>Portaali</w:t>
      </w:r>
      <w:r>
        <w:t xml:space="preserve"> tarkoittaa online-portaalia, jolla Asiakas hallitsee Tilaustaan.</w:t>
      </w:r>
    </w:p>
    <w:p w:rsidR="008955EB" w:rsidRDefault="009B5588">
      <w:pPr>
        <w:pStyle w:val="ProductList-BodyIndented"/>
      </w:pPr>
      <w:r>
        <w:rPr>
          <w:b/>
          <w:color w:val="00188F"/>
        </w:rPr>
        <w:lastRenderedPageBreak/>
        <w:t>Tilaus</w:t>
      </w:r>
      <w:r>
        <w:t xml:space="preserve"> tarkoittaa tilausta, jonka arvo määritetään tilattaessa ja joka voidaan lunastaa Microsoft Azure -palveluilla.</w:t>
      </w:r>
    </w:p>
    <w:p w:rsidR="008955EB" w:rsidRDefault="008955EB">
      <w:pPr>
        <w:pStyle w:val="ProductList-BodyIndented"/>
      </w:pPr>
    </w:p>
    <w:p w:rsidR="008955EB" w:rsidRDefault="009B5588">
      <w:pPr>
        <w:pStyle w:val="ProductList-SubClauseHeading"/>
        <w:outlineLvl w:val="3"/>
      </w:pPr>
      <w:r>
        <w:t>6.2 Tilausjakso</w:t>
      </w:r>
    </w:p>
    <w:p w:rsidR="008955EB" w:rsidRDefault="009B558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8955EB" w:rsidRDefault="008955EB">
      <w:pPr>
        <w:pStyle w:val="ProductList-BodyIndented"/>
      </w:pPr>
    </w:p>
    <w:p w:rsidR="008955EB" w:rsidRDefault="009B5588">
      <w:pPr>
        <w:pStyle w:val="ProductList-ClauseHeading"/>
        <w:outlineLvl w:val="2"/>
      </w:pPr>
      <w:r>
        <w:t>7. Microsoft Azuren hybridikäyttö -etu</w:t>
      </w:r>
    </w:p>
    <w:p w:rsidR="008955EB" w:rsidRDefault="009B5588">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8955EB" w:rsidRDefault="008955EB">
      <w:pPr>
        <w:pStyle w:val="ProductList-Body"/>
      </w:pPr>
    </w:p>
    <w:p w:rsidR="008955EB" w:rsidRDefault="009B5588">
      <w:pPr>
        <w:pStyle w:val="ProductList-Body"/>
      </w:pPr>
      <w:r>
        <w:t>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kunhan niitä on vähintään kahdeksan jokaista Azure-peruskopiota kohden. Azure-peruskopion hinta ei sisälly Hybridikäyttöetuun.</w:t>
      </w:r>
    </w:p>
    <w:p w:rsidR="008955EB" w:rsidRDefault="008955EB">
      <w:pPr>
        <w:pStyle w:val="ProductList-Body"/>
      </w:pPr>
    </w:p>
    <w:p w:rsidR="008955EB" w:rsidRDefault="009B5588">
      <w:pPr>
        <w:pStyle w:val="ProductList-Body"/>
      </w:pPr>
      <w:r>
        <w:t>Asiakkaan on osoitettava, että se käyttää Windows Serveriä Hybridikäyttöedulla, kun se määrittää ladatut kopiot Azuressa. Asiakas saa käyttää ladattuja kopioitaan Online-palveluehtojen nojalla.</w:t>
      </w:r>
    </w:p>
    <w:p w:rsidR="008955EB" w:rsidRDefault="008955EB">
      <w:pPr>
        <w:pStyle w:val="ProductList-Body"/>
      </w:pPr>
    </w:p>
    <w:p w:rsidR="008955EB" w:rsidRDefault="009B5588">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8955EB" w:rsidRDefault="009B5588">
      <w:pPr>
        <w:pStyle w:val="ProductList-Offering2HeadingNoBorder"/>
        <w:outlineLvl w:val="2"/>
      </w:pPr>
      <w:bookmarkStart w:id="228" w:name="_Sec625"/>
      <w:r>
        <w:t>Microsoft Azure -palvelut</w:t>
      </w:r>
      <w:bookmarkEnd w:id="228"/>
      <w:r>
        <w:fldChar w:fldCharType="begin"/>
      </w:r>
      <w:r>
        <w:instrText xml:space="preserve"> TC "</w:instrText>
      </w:r>
      <w:bookmarkStart w:id="229" w:name="_Toc441646770"/>
      <w:r>
        <w:instrText>Microsoft Azure -palvelut</w:instrText>
      </w:r>
      <w:bookmarkEnd w:id="229"/>
      <w:r>
        <w:instrText>" \l 3</w:instrText>
      </w:r>
      <w:r>
        <w:fldChar w:fldCharType="end"/>
      </w:r>
    </w:p>
    <w:p w:rsidR="008955EB" w:rsidRDefault="009B5588">
      <w:pPr>
        <w:pStyle w:val="ProductList-Offering1SubSection"/>
        <w:outlineLvl w:val="3"/>
      </w:pPr>
      <w:bookmarkStart w:id="230" w:name="_Sec705"/>
      <w:r>
        <w:t>1. Ohjelman saatavuus</w:t>
      </w:r>
      <w:bookmarkEnd w:id="230"/>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31" w:name="_Sec760"/>
      <w:r>
        <w:t>2. Tuotteen ehdot</w:t>
      </w:r>
      <w:bookmarkEnd w:id="231"/>
    </w:p>
    <w:tbl>
      <w:tblPr>
        <w:tblStyle w:val="PURTable"/>
        <w:tblW w:w="0" w:type="dxa"/>
        <w:tblLook w:val="04A0" w:firstRow="1" w:lastRow="0" w:firstColumn="1" w:lastColumn="0" w:noHBand="0" w:noVBand="1"/>
      </w:tblPr>
      <w:tblGrid>
        <w:gridCol w:w="3588"/>
        <w:gridCol w:w="3601"/>
        <w:gridCol w:w="3601"/>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Microsoft Azure -palvelusuunnitelmat</w:t>
      </w:r>
    </w:p>
    <w:p w:rsidR="008955EB" w:rsidRDefault="009B558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55EB" w:rsidRDefault="008955EB">
            <w:pPr>
              <w:pStyle w:val="PURBreadcrumb"/>
            </w:pPr>
          </w:p>
          <w:tbl>
            <w:tblPr>
              <w:tblW w:w="0" w:type="dxa"/>
              <w:tblLook w:val="04A0" w:firstRow="1" w:lastRow="0" w:firstColumn="1" w:lastColumn="0" w:noHBand="0" w:noVBand="1"/>
            </w:tblPr>
            <w:tblGrid>
              <w:gridCol w:w="10684"/>
            </w:tblGrid>
            <w:tr w:rsidR="008955EB">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TableBody"/>
            </w:pPr>
          </w:p>
        </w:tc>
      </w:tr>
    </w:tbl>
    <w:p w:rsidR="008955EB" w:rsidRDefault="009B5588">
      <w:pPr>
        <w:pStyle w:val="ProductList-Offering2HeadingNoBorder"/>
        <w:outlineLvl w:val="2"/>
      </w:pPr>
      <w:bookmarkStart w:id="232" w:name="_Sec626"/>
      <w:r>
        <w:t>Microsoft Azure -tuki (suunnitelma)</w:t>
      </w:r>
      <w:bookmarkEnd w:id="232"/>
      <w:r>
        <w:fldChar w:fldCharType="begin"/>
      </w:r>
      <w:r>
        <w:instrText xml:space="preserve"> TC "</w:instrText>
      </w:r>
      <w:bookmarkStart w:id="233" w:name="_Toc441646771"/>
      <w:r>
        <w:instrText>Microsoft Azure -tuki (suunnitelma)</w:instrText>
      </w:r>
      <w:bookmarkEnd w:id="233"/>
      <w:r>
        <w:instrText>" \l 3</w:instrText>
      </w:r>
      <w:r>
        <w:fldChar w:fldCharType="end"/>
      </w:r>
    </w:p>
    <w:p w:rsidR="008955EB" w:rsidRDefault="009B5588">
      <w:pPr>
        <w:pStyle w:val="ProductList-Offering1SubSection"/>
        <w:outlineLvl w:val="3"/>
      </w:pPr>
      <w:bookmarkStart w:id="234" w:name="_Sec706"/>
      <w:r>
        <w:t>1. Ohjelman saatavuus</w:t>
      </w:r>
      <w:bookmarkEnd w:id="234"/>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35" w:name="_Sec761"/>
      <w:r>
        <w:t>2. Tuotteen ehdot</w:t>
      </w:r>
      <w:bookmarkEnd w:id="23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Microsoft Azure -tukitarjoukset</w:t>
      </w:r>
    </w:p>
    <w:p w:rsidR="008955EB" w:rsidRDefault="009B5588">
      <w:pPr>
        <w:pStyle w:val="ProductList-Body"/>
      </w:pPr>
      <w:r>
        <w:t xml:space="preserve">Microsoft Azuren tukitarjousten tiedot ovat osoitteessa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55EB" w:rsidRDefault="008955EB">
            <w:pPr>
              <w:pStyle w:val="PURBreadcrumb"/>
            </w:pPr>
          </w:p>
          <w:tbl>
            <w:tblPr>
              <w:tblW w:w="0" w:type="dxa"/>
              <w:tblLook w:val="04A0" w:firstRow="1" w:lastRow="0" w:firstColumn="1" w:lastColumn="0" w:noHBand="0" w:noVBand="1"/>
            </w:tblPr>
            <w:tblGrid>
              <w:gridCol w:w="10684"/>
            </w:tblGrid>
            <w:tr w:rsidR="008955EB">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TableBody"/>
            </w:pPr>
          </w:p>
        </w:tc>
      </w:tr>
    </w:tbl>
    <w:p w:rsidR="008955EB" w:rsidRDefault="009B5588">
      <w:pPr>
        <w:pStyle w:val="ProductList-Offering2HeadingNoBorder"/>
        <w:outlineLvl w:val="2"/>
      </w:pPr>
      <w:bookmarkStart w:id="236" w:name="_Sec628"/>
      <w:r>
        <w:t>Microsoft Azure -sivustonpalautus (suunnitelma)</w:t>
      </w:r>
      <w:bookmarkEnd w:id="236"/>
      <w:r>
        <w:fldChar w:fldCharType="begin"/>
      </w:r>
      <w:r>
        <w:instrText xml:space="preserve"> TC "</w:instrText>
      </w:r>
      <w:bookmarkStart w:id="237" w:name="_Toc441646772"/>
      <w:r>
        <w:instrText>Microsoft Azure -sivustonpalautus (suunnitelma)</w:instrText>
      </w:r>
      <w:bookmarkEnd w:id="237"/>
      <w:r>
        <w:instrText>" \l 3</w:instrText>
      </w:r>
      <w:r>
        <w:fldChar w:fldCharType="end"/>
      </w:r>
    </w:p>
    <w:p w:rsidR="008955EB" w:rsidRDefault="009B5588">
      <w:pPr>
        <w:pStyle w:val="ProductList-Offering1SubSection"/>
        <w:outlineLvl w:val="3"/>
      </w:pPr>
      <w:bookmarkStart w:id="238" w:name="_Sec708"/>
      <w:r>
        <w:t>1. Ohjelman saatavuus</w:t>
      </w:r>
      <w:bookmarkEnd w:id="238"/>
    </w:p>
    <w:p w:rsidR="008955EB" w:rsidRDefault="008955EB">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39" w:name="_Sec763"/>
      <w:r>
        <w:t>2. Tuotteen ehdot</w:t>
      </w:r>
      <w:bookmarkEnd w:id="239"/>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Alkuperäinen määrä</w:t>
      </w:r>
    </w:p>
    <w:p w:rsidR="008955EB" w:rsidRDefault="009B5588">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40" w:name="_Sec657"/>
      <w:r>
        <w:t>Enterprise Mobility Suite (suunnitelma)</w:t>
      </w:r>
      <w:bookmarkEnd w:id="240"/>
      <w:r>
        <w:fldChar w:fldCharType="begin"/>
      </w:r>
      <w:r>
        <w:instrText xml:space="preserve"> TC "</w:instrText>
      </w:r>
      <w:bookmarkStart w:id="241" w:name="_Toc441646773"/>
      <w:r>
        <w:instrText>Enterprise Mobility Suite (suunnitelma)</w:instrText>
      </w:r>
      <w:bookmarkEnd w:id="241"/>
      <w:r>
        <w:instrText>" \l 3</w:instrText>
      </w:r>
      <w:r>
        <w:fldChar w:fldCharType="end"/>
      </w:r>
    </w:p>
    <w:p w:rsidR="008955EB" w:rsidRDefault="009B5588">
      <w:pPr>
        <w:pStyle w:val="ProductList-Offering1SubSection"/>
        <w:outlineLvl w:val="3"/>
      </w:pPr>
      <w:bookmarkStart w:id="242" w:name="_Sec709"/>
      <w:r>
        <w:t>1. Ohjelman saatavuus</w:t>
      </w:r>
      <w:bookmarkEnd w:id="242"/>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43" w:name="_Sec764"/>
      <w:r>
        <w:t>2. Tuotteen ehdot</w:t>
      </w:r>
      <w:bookmarkEnd w:id="24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Add-on User SL -hankintakelpoisuus</w:t>
      </w:r>
    </w:p>
    <w:p w:rsidR="008955EB" w:rsidRDefault="009B5588">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8955EB" w:rsidRDefault="008955EB">
      <w:pPr>
        <w:pStyle w:val="ProductList-Body"/>
      </w:pPr>
    </w:p>
    <w:p w:rsidR="008955EB" w:rsidRDefault="009B5588">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Add-on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55EB" w:rsidRDefault="009B5588">
            <w:pPr>
              <w:pStyle w:val="ProductList-TableBody"/>
            </w:pPr>
            <w:r>
              <w:t>Enterprise Mobility Suite</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55EB" w:rsidRDefault="008955EB">
            <w:pPr>
              <w:pStyle w:val="ProductList-TableBody"/>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2.3 Add-on User SL -käyttöoikeuden hankintarajoitukset</w:t>
      </w:r>
    </w:p>
    <w:p w:rsidR="008955EB" w:rsidRDefault="009B5588">
      <w:pPr>
        <w:pStyle w:val="ProductList-Body"/>
      </w:pPr>
      <w:r>
        <w:t>Vain yksi Add-on User SL -tilauskäyttöoikeus voidaan hankkia kullekin Vaatimukset täyttävälle käyttöoikeudelle (tai Vaatimukset täyttäville käyttöoikeuksien joukolle).</w:t>
      </w:r>
    </w:p>
    <w:p w:rsidR="008955EB" w:rsidRDefault="008955EB">
      <w:pPr>
        <w:pStyle w:val="ProductList-Body"/>
      </w:pPr>
    </w:p>
    <w:p w:rsidR="008955EB" w:rsidRDefault="009B5588">
      <w:pPr>
        <w:pStyle w:val="ProductList-Body"/>
      </w:pPr>
      <w:r>
        <w:lastRenderedPageBreak/>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8955EB" w:rsidRDefault="008955EB">
      <w:pPr>
        <w:pStyle w:val="ProductList-Body"/>
      </w:pPr>
    </w:p>
    <w:p w:rsidR="008955EB" w:rsidRDefault="009B5588">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8955EB" w:rsidRDefault="008955EB">
      <w:pPr>
        <w:pStyle w:val="ProductList-Body"/>
      </w:pPr>
    </w:p>
    <w:p w:rsidR="008955EB" w:rsidRDefault="009B5588">
      <w:pPr>
        <w:pStyle w:val="ProductList-ClauseHeading"/>
        <w:outlineLvl w:val="4"/>
      </w:pPr>
      <w:r>
        <w:t>2.4 Enterprise Mobility Suite From SA User SL -tilauskäyttöoikeuksien hankintakelpoisuus</w:t>
      </w:r>
    </w:p>
    <w:p w:rsidR="008955EB" w:rsidRDefault="009B558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Vaadittava CAL Suite Bridge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Bridge for Enterprise Mobility Suite</w:t>
            </w:r>
            <w:r>
              <w:rPr>
                <w:vertAlign w:val="superscript"/>
              </w:rPr>
              <w:t>2,3</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Bridge for Enterprise Mobility Suite</w:t>
            </w:r>
            <w:r>
              <w:rPr>
                <w:vertAlign w:val="superscript"/>
              </w:rPr>
              <w:t>2,4</w:t>
            </w:r>
          </w:p>
        </w:tc>
      </w:tr>
    </w:tbl>
    <w:p w:rsidR="008955EB" w:rsidRDefault="009B5588">
      <w:pPr>
        <w:pStyle w:val="ProductList-Body"/>
      </w:pPr>
      <w:r>
        <w:rPr>
          <w:i/>
          <w:vertAlign w:val="superscript"/>
        </w:rPr>
        <w:t>1</w:t>
      </w:r>
      <w:r>
        <w:rPr>
          <w:i/>
        </w:rPr>
        <w:t xml:space="preserve"> Hankittavissa vain liittymäsopimuksen vuosipäivänä tai uuden tilausjakson alkaessa.</w:t>
      </w:r>
    </w:p>
    <w:p w:rsidR="008955EB" w:rsidRDefault="009B5588">
      <w:pPr>
        <w:pStyle w:val="ProductList-Body"/>
      </w:pPr>
      <w:r>
        <w:rPr>
          <w:i/>
          <w:vertAlign w:val="superscript"/>
        </w:rPr>
        <w:t>2</w:t>
      </w:r>
      <w:r>
        <w:rPr>
          <w:i/>
        </w:rPr>
        <w:t>Hankittava vain liittymäsopimuksen vuosipäivänä.</w:t>
      </w:r>
    </w:p>
    <w:p w:rsidR="008955EB" w:rsidRDefault="009B5588">
      <w:pPr>
        <w:pStyle w:val="ProductList-Body"/>
      </w:pPr>
      <w:r>
        <w:rPr>
          <w:i/>
          <w:vertAlign w:val="superscript"/>
        </w:rPr>
        <w:t>3</w:t>
      </w:r>
      <w:r>
        <w:rPr>
          <w:i/>
        </w:rPr>
        <w:t>Hankinta ei ole pakollinen käyttäjille, joilla on myös Office 365 (Enterprise &amp; Government E1, E3, E4) -käyttöoikeus</w:t>
      </w:r>
    </w:p>
    <w:p w:rsidR="008955EB" w:rsidRDefault="009B5588">
      <w:pPr>
        <w:pStyle w:val="ProductList-Body"/>
      </w:pPr>
      <w:r>
        <w:rPr>
          <w:i/>
          <w:vertAlign w:val="superscript"/>
        </w:rPr>
        <w:t>4</w:t>
      </w:r>
      <w:r>
        <w:rPr>
          <w:i/>
        </w:rPr>
        <w:t>Hankinta ei ole pakollinen käyttäjille, joilla on myös Office 365 (Enterprise &amp; Government E3, E4) -käyttöoikeus</w:t>
      </w:r>
    </w:p>
    <w:p w:rsidR="008955EB" w:rsidRDefault="008955EB">
      <w:pPr>
        <w:pStyle w:val="ProductList-Body"/>
      </w:pPr>
    </w:p>
    <w:p w:rsidR="008955EB" w:rsidRDefault="009B5588">
      <w:pPr>
        <w:pStyle w:val="ProductList-ClauseHeading"/>
        <w:outlineLvl w:val="4"/>
      </w:pPr>
      <w:r>
        <w:t>2.5 From SA User SL -käyttöoikeushankinnat</w:t>
      </w:r>
    </w:p>
    <w:p w:rsidR="008955EB" w:rsidRDefault="009B5588">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8955EB" w:rsidRDefault="008955EB">
      <w:pPr>
        <w:pStyle w:val="ProductList-Body"/>
      </w:pPr>
    </w:p>
    <w:p w:rsidR="008955EB" w:rsidRDefault="009B5588">
      <w:pPr>
        <w:pStyle w:val="ProductList-ClauseHeading"/>
        <w:outlineLvl w:val="4"/>
      </w:pPr>
      <w:r>
        <w:t>2.6 Enterprise Mobility Suite From SA User SL -tilauskäyttöoikeuksien SA-edut</w:t>
      </w:r>
    </w:p>
    <w:p w:rsidR="008955EB" w:rsidRDefault="009B5588">
      <w:pPr>
        <w:pStyle w:val="ProductList-Body"/>
      </w:pPr>
      <w:r>
        <w:t>Enterprise Mobility Suite From SA User SL -käyttöoikeudet oikeuttavat Asiakkaan kohdan 2.4 Vaatimukset täyttäviin Käyttöoikeuksiin liittyviin SA-etuihin.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44" w:name="_Sec658"/>
      <w:r>
        <w:t>Azure Active Directory (suunnitelma)</w:t>
      </w:r>
      <w:bookmarkEnd w:id="244"/>
      <w:r>
        <w:fldChar w:fldCharType="begin"/>
      </w:r>
      <w:r>
        <w:instrText xml:space="preserve"> TC "</w:instrText>
      </w:r>
      <w:bookmarkStart w:id="245" w:name="_Toc441646774"/>
      <w:r>
        <w:instrText>Azure Active Directory (suunnitelma)</w:instrText>
      </w:r>
      <w:bookmarkEnd w:id="245"/>
      <w:r>
        <w:instrText>" \l 3</w:instrText>
      </w:r>
      <w:r>
        <w:fldChar w:fldCharType="end"/>
      </w:r>
    </w:p>
    <w:p w:rsidR="008955EB" w:rsidRDefault="009B5588">
      <w:pPr>
        <w:pStyle w:val="ProductList-Offering1SubSection"/>
        <w:outlineLvl w:val="3"/>
      </w:pPr>
      <w:bookmarkStart w:id="246" w:name="_Sec710"/>
      <w:r>
        <w:t>1. Ohjelman saatavuus</w:t>
      </w:r>
      <w:bookmarkEnd w:id="246"/>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47" w:name="_Sec765"/>
      <w:r>
        <w:t>2. Tuotteen ehdot</w:t>
      </w:r>
      <w:bookmarkEnd w:id="247"/>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Kertakirjautuminen (SSO)</w:t>
      </w:r>
    </w:p>
    <w:p w:rsidR="008955EB" w:rsidRDefault="009B5588">
      <w:pPr>
        <w:pStyle w:val="ProductList-Body"/>
      </w:pPr>
      <w:r>
        <w:t>Microsoft Azure Active Directory Basic -asiakkaat voivat käyttää kertakirjautumista integroimaan valmiiksi jopa 10 SAAS-sovellusta / mukautettua sovellusta käyttäjää kohden.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48" w:name="_Sec659"/>
      <w:r>
        <w:t>Azure Rights Management (suunnitelma)</w:t>
      </w:r>
      <w:bookmarkEnd w:id="248"/>
      <w:r>
        <w:fldChar w:fldCharType="begin"/>
      </w:r>
      <w:r>
        <w:instrText xml:space="preserve"> TC "</w:instrText>
      </w:r>
      <w:bookmarkStart w:id="249" w:name="_Toc441646775"/>
      <w:r>
        <w:instrText>Azure Rights Management (suunnitelma)</w:instrText>
      </w:r>
      <w:bookmarkEnd w:id="249"/>
      <w:r>
        <w:instrText>" \l 3</w:instrText>
      </w:r>
      <w:r>
        <w:fldChar w:fldCharType="end"/>
      </w:r>
    </w:p>
    <w:p w:rsidR="008955EB" w:rsidRDefault="009B5588">
      <w:pPr>
        <w:pStyle w:val="ProductList-Offering1SubSection"/>
        <w:outlineLvl w:val="3"/>
      </w:pPr>
      <w:bookmarkStart w:id="250" w:name="_Sec711"/>
      <w:r>
        <w:t>1. Ohjelman saatavuus</w:t>
      </w:r>
      <w:bookmarkEnd w:id="250"/>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lastRenderedPageBreak/>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51" w:name="_Sec766"/>
      <w:r>
        <w:t>2. Tuotteen ehdot</w:t>
      </w:r>
      <w:bookmarkEnd w:id="251"/>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52" w:name="_Sec660"/>
      <w:r>
        <w:t>Azure RemoteApp (suunnitelma)</w:t>
      </w:r>
      <w:bookmarkEnd w:id="252"/>
      <w:r>
        <w:fldChar w:fldCharType="begin"/>
      </w:r>
      <w:r>
        <w:instrText xml:space="preserve"> TC "</w:instrText>
      </w:r>
      <w:bookmarkStart w:id="253" w:name="_Toc441646776"/>
      <w:r>
        <w:instrText>Azure RemoteApp (suunnitelma)</w:instrText>
      </w:r>
      <w:bookmarkEnd w:id="253"/>
      <w:r>
        <w:instrText>" \l 3</w:instrText>
      </w:r>
      <w:r>
        <w:fldChar w:fldCharType="end"/>
      </w:r>
    </w:p>
    <w:p w:rsidR="008955EB" w:rsidRDefault="009B5588">
      <w:pPr>
        <w:pStyle w:val="ProductList-Offering1SubSection"/>
        <w:outlineLvl w:val="3"/>
      </w:pPr>
      <w:bookmarkStart w:id="254" w:name="_Sec712"/>
      <w:r>
        <w:t>1. Ohjelman saatavuus</w:t>
      </w:r>
      <w:bookmarkEnd w:id="254"/>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55" w:name="_Sec767"/>
      <w:r>
        <w:t>2. Tuotteen ehdot</w:t>
      </w:r>
      <w:bookmarkEnd w:id="25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46777"/>
      <w:r>
        <w:instrText>Operations Management Suite (Plan)</w:instrText>
      </w:r>
      <w:bookmarkEnd w:id="257"/>
      <w:r>
        <w:instrText>" \l 3</w:instrText>
      </w:r>
      <w:r>
        <w:fldChar w:fldCharType="end"/>
      </w:r>
    </w:p>
    <w:p w:rsidR="008955EB" w:rsidRDefault="009B5588">
      <w:pPr>
        <w:pStyle w:val="ProductList-Offering1SubSection"/>
        <w:outlineLvl w:val="3"/>
      </w:pPr>
      <w:bookmarkStart w:id="258" w:name="_Sec855"/>
      <w:r>
        <w:t>1. Ohjelman saatavuus</w:t>
      </w:r>
      <w:bookmarkEnd w:id="258"/>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259" w:name="_Sec856"/>
      <w:r>
        <w:t>2. Tuotteen ehdot</w:t>
      </w:r>
      <w:bookmarkEnd w:id="259"/>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Add-on-tilauskäyttöoikeudet</w:t>
      </w:r>
    </w:p>
    <w:tbl>
      <w:tblPr>
        <w:tblStyle w:val="PURTable"/>
        <w:tblW w:w="0" w:type="dxa"/>
        <w:tblLook w:val="04A0" w:firstRow="1" w:lastRow="0" w:firstColumn="1" w:lastColumn="0" w:noHBand="0" w:noVBand="1"/>
      </w:tblPr>
      <w:tblGrid>
        <w:gridCol w:w="5363"/>
        <w:gridCol w:w="5427"/>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Lisätilauskäyttöoikeus</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Standard</w:t>
            </w:r>
            <w:r>
              <w:rPr>
                <w:vertAlign w:val="superscript"/>
              </w:rPr>
              <w:t>1</w:t>
            </w:r>
          </w:p>
          <w:p w:rsidR="008955EB" w:rsidRDefault="009B558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Operations Management Suite Standard Edition Add-on</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Suite Datacenter</w:t>
            </w:r>
            <w:r>
              <w:rPr>
                <w:vertAlign w:val="superscript"/>
              </w:rPr>
              <w:t>1</w:t>
            </w:r>
          </w:p>
          <w:p w:rsidR="008955EB" w:rsidRDefault="009B558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Operations Management Suite Datacenter Edition Add-on</w:t>
            </w:r>
          </w:p>
        </w:tc>
      </w:tr>
    </w:tbl>
    <w:p w:rsidR="008955EB" w:rsidRDefault="009B5588">
      <w:pPr>
        <w:pStyle w:val="ProductList-Body"/>
      </w:pPr>
      <w:r>
        <w:rPr>
          <w:i/>
          <w:vertAlign w:val="superscript"/>
        </w:rPr>
        <w:t>1</w:t>
      </w:r>
      <w:r>
        <w:rPr>
          <w:i/>
        </w:rPr>
        <w:t>Aktiivisella SA-ylläpidolla</w:t>
      </w:r>
    </w:p>
    <w:p w:rsidR="008955EB" w:rsidRDefault="008955EB">
      <w:pPr>
        <w:pStyle w:val="ProductList-Body"/>
      </w:pPr>
    </w:p>
    <w:p w:rsidR="008955EB" w:rsidRDefault="009B5588">
      <w:pPr>
        <w:pStyle w:val="ProductList-ClauseHeading"/>
        <w:outlineLvl w:val="4"/>
      </w:pPr>
      <w:r>
        <w:t>2.2 Azure-sivustonpalautus ja Operations Management Suite</w:t>
      </w:r>
    </w:p>
    <w:p w:rsidR="008955EB" w:rsidRDefault="009B5588">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60" w:name="_Sec888"/>
      <w:r>
        <w:lastRenderedPageBreak/>
        <w:t>Microsoftin monivaiheinen todennus (suunnitelma)</w:t>
      </w:r>
      <w:bookmarkEnd w:id="260"/>
      <w:r>
        <w:fldChar w:fldCharType="begin"/>
      </w:r>
      <w:r>
        <w:instrText xml:space="preserve"> TC "</w:instrText>
      </w:r>
      <w:bookmarkStart w:id="261" w:name="_Toc441646778"/>
      <w:r>
        <w:instrText>Microsoftin monivaiheinen todennus (suunnitelma)</w:instrText>
      </w:r>
      <w:bookmarkEnd w:id="261"/>
      <w:r>
        <w:instrText>" \l 3</w:instrText>
      </w:r>
      <w:r>
        <w:fldChar w:fldCharType="end"/>
      </w:r>
    </w:p>
    <w:p w:rsidR="008955EB" w:rsidRDefault="009B5588">
      <w:pPr>
        <w:pStyle w:val="ProductList-ClauseHeading"/>
        <w:outlineLvl w:val="3"/>
      </w:pPr>
      <w:bookmarkStart w:id="262" w:name="_Sec889"/>
      <w:r>
        <w:t>1. Ohjelman saatavuus</w:t>
      </w:r>
      <w:bookmarkEnd w:id="262"/>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63" w:name="_Sec890"/>
      <w:r>
        <w:t>2. Tuotteen ehdot</w:t>
      </w:r>
      <w:bookmarkEnd w:id="26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9B5588">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6779"/>
      <w:r>
        <w:instrText>Enterprise Cloud Suite</w:instrText>
      </w:r>
      <w:bookmarkEnd w:id="265"/>
      <w:r>
        <w:instrText>" \l 2</w:instrText>
      </w:r>
      <w:r>
        <w:fldChar w:fldCharType="end"/>
      </w:r>
    </w:p>
    <w:p w:rsidR="008955EB" w:rsidRDefault="009B5588">
      <w:pPr>
        <w:pStyle w:val="ProductList-Offering1SubSection"/>
        <w:outlineLvl w:val="2"/>
      </w:pPr>
      <w:bookmarkStart w:id="266" w:name="_Sec713"/>
      <w:r>
        <w:t>1. Ohjelman saatavuus</w:t>
      </w:r>
      <w:bookmarkEnd w:id="26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2"/>
      </w:pPr>
      <w:bookmarkStart w:id="267" w:name="_Sec768"/>
      <w:r>
        <w:t>2. Tuotteen ehdot</w:t>
      </w:r>
      <w:bookmarkEnd w:id="267"/>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3"/>
      </w:pPr>
      <w:r>
        <w:t>2.1 Add-On User SL -tilauskäyttöoikeudet ja From SA User SL -tilauskäyttöoikeudet</w:t>
      </w:r>
    </w:p>
    <w:p w:rsidR="008955EB" w:rsidRDefault="009B5588">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8955EB" w:rsidRDefault="008955EB">
      <w:pPr>
        <w:pStyle w:val="ProductList-Body"/>
      </w:pPr>
    </w:p>
    <w:p w:rsidR="008955EB" w:rsidRDefault="009B5588">
      <w:pPr>
        <w:pStyle w:val="ProductList-ClauseHeading"/>
        <w:outlineLvl w:val="3"/>
      </w:pPr>
      <w:r>
        <w:t>2.2 From SA User SL -käyttöoikeushankinnat</w:t>
      </w:r>
    </w:p>
    <w:p w:rsidR="008955EB" w:rsidRDefault="009B5588">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8955EB" w:rsidRDefault="008955EB">
      <w:pPr>
        <w:pStyle w:val="ProductList-Body"/>
      </w:pPr>
    </w:p>
    <w:p w:rsidR="008955EB" w:rsidRDefault="009B5588">
      <w:pPr>
        <w:pStyle w:val="ProductList-ClauseHeading"/>
        <w:outlineLvl w:val="3"/>
      </w:pPr>
      <w:r>
        <w:t>2.3 Enterprise Cloud Suite From SA User SL -tilauskäyttöoikeuksien SA-edut</w:t>
      </w:r>
    </w:p>
    <w:p w:rsidR="008955EB" w:rsidRDefault="009B5588">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8955EB" w:rsidRDefault="008955EB">
      <w:pPr>
        <w:pStyle w:val="ProductList-Body"/>
      </w:pPr>
    </w:p>
    <w:p w:rsidR="008955EB" w:rsidRDefault="009B5588">
      <w:pPr>
        <w:pStyle w:val="ProductList-ClauseHeading"/>
        <w:outlineLvl w:val="3"/>
      </w:pPr>
      <w:r>
        <w:t>2.4 Yhdysvaltain valtionhallinnon yhteisöpilvipalvelu</w:t>
      </w:r>
    </w:p>
    <w:p w:rsidR="008955EB" w:rsidRDefault="009B5588">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NoBorder"/>
        <w:outlineLvl w:val="1"/>
      </w:pPr>
      <w:bookmarkStart w:id="268" w:name="_Sec630"/>
      <w:r>
        <w:t>Microsoft Intune</w:t>
      </w:r>
      <w:bookmarkEnd w:id="268"/>
      <w:r>
        <w:fldChar w:fldCharType="begin"/>
      </w:r>
      <w:r>
        <w:instrText xml:space="preserve"> TC "</w:instrText>
      </w:r>
      <w:bookmarkStart w:id="269" w:name="_Toc441646780"/>
      <w:r>
        <w:instrText>Microsoft Intune</w:instrText>
      </w:r>
      <w:bookmarkEnd w:id="269"/>
      <w:r>
        <w:instrText>" \l 2</w:instrText>
      </w:r>
      <w:r>
        <w:fldChar w:fldCharType="end"/>
      </w:r>
    </w:p>
    <w:p w:rsidR="008955EB" w:rsidRDefault="009B5588">
      <w:pPr>
        <w:pStyle w:val="ProductList-Offering1SubSection"/>
        <w:outlineLvl w:val="2"/>
      </w:pPr>
      <w:bookmarkStart w:id="270" w:name="_Sec714"/>
      <w:r>
        <w:t>1. Ohjelman saatavuus</w:t>
      </w:r>
      <w:bookmarkEnd w:id="270"/>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8955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955EB" w:rsidRDefault="009B5588">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4900" w:type="dxa"/>
            <w:tcBorders>
              <w:top w:val="none" w:sz="4" w:space="0" w:color="BFBFBF"/>
              <w:left w:val="none" w:sz="4" w:space="0" w:color="000000"/>
              <w:bottom w:val="none" w:sz="4" w:space="0" w:color="BFBFBF"/>
              <w:right w:val="none" w:sz="4" w:space="0" w:color="000000"/>
            </w:tcBorders>
          </w:tcPr>
          <w:p w:rsidR="008955EB" w:rsidRDefault="009B5588">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900" w:type="dxa"/>
            <w:tcBorders>
              <w:top w:val="none" w:sz="4" w:space="0" w:color="BFBFBF"/>
              <w:left w:val="none" w:sz="4" w:space="0" w:color="6E6E6E"/>
              <w:bottom w:val="none" w:sz="4" w:space="0" w:color="BFBFBF"/>
              <w:right w:val="none" w:sz="4" w:space="0" w:color="6E6E6E"/>
            </w:tcBorders>
          </w:tcPr>
          <w:p w:rsidR="008955EB" w:rsidRDefault="009B5588">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4900" w:type="dxa"/>
            <w:tcBorders>
              <w:top w:val="none"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lastRenderedPageBreak/>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2"/>
      </w:pPr>
      <w:bookmarkStart w:id="271" w:name="_Sec769"/>
      <w:r>
        <w:t>2. Tuotteen ehdot</w:t>
      </w:r>
      <w:bookmarkEnd w:id="271"/>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272" w:name="_Sec631"/>
      <w:r>
        <w:t>Microsoft Dynamics Online -palvelut.</w:t>
      </w:r>
      <w:bookmarkEnd w:id="272"/>
      <w:r>
        <w:fldChar w:fldCharType="begin"/>
      </w:r>
      <w:r>
        <w:instrText xml:space="preserve"> TC "</w:instrText>
      </w:r>
      <w:bookmarkStart w:id="273" w:name="_Toc441646781"/>
      <w:r>
        <w:instrText>Microsoft Dynamics Online -palvelut.</w:instrText>
      </w:r>
      <w:bookmarkEnd w:id="273"/>
      <w:r>
        <w:instrText>" \l 2</w:instrText>
      </w:r>
      <w:r>
        <w:fldChar w:fldCharType="end"/>
      </w:r>
    </w:p>
    <w:p w:rsidR="008955EB" w:rsidRDefault="009B5588">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6782"/>
      <w:r>
        <w:instrText>Microsoft Dynamics AX</w:instrText>
      </w:r>
      <w:bookmarkEnd w:id="275"/>
      <w:r>
        <w:instrText>" \l 3</w:instrText>
      </w:r>
      <w:r>
        <w:fldChar w:fldCharType="end"/>
      </w:r>
    </w:p>
    <w:p w:rsidR="008955EB" w:rsidRDefault="009B5588">
      <w:pPr>
        <w:pStyle w:val="ProductList-Offering1SubSection"/>
        <w:outlineLvl w:val="3"/>
      </w:pPr>
      <w:bookmarkStart w:id="276" w:name="_Sec897"/>
      <w:r>
        <w:t>1. Ohjelman saatavuus</w:t>
      </w:r>
      <w:bookmarkEnd w:id="276"/>
    </w:p>
    <w:tbl>
      <w:tblPr>
        <w:tblStyle w:val="PURTable"/>
        <w:tblW w:w="0" w:type="dxa"/>
        <w:tblLook w:val="04A0" w:firstRow="1" w:lastRow="0" w:firstColumn="1" w:lastColumn="0" w:noHBand="0" w:noVBand="1"/>
      </w:tblPr>
      <w:tblGrid>
        <w:gridCol w:w="4454"/>
        <w:gridCol w:w="800"/>
        <w:gridCol w:w="781"/>
        <w:gridCol w:w="796"/>
        <w:gridCol w:w="706"/>
        <w:gridCol w:w="829"/>
        <w:gridCol w:w="822"/>
        <w:gridCol w:w="800"/>
        <w:gridCol w:w="796"/>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77" w:name="_Sec898"/>
      <w:r>
        <w:t>2. Tuotteen ehdot</w:t>
      </w:r>
      <w:bookmarkEnd w:id="277"/>
    </w:p>
    <w:tbl>
      <w:tblPr>
        <w:tblStyle w:val="PURTable"/>
        <w:tblW w:w="0" w:type="dxa"/>
        <w:tblLook w:val="04A0" w:firstRow="1" w:lastRow="0" w:firstColumn="1" w:lastColumn="0" w:noHBand="0" w:noVBand="1"/>
      </w:tblPr>
      <w:tblGrid>
        <w:gridCol w:w="3623"/>
        <w:gridCol w:w="3603"/>
        <w:gridCol w:w="356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Microsoft Dynamics AX Support Offerings</w:t>
      </w:r>
    </w:p>
    <w:p w:rsidR="008955EB" w:rsidRDefault="009B5588">
      <w:pPr>
        <w:pStyle w:val="ProductList-Body"/>
      </w:pPr>
      <w:r>
        <w:t xml:space="preserve">Tietoja Microsoft Dynamics AX:n tukitarjonnasta on osoitteessa </w:t>
      </w:r>
      <w:hyperlink r:id="rId109">
        <w:r>
          <w:rPr>
            <w:color w:val="00467F"/>
            <w:u w:val="single"/>
          </w:rPr>
          <w:t>http://www.microsoft.com/en-us/dynamics/dynamics-online-support.aspx</w:t>
        </w:r>
      </w:hyperlink>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6783"/>
      <w:r>
        <w:instrText>Microsoft Dynamics CRM Online</w:instrText>
      </w:r>
      <w:bookmarkEnd w:id="279"/>
      <w:r>
        <w:instrText>" \l 3</w:instrText>
      </w:r>
      <w:r>
        <w:fldChar w:fldCharType="end"/>
      </w:r>
    </w:p>
    <w:p w:rsidR="008955EB" w:rsidRDefault="009B5588">
      <w:pPr>
        <w:pStyle w:val="ProductList-Offering1SubSection"/>
        <w:outlineLvl w:val="3"/>
      </w:pPr>
      <w:bookmarkStart w:id="280" w:name="_Sec715"/>
      <w:r>
        <w:t>1. Ohjelman saatavuus</w:t>
      </w:r>
      <w:bookmarkEnd w:id="280"/>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lastRenderedPageBreak/>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81" w:name="_Sec770"/>
      <w:r>
        <w:t>2. Tuotteen ehdot</w:t>
      </w:r>
      <w:bookmarkEnd w:id="281"/>
    </w:p>
    <w:tbl>
      <w:tblPr>
        <w:tblStyle w:val="PURTable"/>
        <w:tblW w:w="0" w:type="dxa"/>
        <w:tblLook w:val="04A0" w:firstRow="1" w:lastRow="0" w:firstColumn="1" w:lastColumn="0" w:noHBand="0" w:noVBand="1"/>
      </w:tblPr>
      <w:tblGrid>
        <w:gridCol w:w="3623"/>
        <w:gridCol w:w="3603"/>
        <w:gridCol w:w="356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Add-on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Dynamics CRM Online Essentials for SA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Basic CAL</w:t>
            </w:r>
            <w:r>
              <w:fldChar w:fldCharType="begin"/>
            </w:r>
            <w:r>
              <w:instrText xml:space="preserve"> XE "Microsoft Dynamics CRM Basic CAL" </w:instrText>
            </w:r>
            <w:r>
              <w:fldChar w:fldCharType="end"/>
            </w:r>
            <w:r>
              <w:t xml:space="preserve"> tai</w:t>
            </w:r>
          </w:p>
          <w:p w:rsidR="008955EB" w:rsidRDefault="009B558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Dynamics CRM Online Basic for SA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8955EB" w:rsidRDefault="009B558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Dynamics CRM Online Professional for SA User SL</w:t>
            </w:r>
          </w:p>
          <w:p w:rsidR="008955EB" w:rsidRDefault="009B5588">
            <w:pPr>
              <w:pStyle w:val="ProductList-TableBody"/>
            </w:pPr>
            <w:r>
              <w:t>Dynamics CRM Online Enterprise for SA User SL</w:t>
            </w:r>
          </w:p>
        </w:tc>
      </w:tr>
    </w:tbl>
    <w:p w:rsidR="008955EB" w:rsidRDefault="009B5588">
      <w:pPr>
        <w:pStyle w:val="ProductList-Body"/>
      </w:pPr>
      <w:r>
        <w:rPr>
          <w:i/>
          <w:vertAlign w:val="superscript"/>
        </w:rPr>
        <w:t>1</w:t>
      </w:r>
      <w:r>
        <w:rPr>
          <w:i/>
        </w:rPr>
        <w:t>Aktiivisella SA-ylläpidolla</w:t>
      </w:r>
    </w:p>
    <w:p w:rsidR="008955EB" w:rsidRDefault="008955EB">
      <w:pPr>
        <w:pStyle w:val="ProductList-Body"/>
      </w:pPr>
    </w:p>
    <w:p w:rsidR="008955EB" w:rsidRDefault="009B5588">
      <w:pPr>
        <w:pStyle w:val="ProductList-ClauseHeading"/>
        <w:outlineLvl w:val="4"/>
      </w:pPr>
      <w:r>
        <w:t>2.2 Microsoft Dynamics CRM Online Professional for Government</w:t>
      </w:r>
    </w:p>
    <w:p w:rsidR="008955EB" w:rsidRDefault="009B5588">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8955EB" w:rsidRDefault="008955EB">
      <w:pPr>
        <w:pStyle w:val="ProductList-Body"/>
      </w:pPr>
    </w:p>
    <w:p w:rsidR="008955EB" w:rsidRDefault="009B5588">
      <w:pPr>
        <w:pStyle w:val="ProductList-ClauseHeading"/>
        <w:outlineLvl w:val="4"/>
      </w:pPr>
      <w:r>
        <w:t>2.3 Microsoft Dynamics CRM Online -tukitarjoukset</w:t>
      </w:r>
    </w:p>
    <w:p w:rsidR="008955EB" w:rsidRDefault="009B5588">
      <w:pPr>
        <w:pStyle w:val="ProductList-Body"/>
      </w:pPr>
      <w:r>
        <w:t xml:space="preserve">Tietoja Microsoft Dynamics CRM Onlinen tukitarjonnasta on osoitteessa </w:t>
      </w:r>
      <w:hyperlink r:id="rId111">
        <w:r>
          <w:rPr>
            <w:color w:val="00467F"/>
            <w:u w:val="single"/>
          </w:rPr>
          <w:t>http://www.microsoft.com/en-us/dynamics/dynamics-online-support.aspx</w:t>
        </w:r>
      </w:hyperlink>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6784"/>
      <w:r>
        <w:instrText>Microsoft Dynamics Marketing</w:instrText>
      </w:r>
      <w:bookmarkEnd w:id="283"/>
      <w:r>
        <w:instrText>" \l 3</w:instrText>
      </w:r>
      <w:r>
        <w:fldChar w:fldCharType="end"/>
      </w:r>
    </w:p>
    <w:p w:rsidR="008955EB" w:rsidRDefault="009B5588">
      <w:pPr>
        <w:pStyle w:val="ProductList-Offering1SubSection"/>
        <w:outlineLvl w:val="3"/>
      </w:pPr>
      <w:bookmarkStart w:id="284" w:name="_Sec716"/>
      <w:r>
        <w:t>1. Ohjelman saatavuus</w:t>
      </w:r>
      <w:bookmarkEnd w:id="284"/>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none"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85" w:name="_Sec771"/>
      <w:r>
        <w:t>2. Tuotteen ehdot</w:t>
      </w:r>
      <w:bookmarkEnd w:id="28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Opiskelijakäyttöetu: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Microsoft Dynamics Marketing -tukitarjoukset</w:t>
      </w:r>
    </w:p>
    <w:p w:rsidR="008955EB" w:rsidRDefault="009B5588">
      <w:pPr>
        <w:pStyle w:val="ProductList-Body"/>
      </w:pPr>
      <w:r>
        <w:t xml:space="preserve">Tietoja Microsoft Dynamics Marketingin tukitarjonnasta on osoitteessa </w:t>
      </w:r>
      <w:hyperlink r:id="rId113">
        <w:r>
          <w:rPr>
            <w:color w:val="00467F"/>
            <w:u w:val="single"/>
          </w:rPr>
          <w:t>http://www.microsoft.com/en-us/dynamics/dynamics-online-support.aspx</w:t>
        </w:r>
      </w:hyperlink>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6785"/>
      <w:r>
        <w:instrText>Microsoft Social Engagement</w:instrText>
      </w:r>
      <w:bookmarkEnd w:id="287"/>
      <w:r>
        <w:instrText>" \l 3</w:instrText>
      </w:r>
      <w:r>
        <w:fldChar w:fldCharType="end"/>
      </w:r>
    </w:p>
    <w:p w:rsidR="008955EB" w:rsidRDefault="009B5588">
      <w:pPr>
        <w:pStyle w:val="ProductList-Offering1SubSection"/>
        <w:outlineLvl w:val="3"/>
      </w:pPr>
      <w:bookmarkStart w:id="288" w:name="_Sec717"/>
      <w:r>
        <w:t>1. Ohjelman saatavuus</w:t>
      </w:r>
      <w:bookmarkEnd w:id="288"/>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89" w:name="_Sec772"/>
      <w:r>
        <w:t>2. Tuotteen ehdot</w:t>
      </w:r>
      <w:bookmarkEnd w:id="289"/>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Add-on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Social Engagement Professional Add-on</w:t>
            </w:r>
          </w:p>
          <w:p w:rsidR="008955EB" w:rsidRDefault="009B5588">
            <w:pPr>
              <w:pStyle w:val="ProductList-TableBody"/>
            </w:pPr>
            <w:r>
              <w:t>Microsoft Social Engagement Professional Additional Posts</w:t>
            </w:r>
          </w:p>
          <w:p w:rsidR="008955EB" w:rsidRDefault="009B5588">
            <w:pPr>
              <w:pStyle w:val="ProductList-TableBody"/>
            </w:pPr>
            <w:r>
              <w:t>Microsoft Social Engagement Professional Education Additional Posts</w:t>
            </w:r>
          </w:p>
        </w:tc>
      </w:tr>
    </w:tbl>
    <w:p w:rsidR="008955EB" w:rsidRDefault="009B5588">
      <w:pPr>
        <w:pStyle w:val="ProductList-Body"/>
      </w:pPr>
      <w:r>
        <w:rPr>
          <w:i/>
          <w:vertAlign w:val="superscript"/>
        </w:rPr>
        <w:t>1</w:t>
      </w:r>
      <w:r>
        <w:rPr>
          <w:i/>
        </w:rPr>
        <w:t>Kullakin Vaatimukset täyttävällä Käyttöoikeudella on oltava aktiivinen SA-ylläpito</w:t>
      </w:r>
    </w:p>
    <w:p w:rsidR="008955EB" w:rsidRDefault="008955EB">
      <w:pPr>
        <w:pStyle w:val="ProductList-Body"/>
      </w:pPr>
    </w:p>
    <w:p w:rsidR="008955EB" w:rsidRDefault="009B5588">
      <w:pPr>
        <w:pStyle w:val="ProductList-ClauseHeading"/>
        <w:outlineLvl w:val="4"/>
      </w:pPr>
      <w:r>
        <w:t>2.2 Microsoft Social Engagement -tukitarjoukset</w:t>
      </w:r>
    </w:p>
    <w:p w:rsidR="008955EB" w:rsidRDefault="009B5588">
      <w:pPr>
        <w:pStyle w:val="ProductList-Body"/>
      </w:pPr>
      <w:r>
        <w:t xml:space="preserve">Tietoja Microsoft Social Engagementin tukitarjonnasta on osoitteessa </w:t>
      </w:r>
      <w:hyperlink r:id="rId115">
        <w:r>
          <w:rPr>
            <w:color w:val="00467F"/>
            <w:u w:val="single"/>
          </w:rPr>
          <w:t>http://www.microsoft.com/en-us/dynamics/dynamics-online-support.aspx</w:t>
        </w:r>
      </w:hyperlink>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290" w:name="_Sec664"/>
      <w:r>
        <w:t>Microsoftin Parature</w:t>
      </w:r>
      <w:bookmarkEnd w:id="290"/>
      <w:r>
        <w:fldChar w:fldCharType="begin"/>
      </w:r>
      <w:r>
        <w:instrText xml:space="preserve"> TC "</w:instrText>
      </w:r>
      <w:bookmarkStart w:id="291" w:name="_Toc441646786"/>
      <w:r>
        <w:instrText>Microsoftin Parature</w:instrText>
      </w:r>
      <w:bookmarkEnd w:id="291"/>
      <w:r>
        <w:instrText>" \l 3</w:instrText>
      </w:r>
      <w:r>
        <w:fldChar w:fldCharType="end"/>
      </w:r>
    </w:p>
    <w:p w:rsidR="008955EB" w:rsidRDefault="009B5588">
      <w:pPr>
        <w:pStyle w:val="ProductList-Offering1SubSection"/>
        <w:outlineLvl w:val="3"/>
      </w:pPr>
      <w:bookmarkStart w:id="292" w:name="_Sec718"/>
      <w:r>
        <w:t>1. Ohjelman saatavuus</w:t>
      </w:r>
      <w:bookmarkEnd w:id="292"/>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293" w:name="_Sec773"/>
      <w:r>
        <w:t>2. Tuotteen ehdot</w:t>
      </w:r>
      <w:bookmarkEnd w:id="29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lastRenderedPageBreak/>
        <w:t>2.1 Parature-tukitarjoukset</w:t>
      </w:r>
    </w:p>
    <w:p w:rsidR="008955EB" w:rsidRDefault="009B5588">
      <w:pPr>
        <w:pStyle w:val="ProductList-Body"/>
      </w:pPr>
      <w:r>
        <w:t xml:space="preserve">Tietoja Paraturen tukitarjonnasta on osoitteessa </w:t>
      </w:r>
      <w:hyperlink r:id="rId117">
        <w:r>
          <w:rPr>
            <w:color w:val="00467F"/>
            <w:u w:val="single"/>
          </w:rPr>
          <w:t>http://www.microsoft.com/en-us/dynamics/dynamics-online-support.aspx</w:t>
        </w:r>
      </w:hyperlink>
      <w:r>
        <w:t xml:space="preserve">.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294" w:name="_Sec632"/>
      <w:r>
        <w:t>Office 365 -palvelut</w:t>
      </w:r>
      <w:bookmarkEnd w:id="294"/>
      <w:r>
        <w:fldChar w:fldCharType="begin"/>
      </w:r>
      <w:r>
        <w:instrText xml:space="preserve"> TC "</w:instrText>
      </w:r>
      <w:bookmarkStart w:id="295" w:name="_Toc441646787"/>
      <w:r>
        <w:instrText>Office 365 -palvelut</w:instrText>
      </w:r>
      <w:bookmarkEnd w:id="295"/>
      <w:r>
        <w:instrText>" \l 2</w:instrText>
      </w:r>
      <w:r>
        <w:fldChar w:fldCharType="end"/>
      </w:r>
    </w:p>
    <w:p w:rsidR="008955EB" w:rsidRDefault="009B5588">
      <w:pPr>
        <w:pStyle w:val="ProductList-Offering2HeadingNoBorder"/>
        <w:outlineLvl w:val="2"/>
      </w:pPr>
      <w:bookmarkStart w:id="296" w:name="_Sec633"/>
      <w:r>
        <w:t>Office 365 Applications</w:t>
      </w:r>
      <w:bookmarkEnd w:id="296"/>
      <w:r>
        <w:fldChar w:fldCharType="begin"/>
      </w:r>
      <w:r>
        <w:instrText xml:space="preserve"> TC "</w:instrText>
      </w:r>
      <w:bookmarkStart w:id="297" w:name="_Toc441646788"/>
      <w:r>
        <w:instrText>Office 365 Applications</w:instrText>
      </w:r>
      <w:bookmarkEnd w:id="297"/>
      <w:r>
        <w:instrText>" \l 3</w:instrText>
      </w:r>
      <w:r>
        <w:fldChar w:fldCharType="end"/>
      </w:r>
    </w:p>
    <w:p w:rsidR="008955EB" w:rsidRDefault="009B5588">
      <w:pPr>
        <w:pStyle w:val="ProductList-Offering1SubSection"/>
        <w:outlineLvl w:val="3"/>
      </w:pPr>
      <w:bookmarkStart w:id="298" w:name="_Sec719"/>
      <w:r>
        <w:t>1. Ohjelman saatavuus</w:t>
      </w:r>
      <w:bookmarkEnd w:id="298"/>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299" w:name="_Sec774"/>
      <w:r>
        <w:t>2. Tuotteen ehdot</w:t>
      </w:r>
      <w:bookmarkEnd w:id="299"/>
    </w:p>
    <w:tbl>
      <w:tblPr>
        <w:tblStyle w:val="PURTable"/>
        <w:tblW w:w="0" w:type="dxa"/>
        <w:tblLook w:val="04A0" w:firstRow="1" w:lastRow="0" w:firstColumn="1" w:lastColumn="0" w:noHBand="0" w:noVBand="1"/>
      </w:tblPr>
      <w:tblGrid>
        <w:gridCol w:w="3623"/>
        <w:gridCol w:w="3603"/>
        <w:gridCol w:w="3564"/>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Office 365 Applications From SA User SL -tilauskäyttöoikeuksien hankintakelpoisuus</w:t>
      </w:r>
    </w:p>
    <w:p w:rsidR="008955EB" w:rsidRDefault="009B558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Vastaava SA:sta siirrettävä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ProPlus From SA</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Pro for Office 365</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Visio Pro for Office 365</w:t>
            </w:r>
          </w:p>
        </w:tc>
      </w:tr>
    </w:tbl>
    <w:p w:rsidR="008955EB" w:rsidRDefault="008955EB">
      <w:pPr>
        <w:pStyle w:val="ProductList-Body"/>
      </w:pPr>
    </w:p>
    <w:p w:rsidR="008955EB" w:rsidRDefault="009B5588">
      <w:pPr>
        <w:pStyle w:val="ProductList-ClauseHeading"/>
        <w:outlineLvl w:val="4"/>
      </w:pPr>
      <w:r>
        <w:t>2.2 Asiakkaat, jotka ovat aiemmin soveltaneet tallennusvälineen kelpoisuutta Remote Desktop Services (RDS) Office 365 Pro Plus-, Visio Pro for Office 365- tai Project Pro for Office 365 -oikeudella</w:t>
      </w:r>
    </w:p>
    <w:p w:rsidR="008955EB" w:rsidRDefault="009B5588">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8955EB" w:rsidRDefault="008955EB">
      <w:pPr>
        <w:pStyle w:val="ProductList-Body"/>
      </w:pPr>
    </w:p>
    <w:p w:rsidR="008955EB" w:rsidRDefault="009B5588">
      <w:pPr>
        <w:pStyle w:val="ProductList-ClauseHeading"/>
        <w:outlineLvl w:val="4"/>
      </w:pPr>
      <w:r>
        <w:t>2.3 Tallennusvälineen kelpoisuus Office 365 Pro Plusille, jossa on Windows To Go -oikeudet</w:t>
      </w:r>
    </w:p>
    <w:p w:rsidR="008955EB" w:rsidRDefault="009B5588">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8955EB" w:rsidRDefault="008955EB">
      <w:pPr>
        <w:pStyle w:val="ProductList-Body"/>
      </w:pPr>
    </w:p>
    <w:p w:rsidR="008955EB" w:rsidRDefault="009B5588">
      <w:pPr>
        <w:pStyle w:val="ProductList-ClauseHeading"/>
        <w:outlineLvl w:val="4"/>
      </w:pPr>
      <w:r>
        <w:t>2.4 Campus and School -sopimus, Enrollment for Education Solutions ja Open Value -tilaukset – Education Solutions</w:t>
      </w:r>
    </w:p>
    <w:p w:rsidR="008955EB" w:rsidRDefault="009B5588">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8955EB" w:rsidRDefault="008955EB">
      <w:pPr>
        <w:pStyle w:val="ProductList-Body"/>
      </w:pPr>
    </w:p>
    <w:p w:rsidR="008955EB" w:rsidRDefault="009B5588">
      <w:pPr>
        <w:pStyle w:val="ProductList-Body"/>
      </w:pPr>
      <w:r>
        <w:lastRenderedPageBreak/>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8955EB" w:rsidRDefault="008955EB">
      <w:pPr>
        <w:pStyle w:val="ProductList-Body"/>
      </w:pPr>
    </w:p>
    <w:p w:rsidR="008955EB" w:rsidRDefault="009B5588">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8955EB" w:rsidRDefault="008955EB">
      <w:pPr>
        <w:pStyle w:val="ProductList-Body"/>
      </w:pPr>
    </w:p>
    <w:p w:rsidR="008955EB" w:rsidRDefault="009B5588">
      <w:pPr>
        <w:pStyle w:val="ProductList-ClauseHeading"/>
        <w:outlineLvl w:val="4"/>
      </w:pPr>
      <w:r>
        <w:t>2.5 Office Multi Language Pack</w:t>
      </w:r>
    </w:p>
    <w:p w:rsidR="008955EB" w:rsidRDefault="009B5588">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8955EB" w:rsidRDefault="008955EB">
      <w:pPr>
        <w:pStyle w:val="ProductList-Body"/>
      </w:pPr>
    </w:p>
    <w:p w:rsidR="008955EB" w:rsidRDefault="009B5588">
      <w:pPr>
        <w:pStyle w:val="ProductList-ClauseHeading"/>
        <w:outlineLvl w:val="4"/>
      </w:pPr>
      <w:r>
        <w:t>2.6 E-Learning</w:t>
      </w:r>
    </w:p>
    <w:p w:rsidR="008955EB" w:rsidRDefault="009B5588">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8955EB" w:rsidRDefault="008955EB">
      <w:pPr>
        <w:pStyle w:val="ProductList-Body"/>
      </w:pPr>
    </w:p>
    <w:p w:rsidR="008955EB" w:rsidRDefault="009B5588">
      <w:pPr>
        <w:pStyle w:val="ProductList-ClauseHeading"/>
        <w:outlineLvl w:val="4"/>
      </w:pPr>
      <w:r>
        <w:t>2.7 Office Online</w:t>
      </w:r>
    </w:p>
    <w:p w:rsidR="008955EB" w:rsidRDefault="009B5588">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8955EB" w:rsidRDefault="008955EB">
      <w:pPr>
        <w:pStyle w:val="ProductList-Body"/>
      </w:pPr>
    </w:p>
    <w:p w:rsidR="008955EB" w:rsidRDefault="009B5588">
      <w:pPr>
        <w:pStyle w:val="ProductList-ClauseHeading"/>
        <w:outlineLvl w:val="4"/>
      </w:pPr>
      <w:r>
        <w:t>2.8 Open Value Subscription -siirtymisjakso</w:t>
      </w:r>
    </w:p>
    <w:p w:rsidR="008955EB" w:rsidRDefault="009B5588">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00" w:name="_Sec634"/>
      <w:r>
        <w:t>Office 365 Suitet</w:t>
      </w:r>
      <w:bookmarkEnd w:id="300"/>
      <w:r>
        <w:fldChar w:fldCharType="begin"/>
      </w:r>
      <w:r>
        <w:instrText xml:space="preserve"> TC "</w:instrText>
      </w:r>
      <w:bookmarkStart w:id="301" w:name="_Toc441646789"/>
      <w:r>
        <w:instrText>Office 365 Suitet</w:instrText>
      </w:r>
      <w:bookmarkEnd w:id="301"/>
      <w:r>
        <w:instrText>" \l 3</w:instrText>
      </w:r>
      <w:r>
        <w:fldChar w:fldCharType="end"/>
      </w:r>
    </w:p>
    <w:p w:rsidR="008955EB" w:rsidRDefault="009B5588">
      <w:pPr>
        <w:pStyle w:val="ProductList-ClauseHeading"/>
        <w:outlineLvl w:val="3"/>
      </w:pPr>
      <w:bookmarkStart w:id="302" w:name="_Sec720"/>
      <w:r>
        <w:t>1. Ohjelman saatavuus</w:t>
      </w:r>
      <w:bookmarkEnd w:id="302"/>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03" w:name="_Sec775"/>
      <w:r>
        <w:t>2. Tuotteen ehdot</w:t>
      </w:r>
      <w:bookmarkEnd w:id="30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Yhdysvaltain valtionhallinnon yhteisöpilvipalvelu</w:t>
      </w:r>
    </w:p>
    <w:p w:rsidR="008955EB" w:rsidRDefault="009B5588">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955EB" w:rsidRDefault="008955EB">
      <w:pPr>
        <w:pStyle w:val="ProductList-Body"/>
      </w:pPr>
    </w:p>
    <w:p w:rsidR="008955EB" w:rsidRDefault="009B5588">
      <w:pPr>
        <w:pStyle w:val="ProductList-ClauseHeading"/>
        <w:outlineLvl w:val="4"/>
      </w:pPr>
      <w:r>
        <w:t>2.2 Campus and School -hankinnat</w:t>
      </w:r>
    </w:p>
    <w:p w:rsidR="008955EB" w:rsidRDefault="009B5588">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8955EB" w:rsidRDefault="008955EB">
      <w:pPr>
        <w:pStyle w:val="ProductList-Body"/>
      </w:pPr>
    </w:p>
    <w:p w:rsidR="008955EB" w:rsidRDefault="009B5588">
      <w:pPr>
        <w:pStyle w:val="ProductList-ClauseHeading"/>
        <w:outlineLvl w:val="4"/>
      </w:pPr>
      <w:r>
        <w:t>2.3 Ilmainen Office 365 ProPlus -opiskelijakäyttöoikeus opetushenkilöstön ja muun henkilöstön sopimusten mukaan</w:t>
      </w:r>
    </w:p>
    <w:p w:rsidR="008955EB" w:rsidRDefault="009B5588">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8955EB" w:rsidRDefault="008955EB">
      <w:pPr>
        <w:pStyle w:val="ProductList-Body"/>
      </w:pPr>
    </w:p>
    <w:p w:rsidR="008955EB" w:rsidRDefault="009B5588">
      <w:pPr>
        <w:pStyle w:val="ProductList-ClauseHeading"/>
        <w:outlineLvl w:val="4"/>
      </w:pPr>
      <w:r>
        <w:t>2.4 Campus and School -laboratorio- tai -kirjastokäyttö</w:t>
      </w:r>
    </w:p>
    <w:p w:rsidR="008955EB" w:rsidRDefault="002832C2">
      <w:pPr>
        <w:pStyle w:val="ProductList-Body"/>
      </w:pPr>
      <w:hyperlink w:anchor="_Sec633">
        <w:r w:rsidR="009B5588">
          <w:rPr>
            <w:color w:val="00467F"/>
            <w:u w:val="single"/>
          </w:rPr>
          <w:t>Office 365 ProPlus -tuotemerkinnässä</w:t>
        </w:r>
      </w:hyperlink>
      <w:r w:rsidR="009B5588">
        <w:t xml:space="preserve"> on tarjous Office Professional Plus 2013</w:t>
      </w:r>
      <w:r w:rsidR="009B5588">
        <w:fldChar w:fldCharType="begin"/>
      </w:r>
      <w:r w:rsidR="009B5588">
        <w:instrText xml:space="preserve"> XE "Office Professional Plus 2013" </w:instrText>
      </w:r>
      <w:r w:rsidR="009B5588">
        <w:fldChar w:fldCharType="end"/>
      </w:r>
      <w:r w:rsidR="009B5588">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8955EB" w:rsidRDefault="008955EB">
      <w:pPr>
        <w:pStyle w:val="ProductList-Body"/>
      </w:pPr>
    </w:p>
    <w:p w:rsidR="008955EB" w:rsidRDefault="009B5588">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Add-on User SL</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Office 365 Enterprise E1 Add-on</w:t>
            </w:r>
            <w:r>
              <w:rPr>
                <w:vertAlign w:val="superscript"/>
              </w:rPr>
              <w:t>2</w:t>
            </w:r>
          </w:p>
          <w:p w:rsidR="008955EB" w:rsidRDefault="009B5588">
            <w:pPr>
              <w:pStyle w:val="ProductList-TableBody"/>
            </w:pPr>
            <w:r>
              <w:t>- Office 365 Enterprise E1 ja Exchange Online Archiving Add-on</w:t>
            </w:r>
            <w:r>
              <w:rPr>
                <w:vertAlign w:val="superscript"/>
              </w:rPr>
              <w:t>2,3,4</w:t>
            </w:r>
          </w:p>
          <w:p w:rsidR="008955EB" w:rsidRDefault="009B5588">
            <w:pPr>
              <w:pStyle w:val="ProductList-TableBody"/>
            </w:pPr>
            <w:r>
              <w:t>- Office 365 Government E1 Add-on</w:t>
            </w:r>
          </w:p>
          <w:p w:rsidR="008955EB" w:rsidRDefault="009B5588">
            <w:pPr>
              <w:pStyle w:val="ProductList-TableBody"/>
            </w:pPr>
            <w:r>
              <w:t>- Office 365 Enterprise &amp; Government E3 without ProPlus Add-on</w:t>
            </w:r>
          </w:p>
          <w:p w:rsidR="008955EB" w:rsidRDefault="009B5588">
            <w:pPr>
              <w:pStyle w:val="ProductList-TableBody"/>
            </w:pPr>
            <w:r>
              <w:t>- Office 365 Enterprise &amp; Government E4 without ProPlus Add-on</w:t>
            </w:r>
          </w:p>
          <w:p w:rsidR="008955EB" w:rsidRDefault="009B5588">
            <w:pPr>
              <w:pStyle w:val="ProductList-TableBody"/>
            </w:pPr>
            <w:r>
              <w:t>- Exchange Online Plan 1 Add-on</w:t>
            </w:r>
            <w:r>
              <w:fldChar w:fldCharType="begin"/>
            </w:r>
            <w:r>
              <w:instrText xml:space="preserve"> XE "Exchange Online Plan 1 Add-on" </w:instrText>
            </w:r>
            <w:r>
              <w:fldChar w:fldCharType="end"/>
            </w:r>
          </w:p>
          <w:p w:rsidR="008955EB" w:rsidRDefault="009B5588">
            <w:pPr>
              <w:pStyle w:val="ProductList-TableBody"/>
            </w:pPr>
            <w:r>
              <w:t>- Skype for Business Online Plan 1 Add-on</w:t>
            </w:r>
            <w:r>
              <w:fldChar w:fldCharType="begin"/>
            </w:r>
            <w:r>
              <w:instrText xml:space="preserve"> XE "Skype for Business Online Plan 1 Add-on" </w:instrText>
            </w:r>
            <w:r>
              <w:fldChar w:fldCharType="end"/>
            </w:r>
          </w:p>
          <w:p w:rsidR="008955EB" w:rsidRDefault="009B5588">
            <w:pPr>
              <w:pStyle w:val="ProductList-TableBody"/>
            </w:pPr>
            <w:r>
              <w:t>- SharePoint Online Plan 1 Add-on</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Office 365 Enterprise E1 / Government E1 Add-on</w:t>
            </w:r>
          </w:p>
          <w:p w:rsidR="008955EB" w:rsidRDefault="009B5588">
            <w:pPr>
              <w:pStyle w:val="ProductList-TableBody"/>
            </w:pPr>
            <w:r>
              <w:t>- Office 365 Enterprise E3 Add-on</w:t>
            </w:r>
            <w:r>
              <w:rPr>
                <w:vertAlign w:val="superscript"/>
              </w:rPr>
              <w:t>2</w:t>
            </w:r>
          </w:p>
          <w:p w:rsidR="008955EB" w:rsidRDefault="009B5588">
            <w:pPr>
              <w:pStyle w:val="ProductList-TableBody"/>
            </w:pPr>
            <w:r>
              <w:t>- Office 365 Government E3 Add-on</w:t>
            </w:r>
            <w:r>
              <w:rPr>
                <w:vertAlign w:val="superscript"/>
              </w:rPr>
              <w:t>4</w:t>
            </w:r>
          </w:p>
          <w:p w:rsidR="008955EB" w:rsidRDefault="009B5588">
            <w:pPr>
              <w:pStyle w:val="ProductList-TableBody"/>
            </w:pPr>
            <w:r>
              <w:t>- Office 365 Enterprise &amp; Government E4, E5 Add-ons</w:t>
            </w:r>
          </w:p>
          <w:p w:rsidR="008955EB" w:rsidRDefault="009B5588">
            <w:pPr>
              <w:pStyle w:val="ProductList-TableBody"/>
            </w:pPr>
            <w:r>
              <w:t>- Office 365 Enterprise &amp; Government E3 without ProPlus Add-on</w:t>
            </w:r>
          </w:p>
          <w:p w:rsidR="008955EB" w:rsidRDefault="009B5588">
            <w:pPr>
              <w:pStyle w:val="ProductList-TableBody"/>
            </w:pPr>
            <w:r>
              <w:t>- Office 365 Enterprise &amp; Government E4 without ProPlus Add-on</w:t>
            </w:r>
          </w:p>
          <w:p w:rsidR="008955EB" w:rsidRDefault="009B558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955EB" w:rsidRDefault="009B5588">
            <w:pPr>
              <w:pStyle w:val="ProductList-TableBody"/>
            </w:pPr>
            <w:r>
              <w:t xml:space="preserve">- Exchange Online Plan 1 Add-on </w:t>
            </w:r>
          </w:p>
          <w:p w:rsidR="008955EB" w:rsidRDefault="009B5588">
            <w:pPr>
              <w:pStyle w:val="ProductList-TableBody"/>
            </w:pPr>
            <w:r>
              <w:t>- Skype for Business Online Plan 1 Add-on</w:t>
            </w:r>
          </w:p>
          <w:p w:rsidR="008955EB" w:rsidRDefault="009B5588">
            <w:pPr>
              <w:pStyle w:val="ProductList-TableBody"/>
            </w:pPr>
            <w:r>
              <w:t>- SharePoint Online Plan 1 Add-on</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Office 365 Enterprise &amp; Government E3 without ProPlus Add-on</w:t>
            </w:r>
          </w:p>
          <w:p w:rsidR="008955EB" w:rsidRDefault="009B5588">
            <w:pPr>
              <w:pStyle w:val="ProductList-TableBody"/>
            </w:pPr>
            <w:r>
              <w:t>- Office 365 Enterprise &amp; Government E4 without ProPlus Add-on</w:t>
            </w:r>
          </w:p>
          <w:p w:rsidR="008955EB" w:rsidRDefault="009B5588">
            <w:pPr>
              <w:pStyle w:val="ProductList-TableBody"/>
            </w:pPr>
            <w:r>
              <w:t>- Azure Rights Management Add-on</w:t>
            </w:r>
            <w:r>
              <w:fldChar w:fldCharType="begin"/>
            </w:r>
            <w:r>
              <w:instrText xml:space="preserve"> XE "Azure Rights Management Add-on" </w:instrText>
            </w:r>
            <w:r>
              <w:fldChar w:fldCharType="end"/>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Office 365 Enterprise &amp; Government E3</w:t>
            </w:r>
            <w:r>
              <w:rPr>
                <w:vertAlign w:val="superscript"/>
              </w:rPr>
              <w:t>2</w:t>
            </w:r>
            <w:r>
              <w:t>,E4 tai E5 Add-ons</w:t>
            </w:r>
          </w:p>
          <w:p w:rsidR="008955EB" w:rsidRDefault="009B5588">
            <w:pPr>
              <w:pStyle w:val="ProductList-TableBody"/>
            </w:pPr>
            <w:r>
              <w:t>- Office 365 Enterprise &amp; Government E3</w:t>
            </w:r>
            <w:r>
              <w:rPr>
                <w:vertAlign w:val="superscript"/>
              </w:rPr>
              <w:t>2</w:t>
            </w:r>
            <w:r>
              <w:t xml:space="preserve"> tai E4 without ProPlus Add-on</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Office 365 Midsize Business Add-on</w:t>
            </w:r>
            <w:r>
              <w:rPr>
                <w:vertAlign w:val="superscript"/>
              </w:rPr>
              <w:t>2,3</w:t>
            </w:r>
          </w:p>
          <w:p w:rsidR="008955EB" w:rsidRDefault="009B5588">
            <w:pPr>
              <w:pStyle w:val="ProductList-TableBody"/>
            </w:pPr>
            <w:r>
              <w:t>- Office 365 Enterprise E3 Add-on</w:t>
            </w:r>
            <w:r>
              <w:rPr>
                <w:vertAlign w:val="superscript"/>
              </w:rPr>
              <w:t>2,3</w:t>
            </w:r>
          </w:p>
        </w:tc>
      </w:tr>
    </w:tbl>
    <w:p w:rsidR="008955EB" w:rsidRDefault="009B5588">
      <w:pPr>
        <w:pStyle w:val="ProductList-Body"/>
      </w:pPr>
      <w:r>
        <w:rPr>
          <w:i/>
          <w:vertAlign w:val="superscript"/>
        </w:rPr>
        <w:t>1</w:t>
      </w:r>
      <w:r>
        <w:rPr>
          <w:i/>
        </w:rPr>
        <w:t>Kullakin Vaatimukset täyttävällä Käyttöoikeudella on oltava aktiivinen SA-ylläpito</w:t>
      </w:r>
    </w:p>
    <w:p w:rsidR="008955EB" w:rsidRDefault="009B5588">
      <w:pPr>
        <w:pStyle w:val="ProductList-Body"/>
      </w:pPr>
      <w:r>
        <w:rPr>
          <w:i/>
          <w:vertAlign w:val="superscript"/>
        </w:rPr>
        <w:t>2</w:t>
      </w:r>
      <w:r>
        <w:rPr>
          <w:i/>
        </w:rPr>
        <w:t>Nämä ovat ainoat Open Value- ja Open Value Subscription -asiakkaille saatavilla olevat tarjoukset.</w:t>
      </w:r>
    </w:p>
    <w:p w:rsidR="008955EB" w:rsidRDefault="009B5588">
      <w:pPr>
        <w:pStyle w:val="ProductList-Body"/>
      </w:pPr>
      <w:r>
        <w:rPr>
          <w:i/>
          <w:vertAlign w:val="superscript"/>
        </w:rPr>
        <w:t>3</w:t>
      </w:r>
      <w:r>
        <w:rPr>
          <w:i/>
        </w:rPr>
        <w:t>Tämän Add-on User SL -käyttöoikeuden voi hankkia vain organisaationlaajuisella Open Value- tai Open Value Subscription -sopimuksella.</w:t>
      </w:r>
    </w:p>
    <w:p w:rsidR="008955EB" w:rsidRDefault="009B5588">
      <w:pPr>
        <w:pStyle w:val="ProductList-Body"/>
      </w:pPr>
      <w:r>
        <w:rPr>
          <w:i/>
          <w:vertAlign w:val="superscript"/>
        </w:rPr>
        <w:t>4</w:t>
      </w:r>
      <w:r>
        <w:rPr>
          <w:i/>
        </w:rPr>
        <w:t>Vain Valtionhallintoasiakkaat (määritetty Asiakkaan volyymikäyttöoikeussopimuksessa) voivat hankkia tämän Add-on User SL -käyttöoikeuden.</w:t>
      </w:r>
    </w:p>
    <w:p w:rsidR="008955EB" w:rsidRDefault="008955EB">
      <w:pPr>
        <w:pStyle w:val="ProductList-Body"/>
      </w:pPr>
    </w:p>
    <w:p w:rsidR="008955EB" w:rsidRDefault="009B5588">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8955EB" w:rsidRDefault="008955EB">
      <w:pPr>
        <w:pStyle w:val="ProductList-Body"/>
      </w:pPr>
    </w:p>
    <w:p w:rsidR="008955EB" w:rsidRDefault="009B5588">
      <w:pPr>
        <w:pStyle w:val="ProductList-ClauseHeading"/>
        <w:outlineLvl w:val="4"/>
      </w:pPr>
      <w:r>
        <w:lastRenderedPageBreak/>
        <w:t>2.6 Hankintarajoitukset</w:t>
      </w:r>
    </w:p>
    <w:p w:rsidR="008955EB" w:rsidRDefault="009B5588">
      <w:pPr>
        <w:pStyle w:val="ProductList-Body"/>
      </w:pPr>
      <w:r>
        <w:t xml:space="preserve">Vain yksi Add-on User SL -tilauskäyttöoikeus voidaan hankkia kullekin Vaatimukset täyttävälle käyttöoikeudelle (tai Vaatimukset täyttäville käyttöoikeuksien joukolle). </w:t>
      </w:r>
    </w:p>
    <w:p w:rsidR="008955EB" w:rsidRDefault="008955EB">
      <w:pPr>
        <w:pStyle w:val="ProductList-Body"/>
      </w:pPr>
    </w:p>
    <w:p w:rsidR="008955EB" w:rsidRDefault="009B5588">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8955EB" w:rsidRDefault="008955EB">
      <w:pPr>
        <w:pStyle w:val="ProductList-Body"/>
      </w:pPr>
    </w:p>
    <w:p w:rsidR="008955EB" w:rsidRDefault="009B5588">
      <w:pPr>
        <w:pStyle w:val="ProductList-ClauseHeading"/>
        <w:outlineLvl w:val="4"/>
      </w:pPr>
      <w:r>
        <w:t>2.7 Volyymikäyttöoikeusohjelman ehdot</w:t>
      </w:r>
    </w:p>
    <w:p w:rsidR="008955EB" w:rsidRDefault="009B5588">
      <w:pPr>
        <w:pStyle w:val="ProductList-Body"/>
      </w:pPr>
      <w:r>
        <w:t xml:space="preserve">Vastaavaa Online-palvelun User SL -käyttöoikeutta koskevat ohjelman ehdot koskevat myös Add-on User SL -käyttöoikeuksia. </w:t>
      </w:r>
    </w:p>
    <w:p w:rsidR="008955EB" w:rsidRDefault="008955EB">
      <w:pPr>
        <w:pStyle w:val="ProductList-Body"/>
      </w:pPr>
    </w:p>
    <w:p w:rsidR="008955EB" w:rsidRDefault="009B5588">
      <w:pPr>
        <w:pStyle w:val="ProductList-ClauseHeading"/>
        <w:outlineLvl w:val="4"/>
      </w:pPr>
      <w:r>
        <w:t>2.8 Office 365 From SA User SL -tilauskäyttöoikeuksien hankintakelpoisuus</w:t>
      </w:r>
    </w:p>
    <w:p w:rsidR="008955EB" w:rsidRDefault="009B5588">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Vaadittava CAL Suite Bridge</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Bridge for Office 365</w:t>
            </w:r>
            <w:r>
              <w:rPr>
                <w:vertAlign w:val="superscript"/>
              </w:rPr>
              <w:t>2,3</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955EB" w:rsidRDefault="009B5588">
      <w:pPr>
        <w:pStyle w:val="ProductList-Body"/>
      </w:pPr>
      <w:r>
        <w:rPr>
          <w:i/>
          <w:vertAlign w:val="superscript"/>
        </w:rPr>
        <w:t>1</w:t>
      </w:r>
      <w:r>
        <w:rPr>
          <w:i/>
        </w:rPr>
        <w:t xml:space="preserve"> Hankittavissa vain liittymäsopimuksen vuosipäivänä tai uuden tilausjakson alkaessa.</w:t>
      </w:r>
    </w:p>
    <w:p w:rsidR="008955EB" w:rsidRDefault="009B5588">
      <w:pPr>
        <w:pStyle w:val="ProductList-Body"/>
      </w:pPr>
      <w:r>
        <w:rPr>
          <w:i/>
          <w:vertAlign w:val="superscript"/>
        </w:rPr>
        <w:t>2</w:t>
      </w:r>
      <w:r>
        <w:rPr>
          <w:i/>
        </w:rPr>
        <w:t>Hankittava vain liittymäsopimuksen vuosipäivänä.</w:t>
      </w:r>
    </w:p>
    <w:p w:rsidR="008955EB" w:rsidRDefault="009B5588">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8955EB" w:rsidRDefault="008955EB">
      <w:pPr>
        <w:pStyle w:val="ProductList-Body"/>
      </w:pPr>
    </w:p>
    <w:p w:rsidR="008955EB" w:rsidRDefault="009B5588">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8955EB" w:rsidRDefault="008955EB">
      <w:pPr>
        <w:pStyle w:val="ProductList-Body"/>
      </w:pPr>
    </w:p>
    <w:p w:rsidR="008955EB" w:rsidRDefault="009B5588">
      <w:pPr>
        <w:pStyle w:val="ProductList-ClauseHeading"/>
        <w:outlineLvl w:val="4"/>
      </w:pPr>
      <w:r>
        <w:t>2.9 From SA User SL -käyttöoikeushankinnat</w:t>
      </w:r>
    </w:p>
    <w:p w:rsidR="008955EB" w:rsidRDefault="009B5588">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8955EB" w:rsidRDefault="008955EB">
      <w:pPr>
        <w:pStyle w:val="ProductList-Body"/>
      </w:pPr>
    </w:p>
    <w:p w:rsidR="008955EB" w:rsidRDefault="009B5588">
      <w:pPr>
        <w:pStyle w:val="ProductList-ClauseHeading"/>
        <w:outlineLvl w:val="4"/>
      </w:pPr>
      <w:r>
        <w:t>2.10 Office 365 From SA User SL -tilauskäyttöoikeuksien SA-edut</w:t>
      </w:r>
    </w:p>
    <w:p w:rsidR="008955EB" w:rsidRDefault="009B5588">
      <w:pPr>
        <w:pStyle w:val="ProductList-Body"/>
      </w:pPr>
      <w:r>
        <w:t>Office 365 (Enterprise ja Government E1, E3, E4) From SA User SL -käyttöoikeudet myöntävät samat SA-edut kuin Vaatimukset täyttävät tuotteet yllä olevassa kohdassa 2.8.</w:t>
      </w:r>
    </w:p>
    <w:p w:rsidR="008955EB" w:rsidRDefault="008955EB">
      <w:pPr>
        <w:pStyle w:val="ProductList-Body"/>
      </w:pPr>
    </w:p>
    <w:p w:rsidR="008955EB" w:rsidRDefault="009B5588">
      <w:pPr>
        <w:pStyle w:val="ProductList-ClauseHeading"/>
        <w:outlineLvl w:val="4"/>
      </w:pPr>
      <w:r>
        <w:t>2.11 Office 365 Enterprise K1</w:t>
      </w:r>
    </w:p>
    <w:p w:rsidR="008955EB" w:rsidRDefault="009B5588">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8955EB" w:rsidRDefault="008955EB">
      <w:pPr>
        <w:pStyle w:val="ProductList-Body"/>
      </w:pPr>
    </w:p>
    <w:p w:rsidR="008955EB" w:rsidRDefault="009B5588">
      <w:pPr>
        <w:pStyle w:val="ProductList-ClauseHeading"/>
        <w:outlineLvl w:val="4"/>
      </w:pPr>
      <w:r>
        <w:t>2.12 Office Multi Language Pack</w:t>
      </w:r>
    </w:p>
    <w:p w:rsidR="008955EB" w:rsidRDefault="009B5588">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8955EB" w:rsidRDefault="008955EB">
      <w:pPr>
        <w:pStyle w:val="ProductList-Body"/>
      </w:pPr>
    </w:p>
    <w:p w:rsidR="008955EB" w:rsidRDefault="009B5588">
      <w:pPr>
        <w:pStyle w:val="ProductList-ClauseHeading"/>
        <w:outlineLvl w:val="4"/>
      </w:pPr>
      <w:r>
        <w:t>2.13 E-Learning</w:t>
      </w:r>
    </w:p>
    <w:p w:rsidR="008955EB" w:rsidRDefault="009B5588">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8955EB" w:rsidRDefault="008955EB">
      <w:pPr>
        <w:pStyle w:val="ProductList-Body"/>
      </w:pPr>
    </w:p>
    <w:p w:rsidR="008955EB" w:rsidRDefault="009B5588">
      <w:pPr>
        <w:pStyle w:val="ProductList-ClauseHeading"/>
        <w:outlineLvl w:val="4"/>
      </w:pPr>
      <w:r>
        <w:t>2.14 Office 365 Midsize Business -tuoteavaimen lunastaminen</w:t>
      </w:r>
    </w:p>
    <w:p w:rsidR="008955EB" w:rsidRDefault="009B5588">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04" w:name="_Sec874"/>
      <w:r>
        <w:lastRenderedPageBreak/>
        <w:t>Office 365 Customer Lockbox</w:t>
      </w:r>
      <w:bookmarkEnd w:id="304"/>
      <w:r>
        <w:fldChar w:fldCharType="begin"/>
      </w:r>
      <w:r>
        <w:instrText xml:space="preserve"> TC "</w:instrText>
      </w:r>
      <w:bookmarkStart w:id="305" w:name="_Toc441646790"/>
      <w:r>
        <w:instrText>Office 365 Customer Lockbox</w:instrText>
      </w:r>
      <w:bookmarkEnd w:id="305"/>
      <w:r>
        <w:instrText>" \l 3</w:instrText>
      </w:r>
      <w:r>
        <w:fldChar w:fldCharType="end"/>
      </w:r>
    </w:p>
    <w:p w:rsidR="008955EB" w:rsidRDefault="009B5588">
      <w:pPr>
        <w:pStyle w:val="ProductList-Offering1SubSection"/>
        <w:outlineLvl w:val="3"/>
      </w:pPr>
      <w:bookmarkStart w:id="306" w:name="_Sec875"/>
      <w:r>
        <w:t>1. Ohjelman saatavuus</w:t>
      </w:r>
      <w:bookmarkEnd w:id="306"/>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8955EB">
      <w:pPr>
        <w:pStyle w:val="ProductList-Body"/>
      </w:pPr>
    </w:p>
    <w:p w:rsidR="008955EB" w:rsidRDefault="009B5588">
      <w:pPr>
        <w:pStyle w:val="ProductList-Offering1SubSection"/>
        <w:outlineLvl w:val="3"/>
      </w:pPr>
      <w:bookmarkStart w:id="307" w:name="_Sec876"/>
      <w:r>
        <w:t>2. Tuotteen ehdot</w:t>
      </w:r>
      <w:bookmarkEnd w:id="307"/>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46791"/>
      <w:r>
        <w:instrText>Office 365 Delve Analytics</w:instrText>
      </w:r>
      <w:bookmarkEnd w:id="309"/>
      <w:r>
        <w:instrText>" \l 3</w:instrText>
      </w:r>
      <w:r>
        <w:fldChar w:fldCharType="end"/>
      </w:r>
    </w:p>
    <w:p w:rsidR="008955EB" w:rsidRDefault="009B5588">
      <w:pPr>
        <w:pStyle w:val="ProductList-Offering1SubSection"/>
        <w:outlineLvl w:val="3"/>
      </w:pPr>
      <w:bookmarkStart w:id="310" w:name="_Sec878"/>
      <w:r>
        <w:t>1. Ohjelman saatavuus</w:t>
      </w:r>
      <w:bookmarkEnd w:id="310"/>
    </w:p>
    <w:tbl>
      <w:tblPr>
        <w:tblStyle w:val="PURTable"/>
        <w:tblW w:w="0" w:type="dxa"/>
        <w:tblLook w:val="04A0" w:firstRow="1" w:lastRow="0" w:firstColumn="1" w:lastColumn="0" w:noHBand="0" w:noVBand="1"/>
      </w:tblPr>
      <w:tblGrid>
        <w:gridCol w:w="4444"/>
        <w:gridCol w:w="802"/>
        <w:gridCol w:w="785"/>
        <w:gridCol w:w="799"/>
        <w:gridCol w:w="707"/>
        <w:gridCol w:w="830"/>
        <w:gridCol w:w="823"/>
        <w:gridCol w:w="803"/>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11" w:name="_Sec879"/>
      <w:r>
        <w:t>2. Tuotteen ehdot</w:t>
      </w:r>
      <w:bookmarkEnd w:id="311"/>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46792"/>
      <w:r>
        <w:instrText>Office 365 Advanced eDiscovery</w:instrText>
      </w:r>
      <w:bookmarkEnd w:id="313"/>
      <w:r>
        <w:instrText>" \l 3</w:instrText>
      </w:r>
      <w:r>
        <w:fldChar w:fldCharType="end"/>
      </w:r>
    </w:p>
    <w:p w:rsidR="008955EB" w:rsidRDefault="009B5588">
      <w:pPr>
        <w:pStyle w:val="ProductList-Offering1SubSection"/>
        <w:outlineLvl w:val="3"/>
      </w:pPr>
      <w:bookmarkStart w:id="314" w:name="_Sec881"/>
      <w:r>
        <w:t>1. Ohjelman saatavuus</w:t>
      </w:r>
      <w:bookmarkEnd w:id="314"/>
    </w:p>
    <w:tbl>
      <w:tblPr>
        <w:tblStyle w:val="PURTable"/>
        <w:tblW w:w="0" w:type="dxa"/>
        <w:tblLook w:val="04A0" w:firstRow="1" w:lastRow="0" w:firstColumn="1" w:lastColumn="0" w:noHBand="0" w:noVBand="1"/>
      </w:tblPr>
      <w:tblGrid>
        <w:gridCol w:w="4472"/>
        <w:gridCol w:w="798"/>
        <w:gridCol w:w="780"/>
        <w:gridCol w:w="794"/>
        <w:gridCol w:w="705"/>
        <w:gridCol w:w="828"/>
        <w:gridCol w:w="821"/>
        <w:gridCol w:w="799"/>
        <w:gridCol w:w="787"/>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15" w:name="_Sec882"/>
      <w:r>
        <w:t>2. Tuotteen ehdot</w:t>
      </w:r>
      <w:bookmarkEnd w:id="31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16" w:name="_Sec665"/>
      <w:r>
        <w:t>Exchange Online</w:t>
      </w:r>
      <w:bookmarkEnd w:id="316"/>
      <w:r>
        <w:fldChar w:fldCharType="begin"/>
      </w:r>
      <w:r>
        <w:instrText xml:space="preserve"> TC "</w:instrText>
      </w:r>
      <w:bookmarkStart w:id="317" w:name="_Toc441646793"/>
      <w:r>
        <w:instrText>Exchange Online</w:instrText>
      </w:r>
      <w:bookmarkEnd w:id="317"/>
      <w:r>
        <w:instrText>" \l 3</w:instrText>
      </w:r>
      <w:r>
        <w:fldChar w:fldCharType="end"/>
      </w:r>
    </w:p>
    <w:p w:rsidR="008955EB" w:rsidRDefault="009B5588">
      <w:pPr>
        <w:pStyle w:val="ProductList-Offering1SubSection"/>
        <w:outlineLvl w:val="3"/>
      </w:pPr>
      <w:bookmarkStart w:id="318" w:name="_Sec721"/>
      <w:r>
        <w:t>1. Ohjelman saatavuus</w:t>
      </w:r>
      <w:bookmarkEnd w:id="318"/>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19" w:name="_Sec776"/>
      <w:r>
        <w:t>2. Tuotteen ehdot</w:t>
      </w:r>
      <w:bookmarkEnd w:id="319"/>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Exchange Online Archiving for Exchange Server</w:t>
      </w:r>
    </w:p>
    <w:p w:rsidR="008955EB" w:rsidRDefault="009B5588">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8955EB" w:rsidRDefault="008955EB">
      <w:pPr>
        <w:pStyle w:val="ProductList-Body"/>
      </w:pPr>
    </w:p>
    <w:p w:rsidR="008955EB" w:rsidRDefault="009B5588">
      <w:pPr>
        <w:pStyle w:val="ProductList-ClauseHeading"/>
        <w:outlineLvl w:val="4"/>
      </w:pPr>
      <w:r>
        <w:t>2.2 Exchange Online Archiving for Exchange Server A</w:t>
      </w:r>
    </w:p>
    <w:p w:rsidR="008955EB" w:rsidRDefault="009B5588">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8955EB" w:rsidRDefault="008955EB">
      <w:pPr>
        <w:pStyle w:val="ProductList-Body"/>
      </w:pPr>
    </w:p>
    <w:p w:rsidR="008955EB" w:rsidRDefault="009B5588">
      <w:pPr>
        <w:pStyle w:val="ProductList-ClauseHeading"/>
        <w:outlineLvl w:val="4"/>
      </w:pPr>
      <w:r>
        <w:t>2.3 Exchange Online Protection</w:t>
      </w:r>
    </w:p>
    <w:p w:rsidR="008955EB" w:rsidRDefault="009B5588">
      <w:pPr>
        <w:pStyle w:val="ProductList-Body"/>
      </w:pPr>
      <w:r>
        <w:t>Koska tämä Online-palvelu on varattu toimialueittain, Asiakkaan on määritettävä User SL -tilauskäyttöoikeudet kaikille sen kattaman toimialueen (tai alitoimialueen) käyttäjille.</w:t>
      </w:r>
    </w:p>
    <w:p w:rsidR="008955EB" w:rsidRDefault="008955EB">
      <w:pPr>
        <w:pStyle w:val="ProductList-Body"/>
      </w:pPr>
    </w:p>
    <w:p w:rsidR="008955EB" w:rsidRDefault="009B5588">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8955EB" w:rsidRDefault="008955EB">
      <w:pPr>
        <w:pStyle w:val="ProductList-Body"/>
      </w:pPr>
    </w:p>
    <w:p w:rsidR="008955EB" w:rsidRDefault="009B5588">
      <w:pPr>
        <w:pStyle w:val="ProductList-ClauseHeading"/>
        <w:outlineLvl w:val="4"/>
      </w:pPr>
      <w:r>
        <w:t>2.4 Ennakkoedellytys: Add-on User SL -käyttöoikeudet</w:t>
      </w:r>
    </w:p>
    <w:p w:rsidR="008955EB" w:rsidRDefault="009B558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46794"/>
      <w:r>
        <w:instrText>OneDrive for Business</w:instrText>
      </w:r>
      <w:bookmarkEnd w:id="321"/>
      <w:r>
        <w:instrText>" \l 3</w:instrText>
      </w:r>
      <w:r>
        <w:fldChar w:fldCharType="end"/>
      </w:r>
    </w:p>
    <w:p w:rsidR="008955EB" w:rsidRDefault="009B5588">
      <w:pPr>
        <w:pStyle w:val="ProductList-Offering1SubSection"/>
        <w:outlineLvl w:val="3"/>
      </w:pPr>
      <w:bookmarkStart w:id="322" w:name="_Sec722"/>
      <w:r>
        <w:t>1. Ohjelman saatavuus</w:t>
      </w:r>
      <w:bookmarkEnd w:id="322"/>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none" w:sz="4" w:space="0" w:color="BFBFBF"/>
              <w:left w:val="none" w:sz="4" w:space="0" w:color="6E6E6E"/>
              <w:bottom w:val="none" w:sz="4" w:space="0" w:color="BFBFBF"/>
              <w:right w:val="none" w:sz="4" w:space="0" w:color="6E6E6E"/>
            </w:tcBorders>
          </w:tcPr>
          <w:p w:rsidR="008955EB" w:rsidRDefault="009B5588">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23" w:name="_Sec777"/>
      <w:r>
        <w:t>2. Tuotteen ehdot</w:t>
      </w:r>
      <w:bookmarkEnd w:id="32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24" w:name="_Sec667"/>
      <w:r>
        <w:lastRenderedPageBreak/>
        <w:t>Project Online</w:t>
      </w:r>
      <w:bookmarkEnd w:id="324"/>
      <w:r>
        <w:fldChar w:fldCharType="begin"/>
      </w:r>
      <w:r>
        <w:instrText xml:space="preserve"> TC "</w:instrText>
      </w:r>
      <w:bookmarkStart w:id="325" w:name="_Toc441646795"/>
      <w:r>
        <w:instrText>Project Online</w:instrText>
      </w:r>
      <w:bookmarkEnd w:id="325"/>
      <w:r>
        <w:instrText>" \l 3</w:instrText>
      </w:r>
      <w:r>
        <w:fldChar w:fldCharType="end"/>
      </w:r>
    </w:p>
    <w:p w:rsidR="008955EB" w:rsidRDefault="009B5588">
      <w:pPr>
        <w:pStyle w:val="ProductList-Offering1SubSection"/>
        <w:outlineLvl w:val="3"/>
      </w:pPr>
      <w:bookmarkStart w:id="326" w:name="_Sec723"/>
      <w:r>
        <w:t>1. Ohjelman saatavuus</w:t>
      </w:r>
      <w:bookmarkEnd w:id="326"/>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27" w:name="_Sec778"/>
      <w:r>
        <w:t>2. Tuotteen ehdot</w:t>
      </w:r>
      <w:bookmarkEnd w:id="327"/>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28" w:name="_Sec668"/>
      <w:r>
        <w:t>SharePoint Online</w:t>
      </w:r>
      <w:bookmarkEnd w:id="328"/>
      <w:r>
        <w:fldChar w:fldCharType="begin"/>
      </w:r>
      <w:r>
        <w:instrText xml:space="preserve"> TC "</w:instrText>
      </w:r>
      <w:bookmarkStart w:id="329" w:name="_Toc441646796"/>
      <w:r>
        <w:instrText>SharePoint Online</w:instrText>
      </w:r>
      <w:bookmarkEnd w:id="329"/>
      <w:r>
        <w:instrText>" \l 3</w:instrText>
      </w:r>
      <w:r>
        <w:fldChar w:fldCharType="end"/>
      </w:r>
    </w:p>
    <w:p w:rsidR="008955EB" w:rsidRDefault="009B5588">
      <w:pPr>
        <w:pStyle w:val="ProductList-Offering1SubSection"/>
        <w:outlineLvl w:val="3"/>
      </w:pPr>
      <w:bookmarkStart w:id="330" w:name="_Sec724"/>
      <w:r>
        <w:t>1. Ohjelman saatavuus</w:t>
      </w:r>
      <w:bookmarkEnd w:id="330"/>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single" w:sz="6" w:space="0" w:color="FFFFFF"/>
              <w:right w:val="none" w:sz="4" w:space="0" w:color="6E6E6E"/>
            </w:tcBorders>
          </w:tcPr>
          <w:p w:rsidR="008955EB" w:rsidRDefault="009B558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single" w:sz="6" w:space="0" w:color="FFFFFF"/>
              <w:left w:val="none" w:sz="4" w:space="0" w:color="6E6E6E"/>
              <w:bottom w:val="single" w:sz="6" w:space="0" w:color="FFFFFF"/>
              <w:right w:val="none" w:sz="4" w:space="0" w:color="6E6E6E"/>
            </w:tcBorders>
          </w:tcPr>
          <w:p w:rsidR="008955EB" w:rsidRDefault="009B558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single" w:sz="6" w:space="0" w:color="FFFFFF"/>
              <w:left w:val="none" w:sz="4" w:space="0" w:color="6E6E6E"/>
              <w:bottom w:val="single" w:sz="6" w:space="0" w:color="FFFFFF"/>
              <w:right w:val="none" w:sz="4" w:space="0" w:color="6E6E6E"/>
            </w:tcBorders>
          </w:tcPr>
          <w:p w:rsidR="008955EB" w:rsidRDefault="009B558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331" w:name="_Sec779"/>
      <w:r>
        <w:t>2. Tuotteen ehdot</w:t>
      </w:r>
      <w:bookmarkEnd w:id="331"/>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Ennakkoedellytys: Add-on User SL -käyttöoikeudet</w:t>
      </w:r>
    </w:p>
    <w:p w:rsidR="008955EB" w:rsidRDefault="009B558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955EB" w:rsidRDefault="008955EB">
      <w:pPr>
        <w:pStyle w:val="ProductList-Body"/>
      </w:pPr>
    </w:p>
    <w:p w:rsidR="008955EB" w:rsidRDefault="009B5588">
      <w:pPr>
        <w:pStyle w:val="ProductList-ClauseHeading"/>
        <w:outlineLvl w:val="4"/>
      </w:pPr>
      <w:r>
        <w:t>2.2 SharePoint Online Plan 1 ja Yammer ja SharePoint Online Plan 2 ja Yammer -avaimen lunastus</w:t>
      </w:r>
    </w:p>
    <w:p w:rsidR="008955EB" w:rsidRDefault="009B5588">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46797"/>
      <w:r>
        <w:instrText>Skype for Business Online</w:instrText>
      </w:r>
      <w:bookmarkEnd w:id="333"/>
      <w:r>
        <w:instrText>" \l 3</w:instrText>
      </w:r>
      <w:r>
        <w:fldChar w:fldCharType="end"/>
      </w:r>
    </w:p>
    <w:p w:rsidR="008955EB" w:rsidRDefault="009B5588">
      <w:pPr>
        <w:pStyle w:val="ProductList-Offering1SubSection"/>
        <w:outlineLvl w:val="3"/>
      </w:pPr>
      <w:bookmarkStart w:id="334" w:name="_Sec725"/>
      <w:r>
        <w:t>1. Ohjelman saatavuus</w:t>
      </w:r>
      <w:bookmarkEnd w:id="334"/>
    </w:p>
    <w:tbl>
      <w:tblPr>
        <w:tblStyle w:val="PURTable"/>
        <w:tblW w:w="0" w:type="dxa"/>
        <w:tblLook w:val="04A0" w:firstRow="1" w:lastRow="0" w:firstColumn="1" w:lastColumn="0" w:noHBand="0" w:noVBand="1"/>
      </w:tblPr>
      <w:tblGrid>
        <w:gridCol w:w="4459"/>
        <w:gridCol w:w="800"/>
        <w:gridCol w:w="782"/>
        <w:gridCol w:w="796"/>
        <w:gridCol w:w="706"/>
        <w:gridCol w:w="829"/>
        <w:gridCol w:w="822"/>
        <w:gridCol w:w="801"/>
        <w:gridCol w:w="789"/>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none" w:sz="4" w:space="0" w:color="BFBFBF"/>
              <w:left w:val="none" w:sz="4" w:space="0" w:color="6E6E6E"/>
              <w:bottom w:val="dashed" w:sz="4" w:space="0" w:color="BFBFBF"/>
              <w:right w:val="none" w:sz="4" w:space="0" w:color="6E6E6E"/>
            </w:tcBorders>
          </w:tcPr>
          <w:p w:rsidR="008955EB" w:rsidRDefault="009B558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none" w:sz="4" w:space="0" w:color="BFBFBF"/>
              <w:left w:val="none" w:sz="4" w:space="0" w:color="6E6E6E"/>
              <w:bottom w:val="dashed" w:sz="4" w:space="0" w:color="BFBFBF"/>
              <w:right w:val="none" w:sz="4" w:space="0" w:color="6E6E6E"/>
            </w:tcBorders>
          </w:tcPr>
          <w:p w:rsidR="008955EB" w:rsidRDefault="009B558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35" w:name="_Sec780"/>
      <w:r>
        <w:lastRenderedPageBreak/>
        <w:t>2. Tuotteen ehdot</w:t>
      </w:r>
      <w:bookmarkEnd w:id="33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Lync for Mac 2011</w:t>
      </w:r>
    </w:p>
    <w:p w:rsidR="008955EB" w:rsidRDefault="009B5588">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8955EB" w:rsidRDefault="008955EB">
      <w:pPr>
        <w:pStyle w:val="ProductList-Body"/>
      </w:pPr>
    </w:p>
    <w:p w:rsidR="008955EB" w:rsidRDefault="009B5588">
      <w:pPr>
        <w:pStyle w:val="ProductList-ClauseHeading"/>
        <w:outlineLvl w:val="4"/>
      </w:pPr>
      <w:r>
        <w:t>2.2 Ennakkoedellytys: Add-on User SL -käyttöoikeudet</w:t>
      </w:r>
    </w:p>
    <w:p w:rsidR="008955EB" w:rsidRDefault="009B558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GroupHeading"/>
        <w:outlineLvl w:val="1"/>
      </w:pPr>
      <w:bookmarkStart w:id="336" w:name="_Sec635"/>
      <w:r>
        <w:t>Muut Online-palvelut</w:t>
      </w:r>
      <w:bookmarkEnd w:id="336"/>
      <w:r>
        <w:fldChar w:fldCharType="begin"/>
      </w:r>
      <w:r>
        <w:instrText xml:space="preserve"> TC "</w:instrText>
      </w:r>
      <w:bookmarkStart w:id="337" w:name="_Toc441646798"/>
      <w:r>
        <w:instrText>Muut Online-palvelut</w:instrText>
      </w:r>
      <w:bookmarkEnd w:id="337"/>
      <w:r>
        <w:instrText>" \l 2</w:instrText>
      </w:r>
      <w:r>
        <w:fldChar w:fldCharType="end"/>
      </w:r>
    </w:p>
    <w:p w:rsidR="008955EB" w:rsidRDefault="009B5588">
      <w:pPr>
        <w:pStyle w:val="ProductList-Offering2HeadingNoBorder"/>
        <w:outlineLvl w:val="2"/>
      </w:pPr>
      <w:bookmarkStart w:id="338" w:name="_Sec670"/>
      <w:r>
        <w:t>Bing Maps</w:t>
      </w:r>
      <w:bookmarkEnd w:id="338"/>
      <w:r>
        <w:fldChar w:fldCharType="begin"/>
      </w:r>
      <w:r>
        <w:instrText xml:space="preserve"> TC "</w:instrText>
      </w:r>
      <w:bookmarkStart w:id="339" w:name="_Toc441646799"/>
      <w:r>
        <w:instrText>Bing Maps</w:instrText>
      </w:r>
      <w:bookmarkEnd w:id="339"/>
      <w:r>
        <w:instrText>" \l 3</w:instrText>
      </w:r>
      <w:r>
        <w:fldChar w:fldCharType="end"/>
      </w:r>
    </w:p>
    <w:p w:rsidR="008955EB" w:rsidRDefault="009B5588">
      <w:pPr>
        <w:pStyle w:val="ProductList-Offering1SubSection"/>
        <w:outlineLvl w:val="3"/>
      </w:pPr>
      <w:bookmarkStart w:id="340" w:name="_Sec726"/>
      <w:r>
        <w:t>1. Ohjelman saatavuus</w:t>
      </w:r>
      <w:bookmarkEnd w:id="340"/>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41" w:name="_Sec781"/>
      <w:r>
        <w:t>2. Tuotteen ehdot</w:t>
      </w:r>
      <w:bookmarkEnd w:id="341"/>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Laskutettavat tapahtumat</w:t>
      </w:r>
    </w:p>
    <w:p w:rsidR="008955EB" w:rsidRDefault="009B5588">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8955EB" w:rsidRDefault="008955EB">
      <w:pPr>
        <w:pStyle w:val="ProductList-Body"/>
      </w:pPr>
    </w:p>
    <w:p w:rsidR="008955EB" w:rsidRDefault="009B5588">
      <w:pPr>
        <w:pStyle w:val="ProductList-ClauseHeading"/>
        <w:outlineLvl w:val="4"/>
      </w:pPr>
      <w:r>
        <w:t>2.2 Bing Maps Platinum Add-on SL</w:t>
      </w:r>
    </w:p>
    <w:p w:rsidR="008955EB" w:rsidRDefault="009B5588">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42" w:name="_Sec672"/>
      <w:r>
        <w:t>Microsoft Learning</w:t>
      </w:r>
      <w:bookmarkEnd w:id="342"/>
      <w:r>
        <w:fldChar w:fldCharType="begin"/>
      </w:r>
      <w:r>
        <w:instrText xml:space="preserve"> TC "</w:instrText>
      </w:r>
      <w:bookmarkStart w:id="343" w:name="_Toc441646800"/>
      <w:r>
        <w:instrText>Microsoft Learning</w:instrText>
      </w:r>
      <w:bookmarkEnd w:id="343"/>
      <w:r>
        <w:instrText>" \l 3</w:instrText>
      </w:r>
      <w:r>
        <w:fldChar w:fldCharType="end"/>
      </w:r>
    </w:p>
    <w:p w:rsidR="008955EB" w:rsidRDefault="009B5588">
      <w:pPr>
        <w:pStyle w:val="ProductList-Offering1SubSection"/>
        <w:outlineLvl w:val="3"/>
      </w:pPr>
      <w:bookmarkStart w:id="344" w:name="_Sec728"/>
      <w:r>
        <w:t>1. Ohjelman saatavuus</w:t>
      </w:r>
      <w:bookmarkEnd w:id="34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dashed" w:sz="4" w:space="0" w:color="BFBFBF"/>
              <w:right w:val="none" w:sz="4" w:space="0" w:color="6E6E6E"/>
            </w:tcBorders>
          </w:tcPr>
          <w:p w:rsidR="008955EB" w:rsidRDefault="009B558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955EB" w:rsidRDefault="009B5588">
      <w:pPr>
        <w:pStyle w:val="ProductList-Offering1SubSection"/>
        <w:outlineLvl w:val="3"/>
      </w:pPr>
      <w:bookmarkStart w:id="345" w:name="_Sec783"/>
      <w:r>
        <w:t>2. Tuotteen ehdot</w:t>
      </w:r>
      <w:bookmarkEnd w:id="345"/>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pPr>
    </w:p>
    <w:p w:rsidR="008955EB" w:rsidRDefault="009B5588">
      <w:pPr>
        <w:pStyle w:val="ProductList-ClauseHeading"/>
        <w:outlineLvl w:val="4"/>
      </w:pPr>
      <w:r>
        <w:t>2.1 Koulutussetelit</w:t>
      </w:r>
    </w:p>
    <w:p w:rsidR="008955EB" w:rsidRDefault="009B5588">
      <w:pPr>
        <w:pStyle w:val="ProductList-Body"/>
      </w:pPr>
      <w:r>
        <w:t xml:space="preserve">Maksusetelit toimitetaan hankittaessa ja ne vanhenevat 12 kuukaudessa hankintapäivästä. </w:t>
      </w:r>
    </w:p>
    <w:p w:rsidR="008955EB" w:rsidRDefault="008955EB">
      <w:pPr>
        <w:pStyle w:val="ProductList-Body"/>
      </w:pPr>
    </w:p>
    <w:p w:rsidR="008955EB" w:rsidRDefault="009B5588">
      <w:pPr>
        <w:pStyle w:val="ProductList-ClauseHeading"/>
        <w:outlineLvl w:val="4"/>
      </w:pPr>
      <w:r>
        <w:t>2.2 Microsoft Office Specialistin (MOS), Microsoft Technology Associaten (MTA) ja Microsoftin sertifiointikouluttajakokeen sivustokäyttöoikeus</w:t>
      </w:r>
    </w:p>
    <w:p w:rsidR="008955EB" w:rsidRDefault="009B5588">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6801"/>
      <w:r>
        <w:instrText>Microsoft Translator</w:instrText>
      </w:r>
      <w:bookmarkEnd w:id="347"/>
      <w:r>
        <w:instrText>" \l 3</w:instrText>
      </w:r>
      <w:r>
        <w:fldChar w:fldCharType="end"/>
      </w:r>
    </w:p>
    <w:p w:rsidR="008955EB" w:rsidRDefault="009B5588">
      <w:pPr>
        <w:pStyle w:val="ProductList-Offering1SubSection"/>
        <w:outlineLvl w:val="3"/>
      </w:pPr>
      <w:bookmarkStart w:id="348" w:name="_Sec729"/>
      <w:r>
        <w:t>1. Ohjelman saatavuus</w:t>
      </w:r>
      <w:bookmarkEnd w:id="34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49" w:name="_Sec784"/>
      <w:r>
        <w:t>2. Tuotteen ehdot</w:t>
      </w:r>
      <w:bookmarkEnd w:id="349"/>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50" w:name="_Sec674"/>
      <w:r>
        <w:t>Power BI Pro</w:t>
      </w:r>
      <w:bookmarkEnd w:id="350"/>
      <w:r>
        <w:fldChar w:fldCharType="begin"/>
      </w:r>
      <w:r>
        <w:instrText xml:space="preserve"> TC "</w:instrText>
      </w:r>
      <w:bookmarkStart w:id="351" w:name="_Toc441646802"/>
      <w:r>
        <w:instrText>Power BI Pro</w:instrText>
      </w:r>
      <w:bookmarkEnd w:id="351"/>
      <w:r>
        <w:instrText>" \l 3</w:instrText>
      </w:r>
      <w:r>
        <w:fldChar w:fldCharType="end"/>
      </w:r>
    </w:p>
    <w:p w:rsidR="008955EB" w:rsidRDefault="009B5588">
      <w:pPr>
        <w:pStyle w:val="ProductList-Offering1SubSection"/>
        <w:outlineLvl w:val="3"/>
      </w:pPr>
      <w:bookmarkStart w:id="352" w:name="_Sec730"/>
      <w:r>
        <w:t>1. Ohjelman saatavuus</w:t>
      </w:r>
      <w:bookmarkEnd w:id="352"/>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dashed" w:sz="4" w:space="0" w:color="BFBFBF"/>
              <w:right w:val="none" w:sz="4" w:space="0" w:color="6E6E6E"/>
            </w:tcBorders>
          </w:tcPr>
          <w:p w:rsidR="008955EB" w:rsidRDefault="009B558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5020" w:type="dxa"/>
            <w:tcBorders>
              <w:top w:val="dashed" w:sz="4" w:space="0" w:color="BFBFBF"/>
              <w:left w:val="none" w:sz="4" w:space="0" w:color="6E6E6E"/>
              <w:bottom w:val="none" w:sz="4" w:space="0" w:color="BFBFBF"/>
              <w:right w:val="none" w:sz="4" w:space="0" w:color="6E6E6E"/>
            </w:tcBorders>
          </w:tcPr>
          <w:p w:rsidR="008955EB" w:rsidRDefault="009B558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955EB" w:rsidRDefault="009B5588">
      <w:pPr>
        <w:pStyle w:val="ProductList-Offering1SubSection"/>
        <w:outlineLvl w:val="3"/>
      </w:pPr>
      <w:bookmarkStart w:id="353" w:name="_Sec785"/>
      <w:r>
        <w:t>2. Tuotteen ehdot</w:t>
      </w:r>
      <w:bookmarkEnd w:id="353"/>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2HeadingNoBorder"/>
        <w:outlineLvl w:val="2"/>
      </w:pPr>
      <w:bookmarkStart w:id="354" w:name="_Sec676"/>
      <w:r>
        <w:t>Yammer Enterprise</w:t>
      </w:r>
      <w:bookmarkEnd w:id="354"/>
      <w:r>
        <w:fldChar w:fldCharType="begin"/>
      </w:r>
      <w:r>
        <w:instrText xml:space="preserve"> TC "</w:instrText>
      </w:r>
      <w:bookmarkStart w:id="355" w:name="_Toc441646803"/>
      <w:r>
        <w:instrText>Yammer Enterprise</w:instrText>
      </w:r>
      <w:bookmarkEnd w:id="355"/>
      <w:r>
        <w:instrText>" \l 3</w:instrText>
      </w:r>
      <w:r>
        <w:fldChar w:fldCharType="end"/>
      </w:r>
    </w:p>
    <w:p w:rsidR="008955EB" w:rsidRDefault="009B5588">
      <w:pPr>
        <w:pStyle w:val="ProductList-Offering1SubSection"/>
        <w:outlineLvl w:val="3"/>
      </w:pPr>
      <w:bookmarkStart w:id="356" w:name="_Sec732"/>
      <w:r>
        <w:t>1. Ohjelman saatavuus</w:t>
      </w:r>
      <w:bookmarkEnd w:id="356"/>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895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55EB" w:rsidRDefault="009B55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55EB">
        <w:tc>
          <w:tcPr>
            <w:tcW w:w="5020" w:type="dxa"/>
            <w:tcBorders>
              <w:top w:val="single" w:sz="6" w:space="0" w:color="FFFFFF"/>
              <w:left w:val="none" w:sz="4" w:space="0" w:color="6E6E6E"/>
              <w:bottom w:val="none" w:sz="4" w:space="0" w:color="BFBFBF"/>
              <w:right w:val="none" w:sz="4" w:space="0" w:color="6E6E6E"/>
            </w:tcBorders>
          </w:tcPr>
          <w:p w:rsidR="008955EB" w:rsidRDefault="009B558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55EB" w:rsidRDefault="009B55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55EB" w:rsidRDefault="009B558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bl>
    <w:p w:rsidR="008955EB" w:rsidRDefault="009B5588">
      <w:pPr>
        <w:pStyle w:val="ProductList-Offering1SubSection"/>
        <w:outlineLvl w:val="3"/>
      </w:pPr>
      <w:bookmarkStart w:id="357" w:name="_Sec787"/>
      <w:r>
        <w:t>2. Tuotteen ehdot</w:t>
      </w:r>
      <w:bookmarkEnd w:id="357"/>
    </w:p>
    <w:tbl>
      <w:tblPr>
        <w:tblStyle w:val="PURTable"/>
        <w:tblW w:w="0" w:type="dxa"/>
        <w:tblLook w:val="04A0" w:firstRow="1" w:lastRow="0" w:firstColumn="1" w:lastColumn="0" w:noHBand="0" w:noVBand="1"/>
      </w:tblPr>
      <w:tblGrid>
        <w:gridCol w:w="3635"/>
        <w:gridCol w:w="3578"/>
        <w:gridCol w:w="3577"/>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laajennettuun kauteen: Kaikki</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Kampanjat: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55EB" w:rsidRDefault="009B558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Oikeutettu vähennyksiin (SCE): –</w:t>
            </w:r>
          </w:p>
        </w:tc>
      </w:tr>
      <w:tr w:rsidR="00895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9B558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55EB" w:rsidRDefault="008955EB">
            <w:pPr>
              <w:pStyle w:val="ProductList-TableBody"/>
            </w:pPr>
          </w:p>
        </w:tc>
      </w:tr>
    </w:tbl>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8955EB">
      <w:pPr>
        <w:sectPr w:rsidR="008955EB">
          <w:headerReference w:type="default" r:id="rId134"/>
          <w:footerReference w:type="default" r:id="rId135"/>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358" w:name="_Sec549"/>
      <w:bookmarkEnd w:id="216"/>
      <w:r>
        <w:lastRenderedPageBreak/>
        <w:t>Sanasto</w:t>
      </w:r>
      <w:r>
        <w:fldChar w:fldCharType="begin"/>
      </w:r>
      <w:r>
        <w:instrText xml:space="preserve"> TC "</w:instrText>
      </w:r>
      <w:bookmarkStart w:id="359" w:name="_Toc441646804"/>
      <w:r>
        <w:instrText>Sanasto</w:instrText>
      </w:r>
      <w:bookmarkEnd w:id="359"/>
      <w:r>
        <w:instrText>" \l 1</w:instrText>
      </w:r>
      <w:r>
        <w:fldChar w:fldCharType="end"/>
      </w:r>
    </w:p>
    <w:p w:rsidR="008955EB" w:rsidRDefault="009B5588">
      <w:pPr>
        <w:pStyle w:val="ProductList-Offering1Heading"/>
        <w:outlineLvl w:val="1"/>
      </w:pPr>
      <w:bookmarkStart w:id="360" w:name="_Sec550"/>
      <w:r>
        <w:t>Määritteet</w:t>
      </w:r>
      <w:bookmarkEnd w:id="360"/>
      <w:r>
        <w:fldChar w:fldCharType="begin"/>
      </w:r>
      <w:r>
        <w:instrText xml:space="preserve"> TC "</w:instrText>
      </w:r>
      <w:bookmarkStart w:id="361" w:name="_Toc441646805"/>
      <w:r>
        <w:instrText>Määritteet</w:instrText>
      </w:r>
      <w:bookmarkEnd w:id="361"/>
      <w:r>
        <w:instrText>" \l 2</w:instrText>
      </w:r>
      <w:r>
        <w:fldChar w:fldCharType="end"/>
      </w:r>
    </w:p>
    <w:p w:rsidR="008955EB" w:rsidRDefault="009B5588">
      <w:pPr>
        <w:pStyle w:val="ProductList-BodySpaced"/>
      </w:pPr>
      <w:r>
        <w:t>Määritteet on osoitettu kunkin Tuotemerkinnän taulukoissa, ja ne osoittavat Tuotteisiin sovellettavat oikeudet tai ehdot.</w:t>
      </w:r>
    </w:p>
    <w:p w:rsidR="008955EB" w:rsidRDefault="008955EB">
      <w:pPr>
        <w:pStyle w:val="ProductList-BodySpaced"/>
      </w:pPr>
    </w:p>
    <w:p w:rsidR="008955EB" w:rsidRDefault="009B5588">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8955EB" w:rsidRDefault="009B5588">
      <w:pPr>
        <w:pStyle w:val="ProductList-BodySpaced"/>
      </w:pPr>
      <w:r>
        <w:rPr>
          <w:b/>
          <w:color w:val="00188F"/>
        </w:rPr>
        <w:t>Asiakkaan käyttövaatimus</w:t>
      </w:r>
      <w:r>
        <w:t>: Osoittaa, vaatiiko Palvelintuote CAL-käyttöoikeuksia käyttäjien tai laitteiden käyttöön vai ei.</w:t>
      </w:r>
    </w:p>
    <w:p w:rsidR="008955EB" w:rsidRDefault="009B5588">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8955EB" w:rsidRDefault="009B558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8955EB" w:rsidRDefault="009B5588">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8955EB" w:rsidRDefault="009B5588">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8955EB" w:rsidRDefault="009B5588">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8955EB" w:rsidRDefault="009B5588">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8955EB" w:rsidRDefault="009B5588">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8955EB" w:rsidRDefault="009B558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8955EB" w:rsidRDefault="009B5588">
      <w:pPr>
        <w:pStyle w:val="ProductList-BodySpaced"/>
      </w:pPr>
      <w:r>
        <w:rPr>
          <w:b/>
          <w:color w:val="00188F"/>
        </w:rPr>
        <w:t>Käyttöoikeusehdot</w:t>
      </w:r>
      <w:r>
        <w:t>: Tuotteen käyttöönottoa ja käyttöä koskevat ehdot.</w:t>
      </w:r>
    </w:p>
    <w:p w:rsidR="008955EB" w:rsidRDefault="009B558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8955EB" w:rsidRDefault="009B5588">
      <w:pPr>
        <w:pStyle w:val="ProductList-BodySpaced"/>
      </w:pPr>
      <w:r>
        <w:rPr>
          <w:b/>
          <w:color w:val="00188F"/>
        </w:rPr>
        <w:t>Ennakkoedellytys</w:t>
      </w:r>
      <w:r>
        <w:t>: Osoittaa, että tietyt lisäehdot on täytettävä, jotta Tuotteen Käyttöoikeuksia voi hankkia.</w:t>
      </w:r>
    </w:p>
    <w:p w:rsidR="008955EB" w:rsidRDefault="009B5588">
      <w:pPr>
        <w:pStyle w:val="ProductList-BodySpaced"/>
      </w:pPr>
      <w:r>
        <w:rPr>
          <w:b/>
          <w:color w:val="00188F"/>
        </w:rPr>
        <w:t>Ennakkoedellytys (SA)</w:t>
      </w:r>
      <w:r>
        <w:t>:Osoittaa, että tietyt lisäehdot on täytettävä, jotta Tuotteelle voi hankkia SA-ylläpidon.</w:t>
      </w:r>
    </w:p>
    <w:p w:rsidR="008955EB" w:rsidRDefault="009B5588">
      <w:pPr>
        <w:pStyle w:val="ProductList-BodySpaced"/>
      </w:pPr>
      <w:r>
        <w:rPr>
          <w:b/>
          <w:color w:val="00188F"/>
        </w:rPr>
        <w:t>Aiempi versio</w:t>
      </w:r>
      <w:r>
        <w:t>: Tuotteen aiemmat versiot ja niiden Saatavilla alkaen.</w:t>
      </w:r>
    </w:p>
    <w:p w:rsidR="008955EB" w:rsidRDefault="009B558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8955EB" w:rsidRDefault="009B5588">
      <w:pPr>
        <w:pStyle w:val="ProductList-BodySpaced"/>
      </w:pPr>
      <w:r>
        <w:rPr>
          <w:b/>
          <w:color w:val="00188F"/>
        </w:rPr>
        <w:t>Online-tilausohjelma (OSP)</w:t>
      </w:r>
      <w:r>
        <w:t>: Tuote on saatavilla Online-tilausohjelmassa.</w:t>
      </w:r>
    </w:p>
    <w:p w:rsidR="008955EB" w:rsidRDefault="009B5588">
      <w:pPr>
        <w:pStyle w:val="ProductList-BodySpaced"/>
      </w:pPr>
      <w:r>
        <w:rPr>
          <w:b/>
          <w:color w:val="00188F"/>
        </w:rPr>
        <w:t>Tuoteryhmä</w:t>
      </w:r>
      <w:r>
        <w:t>: Osoittaa Tuotteiden ryhmän, johon Tuote kuuluu hinta-alennusten määrittämistä varten. Tuotevarantoluokkia on kolme: sovellus, palvelin ja järjestelmä.</w:t>
      </w:r>
    </w:p>
    <w:p w:rsidR="008955EB" w:rsidRDefault="009B5588">
      <w:pPr>
        <w:pStyle w:val="ProductList-BodySpaced"/>
      </w:pPr>
      <w:r>
        <w:rPr>
          <w:b/>
          <w:color w:val="00188F"/>
        </w:rPr>
        <w:t>Tuotekohtaiset käyttöoikeusehdot</w:t>
      </w:r>
      <w:r>
        <w:t>: Osoittaa, että Käyttöoikeudet-taulukon alapuolella on Tuotekohtaisia ehtoja, jotka koskevat Tuotteen käyttöönottoa ja käyttöä.</w:t>
      </w:r>
    </w:p>
    <w:p w:rsidR="008955EB" w:rsidRDefault="009B558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8955EB" w:rsidRDefault="009B558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8955EB" w:rsidRDefault="009B558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8955EB" w:rsidRDefault="009B558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8955EB" w:rsidRDefault="009B558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8955EB" w:rsidRDefault="009B5588">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8955EB" w:rsidRDefault="009B5588">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8955EB" w:rsidRDefault="009B5588">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8955EB" w:rsidRDefault="009B558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8955EB" w:rsidRDefault="009B558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8955EB" w:rsidRDefault="009B558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8955EB" w:rsidRDefault="008955EB">
      <w:pPr>
        <w:pStyle w:val="ProductList-BodySpaced"/>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Spaced"/>
      </w:pPr>
    </w:p>
    <w:p w:rsidR="008955EB" w:rsidRDefault="009B5588">
      <w:pPr>
        <w:pStyle w:val="ProductList-Offering1Heading"/>
        <w:outlineLvl w:val="1"/>
      </w:pPr>
      <w:bookmarkStart w:id="362" w:name="_Sec551"/>
      <w:r>
        <w:t>Solun arvot</w:t>
      </w:r>
      <w:bookmarkEnd w:id="362"/>
      <w:r>
        <w:fldChar w:fldCharType="begin"/>
      </w:r>
      <w:r>
        <w:instrText xml:space="preserve"> TC "</w:instrText>
      </w:r>
      <w:bookmarkStart w:id="363" w:name="_Toc441646806"/>
      <w:r>
        <w:instrText>Solun arvot</w:instrText>
      </w:r>
      <w:bookmarkEnd w:id="363"/>
      <w:r>
        <w:instrText>" \l 2</w:instrText>
      </w:r>
      <w:r>
        <w:fldChar w:fldCharType="end"/>
      </w:r>
    </w:p>
    <w:p w:rsidR="008955EB" w:rsidRDefault="009B558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8955EB" w:rsidRDefault="008955EB">
      <w:pPr>
        <w:pStyle w:val="ProductList-BodySpaced"/>
      </w:pPr>
    </w:p>
    <w:p w:rsidR="008955EB" w:rsidRDefault="009B5588">
      <w:pPr>
        <w:pStyle w:val="ProductList-BodySpaced"/>
      </w:pPr>
      <w:r>
        <w:rPr>
          <w:b/>
          <w:color w:val="00188F"/>
        </w:rPr>
        <w:t>A</w:t>
      </w:r>
      <w:r>
        <w:t xml:space="preserve">= </w:t>
      </w:r>
      <w:r>
        <w:rPr>
          <w:color w:val="00188F"/>
        </w:rPr>
        <w:t>Lisätuote</w:t>
      </w:r>
      <w:r>
        <w:t>: Tuote tarjotaan Lisätuotteena.</w:t>
      </w:r>
    </w:p>
    <w:p w:rsidR="008955EB" w:rsidRDefault="009B5588">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8955EB" w:rsidRDefault="009B5588">
      <w:pPr>
        <w:pStyle w:val="ProductList-BodySpaced"/>
      </w:pPr>
      <w:r>
        <w:rPr>
          <w:b/>
          <w:color w:val="00188F"/>
        </w:rPr>
        <w:t>AP</w:t>
      </w:r>
      <w:r>
        <w:t xml:space="preserve"> = </w:t>
      </w:r>
      <w:r>
        <w:rPr>
          <w:color w:val="00188F"/>
        </w:rPr>
        <w:t>Application Platform -tuote</w:t>
      </w:r>
      <w:r>
        <w:t>: Tuote tarjotaan Application Platform -tuotteena.</w:t>
      </w:r>
    </w:p>
    <w:p w:rsidR="008955EB" w:rsidRDefault="009B5588">
      <w:pPr>
        <w:pStyle w:val="ProductList-BodySpaced"/>
      </w:pPr>
      <w:r>
        <w:rPr>
          <w:b/>
          <w:color w:val="00188F"/>
        </w:rPr>
        <w:t>C</w:t>
      </w:r>
      <w:r>
        <w:t xml:space="preserve"> = </w:t>
      </w:r>
      <w:r>
        <w:rPr>
          <w:color w:val="00188F"/>
        </w:rPr>
        <w:t>Core Infrastructure</w:t>
      </w:r>
      <w:r>
        <w:t>: Tuote tarjotaan Core Infrastructure -tuotteena.</w:t>
      </w:r>
    </w:p>
    <w:p w:rsidR="008955EB" w:rsidRDefault="009B5588">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8955EB" w:rsidRDefault="009B5588">
      <w:pPr>
        <w:pStyle w:val="ProductList-BodySpaced"/>
      </w:pPr>
      <w:r>
        <w:rPr>
          <w:b/>
          <w:color w:val="00188F"/>
        </w:rPr>
        <w:t>E</w:t>
      </w:r>
      <w:r>
        <w:t xml:space="preserve"> = </w:t>
      </w:r>
      <w:r>
        <w:rPr>
          <w:color w:val="00188F"/>
        </w:rPr>
        <w:t>Enterprise-tuote</w:t>
      </w:r>
      <w:r>
        <w:t>: Tuote tarjotaan Enterprise-tuotteena, mutta kyseessä ei ole työasema.</w:t>
      </w:r>
    </w:p>
    <w:p w:rsidR="008955EB" w:rsidRDefault="009B5588">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8955EB" w:rsidRDefault="009B5588">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8955EB" w:rsidRDefault="009B5588">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8955EB" w:rsidRDefault="009B5588">
      <w:pPr>
        <w:pStyle w:val="ProductList-BodySpaced"/>
      </w:pPr>
      <w:r>
        <w:rPr>
          <w:b/>
          <w:color w:val="00188F"/>
        </w:rPr>
        <w:t>ID</w:t>
      </w:r>
      <w:r>
        <w:t xml:space="preserve">= </w:t>
      </w:r>
      <w:r>
        <w:rPr>
          <w:color w:val="00188F"/>
        </w:rPr>
        <w:t>Toimialakohtainen laite</w:t>
      </w:r>
      <w:r>
        <w:t>: Tuote tarjotaan Industry Device -ohjelman tuotteena.</w:t>
      </w:r>
    </w:p>
    <w:p w:rsidR="008955EB" w:rsidRDefault="009B5588">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8955EB" w:rsidRDefault="009B5588">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8955EB" w:rsidRDefault="009B5588">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8955EB" w:rsidRDefault="009B5588">
      <w:pPr>
        <w:pStyle w:val="ProductList-BodySpaced"/>
      </w:pPr>
      <w:r>
        <w:rPr>
          <w:b/>
          <w:color w:val="00188F"/>
        </w:rPr>
        <w:t>OVS</w:t>
      </w:r>
      <w:r>
        <w:t xml:space="preserve"> = </w:t>
      </w:r>
      <w:r>
        <w:rPr>
          <w:color w:val="00188F"/>
        </w:rPr>
        <w:t>Vain Open Value Subscription</w:t>
      </w:r>
      <w:r>
        <w:t>: Saatavilla vain Open Value Subscription -tilauksessa.</w:t>
      </w:r>
    </w:p>
    <w:p w:rsidR="008955EB" w:rsidRDefault="009B5588">
      <w:pPr>
        <w:pStyle w:val="ProductList-BodySpaced"/>
      </w:pPr>
      <w:r>
        <w:rPr>
          <w:b/>
          <w:color w:val="00188F"/>
        </w:rPr>
        <w:t>OW</w:t>
      </w:r>
      <w:r>
        <w:t xml:space="preserve"> = </w:t>
      </w:r>
      <w:r>
        <w:rPr>
          <w:color w:val="00188F"/>
        </w:rPr>
        <w:t>Organisaationlaajuinen</w:t>
      </w:r>
      <w:r>
        <w:t>: Saatavilla organisaationlaajuisena.</w:t>
      </w:r>
    </w:p>
    <w:p w:rsidR="008955EB" w:rsidRDefault="009B5588">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8955EB" w:rsidRDefault="009B5588">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8955EB" w:rsidRDefault="009B5588">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8955EB" w:rsidRDefault="009B558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8955EB" w:rsidRDefault="009B558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8955EB" w:rsidRDefault="009B5588">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8955EB" w:rsidRDefault="008955EB">
      <w:pPr>
        <w:pStyle w:val="ProductList-BodySpaced"/>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Spaced"/>
      </w:pPr>
    </w:p>
    <w:p w:rsidR="008955EB" w:rsidRDefault="009B5588">
      <w:pPr>
        <w:pStyle w:val="ProductList-Offering1Heading"/>
        <w:outlineLvl w:val="1"/>
      </w:pPr>
      <w:bookmarkStart w:id="364" w:name="_Sec552"/>
      <w:r>
        <w:t>Sarakeotsikot</w:t>
      </w:r>
      <w:bookmarkEnd w:id="364"/>
      <w:r>
        <w:fldChar w:fldCharType="begin"/>
      </w:r>
      <w:r>
        <w:instrText xml:space="preserve"> TC "</w:instrText>
      </w:r>
      <w:bookmarkStart w:id="365" w:name="_Toc441646807"/>
      <w:r>
        <w:instrText>Sarakeotsikot</w:instrText>
      </w:r>
      <w:bookmarkEnd w:id="365"/>
      <w:r>
        <w:instrText>" \l 2</w:instrText>
      </w:r>
      <w:r>
        <w:fldChar w:fldCharType="end"/>
      </w:r>
    </w:p>
    <w:p w:rsidR="008955EB" w:rsidRDefault="009B5588">
      <w:pPr>
        <w:pStyle w:val="ProductList-BodySpaced"/>
      </w:pPr>
      <w:r>
        <w:t>Kunkin Tuotemerkinnän Ohjelman saatavuus -taulukossa näkyvät Sarakeotsikot järjestävät ohjelman saatavuustiedot ohjelman, tarjonnan tyypin, pisteiden ja saatavuuspäivämäärien mukaan.</w:t>
      </w:r>
    </w:p>
    <w:p w:rsidR="008955EB" w:rsidRDefault="008955EB">
      <w:pPr>
        <w:pStyle w:val="ProductList-BodySpaced"/>
      </w:pPr>
    </w:p>
    <w:p w:rsidR="008955EB" w:rsidRDefault="009B5588">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8955EB" w:rsidRDefault="009B558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8955EB" w:rsidRDefault="009B558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8955EB" w:rsidRDefault="009B558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8955EB" w:rsidRDefault="009B558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8955EB" w:rsidRDefault="009B5588">
      <w:pPr>
        <w:pStyle w:val="ProductList-BodySpaced"/>
      </w:pPr>
      <w:r>
        <w:rPr>
          <w:b/>
          <w:color w:val="00188F"/>
        </w:rPr>
        <w:t>MPSA</w:t>
      </w:r>
      <w:r>
        <w:t xml:space="preserve"> = </w:t>
      </w:r>
      <w:r>
        <w:rPr>
          <w:color w:val="00188F"/>
        </w:rPr>
        <w:t>Microsoft Products and Services Agreement</w:t>
      </w:r>
      <w:r>
        <w:t>.</w:t>
      </w:r>
    </w:p>
    <w:p w:rsidR="008955EB" w:rsidRDefault="009B558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8955EB" w:rsidRDefault="009B5588">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rsidR="008955EB" w:rsidRDefault="009B5588">
      <w:pPr>
        <w:pStyle w:val="ProductList-BodySpaced"/>
      </w:pPr>
      <w:r>
        <w:rPr>
          <w:b/>
          <w:color w:val="00188F"/>
        </w:rPr>
        <w:t>OVS-ES</w:t>
      </w:r>
      <w:r>
        <w:t xml:space="preserve"> = </w:t>
      </w:r>
      <w:r>
        <w:rPr>
          <w:color w:val="00188F"/>
        </w:rPr>
        <w:t>Open Value Subscription – Education Solutions</w:t>
      </w:r>
      <w:r>
        <w:t>.</w:t>
      </w:r>
    </w:p>
    <w:p w:rsidR="008955EB" w:rsidRDefault="009B5588">
      <w:pPr>
        <w:pStyle w:val="ProductList-BodySpaced"/>
      </w:pPr>
      <w:r>
        <w:rPr>
          <w:b/>
          <w:color w:val="00188F"/>
        </w:rPr>
        <w:t>Piste</w:t>
      </w:r>
      <w:r>
        <w:t xml:space="preserve"> = Tuotteelle määritetty arvo, jota käytetään laskemaan Asiakkaan volyymikäyttöoikeussopimuksen mukainen volyymihinnoittelutaso.</w:t>
      </w:r>
    </w:p>
    <w:p w:rsidR="008955EB" w:rsidRDefault="009B5588">
      <w:pPr>
        <w:pStyle w:val="ProductList-BodySpaced"/>
      </w:pPr>
      <w:r>
        <w:rPr>
          <w:b/>
          <w:color w:val="00188F"/>
        </w:rPr>
        <w:t>SA</w:t>
      </w:r>
      <w:r>
        <w:t xml:space="preserve"> = </w:t>
      </w:r>
      <w:r>
        <w:rPr>
          <w:color w:val="00188F"/>
        </w:rPr>
        <w:t>Software Assurance</w:t>
      </w:r>
      <w:r>
        <w:t>: Pistearvo, joka määritetään, kun SA tarjotaan osoitetulle ohjelmistolle.</w:t>
      </w:r>
    </w:p>
    <w:p w:rsidR="008955EB" w:rsidRDefault="009B558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8955EB" w:rsidRDefault="008955EB">
      <w:pPr>
        <w:pStyle w:val="ProductList-BodySpaced"/>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Spaced"/>
      </w:pPr>
    </w:p>
    <w:p w:rsidR="008955EB" w:rsidRDefault="009B5588">
      <w:pPr>
        <w:pStyle w:val="ProductList-Offering1Heading"/>
        <w:outlineLvl w:val="1"/>
      </w:pPr>
      <w:bookmarkStart w:id="366" w:name="_Sec553"/>
      <w:r>
        <w:t>Määritelmät</w:t>
      </w:r>
      <w:bookmarkEnd w:id="366"/>
      <w:r>
        <w:fldChar w:fldCharType="begin"/>
      </w:r>
      <w:r>
        <w:instrText xml:space="preserve"> TC "</w:instrText>
      </w:r>
      <w:bookmarkStart w:id="367" w:name="_Toc441646808"/>
      <w:r>
        <w:instrText>Määritelmät</w:instrText>
      </w:r>
      <w:bookmarkEnd w:id="367"/>
      <w:r>
        <w:instrText>" \l 2</w:instrText>
      </w:r>
      <w:r>
        <w:fldChar w:fldCharType="end"/>
      </w:r>
    </w:p>
    <w:p w:rsidR="008955EB" w:rsidRDefault="009B558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8955EB" w:rsidRDefault="009B558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8955EB" w:rsidRDefault="009B558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8955EB" w:rsidRDefault="009B558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8955EB" w:rsidRDefault="009B558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8955EB" w:rsidRDefault="009B558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8955EB" w:rsidRDefault="009B558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955EB" w:rsidRDefault="009B558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8955EB" w:rsidRDefault="009B558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955EB" w:rsidRDefault="009B558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8955EB" w:rsidRDefault="009B5588">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8955EB" w:rsidRDefault="009B558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8955EB" w:rsidRDefault="009B5588">
      <w:pPr>
        <w:pStyle w:val="ProductList-BodySpaced"/>
      </w:pPr>
      <w:r>
        <w:rPr>
          <w:b/>
          <w:color w:val="00188F"/>
        </w:rPr>
        <w:lastRenderedPageBreak/>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8955EB" w:rsidRDefault="009B558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8955EB" w:rsidRDefault="009B5588">
      <w:pPr>
        <w:pStyle w:val="ProductList-BodySpaced"/>
      </w:pPr>
      <w:r>
        <w:rPr>
          <w:b/>
          <w:color w:val="00188F"/>
        </w:rPr>
        <w:t>Käyttöoikeus</w:t>
      </w:r>
      <w:r>
        <w:t>tarkoittaa oikeutta ladata, asentaa ja käyttää Tuotetta.</w:t>
      </w:r>
    </w:p>
    <w:p w:rsidR="008955EB" w:rsidRDefault="009B5588">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8955EB" w:rsidRDefault="009B5588">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6">
        <w:r>
          <w:rPr>
            <w:color w:val="00467F"/>
            <w:u w:val="single"/>
          </w:rPr>
          <w:t>http://www.microsoft.com/licensing/software-assurance/license-mobility.aspx</w:t>
        </w:r>
      </w:hyperlink>
      <w:r>
        <w:t xml:space="preserve"> ja jonka Microsoft on valtuuttanut isännöimään asiakkaan ohjelmistoa jaetuissa palvelimissa. </w:t>
      </w:r>
    </w:p>
    <w:p w:rsidR="008955EB" w:rsidRDefault="009B558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8955EB" w:rsidRDefault="009B5588">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8955EB" w:rsidRDefault="009B558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8955EB" w:rsidRDefault="009B558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8955EB" w:rsidRDefault="009B5588">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8955EB" w:rsidRDefault="009B558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8955EB" w:rsidRDefault="009B558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8955EB" w:rsidRDefault="009B558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8955EB" w:rsidRDefault="009B5588">
      <w:pPr>
        <w:pStyle w:val="ProductList-BodySpaced"/>
      </w:pPr>
      <w:r>
        <w:rPr>
          <w:b/>
          <w:color w:val="00188F"/>
        </w:rPr>
        <w:t>Fyysinen suoritin</w:t>
      </w:r>
      <w:r>
        <w:t>tarkoittaa fyysisessä laitteistossa olevaa suoritinta.</w:t>
      </w:r>
    </w:p>
    <w:p w:rsidR="008955EB" w:rsidRDefault="009B558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8955EB" w:rsidRDefault="009B558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8955EB" w:rsidRDefault="009B558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8955EB" w:rsidRDefault="009B558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8955EB" w:rsidRDefault="009B558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8955EB" w:rsidRDefault="009B5588">
      <w:pPr>
        <w:pStyle w:val="ProductList-BodySpaced"/>
      </w:pPr>
      <w:r>
        <w:rPr>
          <w:b/>
          <w:color w:val="00188F"/>
        </w:rPr>
        <w:t>Palvelin</w:t>
      </w:r>
      <w:r>
        <w:t xml:space="preserve"> tarkoittaa sitä fyysistä laitteistoa, jossa voi käyttää palvelinohjelmistoa.</w:t>
      </w:r>
    </w:p>
    <w:p w:rsidR="008955EB" w:rsidRDefault="009B558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8955EB" w:rsidRDefault="009B5588">
      <w:pPr>
        <w:pStyle w:val="ProductList-BodySpaced"/>
      </w:pPr>
      <w:r>
        <w:rPr>
          <w:b/>
          <w:color w:val="00188F"/>
        </w:rPr>
        <w:t>Näennäisydin</w:t>
      </w:r>
      <w:r>
        <w:t xml:space="preserve"> tarkoittaa näennäislaitteiston laskentatehon yksikköä. Näennäisydin edustaa virtuaalisesti yhtä tai useampaa laitteistosäiettä.</w:t>
      </w:r>
    </w:p>
    <w:p w:rsidR="008955EB" w:rsidRDefault="009B558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8955EB" w:rsidRDefault="009B558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8955EB" w:rsidRDefault="009B5588">
      <w:pPr>
        <w:pStyle w:val="ProductList-BodySpaced"/>
      </w:pPr>
      <w:r>
        <w:t>Ohjelmistoa käytetään Internet-ratkaisuissa:</w:t>
      </w:r>
    </w:p>
    <w:p w:rsidR="008955EB" w:rsidRDefault="009B5588" w:rsidP="000F102A">
      <w:pPr>
        <w:pStyle w:val="ProductList-Bullet"/>
        <w:numPr>
          <w:ilvl w:val="0"/>
          <w:numId w:val="35"/>
        </w:numPr>
      </w:pPr>
      <w:r>
        <w:lastRenderedPageBreak/>
        <w:t>verkkopalvelinohjelmiston (esimerkiksi Microsoft Internet Information Services) tai hallinta- tai suojausagentin (esimerkiksi System Center Operations Manager -agentti) käyttöön</w:t>
      </w:r>
    </w:p>
    <w:p w:rsidR="008955EB" w:rsidRDefault="009B5588" w:rsidP="000F102A">
      <w:pPr>
        <w:pStyle w:val="ProductList-Bullet"/>
        <w:numPr>
          <w:ilvl w:val="0"/>
          <w:numId w:val="35"/>
        </w:numPr>
      </w:pPr>
      <w:r>
        <w:t>tietokantamoottorin ohjelmiston (esimerkiksi Microsoft SQL Server) käyttöön yksinomaan Internet-ratkaisujen tukena</w:t>
      </w:r>
    </w:p>
    <w:p w:rsidR="008955EB" w:rsidRDefault="009B5588" w:rsidP="000F102A">
      <w:pPr>
        <w:pStyle w:val="ProductList-Bullet"/>
        <w:numPr>
          <w:ilvl w:val="0"/>
          <w:numId w:val="35"/>
        </w:numPr>
      </w:pPr>
      <w:r>
        <w:t>toimialuenimipalvelun (DNS) käyttöön IP-osoitteiden selvittämiseksi Internet-nimien perusteella, kunhan tämä ei ole kyseisen ohjelmistokopion ainoa tehtävä.</w:t>
      </w:r>
    </w:p>
    <w:p w:rsidR="008955EB" w:rsidRDefault="009B558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8955EB" w:rsidRDefault="008955EB">
      <w:pPr>
        <w:pStyle w:val="ProductList-BodySpaced"/>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Spaced"/>
      </w:pPr>
    </w:p>
    <w:p w:rsidR="008955EB" w:rsidRDefault="008955EB">
      <w:pPr>
        <w:sectPr w:rsidR="008955EB">
          <w:headerReference w:type="default" r:id="rId137"/>
          <w:footerReference w:type="default" r:id="rId138"/>
          <w:type w:val="continuous"/>
          <w:pgSz w:w="12240" w:h="15840" w:code="1"/>
          <w:pgMar w:top="1170" w:right="720" w:bottom="720" w:left="720" w:header="432" w:footer="288" w:gutter="0"/>
          <w:cols w:space="360"/>
        </w:sectPr>
      </w:pPr>
    </w:p>
    <w:p w:rsidR="008955EB" w:rsidRDefault="009B5588">
      <w:pPr>
        <w:pStyle w:val="ProductList-SectionHeading"/>
        <w:pageBreakBefore/>
        <w:outlineLvl w:val="0"/>
      </w:pPr>
      <w:bookmarkStart w:id="368" w:name="_Sec591"/>
      <w:bookmarkEnd w:id="358"/>
      <w:r>
        <w:lastRenderedPageBreak/>
        <w:t>Liite A – CAL/Hallintakäyttöoikeus-käyttöoikeuksia vastaavat</w:t>
      </w:r>
      <w:r>
        <w:fldChar w:fldCharType="begin"/>
      </w:r>
      <w:r>
        <w:instrText xml:space="preserve"> TC "</w:instrText>
      </w:r>
      <w:bookmarkStart w:id="369" w:name="_Toc441646809"/>
      <w:r>
        <w:instrText>Liite A – CAL/Hallintakäyttöoikeus-käyttöoikeuksia vastaavat</w:instrText>
      </w:r>
      <w:bookmarkEnd w:id="369"/>
      <w:r>
        <w:instrText>" \l 1</w:instrText>
      </w:r>
      <w:r>
        <w:fldChar w:fldCharType="end"/>
      </w:r>
    </w:p>
    <w:p w:rsidR="008955EB" w:rsidRDefault="009B5588">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8955EB" w:rsidRDefault="008955EB">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8955E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955EB" w:rsidRDefault="008955E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955EB" w:rsidRDefault="009B558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55EB" w:rsidRDefault="009B558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55EB" w:rsidRDefault="009B558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955EB" w:rsidRDefault="009B5588">
            <w:pPr>
              <w:pStyle w:val="ProductList-TableBody"/>
              <w:jc w:val="center"/>
            </w:pPr>
            <w:r>
              <w:rPr>
                <w:color w:val="FFFFFF"/>
              </w:rPr>
              <w:t>Enterprise Mobility</w:t>
            </w:r>
          </w:p>
        </w:tc>
      </w:tr>
      <w:tr w:rsidR="008955EB">
        <w:tc>
          <w:tcPr>
            <w:tcW w:w="620" w:type="dxa"/>
            <w:tcBorders>
              <w:top w:val="none" w:sz="4" w:space="0" w:color="BFBFBF"/>
              <w:left w:val="none" w:sz="24" w:space="0" w:color="808080"/>
              <w:bottom w:val="single" w:sz="4" w:space="0" w:color="FFFFFF"/>
              <w:right w:val="single" w:sz="6" w:space="0" w:color="FFFFFF"/>
            </w:tcBorders>
          </w:tcPr>
          <w:p w:rsidR="008955EB" w:rsidRDefault="009B5588">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55EB" w:rsidRDefault="009B5588">
            <w:pPr>
              <w:pStyle w:val="ProductList-TableBody"/>
              <w:jc w:val="center"/>
            </w:pPr>
            <w:r>
              <w:rPr>
                <w:color w:val="FFFFFF"/>
              </w:rPr>
              <w:t>Ohjelmistopaketti</w:t>
            </w: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Exchange Server 2016 Standard</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793">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793">
              <w:r w:rsidR="009B558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Exchange Server 2016 Enterprise</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793">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793">
              <w:r w:rsidR="009B558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SharePoint Server 2013</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798">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798">
              <w:r w:rsidR="009B558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Microsoft Audit and Control Management Server 2013</w:t>
            </w: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798">
              <w:r w:rsidR="009B5588">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Skype for Business Server 2015</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799">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799">
              <w:r w:rsidR="009B5588">
                <w:rPr>
                  <w:color w:val="00467F"/>
                  <w:u w:val="single"/>
                </w:rPr>
                <w:t>Lisä</w:t>
              </w:r>
            </w:hyperlink>
            <w:r w:rsidR="009B558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799">
              <w:r w:rsidR="009B5588">
                <w:rPr>
                  <w:color w:val="00467F"/>
                  <w:u w:val="single"/>
                </w:rPr>
                <w:t>Lisä</w:t>
              </w:r>
            </w:hyperlink>
            <w:r w:rsidR="009B5588">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Windows MultiPoint Server 2012 Standard</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0">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800">
              <w:r w:rsidR="009B558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Windows MultiPoint Server 2012 Premium</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0">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800">
              <w:r w:rsidR="009B558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Windows Server 2012 R2 Standard</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7">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7">
              <w:r w:rsidR="009B5588">
                <w:rPr>
                  <w:color w:val="00467F"/>
                  <w:u w:val="single"/>
                </w:rPr>
                <w:t>Lisä</w:t>
              </w:r>
            </w:hyperlink>
            <w:r w:rsidR="009B558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807">
              <w:r w:rsidR="009B5588">
                <w:rPr>
                  <w:color w:val="00467F"/>
                  <w:u w:val="single"/>
                </w:rPr>
                <w:t>Lisä</w:t>
              </w:r>
            </w:hyperlink>
            <w:r w:rsidR="009B558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Windows Server 2012 R2 Data Center</w:t>
            </w: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7">
              <w:r w:rsidR="009B558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dashed" w:sz="4" w:space="0" w:color="BFBFBF"/>
              <w:right w:val="single" w:sz="6" w:space="0" w:color="FFFFFF"/>
            </w:tcBorders>
          </w:tcPr>
          <w:p w:rsidR="008955EB" w:rsidRDefault="002832C2">
            <w:pPr>
              <w:pStyle w:val="ProductList-TableBody"/>
            </w:pPr>
            <w:hyperlink w:anchor="_Sec807">
              <w:r w:rsidR="009B5588">
                <w:rPr>
                  <w:color w:val="00467F"/>
                  <w:u w:val="single"/>
                </w:rPr>
                <w:t>Lisä</w:t>
              </w:r>
            </w:hyperlink>
            <w:r w:rsidR="009B558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807">
              <w:r w:rsidR="009B5588">
                <w:rPr>
                  <w:color w:val="00467F"/>
                  <w:u w:val="single"/>
                </w:rPr>
                <w:t>Lisä</w:t>
              </w:r>
            </w:hyperlink>
            <w:r w:rsidR="009B558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Advanced Threat Analytics 2016</w:t>
            </w:r>
          </w:p>
        </w:tc>
      </w:tr>
      <w:tr w:rsidR="008955EB">
        <w:tc>
          <w:tcPr>
            <w:tcW w:w="620" w:type="dxa"/>
            <w:tcBorders>
              <w:top w:val="dashed" w:sz="4" w:space="0" w:color="BFBFBF"/>
              <w:left w:val="none" w:sz="24" w:space="0" w:color="808080"/>
              <w:bottom w:val="single" w:sz="4" w:space="0" w:color="FFFFFF"/>
              <w:right w:val="single" w:sz="6" w:space="0" w:color="FFFFFF"/>
            </w:tcBorders>
          </w:tcPr>
          <w:p w:rsidR="008955EB" w:rsidRDefault="002832C2">
            <w:pPr>
              <w:pStyle w:val="ProductList-TableBody"/>
            </w:pPr>
            <w:hyperlink w:anchor="_Sec801">
              <w:r w:rsidR="009B5588">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55EB" w:rsidRDefault="008955EB">
            <w:pPr>
              <w:pStyle w:val="ProductList-TableBody"/>
              <w:jc w:val="center"/>
            </w:pPr>
          </w:p>
        </w:tc>
      </w:tr>
      <w:tr w:rsidR="008955EB">
        <w:tc>
          <w:tcPr>
            <w:tcW w:w="620" w:type="dxa"/>
            <w:gridSpan w:val="16"/>
            <w:tcBorders>
              <w:top w:val="single" w:sz="4" w:space="0" w:color="FFFFFF"/>
              <w:left w:val="single" w:sz="6" w:space="0" w:color="FFFFFF"/>
              <w:bottom w:val="single" w:sz="4" w:space="0" w:color="FFFFFF"/>
              <w:right w:val="single" w:sz="6" w:space="0" w:color="FFFFFF"/>
            </w:tcBorders>
          </w:tcPr>
          <w:p w:rsidR="008955EB" w:rsidRDefault="009B5588">
            <w:pPr>
              <w:pStyle w:val="ProductList-TableBody"/>
            </w:pPr>
            <w:r>
              <w:rPr>
                <w:b/>
              </w:rPr>
              <w:t>System Center 2012 R2 Configuration Manager</w:t>
            </w:r>
          </w:p>
        </w:tc>
      </w:tr>
      <w:tr w:rsidR="008955EB">
        <w:tc>
          <w:tcPr>
            <w:tcW w:w="620" w:type="dxa"/>
            <w:tcBorders>
              <w:top w:val="dashed" w:sz="4" w:space="0" w:color="BFBFBF"/>
              <w:left w:val="none" w:sz="24" w:space="0" w:color="808080"/>
              <w:bottom w:val="none" w:sz="4" w:space="0" w:color="6E6E6E"/>
              <w:right w:val="single" w:sz="6" w:space="0" w:color="FFFFFF"/>
            </w:tcBorders>
          </w:tcPr>
          <w:p w:rsidR="008955EB" w:rsidRDefault="002832C2">
            <w:pPr>
              <w:pStyle w:val="ProductList-TableBody"/>
            </w:pPr>
            <w:hyperlink w:anchor="_Sec802">
              <w:r w:rsidR="009B5588">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55EB" w:rsidRDefault="00895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55EB" w:rsidRDefault="008955EB">
            <w:pPr>
              <w:pStyle w:val="ProductList-TableBody"/>
              <w:jc w:val="center"/>
            </w:pPr>
          </w:p>
        </w:tc>
      </w:tr>
    </w:tbl>
    <w:p w:rsidR="008955EB" w:rsidRDefault="009B5588">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8955EB" w:rsidRDefault="009B5588">
      <w:pPr>
        <w:pStyle w:val="ProductList-SectionHeading"/>
        <w:pageBreakBefore/>
        <w:outlineLvl w:val="0"/>
      </w:pPr>
      <w:bookmarkStart w:id="370" w:name="_Sec564"/>
      <w:bookmarkEnd w:id="368"/>
      <w:r>
        <w:lastRenderedPageBreak/>
        <w:t>Liite B – Software Assurance</w:t>
      </w:r>
      <w:r>
        <w:fldChar w:fldCharType="begin"/>
      </w:r>
      <w:r>
        <w:instrText xml:space="preserve"> TC "</w:instrText>
      </w:r>
      <w:bookmarkStart w:id="371" w:name="_Toc441646810"/>
      <w:r>
        <w:instrText>Liite B – Software Assurance</w:instrText>
      </w:r>
      <w:bookmarkEnd w:id="371"/>
      <w:r>
        <w:instrText>" \l 1</w:instrText>
      </w:r>
      <w:r>
        <w:fldChar w:fldCharType="end"/>
      </w:r>
    </w:p>
    <w:p w:rsidR="008955EB" w:rsidRDefault="009B5588">
      <w:pPr>
        <w:pStyle w:val="ProductList-Offering1Heading"/>
        <w:outlineLvl w:val="1"/>
      </w:pPr>
      <w:bookmarkStart w:id="372" w:name="_Sec573"/>
      <w:r>
        <w:t>Software Assurance -ylläpidon ostaminen</w:t>
      </w:r>
      <w:bookmarkEnd w:id="372"/>
      <w:r>
        <w:fldChar w:fldCharType="begin"/>
      </w:r>
      <w:r>
        <w:instrText xml:space="preserve"> TC "</w:instrText>
      </w:r>
      <w:bookmarkStart w:id="373" w:name="_Toc441646811"/>
      <w:r>
        <w:instrText>Software Assurance -ylläpidon ostaminen</w:instrText>
      </w:r>
      <w:bookmarkEnd w:id="373"/>
      <w:r>
        <w:instrText>" \l 2</w:instrText>
      </w:r>
      <w:r>
        <w:fldChar w:fldCharType="end"/>
      </w:r>
    </w:p>
    <w:p w:rsidR="008955EB" w:rsidRDefault="009B5588">
      <w:pPr>
        <w:pStyle w:val="ProductList-Body"/>
      </w:pPr>
      <w:r>
        <w:t xml:space="preserve">Kun Asiakas ostaa SA-ylläpidon, hän voi valita kolmesta eri sitoutumistasosta, jotka voivat vaihdella ohjelmittain. Asiakas voi </w:t>
      </w:r>
    </w:p>
    <w:p w:rsidR="008955EB" w:rsidRDefault="009B5588" w:rsidP="000F102A">
      <w:pPr>
        <w:pStyle w:val="ProductList-Bullet"/>
        <w:numPr>
          <w:ilvl w:val="0"/>
          <w:numId w:val="36"/>
        </w:numPr>
      </w:pPr>
      <w:r>
        <w:t>sitoutua liittämään SA-ylläpidon kaikkiin ohjelmistoalustatuotteisiin</w:t>
      </w:r>
    </w:p>
    <w:p w:rsidR="008955EB" w:rsidRDefault="009B5588" w:rsidP="000F102A">
      <w:pPr>
        <w:pStyle w:val="ProductList-Bullet"/>
        <w:numPr>
          <w:ilvl w:val="0"/>
          <w:numId w:val="36"/>
        </w:numPr>
      </w:pPr>
      <w:r>
        <w:t>sitoutua liittämään SA-ylläpidon kaikkiin tietyn Tuotevarannon hankintoihin (Sovellukset, Järjestelmät tai Palvelut), mitä kutsutaan Software Assurance -jäsenyydeksi (SAM).</w:t>
      </w:r>
    </w:p>
    <w:p w:rsidR="008955EB" w:rsidRDefault="009B5588" w:rsidP="000F102A">
      <w:pPr>
        <w:pStyle w:val="ProductList-Bullet"/>
        <w:numPr>
          <w:ilvl w:val="0"/>
          <w:numId w:val="36"/>
        </w:numPr>
      </w:pPr>
      <w:r>
        <w:t>hankkia SA-ylläpidon yksittäisiin Tuotteisiin sitoutumatta laajentamaan SA-ylläpitoa muihin Tuotteisiin.</w:t>
      </w:r>
    </w:p>
    <w:p w:rsidR="008955EB" w:rsidRDefault="008955EB">
      <w:pPr>
        <w:pStyle w:val="ProductList-Body"/>
      </w:pPr>
    </w:p>
    <w:p w:rsidR="008955EB" w:rsidRDefault="009B558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8955EB" w:rsidRDefault="008955EB">
      <w:pPr>
        <w:pStyle w:val="ProductList-Body"/>
      </w:pPr>
    </w:p>
    <w:p w:rsidR="008955EB" w:rsidRDefault="009B5588">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8955E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Ohjelmat</w:t>
            </w:r>
          </w:p>
        </w:tc>
      </w:tr>
      <w:tr w:rsidR="008955EB">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39">
              <w:r>
                <w:rPr>
                  <w:color w:val="00467F"/>
                  <w:u w:val="single"/>
                </w:rPr>
                <w:t>http://microsoftvolumelicensing.com/DocumentSearch.aspx?Mode=3&amp;DocumentTypeId=44</w:t>
              </w:r>
            </w:hyperlink>
            <w:r>
              <w:t>.</w:t>
            </w:r>
          </w:p>
        </w:tc>
      </w:tr>
      <w:tr w:rsidR="008955EB">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 saatavilla</w:t>
            </w:r>
          </w:p>
        </w:tc>
        <w:tc>
          <w:tcPr>
            <w:tcW w:w="0" w:type="auto"/>
            <w:vMerge/>
          </w:tcPr>
          <w:p w:rsidR="008955EB" w:rsidRDefault="008955EB"/>
        </w:tc>
      </w:tr>
    </w:tbl>
    <w:p w:rsidR="008955EB" w:rsidRDefault="008955EB">
      <w:pPr>
        <w:pStyle w:val="ProductList-Body"/>
      </w:pPr>
    </w:p>
    <w:p w:rsidR="008955EB" w:rsidRDefault="009B5588">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8955EB" w:rsidRDefault="008955EB">
      <w:pPr>
        <w:pStyle w:val="ProductList-Body"/>
      </w:pPr>
    </w:p>
    <w:p w:rsidR="008955EB" w:rsidRDefault="009B558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8955EB" w:rsidRDefault="008955EB">
      <w:pPr>
        <w:pStyle w:val="ProductList-Body"/>
      </w:pPr>
    </w:p>
    <w:p w:rsidR="008955EB" w:rsidRDefault="009B5588">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8955EB" w:rsidRDefault="009B5588">
      <w:pPr>
        <w:pStyle w:val="ProductList-Offering1Heading"/>
        <w:outlineLvl w:val="1"/>
      </w:pPr>
      <w:bookmarkStart w:id="374" w:name="_Sec574"/>
      <w:r>
        <w:t>Software Assurance -ylläpidon uusiminen</w:t>
      </w:r>
      <w:bookmarkEnd w:id="374"/>
      <w:r>
        <w:fldChar w:fldCharType="begin"/>
      </w:r>
      <w:r>
        <w:instrText xml:space="preserve"> TC "</w:instrText>
      </w:r>
      <w:bookmarkStart w:id="375" w:name="_Toc441646812"/>
      <w:r>
        <w:instrText>Software Assurance -ylläpidon uusiminen</w:instrText>
      </w:r>
      <w:bookmarkEnd w:id="375"/>
      <w:r>
        <w:instrText>" \l 2</w:instrText>
      </w:r>
      <w:r>
        <w:fldChar w:fldCharType="end"/>
      </w:r>
    </w:p>
    <w:p w:rsidR="008955EB" w:rsidRDefault="009B5588">
      <w:pPr>
        <w:pStyle w:val="ProductList-ClauseHeading"/>
        <w:outlineLvl w:val="2"/>
      </w:pPr>
      <w:r>
        <w:t>Ylläpidon uusiminen samalla Sopimuksella</w:t>
      </w:r>
    </w:p>
    <w:p w:rsidR="008955EB" w:rsidRDefault="009B558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8955EB" w:rsidRDefault="008955EB">
      <w:pPr>
        <w:pStyle w:val="ProductList-Body"/>
      </w:pPr>
    </w:p>
    <w:p w:rsidR="008955EB" w:rsidRDefault="009B5588">
      <w:pPr>
        <w:pStyle w:val="ProductList-SubClauseHeading"/>
        <w:outlineLvl w:val="3"/>
      </w:pPr>
      <w:r>
        <w:t>Open License</w:t>
      </w:r>
    </w:p>
    <w:p w:rsidR="008955EB" w:rsidRDefault="009B558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8955EB" w:rsidRDefault="008955EB">
      <w:pPr>
        <w:pStyle w:val="ProductList-BodyIndented"/>
      </w:pPr>
    </w:p>
    <w:p w:rsidR="008955EB" w:rsidRDefault="009B5588">
      <w:pPr>
        <w:pStyle w:val="ProductList-SubClauseHeading"/>
        <w:outlineLvl w:val="3"/>
      </w:pPr>
      <w:r>
        <w:t>Enterprise-sopimus</w:t>
      </w:r>
    </w:p>
    <w:p w:rsidR="008955EB" w:rsidRDefault="009B558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8955EB" w:rsidRDefault="008955EB">
      <w:pPr>
        <w:pStyle w:val="ProductList-BodyIndented"/>
      </w:pPr>
    </w:p>
    <w:p w:rsidR="008955EB" w:rsidRDefault="009B5588">
      <w:pPr>
        <w:pStyle w:val="ProductList-SubClauseHeading"/>
        <w:outlineLvl w:val="3"/>
      </w:pPr>
      <w:r>
        <w:t>Enrollment for Application Platform</w:t>
      </w:r>
    </w:p>
    <w:p w:rsidR="008955EB" w:rsidRDefault="009B558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8955EB" w:rsidRDefault="008955EB">
      <w:pPr>
        <w:pStyle w:val="ProductList-BodyIndented"/>
      </w:pPr>
    </w:p>
    <w:p w:rsidR="008955EB" w:rsidRDefault="009B5588">
      <w:pPr>
        <w:pStyle w:val="ProductList-ClauseHeading"/>
        <w:outlineLvl w:val="2"/>
      </w:pPr>
      <w:r>
        <w:t>Ylläpidon uusiminen erillisellä Sopimuksella</w:t>
      </w:r>
    </w:p>
    <w:p w:rsidR="008955EB" w:rsidRDefault="009B558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w:t>
      </w:r>
      <w:r>
        <w:lastRenderedPageBreak/>
        <w:t>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8955EB" w:rsidRDefault="008955EB">
      <w:pPr>
        <w:pStyle w:val="ProductList-Body"/>
      </w:pPr>
    </w:p>
    <w:p w:rsidR="008955EB" w:rsidRDefault="009B558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8955EB" w:rsidRDefault="008955EB">
      <w:pPr>
        <w:pStyle w:val="ProductList-Body"/>
      </w:pPr>
    </w:p>
    <w:p w:rsidR="008955EB" w:rsidRDefault="009B5588">
      <w:pPr>
        <w:pStyle w:val="ProductList-ClauseHeading"/>
        <w:outlineLvl w:val="2"/>
      </w:pPr>
      <w:r>
        <w:t>Software Assurance -ylläpidon uusiminen CAL-käyttöoikeuksille ja Asiakashallintakäyttöoikeuksille</w:t>
      </w:r>
    </w:p>
    <w:p w:rsidR="008955EB" w:rsidRDefault="009B558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8955EB" w:rsidRDefault="009B558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8955EB" w:rsidRDefault="009B5588">
      <w:pPr>
        <w:pStyle w:val="ProductList-Offering1Heading"/>
        <w:outlineLvl w:val="1"/>
      </w:pPr>
      <w:bookmarkStart w:id="376" w:name="_Sec575"/>
      <w:r>
        <w:t>Lopetettujen tai vanhenevien Tuotteiden siirtymiskäyttöoikeus</w:t>
      </w:r>
      <w:bookmarkEnd w:id="376"/>
      <w:r>
        <w:fldChar w:fldCharType="begin"/>
      </w:r>
      <w:r>
        <w:instrText xml:space="preserve"> TC "</w:instrText>
      </w:r>
      <w:bookmarkStart w:id="377" w:name="_Toc441646813"/>
      <w:r>
        <w:instrText>Lopetettujen tai vanhenevien Tuotteiden siirtymiskäyttöoikeus</w:instrText>
      </w:r>
      <w:bookmarkEnd w:id="377"/>
      <w:r>
        <w:instrText>" \l 2</w:instrText>
      </w:r>
      <w:r>
        <w:fldChar w:fldCharType="end"/>
      </w:r>
    </w:p>
    <w:p w:rsidR="008955EB" w:rsidRDefault="009B558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8955EB" w:rsidRDefault="009B5588">
      <w:pPr>
        <w:pStyle w:val="ProductList-Body"/>
      </w:pPr>
      <w:r>
        <w:t>Tässä käytettynä ”</w:t>
      </w:r>
      <w:r>
        <w:rPr>
          <w:b/>
          <w:color w:val="00188F"/>
        </w:rPr>
        <w:t>Siirtymiskäyttöoikeus</w:t>
      </w:r>
      <w:r>
        <w:t>” viittaa oikeuteen, joka on myönnetty tähän tuotteeseen viittaavassa Tuotemerkinnässä.</w:t>
      </w:r>
    </w:p>
    <w:p w:rsidR="008955EB" w:rsidRDefault="008955EB">
      <w:pPr>
        <w:pStyle w:val="ProductList-Body"/>
      </w:pPr>
    </w:p>
    <w:p w:rsidR="008955EB" w:rsidRDefault="009B5588">
      <w:pPr>
        <w:pStyle w:val="ProductList-Body"/>
      </w:pPr>
      <w:r>
        <w:t>Ellei Tuotemerkinnässä ole toisin mainittu:</w:t>
      </w:r>
    </w:p>
    <w:p w:rsidR="008955EB" w:rsidRDefault="009B5588" w:rsidP="000F102A">
      <w:pPr>
        <w:pStyle w:val="ProductList-Bullet"/>
        <w:numPr>
          <w:ilvl w:val="0"/>
          <w:numId w:val="37"/>
        </w:numPr>
      </w:pPr>
      <w:r>
        <w:t>Asiakas saa päivittää Siirtymiskäyttöoikeuteen ja käyttää ohjelmistoa sillä Vaatimuksen täyttävän käyttöoikeuden kattaman ohjelmiston asemesta. Asiakas ei saa käyttää ohjelmistoa kummallakin käyttöoikeudella yhtä aikaa.</w:t>
      </w:r>
    </w:p>
    <w:p w:rsidR="008955EB" w:rsidRDefault="009B5588" w:rsidP="000F102A">
      <w:pPr>
        <w:pStyle w:val="ProductList-Bullet"/>
        <w:numPr>
          <w:ilvl w:val="0"/>
          <w:numId w:val="37"/>
        </w:numPr>
      </w:pPr>
      <w:r>
        <w:t>Siirtymiskäyttöoikeuksia myönnetään suhteessa 1:1 kullekin Asiakkaan Vaatimukset täyttävälle käyttöoikeudelle.</w:t>
      </w:r>
    </w:p>
    <w:p w:rsidR="008955EB" w:rsidRDefault="009B5588" w:rsidP="000F102A">
      <w:pPr>
        <w:pStyle w:val="ProductList-Bullet"/>
        <w:numPr>
          <w:ilvl w:val="0"/>
          <w:numId w:val="3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8955EB" w:rsidRDefault="009B5588" w:rsidP="000F102A">
      <w:pPr>
        <w:pStyle w:val="ProductList-Bullet"/>
        <w:numPr>
          <w:ilvl w:val="0"/>
          <w:numId w:val="3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8955EB" w:rsidRDefault="009B5588" w:rsidP="000F102A">
      <w:pPr>
        <w:pStyle w:val="ProductList-Bullet"/>
        <w:numPr>
          <w:ilvl w:val="0"/>
          <w:numId w:val="37"/>
        </w:numPr>
      </w:pPr>
      <w:r>
        <w:t>Asiakas ei saa siirtää Siirtymiskäyttöoikeutta erillään Vaatimukset täyttävistä käyttöoikeuksista.</w:t>
      </w:r>
    </w:p>
    <w:p w:rsidR="008955EB" w:rsidRDefault="009B5588" w:rsidP="000F102A">
      <w:pPr>
        <w:pStyle w:val="ProductList-Bullet"/>
        <w:numPr>
          <w:ilvl w:val="0"/>
          <w:numId w:val="3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Offering1Heading"/>
        <w:outlineLvl w:val="1"/>
      </w:pPr>
      <w:bookmarkStart w:id="378" w:name="_Sec576"/>
      <w:r>
        <w:t>SA-ylläpidon edut</w:t>
      </w:r>
      <w:bookmarkEnd w:id="378"/>
      <w:r>
        <w:fldChar w:fldCharType="begin"/>
      </w:r>
      <w:r>
        <w:instrText xml:space="preserve"> TC "</w:instrText>
      </w:r>
      <w:bookmarkStart w:id="379" w:name="_Toc441646814"/>
      <w:r>
        <w:instrText>SA-ylläpidon edut</w:instrText>
      </w:r>
      <w:bookmarkEnd w:id="379"/>
      <w:r>
        <w:instrText>" \l 2</w:instrText>
      </w:r>
      <w:r>
        <w:fldChar w:fldCharType="end"/>
      </w:r>
    </w:p>
    <w:p w:rsidR="008955EB" w:rsidRDefault="009B5588">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8955EB" w:rsidRDefault="009B5588">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Palvelintuotevaranto</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77">
              <w:r w:rsidR="009B558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79">
              <w:r w:rsidR="009B558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0">
              <w:r w:rsidR="009B558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1">
              <w:r w:rsidR="009B558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755">
              <w:r w:rsidR="009B558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41">
              <w:r w:rsidR="009B558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651">
              <w:r w:rsidR="009B55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41">
              <w:r w:rsidR="009B55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2">
              <w:r w:rsidR="009B558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3">
              <w:r w:rsidR="009B558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4">
              <w:r w:rsidR="009B558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5">
              <w:r w:rsidR="009B558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6">
              <w:r w:rsidR="009B5588">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18">
              <w:r w:rsidR="009B55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7">
              <w:r w:rsidR="009B558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38">
              <w:r w:rsidR="009B558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8">
              <w:r w:rsidR="009B558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89">
              <w:r w:rsidR="009B558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90">
              <w:r w:rsidR="009B558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41">
              <w:r w:rsidR="009B558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841">
              <w:r w:rsidR="009B55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652">
              <w:r w:rsidR="009B558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2832C2">
            <w:pPr>
              <w:pStyle w:val="ProductList-TableBody"/>
            </w:pPr>
            <w:hyperlink w:anchor="_Sec576">
              <w:r w:rsidR="009B558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jc w:val="center"/>
            </w:pPr>
          </w:p>
        </w:tc>
      </w:tr>
    </w:tbl>
    <w:p w:rsidR="008955EB" w:rsidRDefault="009B5588">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8955EB" w:rsidRDefault="009B5588">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8955EB" w:rsidRDefault="009B5588">
      <w:pPr>
        <w:pStyle w:val="ProductList-Body"/>
      </w:pPr>
      <w:r>
        <w:rPr>
          <w:vertAlign w:val="superscript"/>
        </w:rPr>
        <w:t>3</w:t>
      </w:r>
      <w:r>
        <w:rPr>
          <w:i/>
        </w:rPr>
        <w:t>Ei ole Windowsin sulautettujen tuotteiden SA-etu.</w:t>
      </w:r>
    </w:p>
    <w:p w:rsidR="008955EB" w:rsidRDefault="008955EB">
      <w:pPr>
        <w:pStyle w:val="ProductList-Body"/>
      </w:pPr>
    </w:p>
    <w:p w:rsidR="008955EB" w:rsidRDefault="009B5588">
      <w:pPr>
        <w:pStyle w:val="ProductList-ClauseHeading"/>
        <w:outlineLvl w:val="2"/>
      </w:pPr>
      <w:bookmarkStart w:id="380" w:name="_Sec577"/>
      <w:r>
        <w:t>Oikeudet uuteen versioon</w:t>
      </w:r>
      <w:bookmarkEnd w:id="380"/>
    </w:p>
    <w:p w:rsidR="008955EB" w:rsidRDefault="009B558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8955EB" w:rsidRDefault="008955EB">
      <w:pPr>
        <w:pStyle w:val="ProductList-Body"/>
      </w:pPr>
    </w:p>
    <w:p w:rsidR="008955EB" w:rsidRDefault="009B5588">
      <w:pPr>
        <w:pStyle w:val="ProductList-ClauseHeading"/>
        <w:outlineLvl w:val="2"/>
      </w:pPr>
      <w:bookmarkStart w:id="381" w:name="_Sec579"/>
      <w:r>
        <w:t>Office Online</w:t>
      </w:r>
      <w:bookmarkEnd w:id="381"/>
    </w:p>
    <w:p w:rsidR="008955EB" w:rsidRDefault="009B5588">
      <w:pPr>
        <w:pStyle w:val="ProductList-Body"/>
      </w:pPr>
      <w:r>
        <w:t xml:space="preserve">Sellaisen laitteen käyttäjät, jolla on vaatimukset täyttävien sovellusten käyttöoikeus, voivat käyttää Office Online -palveluita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 -palveluita tiedostojen tarkastelemiseen ja muokkaamiseen millä tahansa laitteella.</w:t>
      </w:r>
    </w:p>
    <w:tbl>
      <w:tblPr>
        <w:tblStyle w:val="PURTable"/>
        <w:tblW w:w="0" w:type="dxa"/>
        <w:tblLook w:val="04A0" w:firstRow="1" w:lastRow="0" w:firstColumn="1" w:lastColumn="0" w:noHBand="0" w:noVBand="1"/>
      </w:tblPr>
      <w:tblGrid>
        <w:gridCol w:w="5380"/>
        <w:gridCol w:w="5410"/>
      </w:tblGrid>
      <w:tr w:rsidR="00895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Office Online -oikeudet</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Standard</w:t>
            </w:r>
            <w:r>
              <w:fldChar w:fldCharType="begin"/>
            </w:r>
            <w:r>
              <w:instrText xml:space="preserve"> XE "Office Standard" </w:instrText>
            </w:r>
            <w:r>
              <w:fldChar w:fldCharType="end"/>
            </w:r>
          </w:p>
          <w:p w:rsidR="008955EB" w:rsidRDefault="009B5588">
            <w:pPr>
              <w:pStyle w:val="ProductList-TableBody"/>
            </w:pPr>
            <w:r>
              <w:t>Office Professional Plus</w:t>
            </w:r>
            <w:r>
              <w:fldChar w:fldCharType="begin"/>
            </w:r>
            <w:r>
              <w:instrText xml:space="preserve"> XE "Office Professional Plus" </w:instrText>
            </w:r>
            <w:r>
              <w:fldChar w:fldCharType="end"/>
            </w:r>
          </w:p>
          <w:p w:rsidR="008955EB" w:rsidRDefault="009B558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Online for Office 365</w:t>
            </w:r>
            <w:r>
              <w:fldChar w:fldCharType="begin"/>
            </w:r>
            <w:r>
              <w:instrText xml:space="preserve"> XE "Office Online for Office 365" </w:instrText>
            </w:r>
            <w:r>
              <w:fldChar w:fldCharType="end"/>
            </w:r>
          </w:p>
        </w:tc>
      </w:tr>
    </w:tbl>
    <w:p w:rsidR="008955EB" w:rsidRDefault="009B558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8955EB" w:rsidRDefault="008955EB">
      <w:pPr>
        <w:pStyle w:val="ProductList-Body"/>
      </w:pPr>
    </w:p>
    <w:p w:rsidR="008955EB" w:rsidRDefault="009B5588">
      <w:pPr>
        <w:pStyle w:val="ProductList-ClauseHeading"/>
        <w:outlineLvl w:val="2"/>
      </w:pPr>
      <w:bookmarkStart w:id="382" w:name="_Sec580"/>
      <w:r>
        <w:t>Suunnittelupalvelut</w:t>
      </w:r>
      <w:bookmarkEnd w:id="382"/>
    </w:p>
    <w:p w:rsidR="008955EB" w:rsidRDefault="009B5588">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8955EB" w:rsidRDefault="008955EB">
      <w:pPr>
        <w:pStyle w:val="ProductList-Body"/>
      </w:pPr>
    </w:p>
    <w:p w:rsidR="008955EB" w:rsidRDefault="009B5588">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8955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Pisteet</w:t>
            </w:r>
          </w:p>
        </w:tc>
      </w:tr>
      <w:tr w:rsidR="008955EB">
        <w:tc>
          <w:tcPr>
            <w:tcW w:w="101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1</w:t>
            </w:r>
          </w:p>
        </w:tc>
      </w:tr>
      <w:tr w:rsidR="008955EB">
        <w:tc>
          <w:tcPr>
            <w:tcW w:w="101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25</w:t>
            </w:r>
          </w:p>
        </w:tc>
      </w:tr>
      <w:tr w:rsidR="008955EB">
        <w:tc>
          <w:tcPr>
            <w:tcW w:w="101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50</w:t>
            </w:r>
          </w:p>
        </w:tc>
      </w:tr>
      <w:tr w:rsidR="008955EB">
        <w:tc>
          <w:tcPr>
            <w:tcW w:w="101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75</w:t>
            </w:r>
          </w:p>
        </w:tc>
      </w:tr>
    </w:tbl>
    <w:p w:rsidR="008955EB" w:rsidRDefault="009B5588">
      <w:pPr>
        <w:pStyle w:val="ProductList-Body"/>
      </w:pPr>
      <w:r>
        <w:rPr>
          <w:b/>
          <w:i/>
        </w:rPr>
        <w:t>Huomautus:</w:t>
      </w:r>
      <w:r>
        <w:rPr>
          <w:i/>
        </w:rPr>
        <w:t xml:space="preserve"> SQL CAL -käyttöoikeudet – katso tämän osan CAL Suite -taulukko</w:t>
      </w:r>
    </w:p>
    <w:p w:rsidR="008955EB" w:rsidRDefault="009B5588">
      <w:pPr>
        <w:pStyle w:val="ProductList-Body"/>
      </w:pPr>
      <w:r>
        <w:rPr>
          <w:vertAlign w:val="superscript"/>
        </w:rPr>
        <w:t>1</w:t>
      </w:r>
      <w:r>
        <w:rPr>
          <w:i/>
        </w:rPr>
        <w:t xml:space="preserve"> Microsoft Dynamics CRM Professional CAL -käyttöoikeudesta myönnetään kaksi pistettä</w:t>
      </w:r>
    </w:p>
    <w:p w:rsidR="008955EB" w:rsidRDefault="008955EB">
      <w:pPr>
        <w:pStyle w:val="ProductList-Body"/>
      </w:pPr>
    </w:p>
    <w:p w:rsidR="008955EB" w:rsidRDefault="009B5588">
      <w:pPr>
        <w:pStyle w:val="ProductList-Body"/>
      </w:pPr>
      <w:r>
        <w:lastRenderedPageBreak/>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8955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600,000+</w:t>
            </w:r>
          </w:p>
        </w:tc>
      </w:tr>
      <w:tr w:rsidR="008955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9B558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75</w:t>
            </w:r>
          </w:p>
        </w:tc>
      </w:tr>
    </w:tbl>
    <w:p w:rsidR="008955EB" w:rsidRDefault="008955EB">
      <w:pPr>
        <w:pStyle w:val="ProductList-Body"/>
      </w:pPr>
    </w:p>
    <w:p w:rsidR="008955EB" w:rsidRDefault="009B558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8955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55EB" w:rsidRDefault="009B558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55EB" w:rsidRDefault="009B5588">
            <w:pPr>
              <w:pStyle w:val="ProductList-TableBody"/>
            </w:pPr>
            <w:r>
              <w:t>→600,000+</w:t>
            </w:r>
          </w:p>
        </w:tc>
      </w:tr>
      <w:tr w:rsidR="008955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55EB" w:rsidRDefault="009B558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12</w:t>
            </w:r>
          </w:p>
        </w:tc>
      </w:tr>
    </w:tbl>
    <w:p w:rsidR="008955EB" w:rsidRDefault="009B5588">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40">
        <w:r>
          <w:rPr>
            <w:color w:val="00467F"/>
            <w:u w:val="single"/>
          </w:rPr>
          <w:t>http://www.microsoft.com/licensing/software-assurance/planning-services-overview.aspx</w:t>
        </w:r>
      </w:hyperlink>
      <w:r>
        <w:t xml:space="preserve">. </w:t>
      </w:r>
    </w:p>
    <w:p w:rsidR="008955EB" w:rsidRDefault="008955EB">
      <w:pPr>
        <w:pStyle w:val="ProductList-Body"/>
      </w:pPr>
    </w:p>
    <w:p w:rsidR="008955EB" w:rsidRDefault="009B5588">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8955EB" w:rsidRDefault="009B5588" w:rsidP="000F102A">
      <w:pPr>
        <w:pStyle w:val="ProductList-Bullet"/>
        <w:numPr>
          <w:ilvl w:val="0"/>
          <w:numId w:val="38"/>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41">
        <w:r>
          <w:rPr>
            <w:color w:val="00467F"/>
            <w:u w:val="single"/>
          </w:rPr>
          <w:t>http://directory.partners.extranet.microsoft.com/psbproviders</w:t>
        </w:r>
      </w:hyperlink>
    </w:p>
    <w:p w:rsidR="008955EB" w:rsidRDefault="009B5588" w:rsidP="000F102A">
      <w:pPr>
        <w:pStyle w:val="ProductList-Bullet"/>
        <w:numPr>
          <w:ilvl w:val="0"/>
          <w:numId w:val="38"/>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8955EB" w:rsidRDefault="009B5588" w:rsidP="000F102A">
      <w:pPr>
        <w:pStyle w:val="ProductList-Bullet"/>
        <w:numPr>
          <w:ilvl w:val="0"/>
          <w:numId w:val="38"/>
        </w:numPr>
      </w:pPr>
      <w:r>
        <w:t xml:space="preserve">Suunnittelupalvelut-maksuseteleitä voi lunastaa vain se asiakas, joka on oikeutettu etuun. </w:t>
      </w:r>
    </w:p>
    <w:p w:rsidR="008955EB" w:rsidRDefault="009B5588" w:rsidP="000F102A">
      <w:pPr>
        <w:pStyle w:val="ProductList-Bullet"/>
        <w:numPr>
          <w:ilvl w:val="0"/>
          <w:numId w:val="38"/>
        </w:numPr>
      </w:pPr>
      <w:r>
        <w:t xml:space="preserve">Suunnittelupalvelut-maksuseteleitä ei voi vaihtaa rahaksi, maksuiksi tai muiksi arvoesineiksi. </w:t>
      </w:r>
    </w:p>
    <w:p w:rsidR="008955EB" w:rsidRDefault="009B5588" w:rsidP="000F102A">
      <w:pPr>
        <w:pStyle w:val="ProductList-Bullet"/>
        <w:numPr>
          <w:ilvl w:val="0"/>
          <w:numId w:val="38"/>
        </w:numPr>
      </w:pPr>
      <w:r>
        <w:t xml:space="preserve">Vaatimukset täyttävän SA-ylläpidon pieneneminen palautusten ja muiden laskutussäätöjen seurauksena, kun se on sallittua, voi vähentää Asiakkaan Suunnittelupalveluihin oikeutettujen päivien määrää. </w:t>
      </w:r>
    </w:p>
    <w:p w:rsidR="008955EB" w:rsidRDefault="009B5588" w:rsidP="000F102A">
      <w:pPr>
        <w:pStyle w:val="ProductList-Bullet"/>
        <w:numPr>
          <w:ilvl w:val="0"/>
          <w:numId w:val="38"/>
        </w:numPr>
      </w:pPr>
      <w:r>
        <w:t xml:space="preserve">Maksusetelityyppejä ei voi yhdistellä. Suunnittelupalvelut-sopimukset eivät saa ylittää sopimustyypille määritettyä enimmäiskestoa. </w:t>
      </w:r>
    </w:p>
    <w:p w:rsidR="008955EB" w:rsidRDefault="009B5588" w:rsidP="000F102A">
      <w:pPr>
        <w:pStyle w:val="ProductList-Bullet"/>
        <w:numPr>
          <w:ilvl w:val="0"/>
          <w:numId w:val="38"/>
        </w:numPr>
      </w:pPr>
      <w:r>
        <w:t xml:space="preserve">Maksusetelit kelpaavat vain vaatimukset täyttäville Toimittajille siihen palvelun tyyppiin, jota varten maksuseteli lunastetaan. </w:t>
      </w:r>
    </w:p>
    <w:p w:rsidR="008955EB" w:rsidRDefault="009B5588" w:rsidP="000F102A">
      <w:pPr>
        <w:pStyle w:val="ProductList-Bullet"/>
        <w:numPr>
          <w:ilvl w:val="0"/>
          <w:numId w:val="38"/>
        </w:numPr>
      </w:pPr>
      <w:r>
        <w:t xml:space="preserve">Maksusetelit on määritettävä SA-ylläpitojakson aikana. </w:t>
      </w:r>
    </w:p>
    <w:p w:rsidR="008955EB" w:rsidRDefault="009B5588" w:rsidP="000F102A">
      <w:pPr>
        <w:pStyle w:val="ProductList-Bullet"/>
        <w:numPr>
          <w:ilvl w:val="0"/>
          <w:numId w:val="3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8955EB" w:rsidRDefault="008955EB">
      <w:pPr>
        <w:pStyle w:val="ProductList-Body"/>
      </w:pPr>
    </w:p>
    <w:p w:rsidR="008955EB" w:rsidRDefault="009B558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ClauseHeading"/>
        <w:outlineLvl w:val="2"/>
      </w:pPr>
      <w:bookmarkStart w:id="383" w:name="_Sec581"/>
      <w:r>
        <w:t>Enterprise Source Licensing Program</w:t>
      </w:r>
      <w:bookmarkEnd w:id="383"/>
    </w:p>
    <w:p w:rsidR="008955EB" w:rsidRDefault="009B558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8955EB" w:rsidRDefault="008955EB">
      <w:pPr>
        <w:pStyle w:val="ProductList-Body"/>
      </w:pPr>
    </w:p>
    <w:p w:rsidR="008955EB" w:rsidRDefault="009B5588">
      <w:pPr>
        <w:pStyle w:val="ProductList-ClauseHeading"/>
        <w:outlineLvl w:val="2"/>
      </w:pPr>
      <w:bookmarkStart w:id="384" w:name="_Sec582"/>
      <w:r>
        <w:t>Koulutussetelit</w:t>
      </w:r>
      <w:bookmarkEnd w:id="384"/>
    </w:p>
    <w:p w:rsidR="008955EB" w:rsidRDefault="009B5588">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Järjestelmätuotevarannot</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päivä / 50 käyttöoikeutta (enintään 10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päivä / 50 käyttöoikeutta</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10 päivää / oikeutettu liittymäsopimus</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15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55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80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125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200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300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400 päivää*</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700 päivää*</w:t>
            </w:r>
          </w:p>
        </w:tc>
      </w:tr>
    </w:tbl>
    <w:p w:rsidR="008955EB" w:rsidRDefault="009B5588">
      <w:pPr>
        <w:pStyle w:val="ProductList-Body"/>
      </w:pPr>
      <w:r>
        <w:t>*</w:t>
      </w:r>
      <w:r>
        <w:rPr>
          <w:i/>
        </w:rPr>
        <w:t>Päivien määrä kutakin oikeutettua liittymäsopimusta tai sopimusta kohden.</w:t>
      </w:r>
    </w:p>
    <w:p w:rsidR="008955EB" w:rsidRDefault="008955EB">
      <w:pPr>
        <w:pStyle w:val="ProductList-Body"/>
      </w:pPr>
    </w:p>
    <w:p w:rsidR="008955EB" w:rsidRDefault="009B5588" w:rsidP="000F102A">
      <w:pPr>
        <w:pStyle w:val="ProductList-Bullet"/>
        <w:numPr>
          <w:ilvl w:val="0"/>
          <w:numId w:val="39"/>
        </w:numPr>
      </w:pPr>
      <w:r>
        <w:t xml:space="preserve">Maksuseteleillä toimitettavat palvelut toimitetaan sopimuksella Asiakkaan ja vaatimukset täyttävän Microsoft Learning -kumppanin välillä. </w:t>
      </w:r>
    </w:p>
    <w:p w:rsidR="008955EB" w:rsidRDefault="009B5588" w:rsidP="000F102A">
      <w:pPr>
        <w:pStyle w:val="ProductList-Bullet"/>
        <w:numPr>
          <w:ilvl w:val="0"/>
          <w:numId w:val="39"/>
        </w:numPr>
      </w:pPr>
      <w:r>
        <w:t xml:space="preserve">Nopeutetulla tahdilla toimitetut kurssit vaativat maksusetelipäiviä kurssia normaalilla tahdilla toimitettaessa käytettyjen päivien määrän. </w:t>
      </w:r>
    </w:p>
    <w:p w:rsidR="008955EB" w:rsidRDefault="009B5588" w:rsidP="000F102A">
      <w:pPr>
        <w:pStyle w:val="ProductList-Bullet"/>
        <w:numPr>
          <w:ilvl w:val="0"/>
          <w:numId w:val="39"/>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8955EB" w:rsidRDefault="009B5588" w:rsidP="000F102A">
      <w:pPr>
        <w:pStyle w:val="ProductList-Bullet"/>
        <w:numPr>
          <w:ilvl w:val="0"/>
          <w:numId w:val="39"/>
        </w:numPr>
      </w:pPr>
      <w:r>
        <w:t>Maksuseteleitä ei voi käyttää kattamaan maksuja, jotka liittyvät siihen, ettei asiakas saapunut varatulle kurssille.</w:t>
      </w:r>
    </w:p>
    <w:p w:rsidR="008955EB" w:rsidRDefault="009B5588" w:rsidP="000F102A">
      <w:pPr>
        <w:pStyle w:val="ProductList-Bullet"/>
        <w:numPr>
          <w:ilvl w:val="0"/>
          <w:numId w:val="39"/>
        </w:numPr>
      </w:pPr>
      <w:r>
        <w:t>Maksusetelit voi lunastaa vain henkilö, jonka asiakas on hyväksynyt käyttämään maksuseteliä, ellei sitä käytetä Esittelyistuntoihin.</w:t>
      </w:r>
    </w:p>
    <w:p w:rsidR="008955EB" w:rsidRDefault="009B5588" w:rsidP="000F102A">
      <w:pPr>
        <w:pStyle w:val="ProductList-Bullet"/>
        <w:numPr>
          <w:ilvl w:val="0"/>
          <w:numId w:val="39"/>
        </w:numPr>
      </w:pPr>
      <w:r>
        <w:t xml:space="preserve">Maksuseteleitä ei voi vaihtaa rahaksi, maksuiksi tai muiksi arvoesineiksi. </w:t>
      </w:r>
    </w:p>
    <w:p w:rsidR="008955EB" w:rsidRDefault="009B5588" w:rsidP="000F102A">
      <w:pPr>
        <w:pStyle w:val="ProductList-Bullet"/>
        <w:numPr>
          <w:ilvl w:val="0"/>
          <w:numId w:val="39"/>
        </w:numPr>
      </w:pPr>
      <w:r>
        <w:t xml:space="preserve">Maksusetelit on määritettävä SA-ylläpitojakson aikana. </w:t>
      </w:r>
    </w:p>
    <w:p w:rsidR="008955EB" w:rsidRDefault="009B5588" w:rsidP="000F102A">
      <w:pPr>
        <w:pStyle w:val="ProductList-Bullet"/>
        <w:numPr>
          <w:ilvl w:val="0"/>
          <w:numId w:val="39"/>
        </w:numPr>
      </w:pPr>
      <w:r>
        <w:t xml:space="preserve">Maksusetelit vanhenevat 180 päivän kuluessa maksusetelin määrittämisestä. Maksusetelit, jotka vanhentuvat ennen SA-ylläpitosopimuksen päättymistä, palaavat Koulutusseteli-päivien varantoon. </w:t>
      </w:r>
    </w:p>
    <w:p w:rsidR="008955EB" w:rsidRDefault="009B5588" w:rsidP="000F102A">
      <w:pPr>
        <w:pStyle w:val="ProductList-Bullet"/>
        <w:numPr>
          <w:ilvl w:val="0"/>
          <w:numId w:val="39"/>
        </w:numPr>
      </w:pPr>
      <w:r>
        <w:t xml:space="preserve">Pois lukien Esittelyistunnot, yksi Koulutusseteli-päivä vastaa yhtä koulutusistuntopäivää. Esittelyistunnoissa Koulutusseteli-päivä vastaa yhtä esittelyistuntoa. </w:t>
      </w:r>
    </w:p>
    <w:p w:rsidR="008955EB" w:rsidRDefault="009B5588" w:rsidP="000F102A">
      <w:pPr>
        <w:pStyle w:val="ProductList-Bullet"/>
        <w:numPr>
          <w:ilvl w:val="0"/>
          <w:numId w:val="39"/>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8955EB" w:rsidRDefault="009B5588" w:rsidP="000F102A">
      <w:pPr>
        <w:pStyle w:val="ProductList-Bullet"/>
        <w:numPr>
          <w:ilvl w:val="0"/>
          <w:numId w:val="39"/>
        </w:numPr>
      </w:pPr>
      <w:r>
        <w:t xml:space="preserve">Maksuseteleitä voi käyttää varaamaan koulutusta vain yhdelle vaatimukset täyttävälle Microsoft Learning -kumppanille kerrallaan. </w:t>
      </w:r>
    </w:p>
    <w:p w:rsidR="008955EB" w:rsidRDefault="009B5588" w:rsidP="000F102A">
      <w:pPr>
        <w:pStyle w:val="ProductList-Bullet"/>
        <w:numPr>
          <w:ilvl w:val="0"/>
          <w:numId w:val="39"/>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8955EB" w:rsidRDefault="009B5588" w:rsidP="000F102A">
      <w:pPr>
        <w:pStyle w:val="ProductList-Bullet"/>
        <w:numPr>
          <w:ilvl w:val="0"/>
          <w:numId w:val="39"/>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8955EB" w:rsidRDefault="008955EB">
      <w:pPr>
        <w:pStyle w:val="ProductList-Body"/>
      </w:pPr>
    </w:p>
    <w:p w:rsidR="008955EB" w:rsidRDefault="009B5588">
      <w:pPr>
        <w:pStyle w:val="ProductList-ClauseHeading"/>
        <w:outlineLvl w:val="2"/>
      </w:pPr>
      <w:bookmarkStart w:id="385" w:name="_Sec583"/>
      <w:r>
        <w:t>E-Learning</w:t>
      </w:r>
      <w:bookmarkEnd w:id="385"/>
    </w:p>
    <w:p w:rsidR="008955EB" w:rsidRDefault="009B5588">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8955EB" w:rsidRDefault="008955EB">
      <w:pPr>
        <w:pStyle w:val="ProductList-Body"/>
      </w:pPr>
    </w:p>
    <w:p w:rsidR="008955EB" w:rsidRDefault="009B5588">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8955EB" w:rsidRDefault="008955EB">
      <w:pPr>
        <w:pStyle w:val="ProductList-Body"/>
      </w:pPr>
    </w:p>
    <w:p w:rsidR="008955EB" w:rsidRDefault="009B5588">
      <w:pPr>
        <w:pStyle w:val="ProductList-ClauseHeading"/>
        <w:outlineLvl w:val="2"/>
      </w:pPr>
      <w:bookmarkStart w:id="386" w:name="_Sec584"/>
      <w:r>
        <w:t>Kotikäyttöohjelma</w:t>
      </w:r>
      <w:bookmarkEnd w:id="386"/>
    </w:p>
    <w:p w:rsidR="008955EB" w:rsidRDefault="009B5588">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8955EB" w:rsidRDefault="008955EB">
      <w:pPr>
        <w:pStyle w:val="ProductList-Body"/>
      </w:pPr>
    </w:p>
    <w:p w:rsidR="008955EB" w:rsidRDefault="009B5588">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8955EB" w:rsidRDefault="008955EB">
      <w:pPr>
        <w:pStyle w:val="ProductList-Body"/>
      </w:pPr>
    </w:p>
    <w:p w:rsidR="008955EB" w:rsidRDefault="009B5588">
      <w:pPr>
        <w:pStyle w:val="ProductList-Body"/>
      </w:pPr>
      <w:r>
        <w:t>Kotikäyttöohjelman ohjelmiston käyttöehdot solmitaan Microsoftin ja Asiakkaan työntekijän välillä, ja ne voi avata Kotikäyttöohjelma-sivustosta.</w:t>
      </w:r>
    </w:p>
    <w:p w:rsidR="008955EB" w:rsidRDefault="008955EB">
      <w:pPr>
        <w:pStyle w:val="ProductList-Body"/>
      </w:pPr>
    </w:p>
    <w:p w:rsidR="008955EB" w:rsidRDefault="009B5588">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895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Vastaava Kotikäyttöohjelma-käyttöoikeus</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Standard 2010/2013/2016</w:t>
            </w:r>
          </w:p>
          <w:p w:rsidR="008955EB" w:rsidRDefault="009B5588">
            <w:pPr>
              <w:pStyle w:val="ProductList-TableBody"/>
            </w:pPr>
            <w:r>
              <w:t xml:space="preserve">Office Professional Plus 2010/2013/2016 </w:t>
            </w:r>
          </w:p>
          <w:p w:rsidR="008955EB" w:rsidRDefault="009B558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 2016 HUP tai Office 2016 for Mac Home &amp; Business with Lync DL HUP</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Access 2010/2013/2016</w:t>
            </w:r>
          </w:p>
          <w:p w:rsidR="008955EB" w:rsidRDefault="009B5588">
            <w:pPr>
              <w:pStyle w:val="ProductList-TableBody"/>
            </w:pPr>
            <w:r>
              <w:t>Excel 2010/2013/2016</w:t>
            </w:r>
          </w:p>
          <w:p w:rsidR="008955EB" w:rsidRDefault="009B5588">
            <w:pPr>
              <w:pStyle w:val="ProductList-TableBody"/>
            </w:pPr>
            <w:r>
              <w:lastRenderedPageBreak/>
              <w:t>PowerPoint 2010/2013/2016</w:t>
            </w:r>
          </w:p>
          <w:p w:rsidR="008955EB" w:rsidRDefault="009B5588">
            <w:pPr>
              <w:pStyle w:val="ProductList-TableBody"/>
            </w:pPr>
            <w:r>
              <w:t>InfoPath 2010/2013/2016</w:t>
            </w:r>
          </w:p>
          <w:p w:rsidR="008955EB" w:rsidRDefault="009B5588">
            <w:pPr>
              <w:pStyle w:val="ProductList-TableBody"/>
            </w:pPr>
            <w:r>
              <w:t>Lync 2010/2013/2015</w:t>
            </w:r>
          </w:p>
          <w:p w:rsidR="008955EB" w:rsidRDefault="009B5588">
            <w:pPr>
              <w:pStyle w:val="ProductList-TableBody"/>
            </w:pPr>
            <w:r>
              <w:t>OneNote 2010/2013/2016</w:t>
            </w:r>
          </w:p>
          <w:p w:rsidR="008955EB" w:rsidRDefault="009B5588">
            <w:pPr>
              <w:pStyle w:val="ProductList-TableBody"/>
            </w:pPr>
            <w:r>
              <w:t>Outlook 2010/2013/2016</w:t>
            </w:r>
          </w:p>
          <w:p w:rsidR="008955EB" w:rsidRDefault="009B5588">
            <w:pPr>
              <w:pStyle w:val="ProductList-TableBody"/>
            </w:pPr>
            <w:r>
              <w:t>Publisher 2010/2013/2016</w:t>
            </w:r>
          </w:p>
          <w:p w:rsidR="008955EB" w:rsidRDefault="009B5588">
            <w:pPr>
              <w:pStyle w:val="ProductList-TableBody"/>
            </w:pPr>
            <w:r>
              <w:t>Skype for Business 2015</w:t>
            </w:r>
          </w:p>
          <w:p w:rsidR="008955EB" w:rsidRDefault="009B558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 xml:space="preserve">Office Professional Plus 2016 HUP tai Office 2016 for Mac Home &amp; Business with Lync DL HUP </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 xml:space="preserve">Visio Standard 2010/2013 /2016 </w:t>
            </w:r>
          </w:p>
          <w:p w:rsidR="008955EB" w:rsidRDefault="009B558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Visio Professional 2016 HUP</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Standard 2010/2013/2016</w:t>
            </w:r>
          </w:p>
          <w:p w:rsidR="008955EB" w:rsidRDefault="009B558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Professional 2016 HUP</w:t>
            </w:r>
          </w:p>
        </w:tc>
      </w:tr>
    </w:tbl>
    <w:p w:rsidR="008955EB" w:rsidRDefault="009B5588">
      <w:pPr>
        <w:pStyle w:val="ProductList-Body"/>
      </w:pPr>
      <w:r>
        <w:rPr>
          <w:i/>
        </w:rPr>
        <w:t>Lisätietoja, kuten muun Kotikäyttöohjelman ohjelmiston tuleva saatavuus, on osoitteessa</w:t>
      </w:r>
    </w:p>
    <w:p w:rsidR="008955EB" w:rsidRDefault="002832C2">
      <w:pPr>
        <w:pStyle w:val="ProductList-Body"/>
      </w:pPr>
      <w:hyperlink r:id="rId142">
        <w:r w:rsidR="009B5588">
          <w:rPr>
            <w:i/>
          </w:rPr>
          <w:t>http://www.microsoft.com/licensing</w:t>
        </w:r>
      </w:hyperlink>
      <w:r w:rsidR="009B5588">
        <w:rPr>
          <w:i/>
        </w:rPr>
        <w:t>.</w:t>
      </w:r>
    </w:p>
    <w:p w:rsidR="008955EB" w:rsidRDefault="008955EB">
      <w:pPr>
        <w:pStyle w:val="ProductList-Body"/>
      </w:pPr>
    </w:p>
    <w:p w:rsidR="008955EB" w:rsidRDefault="009B5588">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ClauseHeading"/>
        <w:outlineLvl w:val="2"/>
      </w:pPr>
      <w:bookmarkStart w:id="387" w:name="_Sec585"/>
      <w:r>
        <w:t>Ympärivuorokautinen ongelmanratkaisutuki</w:t>
      </w:r>
      <w:bookmarkEnd w:id="387"/>
    </w:p>
    <w:p w:rsidR="008955EB" w:rsidRDefault="009B5588">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8955EB" w:rsidRDefault="008955EB">
      <w:pPr>
        <w:pStyle w:val="ProductList-Body"/>
      </w:pPr>
    </w:p>
    <w:p w:rsidR="008955EB" w:rsidRDefault="009B558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8955EB" w:rsidRDefault="008955EB">
      <w:pPr>
        <w:pStyle w:val="ProductList-Body"/>
      </w:pPr>
    </w:p>
    <w:p w:rsidR="008955EB" w:rsidRDefault="009B558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8955EB" w:rsidRDefault="008955EB">
      <w:pPr>
        <w:pStyle w:val="ProductList-Body"/>
      </w:pPr>
    </w:p>
    <w:p w:rsidR="008955EB" w:rsidRDefault="009B558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8955EB" w:rsidRDefault="008955EB">
      <w:pPr>
        <w:pStyle w:val="ProductList-Body"/>
      </w:pPr>
    </w:p>
    <w:p w:rsidR="008955EB" w:rsidRDefault="009B5588">
      <w:pPr>
        <w:pStyle w:val="ProductList-SubClauseHeading"/>
        <w:outlineLvl w:val="3"/>
      </w:pPr>
      <w:r>
        <w:t>Puhelintuen tapauksien myöntäminen</w:t>
      </w:r>
    </w:p>
    <w:p w:rsidR="008955EB" w:rsidRDefault="009B5588">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895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IW/työasema - Tapauksen myöntämisaskeleet</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$200,000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300,000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270,000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 Fr. 330,000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CRC 1 650 000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1 600 000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215,000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£135,000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JPY 24 000 000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KWD 240 000 000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1 650 000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350,000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 2 000 000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NTD 7 000 000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Intian rupia</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INR 10 000 000</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RUB 6 600 000</w:t>
            </w:r>
          </w:p>
        </w:tc>
      </w:tr>
    </w:tbl>
    <w:p w:rsidR="008955EB" w:rsidRDefault="008955EB">
      <w:pPr>
        <w:pStyle w:val="ProductList-BodyIndented"/>
        <w:ind w:left="720"/>
      </w:pPr>
    </w:p>
    <w:p w:rsidR="008955EB" w:rsidRDefault="009B5588">
      <w:pPr>
        <w:pStyle w:val="ProductList-BodyIndented"/>
      </w:pPr>
      <w:r>
        <w:t>Käyttämättömät puhelintukitapaukset vanhenevat SA-ylläpidon päättyessä. Puhelintukitapauksia ei voi siirtää liittymäsopimusten tai sopimusten välillä.</w:t>
      </w:r>
    </w:p>
    <w:p w:rsidR="008955EB" w:rsidRDefault="008955EB">
      <w:pPr>
        <w:pStyle w:val="ProductList-BodyIndented"/>
      </w:pPr>
    </w:p>
    <w:p w:rsidR="008955EB" w:rsidRDefault="009B5588">
      <w:pPr>
        <w:pStyle w:val="ProductList-BodyIndented"/>
      </w:pPr>
      <w:r>
        <w:t xml:space="preserve">Paikallista puhelintukea voi käyttää virka-aikaan, joka on ilmoitettu sivustossa </w:t>
      </w:r>
      <w:hyperlink r:id="rId14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8955EB" w:rsidRDefault="008955EB">
      <w:pPr>
        <w:pStyle w:val="ProductList-BodyIndented"/>
        <w:ind w:left="720"/>
      </w:pPr>
    </w:p>
    <w:p w:rsidR="008955EB" w:rsidRDefault="009B5588">
      <w:pPr>
        <w:pStyle w:val="ProductList-SubClauseHeading"/>
        <w:outlineLvl w:val="3"/>
      </w:pPr>
      <w:r>
        <w:t>Verkkopohjaiset tapaukset</w:t>
      </w:r>
    </w:p>
    <w:p w:rsidR="008955EB" w:rsidRDefault="009B558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8955EB" w:rsidRDefault="008955EB">
      <w:pPr>
        <w:pStyle w:val="ProductList-BodyIndented"/>
      </w:pPr>
    </w:p>
    <w:p w:rsidR="008955EB" w:rsidRDefault="009B558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8955EB" w:rsidRDefault="008955EB">
      <w:pPr>
        <w:pStyle w:val="ProductList-BodyIndented"/>
        <w:ind w:left="720"/>
      </w:pPr>
    </w:p>
    <w:p w:rsidR="008955EB" w:rsidRDefault="009B5588">
      <w:pPr>
        <w:pStyle w:val="ProductList-SubClauseHeading"/>
        <w:outlineLvl w:val="3"/>
      </w:pPr>
      <w:r>
        <w:t>Tukiyhteystiedot</w:t>
      </w:r>
    </w:p>
    <w:p w:rsidR="008955EB" w:rsidRDefault="009B558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8955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S/S+: EA hintataso D</w:t>
            </w:r>
          </w:p>
        </w:tc>
      </w:tr>
      <w:tr w:rsidR="008955EB">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Tarpeen mukaan</w:t>
            </w:r>
          </w:p>
        </w:tc>
      </w:tr>
      <w:tr w:rsidR="008955EB">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16</w:t>
            </w:r>
          </w:p>
        </w:tc>
      </w:tr>
    </w:tbl>
    <w:p w:rsidR="008955EB" w:rsidRDefault="008955EB">
      <w:pPr>
        <w:pStyle w:val="ProductList-BodyIndented"/>
      </w:pPr>
    </w:p>
    <w:p w:rsidR="008955EB" w:rsidRDefault="009B5588">
      <w:pPr>
        <w:pStyle w:val="ProductList-SubClauseHeading"/>
        <w:outlineLvl w:val="3"/>
      </w:pPr>
      <w:r>
        <w:t>Software Assurance -asiakkaiden palvelutaso</w:t>
      </w:r>
    </w:p>
    <w:p w:rsidR="008955EB" w:rsidRDefault="009B558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895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Asiakkaan odotettu vaste</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Vakava vaikutus liiketoimintaan: </w:t>
            </w:r>
          </w:p>
          <w:p w:rsidR="008955EB" w:rsidRDefault="009B558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yhteydenoton vastaus enintään kahdessa tunnissa tukitarjonnan mukaan</w:t>
            </w:r>
          </w:p>
          <w:p w:rsidR="008955EB" w:rsidRDefault="009B558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Asianmukaisten resurssien osoittaminen jatkuvien ympärivuorokautisten toimien ylläpitoa varten2</w:t>
            </w:r>
          </w:p>
          <w:p w:rsidR="008955EB" w:rsidRDefault="009B5588">
            <w:pPr>
              <w:pStyle w:val="ProductList-TableBody"/>
            </w:pPr>
            <w:r>
              <w:t>Nopea pääsy käyttämään muutoshallinnan asiantuntijan palveluita ja muutoshallinnan asiantuntijan nopea vaste</w:t>
            </w:r>
          </w:p>
          <w:p w:rsidR="008955EB" w:rsidRDefault="009B5588">
            <w:pPr>
              <w:pStyle w:val="ProductList-TableBody"/>
            </w:pPr>
            <w:r>
              <w:t>Ilmoitus johdolle</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Kohtalainen vaikutus liiketoimintaan: </w:t>
            </w:r>
          </w:p>
          <w:p w:rsidR="008955EB" w:rsidRDefault="009B558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yhteydenoton vastaus enintään neljässä tunnissa tukitarjonnan mukaan</w:t>
            </w:r>
          </w:p>
          <w:p w:rsidR="008955EB" w:rsidRDefault="009B558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Asianmukaisten resurssien osoittaminen jatkuvien työajan puitteissa tapahtuvien toimien ylläpitoa varten</w:t>
            </w:r>
          </w:p>
          <w:p w:rsidR="008955EB" w:rsidRDefault="009B5588">
            <w:pPr>
              <w:pStyle w:val="ProductList-TableBody"/>
            </w:pPr>
            <w:r>
              <w:t>pääsy käyttämään muutostenhallintaviranomaisen palveluita ja muutostenhallintaviranomaisen vaste neljän työtunnin kuluessa</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Vähäinen vaikutus liiketoimintaan: </w:t>
            </w:r>
          </w:p>
          <w:p w:rsidR="008955EB" w:rsidRDefault="009B558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yhteydenoton vastaus enintään yhdessä arkipäivässä tukitarjonnan mukaan</w:t>
            </w:r>
          </w:p>
          <w:p w:rsidR="008955EB" w:rsidRDefault="009B558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Tapauksen omistajan oikeelliset yhteystiedot</w:t>
            </w:r>
          </w:p>
          <w:p w:rsidR="008955EB" w:rsidRDefault="009B5588">
            <w:pPr>
              <w:pStyle w:val="ProductList-TableBody"/>
            </w:pPr>
            <w:r>
              <w:t>Vaste yhden arkipäivän kuluessa.</w:t>
            </w:r>
          </w:p>
        </w:tc>
      </w:tr>
    </w:tbl>
    <w:p w:rsidR="008955EB" w:rsidRDefault="009B5588">
      <w:pPr>
        <w:pStyle w:val="ProductList-BodyIndented"/>
      </w:pPr>
      <w:r>
        <w:rPr>
          <w:i/>
        </w:rPr>
        <w:t>1 Pyydä paikallinen työaika ottamalla yhteyttä Microsoftin edustajaan.</w:t>
      </w:r>
    </w:p>
    <w:p w:rsidR="008955EB" w:rsidRDefault="009B5588">
      <w:pPr>
        <w:pStyle w:val="ProductList-BodyIndented"/>
      </w:pPr>
      <w:r>
        <w:rPr>
          <w:i/>
        </w:rPr>
        <w:t>2 Microsoftin on ehkä laskettava vakavuusastetta, jos Asiakas ei voi toimittaa riittäviä resursseja tai vasteita, jotta Microsoft voi jatkaa ongelmanratkaisutoimia.</w:t>
      </w:r>
    </w:p>
    <w:p w:rsidR="008955EB" w:rsidRDefault="008955EB">
      <w:pPr>
        <w:pStyle w:val="ProductList-BodyIndented"/>
        <w:ind w:left="720"/>
      </w:pPr>
    </w:p>
    <w:p w:rsidR="008955EB" w:rsidRDefault="009B5588">
      <w:pPr>
        <w:pStyle w:val="ProductList-SubClauseHeading"/>
        <w:outlineLvl w:val="3"/>
      </w:pPr>
      <w:r>
        <w:t>Software Assurancen ympärivuorokautisen ongelmanratkaisutuen tapausten muuntaminen Premier Support -palveluiksi</w:t>
      </w:r>
    </w:p>
    <w:p w:rsidR="008955EB" w:rsidRDefault="009B5588">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8955EB" w:rsidRDefault="008955EB">
      <w:pPr>
        <w:pStyle w:val="ProductList-BodyIndented"/>
      </w:pPr>
    </w:p>
    <w:p w:rsidR="008955EB" w:rsidRDefault="009B5588">
      <w:pPr>
        <w:pStyle w:val="ProductList-BodyIndented"/>
      </w:pPr>
      <w:r>
        <w:lastRenderedPageBreak/>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8955EB" w:rsidRDefault="008955EB">
      <w:pPr>
        <w:pStyle w:val="ProductList-BodyIndented"/>
        <w:ind w:left="720"/>
      </w:pPr>
    </w:p>
    <w:p w:rsidR="008955EB" w:rsidRDefault="009B5588">
      <w:pPr>
        <w:pStyle w:val="ProductList-SubClauseHeading"/>
        <w:outlineLvl w:val="3"/>
      </w:pPr>
      <w:r>
        <w:t>Lisäyritysehdot</w:t>
      </w:r>
    </w:p>
    <w:p w:rsidR="008955EB" w:rsidRDefault="009B5588">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8955EB" w:rsidRDefault="008955EB">
      <w:pPr>
        <w:pStyle w:val="ProductList-BodyIndented"/>
      </w:pPr>
    </w:p>
    <w:p w:rsidR="008955EB" w:rsidRDefault="009B5588">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8955EB" w:rsidRDefault="008955EB">
      <w:pPr>
        <w:pStyle w:val="ProductList-BodyIndented"/>
        <w:ind w:left="720"/>
      </w:pPr>
    </w:p>
    <w:p w:rsidR="008955EB" w:rsidRDefault="009B5588">
      <w:pPr>
        <w:pStyle w:val="ProductList-SubClauseHeading"/>
        <w:outlineLvl w:val="3"/>
      </w:pPr>
      <w:r>
        <w:t>Ympärivuorokautinen rajoittamaton ongelmanratkaisutuki</w:t>
      </w:r>
    </w:p>
    <w:p w:rsidR="008955EB" w:rsidRDefault="009B5588">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8955EB" w:rsidRDefault="008955EB">
      <w:pPr>
        <w:pStyle w:val="ProductList-BodyIndented"/>
        <w:ind w:left="720"/>
      </w:pPr>
    </w:p>
    <w:p w:rsidR="008955EB" w:rsidRDefault="009B5588">
      <w:pPr>
        <w:pStyle w:val="ProductList-SubClauseHeading"/>
        <w:outlineLvl w:val="3"/>
      </w:pPr>
      <w:r>
        <w:t>SCE-oikeutus</w:t>
      </w:r>
    </w:p>
    <w:p w:rsidR="008955EB" w:rsidRDefault="009B5588">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8955EB" w:rsidRDefault="008955EB">
      <w:pPr>
        <w:pStyle w:val="ProductList-BodyIndented"/>
      </w:pPr>
    </w:p>
    <w:p w:rsidR="008955EB" w:rsidRDefault="009B5588">
      <w:pPr>
        <w:pStyle w:val="ProductList-BodyIndented"/>
      </w:pPr>
      <w:r>
        <w:t>Vaatimukset täyttävät Application Platform -tuotteet ovat:</w:t>
      </w:r>
    </w:p>
    <w:p w:rsidR="008955EB" w:rsidRDefault="009B5588" w:rsidP="000F102A">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8955EB" w:rsidRDefault="009B5588" w:rsidP="000F102A">
      <w:pPr>
        <w:pStyle w:val="ProductList-Bullet"/>
        <w:numPr>
          <w:ilvl w:val="1"/>
          <w:numId w:val="40"/>
        </w:numPr>
      </w:pPr>
      <w:r>
        <w:t>BizTalk Server</w:t>
      </w:r>
      <w:r>
        <w:fldChar w:fldCharType="begin"/>
      </w:r>
      <w:r>
        <w:instrText xml:space="preserve"> XE "BizTalk Server" </w:instrText>
      </w:r>
      <w:r>
        <w:fldChar w:fldCharType="end"/>
      </w:r>
      <w:r>
        <w:t xml:space="preserve"> (Standard, Enterprise ja Branch) </w:t>
      </w:r>
    </w:p>
    <w:p w:rsidR="008955EB" w:rsidRDefault="009B5588" w:rsidP="000F102A">
      <w:pPr>
        <w:pStyle w:val="ProductList-Bullet"/>
        <w:numPr>
          <w:ilvl w:val="1"/>
          <w:numId w:val="40"/>
        </w:numPr>
      </w:pPr>
      <w:r>
        <w:t>Office SharePoint Server</w:t>
      </w:r>
      <w:r>
        <w:fldChar w:fldCharType="begin"/>
      </w:r>
      <w:r>
        <w:instrText xml:space="preserve"> XE "SharePoint Server" </w:instrText>
      </w:r>
      <w:r>
        <w:fldChar w:fldCharType="end"/>
      </w:r>
    </w:p>
    <w:p w:rsidR="008955EB" w:rsidRDefault="009B5588">
      <w:pPr>
        <w:pStyle w:val="ProductList-BodyIndented"/>
      </w:pPr>
      <w:r>
        <w:t>Core Infrastructure -osan vaatimukset täyttävät tuotteet ovat:</w:t>
      </w:r>
    </w:p>
    <w:p w:rsidR="008955EB" w:rsidRDefault="009B5588" w:rsidP="000F102A">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8955EB" w:rsidRDefault="009B5588" w:rsidP="000F102A">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8955EB" w:rsidRDefault="008955EB">
      <w:pPr>
        <w:pStyle w:val="ProductList-BodyIndented"/>
      </w:pPr>
    </w:p>
    <w:p w:rsidR="008955EB" w:rsidRDefault="009B558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Vuosittainen keskimääräinen SA-vähimmäiskulutus, joka oikeuttaa Ympärivuorokautiseen rajoittamattomaan ongelmanratkaisutukeen</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375,000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337,500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412,500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2,062,500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2,000,000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268,750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168,750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30,000,000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300,000,000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2,062,500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437,500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2,500,000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8,750,000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12,500,000</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8,250,000</w:t>
            </w:r>
          </w:p>
        </w:tc>
      </w:tr>
    </w:tbl>
    <w:p w:rsidR="008955EB" w:rsidRDefault="008955EB">
      <w:pPr>
        <w:pStyle w:val="ProductList-BodyIndented"/>
        <w:ind w:left="720"/>
      </w:pPr>
    </w:p>
    <w:p w:rsidR="008955EB" w:rsidRDefault="009B558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8955EB" w:rsidRDefault="008955EB">
      <w:pPr>
        <w:pStyle w:val="ProductList-BodyIndented"/>
        <w:ind w:left="720"/>
      </w:pPr>
    </w:p>
    <w:p w:rsidR="008955EB" w:rsidRDefault="009B5588">
      <w:pPr>
        <w:pStyle w:val="ProductList-SubClauseHeading"/>
        <w:outlineLvl w:val="3"/>
      </w:pPr>
      <w:r>
        <w:t>Oikeutus Parallel Data Warehouseen</w:t>
      </w:r>
    </w:p>
    <w:p w:rsidR="008955EB" w:rsidRDefault="009B5588">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8955EB" w:rsidRDefault="008955EB">
      <w:pPr>
        <w:pStyle w:val="ProductList-BodyIndented"/>
      </w:pPr>
    </w:p>
    <w:p w:rsidR="008955EB" w:rsidRDefault="009B558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8955EB" w:rsidRDefault="008955EB">
      <w:pPr>
        <w:pStyle w:val="ProductList-BodyIndented"/>
      </w:pPr>
    </w:p>
    <w:p w:rsidR="008955EB" w:rsidRDefault="009B558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Sallitut tukiyhteydenotot</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6</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7</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w:t>
            </w:r>
          </w:p>
        </w:tc>
      </w:tr>
    </w:tbl>
    <w:p w:rsidR="008955EB" w:rsidRDefault="008955EB">
      <w:pPr>
        <w:pStyle w:val="ProductList-BodyIndented"/>
      </w:pPr>
    </w:p>
    <w:p w:rsidR="008955EB" w:rsidRDefault="009B5588">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8955EB" w:rsidRDefault="009B5588">
      <w:pPr>
        <w:pStyle w:val="ProductList-ClauseHeading"/>
        <w:outlineLvl w:val="2"/>
      </w:pPr>
      <w:bookmarkStart w:id="388" w:name="_Sec586"/>
      <w:r>
        <w:t>Laajennettu HotFix-tuki</w:t>
      </w:r>
      <w:bookmarkEnd w:id="388"/>
    </w:p>
    <w:p w:rsidR="008955EB" w:rsidRDefault="009B5588">
      <w:pPr>
        <w:pStyle w:val="ProductList-Body"/>
      </w:pPr>
      <w:r>
        <w:t>Laajennettu Hotfix-tuki on saatavilla asiakkaille, jotka ovat allekirjoittaneet Premier- tai Essential-tukisopimuksen ja ovat hankkineet SA-ylläpidon seuraavissa ohjelmissa:</w:t>
      </w:r>
    </w:p>
    <w:p w:rsidR="008955EB" w:rsidRDefault="009B5588" w:rsidP="000F102A">
      <w:pPr>
        <w:pStyle w:val="ProductList-Bullet"/>
        <w:numPr>
          <w:ilvl w:val="0"/>
          <w:numId w:val="42"/>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8955EB" w:rsidRDefault="009B5588" w:rsidP="000F102A">
      <w:pPr>
        <w:pStyle w:val="ProductList-Bullet"/>
        <w:numPr>
          <w:ilvl w:val="0"/>
          <w:numId w:val="42"/>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8955EB" w:rsidRDefault="009B5588" w:rsidP="000F102A">
      <w:pPr>
        <w:pStyle w:val="ProductList-Bullet"/>
        <w:numPr>
          <w:ilvl w:val="0"/>
          <w:numId w:val="42"/>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8955EB" w:rsidRDefault="008955EB">
      <w:pPr>
        <w:pStyle w:val="ProductList-Body"/>
      </w:pPr>
    </w:p>
    <w:p w:rsidR="008955EB" w:rsidRDefault="009B5588">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8955EB" w:rsidRDefault="008955EB">
      <w:pPr>
        <w:pStyle w:val="PURBreadcrumb"/>
      </w:pPr>
    </w:p>
    <w:p w:rsidR="008955EB" w:rsidRDefault="009B5588">
      <w:pPr>
        <w:pStyle w:val="ProductList-ClauseHeading"/>
        <w:outlineLvl w:val="2"/>
      </w:pPr>
      <w:bookmarkStart w:id="389" w:name="_Sec587"/>
      <w:r>
        <w:t>Step-up-käyttöoikeuden saatavuus</w:t>
      </w:r>
      <w:bookmarkEnd w:id="389"/>
    </w:p>
    <w:p w:rsidR="008955EB" w:rsidRDefault="009B5588">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95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Step Up -käyttöoikeus kohteeseen</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Standard</w:t>
            </w:r>
            <w:r>
              <w:fldChar w:fldCharType="begin"/>
            </w:r>
            <w:r>
              <w:instrText xml:space="preserve"> XE "BizTalk Server Standard"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Enterprise</w:t>
            </w:r>
            <w:r>
              <w:fldChar w:fldCharType="begin"/>
            </w:r>
            <w:r>
              <w:instrText xml:space="preserve"> XE "BizTalk Server Enterprise"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BizTalk Server Enterprise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Commerce Server Enterprise</w:t>
            </w:r>
            <w:r>
              <w:fldChar w:fldCharType="begin"/>
            </w:r>
            <w:r>
              <w:instrText xml:space="preserve"> XE "Commerce Server Enterprise"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w:t>
            </w:r>
            <w:r>
              <w:fldChar w:fldCharType="begin"/>
            </w:r>
            <w:r>
              <w:instrText xml:space="preserve"> XE "Enterprise CAL" </w:instrText>
            </w:r>
            <w:r>
              <w:fldChar w:fldCharType="end"/>
            </w:r>
            <w:r>
              <w:t xml:space="preserve"> Suite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Office 365</w:t>
            </w:r>
            <w:r>
              <w:fldChar w:fldCharType="begin"/>
            </w:r>
            <w:r>
              <w:instrText xml:space="preserve"> XE "Enterprise CAL Suite Bridge for Office 365"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Core Infrastructure Server Suite Datacenter</w:t>
            </w:r>
            <w:r>
              <w:fldChar w:fldCharType="begin"/>
            </w:r>
            <w:r>
              <w:instrText xml:space="preserve"> XE "Core Infrastructure Server Suite Datacenter"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Desktop Education ja Enterprise CAL Suite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Desktop School ja Enterprise CAL Suite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Exchange Server Enterprise</w:t>
            </w:r>
            <w:r>
              <w:fldChar w:fldCharType="begin"/>
            </w:r>
            <w:r>
              <w:instrText xml:space="preserve"> XE "Exchange Server Enterprise"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Forefront TMG Enterprise</w:t>
            </w:r>
            <w:r>
              <w:fldChar w:fldCharType="begin"/>
            </w:r>
            <w:r>
              <w:instrText xml:space="preserve"> XE "Forefront TMG Enterprise"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Internet Security &amp; Acceleration (ISA) Enterprise Server</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lastRenderedPageBreak/>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Dynamics CRM Server</w:t>
            </w:r>
            <w:r>
              <w:fldChar w:fldCharType="begin"/>
            </w:r>
            <w:r>
              <w:instrText xml:space="preserve"> XE "Microsoft Dynamics CRM Server"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Office Professional Plus</w:t>
            </w:r>
            <w:r>
              <w:fldChar w:fldCharType="begin"/>
            </w:r>
            <w:r>
              <w:instrText xml:space="preserve"> XE "Office Professional Plus"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Desktop</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Desktop ja Microsoft Desktop Optimization Pack</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Project Professional</w:t>
            </w:r>
            <w:r>
              <w:fldChar w:fldCharType="begin"/>
            </w:r>
            <w:r>
              <w:instrText xml:space="preserve"> XE "Project Professional"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Enterprise Core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Enterprise</w:t>
            </w:r>
            <w:r>
              <w:fldChar w:fldCharType="begin"/>
            </w:r>
            <w:r>
              <w:instrText xml:space="preserve"> XE "SQL Server Enterprise" </w:instrText>
            </w:r>
            <w:r>
              <w:fldChar w:fldCharType="end"/>
            </w:r>
            <w:r>
              <w:t xml:space="preserve"> Core</w:t>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 Business Intelligence</w:t>
            </w:r>
            <w:r>
              <w:fldChar w:fldCharType="begin"/>
            </w:r>
            <w:r>
              <w:instrText xml:space="preserve"> XE "SQL Server Business Intelligence"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System Center Datacenter</w:t>
            </w:r>
            <w:r>
              <w:fldChar w:fldCharType="begin"/>
            </w:r>
            <w:r>
              <w:instrText xml:space="preserve"> XE "System Center Datacenter"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Visio Professional</w:t>
            </w:r>
            <w:r>
              <w:fldChar w:fldCharType="begin"/>
            </w:r>
            <w:r>
              <w:instrText xml:space="preserve"> XE "Visio Professional"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Visual Studio Enterprise with MSDN</w:t>
            </w:r>
            <w:r>
              <w:fldChar w:fldCharType="begin"/>
            </w:r>
            <w:r>
              <w:instrText xml:space="preserve"> XE "Visual Studio Enterprise with MSDN"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Visual Studio Enterprise with MSDN</w:t>
            </w:r>
            <w:r>
              <w:fldChar w:fldCharType="begin"/>
            </w:r>
            <w:r>
              <w:instrText xml:space="preserve"> XE "Visual Studio Enterprise with MSDN" </w:instrText>
            </w:r>
            <w:r>
              <w:fldChar w:fldCharType="end"/>
            </w:r>
          </w:p>
        </w:tc>
      </w:tr>
      <w:tr w:rsidR="008955EB">
        <w:tc>
          <w:tcPr>
            <w:tcW w:w="600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Windows Server Datacenter</w:t>
            </w:r>
            <w:r>
              <w:fldChar w:fldCharType="begin"/>
            </w:r>
            <w:r>
              <w:instrText xml:space="preserve"> XE "Windows Server Datacenter" </w:instrText>
            </w:r>
            <w:r>
              <w:fldChar w:fldCharType="end"/>
            </w:r>
          </w:p>
        </w:tc>
      </w:tr>
    </w:tbl>
    <w:p w:rsidR="008955EB" w:rsidRDefault="008955EB">
      <w:pPr>
        <w:pStyle w:val="ProductList-Body"/>
      </w:pPr>
    </w:p>
    <w:p w:rsidR="008955EB" w:rsidRDefault="008955EB">
      <w:pPr>
        <w:pStyle w:val="ProductList-Body"/>
      </w:pPr>
    </w:p>
    <w:p w:rsidR="008955EB" w:rsidRDefault="009B5588">
      <w:pPr>
        <w:pStyle w:val="ProductList-ClauseHeading"/>
        <w:outlineLvl w:val="2"/>
      </w:pPr>
      <w:bookmarkStart w:id="390" w:name="_Sec588"/>
      <w:r>
        <w:t>Palvelimet – järjestelmäpalautukseen liittyvät oikeudet</w:t>
      </w:r>
      <w:bookmarkEnd w:id="390"/>
    </w:p>
    <w:p w:rsidR="008955EB" w:rsidRDefault="009B558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8955EB" w:rsidRDefault="008955EB">
      <w:pPr>
        <w:pStyle w:val="ProductList-Body"/>
      </w:pPr>
    </w:p>
    <w:p w:rsidR="008955EB" w:rsidRDefault="009B5588">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8955EB" w:rsidRDefault="009B5588" w:rsidP="000F102A">
      <w:pPr>
        <w:pStyle w:val="ProductList-Bullet"/>
        <w:numPr>
          <w:ilvl w:val="0"/>
          <w:numId w:val="43"/>
        </w:numPr>
      </w:pPr>
      <w:r>
        <w:t xml:space="preserve">lyhyet, enintään viikon mittaiset järjestelmäpalautuksen testaukset 90 päivän välein </w:t>
      </w:r>
    </w:p>
    <w:p w:rsidR="008955EB" w:rsidRDefault="009B5588" w:rsidP="000F102A">
      <w:pPr>
        <w:pStyle w:val="ProductList-Bullet"/>
        <w:numPr>
          <w:ilvl w:val="0"/>
          <w:numId w:val="4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8955EB" w:rsidRDefault="009B5588" w:rsidP="000F102A">
      <w:pPr>
        <w:pStyle w:val="ProductList-Bullet"/>
        <w:numPr>
          <w:ilvl w:val="0"/>
          <w:numId w:val="4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8955EB" w:rsidRDefault="008955EB">
      <w:pPr>
        <w:pStyle w:val="ProductList-Body"/>
      </w:pPr>
    </w:p>
    <w:p w:rsidR="008955EB" w:rsidRDefault="009B5588">
      <w:pPr>
        <w:pStyle w:val="ProductList-Body"/>
      </w:pPr>
      <w:r>
        <w:t>Jotta Asiakas voisi käyttää ohjelmistoa järjestelmäpalautukseen liittyvillä oikeuksilla, Asiakkaan on noudatettava seuraavia ehtoja:</w:t>
      </w:r>
    </w:p>
    <w:p w:rsidR="008955EB" w:rsidRDefault="009B5588" w:rsidP="000F102A">
      <w:pPr>
        <w:pStyle w:val="ProductList-Bullet"/>
        <w:numPr>
          <w:ilvl w:val="0"/>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rsidR="008955EB" w:rsidRDefault="009B5588" w:rsidP="000F102A">
      <w:pPr>
        <w:pStyle w:val="ProductList-Bullet"/>
        <w:numPr>
          <w:ilvl w:val="0"/>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8955EB" w:rsidRDefault="009B5588" w:rsidP="000F102A">
      <w:pPr>
        <w:pStyle w:val="ProductList-Bullet"/>
        <w:numPr>
          <w:ilvl w:val="0"/>
          <w:numId w:val="44"/>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 seuraavat ehdot täyttyvät:</w:t>
      </w:r>
    </w:p>
    <w:p w:rsidR="008955EB" w:rsidRDefault="009B5588" w:rsidP="000F102A">
      <w:pPr>
        <w:pStyle w:val="ProductList-Bullet"/>
        <w:numPr>
          <w:ilvl w:val="1"/>
          <w:numId w:val="44"/>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8955EB" w:rsidRDefault="009B5588" w:rsidP="000F102A">
      <w:pPr>
        <w:pStyle w:val="ProductList-Bullet"/>
        <w:numPr>
          <w:ilvl w:val="1"/>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8955EB" w:rsidRDefault="009B5588">
      <w:pPr>
        <w:pStyle w:val="ProductList-Body"/>
        <w:ind w:left="1080"/>
      </w:pPr>
      <w:r>
        <w:t>- suorittamaan laitteiston virtualisointiohjelmistoa, kuten Hyper-V:tä</w:t>
      </w:r>
    </w:p>
    <w:p w:rsidR="008955EB" w:rsidRDefault="009B5588">
      <w:pPr>
        <w:pStyle w:val="ProductList-Body"/>
        <w:ind w:left="1080"/>
      </w:pPr>
      <w:r>
        <w:t>- laitteiston virtuaalisointipalveluiden tuottamiseen</w:t>
      </w:r>
    </w:p>
    <w:p w:rsidR="008955EB" w:rsidRDefault="009B5588">
      <w:pPr>
        <w:pStyle w:val="ProductList-Body"/>
        <w:ind w:left="1080"/>
      </w:pPr>
      <w:r>
        <w:t>- suorittamaan ohjelmistoagentteja hallitsemaan laitteiston virtualisointiohjelmistoa</w:t>
      </w:r>
    </w:p>
    <w:p w:rsidR="008955EB" w:rsidRDefault="009B5588">
      <w:pPr>
        <w:pStyle w:val="ProductList-Body"/>
        <w:ind w:left="1080"/>
      </w:pPr>
      <w:r>
        <w:t>- toimimaan kopioinnin kohteena</w:t>
      </w:r>
    </w:p>
    <w:p w:rsidR="008955EB" w:rsidRDefault="009B5588">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8955EB" w:rsidRDefault="009B5588">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8955EB" w:rsidRDefault="009B5588">
      <w:pPr>
        <w:pStyle w:val="ProductList-Body"/>
        <w:ind w:left="1080"/>
      </w:pPr>
      <w:r>
        <w:t xml:space="preserve">- suorittamaan edellä kuvatut järjestelmäpalautuskuormitukset. </w:t>
      </w:r>
    </w:p>
    <w:p w:rsidR="008955EB" w:rsidRDefault="009B5588" w:rsidP="000F102A">
      <w:pPr>
        <w:pStyle w:val="ProductList-Bullet"/>
        <w:numPr>
          <w:ilvl w:val="1"/>
          <w:numId w:val="45"/>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8955EB" w:rsidRDefault="009B5588" w:rsidP="000F102A">
      <w:pPr>
        <w:pStyle w:val="ProductList-Bullet"/>
        <w:numPr>
          <w:ilvl w:val="0"/>
          <w:numId w:val="45"/>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8955EB" w:rsidRDefault="009B5588" w:rsidP="000F102A">
      <w:pPr>
        <w:pStyle w:val="ProductList-Bullet"/>
        <w:numPr>
          <w:ilvl w:val="0"/>
          <w:numId w:val="45"/>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8955EB" w:rsidRDefault="009B5588" w:rsidP="000F102A">
      <w:pPr>
        <w:pStyle w:val="ProductList-Bullet"/>
        <w:numPr>
          <w:ilvl w:val="0"/>
          <w:numId w:val="45"/>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8955EB" w:rsidRDefault="009B5588" w:rsidP="000F102A">
      <w:pPr>
        <w:pStyle w:val="ProductList-Bullet"/>
        <w:numPr>
          <w:ilvl w:val="0"/>
          <w:numId w:val="45"/>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rsidR="008955EB" w:rsidRDefault="009B5588">
      <w:pPr>
        <w:pStyle w:val="ProductList-ClauseHeading"/>
        <w:outlineLvl w:val="2"/>
      </w:pPr>
      <w:bookmarkStart w:id="391" w:name="_Sec589"/>
      <w:r>
        <w:t>Käyttöoikeuksien siirrettävyys</w:t>
      </w:r>
      <w:bookmarkEnd w:id="391"/>
    </w:p>
    <w:p w:rsidR="008955EB" w:rsidRDefault="009B5588">
      <w:pPr>
        <w:pStyle w:val="ProductList-SubClauseHeading"/>
        <w:outlineLvl w:val="3"/>
      </w:pPr>
      <w:r>
        <w:t>Käyttöoikeuksien siirrettävyys palvelinklustereiden välillä</w:t>
      </w:r>
    </w:p>
    <w:p w:rsidR="008955EB" w:rsidRDefault="009B558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8955EB" w:rsidRDefault="008955EB">
      <w:pPr>
        <w:pStyle w:val="ProductList-BodyIndented"/>
      </w:pPr>
    </w:p>
    <w:p w:rsidR="008955EB" w:rsidRDefault="009B5588">
      <w:pPr>
        <w:pStyle w:val="ProductList-SubClauseHeading"/>
        <w:outlineLvl w:val="3"/>
      </w:pPr>
      <w:r>
        <w:t>Käyttöoikeuksien siirrettävyys SA-ylläpidon kautta (License Mobility –oikeudet)</w:t>
      </w:r>
    </w:p>
    <w:p w:rsidR="008955EB" w:rsidRDefault="009B558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jaettuihin palvelimiin alla olevien vaatimusten </w:t>
      </w:r>
      <w:r>
        <w:lastRenderedPageBreak/>
        <w:t xml:space="preserve">mukaan. Itse ylläpitämiseen käytettyjä tuotteita saa käyttää samaan aikaan Käyttöoikeuksien siirrettävyys SA-ylläpidolla -oikeuksilla Itse ylläpitämisen käyttöoikeusehtojen rajoitusten mukaan. </w:t>
      </w:r>
    </w:p>
    <w:p w:rsidR="008955EB" w:rsidRDefault="008955EB">
      <w:pPr>
        <w:pStyle w:val="ProductList-BodyIndented"/>
      </w:pPr>
    </w:p>
    <w:p w:rsidR="008955EB" w:rsidRDefault="009B5588">
      <w:pPr>
        <w:pStyle w:val="ProductList-SubSubClauseHeading"/>
        <w:outlineLvl w:val="4"/>
      </w:pPr>
      <w:r>
        <w:t>Käyttö sallittu</w:t>
      </w:r>
    </w:p>
    <w:p w:rsidR="008955EB" w:rsidRDefault="009B5588">
      <w:pPr>
        <w:pStyle w:val="ProductList-BodyIndented2"/>
      </w:pPr>
      <w:r>
        <w:t>Käyttöoikeuksien siirrettävyys SA-ylläpidolla Asiakas saa</w:t>
      </w:r>
    </w:p>
    <w:p w:rsidR="008955EB" w:rsidRDefault="009B5588" w:rsidP="000F102A">
      <w:pPr>
        <w:pStyle w:val="ProductList-Bullet"/>
        <w:numPr>
          <w:ilvl w:val="2"/>
          <w:numId w:val="46"/>
        </w:numPr>
      </w:pPr>
      <w:r>
        <w:t>käyttää käyttöoikeuden alaista ohjelmistoa jaetuilla palvelimilla</w:t>
      </w:r>
    </w:p>
    <w:p w:rsidR="008955EB" w:rsidRDefault="009B5588" w:rsidP="000F102A">
      <w:pPr>
        <w:pStyle w:val="ProductList-Bullet"/>
        <w:numPr>
          <w:ilvl w:val="2"/>
          <w:numId w:val="46"/>
        </w:numPr>
      </w:pPr>
      <w:r>
        <w:t>käyttää kyseistä ohjelmistoa käyttöoikeuksilla ja käyttäjän ja laitteen SL-käyttöoikeuksilla, jotka sallivat Tuotteiden käytön</w:t>
      </w:r>
    </w:p>
    <w:p w:rsidR="008955EB" w:rsidRDefault="009B5588" w:rsidP="000F102A">
      <w:pPr>
        <w:pStyle w:val="ProductList-Bullet"/>
        <w:numPr>
          <w:ilvl w:val="2"/>
          <w:numId w:val="46"/>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8955EB" w:rsidRDefault="009B5588" w:rsidP="000F102A">
      <w:pPr>
        <w:pStyle w:val="ProductList-Bullet"/>
        <w:numPr>
          <w:ilvl w:val="2"/>
          <w:numId w:val="46"/>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8955EB" w:rsidRDefault="008955EB">
      <w:pPr>
        <w:pStyle w:val="ProductList-BodyIndented2"/>
      </w:pPr>
    </w:p>
    <w:p w:rsidR="008955EB" w:rsidRDefault="009B5588">
      <w:pPr>
        <w:pStyle w:val="ProductList-SubSubClauseHeading"/>
        <w:outlineLvl w:val="4"/>
      </w:pPr>
      <w:r>
        <w:t>Vaatimukset:</w:t>
      </w:r>
    </w:p>
    <w:p w:rsidR="008955EB" w:rsidRDefault="009B5588">
      <w:pPr>
        <w:pStyle w:val="ProductList-BodyIndented2"/>
      </w:pPr>
      <w:r>
        <w:t>Käyttöoikeuksien siirrettävyys SA-ylläpidon kautta -edun käyttäminen edellyttää, että Asiakas:</w:t>
      </w:r>
    </w:p>
    <w:p w:rsidR="008955EB" w:rsidRDefault="009B5588" w:rsidP="000F102A">
      <w:pPr>
        <w:pStyle w:val="ProductList-Bullet"/>
        <w:numPr>
          <w:ilvl w:val="2"/>
          <w:numId w:val="47"/>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8955EB" w:rsidRDefault="009B5588" w:rsidP="000F102A">
      <w:pPr>
        <w:pStyle w:val="ProductList-Bullet"/>
        <w:numPr>
          <w:ilvl w:val="2"/>
          <w:numId w:val="47"/>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8955EB" w:rsidRDefault="009B5588" w:rsidP="000F102A">
      <w:pPr>
        <w:pStyle w:val="ProductList-Bullet"/>
        <w:numPr>
          <w:ilvl w:val="2"/>
          <w:numId w:val="47"/>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8955EB" w:rsidRDefault="008955EB">
      <w:pPr>
        <w:pStyle w:val="ProductList-BodyIndented2"/>
      </w:pPr>
    </w:p>
    <w:p w:rsidR="008955EB" w:rsidRDefault="009B558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06"/>
        <w:gridCol w:w="2412"/>
        <w:gridCol w:w="2535"/>
        <w:gridCol w:w="2717"/>
      </w:tblGrid>
      <w:tr w:rsidR="00895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Sallittu määrä</w:t>
            </w:r>
          </w:p>
          <w:p w:rsidR="008955EB" w:rsidRDefault="009B5588">
            <w:pPr>
              <w:pStyle w:val="ProductList-TableBody"/>
            </w:pPr>
            <w:r>
              <w:rPr>
                <w:color w:val="FFFFFF"/>
              </w:rPr>
              <w:t>käyttöjärjestelmäympäristöjä tai ytimiä / käyttöoikeus</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käyttöjärjestelmäympäristö käyttöoikeutta kohti</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käyttöjärjestelmäympäristö käyttöoikeutta kohti</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Yksi näennäisydin (tuotteen käyttöoikeuksien alainen ja sisältää vaatimuksen vähintään neljästä ytimestä käyttöjärjestelmäympäristöä kohden)</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 hallittua käyttöjärjestelmäympäristöä käyttöoikeutta kohden</w:t>
            </w:r>
          </w:p>
        </w:tc>
      </w:tr>
      <w:tr w:rsidR="008955EB">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10 hallittua käyttöjärjestelmäympäristöä käyttöoikeutta kohden</w:t>
            </w:r>
          </w:p>
        </w:tc>
      </w:tr>
    </w:tbl>
    <w:p w:rsidR="008955EB" w:rsidRDefault="008955EB">
      <w:pPr>
        <w:pStyle w:val="ProductList-BodyIndented2"/>
      </w:pPr>
    </w:p>
    <w:p w:rsidR="008955EB" w:rsidRDefault="009B5588">
      <w:pPr>
        <w:pStyle w:val="ProductList-SubSubClauseHeading"/>
        <w:outlineLvl w:val="4"/>
      </w:pPr>
      <w:r>
        <w:t>Korvaavan palvelimen käyttöoikeudet</w:t>
      </w:r>
    </w:p>
    <w:p w:rsidR="008955EB" w:rsidRDefault="009B5588">
      <w:pPr>
        <w:pStyle w:val="ProductList-BodyIndented2"/>
      </w:pPr>
      <w:r>
        <w:t xml:space="preserve">Sellaisten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passiivisen korvaavan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oikeuttavissa jaetuissa palvelimissa vikatapahtuman varalta, mutta Korvaavien kopioiden määrä ei saa ylittää vastaavaa käyttöoikeuden alaisten tuotteen Kopioiden määrää.</w:t>
      </w:r>
    </w:p>
    <w:p w:rsidR="008955EB" w:rsidRDefault="008955EB">
      <w:pPr>
        <w:pStyle w:val="ProductList-BodyIndented2"/>
      </w:pPr>
    </w:p>
    <w:p w:rsidR="008955EB" w:rsidRDefault="009B5588">
      <w:pPr>
        <w:pStyle w:val="ProductList-ClauseHeading"/>
        <w:outlineLvl w:val="2"/>
      </w:pPr>
      <w:bookmarkStart w:id="392" w:name="_Sec590"/>
      <w:r>
        <w:t>Palvelimet – Itse ylläpidetyt sovellukset</w:t>
      </w:r>
      <w:bookmarkEnd w:id="392"/>
    </w:p>
    <w:p w:rsidR="008955EB" w:rsidRDefault="009B5588">
      <w:pPr>
        <w:pStyle w:val="ProductList-Body"/>
      </w:pPr>
      <w:r>
        <w:t>Itse ylläpidetyt sovellukset tarkoittavat Tuotteita, joita koskevat Itse ylläpidetyt oikeudet.</w:t>
      </w:r>
    </w:p>
    <w:p w:rsidR="008955EB" w:rsidRDefault="008955EB">
      <w:pPr>
        <w:pStyle w:val="ProductList-Body"/>
      </w:pPr>
    </w:p>
    <w:p w:rsidR="008955EB" w:rsidRDefault="009B558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8955EB" w:rsidRDefault="008955EB">
      <w:pPr>
        <w:pStyle w:val="ProductList-Body"/>
      </w:pPr>
    </w:p>
    <w:p w:rsidR="008955EB" w:rsidRDefault="009B5588">
      <w:pPr>
        <w:pStyle w:val="ProductList-SubClauseHeading"/>
        <w:outlineLvl w:val="3"/>
      </w:pPr>
      <w:r>
        <w:t>Vaatimukset</w:t>
      </w:r>
    </w:p>
    <w:p w:rsidR="008955EB" w:rsidRDefault="009B558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8955EB" w:rsidRDefault="009B5588" w:rsidP="000F102A">
      <w:pPr>
        <w:pStyle w:val="ProductList-Bullet"/>
        <w:numPr>
          <w:ilvl w:val="1"/>
          <w:numId w:val="48"/>
        </w:numPr>
      </w:pPr>
      <w:r>
        <w:t>Itse Isännöitävät Sovellukset, joita käytetään osana Yhdistettyä Ratkaisua, ja</w:t>
      </w:r>
    </w:p>
    <w:p w:rsidR="008955EB" w:rsidRDefault="009B5588" w:rsidP="000F102A">
      <w:pPr>
        <w:pStyle w:val="ProductList-Bullet"/>
        <w:numPr>
          <w:ilvl w:val="1"/>
          <w:numId w:val="48"/>
        </w:numPr>
      </w:pPr>
      <w:r>
        <w:lastRenderedPageBreak/>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8955EB" w:rsidRDefault="009B5588">
      <w:pPr>
        <w:pStyle w:val="ProductList-BodyIndented"/>
      </w:pPr>
      <w:r>
        <w:t xml:space="preserve">Seuraavat ehdot koskevat kaikkea Yhdistetyn Ratkaisun luomiseen käytettävää Microsoftin ohjelmistoa: </w:t>
      </w:r>
    </w:p>
    <w:p w:rsidR="008955EB" w:rsidRDefault="009B5588" w:rsidP="000F102A">
      <w:pPr>
        <w:pStyle w:val="ProductList-Bullet"/>
        <w:numPr>
          <w:ilvl w:val="1"/>
          <w:numId w:val="49"/>
        </w:numPr>
      </w:pPr>
      <w:r>
        <w:t>Käyttöoikeus on myönnetty volyymikäyttöoikeusohjelmalla.</w:t>
      </w:r>
    </w:p>
    <w:p w:rsidR="008955EB" w:rsidRDefault="009B5588" w:rsidP="000F102A">
      <w:pPr>
        <w:pStyle w:val="ProductList-Bullet"/>
        <w:numPr>
          <w:ilvl w:val="1"/>
          <w:numId w:val="49"/>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8955EB" w:rsidRDefault="008955EB">
      <w:pPr>
        <w:pStyle w:val="ProductList-BodyIndented"/>
      </w:pPr>
    </w:p>
    <w:p w:rsidR="008955EB" w:rsidRDefault="009B5588">
      <w:pPr>
        <w:pStyle w:val="ProductList-BodyIndented"/>
      </w:pPr>
      <w:r>
        <w:t>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8955EB" w:rsidRDefault="008955EB">
      <w:pPr>
        <w:pStyle w:val="ProductList-BodyIndented"/>
      </w:pPr>
    </w:p>
    <w:p w:rsidR="008955EB" w:rsidRDefault="009B5588">
      <w:pPr>
        <w:pStyle w:val="ProductList-BodyIndented"/>
      </w:pPr>
      <w:r>
        <w:t>Asiakkaan ohjelmiston on:</w:t>
      </w:r>
    </w:p>
    <w:p w:rsidR="008955EB" w:rsidRDefault="009B5588" w:rsidP="000F102A">
      <w:pPr>
        <w:pStyle w:val="ProductList-Bullet"/>
        <w:numPr>
          <w:ilvl w:val="1"/>
          <w:numId w:val="50"/>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8955EB" w:rsidRDefault="009B5588" w:rsidP="000F102A">
      <w:pPr>
        <w:pStyle w:val="ProductList-Bullet"/>
        <w:numPr>
          <w:ilvl w:val="1"/>
          <w:numId w:val="50"/>
        </w:numPr>
      </w:pPr>
      <w:r>
        <w:t>ohjelmiston oltava Yhdistetyn Ratkaisun ensisijainen palvelu ja/tai sovellus eikä se saa sallia Yhdistetyn Ratkaisun käyttäjän suoraa käyttöoikeutta Itse Isännöitäviin Sovelluksiin</w:t>
      </w:r>
    </w:p>
    <w:p w:rsidR="008955EB" w:rsidRDefault="009B5588" w:rsidP="000F102A">
      <w:pPr>
        <w:pStyle w:val="ProductList-Bullet"/>
        <w:numPr>
          <w:ilvl w:val="1"/>
          <w:numId w:val="50"/>
        </w:numPr>
      </w:pPr>
      <w:r>
        <w:t xml:space="preserve">toimitettava käyttäjille Internetin, puhelinverkon tai yksityisen verkon kautta Asiakkaan tai muun kolmannen osapuolen kuin Yhdistetyn ratkaisun käyttäjän valvomista palvelimista (Yhdistettyä ratkaisua ei saa ladata käyttäjän laitteeseen) </w:t>
      </w:r>
    </w:p>
    <w:p w:rsidR="008955EB" w:rsidRDefault="009B5588" w:rsidP="000F102A">
      <w:pPr>
        <w:pStyle w:val="ProductList-Bullet"/>
        <w:numPr>
          <w:ilvl w:val="1"/>
          <w:numId w:val="50"/>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8955EB" w:rsidRDefault="008955EB">
      <w:pPr>
        <w:pStyle w:val="ProductList-BodyIndented"/>
      </w:pPr>
    </w:p>
    <w:p w:rsidR="008955EB" w:rsidRDefault="009B5588">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8955EB" w:rsidRDefault="008955EB">
      <w:pPr>
        <w:pStyle w:val="ProductList-BodyIndented"/>
        <w:jc w:val="right"/>
      </w:pPr>
    </w:p>
    <w:tbl>
      <w:tblPr>
        <w:tblStyle w:val="PURTable0"/>
        <w:tblW w:w="0" w:type="dxa"/>
        <w:tblLook w:val="04A0" w:firstRow="1" w:lastRow="0" w:firstColumn="1" w:lastColumn="0" w:noHBand="0" w:noVBand="1"/>
      </w:tblPr>
      <w:tblGrid>
        <w:gridCol w:w="1044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Indented"/>
      </w:pPr>
    </w:p>
    <w:p w:rsidR="008955EB" w:rsidRDefault="008955EB">
      <w:pPr>
        <w:pStyle w:val="PURBreadcrumb"/>
      </w:pPr>
    </w:p>
    <w:p w:rsidR="008955EB" w:rsidRDefault="009B5588">
      <w:pPr>
        <w:pStyle w:val="ProductList-SectionHeading"/>
        <w:pageBreakBefore/>
        <w:outlineLvl w:val="0"/>
      </w:pPr>
      <w:bookmarkStart w:id="393" w:name="_Sec562"/>
      <w:bookmarkEnd w:id="370"/>
      <w:r>
        <w:lastRenderedPageBreak/>
        <w:t>Liite C – Professional Services</w:t>
      </w:r>
      <w:r>
        <w:fldChar w:fldCharType="begin"/>
      </w:r>
      <w:r>
        <w:instrText xml:space="preserve"> TC "</w:instrText>
      </w:r>
      <w:bookmarkStart w:id="394" w:name="_Toc441646815"/>
      <w:r>
        <w:instrText>Liite C – Professional Services</w:instrText>
      </w:r>
      <w:bookmarkEnd w:id="394"/>
      <w:r>
        <w:instrText>" \l 1</w:instrText>
      </w:r>
      <w:r>
        <w:fldChar w:fldCharType="end"/>
      </w:r>
    </w:p>
    <w:p w:rsidR="008955EB" w:rsidRDefault="009B5588">
      <w:pPr>
        <w:pStyle w:val="ProductList-Body"/>
      </w:pPr>
      <w:r>
        <w:t>Microsoftin volyymikäyttöoikeuden kautta saatavilla olevat Professional Services -palvelut on kuvattu alla.</w:t>
      </w:r>
    </w:p>
    <w:p w:rsidR="008955EB" w:rsidRDefault="009B5588">
      <w:pPr>
        <w:pStyle w:val="ProductList-Offering1Heading"/>
        <w:outlineLvl w:val="1"/>
      </w:pPr>
      <w:bookmarkStart w:id="395" w:name="_Sec565"/>
      <w:r>
        <w:t>Microsoft Premier -tukitarjoukset</w:t>
      </w:r>
      <w:bookmarkEnd w:id="395"/>
      <w:r>
        <w:fldChar w:fldCharType="begin"/>
      </w:r>
      <w:r>
        <w:instrText xml:space="preserve"> TC "</w:instrText>
      </w:r>
      <w:bookmarkStart w:id="396" w:name="_Toc441646816"/>
      <w:r>
        <w:instrText>Microsoft Premier -tukitarjoukset</w:instrText>
      </w:r>
      <w:bookmarkEnd w:id="396"/>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895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jc w:val="center"/>
            </w:pPr>
            <w:r>
              <w:rPr>
                <w:color w:val="FFFFFF"/>
              </w:rPr>
              <w:t>Premier Plus</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Kuukausittain</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10 tuntia</w:t>
            </w:r>
          </w:p>
          <w:p w:rsidR="008955EB" w:rsidRDefault="009B5588">
            <w:pPr>
              <w:pStyle w:val="ProductList-TableBody"/>
            </w:pPr>
            <w:r>
              <w:t>+1 kuntotarkastus</w:t>
            </w:r>
          </w:p>
          <w:p w:rsidR="008955EB" w:rsidRDefault="009B558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160 tuntia</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Enintään 140 tuntia</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jc w:val="center"/>
            </w:pPr>
            <w:r>
              <w:t>X</w:t>
            </w:r>
          </w:p>
        </w:tc>
      </w:tr>
      <w:tr w:rsidR="008955EB">
        <w:tc>
          <w:tcPr>
            <w:tcW w:w="404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 kpl pakkaukset</w:t>
            </w:r>
          </w:p>
        </w:tc>
      </w:tr>
    </w:tbl>
    <w:p w:rsidR="008955EB" w:rsidRDefault="009B5588">
      <w:pPr>
        <w:pStyle w:val="ProductList-Body"/>
      </w:pPr>
      <w:r>
        <w:rPr>
          <w:vertAlign w:val="superscript"/>
        </w:rPr>
        <w:t xml:space="preserve">1 </w:t>
      </w:r>
      <w:r>
        <w:rPr>
          <w:i/>
        </w:rPr>
        <w:t>Työajat määritetään paikallisesti.</w:t>
      </w:r>
    </w:p>
    <w:p w:rsidR="008955EB" w:rsidRDefault="008955EB">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8955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Asiakkaan odotettu vaste</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Kriittinen vaikutus liiketoimintaan: </w:t>
            </w:r>
          </w:p>
          <w:p w:rsidR="008955EB" w:rsidRDefault="009B5588">
            <w:pPr>
              <w:pStyle w:val="ProductList-TableBody"/>
            </w:pPr>
            <w:r>
              <w:t>Täydellinen liiketoiminnan ydinprosessin menettäminen, jolloin työskentelyä ei voida kohtuullisesti jatkaa</w:t>
            </w:r>
          </w:p>
          <w:p w:rsidR="008955EB" w:rsidRDefault="009B558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puhelinvaste enintään yhden tunnin kuluessa</w:t>
            </w:r>
          </w:p>
          <w:p w:rsidR="008955EB" w:rsidRDefault="009B5588">
            <w:pPr>
              <w:pStyle w:val="ProductList-TableBody"/>
            </w:pPr>
            <w:r>
              <w:t>Microsoftin resurssit asiakkaan toimitiloissa mahdollisimman pian.</w:t>
            </w:r>
          </w:p>
          <w:p w:rsidR="008955EB" w:rsidRDefault="009B5588">
            <w:pPr>
              <w:pStyle w:val="ProductList-TableBody"/>
            </w:pPr>
            <w:r>
              <w:t>Jatkuva työ ympäri vuorokauden</w:t>
            </w:r>
          </w:p>
          <w:p w:rsidR="008955EB" w:rsidRDefault="009B5588">
            <w:pPr>
              <w:pStyle w:val="ProductList-TableBody"/>
            </w:pPr>
            <w:r>
              <w:t>Microsoftilla nopea eskalointi Tuotetiimeille</w:t>
            </w:r>
          </w:p>
          <w:p w:rsidR="008955EB" w:rsidRDefault="009B558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Ilmoitus Asiakkaan toimeenpaneville johtohenkilöille </w:t>
            </w:r>
          </w:p>
          <w:p w:rsidR="008955EB" w:rsidRDefault="009B5588">
            <w:pPr>
              <w:pStyle w:val="ProductList-TableBody"/>
            </w:pPr>
            <w:r>
              <w:t>Asianmukaisten resurssien osoittaminen jatkuvien ympärivuorokautisten toimien ylläpitoa varten</w:t>
            </w:r>
            <w:r>
              <w:rPr>
                <w:vertAlign w:val="superscript"/>
              </w:rPr>
              <w:t>2</w:t>
            </w:r>
          </w:p>
          <w:p w:rsidR="008955EB" w:rsidRDefault="009B5588">
            <w:pPr>
              <w:pStyle w:val="ProductList-TableBody"/>
            </w:pPr>
            <w:r>
              <w:t>Nopea pääsy käyttämään muutoshallinnan asiantuntijan palveluita ja muutoshallinnan asiantuntijan nopea vaste</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Vakava vaikutus liiketoimintaan: </w:t>
            </w:r>
          </w:p>
          <w:p w:rsidR="008955EB" w:rsidRDefault="009B5588">
            <w:pPr>
              <w:pStyle w:val="ProductList-TableBody"/>
            </w:pPr>
            <w:r>
              <w:t>Palveluiden huomattava menettäminen tai heikkeneminen</w:t>
            </w:r>
          </w:p>
          <w:p w:rsidR="008955EB" w:rsidRDefault="009B558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puhelinvaste enintään yhden tunnin kuluessa</w:t>
            </w:r>
          </w:p>
          <w:p w:rsidR="008955EB" w:rsidRDefault="009B5588">
            <w:pPr>
              <w:pStyle w:val="ProductList-TableBody"/>
            </w:pPr>
            <w:r>
              <w:t>Microsoftin resurssit Asiakkaan toimitiloissa tarpeen mukaan.</w:t>
            </w:r>
          </w:p>
          <w:p w:rsidR="008955EB" w:rsidRDefault="009B5588">
            <w:pPr>
              <w:pStyle w:val="ProductList-TableBody"/>
            </w:pPr>
            <w:r>
              <w:t>Jatkuva työ ympäri vuorokauden</w:t>
            </w:r>
          </w:p>
          <w:p w:rsidR="008955EB" w:rsidRDefault="009B558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Asianmukaisten resurssien osoittaminen jatkuvien ympärivuorokautisten toimien ylläpitoa varten</w:t>
            </w:r>
            <w:r>
              <w:rPr>
                <w:vertAlign w:val="superscript"/>
              </w:rPr>
              <w:t>2</w:t>
            </w:r>
          </w:p>
          <w:p w:rsidR="008955EB" w:rsidRDefault="009B5588">
            <w:pPr>
              <w:pStyle w:val="ProductList-TableBody"/>
            </w:pPr>
            <w:r>
              <w:t>Nopea pääsy käyttämään muutoshallinnan asiantuntijan palveluita ja muutoshallinnan asiantuntijan nopea vaste</w:t>
            </w:r>
          </w:p>
          <w:p w:rsidR="008955EB" w:rsidRDefault="009B5588">
            <w:pPr>
              <w:pStyle w:val="ProductList-TableBody"/>
            </w:pPr>
            <w:r>
              <w:t>Ilmoitus johdolle</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Kohtalainen vaikutus liiketoimintaan: </w:t>
            </w:r>
          </w:p>
          <w:p w:rsidR="008955EB" w:rsidRDefault="009B5588">
            <w:pPr>
              <w:pStyle w:val="ProductList-TableBody"/>
            </w:pPr>
            <w:r>
              <w:t>palveluiden kohtalainen menettäminen tai heikkeneminen, mutta työskentelyä voidaan kohtuullisesti jatkaa rajoitetulla tavalla</w:t>
            </w:r>
          </w:p>
          <w:p w:rsidR="008955EB" w:rsidRDefault="009B558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puhelinvaste enintään kahden tunnin kuluessa</w:t>
            </w:r>
          </w:p>
          <w:p w:rsidR="008955EB" w:rsidRDefault="009B558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Asianmukaisten resurssien osoittaminen jatkuvien työajan1 puitteissa tapahtuvien toimien ylläpitoa varten</w:t>
            </w:r>
          </w:p>
          <w:p w:rsidR="008955EB" w:rsidRDefault="009B558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Vähäinen vaikutus liiketoimintaan: </w:t>
            </w:r>
          </w:p>
          <w:p w:rsidR="008955EB" w:rsidRDefault="009B5588">
            <w:pPr>
              <w:pStyle w:val="ProductList-TableBody"/>
            </w:pPr>
            <w:r>
              <w:t>pääasiallinen toimivuus vähäisin palvelua koskevin estein tai esteettä.</w:t>
            </w:r>
          </w:p>
          <w:p w:rsidR="008955EB" w:rsidRDefault="009B558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Ensimmäinen puhelinvaste enintään neljän tunnin kuluessa</w:t>
            </w:r>
          </w:p>
          <w:p w:rsidR="008955EB" w:rsidRDefault="009B558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Tapauksen omistajan oikeelliset yhteystiedot</w:t>
            </w:r>
          </w:p>
          <w:p w:rsidR="008955EB" w:rsidRDefault="009B5588">
            <w:pPr>
              <w:pStyle w:val="ProductList-TableBody"/>
            </w:pPr>
            <w:r>
              <w:t>Vastaus 24 tunnin kuluessa</w:t>
            </w:r>
          </w:p>
        </w:tc>
      </w:tr>
    </w:tbl>
    <w:p w:rsidR="008955EB" w:rsidRDefault="009B5588">
      <w:pPr>
        <w:pStyle w:val="ProductList-Body"/>
      </w:pPr>
      <w:r>
        <w:rPr>
          <w:vertAlign w:val="superscript"/>
        </w:rPr>
        <w:t>1</w:t>
      </w:r>
      <w:r>
        <w:rPr>
          <w:i/>
        </w:rPr>
        <w:t>Työajat määritetään paikallisesti.</w:t>
      </w:r>
    </w:p>
    <w:p w:rsidR="008955EB" w:rsidRDefault="009B558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8955EB" w:rsidRDefault="008955EB">
      <w:pPr>
        <w:pStyle w:val="ProductList-Body"/>
      </w:pPr>
    </w:p>
    <w:p w:rsidR="008955EB" w:rsidRDefault="009B5588">
      <w:pPr>
        <w:pStyle w:val="ProductList-ClauseHeading"/>
        <w:outlineLvl w:val="2"/>
      </w:pPr>
      <w:r>
        <w:t>Liitetyt liiketoimintasäännöt</w:t>
      </w:r>
    </w:p>
    <w:p w:rsidR="008955EB" w:rsidRDefault="009B558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8955EB" w:rsidRDefault="009B5588">
      <w:pPr>
        <w:pStyle w:val="ProductList-Offering1Heading"/>
        <w:outlineLvl w:val="1"/>
      </w:pPr>
      <w:bookmarkStart w:id="397" w:name="_Sec566"/>
      <w:r>
        <w:lastRenderedPageBreak/>
        <w:t>Microsoft Enterprise Strategy -ohjelman tarjoukset</w:t>
      </w:r>
      <w:bookmarkEnd w:id="397"/>
      <w:r>
        <w:fldChar w:fldCharType="begin"/>
      </w:r>
      <w:r>
        <w:instrText xml:space="preserve"> TC "</w:instrText>
      </w:r>
      <w:bookmarkStart w:id="398" w:name="_Toc441646817"/>
      <w:r>
        <w:instrText>Microsoft Enterprise Strategy -ohjelman tarjoukset</w:instrText>
      </w:r>
      <w:bookmarkEnd w:id="398"/>
      <w:r>
        <w:instrText>" \l 2</w:instrText>
      </w:r>
      <w:r>
        <w:fldChar w:fldCharType="end"/>
      </w:r>
    </w:p>
    <w:p w:rsidR="008955EB" w:rsidRDefault="009B5588">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8955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Enterprise Strategy Portfolio</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9RO-xxxx</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 xml:space="preserve">Enintään 1 600 tuntia Microsoft Architect- ja Enterprise-palvelun toimitustyöryhmää yhteensä </w:t>
            </w: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55EB" w:rsidRDefault="008955EB">
            <w:pPr>
              <w:pStyle w:val="ProductList-TableBody"/>
            </w:pPr>
          </w:p>
        </w:tc>
      </w:tr>
      <w:tr w:rsidR="008955EB">
        <w:tc>
          <w:tcPr>
            <w:tcW w:w="306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200 tuntia (voidaan lisätä mihin tahansa edellä olevaan tarjoukseen)</w:t>
            </w:r>
          </w:p>
        </w:tc>
      </w:tr>
    </w:tbl>
    <w:p w:rsidR="008955EB" w:rsidRDefault="008955EB">
      <w:pPr>
        <w:pStyle w:val="ProductList-Body"/>
      </w:pPr>
    </w:p>
    <w:p w:rsidR="008955EB" w:rsidRDefault="009B5588">
      <w:pPr>
        <w:pStyle w:val="ProductList-ClauseHeading"/>
        <w:outlineLvl w:val="2"/>
      </w:pPr>
      <w:r>
        <w:t>Enterprise Strategy ‑palvelumoduulit</w:t>
      </w:r>
    </w:p>
    <w:p w:rsidR="008955EB" w:rsidRDefault="009B5588">
      <w:pPr>
        <w:pStyle w:val="ProductList-Body"/>
      </w:pPr>
      <w:r>
        <w:t>Enterprise Strategy -toimeksianto sisältää ainakin yhden Enterprise Strategy -palvelumoduuleista, mikä on kirjattu palvelun toimitussuunnitelmaan.</w:t>
      </w:r>
    </w:p>
    <w:p w:rsidR="008955EB" w:rsidRDefault="008955EB">
      <w:pPr>
        <w:pStyle w:val="ProductList-Body"/>
      </w:pPr>
    </w:p>
    <w:p w:rsidR="008955EB" w:rsidRDefault="009B5588">
      <w:pPr>
        <w:pStyle w:val="ProductList-ClauseHeading"/>
        <w:outlineLvl w:val="2"/>
      </w:pPr>
      <w:r>
        <w:t>Sisältöön kuulumattomat palvelut</w:t>
      </w:r>
    </w:p>
    <w:p w:rsidR="008955EB" w:rsidRDefault="009B5588">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8955EB" w:rsidRDefault="008955EB">
      <w:pPr>
        <w:pStyle w:val="ProductList-Body"/>
      </w:pPr>
    </w:p>
    <w:p w:rsidR="008955EB" w:rsidRDefault="009B5588">
      <w:pPr>
        <w:pStyle w:val="ProductList-ClauseHeading"/>
        <w:outlineLvl w:val="2"/>
      </w:pPr>
      <w:r>
        <w:t>Asiakkaan vastuut</w:t>
      </w:r>
    </w:p>
    <w:p w:rsidR="008955EB" w:rsidRDefault="009B5588">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955EB" w:rsidRDefault="009B5588">
      <w:pPr>
        <w:pStyle w:val="ProductList-Offering1Heading"/>
        <w:outlineLvl w:val="1"/>
      </w:pPr>
      <w:bookmarkStart w:id="399" w:name="_Sec567"/>
      <w:r>
        <w:t>Sales Productivity Accelerator -tarjoukset</w:t>
      </w:r>
      <w:bookmarkEnd w:id="399"/>
      <w:r>
        <w:fldChar w:fldCharType="begin"/>
      </w:r>
      <w:r>
        <w:instrText xml:space="preserve"> TC "</w:instrText>
      </w:r>
      <w:bookmarkStart w:id="400" w:name="_Toc441646818"/>
      <w:r>
        <w:instrText>Sales Productivity Accelerator -tarjoukset</w:instrText>
      </w:r>
      <w:bookmarkEnd w:id="400"/>
      <w:r>
        <w:instrText>" \l 2</w:instrText>
      </w:r>
      <w:r>
        <w:fldChar w:fldCharType="end"/>
      </w:r>
    </w:p>
    <w:p w:rsidR="008955EB" w:rsidRDefault="009B5588">
      <w:pPr>
        <w:pStyle w:val="ProductList-ClauseHeading"/>
        <w:outlineLvl w:val="2"/>
      </w:pPr>
      <w:r>
        <w:t>Sales Productivity Acceleratorin yleiskuvaus</w:t>
      </w:r>
    </w:p>
    <w:p w:rsidR="008955EB" w:rsidRDefault="009B5588">
      <w:pPr>
        <w:pStyle w:val="ProductList-Body"/>
      </w:pPr>
      <w:r>
        <w:t>Sales Productivity Accelerator on Microsoft-palveluiden toimittama palvelu, joka neljän (4) viikon aikana toimittaa Microsoft Dynamics CRM Onlinen kiinteän laajuuden toteutuksen.</w:t>
      </w:r>
    </w:p>
    <w:p w:rsidR="008955EB" w:rsidRDefault="008955EB">
      <w:pPr>
        <w:pStyle w:val="ProductList-Body"/>
      </w:pPr>
    </w:p>
    <w:p w:rsidR="008955EB" w:rsidRDefault="009B5588">
      <w:pPr>
        <w:pStyle w:val="ProductList-Body"/>
      </w:pPr>
      <w:r>
        <w:t>Sales Productivity Accelerator sisältää seuraavat tuotokset:</w:t>
      </w:r>
    </w:p>
    <w:p w:rsidR="008955EB" w:rsidRDefault="009B5588" w:rsidP="000F102A">
      <w:pPr>
        <w:pStyle w:val="ProductList-Bullet"/>
        <w:numPr>
          <w:ilvl w:val="0"/>
          <w:numId w:val="51"/>
        </w:numPr>
      </w:pPr>
      <w:r>
        <w:rPr>
          <w:b/>
          <w:color w:val="00188F"/>
        </w:rPr>
        <w:t>Palvelun toimitussuunnitelma</w:t>
      </w:r>
      <w:r>
        <w:t>: jonka Microsoftin konsultti luo täyttämään asiakkaan liiketoimintatavoitteet.</w:t>
      </w:r>
    </w:p>
    <w:p w:rsidR="008955EB" w:rsidRDefault="009B5588" w:rsidP="000F102A">
      <w:pPr>
        <w:pStyle w:val="ProductList-Bullet"/>
        <w:numPr>
          <w:ilvl w:val="0"/>
          <w:numId w:val="51"/>
        </w:numPr>
      </w:pPr>
      <w:r>
        <w:rPr>
          <w:b/>
          <w:color w:val="00188F"/>
        </w:rPr>
        <w:t>Työpajat</w:t>
      </w:r>
      <w:r>
        <w:t>: omistavat enintään kuusitoista (16) tuntia työpajoihin:</w:t>
      </w:r>
    </w:p>
    <w:p w:rsidR="008955EB" w:rsidRDefault="009B5588" w:rsidP="000F102A">
      <w:pPr>
        <w:pStyle w:val="ProductList-Bullet"/>
        <w:numPr>
          <w:ilvl w:val="1"/>
          <w:numId w:val="51"/>
        </w:numPr>
      </w:pPr>
      <w:r>
        <w:t>Enintään kaksi (2) tutustumistyöpajaa, joilla tutkitaan ja määritetään tärkeimmät Asiakkaan toimittamat käyttötapaukset ja liiketoimintavaatimukset kokoonpanoasetuksiin;</w:t>
      </w:r>
    </w:p>
    <w:p w:rsidR="008955EB" w:rsidRDefault="009B5588" w:rsidP="000F102A">
      <w:pPr>
        <w:pStyle w:val="ProductList-Bullet"/>
        <w:numPr>
          <w:ilvl w:val="1"/>
          <w:numId w:val="51"/>
        </w:numPr>
      </w:pPr>
      <w:r>
        <w:t>Enintään neljä (4) suunnitteluntarkistustyöpajaa rakentamisvaiheen aikana.</w:t>
      </w:r>
    </w:p>
    <w:p w:rsidR="008955EB" w:rsidRDefault="009B5588" w:rsidP="000F102A">
      <w:pPr>
        <w:pStyle w:val="ProductList-Bullet"/>
        <w:numPr>
          <w:ilvl w:val="0"/>
          <w:numId w:val="51"/>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8955EB" w:rsidRDefault="009B5588" w:rsidP="000F102A">
      <w:pPr>
        <w:pStyle w:val="ProductList-Bullet"/>
        <w:numPr>
          <w:ilvl w:val="0"/>
          <w:numId w:val="51"/>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8955EB" w:rsidRDefault="009B5588" w:rsidP="000F102A">
      <w:pPr>
        <w:pStyle w:val="ProductList-Bullet"/>
        <w:numPr>
          <w:ilvl w:val="0"/>
          <w:numId w:val="51"/>
        </w:numPr>
      </w:pPr>
      <w:r>
        <w:rPr>
          <w:b/>
          <w:color w:val="00188F"/>
        </w:rPr>
        <w:t>Testaus</w:t>
      </w:r>
      <w:r>
        <w:t>: omistaa enintään kaksikymmentäkuusi (26) tuntia enintään kahteen (2) testiin (esimerkiksi järjestelmätesti ja käyttäjien hyväksyntätesti).</w:t>
      </w:r>
    </w:p>
    <w:p w:rsidR="008955EB" w:rsidRDefault="009B5588" w:rsidP="000F102A">
      <w:pPr>
        <w:pStyle w:val="ProductList-Bullet"/>
        <w:numPr>
          <w:ilvl w:val="0"/>
          <w:numId w:val="51"/>
        </w:numPr>
      </w:pPr>
      <w:r>
        <w:rPr>
          <w:b/>
          <w:color w:val="00188F"/>
        </w:rPr>
        <w:t>Koulutus ja osaamisen siirtäminen</w:t>
      </w:r>
      <w:r>
        <w:t>: Tarjoaa yhden (1) tuotteeseen painottuvan koulutuksen Asiakkaan käyttäjille enintään neljän (4) tunnin ajan.</w:t>
      </w:r>
    </w:p>
    <w:p w:rsidR="008955EB" w:rsidRDefault="009B5588" w:rsidP="000F102A">
      <w:pPr>
        <w:pStyle w:val="ProductList-Bullet"/>
        <w:numPr>
          <w:ilvl w:val="0"/>
          <w:numId w:val="51"/>
        </w:numPr>
      </w:pPr>
      <w:r>
        <w:rPr>
          <w:b/>
          <w:color w:val="00188F"/>
        </w:rPr>
        <w:t>Käyttöönottotuki</w:t>
      </w:r>
      <w:r>
        <w:t>: Tarjoaa enintään neljäkymmentä (40) tuntia käyttöönottotukea (viikko 4) valmiiksi määritettyjen projektin laajuuden ja vaatimusten mukaan.</w:t>
      </w:r>
    </w:p>
    <w:p w:rsidR="008955EB" w:rsidRDefault="008955EB">
      <w:pPr>
        <w:pStyle w:val="ProductList-Body"/>
      </w:pPr>
    </w:p>
    <w:p w:rsidR="008955EB" w:rsidRDefault="009B5588">
      <w:pPr>
        <w:pStyle w:val="ProductList-ClauseHeading"/>
        <w:outlineLvl w:val="2"/>
      </w:pPr>
      <w:r>
        <w:t>Asiakkaan vastuut</w:t>
      </w:r>
    </w:p>
    <w:p w:rsidR="008955EB" w:rsidRDefault="009B558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9B5588">
      <w:pPr>
        <w:pStyle w:val="ProductList-SectionHeading"/>
        <w:pageBreakBefore/>
        <w:outlineLvl w:val="0"/>
      </w:pPr>
      <w:bookmarkStart w:id="401" w:name="_Sec563"/>
      <w:bookmarkEnd w:id="393"/>
      <w:r>
        <w:lastRenderedPageBreak/>
        <w:t>Liite D – Ohjelmasopimuksen lisäehdot</w:t>
      </w:r>
      <w:r>
        <w:fldChar w:fldCharType="begin"/>
      </w:r>
      <w:r>
        <w:instrText xml:space="preserve"> TC "</w:instrText>
      </w:r>
      <w:bookmarkStart w:id="402" w:name="_Toc441646819"/>
      <w:r>
        <w:instrText>Liite D – Ohjelmasopimuksen lisäehdot</w:instrText>
      </w:r>
      <w:bookmarkEnd w:id="402"/>
      <w:r>
        <w:instrText>" \l 1</w:instrText>
      </w:r>
      <w:r>
        <w:fldChar w:fldCharType="end"/>
      </w:r>
    </w:p>
    <w:p w:rsidR="008955EB" w:rsidRDefault="009B5588">
      <w:pPr>
        <w:pStyle w:val="ProductList-Body"/>
      </w:pPr>
      <w:r>
        <w:t>Alla olevat ehdot koskevat Asiakkaan volyymikäyttöoikeussopimusta osoitetulla tavalla.</w:t>
      </w:r>
    </w:p>
    <w:p w:rsidR="008955EB" w:rsidRDefault="009B5588">
      <w:pPr>
        <w:pStyle w:val="ProductList-Offering1Heading"/>
        <w:outlineLvl w:val="1"/>
      </w:pPr>
      <w:bookmarkStart w:id="403" w:name="_Sec568"/>
      <w:r>
        <w:t>Select Plus -ohjelman lisäehdot</w:t>
      </w:r>
      <w:bookmarkEnd w:id="403"/>
      <w:r>
        <w:fldChar w:fldCharType="begin"/>
      </w:r>
      <w:r>
        <w:instrText xml:space="preserve"> TC "</w:instrText>
      </w:r>
      <w:bookmarkStart w:id="404" w:name="_Toc441646820"/>
      <w:r>
        <w:instrText>Select Plus -ohjelman lisäehdot</w:instrText>
      </w:r>
      <w:bookmarkEnd w:id="404"/>
      <w:r>
        <w:instrText>" \l 2</w:instrText>
      </w:r>
      <w:r>
        <w:fldChar w:fldCharType="end"/>
      </w:r>
    </w:p>
    <w:p w:rsidR="008955EB" w:rsidRDefault="009B5588">
      <w:pPr>
        <w:pStyle w:val="ProductList-Body"/>
      </w:pPr>
      <w:r>
        <w:t>Select Plus edellyttää 500 pisteen vähimmäistilausmäärää varantoa kohden ensimmäisen vuoden aikana. Tästä tilausmäärävaatimuksesta voidaan luopua, jos toimitetaan Vaatimukset täyttävä sopimus.</w:t>
      </w:r>
    </w:p>
    <w:p w:rsidR="008955EB" w:rsidRDefault="008955EB">
      <w:pPr>
        <w:pStyle w:val="ProductList-Body"/>
      </w:pPr>
    </w:p>
    <w:p w:rsidR="008955EB" w:rsidRDefault="009B5588">
      <w:pPr>
        <w:pStyle w:val="ProductList-ClauseHeading"/>
        <w:outlineLvl w:val="2"/>
      </w:pPr>
      <w:r>
        <w:t>Hintatasot Select Plus -ohjelmassa</w:t>
      </w:r>
    </w:p>
    <w:p w:rsidR="008955EB" w:rsidRDefault="009B558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895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55EB" w:rsidRDefault="009B5588">
            <w:pPr>
              <w:pStyle w:val="ProductList-TableBody"/>
            </w:pPr>
            <w:r>
              <w:rPr>
                <w:color w:val="FFFFFF"/>
              </w:rPr>
              <w:t>Vuosittaiset vähimmäispistemäärät varannoittain</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500</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4,000</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10,000</w:t>
            </w:r>
          </w:p>
        </w:tc>
      </w:tr>
      <w:tr w:rsidR="008955EB">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55EB" w:rsidRDefault="009B5588">
            <w:pPr>
              <w:pStyle w:val="ProductList-TableBody"/>
            </w:pPr>
            <w:r>
              <w:t>25,000</w:t>
            </w:r>
          </w:p>
        </w:tc>
      </w:tr>
    </w:tbl>
    <w:p w:rsidR="008955EB" w:rsidRDefault="009B5588">
      <w:pPr>
        <w:pStyle w:val="ProductList-Offering1Heading"/>
        <w:outlineLvl w:val="1"/>
      </w:pPr>
      <w:bookmarkStart w:id="405" w:name="_Sec569"/>
      <w:r>
        <w:t>Käyttöoikeuden piiriin kuuluvien laitteiden hallinnan määritelmä</w:t>
      </w:r>
      <w:bookmarkEnd w:id="405"/>
      <w:r>
        <w:fldChar w:fldCharType="begin"/>
      </w:r>
      <w:r>
        <w:instrText xml:space="preserve"> TC "</w:instrText>
      </w:r>
      <w:bookmarkStart w:id="406" w:name="_Toc441646821"/>
      <w:r>
        <w:instrText>Käyttöoikeuden piiriin kuuluvien laitteiden hallinnan määritelmä</w:instrText>
      </w:r>
      <w:bookmarkEnd w:id="406"/>
      <w:r>
        <w:instrText>" \l 2</w:instrText>
      </w:r>
      <w:r>
        <w:fldChar w:fldCharType="end"/>
      </w:r>
    </w:p>
    <w:p w:rsidR="008955EB" w:rsidRDefault="009B558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8955EB" w:rsidRDefault="009B5588" w:rsidP="000F102A">
      <w:pPr>
        <w:pStyle w:val="ProductList-Bullet"/>
        <w:numPr>
          <w:ilvl w:val="0"/>
          <w:numId w:val="52"/>
        </w:numPr>
      </w:pPr>
      <w:r>
        <w:t>jonka se antaa liittyä toimialueeseensa tai</w:t>
      </w:r>
    </w:p>
    <w:p w:rsidR="008955EB" w:rsidRDefault="009B5588" w:rsidP="000F102A">
      <w:pPr>
        <w:pStyle w:val="ProductList-Bullet"/>
        <w:numPr>
          <w:ilvl w:val="0"/>
          <w:numId w:val="52"/>
        </w:numPr>
      </w:pPr>
      <w:r>
        <w:t>jonka se todentaa vaatimuksena käyttää sovelluksia asiakkaan toimitiloissa tai</w:t>
      </w:r>
    </w:p>
    <w:p w:rsidR="008955EB" w:rsidRDefault="009B5588" w:rsidP="000F102A">
      <w:pPr>
        <w:pStyle w:val="ProductList-Bullet"/>
        <w:numPr>
          <w:ilvl w:val="0"/>
          <w:numId w:val="52"/>
        </w:numPr>
      </w:pPr>
      <w:r>
        <w:t>johon se asentaa agentteja (esimerkiksi virustorjunta- tai haittaohjelmiston torjunta-agentteja tai muita agentteja, joita Asiakkaan käytäntö edellyttää) tai</w:t>
      </w:r>
    </w:p>
    <w:p w:rsidR="008955EB" w:rsidRDefault="009B5588" w:rsidP="000F102A">
      <w:pPr>
        <w:pStyle w:val="ProductList-Bullet"/>
        <w:numPr>
          <w:ilvl w:val="0"/>
          <w:numId w:val="52"/>
        </w:numPr>
      </w:pPr>
      <w:r>
        <w:t>johon se itse suoraan tai epäsuorasti käyttää ja toteuttaa ryhmäkäytäntöjä tai</w:t>
      </w:r>
    </w:p>
    <w:p w:rsidR="008955EB" w:rsidRDefault="009B5588" w:rsidP="000F102A">
      <w:pPr>
        <w:pStyle w:val="ProductList-Bullet"/>
        <w:numPr>
          <w:ilvl w:val="0"/>
          <w:numId w:val="52"/>
        </w:numPr>
      </w:pPr>
      <w:r>
        <w:t>jolla se pyytää tai vastaanottaa tietoja ja määrittää tai antaa laitteistolle tai ohjelmistolle ohjeita, jotka suoraan tai epäsuorasti liittyvät käyttöjärjestelmäympäristöön, tai</w:t>
      </w:r>
    </w:p>
    <w:p w:rsidR="008955EB" w:rsidRDefault="009B5588" w:rsidP="000F102A">
      <w:pPr>
        <w:pStyle w:val="ProductList-Bullet"/>
        <w:numPr>
          <w:ilvl w:val="0"/>
          <w:numId w:val="52"/>
        </w:numPr>
      </w:pPr>
      <w:r>
        <w:t>joiden se antaa käyttää virtuaalista työasemainfrastruktuuri (VDI) Windows SA:n, Microsoft Intune (laite) tai Windows Virtual Desktop Access -verkkovierailuoikeuksien ulkopuolella.</w:t>
      </w:r>
    </w:p>
    <w:p w:rsidR="008955EB" w:rsidRDefault="008955EB">
      <w:pPr>
        <w:pStyle w:val="ProductList-Body"/>
      </w:pPr>
    </w:p>
    <w:p w:rsidR="008955EB" w:rsidRDefault="009B5588">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8955EB" w:rsidRDefault="009B5588">
      <w:pPr>
        <w:pStyle w:val="ProductList-Offering1Heading"/>
        <w:outlineLvl w:val="1"/>
      </w:pPr>
      <w:bookmarkStart w:id="407" w:name="_Sec570"/>
      <w:r>
        <w:t>Open-ohjelmien Online-palvelut</w:t>
      </w:r>
      <w:bookmarkEnd w:id="407"/>
      <w:r>
        <w:fldChar w:fldCharType="begin"/>
      </w:r>
      <w:r>
        <w:instrText xml:space="preserve"> TC "</w:instrText>
      </w:r>
      <w:bookmarkStart w:id="408" w:name="_Toc441646822"/>
      <w:r>
        <w:instrText>Open-ohjelmien Online-palvelut</w:instrText>
      </w:r>
      <w:bookmarkEnd w:id="408"/>
      <w:r>
        <w:instrText>" \l 2</w:instrText>
      </w:r>
      <w:r>
        <w:fldChar w:fldCharType="end"/>
      </w:r>
    </w:p>
    <w:p w:rsidR="008955EB" w:rsidRDefault="009B5588">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8955EB" w:rsidRDefault="008955EB">
      <w:pPr>
        <w:pStyle w:val="ProductList-Body"/>
      </w:pPr>
    </w:p>
    <w:p w:rsidR="008955EB" w:rsidRDefault="009B5588">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8955EB" w:rsidRDefault="009B5588">
      <w:pPr>
        <w:pStyle w:val="ProductList-Offering1Heading"/>
        <w:outlineLvl w:val="1"/>
      </w:pPr>
      <w:bookmarkStart w:id="409" w:name="_Sec571"/>
      <w:r>
        <w:t>Professional Services -lisäehdot – vanhat sopimukset</w:t>
      </w:r>
      <w:bookmarkEnd w:id="409"/>
      <w:r>
        <w:fldChar w:fldCharType="begin"/>
      </w:r>
      <w:r>
        <w:instrText xml:space="preserve"> TC "</w:instrText>
      </w:r>
      <w:bookmarkStart w:id="410" w:name="_Toc441646823"/>
      <w:r>
        <w:instrText>Professional Services -lisäehdot – vanhat sopimukset</w:instrText>
      </w:r>
      <w:bookmarkEnd w:id="410"/>
      <w:r>
        <w:instrText>" \l 2</w:instrText>
      </w:r>
      <w:r>
        <w:fldChar w:fldCharType="end"/>
      </w:r>
    </w:p>
    <w:p w:rsidR="008955EB" w:rsidRDefault="009B558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8955EB" w:rsidRDefault="008955EB">
      <w:pPr>
        <w:pStyle w:val="ProductList-Body"/>
      </w:pPr>
    </w:p>
    <w:p w:rsidR="008955EB" w:rsidRDefault="009B5588">
      <w:pPr>
        <w:pStyle w:val="ProductList-ClauseHeading"/>
        <w:outlineLvl w:val="2"/>
      </w:pPr>
      <w:r>
        <w:t>Käyttö, omistusoikeudet ja Käyttöoikeudet</w:t>
      </w:r>
    </w:p>
    <w:p w:rsidR="008955EB" w:rsidRDefault="009B5588">
      <w:pPr>
        <w:pStyle w:val="ProductList-SubClauseHeading"/>
        <w:outlineLvl w:val="3"/>
      </w:pPr>
      <w:r>
        <w:t>Korjaukset</w:t>
      </w:r>
    </w:p>
    <w:p w:rsidR="008955EB" w:rsidRDefault="009B5588">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8955EB" w:rsidRDefault="008955EB">
      <w:pPr>
        <w:pStyle w:val="ProductList-BodyIndented"/>
      </w:pPr>
    </w:p>
    <w:p w:rsidR="008955EB" w:rsidRDefault="009B5588">
      <w:pPr>
        <w:pStyle w:val="ProductList-SubClauseHeading"/>
        <w:outlineLvl w:val="3"/>
      </w:pPr>
      <w:r>
        <w:t>Olemassa oleva aineisto</w:t>
      </w:r>
    </w:p>
    <w:p w:rsidR="008955EB" w:rsidRDefault="009B5588">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8955EB" w:rsidRDefault="009B5588">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8955EB" w:rsidRDefault="008955EB">
      <w:pPr>
        <w:pStyle w:val="ProductList-BodyIndented"/>
      </w:pPr>
    </w:p>
    <w:p w:rsidR="008955EB" w:rsidRDefault="009B5588">
      <w:pPr>
        <w:pStyle w:val="ProductList-SubClauseHeading"/>
        <w:outlineLvl w:val="3"/>
      </w:pPr>
      <w:r>
        <w:t>Palvelusuoritteet</w:t>
      </w:r>
    </w:p>
    <w:p w:rsidR="008955EB" w:rsidRDefault="009B5588">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8955EB" w:rsidRDefault="008955EB">
      <w:pPr>
        <w:pStyle w:val="ProductList-BodyIndented"/>
      </w:pPr>
    </w:p>
    <w:p w:rsidR="008955EB" w:rsidRDefault="009B5588">
      <w:pPr>
        <w:pStyle w:val="ProductList-SubClauseHeading"/>
        <w:outlineLvl w:val="3"/>
      </w:pPr>
      <w:r>
        <w:t>Professional Services -palvelujen teknisten tietojen käyttäminen</w:t>
      </w:r>
    </w:p>
    <w:p w:rsidR="008955EB" w:rsidRDefault="009B5588">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8955EB" w:rsidRDefault="008955EB">
      <w:pPr>
        <w:pStyle w:val="ProductList-BodyIndented"/>
      </w:pPr>
    </w:p>
    <w:p w:rsidR="008955EB" w:rsidRDefault="009B5588">
      <w:pPr>
        <w:pStyle w:val="ProductList-SubClauseHeading"/>
        <w:outlineLvl w:val="3"/>
      </w:pPr>
      <w:r>
        <w:t>Avoimen lähdekoodin Käyttöoikeuksia koskevat rajoitukset.</w:t>
      </w:r>
    </w:p>
    <w:p w:rsidR="008955EB" w:rsidRDefault="009B5588">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8955EB" w:rsidRDefault="008955EB">
      <w:pPr>
        <w:pStyle w:val="ProductList-BodyIndented"/>
      </w:pPr>
    </w:p>
    <w:p w:rsidR="008955EB" w:rsidRDefault="009B5588">
      <w:pPr>
        <w:pStyle w:val="ProductList-SubClauseHeading"/>
        <w:outlineLvl w:val="3"/>
      </w:pPr>
      <w:r>
        <w:t>Konserniyhtiöiden oikeudet</w:t>
      </w:r>
    </w:p>
    <w:p w:rsidR="008955EB" w:rsidRDefault="009B5588">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8955EB" w:rsidRDefault="008955EB">
      <w:pPr>
        <w:pStyle w:val="ProductList-BodyIndented"/>
      </w:pPr>
    </w:p>
    <w:p w:rsidR="008955EB" w:rsidRDefault="009B5588">
      <w:pPr>
        <w:pStyle w:val="ProductList-ClauseHeading"/>
        <w:outlineLvl w:val="2"/>
      </w:pPr>
      <w:r>
        <w:t>Takuut ja vastuunrajoitukset</w:t>
      </w:r>
    </w:p>
    <w:p w:rsidR="008955EB" w:rsidRDefault="009B5588">
      <w:pPr>
        <w:pStyle w:val="ProductList-SubClauseHeading"/>
        <w:outlineLvl w:val="3"/>
      </w:pPr>
      <w:r>
        <w:t>Professional Services -palveluiden takuu</w:t>
      </w:r>
    </w:p>
    <w:p w:rsidR="008955EB" w:rsidRDefault="009B5588">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8955EB" w:rsidRDefault="008955EB">
      <w:pPr>
        <w:pStyle w:val="ProductList-BodyIndented"/>
      </w:pPr>
    </w:p>
    <w:p w:rsidR="008955EB" w:rsidRDefault="009B5588">
      <w:pPr>
        <w:pStyle w:val="ProductList-SubClauseHeading"/>
        <w:outlineLvl w:val="3"/>
      </w:pPr>
      <w:r>
        <w:t>Vastuunrajoitus</w:t>
      </w:r>
    </w:p>
    <w:p w:rsidR="008955EB" w:rsidRDefault="009B5588">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8955EB" w:rsidRDefault="008955EB">
      <w:pPr>
        <w:pStyle w:val="ProductList-BodyIndented"/>
        <w:jc w:val="right"/>
      </w:pPr>
    </w:p>
    <w:tbl>
      <w:tblPr>
        <w:tblStyle w:val="PURTable0"/>
        <w:tblW w:w="0" w:type="dxa"/>
        <w:tblLook w:val="04A0" w:firstRow="1" w:lastRow="0" w:firstColumn="1" w:lastColumn="0" w:noHBand="0" w:noVBand="1"/>
      </w:tblPr>
      <w:tblGrid>
        <w:gridCol w:w="1044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Indented"/>
      </w:pPr>
    </w:p>
    <w:p w:rsidR="008955EB" w:rsidRDefault="009B5588">
      <w:pPr>
        <w:pStyle w:val="ProductList-SectionHeading"/>
        <w:pageBreakBefore/>
        <w:outlineLvl w:val="0"/>
      </w:pPr>
      <w:bookmarkStart w:id="411" w:name="_Sec572"/>
      <w:bookmarkEnd w:id="401"/>
      <w:r>
        <w:lastRenderedPageBreak/>
        <w:t>Liite E – Kampanjat</w:t>
      </w:r>
      <w:r>
        <w:fldChar w:fldCharType="begin"/>
      </w:r>
      <w:r>
        <w:instrText xml:space="preserve"> TC "</w:instrText>
      </w:r>
      <w:bookmarkStart w:id="412" w:name="_Toc441646824"/>
      <w:r>
        <w:instrText>Liite E – Kampanjat</w:instrText>
      </w:r>
      <w:bookmarkEnd w:id="412"/>
      <w:r>
        <w:instrText>" \l 1</w:instrText>
      </w:r>
      <w:r>
        <w:fldChar w:fldCharType="end"/>
      </w:r>
    </w:p>
    <w:p w:rsidR="008955EB" w:rsidRDefault="009B5588">
      <w:pPr>
        <w:pStyle w:val="ProductList-OfferingGroupHeading"/>
        <w:outlineLvl w:val="1"/>
      </w:pPr>
      <w:bookmarkStart w:id="413" w:name="_Sec867"/>
      <w:r>
        <w:t>System Center Client Management Suite -kampanja</w:t>
      </w:r>
      <w:bookmarkEnd w:id="413"/>
      <w:r>
        <w:fldChar w:fldCharType="begin"/>
      </w:r>
      <w:r>
        <w:instrText xml:space="preserve"> TC "</w:instrText>
      </w:r>
      <w:bookmarkStart w:id="414" w:name="_Toc441646825"/>
      <w:r>
        <w:instrText>System Center Client Management Suite -kampanja</w:instrText>
      </w:r>
      <w:bookmarkEnd w:id="414"/>
      <w:r>
        <w:instrText>" \l 2</w:instrText>
      </w:r>
      <w:r>
        <w:fldChar w:fldCharType="end"/>
      </w:r>
    </w:p>
    <w:p w:rsidR="008955EB" w:rsidRDefault="009B5588">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8955EB" w:rsidRDefault="009B5588">
      <w:pPr>
        <w:pStyle w:val="ProductList-OfferingGroupHeading"/>
        <w:outlineLvl w:val="1"/>
      </w:pPr>
      <w:bookmarkStart w:id="415" w:name="_Sec871"/>
      <w:r>
        <w:t>Azure Compute Capacity -kampanja</w:t>
      </w:r>
      <w:bookmarkEnd w:id="415"/>
      <w:r>
        <w:fldChar w:fldCharType="begin"/>
      </w:r>
      <w:r>
        <w:instrText xml:space="preserve"> TC "</w:instrText>
      </w:r>
      <w:bookmarkStart w:id="416" w:name="_Toc441646826"/>
      <w:r>
        <w:instrText>Azure Compute Capacity -kampanja</w:instrText>
      </w:r>
      <w:bookmarkEnd w:id="416"/>
      <w:r>
        <w:instrText>" \l 2</w:instrText>
      </w:r>
      <w:r>
        <w:fldChar w:fldCharType="end"/>
      </w:r>
    </w:p>
    <w:p w:rsidR="008955EB" w:rsidRDefault="009B5588">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8955EB" w:rsidRDefault="008955EB">
      <w:pPr>
        <w:pStyle w:val="ProductList-Body"/>
        <w:jc w:val="right"/>
      </w:pPr>
    </w:p>
    <w:tbl>
      <w:tblPr>
        <w:tblStyle w:val="PURTable"/>
        <w:tblW w:w="0" w:type="dxa"/>
        <w:tblLook w:val="04A0" w:firstRow="1" w:lastRow="0" w:firstColumn="1" w:lastColumn="0" w:noHBand="0" w:noVBand="1"/>
      </w:tblPr>
      <w:tblGrid>
        <w:gridCol w:w="10800"/>
      </w:tblGrid>
      <w:tr w:rsidR="00895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55EB" w:rsidRDefault="002832C2">
            <w:pPr>
              <w:pStyle w:val="ProductList-TableBody"/>
              <w:jc w:val="right"/>
            </w:pPr>
            <w:hyperlink w:anchor="_Sec842">
              <w:r w:rsidR="009B5588">
                <w:rPr>
                  <w:color w:val="00467F"/>
                  <w:sz w:val="14"/>
                  <w:u w:val="single"/>
                </w:rPr>
                <w:t>Sisällysluettelo</w:t>
              </w:r>
            </w:hyperlink>
            <w:r w:rsidR="009B5588">
              <w:rPr>
                <w:sz w:val="14"/>
              </w:rPr>
              <w:t xml:space="preserve"> / </w:t>
            </w:r>
            <w:hyperlink w:anchor="_Sec549">
              <w:r w:rsidR="009B5588">
                <w:rPr>
                  <w:color w:val="00467F"/>
                  <w:sz w:val="14"/>
                  <w:u w:val="single"/>
                </w:rPr>
                <w:t>Sanasto</w:t>
              </w:r>
            </w:hyperlink>
            <w:r w:rsidR="009B5588">
              <w:rPr>
                <w:sz w:val="14"/>
              </w:rPr>
              <w:t xml:space="preserve"> / </w:t>
            </w:r>
            <w:hyperlink w:anchor="_Sec844">
              <w:r w:rsidR="009B5588">
                <w:rPr>
                  <w:color w:val="00467F"/>
                  <w:sz w:val="14"/>
                  <w:u w:val="single"/>
                </w:rPr>
                <w:t>Hakemisto</w:t>
              </w:r>
            </w:hyperlink>
          </w:p>
        </w:tc>
      </w:tr>
    </w:tbl>
    <w:p w:rsidR="008955EB" w:rsidRDefault="008955EB">
      <w:pPr>
        <w:pStyle w:val="ProductList-Body"/>
      </w:pPr>
    </w:p>
    <w:p w:rsidR="008955EB" w:rsidRDefault="008955EB">
      <w:pPr>
        <w:sectPr w:rsidR="008955EB">
          <w:headerReference w:type="default" r:id="rId145"/>
          <w:footerReference w:type="default" r:id="rId146"/>
          <w:type w:val="continuous"/>
          <w:pgSz w:w="12240" w:h="15840" w:code="1"/>
          <w:pgMar w:top="1170" w:right="720" w:bottom="720" w:left="720" w:header="432" w:footer="288" w:gutter="0"/>
          <w:cols w:space="360"/>
        </w:sectPr>
      </w:pPr>
    </w:p>
    <w:bookmarkEnd w:id="411"/>
    <w:p w:rsidR="008955EB" w:rsidRDefault="009B5588">
      <w:pPr>
        <w:pStyle w:val="ProductList-SectionHeading"/>
        <w:pageBreakBefore/>
        <w:outlineLvl w:val="0"/>
      </w:pPr>
      <w:r>
        <w:lastRenderedPageBreak/>
        <w:t>Hakemisto</w:t>
      </w:r>
      <w:r>
        <w:fldChar w:fldCharType="begin"/>
      </w:r>
      <w:r>
        <w:instrText xml:space="preserve"> TC "</w:instrText>
      </w:r>
      <w:bookmarkStart w:id="417" w:name="_Toc441646827"/>
      <w:r>
        <w:instrText>Hakemisto</w:instrText>
      </w:r>
      <w:bookmarkEnd w:id="417"/>
      <w:r>
        <w:instrText>" \l 1</w:instrText>
      </w:r>
      <w:r>
        <w:fldChar w:fldCharType="end"/>
      </w:r>
    </w:p>
    <w:p w:rsidR="008955EB" w:rsidRDefault="008955EB">
      <w:pPr>
        <w:pStyle w:val="ProductList-Body"/>
      </w:pPr>
    </w:p>
    <w:p w:rsidR="008955EB" w:rsidRDefault="008955EB">
      <w:pPr>
        <w:sectPr w:rsidR="008955EB">
          <w:headerReference w:type="default" r:id="rId147"/>
          <w:footerReference w:type="default" r:id="rId148"/>
          <w:type w:val="continuous"/>
          <w:pgSz w:w="12240" w:h="15840" w:code="1"/>
          <w:pgMar w:top="1170" w:right="720" w:bottom="720" w:left="720" w:header="432" w:footer="288" w:gutter="0"/>
          <w:cols w:space="360"/>
        </w:sectPr>
      </w:pPr>
    </w:p>
    <w:p w:rsidR="009B5588" w:rsidRDefault="009B5588">
      <w:pPr>
        <w:pStyle w:val="ProductList-Body"/>
        <w:rPr>
          <w:noProof/>
        </w:rPr>
        <w:sectPr w:rsidR="009B5588" w:rsidSect="009B558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B5588" w:rsidRDefault="009B5588">
      <w:pPr>
        <w:pStyle w:val="Index1"/>
        <w:tabs>
          <w:tab w:val="right" w:pos="5030"/>
        </w:tabs>
        <w:rPr>
          <w:noProof/>
        </w:rPr>
      </w:pPr>
      <w:r>
        <w:rPr>
          <w:noProof/>
        </w:rPr>
        <w:lastRenderedPageBreak/>
        <w:t>Access 2016, 23</w:t>
      </w:r>
    </w:p>
    <w:p w:rsidR="009B5588" w:rsidRDefault="009B5588">
      <w:pPr>
        <w:pStyle w:val="Index1"/>
        <w:tabs>
          <w:tab w:val="right" w:pos="5030"/>
        </w:tabs>
        <w:rPr>
          <w:noProof/>
        </w:rPr>
      </w:pPr>
      <w:r>
        <w:rPr>
          <w:noProof/>
        </w:rPr>
        <w:t>Advanced Threat Protection, 65</w:t>
      </w:r>
    </w:p>
    <w:p w:rsidR="009B5588" w:rsidRDefault="009B5588">
      <w:pPr>
        <w:pStyle w:val="Index1"/>
        <w:tabs>
          <w:tab w:val="right" w:pos="5030"/>
        </w:tabs>
        <w:rPr>
          <w:noProof/>
        </w:rPr>
      </w:pPr>
      <w:r>
        <w:rPr>
          <w:noProof/>
        </w:rPr>
        <w:t>Apple Macintosh, 40</w:t>
      </w:r>
    </w:p>
    <w:p w:rsidR="009B5588" w:rsidRDefault="009B5588">
      <w:pPr>
        <w:pStyle w:val="Index1"/>
        <w:tabs>
          <w:tab w:val="right" w:pos="5030"/>
        </w:tabs>
        <w:rPr>
          <w:noProof/>
        </w:rPr>
      </w:pPr>
      <w:r>
        <w:rPr>
          <w:noProof/>
        </w:rPr>
        <w:t>Azure Active Directory Basic, 54</w:t>
      </w:r>
    </w:p>
    <w:p w:rsidR="009B5588" w:rsidRDefault="009B5588">
      <w:pPr>
        <w:pStyle w:val="Index1"/>
        <w:tabs>
          <w:tab w:val="right" w:pos="5030"/>
        </w:tabs>
        <w:rPr>
          <w:noProof/>
        </w:rPr>
      </w:pPr>
      <w:r>
        <w:rPr>
          <w:noProof/>
        </w:rPr>
        <w:t>Azure Active Directory Premium, 54</w:t>
      </w:r>
    </w:p>
    <w:p w:rsidR="009B5588" w:rsidRDefault="009B5588">
      <w:pPr>
        <w:pStyle w:val="Index1"/>
        <w:tabs>
          <w:tab w:val="right" w:pos="5030"/>
        </w:tabs>
        <w:rPr>
          <w:noProof/>
        </w:rPr>
      </w:pPr>
      <w:r>
        <w:rPr>
          <w:noProof/>
        </w:rPr>
        <w:t>Azure Active Professionalin suora tuki, 52</w:t>
      </w:r>
    </w:p>
    <w:p w:rsidR="009B5588" w:rsidRDefault="009B5588">
      <w:pPr>
        <w:pStyle w:val="Index1"/>
        <w:tabs>
          <w:tab w:val="right" w:pos="5030"/>
        </w:tabs>
        <w:rPr>
          <w:noProof/>
        </w:rPr>
      </w:pPr>
      <w:r>
        <w:rPr>
          <w:noProof/>
        </w:rPr>
        <w:t>Azure Active Standardin tuki, 52</w:t>
      </w:r>
    </w:p>
    <w:p w:rsidR="009B5588" w:rsidRDefault="009B5588">
      <w:pPr>
        <w:pStyle w:val="Index1"/>
        <w:tabs>
          <w:tab w:val="right" w:pos="5030"/>
        </w:tabs>
        <w:rPr>
          <w:noProof/>
        </w:rPr>
      </w:pPr>
      <w:r>
        <w:rPr>
          <w:noProof/>
        </w:rPr>
        <w:t>Azure RemoteApp, 55</w:t>
      </w:r>
    </w:p>
    <w:p w:rsidR="009B5588" w:rsidRDefault="009B5588">
      <w:pPr>
        <w:pStyle w:val="Index1"/>
        <w:tabs>
          <w:tab w:val="right" w:pos="5030"/>
        </w:tabs>
        <w:rPr>
          <w:noProof/>
        </w:rPr>
      </w:pPr>
      <w:r>
        <w:rPr>
          <w:noProof/>
        </w:rPr>
        <w:t>Azure Rights Management Add-on, 62</w:t>
      </w:r>
    </w:p>
    <w:p w:rsidR="009B5588" w:rsidRDefault="009B5588">
      <w:pPr>
        <w:pStyle w:val="Index1"/>
        <w:tabs>
          <w:tab w:val="right" w:pos="5030"/>
        </w:tabs>
        <w:rPr>
          <w:noProof/>
        </w:rPr>
      </w:pPr>
      <w:r>
        <w:rPr>
          <w:noProof/>
        </w:rPr>
        <w:t>Azure Site Recovery, 85</w:t>
      </w:r>
    </w:p>
    <w:p w:rsidR="009B5588" w:rsidRDefault="009B5588">
      <w:pPr>
        <w:pStyle w:val="Index1"/>
        <w:tabs>
          <w:tab w:val="right" w:pos="5030"/>
        </w:tabs>
        <w:rPr>
          <w:noProof/>
        </w:rPr>
      </w:pPr>
      <w:r>
        <w:rPr>
          <w:noProof/>
        </w:rPr>
        <w:t>Bing Maps Asset Management for Windows Europe tai North America, 67</w:t>
      </w:r>
    </w:p>
    <w:p w:rsidR="009B5588" w:rsidRDefault="009B5588">
      <w:pPr>
        <w:pStyle w:val="Index1"/>
        <w:tabs>
          <w:tab w:val="right" w:pos="5030"/>
        </w:tabs>
        <w:rPr>
          <w:noProof/>
        </w:rPr>
      </w:pPr>
      <w:r>
        <w:rPr>
          <w:noProof/>
        </w:rPr>
        <w:t>Bing Maps Asset Management for Windows Platform Fee -kuukausitilaus, 67</w:t>
      </w:r>
    </w:p>
    <w:p w:rsidR="009B5588" w:rsidRDefault="009B5588">
      <w:pPr>
        <w:pStyle w:val="Index1"/>
        <w:tabs>
          <w:tab w:val="right" w:pos="5030"/>
        </w:tabs>
        <w:rPr>
          <w:noProof/>
        </w:rPr>
      </w:pPr>
      <w:r>
        <w:rPr>
          <w:noProof/>
        </w:rPr>
        <w:t>Bing Maps Enterprise Fee -kuukausitilaus, 67</w:t>
      </w:r>
    </w:p>
    <w:p w:rsidR="009B5588" w:rsidRDefault="009B5588">
      <w:pPr>
        <w:pStyle w:val="Index1"/>
        <w:tabs>
          <w:tab w:val="right" w:pos="5030"/>
        </w:tabs>
        <w:rPr>
          <w:noProof/>
        </w:rPr>
      </w:pPr>
      <w:r>
        <w:rPr>
          <w:noProof/>
        </w:rPr>
        <w:t>Bing Maps Internal Website Usage 100 000 tapahtuman kuukausitilaus, 67</w:t>
      </w:r>
    </w:p>
    <w:p w:rsidR="009B5588" w:rsidRDefault="009B5588">
      <w:pPr>
        <w:pStyle w:val="Index1"/>
        <w:tabs>
          <w:tab w:val="right" w:pos="5030"/>
        </w:tabs>
        <w:rPr>
          <w:noProof/>
        </w:rPr>
      </w:pPr>
      <w:r>
        <w:rPr>
          <w:noProof/>
        </w:rPr>
        <w:t>Bing Maps Internal Website Usage 500 000 (ja enemmän) tapahtuman kuukausitilaus, 67</w:t>
      </w:r>
    </w:p>
    <w:p w:rsidR="009B5588" w:rsidRDefault="009B5588">
      <w:pPr>
        <w:pStyle w:val="Index1"/>
        <w:tabs>
          <w:tab w:val="right" w:pos="5030"/>
        </w:tabs>
        <w:rPr>
          <w:noProof/>
        </w:rPr>
      </w:pPr>
      <w:r>
        <w:rPr>
          <w:noProof/>
        </w:rPr>
        <w:t>Bing Maps Known 5K User -kuukausitilaus, 67</w:t>
      </w:r>
    </w:p>
    <w:p w:rsidR="009B5588" w:rsidRDefault="009B5588">
      <w:pPr>
        <w:pStyle w:val="Index1"/>
        <w:tabs>
          <w:tab w:val="right" w:pos="5030"/>
        </w:tabs>
        <w:rPr>
          <w:noProof/>
        </w:rPr>
      </w:pPr>
      <w:r>
        <w:rPr>
          <w:noProof/>
        </w:rPr>
        <w:t>Bing Maps Known Per User -kuukausitilaus, 67</w:t>
      </w:r>
    </w:p>
    <w:p w:rsidR="009B5588" w:rsidRDefault="009B5588">
      <w:pPr>
        <w:pStyle w:val="Index1"/>
        <w:tabs>
          <w:tab w:val="right" w:pos="5030"/>
        </w:tabs>
        <w:rPr>
          <w:noProof/>
        </w:rPr>
      </w:pPr>
      <w:r>
        <w:rPr>
          <w:noProof/>
        </w:rPr>
        <w:t>Bing Maps Light Known 500 User -kuukausitilaus, 67</w:t>
      </w:r>
    </w:p>
    <w:p w:rsidR="009B5588" w:rsidRDefault="009B5588">
      <w:pPr>
        <w:pStyle w:val="Index1"/>
        <w:tabs>
          <w:tab w:val="right" w:pos="5030"/>
        </w:tabs>
        <w:rPr>
          <w:noProof/>
        </w:rPr>
      </w:pPr>
      <w:r>
        <w:rPr>
          <w:noProof/>
        </w:rPr>
        <w:t>Bing Maps Light Known 5K User -kuukausitilaus, 67</w:t>
      </w:r>
    </w:p>
    <w:p w:rsidR="009B5588" w:rsidRDefault="009B5588">
      <w:pPr>
        <w:pStyle w:val="Index1"/>
        <w:tabs>
          <w:tab w:val="right" w:pos="5030"/>
        </w:tabs>
        <w:rPr>
          <w:noProof/>
        </w:rPr>
      </w:pPr>
      <w:r>
        <w:rPr>
          <w:noProof/>
        </w:rPr>
        <w:t>Bing Maps Public Website Usage 100 000 tapahtuman kuukausitilaus, 67</w:t>
      </w:r>
    </w:p>
    <w:p w:rsidR="009B5588" w:rsidRDefault="009B5588">
      <w:pPr>
        <w:pStyle w:val="Index1"/>
        <w:tabs>
          <w:tab w:val="right" w:pos="5030"/>
        </w:tabs>
        <w:rPr>
          <w:noProof/>
        </w:rPr>
      </w:pPr>
      <w:r>
        <w:rPr>
          <w:noProof/>
        </w:rPr>
        <w:t>Bing Maps Public Website Usage 500 000 (ja enemmän) tapahtuman kuukausitilaus, 67</w:t>
      </w:r>
    </w:p>
    <w:p w:rsidR="009B5588" w:rsidRDefault="009B5588">
      <w:pPr>
        <w:pStyle w:val="Index1"/>
        <w:tabs>
          <w:tab w:val="right" w:pos="5030"/>
        </w:tabs>
        <w:rPr>
          <w:noProof/>
        </w:rPr>
      </w:pPr>
      <w:r>
        <w:rPr>
          <w:noProof/>
        </w:rPr>
        <w:t>BizTalk Server, 83</w:t>
      </w:r>
    </w:p>
    <w:p w:rsidR="009B5588" w:rsidRDefault="009B5588">
      <w:pPr>
        <w:pStyle w:val="Index1"/>
        <w:tabs>
          <w:tab w:val="right" w:pos="5030"/>
        </w:tabs>
        <w:rPr>
          <w:noProof/>
        </w:rPr>
      </w:pPr>
      <w:r>
        <w:rPr>
          <w:noProof/>
        </w:rPr>
        <w:t>BizTalk Server 2013, 15</w:t>
      </w:r>
    </w:p>
    <w:p w:rsidR="009B5588" w:rsidRDefault="009B5588">
      <w:pPr>
        <w:pStyle w:val="Index1"/>
        <w:tabs>
          <w:tab w:val="right" w:pos="5030"/>
        </w:tabs>
        <w:rPr>
          <w:noProof/>
        </w:rPr>
      </w:pPr>
      <w:r>
        <w:rPr>
          <w:noProof/>
        </w:rPr>
        <w:t>BizTalk Server 2013 R2 Branch IDC, 14</w:t>
      </w:r>
    </w:p>
    <w:p w:rsidR="009B5588" w:rsidRDefault="009B5588">
      <w:pPr>
        <w:pStyle w:val="Index1"/>
        <w:tabs>
          <w:tab w:val="right" w:pos="5030"/>
        </w:tabs>
        <w:rPr>
          <w:noProof/>
        </w:rPr>
      </w:pPr>
      <w:r>
        <w:rPr>
          <w:noProof/>
        </w:rPr>
        <w:t>BizTalk Server 2013 R2 Branch -versio, 14</w:t>
      </w:r>
    </w:p>
    <w:p w:rsidR="009B5588" w:rsidRDefault="009B5588">
      <w:pPr>
        <w:pStyle w:val="Index1"/>
        <w:tabs>
          <w:tab w:val="right" w:pos="5030"/>
        </w:tabs>
        <w:rPr>
          <w:noProof/>
        </w:rPr>
      </w:pPr>
      <w:r>
        <w:rPr>
          <w:noProof/>
        </w:rPr>
        <w:t>BizTalk Server 2013 R2 Developer, 15</w:t>
      </w:r>
    </w:p>
    <w:p w:rsidR="009B5588" w:rsidRDefault="009B5588">
      <w:pPr>
        <w:pStyle w:val="Index1"/>
        <w:tabs>
          <w:tab w:val="right" w:pos="5030"/>
        </w:tabs>
        <w:rPr>
          <w:noProof/>
        </w:rPr>
      </w:pPr>
      <w:r>
        <w:rPr>
          <w:noProof/>
        </w:rPr>
        <w:t>BizTalk Server 2013 R2 Enterprise -versio, 15</w:t>
      </w:r>
    </w:p>
    <w:p w:rsidR="009B5588" w:rsidRDefault="009B5588">
      <w:pPr>
        <w:pStyle w:val="Index1"/>
        <w:tabs>
          <w:tab w:val="right" w:pos="5030"/>
        </w:tabs>
        <w:rPr>
          <w:noProof/>
        </w:rPr>
      </w:pPr>
      <w:r>
        <w:rPr>
          <w:noProof/>
        </w:rPr>
        <w:t>BizTalk Server 2013 R2 Standard Edition IDC, 15</w:t>
      </w:r>
    </w:p>
    <w:p w:rsidR="009B5588" w:rsidRDefault="009B5588">
      <w:pPr>
        <w:pStyle w:val="Index1"/>
        <w:tabs>
          <w:tab w:val="right" w:pos="5030"/>
        </w:tabs>
        <w:rPr>
          <w:noProof/>
        </w:rPr>
      </w:pPr>
      <w:r>
        <w:rPr>
          <w:noProof/>
        </w:rPr>
        <w:t>BizTalk Server 2013 R2 Standard -versio, 15</w:t>
      </w:r>
    </w:p>
    <w:p w:rsidR="009B5588" w:rsidRDefault="009B5588">
      <w:pPr>
        <w:pStyle w:val="Index1"/>
        <w:tabs>
          <w:tab w:val="right" w:pos="5030"/>
        </w:tabs>
        <w:rPr>
          <w:noProof/>
        </w:rPr>
      </w:pPr>
      <w:r>
        <w:rPr>
          <w:noProof/>
        </w:rPr>
        <w:t>BizTalk Server Branch, 84</w:t>
      </w:r>
    </w:p>
    <w:p w:rsidR="009B5588" w:rsidRDefault="009B5588">
      <w:pPr>
        <w:pStyle w:val="Index1"/>
        <w:tabs>
          <w:tab w:val="right" w:pos="5030"/>
        </w:tabs>
        <w:rPr>
          <w:noProof/>
        </w:rPr>
      </w:pPr>
      <w:r>
        <w:rPr>
          <w:noProof/>
        </w:rPr>
        <w:t>BizTalk Server Enterprise, 84</w:t>
      </w:r>
    </w:p>
    <w:p w:rsidR="009B5588" w:rsidRDefault="009B5588">
      <w:pPr>
        <w:pStyle w:val="Index1"/>
        <w:tabs>
          <w:tab w:val="right" w:pos="5030"/>
        </w:tabs>
        <w:rPr>
          <w:noProof/>
        </w:rPr>
      </w:pPr>
      <w:r>
        <w:rPr>
          <w:noProof/>
        </w:rPr>
        <w:t>BizTalk Server Standard, 84</w:t>
      </w:r>
    </w:p>
    <w:p w:rsidR="009B5588" w:rsidRDefault="009B5588">
      <w:pPr>
        <w:pStyle w:val="Index1"/>
        <w:tabs>
          <w:tab w:val="right" w:pos="5030"/>
        </w:tabs>
        <w:rPr>
          <w:noProof/>
        </w:rPr>
      </w:pPr>
      <w:r>
        <w:rPr>
          <w:noProof/>
        </w:rPr>
        <w:t>Business Productivity Online Deskless Suite, 63</w:t>
      </w:r>
    </w:p>
    <w:p w:rsidR="009B5588" w:rsidRDefault="009B5588">
      <w:pPr>
        <w:pStyle w:val="Index1"/>
        <w:tabs>
          <w:tab w:val="right" w:pos="5030"/>
        </w:tabs>
        <w:rPr>
          <w:noProof/>
        </w:rPr>
      </w:pPr>
      <w:r>
        <w:rPr>
          <w:noProof/>
        </w:rPr>
        <w:t>CIS Datacenter, 83</w:t>
      </w:r>
    </w:p>
    <w:p w:rsidR="009B5588" w:rsidRDefault="009B5588">
      <w:pPr>
        <w:pStyle w:val="Index1"/>
        <w:tabs>
          <w:tab w:val="right" w:pos="5030"/>
        </w:tabs>
        <w:rPr>
          <w:noProof/>
        </w:rPr>
      </w:pPr>
      <w:r>
        <w:rPr>
          <w:noProof/>
        </w:rPr>
        <w:t>CIS Standard, 83</w:t>
      </w:r>
    </w:p>
    <w:p w:rsidR="009B5588" w:rsidRDefault="009B5588">
      <w:pPr>
        <w:pStyle w:val="Index1"/>
        <w:tabs>
          <w:tab w:val="right" w:pos="5030"/>
        </w:tabs>
        <w:rPr>
          <w:noProof/>
        </w:rPr>
      </w:pPr>
      <w:r>
        <w:rPr>
          <w:noProof/>
        </w:rPr>
        <w:t>Commerce Server Enterprise, 84</w:t>
      </w:r>
    </w:p>
    <w:p w:rsidR="009B5588" w:rsidRDefault="009B5588">
      <w:pPr>
        <w:pStyle w:val="Index1"/>
        <w:tabs>
          <w:tab w:val="right" w:pos="5030"/>
        </w:tabs>
        <w:rPr>
          <w:noProof/>
        </w:rPr>
      </w:pPr>
      <w:r>
        <w:rPr>
          <w:noProof/>
        </w:rPr>
        <w:t>Commerce Server Standard, 84</w:t>
      </w:r>
    </w:p>
    <w:p w:rsidR="009B5588" w:rsidRDefault="009B5588">
      <w:pPr>
        <w:pStyle w:val="Index1"/>
        <w:tabs>
          <w:tab w:val="right" w:pos="5030"/>
        </w:tabs>
        <w:rPr>
          <w:noProof/>
        </w:rPr>
      </w:pPr>
      <w:r>
        <w:rPr>
          <w:noProof/>
        </w:rPr>
        <w:t>Communicator for Mac 2011</w:t>
      </w:r>
    </w:p>
    <w:p w:rsidR="009B5588" w:rsidRDefault="009B5588">
      <w:pPr>
        <w:pStyle w:val="Index2"/>
        <w:tabs>
          <w:tab w:val="right" w:pos="5030"/>
        </w:tabs>
        <w:rPr>
          <w:noProof/>
        </w:rPr>
      </w:pPr>
      <w:r>
        <w:rPr>
          <w:noProof/>
        </w:rPr>
        <w:t>n, 25</w:t>
      </w:r>
    </w:p>
    <w:p w:rsidR="009B5588" w:rsidRDefault="009B5588">
      <w:pPr>
        <w:pStyle w:val="Index1"/>
        <w:tabs>
          <w:tab w:val="right" w:pos="5030"/>
        </w:tabs>
        <w:rPr>
          <w:noProof/>
        </w:rPr>
      </w:pPr>
      <w:r>
        <w:rPr>
          <w:noProof/>
        </w:rPr>
        <w:t>Core CAL, 35, 53, 62, 79, 84</w:t>
      </w:r>
    </w:p>
    <w:p w:rsidR="009B5588" w:rsidRDefault="009B5588">
      <w:pPr>
        <w:pStyle w:val="Index1"/>
        <w:tabs>
          <w:tab w:val="right" w:pos="5030"/>
        </w:tabs>
        <w:rPr>
          <w:noProof/>
        </w:rPr>
      </w:pPr>
      <w:r>
        <w:rPr>
          <w:noProof/>
        </w:rPr>
        <w:t>Core CAL Bridge for Office 365, 63</w:t>
      </w:r>
    </w:p>
    <w:p w:rsidR="009B5588" w:rsidRDefault="009B5588">
      <w:pPr>
        <w:pStyle w:val="Index1"/>
        <w:tabs>
          <w:tab w:val="right" w:pos="5030"/>
        </w:tabs>
        <w:rPr>
          <w:noProof/>
        </w:rPr>
      </w:pPr>
      <w:r>
        <w:rPr>
          <w:noProof/>
        </w:rPr>
        <w:t>Core CAL Suite, 16</w:t>
      </w:r>
    </w:p>
    <w:p w:rsidR="009B5588" w:rsidRDefault="009B5588">
      <w:pPr>
        <w:pStyle w:val="Index1"/>
        <w:tabs>
          <w:tab w:val="right" w:pos="5030"/>
        </w:tabs>
        <w:rPr>
          <w:noProof/>
        </w:rPr>
      </w:pPr>
      <w:r>
        <w:rPr>
          <w:noProof/>
        </w:rPr>
        <w:t>Core CAL Suite Bridge for Enterprise Mobility Suite, 84</w:t>
      </w:r>
    </w:p>
    <w:p w:rsidR="009B5588" w:rsidRDefault="009B5588">
      <w:pPr>
        <w:pStyle w:val="Index1"/>
        <w:tabs>
          <w:tab w:val="right" w:pos="5030"/>
        </w:tabs>
        <w:rPr>
          <w:noProof/>
        </w:rPr>
      </w:pPr>
      <w:r>
        <w:rPr>
          <w:noProof/>
        </w:rPr>
        <w:t>Core CAL Suite Bridge for Enterprise Mobility Suite, 16</w:t>
      </w:r>
    </w:p>
    <w:p w:rsidR="009B5588" w:rsidRDefault="009B5588">
      <w:pPr>
        <w:pStyle w:val="Index1"/>
        <w:tabs>
          <w:tab w:val="right" w:pos="5030"/>
        </w:tabs>
        <w:rPr>
          <w:noProof/>
        </w:rPr>
      </w:pPr>
      <w:r>
        <w:rPr>
          <w:noProof/>
        </w:rPr>
        <w:t>Core CAL Suite Bridge for Microsoft Intune, 84</w:t>
      </w:r>
    </w:p>
    <w:p w:rsidR="009B5588" w:rsidRDefault="009B5588">
      <w:pPr>
        <w:pStyle w:val="Index1"/>
        <w:tabs>
          <w:tab w:val="right" w:pos="5030"/>
        </w:tabs>
        <w:rPr>
          <w:noProof/>
        </w:rPr>
      </w:pPr>
      <w:r>
        <w:rPr>
          <w:noProof/>
        </w:rPr>
        <w:lastRenderedPageBreak/>
        <w:t>Core CAL Suite Bridge for Microsoft Intune, 16</w:t>
      </w:r>
    </w:p>
    <w:p w:rsidR="009B5588" w:rsidRDefault="009B5588">
      <w:pPr>
        <w:pStyle w:val="Index1"/>
        <w:tabs>
          <w:tab w:val="right" w:pos="5030"/>
        </w:tabs>
        <w:rPr>
          <w:noProof/>
        </w:rPr>
      </w:pPr>
      <w:r>
        <w:rPr>
          <w:noProof/>
        </w:rPr>
        <w:t>Core CAL Suite Bridge for Office 365, 16, 53, 84</w:t>
      </w:r>
    </w:p>
    <w:p w:rsidR="009B5588" w:rsidRDefault="009B5588">
      <w:pPr>
        <w:pStyle w:val="Index1"/>
        <w:tabs>
          <w:tab w:val="right" w:pos="5030"/>
        </w:tabs>
        <w:rPr>
          <w:noProof/>
        </w:rPr>
      </w:pPr>
      <w:r>
        <w:rPr>
          <w:noProof/>
        </w:rPr>
        <w:t>Core CAL Suite Bridge for Office 365 and Microsoft Intune, 16</w:t>
      </w:r>
    </w:p>
    <w:p w:rsidR="009B5588" w:rsidRDefault="009B5588">
      <w:pPr>
        <w:pStyle w:val="Index1"/>
        <w:tabs>
          <w:tab w:val="right" w:pos="5030"/>
        </w:tabs>
        <w:rPr>
          <w:noProof/>
        </w:rPr>
      </w:pPr>
      <w:r>
        <w:rPr>
          <w:noProof/>
        </w:rPr>
        <w:t>Core CAL Suite Bridge for Office 365 ja Microsoft Intune, 53, 84</w:t>
      </w:r>
    </w:p>
    <w:p w:rsidR="009B5588" w:rsidRDefault="009B5588">
      <w:pPr>
        <w:pStyle w:val="Index1"/>
        <w:tabs>
          <w:tab w:val="right" w:pos="5030"/>
        </w:tabs>
        <w:rPr>
          <w:noProof/>
        </w:rPr>
      </w:pPr>
      <w:r>
        <w:rPr>
          <w:noProof/>
        </w:rPr>
        <w:t>Core Infrastructure Server Suite Datacenter, 17, 84</w:t>
      </w:r>
    </w:p>
    <w:p w:rsidR="009B5588" w:rsidRDefault="009B5588">
      <w:pPr>
        <w:pStyle w:val="Index1"/>
        <w:tabs>
          <w:tab w:val="right" w:pos="5030"/>
        </w:tabs>
        <w:rPr>
          <w:noProof/>
        </w:rPr>
      </w:pPr>
      <w:r>
        <w:rPr>
          <w:noProof/>
        </w:rPr>
        <w:t>Core Infrastructure Server Suite Standard, 17, 84</w:t>
      </w:r>
    </w:p>
    <w:p w:rsidR="009B5588" w:rsidRDefault="009B5588">
      <w:pPr>
        <w:pStyle w:val="Index1"/>
        <w:tabs>
          <w:tab w:val="right" w:pos="5030"/>
        </w:tabs>
        <w:rPr>
          <w:noProof/>
        </w:rPr>
      </w:pPr>
      <w:r>
        <w:rPr>
          <w:noProof/>
        </w:rPr>
        <w:t>Enterprise CAL, 35, 53, 62, 65, 79, 84</w:t>
      </w:r>
    </w:p>
    <w:p w:rsidR="009B5588" w:rsidRDefault="009B5588">
      <w:pPr>
        <w:pStyle w:val="Index1"/>
        <w:tabs>
          <w:tab w:val="right" w:pos="5030"/>
        </w:tabs>
        <w:rPr>
          <w:noProof/>
        </w:rPr>
      </w:pPr>
      <w:r>
        <w:rPr>
          <w:noProof/>
        </w:rPr>
        <w:t>Enterprise CAL Bridge for Enterprise Mobility Suite, 16</w:t>
      </w:r>
    </w:p>
    <w:p w:rsidR="009B5588" w:rsidRDefault="009B5588">
      <w:pPr>
        <w:pStyle w:val="Index1"/>
        <w:tabs>
          <w:tab w:val="right" w:pos="5030"/>
        </w:tabs>
        <w:rPr>
          <w:noProof/>
        </w:rPr>
      </w:pPr>
      <w:r>
        <w:rPr>
          <w:noProof/>
        </w:rPr>
        <w:t>Enterprise CAL Bridge for Enterprise Mobility Suite From SA, 16</w:t>
      </w:r>
    </w:p>
    <w:p w:rsidR="009B5588" w:rsidRDefault="009B5588">
      <w:pPr>
        <w:pStyle w:val="Index1"/>
        <w:tabs>
          <w:tab w:val="right" w:pos="5030"/>
        </w:tabs>
        <w:rPr>
          <w:noProof/>
        </w:rPr>
      </w:pPr>
      <w:r>
        <w:rPr>
          <w:noProof/>
        </w:rPr>
        <w:t>Enterprise CAL Bridge for Office 365, 63</w:t>
      </w:r>
    </w:p>
    <w:p w:rsidR="009B5588" w:rsidRDefault="009B5588">
      <w:pPr>
        <w:pStyle w:val="Index1"/>
        <w:tabs>
          <w:tab w:val="right" w:pos="5030"/>
        </w:tabs>
        <w:rPr>
          <w:noProof/>
        </w:rPr>
      </w:pPr>
      <w:r>
        <w:rPr>
          <w:noProof/>
        </w:rPr>
        <w:t>Enterprise CAL Suite, 16</w:t>
      </w:r>
    </w:p>
    <w:p w:rsidR="009B5588" w:rsidRDefault="009B5588">
      <w:pPr>
        <w:pStyle w:val="Index1"/>
        <w:tabs>
          <w:tab w:val="right" w:pos="5030"/>
        </w:tabs>
        <w:rPr>
          <w:noProof/>
        </w:rPr>
      </w:pPr>
      <w:r>
        <w:rPr>
          <w:noProof/>
        </w:rPr>
        <w:t>Enterprise CAL Suite Bridge for Enterprise Mobility Suite, 84</w:t>
      </w:r>
    </w:p>
    <w:p w:rsidR="009B5588" w:rsidRDefault="009B5588">
      <w:pPr>
        <w:pStyle w:val="Index1"/>
        <w:tabs>
          <w:tab w:val="right" w:pos="5030"/>
        </w:tabs>
        <w:rPr>
          <w:noProof/>
        </w:rPr>
      </w:pPr>
      <w:r>
        <w:rPr>
          <w:noProof/>
        </w:rPr>
        <w:t>Enterprise CAL Suite Bridge for Microsoft Intune, 84</w:t>
      </w:r>
    </w:p>
    <w:p w:rsidR="009B5588" w:rsidRDefault="009B5588">
      <w:pPr>
        <w:pStyle w:val="Index1"/>
        <w:tabs>
          <w:tab w:val="right" w:pos="5030"/>
        </w:tabs>
        <w:rPr>
          <w:noProof/>
        </w:rPr>
      </w:pPr>
      <w:r>
        <w:rPr>
          <w:noProof/>
        </w:rPr>
        <w:t>Enterprise CAL Suite Bridge for Microsoft Intune, 16</w:t>
      </w:r>
    </w:p>
    <w:p w:rsidR="009B5588" w:rsidRDefault="009B5588">
      <w:pPr>
        <w:pStyle w:val="Index1"/>
        <w:tabs>
          <w:tab w:val="right" w:pos="5030"/>
        </w:tabs>
        <w:rPr>
          <w:noProof/>
        </w:rPr>
      </w:pPr>
      <w:r>
        <w:rPr>
          <w:noProof/>
        </w:rPr>
        <w:t>Enterprise CAL Suite Bridge for Office 365, 53, 84</w:t>
      </w:r>
    </w:p>
    <w:p w:rsidR="009B5588" w:rsidRDefault="009B5588">
      <w:pPr>
        <w:pStyle w:val="Index1"/>
        <w:tabs>
          <w:tab w:val="right" w:pos="5030"/>
        </w:tabs>
        <w:rPr>
          <w:noProof/>
        </w:rPr>
      </w:pPr>
      <w:r>
        <w:rPr>
          <w:noProof/>
        </w:rPr>
        <w:t>Enterprise CAL Suite Bridge for Office 365, 16</w:t>
      </w:r>
    </w:p>
    <w:p w:rsidR="009B5588" w:rsidRDefault="009B5588">
      <w:pPr>
        <w:pStyle w:val="Index1"/>
        <w:tabs>
          <w:tab w:val="right" w:pos="5030"/>
        </w:tabs>
        <w:rPr>
          <w:noProof/>
        </w:rPr>
      </w:pPr>
      <w:r>
        <w:rPr>
          <w:noProof/>
        </w:rPr>
        <w:t>Enterprise CAL Suite Bridge for Office 365 and Microsoft Intune, 53, 84</w:t>
      </w:r>
    </w:p>
    <w:p w:rsidR="009B5588" w:rsidRDefault="009B5588">
      <w:pPr>
        <w:pStyle w:val="Index1"/>
        <w:tabs>
          <w:tab w:val="right" w:pos="5030"/>
        </w:tabs>
        <w:rPr>
          <w:noProof/>
        </w:rPr>
      </w:pPr>
      <w:r>
        <w:rPr>
          <w:noProof/>
        </w:rPr>
        <w:t>Enterprise CAL Suite Bridge for Office 365 and Microsoft Intune, 16</w:t>
      </w:r>
    </w:p>
    <w:p w:rsidR="009B5588" w:rsidRDefault="009B5588">
      <w:pPr>
        <w:pStyle w:val="Index1"/>
        <w:tabs>
          <w:tab w:val="right" w:pos="5030"/>
        </w:tabs>
        <w:rPr>
          <w:noProof/>
        </w:rPr>
      </w:pPr>
      <w:r>
        <w:rPr>
          <w:noProof/>
        </w:rPr>
        <w:t>Enterprise CAL Suite Bridge for Office 365 From SA, 16</w:t>
      </w:r>
    </w:p>
    <w:p w:rsidR="009B5588" w:rsidRDefault="009B5588">
      <w:pPr>
        <w:pStyle w:val="Index1"/>
        <w:tabs>
          <w:tab w:val="right" w:pos="5030"/>
        </w:tabs>
        <w:rPr>
          <w:noProof/>
        </w:rPr>
      </w:pPr>
      <w:r>
        <w:rPr>
          <w:noProof/>
        </w:rPr>
        <w:t>Enterprise Cloud Suite, 56</w:t>
      </w:r>
    </w:p>
    <w:p w:rsidR="009B5588" w:rsidRDefault="009B5588">
      <w:pPr>
        <w:pStyle w:val="Index1"/>
        <w:tabs>
          <w:tab w:val="right" w:pos="5030"/>
        </w:tabs>
        <w:rPr>
          <w:noProof/>
        </w:rPr>
      </w:pPr>
      <w:r>
        <w:rPr>
          <w:noProof/>
        </w:rPr>
        <w:t>Enterprise Cloud Suite Add On, 56</w:t>
      </w:r>
    </w:p>
    <w:p w:rsidR="009B5588" w:rsidRDefault="009B5588">
      <w:pPr>
        <w:pStyle w:val="Index1"/>
        <w:tabs>
          <w:tab w:val="right" w:pos="5030"/>
        </w:tabs>
        <w:rPr>
          <w:noProof/>
        </w:rPr>
      </w:pPr>
      <w:r>
        <w:rPr>
          <w:noProof/>
        </w:rPr>
        <w:t>Enterprise Cloud Suite From SA, 56</w:t>
      </w:r>
    </w:p>
    <w:p w:rsidR="009B5588" w:rsidRDefault="009B5588">
      <w:pPr>
        <w:pStyle w:val="Index1"/>
        <w:tabs>
          <w:tab w:val="right" w:pos="5030"/>
        </w:tabs>
        <w:rPr>
          <w:noProof/>
        </w:rPr>
      </w:pPr>
      <w:r>
        <w:rPr>
          <w:noProof/>
        </w:rPr>
        <w:t>Enterprise Mobility Suite, 16, 17, 53, 56</w:t>
      </w:r>
    </w:p>
    <w:p w:rsidR="009B5588" w:rsidRDefault="009B5588">
      <w:pPr>
        <w:pStyle w:val="Index1"/>
        <w:tabs>
          <w:tab w:val="right" w:pos="5030"/>
        </w:tabs>
        <w:rPr>
          <w:noProof/>
        </w:rPr>
      </w:pPr>
      <w:r>
        <w:rPr>
          <w:noProof/>
        </w:rPr>
        <w:t>Enterprise Mobility Suite Add On, 53</w:t>
      </w:r>
    </w:p>
    <w:p w:rsidR="009B5588" w:rsidRDefault="009B5588">
      <w:pPr>
        <w:pStyle w:val="Index1"/>
        <w:tabs>
          <w:tab w:val="right" w:pos="5030"/>
        </w:tabs>
        <w:rPr>
          <w:noProof/>
        </w:rPr>
      </w:pPr>
      <w:r>
        <w:rPr>
          <w:noProof/>
        </w:rPr>
        <w:t>Enterprise Mobility Suite From SA, 53, 56</w:t>
      </w:r>
    </w:p>
    <w:p w:rsidR="009B5588" w:rsidRDefault="009B5588">
      <w:pPr>
        <w:pStyle w:val="Index1"/>
        <w:tabs>
          <w:tab w:val="right" w:pos="5030"/>
        </w:tabs>
        <w:rPr>
          <w:noProof/>
        </w:rPr>
      </w:pPr>
      <w:r>
        <w:rPr>
          <w:noProof/>
        </w:rPr>
        <w:t>Enterprise Mobility Suite -käyttöoikeus, 63</w:t>
      </w:r>
    </w:p>
    <w:p w:rsidR="009B5588" w:rsidRDefault="009B5588">
      <w:pPr>
        <w:pStyle w:val="Index1"/>
        <w:tabs>
          <w:tab w:val="right" w:pos="5030"/>
        </w:tabs>
        <w:rPr>
          <w:noProof/>
        </w:rPr>
      </w:pPr>
      <w:r>
        <w:rPr>
          <w:noProof/>
        </w:rPr>
        <w:t>Excel 2016, 23</w:t>
      </w:r>
    </w:p>
    <w:p w:rsidR="009B5588" w:rsidRDefault="009B5588">
      <w:pPr>
        <w:pStyle w:val="Index1"/>
        <w:tabs>
          <w:tab w:val="right" w:pos="5030"/>
        </w:tabs>
        <w:rPr>
          <w:noProof/>
        </w:rPr>
      </w:pPr>
      <w:r>
        <w:rPr>
          <w:noProof/>
        </w:rPr>
        <w:t>Excel 2016 for Mac, 24</w:t>
      </w:r>
    </w:p>
    <w:p w:rsidR="009B5588" w:rsidRDefault="009B5588">
      <w:pPr>
        <w:pStyle w:val="Index1"/>
        <w:tabs>
          <w:tab w:val="right" w:pos="5030"/>
        </w:tabs>
        <w:rPr>
          <w:noProof/>
        </w:rPr>
      </w:pPr>
      <w:r>
        <w:rPr>
          <w:noProof/>
        </w:rPr>
        <w:t>Exchange Enterprise CAL with Services, 65</w:t>
      </w:r>
    </w:p>
    <w:p w:rsidR="009B5588" w:rsidRDefault="009B5588">
      <w:pPr>
        <w:pStyle w:val="Index1"/>
        <w:tabs>
          <w:tab w:val="right" w:pos="5030"/>
        </w:tabs>
        <w:rPr>
          <w:noProof/>
        </w:rPr>
      </w:pPr>
      <w:r>
        <w:rPr>
          <w:noProof/>
        </w:rPr>
        <w:t>Exchange Hosted Archiven, 65</w:t>
      </w:r>
    </w:p>
    <w:p w:rsidR="009B5588" w:rsidRDefault="009B5588">
      <w:pPr>
        <w:pStyle w:val="Index1"/>
        <w:tabs>
          <w:tab w:val="right" w:pos="5030"/>
        </w:tabs>
        <w:rPr>
          <w:noProof/>
        </w:rPr>
      </w:pPr>
      <w:r>
        <w:rPr>
          <w:noProof/>
        </w:rPr>
        <w:t>Exchange Online Archiving for Exchange Online, 65</w:t>
      </w:r>
    </w:p>
    <w:p w:rsidR="009B5588" w:rsidRDefault="009B5588">
      <w:pPr>
        <w:pStyle w:val="Index1"/>
        <w:tabs>
          <w:tab w:val="right" w:pos="5030"/>
        </w:tabs>
        <w:rPr>
          <w:noProof/>
        </w:rPr>
      </w:pPr>
      <w:r>
        <w:rPr>
          <w:noProof/>
        </w:rPr>
        <w:t>Exchange Online Archiving for Exchange Server, 65</w:t>
      </w:r>
    </w:p>
    <w:p w:rsidR="009B5588" w:rsidRDefault="009B5588">
      <w:pPr>
        <w:pStyle w:val="Index1"/>
        <w:tabs>
          <w:tab w:val="right" w:pos="5030"/>
        </w:tabs>
        <w:rPr>
          <w:noProof/>
        </w:rPr>
      </w:pPr>
      <w:r>
        <w:rPr>
          <w:noProof/>
        </w:rPr>
        <w:t>Exchange Online Archiving for Exchange Serveriin, 16</w:t>
      </w:r>
    </w:p>
    <w:p w:rsidR="009B5588" w:rsidRDefault="009B5588">
      <w:pPr>
        <w:pStyle w:val="Index1"/>
        <w:tabs>
          <w:tab w:val="right" w:pos="5030"/>
        </w:tabs>
        <w:rPr>
          <w:noProof/>
        </w:rPr>
      </w:pPr>
      <w:r>
        <w:rPr>
          <w:noProof/>
        </w:rPr>
        <w:t>Exchange Online Kiosk, 65</w:t>
      </w:r>
    </w:p>
    <w:p w:rsidR="009B5588" w:rsidRDefault="009B5588">
      <w:pPr>
        <w:pStyle w:val="Index1"/>
        <w:tabs>
          <w:tab w:val="right" w:pos="5030"/>
        </w:tabs>
        <w:rPr>
          <w:noProof/>
        </w:rPr>
      </w:pPr>
      <w:r>
        <w:rPr>
          <w:noProof/>
        </w:rPr>
        <w:t>Exchange Online Plan 1, 26, 64</w:t>
      </w:r>
    </w:p>
    <w:p w:rsidR="009B5588" w:rsidRDefault="009B5588">
      <w:pPr>
        <w:pStyle w:val="Index1"/>
        <w:tabs>
          <w:tab w:val="right" w:pos="5030"/>
        </w:tabs>
        <w:rPr>
          <w:noProof/>
        </w:rPr>
      </w:pPr>
      <w:r>
        <w:rPr>
          <w:noProof/>
        </w:rPr>
        <w:t>Exchange Online Plan 1 Add-on, 62, 64</w:t>
      </w:r>
    </w:p>
    <w:p w:rsidR="009B5588" w:rsidRDefault="009B5588">
      <w:pPr>
        <w:pStyle w:val="Index1"/>
        <w:tabs>
          <w:tab w:val="right" w:pos="5030"/>
        </w:tabs>
        <w:rPr>
          <w:noProof/>
        </w:rPr>
      </w:pPr>
      <w:r>
        <w:rPr>
          <w:noProof/>
        </w:rPr>
        <w:t>Exchange Online Plan 1A for Alumni, 65</w:t>
      </w:r>
    </w:p>
    <w:p w:rsidR="009B5588" w:rsidRDefault="009B5588">
      <w:pPr>
        <w:pStyle w:val="Index1"/>
        <w:tabs>
          <w:tab w:val="right" w:pos="5030"/>
        </w:tabs>
        <w:rPr>
          <w:noProof/>
        </w:rPr>
      </w:pPr>
      <w:r>
        <w:rPr>
          <w:noProof/>
        </w:rPr>
        <w:t>Exchange Online Plan 2, 26, 65</w:t>
      </w:r>
    </w:p>
    <w:p w:rsidR="009B5588" w:rsidRDefault="009B5588">
      <w:pPr>
        <w:pStyle w:val="Index1"/>
        <w:tabs>
          <w:tab w:val="right" w:pos="5030"/>
        </w:tabs>
        <w:rPr>
          <w:noProof/>
        </w:rPr>
      </w:pPr>
      <w:r>
        <w:rPr>
          <w:noProof/>
        </w:rPr>
        <w:t>Exchange Online Protection, 65</w:t>
      </w:r>
    </w:p>
    <w:p w:rsidR="009B5588" w:rsidRDefault="009B5588">
      <w:pPr>
        <w:pStyle w:val="Index1"/>
        <w:tabs>
          <w:tab w:val="right" w:pos="5030"/>
        </w:tabs>
        <w:rPr>
          <w:noProof/>
        </w:rPr>
      </w:pPr>
      <w:r>
        <w:rPr>
          <w:noProof/>
        </w:rPr>
        <w:t>Exchange Online Protectioniin, 16</w:t>
      </w:r>
    </w:p>
    <w:p w:rsidR="009B5588" w:rsidRDefault="009B5588">
      <w:pPr>
        <w:pStyle w:val="Index1"/>
        <w:tabs>
          <w:tab w:val="right" w:pos="5030"/>
        </w:tabs>
        <w:rPr>
          <w:noProof/>
        </w:rPr>
      </w:pPr>
      <w:r>
        <w:rPr>
          <w:noProof/>
        </w:rPr>
        <w:t>Exchange Server, 84</w:t>
      </w:r>
    </w:p>
    <w:p w:rsidR="009B5588" w:rsidRDefault="009B5588">
      <w:pPr>
        <w:pStyle w:val="Index1"/>
        <w:tabs>
          <w:tab w:val="right" w:pos="5030"/>
        </w:tabs>
        <w:rPr>
          <w:noProof/>
        </w:rPr>
      </w:pPr>
      <w:r>
        <w:rPr>
          <w:noProof/>
        </w:rPr>
        <w:t>Exchange Server 2013, 26</w:t>
      </w:r>
    </w:p>
    <w:p w:rsidR="009B5588" w:rsidRDefault="009B5588">
      <w:pPr>
        <w:pStyle w:val="Index1"/>
        <w:tabs>
          <w:tab w:val="right" w:pos="5030"/>
        </w:tabs>
        <w:rPr>
          <w:noProof/>
        </w:rPr>
      </w:pPr>
      <w:r>
        <w:rPr>
          <w:noProof/>
        </w:rPr>
        <w:t>Exchange Server Enterprise, 84</w:t>
      </w:r>
    </w:p>
    <w:p w:rsidR="009B5588" w:rsidRDefault="009B5588">
      <w:pPr>
        <w:pStyle w:val="Index1"/>
        <w:tabs>
          <w:tab w:val="right" w:pos="5030"/>
        </w:tabs>
        <w:rPr>
          <w:noProof/>
        </w:rPr>
      </w:pPr>
      <w:r>
        <w:rPr>
          <w:noProof/>
        </w:rPr>
        <w:t>Exchange Server Enterprise 2016, 25</w:t>
      </w:r>
    </w:p>
    <w:p w:rsidR="009B5588" w:rsidRDefault="009B5588">
      <w:pPr>
        <w:pStyle w:val="Index1"/>
        <w:tabs>
          <w:tab w:val="right" w:pos="5030"/>
        </w:tabs>
        <w:rPr>
          <w:noProof/>
        </w:rPr>
      </w:pPr>
      <w:r>
        <w:rPr>
          <w:noProof/>
        </w:rPr>
        <w:t>Exchange Server Enterprise 2016 CAL, 25</w:t>
      </w:r>
    </w:p>
    <w:p w:rsidR="009B5588" w:rsidRDefault="009B5588">
      <w:pPr>
        <w:pStyle w:val="Index1"/>
        <w:tabs>
          <w:tab w:val="right" w:pos="5030"/>
        </w:tabs>
        <w:rPr>
          <w:noProof/>
        </w:rPr>
      </w:pPr>
      <w:r>
        <w:rPr>
          <w:noProof/>
        </w:rPr>
        <w:t>Exchange Server Standard, 84</w:t>
      </w:r>
    </w:p>
    <w:p w:rsidR="009B5588" w:rsidRDefault="009B5588">
      <w:pPr>
        <w:pStyle w:val="Index1"/>
        <w:tabs>
          <w:tab w:val="right" w:pos="5030"/>
        </w:tabs>
        <w:rPr>
          <w:noProof/>
        </w:rPr>
      </w:pPr>
      <w:r>
        <w:rPr>
          <w:noProof/>
        </w:rPr>
        <w:t>Exchange Server Standard 2016, 26</w:t>
      </w:r>
    </w:p>
    <w:p w:rsidR="009B5588" w:rsidRDefault="009B5588">
      <w:pPr>
        <w:pStyle w:val="Index1"/>
        <w:tabs>
          <w:tab w:val="right" w:pos="5030"/>
        </w:tabs>
        <w:rPr>
          <w:noProof/>
        </w:rPr>
      </w:pPr>
      <w:r>
        <w:rPr>
          <w:noProof/>
        </w:rPr>
        <w:t>Exchange Server Standard 2016 CAL, 26</w:t>
      </w:r>
    </w:p>
    <w:p w:rsidR="009B5588" w:rsidRDefault="009B5588">
      <w:pPr>
        <w:pStyle w:val="Index1"/>
        <w:tabs>
          <w:tab w:val="right" w:pos="5030"/>
        </w:tabs>
        <w:rPr>
          <w:noProof/>
        </w:rPr>
      </w:pPr>
      <w:r>
        <w:rPr>
          <w:noProof/>
        </w:rPr>
        <w:t>Forefront Identity Manager 2010 - Windows Live -versio, 19</w:t>
      </w:r>
    </w:p>
    <w:p w:rsidR="009B5588" w:rsidRDefault="009B5588">
      <w:pPr>
        <w:pStyle w:val="Index1"/>
        <w:tabs>
          <w:tab w:val="right" w:pos="5030"/>
        </w:tabs>
        <w:rPr>
          <w:noProof/>
        </w:rPr>
      </w:pPr>
      <w:r>
        <w:rPr>
          <w:noProof/>
        </w:rPr>
        <w:t>Forefront Identity Manager 2010 R2, 23, 48</w:t>
      </w:r>
    </w:p>
    <w:p w:rsidR="009B5588" w:rsidRDefault="009B5588">
      <w:pPr>
        <w:pStyle w:val="Index1"/>
        <w:tabs>
          <w:tab w:val="right" w:pos="5030"/>
        </w:tabs>
        <w:rPr>
          <w:noProof/>
        </w:rPr>
      </w:pPr>
      <w:r>
        <w:rPr>
          <w:noProof/>
        </w:rPr>
        <w:lastRenderedPageBreak/>
        <w:t>Forefront Identity Manager 2010 R2 – Windows Live -versio, 19</w:t>
      </w:r>
    </w:p>
    <w:p w:rsidR="009B5588" w:rsidRDefault="009B5588">
      <w:pPr>
        <w:pStyle w:val="Index1"/>
        <w:tabs>
          <w:tab w:val="right" w:pos="5030"/>
        </w:tabs>
        <w:rPr>
          <w:noProof/>
        </w:rPr>
      </w:pPr>
      <w:r>
        <w:rPr>
          <w:noProof/>
        </w:rPr>
        <w:t>Forefront TMG Enterprise, 84</w:t>
      </w:r>
    </w:p>
    <w:p w:rsidR="009B5588" w:rsidRDefault="009B5588">
      <w:pPr>
        <w:pStyle w:val="Index1"/>
        <w:tabs>
          <w:tab w:val="right" w:pos="5030"/>
        </w:tabs>
        <w:rPr>
          <w:noProof/>
        </w:rPr>
      </w:pPr>
      <w:r>
        <w:rPr>
          <w:noProof/>
        </w:rPr>
        <w:t>Forefront TMG Standard, 84</w:t>
      </w:r>
    </w:p>
    <w:p w:rsidR="009B5588" w:rsidRDefault="009B5588">
      <w:pPr>
        <w:pStyle w:val="Index1"/>
        <w:tabs>
          <w:tab w:val="right" w:pos="5030"/>
        </w:tabs>
        <w:rPr>
          <w:noProof/>
        </w:rPr>
      </w:pPr>
      <w:r>
        <w:rPr>
          <w:noProof/>
        </w:rPr>
        <w:t>Forefront United Access Gateway 2010, 17</w:t>
      </w:r>
    </w:p>
    <w:p w:rsidR="009B5588" w:rsidRDefault="009B5588">
      <w:pPr>
        <w:pStyle w:val="Index1"/>
        <w:tabs>
          <w:tab w:val="right" w:pos="5030"/>
        </w:tabs>
        <w:rPr>
          <w:noProof/>
        </w:rPr>
      </w:pPr>
      <w:r>
        <w:rPr>
          <w:noProof/>
        </w:rPr>
        <w:t>HPC Pack, 48</w:t>
      </w:r>
    </w:p>
    <w:p w:rsidR="009B5588" w:rsidRDefault="009B5588">
      <w:pPr>
        <w:pStyle w:val="Index1"/>
        <w:tabs>
          <w:tab w:val="right" w:pos="5030"/>
        </w:tabs>
        <w:rPr>
          <w:noProof/>
        </w:rPr>
      </w:pPr>
      <w:r>
        <w:rPr>
          <w:noProof/>
        </w:rPr>
        <w:t>Käyttäjäkohtainen Advanced Threat Analytics 2016 -työasemanhallintakäyttöoikeus, 14</w:t>
      </w:r>
    </w:p>
    <w:p w:rsidR="009B5588" w:rsidRDefault="009B5588">
      <w:pPr>
        <w:pStyle w:val="Index1"/>
        <w:tabs>
          <w:tab w:val="right" w:pos="5030"/>
        </w:tabs>
        <w:rPr>
          <w:noProof/>
        </w:rPr>
      </w:pPr>
      <w:r>
        <w:rPr>
          <w:noProof/>
        </w:rPr>
        <w:t>Käyttöjärjestelmäympäristökohtainen Advanced Threat Analytics 2016 -työasemanhallintakäyttöoikeus, 14</w:t>
      </w:r>
    </w:p>
    <w:p w:rsidR="009B5588" w:rsidRDefault="009B5588">
      <w:pPr>
        <w:pStyle w:val="Index1"/>
        <w:tabs>
          <w:tab w:val="right" w:pos="5030"/>
        </w:tabs>
        <w:rPr>
          <w:noProof/>
        </w:rPr>
      </w:pPr>
      <w:r>
        <w:rPr>
          <w:noProof/>
        </w:rPr>
        <w:t>Live Meeting Professional, 29</w:t>
      </w:r>
    </w:p>
    <w:p w:rsidR="009B5588" w:rsidRDefault="009B5588">
      <w:pPr>
        <w:pStyle w:val="Index1"/>
        <w:tabs>
          <w:tab w:val="right" w:pos="5030"/>
        </w:tabs>
        <w:rPr>
          <w:noProof/>
        </w:rPr>
      </w:pPr>
      <w:r>
        <w:rPr>
          <w:noProof/>
        </w:rPr>
        <w:t>Live Meeting Standard, 29</w:t>
      </w:r>
    </w:p>
    <w:p w:rsidR="009B5588" w:rsidRDefault="009B5588">
      <w:pPr>
        <w:pStyle w:val="Index1"/>
        <w:tabs>
          <w:tab w:val="right" w:pos="5030"/>
        </w:tabs>
        <w:rPr>
          <w:noProof/>
        </w:rPr>
      </w:pPr>
      <w:r>
        <w:rPr>
          <w:noProof/>
        </w:rPr>
        <w:t>Lync 2013, 23</w:t>
      </w:r>
    </w:p>
    <w:p w:rsidR="009B5588" w:rsidRDefault="009B5588">
      <w:pPr>
        <w:pStyle w:val="Index1"/>
        <w:tabs>
          <w:tab w:val="right" w:pos="5030"/>
        </w:tabs>
        <w:rPr>
          <w:noProof/>
        </w:rPr>
      </w:pPr>
      <w:r>
        <w:rPr>
          <w:noProof/>
        </w:rPr>
        <w:t>Lync for Mac 2011, 24</w:t>
      </w:r>
    </w:p>
    <w:p w:rsidR="009B5588" w:rsidRDefault="009B5588">
      <w:pPr>
        <w:pStyle w:val="Index2"/>
        <w:tabs>
          <w:tab w:val="right" w:pos="5030"/>
        </w:tabs>
        <w:rPr>
          <w:noProof/>
        </w:rPr>
      </w:pPr>
      <w:r>
        <w:rPr>
          <w:noProof/>
        </w:rPr>
        <w:t>n, 67</w:t>
      </w:r>
    </w:p>
    <w:p w:rsidR="009B5588" w:rsidRDefault="009B5588">
      <w:pPr>
        <w:pStyle w:val="Index1"/>
        <w:tabs>
          <w:tab w:val="right" w:pos="5030"/>
        </w:tabs>
        <w:rPr>
          <w:noProof/>
        </w:rPr>
      </w:pPr>
      <w:r>
        <w:rPr>
          <w:noProof/>
        </w:rPr>
        <w:t>Lync Server 2010, 28</w:t>
      </w:r>
    </w:p>
    <w:p w:rsidR="009B5588" w:rsidRDefault="009B5588">
      <w:pPr>
        <w:pStyle w:val="Index1"/>
        <w:tabs>
          <w:tab w:val="right" w:pos="5030"/>
        </w:tabs>
        <w:rPr>
          <w:noProof/>
        </w:rPr>
      </w:pPr>
      <w:r>
        <w:rPr>
          <w:noProof/>
        </w:rPr>
        <w:t>Lync Server 2013, 28</w:t>
      </w:r>
    </w:p>
    <w:p w:rsidR="009B5588" w:rsidRDefault="009B5588">
      <w:pPr>
        <w:pStyle w:val="Index1"/>
        <w:tabs>
          <w:tab w:val="right" w:pos="5030"/>
        </w:tabs>
        <w:rPr>
          <w:noProof/>
        </w:rPr>
      </w:pPr>
      <w:r>
        <w:rPr>
          <w:noProof/>
        </w:rPr>
        <w:t>Lync Voice Add-on for Enterprise Cloud Suite, 56</w:t>
      </w:r>
    </w:p>
    <w:p w:rsidR="009B5588" w:rsidRDefault="009B5588">
      <w:pPr>
        <w:pStyle w:val="Index1"/>
        <w:tabs>
          <w:tab w:val="right" w:pos="5030"/>
        </w:tabs>
        <w:rPr>
          <w:noProof/>
        </w:rPr>
      </w:pPr>
      <w:r>
        <w:rPr>
          <w:noProof/>
        </w:rPr>
        <w:t>Microsoft Azure -käyttöympäristön palvelujen, 86</w:t>
      </w:r>
    </w:p>
    <w:p w:rsidR="009B5588" w:rsidRDefault="009B5588">
      <w:pPr>
        <w:pStyle w:val="Index1"/>
        <w:tabs>
          <w:tab w:val="right" w:pos="5030"/>
        </w:tabs>
        <w:rPr>
          <w:noProof/>
        </w:rPr>
      </w:pPr>
      <w:r>
        <w:rPr>
          <w:noProof/>
        </w:rPr>
        <w:t>Microsoft Azure -palveluissa, 85</w:t>
      </w:r>
    </w:p>
    <w:p w:rsidR="009B5588" w:rsidRDefault="009B5588">
      <w:pPr>
        <w:pStyle w:val="Index1"/>
        <w:tabs>
          <w:tab w:val="right" w:pos="5030"/>
        </w:tabs>
        <w:rPr>
          <w:noProof/>
        </w:rPr>
      </w:pPr>
      <w:r>
        <w:rPr>
          <w:noProof/>
        </w:rPr>
        <w:t>Microsoft Azure -palvelut, 52</w:t>
      </w:r>
    </w:p>
    <w:p w:rsidR="009B5588" w:rsidRDefault="009B5588">
      <w:pPr>
        <w:pStyle w:val="Index1"/>
        <w:tabs>
          <w:tab w:val="right" w:pos="5030"/>
        </w:tabs>
        <w:rPr>
          <w:noProof/>
        </w:rPr>
      </w:pPr>
      <w:r>
        <w:rPr>
          <w:noProof/>
        </w:rPr>
        <w:t>Microsoft Azure -sivustonpalautus, 53</w:t>
      </w:r>
    </w:p>
    <w:p w:rsidR="009B5588" w:rsidRDefault="009B5588">
      <w:pPr>
        <w:pStyle w:val="Index1"/>
        <w:tabs>
          <w:tab w:val="right" w:pos="5030"/>
        </w:tabs>
        <w:rPr>
          <w:noProof/>
        </w:rPr>
      </w:pPr>
      <w:r>
        <w:rPr>
          <w:noProof/>
        </w:rPr>
        <w:t>Microsoft Dynamics AX 2012 R2, 20</w:t>
      </w:r>
    </w:p>
    <w:p w:rsidR="009B5588" w:rsidRDefault="009B5588">
      <w:pPr>
        <w:pStyle w:val="Index1"/>
        <w:tabs>
          <w:tab w:val="right" w:pos="5030"/>
        </w:tabs>
        <w:rPr>
          <w:noProof/>
        </w:rPr>
      </w:pPr>
      <w:r>
        <w:rPr>
          <w:noProof/>
        </w:rPr>
        <w:t>Microsoft Dynamics AX 2012 R3 Enterprise Additive CAL, 20</w:t>
      </w:r>
    </w:p>
    <w:p w:rsidR="009B5588" w:rsidRDefault="009B5588">
      <w:pPr>
        <w:pStyle w:val="Index1"/>
        <w:tabs>
          <w:tab w:val="right" w:pos="5030"/>
        </w:tabs>
        <w:rPr>
          <w:noProof/>
        </w:rPr>
      </w:pPr>
      <w:r>
        <w:rPr>
          <w:noProof/>
        </w:rPr>
        <w:t>Microsoft Dynamics AX 2012 R3 Enterprise CAL, 19</w:t>
      </w:r>
    </w:p>
    <w:p w:rsidR="009B5588" w:rsidRDefault="009B5588">
      <w:pPr>
        <w:pStyle w:val="Index1"/>
        <w:tabs>
          <w:tab w:val="right" w:pos="5030"/>
        </w:tabs>
        <w:rPr>
          <w:noProof/>
        </w:rPr>
      </w:pPr>
      <w:r>
        <w:rPr>
          <w:noProof/>
        </w:rPr>
        <w:t>Microsoft Dynamics AX 2012 R3 Functional Additive CAL, 19</w:t>
      </w:r>
    </w:p>
    <w:p w:rsidR="009B5588" w:rsidRDefault="009B5588">
      <w:pPr>
        <w:pStyle w:val="Index1"/>
        <w:tabs>
          <w:tab w:val="right" w:pos="5030"/>
        </w:tabs>
        <w:rPr>
          <w:noProof/>
        </w:rPr>
      </w:pPr>
      <w:r>
        <w:rPr>
          <w:noProof/>
        </w:rPr>
        <w:t>Microsoft Dynamics AX 2012 R3 Functional CAL, 19</w:t>
      </w:r>
    </w:p>
    <w:p w:rsidR="009B5588" w:rsidRDefault="009B5588">
      <w:pPr>
        <w:pStyle w:val="Index1"/>
        <w:tabs>
          <w:tab w:val="right" w:pos="5030"/>
        </w:tabs>
        <w:rPr>
          <w:noProof/>
        </w:rPr>
      </w:pPr>
      <w:r>
        <w:rPr>
          <w:noProof/>
        </w:rPr>
        <w:t>Microsoft Dynamics AX 2012 R3 Self Serve CAL, 19</w:t>
      </w:r>
    </w:p>
    <w:p w:rsidR="009B5588" w:rsidRDefault="009B5588">
      <w:pPr>
        <w:pStyle w:val="Index1"/>
        <w:tabs>
          <w:tab w:val="right" w:pos="5030"/>
        </w:tabs>
        <w:rPr>
          <w:noProof/>
        </w:rPr>
      </w:pPr>
      <w:r>
        <w:rPr>
          <w:noProof/>
        </w:rPr>
        <w:t>Microsoft Dynamics AX 2012 R3 Server, 19</w:t>
      </w:r>
    </w:p>
    <w:p w:rsidR="009B5588" w:rsidRDefault="009B5588">
      <w:pPr>
        <w:pStyle w:val="Index1"/>
        <w:tabs>
          <w:tab w:val="right" w:pos="5030"/>
        </w:tabs>
        <w:rPr>
          <w:noProof/>
        </w:rPr>
      </w:pPr>
      <w:r>
        <w:rPr>
          <w:noProof/>
        </w:rPr>
        <w:t>Microsoft Dynamics AX 2012 R3 Standard Commerce Server Core, 19</w:t>
      </w:r>
    </w:p>
    <w:p w:rsidR="009B5588" w:rsidRDefault="009B5588">
      <w:pPr>
        <w:pStyle w:val="Index1"/>
        <w:tabs>
          <w:tab w:val="right" w:pos="5030"/>
        </w:tabs>
        <w:rPr>
          <w:noProof/>
        </w:rPr>
      </w:pPr>
      <w:r>
        <w:rPr>
          <w:noProof/>
        </w:rPr>
        <w:t>Microsoft Dynamics AX 2012 R3 Store Server, 19</w:t>
      </w:r>
    </w:p>
    <w:p w:rsidR="009B5588" w:rsidRDefault="009B5588">
      <w:pPr>
        <w:pStyle w:val="Index1"/>
        <w:tabs>
          <w:tab w:val="right" w:pos="5030"/>
        </w:tabs>
        <w:rPr>
          <w:noProof/>
        </w:rPr>
      </w:pPr>
      <w:r>
        <w:rPr>
          <w:noProof/>
        </w:rPr>
        <w:t>Microsoft Dynamics AX 2012 R3 Task Additive CAL, 19</w:t>
      </w:r>
    </w:p>
    <w:p w:rsidR="009B5588" w:rsidRDefault="009B5588">
      <w:pPr>
        <w:pStyle w:val="Index1"/>
        <w:tabs>
          <w:tab w:val="right" w:pos="5030"/>
        </w:tabs>
        <w:rPr>
          <w:noProof/>
        </w:rPr>
      </w:pPr>
      <w:r>
        <w:rPr>
          <w:noProof/>
        </w:rPr>
        <w:t>Microsoft Dynamics AX 2012 R3 Task CAL, 19</w:t>
      </w:r>
    </w:p>
    <w:p w:rsidR="009B5588" w:rsidRDefault="009B5588">
      <w:pPr>
        <w:pStyle w:val="Index1"/>
        <w:tabs>
          <w:tab w:val="right" w:pos="5030"/>
        </w:tabs>
        <w:rPr>
          <w:noProof/>
        </w:rPr>
      </w:pPr>
      <w:r>
        <w:rPr>
          <w:noProof/>
        </w:rPr>
        <w:t>Microsoft Dynamics AX Additional Storage, 57</w:t>
      </w:r>
    </w:p>
    <w:p w:rsidR="009B5588" w:rsidRDefault="009B5588">
      <w:pPr>
        <w:pStyle w:val="Index1"/>
        <w:tabs>
          <w:tab w:val="right" w:pos="5030"/>
        </w:tabs>
        <w:rPr>
          <w:noProof/>
        </w:rPr>
      </w:pPr>
      <w:r>
        <w:rPr>
          <w:noProof/>
        </w:rPr>
        <w:t>Microsoft Dynamics AX Device, 57</w:t>
      </w:r>
    </w:p>
    <w:p w:rsidR="009B5588" w:rsidRDefault="009B5588">
      <w:pPr>
        <w:pStyle w:val="Index1"/>
        <w:tabs>
          <w:tab w:val="right" w:pos="5030"/>
        </w:tabs>
        <w:rPr>
          <w:noProof/>
        </w:rPr>
      </w:pPr>
      <w:r>
        <w:rPr>
          <w:noProof/>
        </w:rPr>
        <w:t>Microsoft Dynamics AX Enterprise, 57</w:t>
      </w:r>
    </w:p>
    <w:p w:rsidR="009B5588" w:rsidRDefault="009B5588">
      <w:pPr>
        <w:pStyle w:val="Index1"/>
        <w:tabs>
          <w:tab w:val="right" w:pos="5030"/>
        </w:tabs>
        <w:rPr>
          <w:noProof/>
        </w:rPr>
      </w:pPr>
      <w:r>
        <w:rPr>
          <w:noProof/>
        </w:rPr>
        <w:t>Microsoft Dynamics AX Enterprise CAL, 78</w:t>
      </w:r>
    </w:p>
    <w:p w:rsidR="009B5588" w:rsidRDefault="009B5588">
      <w:pPr>
        <w:pStyle w:val="Index1"/>
        <w:tabs>
          <w:tab w:val="right" w:pos="5030"/>
        </w:tabs>
        <w:rPr>
          <w:noProof/>
        </w:rPr>
      </w:pPr>
      <w:r>
        <w:rPr>
          <w:noProof/>
        </w:rPr>
        <w:t>Microsoft Dynamics AX Functional CAL, 78</w:t>
      </w:r>
    </w:p>
    <w:p w:rsidR="009B5588" w:rsidRDefault="009B5588">
      <w:pPr>
        <w:pStyle w:val="Index1"/>
        <w:tabs>
          <w:tab w:val="right" w:pos="5030"/>
        </w:tabs>
        <w:rPr>
          <w:noProof/>
        </w:rPr>
      </w:pPr>
      <w:r>
        <w:rPr>
          <w:noProof/>
        </w:rPr>
        <w:t>Microsoft Dynamics AX Professional Direct Support, 57</w:t>
      </w:r>
    </w:p>
    <w:p w:rsidR="009B5588" w:rsidRDefault="009B5588">
      <w:pPr>
        <w:pStyle w:val="Index1"/>
        <w:tabs>
          <w:tab w:val="right" w:pos="5030"/>
        </w:tabs>
        <w:rPr>
          <w:noProof/>
        </w:rPr>
      </w:pPr>
      <w:r>
        <w:rPr>
          <w:noProof/>
        </w:rPr>
        <w:t>Microsoft Dynamics AX Sandbox Tier 1</w:t>
      </w:r>
    </w:p>
    <w:p w:rsidR="009B5588" w:rsidRDefault="009B5588">
      <w:pPr>
        <w:pStyle w:val="Index2"/>
        <w:tabs>
          <w:tab w:val="right" w:pos="5030"/>
        </w:tabs>
        <w:rPr>
          <w:noProof/>
        </w:rPr>
      </w:pPr>
      <w:r>
        <w:rPr>
          <w:noProof/>
        </w:rPr>
        <w:t>Developer &amp; Test Instance, 57</w:t>
      </w:r>
    </w:p>
    <w:p w:rsidR="009B5588" w:rsidRDefault="009B5588">
      <w:pPr>
        <w:pStyle w:val="Index1"/>
        <w:tabs>
          <w:tab w:val="right" w:pos="5030"/>
        </w:tabs>
        <w:rPr>
          <w:noProof/>
        </w:rPr>
      </w:pPr>
      <w:r>
        <w:rPr>
          <w:noProof/>
        </w:rPr>
        <w:t>Microsoft Dynamics AX Sandbox Tier 2</w:t>
      </w:r>
    </w:p>
    <w:p w:rsidR="009B5588" w:rsidRDefault="009B5588">
      <w:pPr>
        <w:pStyle w:val="Index2"/>
        <w:tabs>
          <w:tab w:val="right" w:pos="5030"/>
        </w:tabs>
        <w:rPr>
          <w:noProof/>
        </w:rPr>
      </w:pPr>
      <w:r>
        <w:rPr>
          <w:noProof/>
        </w:rPr>
        <w:t>Standard Acceptance testing, 57</w:t>
      </w:r>
    </w:p>
    <w:p w:rsidR="009B5588" w:rsidRDefault="009B5588">
      <w:pPr>
        <w:pStyle w:val="Index1"/>
        <w:tabs>
          <w:tab w:val="right" w:pos="5030"/>
        </w:tabs>
        <w:rPr>
          <w:noProof/>
        </w:rPr>
      </w:pPr>
      <w:r>
        <w:rPr>
          <w:noProof/>
        </w:rPr>
        <w:t>Microsoft Dynamics AX Sandbox Tier 3</w:t>
      </w:r>
    </w:p>
    <w:p w:rsidR="009B5588" w:rsidRDefault="009B5588">
      <w:pPr>
        <w:pStyle w:val="Index2"/>
        <w:tabs>
          <w:tab w:val="right" w:pos="5030"/>
        </w:tabs>
        <w:rPr>
          <w:noProof/>
        </w:rPr>
      </w:pPr>
      <w:r>
        <w:rPr>
          <w:noProof/>
        </w:rPr>
        <w:t>Premier Acceptance testing, 57</w:t>
      </w:r>
    </w:p>
    <w:p w:rsidR="009B5588" w:rsidRDefault="009B5588">
      <w:pPr>
        <w:pStyle w:val="Index1"/>
        <w:tabs>
          <w:tab w:val="right" w:pos="5030"/>
        </w:tabs>
        <w:rPr>
          <w:noProof/>
        </w:rPr>
      </w:pPr>
      <w:r>
        <w:rPr>
          <w:noProof/>
        </w:rPr>
        <w:t>Microsoft Dynamics AX Sandbox Tier 4</w:t>
      </w:r>
    </w:p>
    <w:p w:rsidR="009B5588" w:rsidRDefault="009B5588">
      <w:pPr>
        <w:pStyle w:val="Index2"/>
        <w:tabs>
          <w:tab w:val="right" w:pos="5030"/>
        </w:tabs>
        <w:rPr>
          <w:noProof/>
        </w:rPr>
      </w:pPr>
      <w:r>
        <w:rPr>
          <w:noProof/>
        </w:rPr>
        <w:t>Standard Performance testing (Add-on SL), 57</w:t>
      </w:r>
    </w:p>
    <w:p w:rsidR="009B5588" w:rsidRDefault="009B5588">
      <w:pPr>
        <w:pStyle w:val="Index1"/>
        <w:tabs>
          <w:tab w:val="right" w:pos="5030"/>
        </w:tabs>
        <w:rPr>
          <w:noProof/>
        </w:rPr>
      </w:pPr>
      <w:r>
        <w:rPr>
          <w:noProof/>
        </w:rPr>
        <w:t>Microsoft Dynamics AX Sandbox Tier 5</w:t>
      </w:r>
    </w:p>
    <w:p w:rsidR="009B5588" w:rsidRDefault="009B5588">
      <w:pPr>
        <w:pStyle w:val="Index2"/>
        <w:tabs>
          <w:tab w:val="right" w:pos="5030"/>
        </w:tabs>
        <w:rPr>
          <w:noProof/>
        </w:rPr>
      </w:pPr>
      <w:r>
        <w:rPr>
          <w:noProof/>
        </w:rPr>
        <w:t>Premier Performance testing, 57</w:t>
      </w:r>
    </w:p>
    <w:p w:rsidR="009B5588" w:rsidRDefault="009B5588">
      <w:pPr>
        <w:pStyle w:val="Index1"/>
        <w:tabs>
          <w:tab w:val="right" w:pos="5030"/>
        </w:tabs>
        <w:rPr>
          <w:noProof/>
        </w:rPr>
      </w:pPr>
      <w:r>
        <w:rPr>
          <w:noProof/>
        </w:rPr>
        <w:t>Microsoft Dynamics AX Self Serve, 57</w:t>
      </w:r>
    </w:p>
    <w:p w:rsidR="009B5588" w:rsidRDefault="009B5588">
      <w:pPr>
        <w:pStyle w:val="Index1"/>
        <w:tabs>
          <w:tab w:val="right" w:pos="5030"/>
        </w:tabs>
        <w:rPr>
          <w:noProof/>
        </w:rPr>
      </w:pPr>
      <w:r>
        <w:rPr>
          <w:noProof/>
        </w:rPr>
        <w:t>Microsoft Dynamics AX Standard Commerce Core Server, 78</w:t>
      </w:r>
    </w:p>
    <w:p w:rsidR="009B5588" w:rsidRDefault="009B5588">
      <w:pPr>
        <w:pStyle w:val="Index1"/>
        <w:tabs>
          <w:tab w:val="right" w:pos="5030"/>
        </w:tabs>
        <w:rPr>
          <w:noProof/>
        </w:rPr>
      </w:pPr>
      <w:r>
        <w:rPr>
          <w:noProof/>
        </w:rPr>
        <w:t>Microsoft Dynamics AX Store Server, 78</w:t>
      </w:r>
    </w:p>
    <w:p w:rsidR="009B5588" w:rsidRDefault="009B5588">
      <w:pPr>
        <w:pStyle w:val="Index1"/>
        <w:tabs>
          <w:tab w:val="right" w:pos="5030"/>
        </w:tabs>
        <w:rPr>
          <w:noProof/>
        </w:rPr>
      </w:pPr>
      <w:r>
        <w:rPr>
          <w:noProof/>
        </w:rPr>
        <w:t>Microsoft Dynamics AX Task, 57</w:t>
      </w:r>
    </w:p>
    <w:p w:rsidR="009B5588" w:rsidRDefault="009B5588">
      <w:pPr>
        <w:pStyle w:val="Index1"/>
        <w:tabs>
          <w:tab w:val="right" w:pos="5030"/>
        </w:tabs>
        <w:rPr>
          <w:noProof/>
        </w:rPr>
      </w:pPr>
      <w:r>
        <w:rPr>
          <w:noProof/>
        </w:rPr>
        <w:t>Microsoft Dynamics AX Task CAL, 78</w:t>
      </w:r>
    </w:p>
    <w:p w:rsidR="009B5588" w:rsidRDefault="009B5588">
      <w:pPr>
        <w:pStyle w:val="Index1"/>
        <w:tabs>
          <w:tab w:val="right" w:pos="5030"/>
        </w:tabs>
        <w:rPr>
          <w:noProof/>
        </w:rPr>
      </w:pPr>
      <w:r>
        <w:rPr>
          <w:noProof/>
        </w:rPr>
        <w:t>Microsoft Dynamics CRM 2013, 21</w:t>
      </w:r>
    </w:p>
    <w:p w:rsidR="009B5588" w:rsidRDefault="009B5588">
      <w:pPr>
        <w:pStyle w:val="Index1"/>
        <w:tabs>
          <w:tab w:val="right" w:pos="5030"/>
        </w:tabs>
        <w:rPr>
          <w:noProof/>
        </w:rPr>
      </w:pPr>
      <w:r>
        <w:rPr>
          <w:noProof/>
        </w:rPr>
        <w:t>Microsoft Dynamics CRM 2015, 21</w:t>
      </w:r>
    </w:p>
    <w:p w:rsidR="009B5588" w:rsidRDefault="009B5588">
      <w:pPr>
        <w:pStyle w:val="Index1"/>
        <w:tabs>
          <w:tab w:val="right" w:pos="5030"/>
        </w:tabs>
        <w:rPr>
          <w:noProof/>
        </w:rPr>
      </w:pPr>
      <w:r>
        <w:rPr>
          <w:noProof/>
        </w:rPr>
        <w:t>Microsoft Dynamics CRM 2016 Basic Additive CAL, 21</w:t>
      </w:r>
    </w:p>
    <w:p w:rsidR="009B5588" w:rsidRDefault="009B5588">
      <w:pPr>
        <w:pStyle w:val="Index1"/>
        <w:tabs>
          <w:tab w:val="right" w:pos="5030"/>
        </w:tabs>
        <w:rPr>
          <w:noProof/>
        </w:rPr>
      </w:pPr>
      <w:r>
        <w:rPr>
          <w:noProof/>
        </w:rPr>
        <w:lastRenderedPageBreak/>
        <w:t>Microsoft Dynamics CRM 2016 Basic CAL, 21</w:t>
      </w:r>
    </w:p>
    <w:p w:rsidR="009B5588" w:rsidRDefault="009B5588">
      <w:pPr>
        <w:pStyle w:val="Index1"/>
        <w:tabs>
          <w:tab w:val="right" w:pos="5030"/>
        </w:tabs>
        <w:rPr>
          <w:noProof/>
        </w:rPr>
      </w:pPr>
      <w:r>
        <w:rPr>
          <w:noProof/>
        </w:rPr>
        <w:t>Microsoft Dynamics CRM 2016 Essentials CAL, 21</w:t>
      </w:r>
    </w:p>
    <w:p w:rsidR="009B5588" w:rsidRDefault="009B5588">
      <w:pPr>
        <w:pStyle w:val="Index1"/>
        <w:tabs>
          <w:tab w:val="right" w:pos="5030"/>
        </w:tabs>
        <w:rPr>
          <w:noProof/>
        </w:rPr>
      </w:pPr>
      <w:r>
        <w:rPr>
          <w:noProof/>
        </w:rPr>
        <w:t>Microsoft Dynamics CRM 2016 Professional Additive CAL, 21</w:t>
      </w:r>
    </w:p>
    <w:p w:rsidR="009B5588" w:rsidRDefault="009B5588">
      <w:pPr>
        <w:pStyle w:val="Index1"/>
        <w:tabs>
          <w:tab w:val="right" w:pos="5030"/>
        </w:tabs>
        <w:rPr>
          <w:noProof/>
        </w:rPr>
      </w:pPr>
      <w:r>
        <w:rPr>
          <w:noProof/>
        </w:rPr>
        <w:t>Microsoft Dynamics CRM 2016 Professional CAL, 21</w:t>
      </w:r>
    </w:p>
    <w:p w:rsidR="009B5588" w:rsidRDefault="009B5588">
      <w:pPr>
        <w:pStyle w:val="Index1"/>
        <w:tabs>
          <w:tab w:val="right" w:pos="5030"/>
        </w:tabs>
        <w:rPr>
          <w:noProof/>
        </w:rPr>
      </w:pPr>
      <w:r>
        <w:rPr>
          <w:noProof/>
        </w:rPr>
        <w:t>Microsoft Dynamics CRM Basic Additive CAL, 58</w:t>
      </w:r>
    </w:p>
    <w:p w:rsidR="009B5588" w:rsidRDefault="009B5588">
      <w:pPr>
        <w:pStyle w:val="Index1"/>
        <w:tabs>
          <w:tab w:val="right" w:pos="5030"/>
        </w:tabs>
        <w:rPr>
          <w:noProof/>
        </w:rPr>
      </w:pPr>
      <w:r>
        <w:rPr>
          <w:noProof/>
        </w:rPr>
        <w:t>Microsoft Dynamics CRM Basic CAL, 58</w:t>
      </w:r>
    </w:p>
    <w:p w:rsidR="009B5588" w:rsidRDefault="009B5588">
      <w:pPr>
        <w:pStyle w:val="Index1"/>
        <w:tabs>
          <w:tab w:val="right" w:pos="5030"/>
        </w:tabs>
        <w:rPr>
          <w:noProof/>
        </w:rPr>
      </w:pPr>
      <w:r>
        <w:rPr>
          <w:noProof/>
        </w:rPr>
        <w:t>Microsoft Dynamics CRM CAL, 78</w:t>
      </w:r>
    </w:p>
    <w:p w:rsidR="009B5588" w:rsidRDefault="009B5588">
      <w:pPr>
        <w:pStyle w:val="Index1"/>
        <w:tabs>
          <w:tab w:val="right" w:pos="5030"/>
        </w:tabs>
        <w:rPr>
          <w:noProof/>
        </w:rPr>
      </w:pPr>
      <w:r>
        <w:rPr>
          <w:noProof/>
        </w:rPr>
        <w:t>Microsoft Dynamics CRM Essential CAL, 58</w:t>
      </w:r>
    </w:p>
    <w:p w:rsidR="009B5588" w:rsidRDefault="009B5588">
      <w:pPr>
        <w:pStyle w:val="Index1"/>
        <w:tabs>
          <w:tab w:val="right" w:pos="5030"/>
        </w:tabs>
        <w:rPr>
          <w:noProof/>
        </w:rPr>
      </w:pPr>
      <w:r>
        <w:rPr>
          <w:noProof/>
        </w:rPr>
        <w:t>Microsoft Dynamics CRM Online Additional Non-Production Instance, 58</w:t>
      </w:r>
    </w:p>
    <w:p w:rsidR="009B5588" w:rsidRDefault="009B5588">
      <w:pPr>
        <w:pStyle w:val="Index1"/>
        <w:tabs>
          <w:tab w:val="right" w:pos="5030"/>
        </w:tabs>
        <w:rPr>
          <w:noProof/>
        </w:rPr>
      </w:pPr>
      <w:r>
        <w:rPr>
          <w:noProof/>
        </w:rPr>
        <w:t>Microsoft Dynamics CRM Online Additional Production Instance, 58</w:t>
      </w:r>
    </w:p>
    <w:p w:rsidR="009B5588" w:rsidRDefault="009B5588">
      <w:pPr>
        <w:pStyle w:val="Index1"/>
        <w:tabs>
          <w:tab w:val="right" w:pos="5030"/>
        </w:tabs>
        <w:rPr>
          <w:noProof/>
        </w:rPr>
      </w:pPr>
      <w:r>
        <w:rPr>
          <w:noProof/>
        </w:rPr>
        <w:t>Microsoft Dynamics CRM Online Additional Storage, 58</w:t>
      </w:r>
    </w:p>
    <w:p w:rsidR="009B5588" w:rsidRDefault="009B5588">
      <w:pPr>
        <w:pStyle w:val="Index1"/>
        <w:tabs>
          <w:tab w:val="right" w:pos="5030"/>
        </w:tabs>
        <w:rPr>
          <w:noProof/>
        </w:rPr>
      </w:pPr>
      <w:r>
        <w:rPr>
          <w:noProof/>
        </w:rPr>
        <w:t>Microsoft Dynamics CRM Online Basic, 57</w:t>
      </w:r>
    </w:p>
    <w:p w:rsidR="009B5588" w:rsidRDefault="009B5588">
      <w:pPr>
        <w:pStyle w:val="Index1"/>
        <w:tabs>
          <w:tab w:val="right" w:pos="5030"/>
        </w:tabs>
        <w:rPr>
          <w:noProof/>
        </w:rPr>
      </w:pPr>
      <w:r>
        <w:rPr>
          <w:noProof/>
        </w:rPr>
        <w:t>Microsoft Dynamics CRM Online Basic for SA, 57</w:t>
      </w:r>
    </w:p>
    <w:p w:rsidR="009B5588" w:rsidRDefault="009B5588">
      <w:pPr>
        <w:pStyle w:val="Index1"/>
        <w:tabs>
          <w:tab w:val="right" w:pos="5030"/>
        </w:tabs>
        <w:rPr>
          <w:noProof/>
        </w:rPr>
      </w:pPr>
      <w:r>
        <w:rPr>
          <w:noProof/>
        </w:rPr>
        <w:t>Microsoft Dynamics CRM Online Enhanced Support, 58</w:t>
      </w:r>
    </w:p>
    <w:p w:rsidR="009B5588" w:rsidRDefault="009B5588">
      <w:pPr>
        <w:pStyle w:val="Index1"/>
        <w:tabs>
          <w:tab w:val="right" w:pos="5030"/>
        </w:tabs>
        <w:rPr>
          <w:noProof/>
        </w:rPr>
      </w:pPr>
      <w:r>
        <w:rPr>
          <w:noProof/>
        </w:rPr>
        <w:t>Microsoft Dynamics CRM Online Enterprise, 58</w:t>
      </w:r>
    </w:p>
    <w:p w:rsidR="009B5588" w:rsidRDefault="009B5588">
      <w:pPr>
        <w:pStyle w:val="Index1"/>
        <w:tabs>
          <w:tab w:val="right" w:pos="5030"/>
        </w:tabs>
        <w:rPr>
          <w:noProof/>
        </w:rPr>
      </w:pPr>
      <w:r>
        <w:rPr>
          <w:noProof/>
        </w:rPr>
        <w:t>Microsoft Dynamics CRM Online Enterprise for SA, 58</w:t>
      </w:r>
    </w:p>
    <w:p w:rsidR="009B5588" w:rsidRDefault="009B5588">
      <w:pPr>
        <w:pStyle w:val="Index1"/>
        <w:tabs>
          <w:tab w:val="right" w:pos="5030"/>
        </w:tabs>
        <w:rPr>
          <w:noProof/>
        </w:rPr>
      </w:pPr>
      <w:r>
        <w:rPr>
          <w:noProof/>
        </w:rPr>
        <w:t>Microsoft Dynamics CRM Online Essential, 57</w:t>
      </w:r>
    </w:p>
    <w:p w:rsidR="009B5588" w:rsidRDefault="009B5588">
      <w:pPr>
        <w:pStyle w:val="Index1"/>
        <w:tabs>
          <w:tab w:val="right" w:pos="5030"/>
        </w:tabs>
        <w:rPr>
          <w:noProof/>
        </w:rPr>
      </w:pPr>
      <w:r>
        <w:rPr>
          <w:noProof/>
        </w:rPr>
        <w:t>Microsoft Dynamics CRM Online Essential for SA, 57</w:t>
      </w:r>
    </w:p>
    <w:p w:rsidR="009B5588" w:rsidRDefault="009B5588">
      <w:pPr>
        <w:pStyle w:val="Index1"/>
        <w:tabs>
          <w:tab w:val="right" w:pos="5030"/>
        </w:tabs>
        <w:rPr>
          <w:noProof/>
        </w:rPr>
      </w:pPr>
      <w:r>
        <w:rPr>
          <w:noProof/>
        </w:rPr>
        <w:t>Microsoft Dynamics CRM Online Professional, 57</w:t>
      </w:r>
    </w:p>
    <w:p w:rsidR="009B5588" w:rsidRDefault="009B5588">
      <w:pPr>
        <w:pStyle w:val="Index1"/>
        <w:tabs>
          <w:tab w:val="right" w:pos="5030"/>
        </w:tabs>
        <w:rPr>
          <w:noProof/>
        </w:rPr>
      </w:pPr>
      <w:r>
        <w:rPr>
          <w:noProof/>
        </w:rPr>
        <w:t>Microsoft Dynamics CRM Online Professional Add-on to Office 365, 57</w:t>
      </w:r>
    </w:p>
    <w:p w:rsidR="009B5588" w:rsidRDefault="009B5588">
      <w:pPr>
        <w:pStyle w:val="Index1"/>
        <w:tabs>
          <w:tab w:val="right" w:pos="5030"/>
        </w:tabs>
        <w:rPr>
          <w:noProof/>
        </w:rPr>
      </w:pPr>
      <w:r>
        <w:rPr>
          <w:noProof/>
        </w:rPr>
        <w:t>Microsoft Dynamics CRM Online Professional Add-on to Office 365 for SA, 58</w:t>
      </w:r>
    </w:p>
    <w:p w:rsidR="009B5588" w:rsidRDefault="009B5588">
      <w:pPr>
        <w:pStyle w:val="Index1"/>
        <w:tabs>
          <w:tab w:val="right" w:pos="5030"/>
        </w:tabs>
        <w:rPr>
          <w:noProof/>
        </w:rPr>
      </w:pPr>
      <w:r>
        <w:rPr>
          <w:noProof/>
        </w:rPr>
        <w:t>Microsoft Dynamics CRM Online Professional Direct Support, 58</w:t>
      </w:r>
    </w:p>
    <w:p w:rsidR="009B5588" w:rsidRDefault="009B5588">
      <w:pPr>
        <w:pStyle w:val="Index1"/>
        <w:tabs>
          <w:tab w:val="right" w:pos="5030"/>
        </w:tabs>
        <w:rPr>
          <w:noProof/>
        </w:rPr>
      </w:pPr>
      <w:r>
        <w:rPr>
          <w:noProof/>
        </w:rPr>
        <w:t>Microsoft Dynamics CRM Online Professional for SA, 58</w:t>
      </w:r>
    </w:p>
    <w:p w:rsidR="009B5588" w:rsidRDefault="009B5588">
      <w:pPr>
        <w:pStyle w:val="Index1"/>
        <w:tabs>
          <w:tab w:val="right" w:pos="5030"/>
        </w:tabs>
        <w:rPr>
          <w:noProof/>
        </w:rPr>
      </w:pPr>
      <w:r>
        <w:rPr>
          <w:noProof/>
        </w:rPr>
        <w:t>Microsoft Dynamics CRM Professional Additive CAL, 58</w:t>
      </w:r>
    </w:p>
    <w:p w:rsidR="009B5588" w:rsidRDefault="009B5588">
      <w:pPr>
        <w:pStyle w:val="Index1"/>
        <w:tabs>
          <w:tab w:val="right" w:pos="5030"/>
        </w:tabs>
        <w:rPr>
          <w:noProof/>
        </w:rPr>
      </w:pPr>
      <w:r>
        <w:rPr>
          <w:noProof/>
        </w:rPr>
        <w:t>Microsoft Dynamics CRM Professional CAL, 58, 59</w:t>
      </w:r>
    </w:p>
    <w:p w:rsidR="009B5588" w:rsidRDefault="009B5588">
      <w:pPr>
        <w:pStyle w:val="Index1"/>
        <w:tabs>
          <w:tab w:val="right" w:pos="5030"/>
        </w:tabs>
        <w:rPr>
          <w:noProof/>
        </w:rPr>
      </w:pPr>
      <w:r>
        <w:rPr>
          <w:noProof/>
        </w:rPr>
        <w:t>Microsoft Dynamics CRM Server, 85</w:t>
      </w:r>
    </w:p>
    <w:p w:rsidR="009B5588" w:rsidRDefault="009B5588">
      <w:pPr>
        <w:pStyle w:val="Index1"/>
        <w:tabs>
          <w:tab w:val="right" w:pos="5030"/>
        </w:tabs>
        <w:rPr>
          <w:noProof/>
        </w:rPr>
      </w:pPr>
      <w:r>
        <w:rPr>
          <w:noProof/>
        </w:rPr>
        <w:t>Microsoft Dynamics CRM Server 2011, 78</w:t>
      </w:r>
    </w:p>
    <w:p w:rsidR="009B5588" w:rsidRDefault="009B5588">
      <w:pPr>
        <w:pStyle w:val="Index1"/>
        <w:tabs>
          <w:tab w:val="right" w:pos="5030"/>
        </w:tabs>
        <w:rPr>
          <w:noProof/>
        </w:rPr>
      </w:pPr>
      <w:r>
        <w:rPr>
          <w:noProof/>
        </w:rPr>
        <w:t>Microsoft Dynamics CRM Server 2013, 78</w:t>
      </w:r>
    </w:p>
    <w:p w:rsidR="009B5588" w:rsidRDefault="009B5588">
      <w:pPr>
        <w:pStyle w:val="Index1"/>
        <w:tabs>
          <w:tab w:val="right" w:pos="5030"/>
        </w:tabs>
        <w:rPr>
          <w:noProof/>
        </w:rPr>
      </w:pPr>
      <w:r>
        <w:rPr>
          <w:noProof/>
        </w:rPr>
        <w:t>Microsoft Dynamics CRM Server 2015, 78</w:t>
      </w:r>
    </w:p>
    <w:p w:rsidR="009B5588" w:rsidRDefault="009B5588">
      <w:pPr>
        <w:pStyle w:val="Index1"/>
        <w:tabs>
          <w:tab w:val="right" w:pos="5030"/>
        </w:tabs>
        <w:rPr>
          <w:noProof/>
        </w:rPr>
      </w:pPr>
      <w:r>
        <w:rPr>
          <w:noProof/>
        </w:rPr>
        <w:t>Microsoft Dynamics CRM Server 2016, 21</w:t>
      </w:r>
    </w:p>
    <w:p w:rsidR="009B5588" w:rsidRDefault="009B5588">
      <w:pPr>
        <w:pStyle w:val="Index1"/>
        <w:tabs>
          <w:tab w:val="right" w:pos="5030"/>
        </w:tabs>
        <w:rPr>
          <w:noProof/>
        </w:rPr>
      </w:pPr>
      <w:r>
        <w:rPr>
          <w:noProof/>
        </w:rPr>
        <w:t>Microsoft Dynamics CRM Workgroup Server, 85</w:t>
      </w:r>
    </w:p>
    <w:p w:rsidR="009B5588" w:rsidRDefault="009B5588">
      <w:pPr>
        <w:pStyle w:val="Index1"/>
        <w:tabs>
          <w:tab w:val="right" w:pos="5030"/>
        </w:tabs>
        <w:rPr>
          <w:noProof/>
        </w:rPr>
      </w:pPr>
      <w:r>
        <w:rPr>
          <w:noProof/>
        </w:rPr>
        <w:t>Microsoft Dynamics CRM Workgroup Server 2016, 21</w:t>
      </w:r>
    </w:p>
    <w:p w:rsidR="009B5588" w:rsidRDefault="009B5588">
      <w:pPr>
        <w:pStyle w:val="Index1"/>
        <w:tabs>
          <w:tab w:val="right" w:pos="5030"/>
        </w:tabs>
        <w:rPr>
          <w:noProof/>
        </w:rPr>
      </w:pPr>
      <w:r>
        <w:rPr>
          <w:noProof/>
        </w:rPr>
        <w:t>Microsoft Dynamics Employee Self Service (User SL), 58</w:t>
      </w:r>
    </w:p>
    <w:p w:rsidR="009B5588" w:rsidRDefault="009B5588">
      <w:pPr>
        <w:pStyle w:val="Index1"/>
        <w:tabs>
          <w:tab w:val="right" w:pos="5030"/>
        </w:tabs>
        <w:rPr>
          <w:noProof/>
        </w:rPr>
      </w:pPr>
      <w:r>
        <w:rPr>
          <w:noProof/>
        </w:rPr>
        <w:t>Microsoft Dynamics Marketing Enhanced Support, 58</w:t>
      </w:r>
    </w:p>
    <w:p w:rsidR="009B5588" w:rsidRDefault="009B5588">
      <w:pPr>
        <w:pStyle w:val="Index1"/>
        <w:tabs>
          <w:tab w:val="right" w:pos="5030"/>
        </w:tabs>
        <w:rPr>
          <w:noProof/>
        </w:rPr>
      </w:pPr>
      <w:r>
        <w:rPr>
          <w:noProof/>
        </w:rPr>
        <w:t>Microsoft Dynamics Marketing Enterprise, 58</w:t>
      </w:r>
    </w:p>
    <w:p w:rsidR="009B5588" w:rsidRDefault="009B5588">
      <w:pPr>
        <w:pStyle w:val="Index1"/>
        <w:tabs>
          <w:tab w:val="right" w:pos="5030"/>
        </w:tabs>
        <w:rPr>
          <w:noProof/>
        </w:rPr>
      </w:pPr>
      <w:r>
        <w:rPr>
          <w:noProof/>
        </w:rPr>
        <w:t>Microsoft Dynamics Marketing Enterprise Extra Storage, 58</w:t>
      </w:r>
    </w:p>
    <w:p w:rsidR="009B5588" w:rsidRDefault="009B5588">
      <w:pPr>
        <w:pStyle w:val="Index1"/>
        <w:tabs>
          <w:tab w:val="right" w:pos="5030"/>
        </w:tabs>
        <w:rPr>
          <w:noProof/>
        </w:rPr>
      </w:pPr>
      <w:r>
        <w:rPr>
          <w:noProof/>
        </w:rPr>
        <w:t>Microsoft Dynamics Marketing Extra Messages, 58</w:t>
      </w:r>
    </w:p>
    <w:p w:rsidR="009B5588" w:rsidRDefault="009B5588">
      <w:pPr>
        <w:pStyle w:val="Index1"/>
        <w:tabs>
          <w:tab w:val="right" w:pos="5030"/>
        </w:tabs>
        <w:rPr>
          <w:noProof/>
        </w:rPr>
      </w:pPr>
      <w:r>
        <w:rPr>
          <w:noProof/>
        </w:rPr>
        <w:t>Microsoft Dynamics Marketing Professional Direct Support, 58</w:t>
      </w:r>
    </w:p>
    <w:p w:rsidR="009B5588" w:rsidRDefault="009B5588">
      <w:pPr>
        <w:pStyle w:val="Index1"/>
        <w:tabs>
          <w:tab w:val="right" w:pos="5030"/>
        </w:tabs>
        <w:rPr>
          <w:noProof/>
        </w:rPr>
      </w:pPr>
      <w:r>
        <w:rPr>
          <w:noProof/>
        </w:rPr>
        <w:t>Microsoft Dynamics Marketing Sales Collaboration, 58</w:t>
      </w:r>
    </w:p>
    <w:p w:rsidR="009B5588" w:rsidRDefault="009B5588">
      <w:pPr>
        <w:pStyle w:val="Index1"/>
        <w:tabs>
          <w:tab w:val="right" w:pos="5030"/>
        </w:tabs>
        <w:rPr>
          <w:noProof/>
        </w:rPr>
      </w:pPr>
      <w:r>
        <w:rPr>
          <w:noProof/>
        </w:rPr>
        <w:t>Microsoft Dynamics Marketing SMS Credit (Add-on SL), 58</w:t>
      </w:r>
    </w:p>
    <w:p w:rsidR="009B5588" w:rsidRDefault="009B5588">
      <w:pPr>
        <w:pStyle w:val="Index1"/>
        <w:tabs>
          <w:tab w:val="right" w:pos="5030"/>
        </w:tabs>
        <w:rPr>
          <w:noProof/>
        </w:rPr>
      </w:pPr>
      <w:r>
        <w:rPr>
          <w:noProof/>
        </w:rPr>
        <w:t>Microsoft Identity Manager 2016 CAL, 22</w:t>
      </w:r>
    </w:p>
    <w:p w:rsidR="009B5588" w:rsidRDefault="009B5588">
      <w:pPr>
        <w:pStyle w:val="Index1"/>
        <w:tabs>
          <w:tab w:val="right" w:pos="5030"/>
        </w:tabs>
        <w:rPr>
          <w:noProof/>
        </w:rPr>
      </w:pPr>
      <w:r>
        <w:rPr>
          <w:noProof/>
        </w:rPr>
        <w:t>Microsoft Identity Manager 2016 External Connector, 22</w:t>
      </w:r>
    </w:p>
    <w:p w:rsidR="009B5588" w:rsidRDefault="009B5588">
      <w:pPr>
        <w:pStyle w:val="Index1"/>
        <w:tabs>
          <w:tab w:val="right" w:pos="5030"/>
        </w:tabs>
        <w:rPr>
          <w:noProof/>
        </w:rPr>
      </w:pPr>
      <w:r>
        <w:rPr>
          <w:noProof/>
        </w:rPr>
        <w:t>Microsoft Intune, 16, 17, 34, 56</w:t>
      </w:r>
    </w:p>
    <w:p w:rsidR="009B5588" w:rsidRDefault="009B5588">
      <w:pPr>
        <w:pStyle w:val="Index1"/>
        <w:tabs>
          <w:tab w:val="right" w:pos="5030"/>
        </w:tabs>
        <w:rPr>
          <w:noProof/>
        </w:rPr>
      </w:pPr>
      <w:r>
        <w:rPr>
          <w:noProof/>
        </w:rPr>
        <w:t>Microsoft Intune Add-on, 56</w:t>
      </w:r>
    </w:p>
    <w:p w:rsidR="009B5588" w:rsidRDefault="009B5588">
      <w:pPr>
        <w:pStyle w:val="Index1"/>
        <w:tabs>
          <w:tab w:val="right" w:pos="5030"/>
        </w:tabs>
        <w:rPr>
          <w:noProof/>
        </w:rPr>
      </w:pPr>
      <w:r>
        <w:rPr>
          <w:noProof/>
        </w:rPr>
        <w:t>Microsoft Intune USL Add-on Extra Storage 1 GB, 57</w:t>
      </w:r>
    </w:p>
    <w:p w:rsidR="009B5588" w:rsidRDefault="009B5588">
      <w:pPr>
        <w:pStyle w:val="Index1"/>
        <w:tabs>
          <w:tab w:val="right" w:pos="5030"/>
        </w:tabs>
        <w:rPr>
          <w:noProof/>
        </w:rPr>
      </w:pPr>
      <w:r>
        <w:rPr>
          <w:noProof/>
        </w:rPr>
        <w:t>Microsoft Learning E-Reference Library, 68</w:t>
      </w:r>
    </w:p>
    <w:p w:rsidR="009B5588" w:rsidRDefault="009B5588">
      <w:pPr>
        <w:pStyle w:val="Index1"/>
        <w:tabs>
          <w:tab w:val="right" w:pos="5030"/>
        </w:tabs>
        <w:rPr>
          <w:noProof/>
        </w:rPr>
      </w:pPr>
      <w:r>
        <w:rPr>
          <w:noProof/>
        </w:rPr>
        <w:t>Microsoft Learning Imagine Academy, 68</w:t>
      </w:r>
    </w:p>
    <w:p w:rsidR="009B5588" w:rsidRDefault="009B5588">
      <w:pPr>
        <w:pStyle w:val="Index1"/>
        <w:tabs>
          <w:tab w:val="right" w:pos="5030"/>
        </w:tabs>
        <w:rPr>
          <w:noProof/>
        </w:rPr>
      </w:pPr>
      <w:r>
        <w:rPr>
          <w:noProof/>
        </w:rPr>
        <w:t>Microsoft Learning MCP 1 Exam Vouchers, 68</w:t>
      </w:r>
    </w:p>
    <w:p w:rsidR="009B5588" w:rsidRDefault="009B5588">
      <w:pPr>
        <w:pStyle w:val="Index1"/>
        <w:tabs>
          <w:tab w:val="right" w:pos="5030"/>
        </w:tabs>
        <w:rPr>
          <w:noProof/>
        </w:rPr>
      </w:pPr>
      <w:r>
        <w:rPr>
          <w:noProof/>
        </w:rPr>
        <w:t>Microsoft Learning MCP 30 Exam Vouchers, 68</w:t>
      </w:r>
    </w:p>
    <w:p w:rsidR="009B5588" w:rsidRDefault="009B5588">
      <w:pPr>
        <w:pStyle w:val="Index1"/>
        <w:tabs>
          <w:tab w:val="right" w:pos="5030"/>
        </w:tabs>
        <w:rPr>
          <w:noProof/>
        </w:rPr>
      </w:pPr>
      <w:r>
        <w:rPr>
          <w:noProof/>
        </w:rPr>
        <w:t>Microsoft Learning MOS 500 Exam Site License, 68</w:t>
      </w:r>
    </w:p>
    <w:p w:rsidR="009B5588" w:rsidRDefault="009B5588">
      <w:pPr>
        <w:pStyle w:val="Index1"/>
        <w:tabs>
          <w:tab w:val="right" w:pos="5030"/>
        </w:tabs>
        <w:rPr>
          <w:noProof/>
        </w:rPr>
      </w:pPr>
      <w:r>
        <w:rPr>
          <w:noProof/>
        </w:rPr>
        <w:t>Microsoft Learning MTA 250 Exam Site License, 68</w:t>
      </w:r>
    </w:p>
    <w:p w:rsidR="009B5588" w:rsidRDefault="009B5588">
      <w:pPr>
        <w:pStyle w:val="Index1"/>
        <w:tabs>
          <w:tab w:val="right" w:pos="5030"/>
        </w:tabs>
        <w:rPr>
          <w:noProof/>
        </w:rPr>
      </w:pPr>
      <w:r>
        <w:rPr>
          <w:noProof/>
        </w:rPr>
        <w:t>Microsoft Office Audit and Control Management Server 2013, 27</w:t>
      </w:r>
    </w:p>
    <w:p w:rsidR="009B5588" w:rsidRDefault="009B5588">
      <w:pPr>
        <w:pStyle w:val="Index1"/>
        <w:tabs>
          <w:tab w:val="right" w:pos="5030"/>
        </w:tabs>
        <w:rPr>
          <w:noProof/>
        </w:rPr>
      </w:pPr>
      <w:r>
        <w:rPr>
          <w:noProof/>
        </w:rPr>
        <w:t>Microsoft Social Engagement, 58</w:t>
      </w:r>
    </w:p>
    <w:p w:rsidR="009B5588" w:rsidRDefault="009B5588">
      <w:pPr>
        <w:pStyle w:val="Index1"/>
        <w:tabs>
          <w:tab w:val="right" w:pos="5030"/>
        </w:tabs>
        <w:rPr>
          <w:noProof/>
        </w:rPr>
      </w:pPr>
      <w:r>
        <w:rPr>
          <w:noProof/>
        </w:rPr>
        <w:lastRenderedPageBreak/>
        <w:t>Microsoft Social Engagement Additional Posts, 59</w:t>
      </w:r>
    </w:p>
    <w:p w:rsidR="009B5588" w:rsidRDefault="009B5588">
      <w:pPr>
        <w:pStyle w:val="Index1"/>
        <w:tabs>
          <w:tab w:val="right" w:pos="5030"/>
        </w:tabs>
        <w:rPr>
          <w:noProof/>
        </w:rPr>
      </w:pPr>
      <w:r>
        <w:rPr>
          <w:noProof/>
        </w:rPr>
        <w:t>Microsoft Social Engagement Enhanced Support, 59</w:t>
      </w:r>
    </w:p>
    <w:p w:rsidR="009B5588" w:rsidRDefault="009B5588">
      <w:pPr>
        <w:pStyle w:val="Index1"/>
        <w:tabs>
          <w:tab w:val="right" w:pos="5030"/>
        </w:tabs>
        <w:rPr>
          <w:noProof/>
        </w:rPr>
      </w:pPr>
      <w:r>
        <w:rPr>
          <w:noProof/>
        </w:rPr>
        <w:t>Microsoft Social Engagement Enterprise, 59</w:t>
      </w:r>
    </w:p>
    <w:p w:rsidR="009B5588" w:rsidRDefault="009B5588">
      <w:pPr>
        <w:pStyle w:val="Index1"/>
        <w:tabs>
          <w:tab w:val="right" w:pos="5030"/>
        </w:tabs>
        <w:rPr>
          <w:noProof/>
        </w:rPr>
      </w:pPr>
      <w:r>
        <w:rPr>
          <w:noProof/>
        </w:rPr>
        <w:t>Microsoft Social Engagement Professional, 59</w:t>
      </w:r>
    </w:p>
    <w:p w:rsidR="009B5588" w:rsidRDefault="009B5588">
      <w:pPr>
        <w:pStyle w:val="Index1"/>
        <w:tabs>
          <w:tab w:val="right" w:pos="5030"/>
        </w:tabs>
        <w:rPr>
          <w:noProof/>
        </w:rPr>
      </w:pPr>
      <w:r>
        <w:rPr>
          <w:noProof/>
        </w:rPr>
        <w:t>Microsoft Social Engagement Professional Add-on, 59</w:t>
      </w:r>
    </w:p>
    <w:p w:rsidR="009B5588" w:rsidRDefault="009B5588">
      <w:pPr>
        <w:pStyle w:val="Index1"/>
        <w:tabs>
          <w:tab w:val="right" w:pos="5030"/>
        </w:tabs>
        <w:rPr>
          <w:noProof/>
        </w:rPr>
      </w:pPr>
      <w:r>
        <w:rPr>
          <w:noProof/>
        </w:rPr>
        <w:t>Microsoft Social Engagement Professional Direct Support, 59</w:t>
      </w:r>
    </w:p>
    <w:p w:rsidR="009B5588" w:rsidRDefault="009B5588">
      <w:pPr>
        <w:pStyle w:val="Index1"/>
        <w:tabs>
          <w:tab w:val="right" w:pos="5030"/>
        </w:tabs>
        <w:rPr>
          <w:noProof/>
        </w:rPr>
      </w:pPr>
      <w:r>
        <w:rPr>
          <w:noProof/>
        </w:rPr>
        <w:t>Microsoft Translator API, 68</w:t>
      </w:r>
    </w:p>
    <w:p w:rsidR="009B5588" w:rsidRDefault="009B5588">
      <w:pPr>
        <w:pStyle w:val="Index1"/>
        <w:tabs>
          <w:tab w:val="right" w:pos="5030"/>
        </w:tabs>
        <w:rPr>
          <w:noProof/>
        </w:rPr>
      </w:pPr>
      <w:r>
        <w:rPr>
          <w:noProof/>
        </w:rPr>
        <w:t>Monivaiheinen todennus, 56</w:t>
      </w:r>
    </w:p>
    <w:p w:rsidR="009B5588" w:rsidRDefault="009B5588">
      <w:pPr>
        <w:pStyle w:val="Index1"/>
        <w:tabs>
          <w:tab w:val="right" w:pos="5030"/>
        </w:tabs>
        <w:rPr>
          <w:noProof/>
        </w:rPr>
      </w:pPr>
      <w:r>
        <w:rPr>
          <w:noProof/>
        </w:rPr>
        <w:t>MSDN-ohjelmistoalustat, 36</w:t>
      </w:r>
    </w:p>
    <w:p w:rsidR="009B5588" w:rsidRDefault="009B5588">
      <w:pPr>
        <w:pStyle w:val="Index1"/>
        <w:tabs>
          <w:tab w:val="right" w:pos="5030"/>
        </w:tabs>
        <w:rPr>
          <w:noProof/>
        </w:rPr>
      </w:pPr>
      <w:r>
        <w:rPr>
          <w:noProof/>
        </w:rPr>
        <w:t>Office 2013, 23</w:t>
      </w:r>
    </w:p>
    <w:p w:rsidR="009B5588" w:rsidRDefault="009B5588">
      <w:pPr>
        <w:pStyle w:val="Index1"/>
        <w:tabs>
          <w:tab w:val="right" w:pos="5030"/>
        </w:tabs>
        <w:rPr>
          <w:noProof/>
        </w:rPr>
      </w:pPr>
      <w:r>
        <w:rPr>
          <w:noProof/>
        </w:rPr>
        <w:t>Office 2016 for Mac Standard, 25</w:t>
      </w:r>
    </w:p>
    <w:p w:rsidR="009B5588" w:rsidRDefault="009B5588">
      <w:pPr>
        <w:pStyle w:val="Index1"/>
        <w:tabs>
          <w:tab w:val="right" w:pos="5030"/>
        </w:tabs>
        <w:rPr>
          <w:noProof/>
        </w:rPr>
      </w:pPr>
      <w:r>
        <w:rPr>
          <w:noProof/>
        </w:rPr>
        <w:t>Office 365</w:t>
      </w:r>
    </w:p>
    <w:p w:rsidR="009B5588" w:rsidRDefault="009B5588">
      <w:pPr>
        <w:pStyle w:val="Index2"/>
        <w:tabs>
          <w:tab w:val="right" w:pos="5030"/>
        </w:tabs>
        <w:rPr>
          <w:noProof/>
        </w:rPr>
      </w:pPr>
      <w:r>
        <w:rPr>
          <w:noProof/>
        </w:rPr>
        <w:t>n vientipalvelu, 65</w:t>
      </w:r>
    </w:p>
    <w:p w:rsidR="009B5588" w:rsidRDefault="009B5588">
      <w:pPr>
        <w:pStyle w:val="Index1"/>
        <w:tabs>
          <w:tab w:val="right" w:pos="5030"/>
        </w:tabs>
        <w:rPr>
          <w:noProof/>
        </w:rPr>
      </w:pPr>
      <w:r>
        <w:rPr>
          <w:noProof/>
        </w:rPr>
        <w:t>Office 365 Advanced eDiscovery, 64</w:t>
      </w:r>
    </w:p>
    <w:p w:rsidR="009B5588" w:rsidRDefault="009B5588">
      <w:pPr>
        <w:pStyle w:val="Index1"/>
        <w:tabs>
          <w:tab w:val="right" w:pos="5030"/>
        </w:tabs>
        <w:rPr>
          <w:noProof/>
        </w:rPr>
      </w:pPr>
      <w:r>
        <w:rPr>
          <w:noProof/>
        </w:rPr>
        <w:t>Office 365 Business, 60</w:t>
      </w:r>
    </w:p>
    <w:p w:rsidR="009B5588" w:rsidRDefault="009B5588">
      <w:pPr>
        <w:pStyle w:val="Index1"/>
        <w:tabs>
          <w:tab w:val="right" w:pos="5030"/>
        </w:tabs>
        <w:rPr>
          <w:noProof/>
        </w:rPr>
      </w:pPr>
      <w:r>
        <w:rPr>
          <w:noProof/>
        </w:rPr>
        <w:t>Office 365 Business Essentials, 61</w:t>
      </w:r>
    </w:p>
    <w:p w:rsidR="009B5588" w:rsidRDefault="009B5588">
      <w:pPr>
        <w:pStyle w:val="Index1"/>
        <w:tabs>
          <w:tab w:val="right" w:pos="5030"/>
        </w:tabs>
        <w:rPr>
          <w:noProof/>
        </w:rPr>
      </w:pPr>
      <w:r>
        <w:rPr>
          <w:noProof/>
        </w:rPr>
        <w:t>Office 365 Business Premium, 61</w:t>
      </w:r>
    </w:p>
    <w:p w:rsidR="009B5588" w:rsidRDefault="009B5588">
      <w:pPr>
        <w:pStyle w:val="Index1"/>
        <w:tabs>
          <w:tab w:val="right" w:pos="5030"/>
        </w:tabs>
        <w:rPr>
          <w:noProof/>
        </w:rPr>
      </w:pPr>
      <w:r>
        <w:rPr>
          <w:noProof/>
        </w:rPr>
        <w:t>Office 365 Customer Lockbox, 64</w:t>
      </w:r>
    </w:p>
    <w:p w:rsidR="009B5588" w:rsidRDefault="009B5588">
      <w:pPr>
        <w:pStyle w:val="Index1"/>
        <w:tabs>
          <w:tab w:val="right" w:pos="5030"/>
        </w:tabs>
        <w:rPr>
          <w:noProof/>
        </w:rPr>
      </w:pPr>
      <w:r>
        <w:rPr>
          <w:noProof/>
        </w:rPr>
        <w:t>Office 365 Delve Analytics, 64</w:t>
      </w:r>
    </w:p>
    <w:p w:rsidR="009B5588" w:rsidRDefault="009B5588">
      <w:pPr>
        <w:pStyle w:val="Index1"/>
        <w:tabs>
          <w:tab w:val="right" w:pos="5030"/>
        </w:tabs>
        <w:rPr>
          <w:noProof/>
        </w:rPr>
      </w:pPr>
      <w:r>
        <w:rPr>
          <w:noProof/>
        </w:rPr>
        <w:t>Office 365 E3 From SA, 56</w:t>
      </w:r>
    </w:p>
    <w:p w:rsidR="009B5588" w:rsidRDefault="009B5588">
      <w:pPr>
        <w:pStyle w:val="Index1"/>
        <w:tabs>
          <w:tab w:val="right" w:pos="5030"/>
        </w:tabs>
        <w:rPr>
          <w:noProof/>
        </w:rPr>
      </w:pPr>
      <w:r>
        <w:rPr>
          <w:noProof/>
        </w:rPr>
        <w:t>Office 365 Education, 61</w:t>
      </w:r>
    </w:p>
    <w:p w:rsidR="009B5588" w:rsidRDefault="009B5588">
      <w:pPr>
        <w:pStyle w:val="Index1"/>
        <w:tabs>
          <w:tab w:val="right" w:pos="5030"/>
        </w:tabs>
        <w:rPr>
          <w:noProof/>
        </w:rPr>
      </w:pPr>
      <w:r>
        <w:rPr>
          <w:noProof/>
        </w:rPr>
        <w:t>Office 365 Enterprise, 16</w:t>
      </w:r>
    </w:p>
    <w:p w:rsidR="009B5588" w:rsidRDefault="009B5588">
      <w:pPr>
        <w:pStyle w:val="Index1"/>
        <w:tabs>
          <w:tab w:val="right" w:pos="5030"/>
        </w:tabs>
        <w:rPr>
          <w:noProof/>
        </w:rPr>
      </w:pPr>
      <w:r>
        <w:rPr>
          <w:noProof/>
        </w:rPr>
        <w:t>Office 365 Enterprise E1, 16, 61</w:t>
      </w:r>
    </w:p>
    <w:p w:rsidR="009B5588" w:rsidRDefault="009B5588">
      <w:pPr>
        <w:pStyle w:val="Index1"/>
        <w:tabs>
          <w:tab w:val="right" w:pos="5030"/>
        </w:tabs>
        <w:rPr>
          <w:noProof/>
        </w:rPr>
      </w:pPr>
      <w:r>
        <w:rPr>
          <w:noProof/>
        </w:rPr>
        <w:t>Office 365 Enterprise E1 and Microsoft Intune, 16</w:t>
      </w:r>
    </w:p>
    <w:p w:rsidR="009B5588" w:rsidRDefault="009B5588">
      <w:pPr>
        <w:pStyle w:val="Index1"/>
        <w:tabs>
          <w:tab w:val="right" w:pos="5030"/>
        </w:tabs>
        <w:rPr>
          <w:noProof/>
        </w:rPr>
      </w:pPr>
      <w:r>
        <w:rPr>
          <w:noProof/>
        </w:rPr>
        <w:t>Office 365 Enterprise E1 From SA, 61</w:t>
      </w:r>
    </w:p>
    <w:p w:rsidR="009B5588" w:rsidRDefault="009B5588">
      <w:pPr>
        <w:pStyle w:val="Index1"/>
        <w:tabs>
          <w:tab w:val="right" w:pos="5030"/>
        </w:tabs>
        <w:rPr>
          <w:noProof/>
        </w:rPr>
      </w:pPr>
      <w:r>
        <w:rPr>
          <w:noProof/>
        </w:rPr>
        <w:t>Office 365 Enterprise E1, E3 Add-on, 61</w:t>
      </w:r>
    </w:p>
    <w:p w:rsidR="009B5588" w:rsidRDefault="009B5588">
      <w:pPr>
        <w:pStyle w:val="Index1"/>
        <w:tabs>
          <w:tab w:val="right" w:pos="5030"/>
        </w:tabs>
        <w:rPr>
          <w:noProof/>
        </w:rPr>
      </w:pPr>
      <w:r>
        <w:rPr>
          <w:noProof/>
        </w:rPr>
        <w:t>Office 365 Enterprise E3, 16, 56, 61</w:t>
      </w:r>
    </w:p>
    <w:p w:rsidR="009B5588" w:rsidRDefault="009B5588">
      <w:pPr>
        <w:pStyle w:val="Index1"/>
        <w:tabs>
          <w:tab w:val="right" w:pos="5030"/>
        </w:tabs>
        <w:rPr>
          <w:noProof/>
        </w:rPr>
      </w:pPr>
      <w:r>
        <w:rPr>
          <w:noProof/>
        </w:rPr>
        <w:t>Office 365 Enterprise E3 and Microsoft Intune, 16, 17</w:t>
      </w:r>
    </w:p>
    <w:p w:rsidR="009B5588" w:rsidRDefault="009B5588">
      <w:pPr>
        <w:pStyle w:val="Index1"/>
        <w:tabs>
          <w:tab w:val="right" w:pos="5030"/>
        </w:tabs>
        <w:rPr>
          <w:noProof/>
        </w:rPr>
      </w:pPr>
      <w:r>
        <w:rPr>
          <w:noProof/>
        </w:rPr>
        <w:t>Office 365 Enterprise E3 From SA, 61</w:t>
      </w:r>
    </w:p>
    <w:p w:rsidR="009B5588" w:rsidRDefault="009B5588">
      <w:pPr>
        <w:pStyle w:val="Index1"/>
        <w:tabs>
          <w:tab w:val="right" w:pos="5030"/>
        </w:tabs>
        <w:rPr>
          <w:noProof/>
        </w:rPr>
      </w:pPr>
      <w:r>
        <w:rPr>
          <w:noProof/>
        </w:rPr>
        <w:t>Office 365 Enterprise E3, E4 without ProPlus Add-on, 61</w:t>
      </w:r>
    </w:p>
    <w:p w:rsidR="009B5588" w:rsidRDefault="009B5588">
      <w:pPr>
        <w:pStyle w:val="Index1"/>
        <w:tabs>
          <w:tab w:val="right" w:pos="5030"/>
        </w:tabs>
        <w:rPr>
          <w:noProof/>
        </w:rPr>
      </w:pPr>
      <w:r>
        <w:rPr>
          <w:noProof/>
        </w:rPr>
        <w:t>Office 365 Enterprise E4, 16, 61</w:t>
      </w:r>
    </w:p>
    <w:p w:rsidR="009B5588" w:rsidRDefault="009B5588">
      <w:pPr>
        <w:pStyle w:val="Index1"/>
        <w:tabs>
          <w:tab w:val="right" w:pos="5030"/>
        </w:tabs>
        <w:rPr>
          <w:noProof/>
        </w:rPr>
      </w:pPr>
      <w:r>
        <w:rPr>
          <w:noProof/>
        </w:rPr>
        <w:t>Office 365 Enterprise E4 Add-on, 61</w:t>
      </w:r>
    </w:p>
    <w:p w:rsidR="009B5588" w:rsidRDefault="009B5588">
      <w:pPr>
        <w:pStyle w:val="Index1"/>
        <w:tabs>
          <w:tab w:val="right" w:pos="5030"/>
        </w:tabs>
        <w:rPr>
          <w:noProof/>
        </w:rPr>
      </w:pPr>
      <w:r>
        <w:rPr>
          <w:noProof/>
        </w:rPr>
        <w:t>Office 365 Enterprise E4 From SA, 61</w:t>
      </w:r>
    </w:p>
    <w:p w:rsidR="009B5588" w:rsidRDefault="009B5588">
      <w:pPr>
        <w:pStyle w:val="Index1"/>
        <w:tabs>
          <w:tab w:val="right" w:pos="5030"/>
        </w:tabs>
        <w:rPr>
          <w:noProof/>
        </w:rPr>
      </w:pPr>
      <w:r>
        <w:rPr>
          <w:noProof/>
        </w:rPr>
        <w:t>Office 365 Enterprise E4 ja Microsoft Intune, 16, 17</w:t>
      </w:r>
    </w:p>
    <w:p w:rsidR="009B5588" w:rsidRDefault="009B5588">
      <w:pPr>
        <w:pStyle w:val="Index1"/>
        <w:tabs>
          <w:tab w:val="right" w:pos="5030"/>
        </w:tabs>
        <w:rPr>
          <w:noProof/>
        </w:rPr>
      </w:pPr>
      <w:r>
        <w:rPr>
          <w:noProof/>
        </w:rPr>
        <w:t>Office 365 Enterprise E5 (User SL), 61</w:t>
      </w:r>
    </w:p>
    <w:p w:rsidR="009B5588" w:rsidRDefault="009B5588">
      <w:pPr>
        <w:pStyle w:val="Index1"/>
        <w:tabs>
          <w:tab w:val="right" w:pos="5030"/>
        </w:tabs>
        <w:rPr>
          <w:noProof/>
        </w:rPr>
      </w:pPr>
      <w:r>
        <w:rPr>
          <w:noProof/>
        </w:rPr>
        <w:t>Office 365 Enterprise E5 Add-on, 61</w:t>
      </w:r>
    </w:p>
    <w:p w:rsidR="009B5588" w:rsidRDefault="009B5588">
      <w:pPr>
        <w:pStyle w:val="Index1"/>
        <w:tabs>
          <w:tab w:val="right" w:pos="5030"/>
        </w:tabs>
        <w:rPr>
          <w:noProof/>
        </w:rPr>
      </w:pPr>
      <w:r>
        <w:rPr>
          <w:noProof/>
        </w:rPr>
        <w:t>Office 365 Enterprise E5 From SA, 61</w:t>
      </w:r>
    </w:p>
    <w:p w:rsidR="009B5588" w:rsidRDefault="009B5588">
      <w:pPr>
        <w:pStyle w:val="Index1"/>
        <w:tabs>
          <w:tab w:val="right" w:pos="5030"/>
        </w:tabs>
        <w:rPr>
          <w:noProof/>
        </w:rPr>
      </w:pPr>
      <w:r>
        <w:rPr>
          <w:noProof/>
        </w:rPr>
        <w:t>Office 365 Enterprise K1, 61</w:t>
      </w:r>
    </w:p>
    <w:p w:rsidR="009B5588" w:rsidRDefault="009B5588">
      <w:pPr>
        <w:pStyle w:val="Index1"/>
        <w:tabs>
          <w:tab w:val="right" w:pos="5030"/>
        </w:tabs>
        <w:rPr>
          <w:noProof/>
        </w:rPr>
      </w:pPr>
      <w:r>
        <w:rPr>
          <w:noProof/>
        </w:rPr>
        <w:t>Office 365 Extra File Storage 1 GB, 66</w:t>
      </w:r>
    </w:p>
    <w:p w:rsidR="009B5588" w:rsidRDefault="009B5588">
      <w:pPr>
        <w:pStyle w:val="Index1"/>
        <w:tabs>
          <w:tab w:val="right" w:pos="5030"/>
        </w:tabs>
        <w:rPr>
          <w:noProof/>
        </w:rPr>
      </w:pPr>
      <w:r>
        <w:rPr>
          <w:noProof/>
        </w:rPr>
        <w:t>Office 365 Midsize Business, 61, 63</w:t>
      </w:r>
    </w:p>
    <w:p w:rsidR="009B5588" w:rsidRDefault="009B5588">
      <w:pPr>
        <w:pStyle w:val="Index1"/>
        <w:tabs>
          <w:tab w:val="right" w:pos="5030"/>
        </w:tabs>
        <w:rPr>
          <w:noProof/>
        </w:rPr>
      </w:pPr>
      <w:r>
        <w:rPr>
          <w:noProof/>
        </w:rPr>
        <w:t>Office 365 Midsize Business Add-on, 62</w:t>
      </w:r>
    </w:p>
    <w:p w:rsidR="009B5588" w:rsidRDefault="009B5588">
      <w:pPr>
        <w:pStyle w:val="Index1"/>
        <w:tabs>
          <w:tab w:val="right" w:pos="5030"/>
        </w:tabs>
        <w:rPr>
          <w:noProof/>
        </w:rPr>
      </w:pPr>
      <w:r>
        <w:rPr>
          <w:noProof/>
        </w:rPr>
        <w:t>Office 365 Pro Plus, 80</w:t>
      </w:r>
    </w:p>
    <w:p w:rsidR="009B5588" w:rsidRDefault="009B5588">
      <w:pPr>
        <w:pStyle w:val="Index1"/>
        <w:tabs>
          <w:tab w:val="right" w:pos="5030"/>
        </w:tabs>
        <w:rPr>
          <w:noProof/>
        </w:rPr>
      </w:pPr>
      <w:r>
        <w:rPr>
          <w:noProof/>
        </w:rPr>
        <w:t>Office 365 ProPlus, 60</w:t>
      </w:r>
    </w:p>
    <w:p w:rsidR="009B5588" w:rsidRDefault="009B5588">
      <w:pPr>
        <w:pStyle w:val="Index1"/>
        <w:tabs>
          <w:tab w:val="right" w:pos="5030"/>
        </w:tabs>
        <w:rPr>
          <w:noProof/>
        </w:rPr>
      </w:pPr>
      <w:r>
        <w:rPr>
          <w:noProof/>
        </w:rPr>
        <w:t>Office 365 ProPlus From SA, 60</w:t>
      </w:r>
    </w:p>
    <w:p w:rsidR="009B5588" w:rsidRDefault="009B5588">
      <w:pPr>
        <w:pStyle w:val="Index1"/>
        <w:tabs>
          <w:tab w:val="right" w:pos="5030"/>
        </w:tabs>
        <w:rPr>
          <w:noProof/>
        </w:rPr>
      </w:pPr>
      <w:r>
        <w:rPr>
          <w:noProof/>
        </w:rPr>
        <w:t>Office for Mac 2011, 25</w:t>
      </w:r>
    </w:p>
    <w:p w:rsidR="009B5588" w:rsidRDefault="009B5588">
      <w:pPr>
        <w:pStyle w:val="Index1"/>
        <w:tabs>
          <w:tab w:val="right" w:pos="5030"/>
        </w:tabs>
        <w:rPr>
          <w:noProof/>
        </w:rPr>
      </w:pPr>
      <w:r>
        <w:rPr>
          <w:noProof/>
        </w:rPr>
        <w:t>Office for Mac Standard, 78</w:t>
      </w:r>
    </w:p>
    <w:p w:rsidR="009B5588" w:rsidRDefault="009B5588">
      <w:pPr>
        <w:pStyle w:val="Index1"/>
        <w:tabs>
          <w:tab w:val="right" w:pos="5030"/>
        </w:tabs>
        <w:rPr>
          <w:noProof/>
        </w:rPr>
      </w:pPr>
      <w:r>
        <w:rPr>
          <w:noProof/>
        </w:rPr>
        <w:t>Office Home &amp; Student 2013 RT, kaupalliset käyttöoikeudet, 23</w:t>
      </w:r>
    </w:p>
    <w:p w:rsidR="009B5588" w:rsidRDefault="009B5588">
      <w:pPr>
        <w:pStyle w:val="Index1"/>
        <w:tabs>
          <w:tab w:val="right" w:pos="5030"/>
        </w:tabs>
        <w:rPr>
          <w:noProof/>
        </w:rPr>
      </w:pPr>
      <w:r>
        <w:rPr>
          <w:noProof/>
        </w:rPr>
        <w:t>Office Multi Language Pack 2013, 23</w:t>
      </w:r>
    </w:p>
    <w:p w:rsidR="009B5588" w:rsidRDefault="009B5588">
      <w:pPr>
        <w:pStyle w:val="Index1"/>
        <w:tabs>
          <w:tab w:val="right" w:pos="5030"/>
        </w:tabs>
        <w:rPr>
          <w:noProof/>
        </w:rPr>
      </w:pPr>
      <w:r>
        <w:rPr>
          <w:noProof/>
        </w:rPr>
        <w:t>Office Multi Language Packin, 61, 63</w:t>
      </w:r>
    </w:p>
    <w:p w:rsidR="009B5588" w:rsidRDefault="009B5588">
      <w:pPr>
        <w:pStyle w:val="Index1"/>
        <w:tabs>
          <w:tab w:val="right" w:pos="5030"/>
        </w:tabs>
        <w:rPr>
          <w:noProof/>
        </w:rPr>
      </w:pPr>
      <w:r>
        <w:rPr>
          <w:noProof/>
        </w:rPr>
        <w:t>Office Online, 61</w:t>
      </w:r>
    </w:p>
    <w:p w:rsidR="009B5588" w:rsidRDefault="009B5588">
      <w:pPr>
        <w:pStyle w:val="Index1"/>
        <w:tabs>
          <w:tab w:val="right" w:pos="5030"/>
        </w:tabs>
        <w:rPr>
          <w:noProof/>
        </w:rPr>
      </w:pPr>
      <w:r>
        <w:rPr>
          <w:noProof/>
        </w:rPr>
        <w:t>Office Online for Office 365, 78</w:t>
      </w:r>
    </w:p>
    <w:p w:rsidR="009B5588" w:rsidRDefault="009B5588">
      <w:pPr>
        <w:pStyle w:val="Index1"/>
        <w:tabs>
          <w:tab w:val="right" w:pos="5030"/>
        </w:tabs>
        <w:rPr>
          <w:noProof/>
        </w:rPr>
      </w:pPr>
      <w:r>
        <w:rPr>
          <w:noProof/>
        </w:rPr>
        <w:t>Office Professional Plus, 60, 62, 63, 78, 85</w:t>
      </w:r>
    </w:p>
    <w:p w:rsidR="009B5588" w:rsidRDefault="009B5588">
      <w:pPr>
        <w:pStyle w:val="Index1"/>
        <w:tabs>
          <w:tab w:val="right" w:pos="5030"/>
        </w:tabs>
        <w:rPr>
          <w:noProof/>
        </w:rPr>
      </w:pPr>
      <w:r>
        <w:rPr>
          <w:noProof/>
        </w:rPr>
        <w:t>Office Professional Plus 2013, 60, 62</w:t>
      </w:r>
    </w:p>
    <w:p w:rsidR="009B5588" w:rsidRDefault="009B5588">
      <w:pPr>
        <w:pStyle w:val="Index1"/>
        <w:tabs>
          <w:tab w:val="right" w:pos="5030"/>
        </w:tabs>
        <w:rPr>
          <w:noProof/>
        </w:rPr>
      </w:pPr>
      <w:r>
        <w:rPr>
          <w:noProof/>
        </w:rPr>
        <w:t>Office Professional Plus 2016, 23, 37</w:t>
      </w:r>
    </w:p>
    <w:p w:rsidR="009B5588" w:rsidRDefault="009B5588">
      <w:pPr>
        <w:pStyle w:val="Index1"/>
        <w:tabs>
          <w:tab w:val="right" w:pos="5030"/>
        </w:tabs>
        <w:rPr>
          <w:noProof/>
        </w:rPr>
      </w:pPr>
      <w:r>
        <w:rPr>
          <w:noProof/>
        </w:rPr>
        <w:t>Office Professional Plusin, 61</w:t>
      </w:r>
    </w:p>
    <w:p w:rsidR="009B5588" w:rsidRDefault="009B5588">
      <w:pPr>
        <w:pStyle w:val="Index1"/>
        <w:tabs>
          <w:tab w:val="right" w:pos="5030"/>
        </w:tabs>
        <w:rPr>
          <w:noProof/>
        </w:rPr>
      </w:pPr>
      <w:r>
        <w:rPr>
          <w:noProof/>
        </w:rPr>
        <w:t>Office Standard, 78, 85</w:t>
      </w:r>
    </w:p>
    <w:p w:rsidR="009B5588" w:rsidRDefault="009B5588">
      <w:pPr>
        <w:pStyle w:val="Index1"/>
        <w:tabs>
          <w:tab w:val="right" w:pos="5030"/>
        </w:tabs>
        <w:rPr>
          <w:noProof/>
        </w:rPr>
      </w:pPr>
      <w:r>
        <w:rPr>
          <w:noProof/>
        </w:rPr>
        <w:lastRenderedPageBreak/>
        <w:t>Office Standard 2016, 23</w:t>
      </w:r>
    </w:p>
    <w:p w:rsidR="009B5588" w:rsidRDefault="009B5588">
      <w:pPr>
        <w:pStyle w:val="Index1"/>
        <w:tabs>
          <w:tab w:val="right" w:pos="5030"/>
        </w:tabs>
        <w:rPr>
          <w:noProof/>
        </w:rPr>
      </w:pPr>
      <w:r>
        <w:rPr>
          <w:noProof/>
        </w:rPr>
        <w:t>Office Standardin, 61</w:t>
      </w:r>
    </w:p>
    <w:p w:rsidR="009B5588" w:rsidRDefault="009B5588">
      <w:pPr>
        <w:pStyle w:val="Index1"/>
        <w:tabs>
          <w:tab w:val="right" w:pos="5030"/>
        </w:tabs>
        <w:rPr>
          <w:noProof/>
        </w:rPr>
      </w:pPr>
      <w:r>
        <w:rPr>
          <w:noProof/>
        </w:rPr>
        <w:t>OneDrive for Business Plan 1, 65</w:t>
      </w:r>
    </w:p>
    <w:p w:rsidR="009B5588" w:rsidRDefault="009B5588">
      <w:pPr>
        <w:pStyle w:val="Index1"/>
        <w:tabs>
          <w:tab w:val="right" w:pos="5030"/>
        </w:tabs>
        <w:rPr>
          <w:noProof/>
        </w:rPr>
      </w:pPr>
      <w:r>
        <w:rPr>
          <w:noProof/>
        </w:rPr>
        <w:t>OneDrive for Business Plan 2, 65</w:t>
      </w:r>
    </w:p>
    <w:p w:rsidR="009B5588" w:rsidRDefault="009B5588">
      <w:pPr>
        <w:pStyle w:val="Index1"/>
        <w:tabs>
          <w:tab w:val="right" w:pos="5030"/>
        </w:tabs>
        <w:rPr>
          <w:noProof/>
        </w:rPr>
      </w:pPr>
      <w:r>
        <w:rPr>
          <w:noProof/>
        </w:rPr>
        <w:t>Operations Management Suite Datacenter Edition Add-on, 55</w:t>
      </w:r>
    </w:p>
    <w:p w:rsidR="009B5588" w:rsidRDefault="009B5588">
      <w:pPr>
        <w:pStyle w:val="Index1"/>
        <w:tabs>
          <w:tab w:val="right" w:pos="5030"/>
        </w:tabs>
        <w:rPr>
          <w:noProof/>
        </w:rPr>
      </w:pPr>
      <w:r>
        <w:rPr>
          <w:noProof/>
        </w:rPr>
        <w:t>Operations Management Suite Standard Edition Add-on, 55</w:t>
      </w:r>
    </w:p>
    <w:p w:rsidR="009B5588" w:rsidRDefault="009B5588">
      <w:pPr>
        <w:pStyle w:val="Index1"/>
        <w:tabs>
          <w:tab w:val="right" w:pos="5030"/>
        </w:tabs>
        <w:rPr>
          <w:noProof/>
        </w:rPr>
      </w:pPr>
      <w:r>
        <w:rPr>
          <w:noProof/>
        </w:rPr>
        <w:t>Outlook 2016, 23</w:t>
      </w:r>
    </w:p>
    <w:p w:rsidR="009B5588" w:rsidRDefault="009B5588">
      <w:pPr>
        <w:pStyle w:val="Index1"/>
        <w:tabs>
          <w:tab w:val="right" w:pos="5030"/>
        </w:tabs>
        <w:rPr>
          <w:noProof/>
        </w:rPr>
      </w:pPr>
      <w:r>
        <w:rPr>
          <w:noProof/>
        </w:rPr>
        <w:t>Outlook 2016 for Mac, 25</w:t>
      </w:r>
    </w:p>
    <w:p w:rsidR="009B5588" w:rsidRDefault="009B5588">
      <w:pPr>
        <w:pStyle w:val="Index1"/>
        <w:tabs>
          <w:tab w:val="right" w:pos="5030"/>
        </w:tabs>
        <w:rPr>
          <w:noProof/>
        </w:rPr>
      </w:pPr>
      <w:r>
        <w:rPr>
          <w:noProof/>
        </w:rPr>
        <w:t>Parallel Data Warehouse, 84</w:t>
      </w:r>
    </w:p>
    <w:p w:rsidR="009B5588" w:rsidRDefault="009B5588">
      <w:pPr>
        <w:pStyle w:val="Index1"/>
        <w:tabs>
          <w:tab w:val="right" w:pos="5030"/>
        </w:tabs>
        <w:rPr>
          <w:noProof/>
        </w:rPr>
      </w:pPr>
      <w:r>
        <w:rPr>
          <w:noProof/>
        </w:rPr>
        <w:t>Parature Additional Departments, 59</w:t>
      </w:r>
    </w:p>
    <w:p w:rsidR="009B5588" w:rsidRDefault="009B5588">
      <w:pPr>
        <w:pStyle w:val="Index1"/>
        <w:tabs>
          <w:tab w:val="right" w:pos="5030"/>
        </w:tabs>
        <w:rPr>
          <w:noProof/>
        </w:rPr>
      </w:pPr>
      <w:r>
        <w:rPr>
          <w:noProof/>
        </w:rPr>
        <w:t>Parature Additional File Storage, 59</w:t>
      </w:r>
    </w:p>
    <w:p w:rsidR="009B5588" w:rsidRDefault="009B5588">
      <w:pPr>
        <w:pStyle w:val="Index1"/>
        <w:tabs>
          <w:tab w:val="right" w:pos="5030"/>
        </w:tabs>
        <w:rPr>
          <w:noProof/>
        </w:rPr>
      </w:pPr>
      <w:r>
        <w:rPr>
          <w:noProof/>
        </w:rPr>
        <w:t>Parature Additional Page Views, 59</w:t>
      </w:r>
    </w:p>
    <w:p w:rsidR="009B5588" w:rsidRDefault="009B5588">
      <w:pPr>
        <w:pStyle w:val="Index1"/>
        <w:tabs>
          <w:tab w:val="right" w:pos="5030"/>
        </w:tabs>
        <w:rPr>
          <w:noProof/>
        </w:rPr>
      </w:pPr>
      <w:r>
        <w:rPr>
          <w:noProof/>
        </w:rPr>
        <w:t>Parature Additional Records, 59</w:t>
      </w:r>
    </w:p>
    <w:p w:rsidR="009B5588" w:rsidRDefault="009B5588">
      <w:pPr>
        <w:pStyle w:val="Index1"/>
        <w:tabs>
          <w:tab w:val="right" w:pos="5030"/>
        </w:tabs>
        <w:rPr>
          <w:noProof/>
        </w:rPr>
      </w:pPr>
      <w:r>
        <w:rPr>
          <w:noProof/>
        </w:rPr>
        <w:t>Parature Enhanced Support, 59</w:t>
      </w:r>
    </w:p>
    <w:p w:rsidR="009B5588" w:rsidRDefault="009B5588">
      <w:pPr>
        <w:pStyle w:val="Index1"/>
        <w:tabs>
          <w:tab w:val="right" w:pos="5030"/>
        </w:tabs>
        <w:rPr>
          <w:noProof/>
        </w:rPr>
      </w:pPr>
      <w:r>
        <w:rPr>
          <w:noProof/>
        </w:rPr>
        <w:t>Parature Enterprise, 59</w:t>
      </w:r>
    </w:p>
    <w:p w:rsidR="009B5588" w:rsidRDefault="009B5588">
      <w:pPr>
        <w:pStyle w:val="Index1"/>
        <w:tabs>
          <w:tab w:val="right" w:pos="5030"/>
        </w:tabs>
        <w:rPr>
          <w:noProof/>
        </w:rPr>
      </w:pPr>
      <w:r>
        <w:rPr>
          <w:noProof/>
        </w:rPr>
        <w:t>Parature Professional Direct Support, 59</w:t>
      </w:r>
    </w:p>
    <w:p w:rsidR="009B5588" w:rsidRDefault="009B5588">
      <w:pPr>
        <w:pStyle w:val="Index1"/>
        <w:tabs>
          <w:tab w:val="right" w:pos="5030"/>
        </w:tabs>
        <w:rPr>
          <w:noProof/>
        </w:rPr>
      </w:pPr>
      <w:r>
        <w:rPr>
          <w:noProof/>
        </w:rPr>
        <w:t>Power BI Pro, 68</w:t>
      </w:r>
    </w:p>
    <w:p w:rsidR="009B5588" w:rsidRDefault="009B5588">
      <w:pPr>
        <w:pStyle w:val="Index1"/>
        <w:tabs>
          <w:tab w:val="right" w:pos="5030"/>
        </w:tabs>
        <w:rPr>
          <w:noProof/>
        </w:rPr>
      </w:pPr>
      <w:r>
        <w:rPr>
          <w:noProof/>
        </w:rPr>
        <w:t>Power BI Pro A, 68</w:t>
      </w:r>
    </w:p>
    <w:p w:rsidR="009B5588" w:rsidRDefault="009B5588">
      <w:pPr>
        <w:pStyle w:val="Index1"/>
        <w:tabs>
          <w:tab w:val="right" w:pos="5030"/>
        </w:tabs>
        <w:rPr>
          <w:noProof/>
        </w:rPr>
      </w:pPr>
      <w:r>
        <w:rPr>
          <w:noProof/>
        </w:rPr>
        <w:t>PowerPoint 2016, 23</w:t>
      </w:r>
    </w:p>
    <w:p w:rsidR="009B5588" w:rsidRDefault="009B5588">
      <w:pPr>
        <w:pStyle w:val="Index1"/>
        <w:tabs>
          <w:tab w:val="right" w:pos="5030"/>
        </w:tabs>
        <w:rPr>
          <w:noProof/>
        </w:rPr>
      </w:pPr>
      <w:r>
        <w:rPr>
          <w:noProof/>
        </w:rPr>
        <w:t>PowerPoint 2016 for Mac, 25</w:t>
      </w:r>
    </w:p>
    <w:p w:rsidR="009B5588" w:rsidRDefault="009B5588">
      <w:pPr>
        <w:pStyle w:val="Index1"/>
        <w:tabs>
          <w:tab w:val="right" w:pos="5030"/>
        </w:tabs>
        <w:rPr>
          <w:noProof/>
        </w:rPr>
      </w:pPr>
      <w:r>
        <w:rPr>
          <w:noProof/>
        </w:rPr>
        <w:t>Project 2010, 27</w:t>
      </w:r>
    </w:p>
    <w:p w:rsidR="009B5588" w:rsidRDefault="009B5588">
      <w:pPr>
        <w:pStyle w:val="Index1"/>
        <w:tabs>
          <w:tab w:val="right" w:pos="5030"/>
        </w:tabs>
        <w:rPr>
          <w:noProof/>
        </w:rPr>
      </w:pPr>
      <w:r>
        <w:rPr>
          <w:noProof/>
        </w:rPr>
        <w:t>Project Lite, 27, 66</w:t>
      </w:r>
    </w:p>
    <w:p w:rsidR="009B5588" w:rsidRDefault="009B5588">
      <w:pPr>
        <w:pStyle w:val="Index1"/>
        <w:tabs>
          <w:tab w:val="right" w:pos="5030"/>
        </w:tabs>
        <w:rPr>
          <w:noProof/>
        </w:rPr>
      </w:pPr>
      <w:r>
        <w:rPr>
          <w:noProof/>
        </w:rPr>
        <w:t>Project Online, 27, 66</w:t>
      </w:r>
    </w:p>
    <w:p w:rsidR="009B5588" w:rsidRDefault="009B5588">
      <w:pPr>
        <w:pStyle w:val="Index1"/>
        <w:tabs>
          <w:tab w:val="right" w:pos="5030"/>
        </w:tabs>
        <w:rPr>
          <w:noProof/>
        </w:rPr>
      </w:pPr>
      <w:r>
        <w:rPr>
          <w:noProof/>
        </w:rPr>
        <w:t>Project Online with Project Pro for Office 365, 60</w:t>
      </w:r>
    </w:p>
    <w:p w:rsidR="009B5588" w:rsidRDefault="009B5588">
      <w:pPr>
        <w:pStyle w:val="Index1"/>
        <w:tabs>
          <w:tab w:val="right" w:pos="5030"/>
        </w:tabs>
        <w:rPr>
          <w:noProof/>
        </w:rPr>
      </w:pPr>
      <w:r>
        <w:rPr>
          <w:noProof/>
        </w:rPr>
        <w:t>Project Online with Project Pro for Office 365 From SA, 60</w:t>
      </w:r>
    </w:p>
    <w:p w:rsidR="009B5588" w:rsidRDefault="009B5588">
      <w:pPr>
        <w:pStyle w:val="Index1"/>
        <w:tabs>
          <w:tab w:val="right" w:pos="5030"/>
        </w:tabs>
        <w:rPr>
          <w:noProof/>
        </w:rPr>
      </w:pPr>
      <w:r>
        <w:rPr>
          <w:noProof/>
        </w:rPr>
        <w:t>Project Pro for Office 365, 27, 60</w:t>
      </w:r>
    </w:p>
    <w:p w:rsidR="009B5588" w:rsidRDefault="009B5588">
      <w:pPr>
        <w:pStyle w:val="Index1"/>
        <w:tabs>
          <w:tab w:val="right" w:pos="5030"/>
        </w:tabs>
        <w:rPr>
          <w:noProof/>
        </w:rPr>
      </w:pPr>
      <w:r>
        <w:rPr>
          <w:noProof/>
        </w:rPr>
        <w:t>Project Pro for Office 365 From SA, 60</w:t>
      </w:r>
    </w:p>
    <w:p w:rsidR="009B5588" w:rsidRDefault="009B5588">
      <w:pPr>
        <w:pStyle w:val="Index1"/>
        <w:tabs>
          <w:tab w:val="right" w:pos="5030"/>
        </w:tabs>
        <w:rPr>
          <w:noProof/>
        </w:rPr>
      </w:pPr>
      <w:r>
        <w:rPr>
          <w:noProof/>
        </w:rPr>
        <w:t>Project Professional, 60, 85</w:t>
      </w:r>
    </w:p>
    <w:p w:rsidR="009B5588" w:rsidRDefault="009B5588">
      <w:pPr>
        <w:pStyle w:val="Index1"/>
        <w:tabs>
          <w:tab w:val="right" w:pos="5030"/>
        </w:tabs>
        <w:rPr>
          <w:noProof/>
        </w:rPr>
      </w:pPr>
      <w:r>
        <w:rPr>
          <w:noProof/>
        </w:rPr>
        <w:t>Project Professional 2016, 23</w:t>
      </w:r>
    </w:p>
    <w:p w:rsidR="009B5588" w:rsidRDefault="009B5588">
      <w:pPr>
        <w:pStyle w:val="Index1"/>
        <w:tabs>
          <w:tab w:val="right" w:pos="5030"/>
        </w:tabs>
        <w:rPr>
          <w:noProof/>
        </w:rPr>
      </w:pPr>
      <w:r>
        <w:rPr>
          <w:noProof/>
        </w:rPr>
        <w:t>Project Server 2013, 26</w:t>
      </w:r>
    </w:p>
    <w:p w:rsidR="009B5588" w:rsidRDefault="009B5588">
      <w:pPr>
        <w:pStyle w:val="Index1"/>
        <w:tabs>
          <w:tab w:val="right" w:pos="5030"/>
        </w:tabs>
        <w:rPr>
          <w:noProof/>
        </w:rPr>
      </w:pPr>
      <w:r>
        <w:rPr>
          <w:noProof/>
        </w:rPr>
        <w:t>Project Server 2013 CAL, 26</w:t>
      </w:r>
    </w:p>
    <w:p w:rsidR="009B5588" w:rsidRDefault="009B5588">
      <w:pPr>
        <w:pStyle w:val="Index1"/>
        <w:tabs>
          <w:tab w:val="right" w:pos="5030"/>
        </w:tabs>
        <w:rPr>
          <w:noProof/>
        </w:rPr>
      </w:pPr>
      <w:r>
        <w:rPr>
          <w:noProof/>
        </w:rPr>
        <w:t>Project Server 2016</w:t>
      </w:r>
    </w:p>
    <w:p w:rsidR="009B5588" w:rsidRDefault="009B5588">
      <w:pPr>
        <w:pStyle w:val="Index2"/>
        <w:tabs>
          <w:tab w:val="right" w:pos="5030"/>
        </w:tabs>
        <w:rPr>
          <w:noProof/>
        </w:rPr>
      </w:pPr>
      <w:r>
        <w:rPr>
          <w:noProof/>
        </w:rPr>
        <w:t>a, 24</w:t>
      </w:r>
    </w:p>
    <w:p w:rsidR="009B5588" w:rsidRDefault="009B5588">
      <w:pPr>
        <w:pStyle w:val="Index1"/>
        <w:tabs>
          <w:tab w:val="right" w:pos="5030"/>
        </w:tabs>
        <w:rPr>
          <w:noProof/>
        </w:rPr>
      </w:pPr>
      <w:r>
        <w:rPr>
          <w:noProof/>
        </w:rPr>
        <w:t>Project Server 2016 Device CAL, 24</w:t>
      </w:r>
    </w:p>
    <w:p w:rsidR="009B5588" w:rsidRDefault="009B5588">
      <w:pPr>
        <w:pStyle w:val="Index1"/>
        <w:tabs>
          <w:tab w:val="right" w:pos="5030"/>
        </w:tabs>
        <w:rPr>
          <w:noProof/>
        </w:rPr>
      </w:pPr>
      <w:r>
        <w:rPr>
          <w:noProof/>
        </w:rPr>
        <w:t>Project Standard, 78, 85</w:t>
      </w:r>
    </w:p>
    <w:p w:rsidR="009B5588" w:rsidRDefault="009B5588">
      <w:pPr>
        <w:pStyle w:val="Index1"/>
        <w:tabs>
          <w:tab w:val="right" w:pos="5030"/>
        </w:tabs>
        <w:rPr>
          <w:noProof/>
        </w:rPr>
      </w:pPr>
      <w:r>
        <w:rPr>
          <w:noProof/>
        </w:rPr>
        <w:t>Project Standard 2016, 23</w:t>
      </w:r>
    </w:p>
    <w:p w:rsidR="009B5588" w:rsidRDefault="009B5588">
      <w:pPr>
        <w:pStyle w:val="Index1"/>
        <w:tabs>
          <w:tab w:val="right" w:pos="5030"/>
        </w:tabs>
        <w:rPr>
          <w:noProof/>
        </w:rPr>
      </w:pPr>
      <w:r>
        <w:rPr>
          <w:noProof/>
        </w:rPr>
        <w:t>Publisher 2016, 23</w:t>
      </w:r>
    </w:p>
    <w:p w:rsidR="009B5588" w:rsidRDefault="009B5588">
      <w:pPr>
        <w:pStyle w:val="Index1"/>
        <w:tabs>
          <w:tab w:val="right" w:pos="5030"/>
        </w:tabs>
        <w:rPr>
          <w:noProof/>
        </w:rPr>
      </w:pPr>
      <w:r>
        <w:rPr>
          <w:noProof/>
        </w:rPr>
        <w:t>R Server 2016 for Hadoop on Red Hat, 29</w:t>
      </w:r>
    </w:p>
    <w:p w:rsidR="009B5588" w:rsidRDefault="009B5588">
      <w:pPr>
        <w:pStyle w:val="Index1"/>
        <w:tabs>
          <w:tab w:val="right" w:pos="5030"/>
        </w:tabs>
        <w:rPr>
          <w:noProof/>
        </w:rPr>
      </w:pPr>
      <w:r>
        <w:rPr>
          <w:noProof/>
        </w:rPr>
        <w:t>R Server 2016 for Red Hat Linux, 29</w:t>
      </w:r>
    </w:p>
    <w:p w:rsidR="009B5588" w:rsidRDefault="009B5588">
      <w:pPr>
        <w:pStyle w:val="Index1"/>
        <w:tabs>
          <w:tab w:val="right" w:pos="5030"/>
        </w:tabs>
        <w:rPr>
          <w:noProof/>
        </w:rPr>
      </w:pPr>
      <w:r>
        <w:rPr>
          <w:noProof/>
        </w:rPr>
        <w:t>R Server 2016 for SUSE Linux, 29</w:t>
      </w:r>
    </w:p>
    <w:p w:rsidR="009B5588" w:rsidRDefault="009B5588">
      <w:pPr>
        <w:pStyle w:val="Index1"/>
        <w:tabs>
          <w:tab w:val="right" w:pos="5030"/>
        </w:tabs>
        <w:rPr>
          <w:noProof/>
        </w:rPr>
      </w:pPr>
      <w:r>
        <w:rPr>
          <w:noProof/>
        </w:rPr>
        <w:t>R Server 2016 for Teradata DB, 29</w:t>
      </w:r>
    </w:p>
    <w:p w:rsidR="009B5588" w:rsidRDefault="009B5588">
      <w:pPr>
        <w:pStyle w:val="Index1"/>
        <w:tabs>
          <w:tab w:val="right" w:pos="5030"/>
        </w:tabs>
        <w:rPr>
          <w:noProof/>
        </w:rPr>
      </w:pPr>
      <w:r>
        <w:rPr>
          <w:noProof/>
        </w:rPr>
        <w:t>SharePoint Online, 78</w:t>
      </w:r>
    </w:p>
    <w:p w:rsidR="009B5588" w:rsidRDefault="009B5588">
      <w:pPr>
        <w:pStyle w:val="Index1"/>
        <w:tabs>
          <w:tab w:val="right" w:pos="5030"/>
        </w:tabs>
        <w:rPr>
          <w:noProof/>
        </w:rPr>
      </w:pPr>
      <w:r>
        <w:rPr>
          <w:noProof/>
        </w:rPr>
        <w:t>SharePoint Online Plan 1, 66</w:t>
      </w:r>
    </w:p>
    <w:p w:rsidR="009B5588" w:rsidRDefault="009B5588">
      <w:pPr>
        <w:pStyle w:val="Index1"/>
        <w:tabs>
          <w:tab w:val="right" w:pos="5030"/>
        </w:tabs>
        <w:rPr>
          <w:noProof/>
        </w:rPr>
      </w:pPr>
      <w:r>
        <w:rPr>
          <w:noProof/>
        </w:rPr>
        <w:t>SharePoint Online Plan 1 Add-on, 66</w:t>
      </w:r>
    </w:p>
    <w:p w:rsidR="009B5588" w:rsidRDefault="009B5588">
      <w:pPr>
        <w:pStyle w:val="Index1"/>
        <w:tabs>
          <w:tab w:val="right" w:pos="5030"/>
        </w:tabs>
        <w:rPr>
          <w:noProof/>
        </w:rPr>
      </w:pPr>
      <w:r>
        <w:rPr>
          <w:noProof/>
        </w:rPr>
        <w:t>SharePoint Online Plan 1 tai 2, 28</w:t>
      </w:r>
    </w:p>
    <w:p w:rsidR="009B5588" w:rsidRDefault="009B5588">
      <w:pPr>
        <w:pStyle w:val="Index1"/>
        <w:tabs>
          <w:tab w:val="right" w:pos="5030"/>
        </w:tabs>
        <w:rPr>
          <w:noProof/>
        </w:rPr>
      </w:pPr>
      <w:r>
        <w:rPr>
          <w:noProof/>
        </w:rPr>
        <w:t>SharePoint Online Plan 2, 28, 66</w:t>
      </w:r>
    </w:p>
    <w:p w:rsidR="009B5588" w:rsidRDefault="009B5588">
      <w:pPr>
        <w:pStyle w:val="Index1"/>
        <w:tabs>
          <w:tab w:val="right" w:pos="5030"/>
        </w:tabs>
        <w:rPr>
          <w:noProof/>
        </w:rPr>
      </w:pPr>
      <w:r>
        <w:rPr>
          <w:noProof/>
        </w:rPr>
        <w:t>SharePoint Server, 83</w:t>
      </w:r>
    </w:p>
    <w:p w:rsidR="009B5588" w:rsidRDefault="009B5588">
      <w:pPr>
        <w:pStyle w:val="Index1"/>
        <w:tabs>
          <w:tab w:val="right" w:pos="5030"/>
        </w:tabs>
        <w:rPr>
          <w:noProof/>
        </w:rPr>
      </w:pPr>
      <w:r>
        <w:rPr>
          <w:noProof/>
        </w:rPr>
        <w:t>SharePoint Server 2010, 27</w:t>
      </w:r>
    </w:p>
    <w:p w:rsidR="009B5588" w:rsidRDefault="009B5588">
      <w:pPr>
        <w:pStyle w:val="Index1"/>
        <w:tabs>
          <w:tab w:val="right" w:pos="5030"/>
        </w:tabs>
        <w:rPr>
          <w:noProof/>
        </w:rPr>
      </w:pPr>
      <w:r>
        <w:rPr>
          <w:noProof/>
        </w:rPr>
        <w:t>SharePoint Server 2013, 27</w:t>
      </w:r>
    </w:p>
    <w:p w:rsidR="009B5588" w:rsidRDefault="009B5588">
      <w:pPr>
        <w:pStyle w:val="Index1"/>
        <w:tabs>
          <w:tab w:val="right" w:pos="5030"/>
        </w:tabs>
        <w:rPr>
          <w:noProof/>
        </w:rPr>
      </w:pPr>
      <w:r>
        <w:rPr>
          <w:noProof/>
        </w:rPr>
        <w:t>SharePoint Server 2013 Enterprise CAL, 27</w:t>
      </w:r>
    </w:p>
    <w:p w:rsidR="009B5588" w:rsidRDefault="009B5588">
      <w:pPr>
        <w:pStyle w:val="Index1"/>
        <w:tabs>
          <w:tab w:val="right" w:pos="5030"/>
        </w:tabs>
        <w:rPr>
          <w:noProof/>
        </w:rPr>
      </w:pPr>
      <w:r>
        <w:rPr>
          <w:noProof/>
        </w:rPr>
        <w:t>SharePoint Server 2013 Standard CAL, 27</w:t>
      </w:r>
    </w:p>
    <w:p w:rsidR="009B5588" w:rsidRDefault="009B5588">
      <w:pPr>
        <w:pStyle w:val="Index1"/>
        <w:tabs>
          <w:tab w:val="right" w:pos="5030"/>
        </w:tabs>
        <w:rPr>
          <w:noProof/>
        </w:rPr>
      </w:pPr>
      <w:r>
        <w:rPr>
          <w:noProof/>
        </w:rPr>
        <w:t>Skype for Business 2016, 23</w:t>
      </w:r>
    </w:p>
    <w:p w:rsidR="009B5588" w:rsidRDefault="009B5588">
      <w:pPr>
        <w:pStyle w:val="Index1"/>
        <w:tabs>
          <w:tab w:val="right" w:pos="5030"/>
        </w:tabs>
        <w:rPr>
          <w:noProof/>
        </w:rPr>
      </w:pPr>
      <w:r>
        <w:rPr>
          <w:noProof/>
        </w:rPr>
        <w:t>Skype for Business Online Cloud PBX, 66</w:t>
      </w:r>
    </w:p>
    <w:p w:rsidR="009B5588" w:rsidRDefault="009B5588">
      <w:pPr>
        <w:pStyle w:val="Index1"/>
        <w:tabs>
          <w:tab w:val="right" w:pos="5030"/>
        </w:tabs>
        <w:rPr>
          <w:noProof/>
        </w:rPr>
      </w:pPr>
      <w:r>
        <w:rPr>
          <w:noProof/>
        </w:rPr>
        <w:t>Skype for Business Online Plan 1, 29, 66</w:t>
      </w:r>
    </w:p>
    <w:p w:rsidR="009B5588" w:rsidRDefault="009B5588">
      <w:pPr>
        <w:pStyle w:val="Index1"/>
        <w:tabs>
          <w:tab w:val="right" w:pos="5030"/>
        </w:tabs>
        <w:rPr>
          <w:noProof/>
        </w:rPr>
      </w:pPr>
      <w:r>
        <w:rPr>
          <w:noProof/>
        </w:rPr>
        <w:t>Skype for Business Online Plan 1 Add-on, 62, 66</w:t>
      </w:r>
    </w:p>
    <w:p w:rsidR="009B5588" w:rsidRDefault="009B5588">
      <w:pPr>
        <w:pStyle w:val="Index1"/>
        <w:tabs>
          <w:tab w:val="right" w:pos="5030"/>
        </w:tabs>
        <w:rPr>
          <w:noProof/>
        </w:rPr>
      </w:pPr>
      <w:r>
        <w:rPr>
          <w:noProof/>
        </w:rPr>
        <w:t>Skype for Business Online Plan 2, 29, 66</w:t>
      </w:r>
    </w:p>
    <w:p w:rsidR="009B5588" w:rsidRDefault="009B5588">
      <w:pPr>
        <w:pStyle w:val="Index1"/>
        <w:tabs>
          <w:tab w:val="right" w:pos="5030"/>
        </w:tabs>
        <w:rPr>
          <w:noProof/>
        </w:rPr>
      </w:pPr>
      <w:r>
        <w:rPr>
          <w:noProof/>
        </w:rPr>
        <w:lastRenderedPageBreak/>
        <w:t>Skype for Business Online PSTN Calling, 66</w:t>
      </w:r>
    </w:p>
    <w:p w:rsidR="009B5588" w:rsidRDefault="009B5588">
      <w:pPr>
        <w:pStyle w:val="Index1"/>
        <w:tabs>
          <w:tab w:val="right" w:pos="5030"/>
        </w:tabs>
        <w:rPr>
          <w:noProof/>
        </w:rPr>
      </w:pPr>
      <w:r>
        <w:rPr>
          <w:noProof/>
        </w:rPr>
        <w:t>Skype for Business Online PSTN Conferencing, 66</w:t>
      </w:r>
    </w:p>
    <w:p w:rsidR="009B5588" w:rsidRDefault="009B5588">
      <w:pPr>
        <w:pStyle w:val="Index1"/>
        <w:tabs>
          <w:tab w:val="right" w:pos="5030"/>
        </w:tabs>
        <w:rPr>
          <w:noProof/>
        </w:rPr>
      </w:pPr>
      <w:r>
        <w:rPr>
          <w:noProof/>
        </w:rPr>
        <w:t>Skype for Business Plus CAL, 66</w:t>
      </w:r>
    </w:p>
    <w:p w:rsidR="009B5588" w:rsidRDefault="009B5588">
      <w:pPr>
        <w:pStyle w:val="Index1"/>
        <w:tabs>
          <w:tab w:val="right" w:pos="5030"/>
        </w:tabs>
        <w:rPr>
          <w:noProof/>
        </w:rPr>
      </w:pPr>
      <w:r>
        <w:rPr>
          <w:noProof/>
        </w:rPr>
        <w:t>Skype for Business Server 2015, 28</w:t>
      </w:r>
    </w:p>
    <w:p w:rsidR="009B5588" w:rsidRDefault="009B5588">
      <w:pPr>
        <w:pStyle w:val="Index1"/>
        <w:tabs>
          <w:tab w:val="right" w:pos="5030"/>
        </w:tabs>
        <w:rPr>
          <w:noProof/>
        </w:rPr>
      </w:pPr>
      <w:r>
        <w:rPr>
          <w:noProof/>
        </w:rPr>
        <w:t>Skype for Business Server 2015 Enterprise CAL, 28</w:t>
      </w:r>
    </w:p>
    <w:p w:rsidR="009B5588" w:rsidRDefault="009B5588">
      <w:pPr>
        <w:pStyle w:val="Index1"/>
        <w:tabs>
          <w:tab w:val="right" w:pos="5030"/>
        </w:tabs>
        <w:rPr>
          <w:noProof/>
        </w:rPr>
      </w:pPr>
      <w:r>
        <w:rPr>
          <w:noProof/>
        </w:rPr>
        <w:t>Skype for Business Server 2015 Plus CAL, 28</w:t>
      </w:r>
    </w:p>
    <w:p w:rsidR="009B5588" w:rsidRDefault="009B5588">
      <w:pPr>
        <w:pStyle w:val="Index1"/>
        <w:tabs>
          <w:tab w:val="right" w:pos="5030"/>
        </w:tabs>
        <w:rPr>
          <w:noProof/>
        </w:rPr>
      </w:pPr>
      <w:r>
        <w:rPr>
          <w:noProof/>
        </w:rPr>
        <w:t>Skype for Business Server 2015 Standard CAL, 28</w:t>
      </w:r>
    </w:p>
    <w:p w:rsidR="009B5588" w:rsidRDefault="009B5588">
      <w:pPr>
        <w:pStyle w:val="Index1"/>
        <w:tabs>
          <w:tab w:val="right" w:pos="5030"/>
        </w:tabs>
        <w:rPr>
          <w:noProof/>
        </w:rPr>
      </w:pPr>
      <w:r>
        <w:rPr>
          <w:noProof/>
        </w:rPr>
        <w:t>SQL Parallel Data Warehouse, 78, 85</w:t>
      </w:r>
    </w:p>
    <w:p w:rsidR="009B5588" w:rsidRDefault="009B5588">
      <w:pPr>
        <w:pStyle w:val="Index1"/>
        <w:tabs>
          <w:tab w:val="right" w:pos="5030"/>
        </w:tabs>
        <w:rPr>
          <w:noProof/>
        </w:rPr>
      </w:pPr>
      <w:r>
        <w:rPr>
          <w:noProof/>
        </w:rPr>
        <w:t>SQL Server, 33, 34, 39, 83, 84</w:t>
      </w:r>
    </w:p>
    <w:p w:rsidR="009B5588" w:rsidRDefault="009B5588">
      <w:pPr>
        <w:pStyle w:val="Index1"/>
        <w:tabs>
          <w:tab w:val="right" w:pos="5030"/>
        </w:tabs>
        <w:rPr>
          <w:noProof/>
        </w:rPr>
      </w:pPr>
      <w:r>
        <w:rPr>
          <w:noProof/>
        </w:rPr>
        <w:t>SQL Server 2008 R2, 30</w:t>
      </w:r>
    </w:p>
    <w:p w:rsidR="009B5588" w:rsidRDefault="009B5588">
      <w:pPr>
        <w:pStyle w:val="Index1"/>
        <w:tabs>
          <w:tab w:val="right" w:pos="5030"/>
        </w:tabs>
        <w:rPr>
          <w:noProof/>
        </w:rPr>
      </w:pPr>
      <w:r>
        <w:rPr>
          <w:noProof/>
        </w:rPr>
        <w:t>SQL Server 2012, 30</w:t>
      </w:r>
    </w:p>
    <w:p w:rsidR="009B5588" w:rsidRDefault="009B5588">
      <w:pPr>
        <w:pStyle w:val="Index1"/>
        <w:tabs>
          <w:tab w:val="right" w:pos="5030"/>
        </w:tabs>
        <w:rPr>
          <w:noProof/>
        </w:rPr>
      </w:pPr>
      <w:r>
        <w:rPr>
          <w:noProof/>
        </w:rPr>
        <w:t>SQL Server 2012 Parallel Data Warehouse Developer, 30</w:t>
      </w:r>
    </w:p>
    <w:p w:rsidR="009B5588" w:rsidRDefault="009B5588">
      <w:pPr>
        <w:pStyle w:val="Index1"/>
        <w:tabs>
          <w:tab w:val="right" w:pos="5030"/>
        </w:tabs>
        <w:rPr>
          <w:noProof/>
        </w:rPr>
      </w:pPr>
      <w:r>
        <w:rPr>
          <w:noProof/>
        </w:rPr>
        <w:t>SQL Server 2014 Business Intelligence, 30</w:t>
      </w:r>
    </w:p>
    <w:p w:rsidR="009B5588" w:rsidRDefault="009B5588">
      <w:pPr>
        <w:pStyle w:val="Index1"/>
        <w:tabs>
          <w:tab w:val="right" w:pos="5030"/>
        </w:tabs>
        <w:rPr>
          <w:noProof/>
        </w:rPr>
      </w:pPr>
      <w:r>
        <w:rPr>
          <w:noProof/>
        </w:rPr>
        <w:t>SQL Server 2014 CAL, 30</w:t>
      </w:r>
    </w:p>
    <w:p w:rsidR="009B5588" w:rsidRDefault="009B5588">
      <w:pPr>
        <w:pStyle w:val="Index1"/>
        <w:tabs>
          <w:tab w:val="right" w:pos="5030"/>
        </w:tabs>
        <w:rPr>
          <w:noProof/>
        </w:rPr>
      </w:pPr>
      <w:r>
        <w:rPr>
          <w:noProof/>
        </w:rPr>
        <w:t>SQL Server 2014 Developer, 30</w:t>
      </w:r>
    </w:p>
    <w:p w:rsidR="009B5588" w:rsidRDefault="009B5588">
      <w:pPr>
        <w:pStyle w:val="Index1"/>
        <w:tabs>
          <w:tab w:val="right" w:pos="5030"/>
        </w:tabs>
        <w:rPr>
          <w:noProof/>
        </w:rPr>
      </w:pPr>
      <w:r>
        <w:rPr>
          <w:noProof/>
        </w:rPr>
        <w:t>SQL Server 2014 Enterprise, 30</w:t>
      </w:r>
    </w:p>
    <w:p w:rsidR="009B5588" w:rsidRDefault="009B5588">
      <w:pPr>
        <w:pStyle w:val="Index1"/>
        <w:tabs>
          <w:tab w:val="right" w:pos="5030"/>
        </w:tabs>
        <w:rPr>
          <w:noProof/>
        </w:rPr>
      </w:pPr>
      <w:r>
        <w:rPr>
          <w:noProof/>
        </w:rPr>
        <w:t>SQL Server 2014 Enterprise Core, 30</w:t>
      </w:r>
    </w:p>
    <w:p w:rsidR="009B5588" w:rsidRDefault="009B5588">
      <w:pPr>
        <w:pStyle w:val="Index1"/>
        <w:tabs>
          <w:tab w:val="right" w:pos="5030"/>
        </w:tabs>
        <w:rPr>
          <w:noProof/>
        </w:rPr>
      </w:pPr>
      <w:r>
        <w:rPr>
          <w:noProof/>
        </w:rPr>
        <w:t>SQL Server 2014 Enterpriselle, 30</w:t>
      </w:r>
    </w:p>
    <w:p w:rsidR="009B5588" w:rsidRDefault="009B5588">
      <w:pPr>
        <w:pStyle w:val="Index1"/>
        <w:tabs>
          <w:tab w:val="right" w:pos="5030"/>
        </w:tabs>
        <w:rPr>
          <w:noProof/>
        </w:rPr>
      </w:pPr>
      <w:r>
        <w:rPr>
          <w:noProof/>
        </w:rPr>
        <w:t>SQL Server 2014 Standard, 30</w:t>
      </w:r>
    </w:p>
    <w:p w:rsidR="009B5588" w:rsidRDefault="009B5588">
      <w:pPr>
        <w:pStyle w:val="Index1"/>
        <w:tabs>
          <w:tab w:val="right" w:pos="5030"/>
        </w:tabs>
        <w:rPr>
          <w:noProof/>
        </w:rPr>
      </w:pPr>
      <w:r>
        <w:rPr>
          <w:noProof/>
        </w:rPr>
        <w:t>SQL Server 2014 Standard Core, 30</w:t>
      </w:r>
    </w:p>
    <w:p w:rsidR="009B5588" w:rsidRDefault="009B5588">
      <w:pPr>
        <w:pStyle w:val="Index1"/>
        <w:tabs>
          <w:tab w:val="right" w:pos="5030"/>
        </w:tabs>
        <w:rPr>
          <w:noProof/>
        </w:rPr>
      </w:pPr>
      <w:r>
        <w:rPr>
          <w:noProof/>
        </w:rPr>
        <w:t>SQL Server Business Intelligence, 78, 85</w:t>
      </w:r>
    </w:p>
    <w:p w:rsidR="009B5588" w:rsidRDefault="009B5588">
      <w:pPr>
        <w:pStyle w:val="Index1"/>
        <w:tabs>
          <w:tab w:val="right" w:pos="5030"/>
        </w:tabs>
        <w:rPr>
          <w:noProof/>
        </w:rPr>
      </w:pPr>
      <w:r>
        <w:rPr>
          <w:noProof/>
        </w:rPr>
        <w:t>SQL Server Data Center, 78</w:t>
      </w:r>
    </w:p>
    <w:p w:rsidR="009B5588" w:rsidRDefault="009B5588">
      <w:pPr>
        <w:pStyle w:val="Index1"/>
        <w:tabs>
          <w:tab w:val="right" w:pos="5030"/>
        </w:tabs>
        <w:rPr>
          <w:noProof/>
        </w:rPr>
      </w:pPr>
      <w:r>
        <w:rPr>
          <w:noProof/>
        </w:rPr>
        <w:t>SQL Server Enterprise, 78, 85</w:t>
      </w:r>
    </w:p>
    <w:p w:rsidR="009B5588" w:rsidRDefault="009B5588">
      <w:pPr>
        <w:pStyle w:val="Index1"/>
        <w:tabs>
          <w:tab w:val="right" w:pos="5030"/>
        </w:tabs>
        <w:rPr>
          <w:noProof/>
        </w:rPr>
      </w:pPr>
      <w:r>
        <w:rPr>
          <w:noProof/>
        </w:rPr>
        <w:t>SQL Server Parallel Data Warehouse, 30</w:t>
      </w:r>
    </w:p>
    <w:p w:rsidR="009B5588" w:rsidRDefault="009B5588">
      <w:pPr>
        <w:pStyle w:val="Index1"/>
        <w:tabs>
          <w:tab w:val="right" w:pos="5030"/>
        </w:tabs>
        <w:rPr>
          <w:noProof/>
        </w:rPr>
      </w:pPr>
      <w:r>
        <w:rPr>
          <w:noProof/>
        </w:rPr>
        <w:t>SQL Server Standard, 78, 85</w:t>
      </w:r>
    </w:p>
    <w:p w:rsidR="009B5588" w:rsidRDefault="009B5588">
      <w:pPr>
        <w:pStyle w:val="Index1"/>
        <w:tabs>
          <w:tab w:val="right" w:pos="5030"/>
        </w:tabs>
        <w:rPr>
          <w:noProof/>
        </w:rPr>
      </w:pPr>
      <w:r>
        <w:rPr>
          <w:noProof/>
        </w:rPr>
        <w:t>System Center 2012, 32, 84</w:t>
      </w:r>
    </w:p>
    <w:p w:rsidR="009B5588" w:rsidRDefault="009B5588">
      <w:pPr>
        <w:pStyle w:val="Index1"/>
        <w:tabs>
          <w:tab w:val="right" w:pos="5030"/>
        </w:tabs>
        <w:rPr>
          <w:noProof/>
        </w:rPr>
      </w:pPr>
      <w:r>
        <w:rPr>
          <w:noProof/>
        </w:rPr>
        <w:t>System Center 2012 Client Management Suite, 33</w:t>
      </w:r>
    </w:p>
    <w:p w:rsidR="009B5588" w:rsidRDefault="009B5588">
      <w:pPr>
        <w:pStyle w:val="Index1"/>
        <w:tabs>
          <w:tab w:val="right" w:pos="5030"/>
        </w:tabs>
        <w:rPr>
          <w:noProof/>
        </w:rPr>
      </w:pPr>
      <w:r>
        <w:rPr>
          <w:noProof/>
        </w:rPr>
        <w:t>System Center 2012 Configuration Manager, 34</w:t>
      </w:r>
    </w:p>
    <w:p w:rsidR="009B5588" w:rsidRDefault="009B5588">
      <w:pPr>
        <w:pStyle w:val="Index1"/>
        <w:tabs>
          <w:tab w:val="right" w:pos="5030"/>
        </w:tabs>
        <w:rPr>
          <w:noProof/>
        </w:rPr>
      </w:pPr>
      <w:r>
        <w:rPr>
          <w:noProof/>
        </w:rPr>
        <w:t>System Center 2012 Datacenter Server -hallintakäyttöoikeus, 78</w:t>
      </w:r>
    </w:p>
    <w:p w:rsidR="009B5588" w:rsidRDefault="009B5588">
      <w:pPr>
        <w:pStyle w:val="Index1"/>
        <w:tabs>
          <w:tab w:val="right" w:pos="5030"/>
        </w:tabs>
        <w:rPr>
          <w:noProof/>
        </w:rPr>
      </w:pPr>
      <w:r>
        <w:rPr>
          <w:noProof/>
        </w:rPr>
        <w:t>System Center 2012 Endpoint Protection, 35</w:t>
      </w:r>
    </w:p>
    <w:p w:rsidR="009B5588" w:rsidRDefault="009B5588">
      <w:pPr>
        <w:pStyle w:val="Index1"/>
        <w:tabs>
          <w:tab w:val="right" w:pos="5030"/>
        </w:tabs>
        <w:rPr>
          <w:noProof/>
        </w:rPr>
      </w:pPr>
      <w:r>
        <w:rPr>
          <w:noProof/>
        </w:rPr>
        <w:t>System Center 2012 R2 Client Management Suite, 33</w:t>
      </w:r>
    </w:p>
    <w:p w:rsidR="009B5588" w:rsidRDefault="009B5588">
      <w:pPr>
        <w:pStyle w:val="Index1"/>
        <w:tabs>
          <w:tab w:val="right" w:pos="5030"/>
        </w:tabs>
        <w:rPr>
          <w:noProof/>
        </w:rPr>
      </w:pPr>
      <w:r>
        <w:rPr>
          <w:noProof/>
        </w:rPr>
        <w:t>System Center 2012 R2 Configuration Manager -asiakkaan hallintakäyttöoikeus, 34</w:t>
      </w:r>
    </w:p>
    <w:p w:rsidR="009B5588" w:rsidRDefault="009B5588">
      <w:pPr>
        <w:pStyle w:val="Index1"/>
        <w:tabs>
          <w:tab w:val="right" w:pos="5030"/>
        </w:tabs>
        <w:rPr>
          <w:noProof/>
        </w:rPr>
      </w:pPr>
      <w:r>
        <w:rPr>
          <w:noProof/>
        </w:rPr>
        <w:t>System Center 2012 R2 Configuration Manager Client Management License, 34</w:t>
      </w:r>
    </w:p>
    <w:p w:rsidR="009B5588" w:rsidRDefault="009B5588">
      <w:pPr>
        <w:pStyle w:val="Index1"/>
        <w:tabs>
          <w:tab w:val="right" w:pos="5030"/>
        </w:tabs>
        <w:rPr>
          <w:noProof/>
        </w:rPr>
      </w:pPr>
      <w:r>
        <w:rPr>
          <w:noProof/>
        </w:rPr>
        <w:t>System Center 2012 R2 Datacenter Server Management License, 32</w:t>
      </w:r>
    </w:p>
    <w:p w:rsidR="009B5588" w:rsidRDefault="009B5588">
      <w:pPr>
        <w:pStyle w:val="Index1"/>
        <w:tabs>
          <w:tab w:val="right" w:pos="5030"/>
        </w:tabs>
        <w:rPr>
          <w:noProof/>
        </w:rPr>
      </w:pPr>
      <w:r>
        <w:rPr>
          <w:noProof/>
        </w:rPr>
        <w:t>System Center 2012 R2 Endpoint Protection, 35</w:t>
      </w:r>
    </w:p>
    <w:p w:rsidR="009B5588" w:rsidRDefault="009B5588">
      <w:pPr>
        <w:pStyle w:val="Index1"/>
        <w:tabs>
          <w:tab w:val="right" w:pos="5030"/>
        </w:tabs>
        <w:rPr>
          <w:noProof/>
        </w:rPr>
      </w:pPr>
      <w:r>
        <w:rPr>
          <w:noProof/>
        </w:rPr>
        <w:t>System Center 2012 R2 Standard Server Management License, 32</w:t>
      </w:r>
    </w:p>
    <w:p w:rsidR="009B5588" w:rsidRDefault="009B5588">
      <w:pPr>
        <w:pStyle w:val="Index1"/>
        <w:tabs>
          <w:tab w:val="right" w:pos="5030"/>
        </w:tabs>
        <w:rPr>
          <w:noProof/>
        </w:rPr>
      </w:pPr>
      <w:r>
        <w:rPr>
          <w:noProof/>
        </w:rPr>
        <w:t>System Center 2012 Standard Server Management License, 78</w:t>
      </w:r>
    </w:p>
    <w:p w:rsidR="009B5588" w:rsidRDefault="009B5588">
      <w:pPr>
        <w:pStyle w:val="Index1"/>
        <w:tabs>
          <w:tab w:val="right" w:pos="5030"/>
        </w:tabs>
        <w:rPr>
          <w:noProof/>
        </w:rPr>
      </w:pPr>
      <w:r>
        <w:rPr>
          <w:noProof/>
        </w:rPr>
        <w:t>System Center Configuration Manager Server 2007 R2, 34</w:t>
      </w:r>
    </w:p>
    <w:p w:rsidR="009B5588" w:rsidRDefault="009B5588">
      <w:pPr>
        <w:pStyle w:val="Index1"/>
        <w:tabs>
          <w:tab w:val="right" w:pos="5030"/>
        </w:tabs>
        <w:rPr>
          <w:noProof/>
        </w:rPr>
      </w:pPr>
      <w:r>
        <w:rPr>
          <w:noProof/>
        </w:rPr>
        <w:t>System Center Data Operation 2007 R2</w:t>
      </w:r>
    </w:p>
    <w:p w:rsidR="009B5588" w:rsidRDefault="009B5588">
      <w:pPr>
        <w:pStyle w:val="Index2"/>
        <w:tabs>
          <w:tab w:val="right" w:pos="5030"/>
        </w:tabs>
        <w:rPr>
          <w:noProof/>
        </w:rPr>
      </w:pPr>
      <w:r>
        <w:rPr>
          <w:noProof/>
        </w:rPr>
        <w:t>n, 36</w:t>
      </w:r>
    </w:p>
    <w:p w:rsidR="009B5588" w:rsidRDefault="009B5588">
      <w:pPr>
        <w:pStyle w:val="Index1"/>
        <w:tabs>
          <w:tab w:val="right" w:pos="5030"/>
        </w:tabs>
        <w:rPr>
          <w:noProof/>
        </w:rPr>
      </w:pPr>
      <w:r>
        <w:rPr>
          <w:noProof/>
        </w:rPr>
        <w:t>System Center Data Protection Manager 2010</w:t>
      </w:r>
    </w:p>
    <w:p w:rsidR="009B5588" w:rsidRDefault="009B5588">
      <w:pPr>
        <w:pStyle w:val="Index2"/>
        <w:tabs>
          <w:tab w:val="right" w:pos="5030"/>
        </w:tabs>
        <w:rPr>
          <w:noProof/>
        </w:rPr>
      </w:pPr>
      <w:r>
        <w:rPr>
          <w:noProof/>
        </w:rPr>
        <w:t>n, 35</w:t>
      </w:r>
    </w:p>
    <w:p w:rsidR="009B5588" w:rsidRDefault="009B5588">
      <w:pPr>
        <w:pStyle w:val="Index1"/>
        <w:tabs>
          <w:tab w:val="right" w:pos="5030"/>
        </w:tabs>
        <w:rPr>
          <w:noProof/>
        </w:rPr>
      </w:pPr>
      <w:r>
        <w:rPr>
          <w:noProof/>
        </w:rPr>
        <w:t>System Center Datacenter, 18, 83, 85</w:t>
      </w:r>
    </w:p>
    <w:p w:rsidR="009B5588" w:rsidRDefault="009B5588">
      <w:pPr>
        <w:pStyle w:val="Index1"/>
        <w:tabs>
          <w:tab w:val="right" w:pos="5030"/>
        </w:tabs>
        <w:rPr>
          <w:noProof/>
        </w:rPr>
      </w:pPr>
      <w:r>
        <w:rPr>
          <w:noProof/>
        </w:rPr>
        <w:t>System Center Global Service Monitoria, 33</w:t>
      </w:r>
    </w:p>
    <w:p w:rsidR="009B5588" w:rsidRDefault="009B5588">
      <w:pPr>
        <w:pStyle w:val="Index1"/>
        <w:tabs>
          <w:tab w:val="right" w:pos="5030"/>
        </w:tabs>
        <w:rPr>
          <w:noProof/>
        </w:rPr>
      </w:pPr>
      <w:r>
        <w:rPr>
          <w:noProof/>
        </w:rPr>
        <w:t>System Center Server Management Suiten, 36</w:t>
      </w:r>
    </w:p>
    <w:p w:rsidR="009B5588" w:rsidRDefault="009B5588">
      <w:pPr>
        <w:pStyle w:val="Index1"/>
        <w:tabs>
          <w:tab w:val="right" w:pos="5030"/>
        </w:tabs>
        <w:rPr>
          <w:noProof/>
        </w:rPr>
      </w:pPr>
      <w:r>
        <w:rPr>
          <w:noProof/>
        </w:rPr>
        <w:t>System Center Service Manager 2010</w:t>
      </w:r>
    </w:p>
    <w:p w:rsidR="009B5588" w:rsidRDefault="009B5588">
      <w:pPr>
        <w:pStyle w:val="Index2"/>
        <w:tabs>
          <w:tab w:val="right" w:pos="5030"/>
        </w:tabs>
        <w:rPr>
          <w:noProof/>
        </w:rPr>
      </w:pPr>
      <w:r>
        <w:rPr>
          <w:noProof/>
        </w:rPr>
        <w:t>n, 36</w:t>
      </w:r>
    </w:p>
    <w:p w:rsidR="009B5588" w:rsidRDefault="009B5588">
      <w:pPr>
        <w:pStyle w:val="Index1"/>
        <w:tabs>
          <w:tab w:val="right" w:pos="5030"/>
        </w:tabs>
        <w:rPr>
          <w:noProof/>
        </w:rPr>
      </w:pPr>
      <w:r>
        <w:rPr>
          <w:noProof/>
        </w:rPr>
        <w:t>System Center Standard, 18, 83, 85</w:t>
      </w:r>
    </w:p>
    <w:p w:rsidR="009B5588" w:rsidRDefault="009B5588">
      <w:pPr>
        <w:pStyle w:val="Index1"/>
        <w:tabs>
          <w:tab w:val="right" w:pos="5030"/>
        </w:tabs>
        <w:rPr>
          <w:noProof/>
        </w:rPr>
      </w:pPr>
      <w:r>
        <w:rPr>
          <w:noProof/>
        </w:rPr>
        <w:t>VDI, 36</w:t>
      </w:r>
    </w:p>
    <w:p w:rsidR="009B5588" w:rsidRDefault="009B5588">
      <w:pPr>
        <w:pStyle w:val="Index1"/>
        <w:tabs>
          <w:tab w:val="right" w:pos="5030"/>
        </w:tabs>
        <w:rPr>
          <w:noProof/>
        </w:rPr>
      </w:pPr>
      <w:r>
        <w:rPr>
          <w:noProof/>
        </w:rPr>
        <w:t>Visio 2016 Professional, 23</w:t>
      </w:r>
    </w:p>
    <w:p w:rsidR="009B5588" w:rsidRDefault="009B5588">
      <w:pPr>
        <w:pStyle w:val="Index1"/>
        <w:tabs>
          <w:tab w:val="right" w:pos="5030"/>
        </w:tabs>
        <w:rPr>
          <w:noProof/>
        </w:rPr>
      </w:pPr>
      <w:r>
        <w:rPr>
          <w:noProof/>
        </w:rPr>
        <w:t>Visio 2016 Standard, 23</w:t>
      </w:r>
    </w:p>
    <w:p w:rsidR="009B5588" w:rsidRDefault="009B5588">
      <w:pPr>
        <w:pStyle w:val="Index1"/>
        <w:tabs>
          <w:tab w:val="right" w:pos="5030"/>
        </w:tabs>
        <w:rPr>
          <w:noProof/>
        </w:rPr>
      </w:pPr>
      <w:r>
        <w:rPr>
          <w:noProof/>
        </w:rPr>
        <w:t>Visio Pro for Office 365, 60</w:t>
      </w:r>
    </w:p>
    <w:p w:rsidR="009B5588" w:rsidRDefault="009B5588">
      <w:pPr>
        <w:pStyle w:val="Index1"/>
        <w:tabs>
          <w:tab w:val="right" w:pos="5030"/>
        </w:tabs>
        <w:rPr>
          <w:noProof/>
        </w:rPr>
      </w:pPr>
      <w:r>
        <w:rPr>
          <w:noProof/>
        </w:rPr>
        <w:t>Visio Pro for Office 365 From SA, 60</w:t>
      </w:r>
    </w:p>
    <w:p w:rsidR="009B5588" w:rsidRDefault="009B5588">
      <w:pPr>
        <w:pStyle w:val="Index1"/>
        <w:tabs>
          <w:tab w:val="right" w:pos="5030"/>
        </w:tabs>
        <w:rPr>
          <w:noProof/>
        </w:rPr>
      </w:pPr>
      <w:r>
        <w:rPr>
          <w:noProof/>
        </w:rPr>
        <w:t>Visio Professional, 60, 85</w:t>
      </w:r>
    </w:p>
    <w:p w:rsidR="009B5588" w:rsidRDefault="009B5588">
      <w:pPr>
        <w:pStyle w:val="Index1"/>
        <w:tabs>
          <w:tab w:val="right" w:pos="5030"/>
        </w:tabs>
        <w:rPr>
          <w:noProof/>
        </w:rPr>
      </w:pPr>
      <w:r>
        <w:rPr>
          <w:noProof/>
        </w:rPr>
        <w:lastRenderedPageBreak/>
        <w:t>Visio Standard, 78, 85</w:t>
      </w:r>
    </w:p>
    <w:p w:rsidR="009B5588" w:rsidRDefault="009B5588">
      <w:pPr>
        <w:pStyle w:val="Index1"/>
        <w:tabs>
          <w:tab w:val="right" w:pos="5030"/>
        </w:tabs>
        <w:rPr>
          <w:noProof/>
        </w:rPr>
      </w:pPr>
      <w:r>
        <w:rPr>
          <w:noProof/>
        </w:rPr>
        <w:t>Visual Studio 2013, 36</w:t>
      </w:r>
    </w:p>
    <w:p w:rsidR="009B5588" w:rsidRDefault="009B5588">
      <w:pPr>
        <w:pStyle w:val="Index1"/>
        <w:tabs>
          <w:tab w:val="right" w:pos="5030"/>
        </w:tabs>
        <w:rPr>
          <w:noProof/>
        </w:rPr>
      </w:pPr>
      <w:r>
        <w:rPr>
          <w:noProof/>
        </w:rPr>
        <w:t>Visual Studio Enterprise 2015 with MSDN, 36</w:t>
      </w:r>
    </w:p>
    <w:p w:rsidR="009B5588" w:rsidRDefault="009B5588">
      <w:pPr>
        <w:pStyle w:val="Index1"/>
        <w:tabs>
          <w:tab w:val="right" w:pos="5030"/>
        </w:tabs>
        <w:rPr>
          <w:noProof/>
        </w:rPr>
      </w:pPr>
      <w:r>
        <w:rPr>
          <w:noProof/>
        </w:rPr>
        <w:t>Visual Studio Enterprise with MSDN, 78, 85</w:t>
      </w:r>
    </w:p>
    <w:p w:rsidR="009B5588" w:rsidRDefault="009B5588">
      <w:pPr>
        <w:pStyle w:val="Index1"/>
        <w:tabs>
          <w:tab w:val="right" w:pos="5030"/>
        </w:tabs>
        <w:rPr>
          <w:noProof/>
        </w:rPr>
      </w:pPr>
      <w:r>
        <w:rPr>
          <w:noProof/>
        </w:rPr>
        <w:t>Visual Studio Professional 2015, 36</w:t>
      </w:r>
    </w:p>
    <w:p w:rsidR="009B5588" w:rsidRDefault="009B5588">
      <w:pPr>
        <w:pStyle w:val="Index1"/>
        <w:tabs>
          <w:tab w:val="right" w:pos="5030"/>
        </w:tabs>
        <w:rPr>
          <w:noProof/>
        </w:rPr>
      </w:pPr>
      <w:r>
        <w:rPr>
          <w:noProof/>
        </w:rPr>
        <w:t>Visual Studio Professional 2015 MSDN</w:t>
      </w:r>
    </w:p>
    <w:p w:rsidR="009B5588" w:rsidRDefault="009B5588">
      <w:pPr>
        <w:pStyle w:val="Index2"/>
        <w:tabs>
          <w:tab w:val="right" w:pos="5030"/>
        </w:tabs>
        <w:rPr>
          <w:noProof/>
        </w:rPr>
      </w:pPr>
      <w:r>
        <w:rPr>
          <w:noProof/>
        </w:rPr>
        <w:t>n kanssa, 36</w:t>
      </w:r>
    </w:p>
    <w:p w:rsidR="009B5588" w:rsidRDefault="009B5588">
      <w:pPr>
        <w:pStyle w:val="Index1"/>
        <w:tabs>
          <w:tab w:val="right" w:pos="5030"/>
        </w:tabs>
        <w:rPr>
          <w:noProof/>
        </w:rPr>
      </w:pPr>
      <w:r>
        <w:rPr>
          <w:noProof/>
        </w:rPr>
        <w:t>Visual Studio Professional with MSDN, 78, 85</w:t>
      </w:r>
    </w:p>
    <w:p w:rsidR="009B5588" w:rsidRDefault="009B5588">
      <w:pPr>
        <w:pStyle w:val="Index1"/>
        <w:tabs>
          <w:tab w:val="right" w:pos="5030"/>
        </w:tabs>
        <w:rPr>
          <w:noProof/>
        </w:rPr>
      </w:pPr>
      <w:r>
        <w:rPr>
          <w:noProof/>
        </w:rPr>
        <w:t>Visual Studio Team Foundation Server 2015 CAL, 38</w:t>
      </w:r>
    </w:p>
    <w:p w:rsidR="009B5588" w:rsidRDefault="009B5588">
      <w:pPr>
        <w:pStyle w:val="Index1"/>
        <w:tabs>
          <w:tab w:val="right" w:pos="5030"/>
        </w:tabs>
        <w:rPr>
          <w:noProof/>
        </w:rPr>
      </w:pPr>
      <w:r>
        <w:rPr>
          <w:noProof/>
        </w:rPr>
        <w:t>Visual Studio Team Foundation Server 2015 ja SQL Server 2014 Technology, 38</w:t>
      </w:r>
    </w:p>
    <w:p w:rsidR="009B5588" w:rsidRDefault="009B5588">
      <w:pPr>
        <w:pStyle w:val="Index1"/>
        <w:tabs>
          <w:tab w:val="right" w:pos="5030"/>
        </w:tabs>
        <w:rPr>
          <w:noProof/>
        </w:rPr>
      </w:pPr>
      <w:r>
        <w:rPr>
          <w:noProof/>
        </w:rPr>
        <w:t>Visual Studio Test Professional 2015 ja MSDN, 36</w:t>
      </w:r>
    </w:p>
    <w:p w:rsidR="009B5588" w:rsidRDefault="009B5588">
      <w:pPr>
        <w:pStyle w:val="Index1"/>
        <w:tabs>
          <w:tab w:val="right" w:pos="5030"/>
        </w:tabs>
        <w:rPr>
          <w:noProof/>
        </w:rPr>
      </w:pPr>
      <w:r>
        <w:rPr>
          <w:noProof/>
        </w:rPr>
        <w:t>Visual Studio Test Professional with MSDN, 78, 85</w:t>
      </w:r>
    </w:p>
    <w:p w:rsidR="009B5588" w:rsidRDefault="009B5588">
      <w:pPr>
        <w:pStyle w:val="Index1"/>
        <w:tabs>
          <w:tab w:val="right" w:pos="5030"/>
        </w:tabs>
        <w:rPr>
          <w:noProof/>
        </w:rPr>
      </w:pPr>
      <w:r>
        <w:rPr>
          <w:noProof/>
        </w:rPr>
        <w:t>Windows 10 Education Upgrade (laitekohtainen), 39</w:t>
      </w:r>
    </w:p>
    <w:p w:rsidR="009B5588" w:rsidRDefault="009B5588">
      <w:pPr>
        <w:pStyle w:val="Index1"/>
        <w:tabs>
          <w:tab w:val="right" w:pos="5030"/>
        </w:tabs>
        <w:rPr>
          <w:noProof/>
        </w:rPr>
      </w:pPr>
      <w:r>
        <w:rPr>
          <w:noProof/>
        </w:rPr>
        <w:t>Windows 10 Enterprise LTSB -päivitys, 39</w:t>
      </w:r>
    </w:p>
    <w:p w:rsidR="009B5588" w:rsidRDefault="009B5588">
      <w:pPr>
        <w:pStyle w:val="Index1"/>
        <w:tabs>
          <w:tab w:val="right" w:pos="5030"/>
        </w:tabs>
        <w:rPr>
          <w:noProof/>
        </w:rPr>
      </w:pPr>
      <w:r>
        <w:rPr>
          <w:noProof/>
        </w:rPr>
        <w:t>Windows 10 Enterprise Software Assurance Per User (SL), 39</w:t>
      </w:r>
    </w:p>
    <w:p w:rsidR="009B5588" w:rsidRDefault="009B5588">
      <w:pPr>
        <w:pStyle w:val="Index1"/>
        <w:tabs>
          <w:tab w:val="right" w:pos="5030"/>
        </w:tabs>
        <w:rPr>
          <w:noProof/>
        </w:rPr>
      </w:pPr>
      <w:r>
        <w:rPr>
          <w:noProof/>
        </w:rPr>
        <w:t>Windows 10 Enterprise Software Assurance Per User From SA, 39</w:t>
      </w:r>
    </w:p>
    <w:p w:rsidR="009B5588" w:rsidRDefault="009B5588">
      <w:pPr>
        <w:pStyle w:val="Index1"/>
        <w:tabs>
          <w:tab w:val="right" w:pos="5030"/>
        </w:tabs>
        <w:rPr>
          <w:noProof/>
        </w:rPr>
      </w:pPr>
      <w:r>
        <w:rPr>
          <w:noProof/>
        </w:rPr>
        <w:t>Windows 10 IoT Enterprise, 40</w:t>
      </w:r>
    </w:p>
    <w:p w:rsidR="009B5588" w:rsidRDefault="009B5588">
      <w:pPr>
        <w:pStyle w:val="Index1"/>
        <w:tabs>
          <w:tab w:val="right" w:pos="5030"/>
        </w:tabs>
        <w:rPr>
          <w:noProof/>
        </w:rPr>
      </w:pPr>
      <w:r>
        <w:rPr>
          <w:noProof/>
        </w:rPr>
        <w:t>Windows 10 Mobile Enterprise (laitekohtainen), 39</w:t>
      </w:r>
    </w:p>
    <w:p w:rsidR="009B5588" w:rsidRDefault="009B5588">
      <w:pPr>
        <w:pStyle w:val="Index1"/>
        <w:tabs>
          <w:tab w:val="right" w:pos="5030"/>
        </w:tabs>
        <w:rPr>
          <w:noProof/>
        </w:rPr>
      </w:pPr>
      <w:r>
        <w:rPr>
          <w:noProof/>
        </w:rPr>
        <w:t>Windows 10 Pro -päivitys, 39</w:t>
      </w:r>
    </w:p>
    <w:p w:rsidR="009B5588" w:rsidRDefault="009B5588">
      <w:pPr>
        <w:pStyle w:val="Index1"/>
        <w:tabs>
          <w:tab w:val="right" w:pos="5030"/>
        </w:tabs>
        <w:rPr>
          <w:noProof/>
        </w:rPr>
      </w:pPr>
      <w:r>
        <w:rPr>
          <w:noProof/>
        </w:rPr>
        <w:t>Windows 2000 Professional for Embedded Systems, 40</w:t>
      </w:r>
    </w:p>
    <w:p w:rsidR="009B5588" w:rsidRDefault="009B5588">
      <w:pPr>
        <w:pStyle w:val="Index1"/>
        <w:tabs>
          <w:tab w:val="right" w:pos="5030"/>
        </w:tabs>
        <w:rPr>
          <w:noProof/>
        </w:rPr>
      </w:pPr>
      <w:r>
        <w:rPr>
          <w:noProof/>
        </w:rPr>
        <w:t>Windows 7, 40</w:t>
      </w:r>
    </w:p>
    <w:p w:rsidR="009B5588" w:rsidRDefault="009B5588">
      <w:pPr>
        <w:pStyle w:val="Index1"/>
        <w:tabs>
          <w:tab w:val="right" w:pos="5030"/>
        </w:tabs>
        <w:rPr>
          <w:noProof/>
        </w:rPr>
      </w:pPr>
      <w:r>
        <w:rPr>
          <w:noProof/>
        </w:rPr>
        <w:t>Windows 7 Professional for Embedded Systems, 40</w:t>
      </w:r>
    </w:p>
    <w:p w:rsidR="009B5588" w:rsidRDefault="009B5588">
      <w:pPr>
        <w:pStyle w:val="Index1"/>
        <w:tabs>
          <w:tab w:val="right" w:pos="5030"/>
        </w:tabs>
        <w:rPr>
          <w:noProof/>
        </w:rPr>
      </w:pPr>
      <w:r>
        <w:rPr>
          <w:noProof/>
        </w:rPr>
        <w:t>Windows 7 Ultimate for Embedded Systems, 40</w:t>
      </w:r>
    </w:p>
    <w:p w:rsidR="009B5588" w:rsidRDefault="009B5588">
      <w:pPr>
        <w:pStyle w:val="Index1"/>
        <w:tabs>
          <w:tab w:val="right" w:pos="5030"/>
        </w:tabs>
        <w:rPr>
          <w:noProof/>
        </w:rPr>
      </w:pPr>
      <w:r>
        <w:rPr>
          <w:noProof/>
        </w:rPr>
        <w:t>Windows 8.1, 39</w:t>
      </w:r>
    </w:p>
    <w:p w:rsidR="009B5588" w:rsidRDefault="009B5588">
      <w:pPr>
        <w:pStyle w:val="Index1"/>
        <w:tabs>
          <w:tab w:val="right" w:pos="5030"/>
        </w:tabs>
        <w:rPr>
          <w:noProof/>
        </w:rPr>
      </w:pPr>
      <w:r>
        <w:rPr>
          <w:noProof/>
        </w:rPr>
        <w:t>Windows 8.1 Enterprise Upgrade and SA Per User (from SA), 56</w:t>
      </w:r>
    </w:p>
    <w:p w:rsidR="009B5588" w:rsidRDefault="009B5588">
      <w:pPr>
        <w:pStyle w:val="Index1"/>
        <w:tabs>
          <w:tab w:val="right" w:pos="5030"/>
        </w:tabs>
        <w:rPr>
          <w:noProof/>
        </w:rPr>
      </w:pPr>
      <w:r>
        <w:rPr>
          <w:noProof/>
        </w:rPr>
        <w:t>Windows 8.1 Enterprisen ohilataus, 39</w:t>
      </w:r>
    </w:p>
    <w:p w:rsidR="009B5588" w:rsidRDefault="009B5588">
      <w:pPr>
        <w:pStyle w:val="Index1"/>
        <w:tabs>
          <w:tab w:val="right" w:pos="5030"/>
        </w:tabs>
        <w:rPr>
          <w:noProof/>
        </w:rPr>
      </w:pPr>
      <w:r>
        <w:rPr>
          <w:noProof/>
        </w:rPr>
        <w:t>Windows Embedded 2009, 41</w:t>
      </w:r>
    </w:p>
    <w:p w:rsidR="009B5588" w:rsidRDefault="009B5588">
      <w:pPr>
        <w:pStyle w:val="Index1"/>
        <w:tabs>
          <w:tab w:val="right" w:pos="5030"/>
        </w:tabs>
        <w:rPr>
          <w:noProof/>
        </w:rPr>
      </w:pPr>
      <w:r>
        <w:rPr>
          <w:noProof/>
        </w:rPr>
        <w:t>Windows Embedded 8 ja 8.1 Industry Retail, 41</w:t>
      </w:r>
    </w:p>
    <w:p w:rsidR="009B5588" w:rsidRDefault="009B5588">
      <w:pPr>
        <w:pStyle w:val="Index1"/>
        <w:tabs>
          <w:tab w:val="right" w:pos="5030"/>
        </w:tabs>
        <w:rPr>
          <w:noProof/>
        </w:rPr>
      </w:pPr>
      <w:r>
        <w:rPr>
          <w:noProof/>
        </w:rPr>
        <w:t>Windows Embedded 8 Standard, 41</w:t>
      </w:r>
    </w:p>
    <w:p w:rsidR="009B5588" w:rsidRDefault="009B5588">
      <w:pPr>
        <w:pStyle w:val="Index1"/>
        <w:tabs>
          <w:tab w:val="right" w:pos="5030"/>
        </w:tabs>
        <w:rPr>
          <w:noProof/>
        </w:rPr>
      </w:pPr>
      <w:r>
        <w:rPr>
          <w:noProof/>
        </w:rPr>
        <w:t>Windows Embedded 8 Standard Enterprise Kit (100 kpl), 39</w:t>
      </w:r>
    </w:p>
    <w:p w:rsidR="009B5588" w:rsidRDefault="009B5588">
      <w:pPr>
        <w:pStyle w:val="Index1"/>
        <w:tabs>
          <w:tab w:val="right" w:pos="5030"/>
        </w:tabs>
        <w:rPr>
          <w:noProof/>
        </w:rPr>
      </w:pPr>
      <w:r>
        <w:rPr>
          <w:noProof/>
        </w:rPr>
        <w:t>Windows Embedded 8.1 Industry, 39</w:t>
      </w:r>
    </w:p>
    <w:p w:rsidR="009B5588" w:rsidRDefault="009B5588">
      <w:pPr>
        <w:pStyle w:val="Index1"/>
        <w:tabs>
          <w:tab w:val="right" w:pos="5030"/>
        </w:tabs>
        <w:rPr>
          <w:noProof/>
        </w:rPr>
      </w:pPr>
      <w:r>
        <w:rPr>
          <w:noProof/>
        </w:rPr>
        <w:t>Windows Embedded 8/8.1 Industry Pro, 40</w:t>
      </w:r>
    </w:p>
    <w:p w:rsidR="009B5588" w:rsidRDefault="009B5588">
      <w:pPr>
        <w:pStyle w:val="Index1"/>
        <w:tabs>
          <w:tab w:val="right" w:pos="5030"/>
        </w:tabs>
        <w:rPr>
          <w:noProof/>
        </w:rPr>
      </w:pPr>
      <w:r>
        <w:rPr>
          <w:noProof/>
        </w:rPr>
        <w:t>Windows Embedded 8/8.1 Pro, 40</w:t>
      </w:r>
    </w:p>
    <w:p w:rsidR="009B5588" w:rsidRDefault="009B5588">
      <w:pPr>
        <w:pStyle w:val="Index1"/>
        <w:tabs>
          <w:tab w:val="right" w:pos="5030"/>
        </w:tabs>
        <w:rPr>
          <w:noProof/>
        </w:rPr>
      </w:pPr>
      <w:r>
        <w:rPr>
          <w:noProof/>
        </w:rPr>
        <w:t>Windows Embedded for Point of Service, 41</w:t>
      </w:r>
    </w:p>
    <w:p w:rsidR="009B5588" w:rsidRDefault="009B5588">
      <w:pPr>
        <w:pStyle w:val="Index1"/>
        <w:tabs>
          <w:tab w:val="right" w:pos="5030"/>
        </w:tabs>
        <w:rPr>
          <w:noProof/>
        </w:rPr>
      </w:pPr>
      <w:r>
        <w:rPr>
          <w:noProof/>
        </w:rPr>
        <w:t>Windows Embedded POSReady 2009, 41</w:t>
      </w:r>
    </w:p>
    <w:p w:rsidR="009B5588" w:rsidRDefault="009B5588">
      <w:pPr>
        <w:pStyle w:val="Index1"/>
        <w:tabs>
          <w:tab w:val="right" w:pos="5030"/>
        </w:tabs>
        <w:rPr>
          <w:noProof/>
        </w:rPr>
      </w:pPr>
      <w:r>
        <w:rPr>
          <w:noProof/>
        </w:rPr>
        <w:t>Windows Embedded POSReady 7, 41</w:t>
      </w:r>
    </w:p>
    <w:p w:rsidR="009B5588" w:rsidRDefault="009B5588">
      <w:pPr>
        <w:pStyle w:val="Index1"/>
        <w:tabs>
          <w:tab w:val="right" w:pos="5030"/>
        </w:tabs>
        <w:rPr>
          <w:noProof/>
        </w:rPr>
      </w:pPr>
      <w:r>
        <w:rPr>
          <w:noProof/>
        </w:rPr>
        <w:t>Windows Embedded POSReady 7 Pro, 41</w:t>
      </w:r>
    </w:p>
    <w:p w:rsidR="009B5588" w:rsidRDefault="009B5588">
      <w:pPr>
        <w:pStyle w:val="Index1"/>
        <w:tabs>
          <w:tab w:val="right" w:pos="5030"/>
        </w:tabs>
        <w:rPr>
          <w:noProof/>
        </w:rPr>
      </w:pPr>
      <w:r>
        <w:rPr>
          <w:noProof/>
        </w:rPr>
        <w:t>Windows Embedded Standard 7, 41</w:t>
      </w:r>
    </w:p>
    <w:p w:rsidR="009B5588" w:rsidRDefault="009B5588">
      <w:pPr>
        <w:pStyle w:val="Index1"/>
        <w:tabs>
          <w:tab w:val="right" w:pos="5030"/>
        </w:tabs>
        <w:rPr>
          <w:noProof/>
        </w:rPr>
      </w:pPr>
      <w:r>
        <w:rPr>
          <w:noProof/>
        </w:rPr>
        <w:t>Windows HPC Server, 48</w:t>
      </w:r>
    </w:p>
    <w:p w:rsidR="009B5588" w:rsidRDefault="009B5588">
      <w:pPr>
        <w:pStyle w:val="Index1"/>
        <w:tabs>
          <w:tab w:val="right" w:pos="5030"/>
        </w:tabs>
        <w:rPr>
          <w:noProof/>
        </w:rPr>
      </w:pPr>
      <w:r>
        <w:rPr>
          <w:noProof/>
        </w:rPr>
        <w:t>Windows MultiPoint Server 2011, 45</w:t>
      </w:r>
    </w:p>
    <w:p w:rsidR="009B5588" w:rsidRDefault="009B5588">
      <w:pPr>
        <w:pStyle w:val="Index1"/>
        <w:tabs>
          <w:tab w:val="right" w:pos="5030"/>
        </w:tabs>
        <w:rPr>
          <w:noProof/>
        </w:rPr>
      </w:pPr>
      <w:r>
        <w:rPr>
          <w:noProof/>
        </w:rPr>
        <w:t>Windows MultiPoint Server 2012 CAL, 45</w:t>
      </w:r>
    </w:p>
    <w:p w:rsidR="009B5588" w:rsidRDefault="009B5588">
      <w:pPr>
        <w:pStyle w:val="Index1"/>
        <w:tabs>
          <w:tab w:val="right" w:pos="5030"/>
        </w:tabs>
        <w:rPr>
          <w:noProof/>
        </w:rPr>
      </w:pPr>
      <w:r>
        <w:rPr>
          <w:noProof/>
        </w:rPr>
        <w:t>Windows MultiPoint Server 2012 CAL with Windows Server 2012 CAL, 45</w:t>
      </w:r>
    </w:p>
    <w:p w:rsidR="009B5588" w:rsidRDefault="009B5588">
      <w:pPr>
        <w:pStyle w:val="Index1"/>
        <w:tabs>
          <w:tab w:val="right" w:pos="5030"/>
        </w:tabs>
        <w:rPr>
          <w:noProof/>
        </w:rPr>
      </w:pPr>
      <w:r>
        <w:rPr>
          <w:noProof/>
        </w:rPr>
        <w:t>Windows MultiPoint Server 2012 Premium, 45</w:t>
      </w:r>
    </w:p>
    <w:p w:rsidR="009B5588" w:rsidRDefault="009B5588">
      <w:pPr>
        <w:pStyle w:val="Index1"/>
        <w:tabs>
          <w:tab w:val="right" w:pos="5030"/>
        </w:tabs>
        <w:rPr>
          <w:noProof/>
        </w:rPr>
      </w:pPr>
      <w:r>
        <w:rPr>
          <w:noProof/>
        </w:rPr>
        <w:t>Windows MultiPoint Server 2012 Premium ja Windows MultiPoint Server 2012 CAL (5 työasemaa), 45</w:t>
      </w:r>
    </w:p>
    <w:p w:rsidR="009B5588" w:rsidRDefault="009B5588">
      <w:pPr>
        <w:pStyle w:val="Index1"/>
        <w:tabs>
          <w:tab w:val="right" w:pos="5030"/>
        </w:tabs>
        <w:rPr>
          <w:noProof/>
        </w:rPr>
      </w:pPr>
      <w:r>
        <w:rPr>
          <w:noProof/>
        </w:rPr>
        <w:t>Windows MultiPoint Server 2012 Premium ja Windows MultiPoint Server 2012 CAL (5 työasemaa) ja Windows Server 2012 CAL (5 työasemaa), 45</w:t>
      </w:r>
    </w:p>
    <w:p w:rsidR="009B5588" w:rsidRDefault="009B5588">
      <w:pPr>
        <w:pStyle w:val="Index1"/>
        <w:tabs>
          <w:tab w:val="right" w:pos="5030"/>
        </w:tabs>
        <w:rPr>
          <w:noProof/>
        </w:rPr>
      </w:pPr>
      <w:r>
        <w:rPr>
          <w:noProof/>
        </w:rPr>
        <w:t>Windows MultiPoint Server 2012 Standard, 45</w:t>
      </w:r>
    </w:p>
    <w:p w:rsidR="009B5588" w:rsidRDefault="009B5588">
      <w:pPr>
        <w:pStyle w:val="Index1"/>
        <w:tabs>
          <w:tab w:val="right" w:pos="5030"/>
        </w:tabs>
        <w:rPr>
          <w:noProof/>
        </w:rPr>
      </w:pPr>
      <w:r>
        <w:rPr>
          <w:noProof/>
        </w:rPr>
        <w:t>Windows SA per User, 56</w:t>
      </w:r>
    </w:p>
    <w:p w:rsidR="009B5588" w:rsidRDefault="009B5588">
      <w:pPr>
        <w:pStyle w:val="Index1"/>
        <w:tabs>
          <w:tab w:val="right" w:pos="5030"/>
        </w:tabs>
        <w:rPr>
          <w:noProof/>
        </w:rPr>
      </w:pPr>
      <w:r>
        <w:rPr>
          <w:noProof/>
        </w:rPr>
        <w:t>Windows SA Per User Add-on (SL), 39</w:t>
      </w:r>
    </w:p>
    <w:p w:rsidR="009B5588" w:rsidRDefault="009B5588">
      <w:pPr>
        <w:pStyle w:val="Index1"/>
        <w:tabs>
          <w:tab w:val="right" w:pos="5030"/>
        </w:tabs>
        <w:rPr>
          <w:noProof/>
        </w:rPr>
      </w:pPr>
      <w:r>
        <w:rPr>
          <w:noProof/>
        </w:rPr>
        <w:t>Windows Server, 84</w:t>
      </w:r>
    </w:p>
    <w:p w:rsidR="009B5588" w:rsidRDefault="009B5588">
      <w:pPr>
        <w:pStyle w:val="Index1"/>
        <w:tabs>
          <w:tab w:val="right" w:pos="5030"/>
        </w:tabs>
        <w:rPr>
          <w:noProof/>
        </w:rPr>
      </w:pPr>
      <w:r>
        <w:rPr>
          <w:noProof/>
        </w:rPr>
        <w:t>Windows Server 2008, 47</w:t>
      </w:r>
    </w:p>
    <w:p w:rsidR="009B5588" w:rsidRDefault="009B5588">
      <w:pPr>
        <w:pStyle w:val="Index1"/>
        <w:tabs>
          <w:tab w:val="right" w:pos="5030"/>
        </w:tabs>
        <w:rPr>
          <w:noProof/>
        </w:rPr>
      </w:pPr>
      <w:r>
        <w:rPr>
          <w:noProof/>
        </w:rPr>
        <w:t>Windows Server 2008 R2 Enterprisen, 18</w:t>
      </w:r>
    </w:p>
    <w:p w:rsidR="009B5588" w:rsidRDefault="009B5588">
      <w:pPr>
        <w:pStyle w:val="Index1"/>
        <w:tabs>
          <w:tab w:val="right" w:pos="5030"/>
        </w:tabs>
        <w:rPr>
          <w:noProof/>
        </w:rPr>
      </w:pPr>
      <w:r>
        <w:rPr>
          <w:noProof/>
        </w:rPr>
        <w:lastRenderedPageBreak/>
        <w:t>Windows Server 2012, 46, 47</w:t>
      </w:r>
    </w:p>
    <w:p w:rsidR="009B5588" w:rsidRDefault="009B5588">
      <w:pPr>
        <w:pStyle w:val="Index1"/>
        <w:tabs>
          <w:tab w:val="right" w:pos="5030"/>
        </w:tabs>
        <w:rPr>
          <w:noProof/>
        </w:rPr>
      </w:pPr>
      <w:r>
        <w:rPr>
          <w:noProof/>
        </w:rPr>
        <w:t>Windows Server 2012 Active Directory Rights Management Services CAL, 46</w:t>
      </w:r>
    </w:p>
    <w:p w:rsidR="009B5588" w:rsidRDefault="009B5588">
      <w:pPr>
        <w:pStyle w:val="Index1"/>
        <w:tabs>
          <w:tab w:val="right" w:pos="5030"/>
        </w:tabs>
        <w:rPr>
          <w:noProof/>
        </w:rPr>
      </w:pPr>
      <w:r>
        <w:rPr>
          <w:noProof/>
        </w:rPr>
        <w:t>Windows Server 2012 Active Directory Rights Management Services External Connectorit, 47</w:t>
      </w:r>
    </w:p>
    <w:p w:rsidR="009B5588" w:rsidRDefault="009B5588">
      <w:pPr>
        <w:pStyle w:val="Index1"/>
        <w:tabs>
          <w:tab w:val="right" w:pos="5030"/>
        </w:tabs>
        <w:rPr>
          <w:noProof/>
        </w:rPr>
      </w:pPr>
      <w:r>
        <w:rPr>
          <w:noProof/>
        </w:rPr>
        <w:t>Windows Server 2012 CAL, 46</w:t>
      </w:r>
    </w:p>
    <w:p w:rsidR="009B5588" w:rsidRDefault="009B5588">
      <w:pPr>
        <w:pStyle w:val="Index1"/>
        <w:tabs>
          <w:tab w:val="right" w:pos="5030"/>
        </w:tabs>
        <w:rPr>
          <w:noProof/>
        </w:rPr>
      </w:pPr>
      <w:r>
        <w:rPr>
          <w:noProof/>
        </w:rPr>
        <w:t>Windows Server 2012 External Connector, 47</w:t>
      </w:r>
    </w:p>
    <w:p w:rsidR="009B5588" w:rsidRDefault="009B5588">
      <w:pPr>
        <w:pStyle w:val="Index1"/>
        <w:tabs>
          <w:tab w:val="right" w:pos="5030"/>
        </w:tabs>
        <w:rPr>
          <w:noProof/>
        </w:rPr>
      </w:pPr>
      <w:r>
        <w:rPr>
          <w:noProof/>
        </w:rPr>
        <w:t>Windows Server 2012 R2 Datacenter, 46</w:t>
      </w:r>
    </w:p>
    <w:p w:rsidR="009B5588" w:rsidRDefault="009B5588">
      <w:pPr>
        <w:pStyle w:val="Index1"/>
        <w:tabs>
          <w:tab w:val="right" w:pos="5030"/>
        </w:tabs>
        <w:rPr>
          <w:noProof/>
        </w:rPr>
      </w:pPr>
      <w:r>
        <w:rPr>
          <w:noProof/>
        </w:rPr>
        <w:t>Windows Server 2012 R2 Essentials, 46</w:t>
      </w:r>
    </w:p>
    <w:p w:rsidR="009B5588" w:rsidRDefault="009B5588">
      <w:pPr>
        <w:pStyle w:val="Index1"/>
        <w:tabs>
          <w:tab w:val="right" w:pos="5030"/>
        </w:tabs>
        <w:rPr>
          <w:noProof/>
        </w:rPr>
      </w:pPr>
      <w:r>
        <w:rPr>
          <w:noProof/>
        </w:rPr>
        <w:t>Windows Server 2012 R2 Standard, 46</w:t>
      </w:r>
    </w:p>
    <w:p w:rsidR="009B5588" w:rsidRDefault="009B5588">
      <w:pPr>
        <w:pStyle w:val="Index1"/>
        <w:tabs>
          <w:tab w:val="right" w:pos="5030"/>
        </w:tabs>
        <w:rPr>
          <w:noProof/>
        </w:rPr>
      </w:pPr>
      <w:r>
        <w:rPr>
          <w:noProof/>
        </w:rPr>
        <w:t>Windows Server 2012 Remote Desktop Services CAL, 46</w:t>
      </w:r>
    </w:p>
    <w:p w:rsidR="009B5588" w:rsidRDefault="009B5588">
      <w:pPr>
        <w:pStyle w:val="Index1"/>
        <w:tabs>
          <w:tab w:val="right" w:pos="5030"/>
        </w:tabs>
        <w:rPr>
          <w:noProof/>
        </w:rPr>
      </w:pPr>
      <w:r>
        <w:rPr>
          <w:noProof/>
        </w:rPr>
        <w:t>Windows Server 2012 Remote Desktop Services External Connector, 46</w:t>
      </w:r>
    </w:p>
    <w:p w:rsidR="009B5588" w:rsidRDefault="009B5588">
      <w:pPr>
        <w:pStyle w:val="Index1"/>
        <w:tabs>
          <w:tab w:val="right" w:pos="5030"/>
        </w:tabs>
        <w:rPr>
          <w:noProof/>
        </w:rPr>
      </w:pPr>
      <w:r>
        <w:rPr>
          <w:noProof/>
        </w:rPr>
        <w:t>Windows Server Datacenter, 18, 78, 83, 85</w:t>
      </w:r>
    </w:p>
    <w:p w:rsidR="009B5588" w:rsidRDefault="009B5588">
      <w:pPr>
        <w:pStyle w:val="Index1"/>
        <w:tabs>
          <w:tab w:val="right" w:pos="5030"/>
        </w:tabs>
        <w:rPr>
          <w:noProof/>
        </w:rPr>
      </w:pPr>
      <w:r>
        <w:rPr>
          <w:noProof/>
        </w:rPr>
        <w:t>Windows Server Enterprise, 48, 78</w:t>
      </w:r>
    </w:p>
    <w:p w:rsidR="009B5588" w:rsidRDefault="009B5588">
      <w:pPr>
        <w:pStyle w:val="Index1"/>
        <w:tabs>
          <w:tab w:val="right" w:pos="5030"/>
        </w:tabs>
        <w:rPr>
          <w:noProof/>
        </w:rPr>
      </w:pPr>
      <w:r>
        <w:rPr>
          <w:noProof/>
        </w:rPr>
        <w:t>Windows Server for Itanium Based Systems, 48</w:t>
      </w:r>
    </w:p>
    <w:p w:rsidR="009B5588" w:rsidRDefault="009B5588">
      <w:pPr>
        <w:pStyle w:val="Index1"/>
        <w:tabs>
          <w:tab w:val="right" w:pos="5030"/>
        </w:tabs>
        <w:rPr>
          <w:noProof/>
        </w:rPr>
      </w:pPr>
      <w:r>
        <w:rPr>
          <w:noProof/>
        </w:rPr>
        <w:t>Windows Server HPC Edition, 48</w:t>
      </w:r>
    </w:p>
    <w:p w:rsidR="009B5588" w:rsidRDefault="009B5588">
      <w:pPr>
        <w:pStyle w:val="Index1"/>
        <w:tabs>
          <w:tab w:val="right" w:pos="5030"/>
        </w:tabs>
        <w:rPr>
          <w:noProof/>
        </w:rPr>
      </w:pPr>
      <w:r>
        <w:rPr>
          <w:noProof/>
        </w:rPr>
        <w:t>Windows Server Standard, 78, 83, 85</w:t>
      </w:r>
    </w:p>
    <w:p w:rsidR="009B5588" w:rsidRDefault="009B5588">
      <w:pPr>
        <w:pStyle w:val="Index1"/>
        <w:tabs>
          <w:tab w:val="right" w:pos="5030"/>
        </w:tabs>
        <w:rPr>
          <w:noProof/>
        </w:rPr>
      </w:pPr>
      <w:r>
        <w:rPr>
          <w:noProof/>
        </w:rPr>
        <w:t>Windows Server Standard, 18</w:t>
      </w:r>
    </w:p>
    <w:p w:rsidR="009B5588" w:rsidRDefault="009B5588">
      <w:pPr>
        <w:pStyle w:val="Index1"/>
        <w:tabs>
          <w:tab w:val="right" w:pos="5030"/>
        </w:tabs>
        <w:rPr>
          <w:noProof/>
        </w:rPr>
      </w:pPr>
      <w:r>
        <w:rPr>
          <w:noProof/>
        </w:rPr>
        <w:t>Windows Server Standardin, 18</w:t>
      </w:r>
    </w:p>
    <w:p w:rsidR="009B5588" w:rsidRDefault="009B5588">
      <w:pPr>
        <w:pStyle w:val="Index1"/>
        <w:tabs>
          <w:tab w:val="right" w:pos="5030"/>
        </w:tabs>
        <w:rPr>
          <w:noProof/>
        </w:rPr>
      </w:pPr>
      <w:r>
        <w:rPr>
          <w:noProof/>
        </w:rPr>
        <w:lastRenderedPageBreak/>
        <w:t>Windows Serverin, 85</w:t>
      </w:r>
    </w:p>
    <w:p w:rsidR="009B5588" w:rsidRDefault="009B5588">
      <w:pPr>
        <w:pStyle w:val="Index1"/>
        <w:tabs>
          <w:tab w:val="right" w:pos="5030"/>
        </w:tabs>
        <w:rPr>
          <w:noProof/>
        </w:rPr>
      </w:pPr>
      <w:r>
        <w:rPr>
          <w:noProof/>
        </w:rPr>
        <w:t>Windows Small Business Server, 48</w:t>
      </w:r>
    </w:p>
    <w:p w:rsidR="009B5588" w:rsidRDefault="009B5588">
      <w:pPr>
        <w:pStyle w:val="Index1"/>
        <w:tabs>
          <w:tab w:val="right" w:pos="5030"/>
        </w:tabs>
        <w:rPr>
          <w:noProof/>
        </w:rPr>
      </w:pPr>
      <w:r>
        <w:rPr>
          <w:noProof/>
        </w:rPr>
        <w:t>Windows Small Business Server 2008, 49</w:t>
      </w:r>
    </w:p>
    <w:p w:rsidR="009B5588" w:rsidRDefault="009B5588">
      <w:pPr>
        <w:pStyle w:val="Index1"/>
        <w:tabs>
          <w:tab w:val="right" w:pos="5030"/>
        </w:tabs>
        <w:rPr>
          <w:noProof/>
        </w:rPr>
      </w:pPr>
      <w:r>
        <w:rPr>
          <w:noProof/>
        </w:rPr>
        <w:t>Windows Small Business Server 2011 CAL Suite, 49</w:t>
      </w:r>
    </w:p>
    <w:p w:rsidR="009B5588" w:rsidRDefault="009B5588">
      <w:pPr>
        <w:pStyle w:val="Index1"/>
        <w:tabs>
          <w:tab w:val="right" w:pos="5030"/>
        </w:tabs>
        <w:rPr>
          <w:noProof/>
        </w:rPr>
      </w:pPr>
      <w:r>
        <w:rPr>
          <w:noProof/>
        </w:rPr>
        <w:t>Windows Small Business Server 2011 Premium Add-on CAL Suite, 49</w:t>
      </w:r>
    </w:p>
    <w:p w:rsidR="009B5588" w:rsidRDefault="009B5588">
      <w:pPr>
        <w:pStyle w:val="Index1"/>
        <w:tabs>
          <w:tab w:val="right" w:pos="5030"/>
        </w:tabs>
        <w:rPr>
          <w:noProof/>
        </w:rPr>
      </w:pPr>
      <w:r>
        <w:rPr>
          <w:noProof/>
        </w:rPr>
        <w:t>Windows Virtual Desktop Access, 39</w:t>
      </w:r>
    </w:p>
    <w:p w:rsidR="009B5588" w:rsidRDefault="009B5588">
      <w:pPr>
        <w:pStyle w:val="Index1"/>
        <w:tabs>
          <w:tab w:val="right" w:pos="5030"/>
        </w:tabs>
        <w:rPr>
          <w:noProof/>
        </w:rPr>
      </w:pPr>
      <w:r>
        <w:rPr>
          <w:noProof/>
        </w:rPr>
        <w:t>Windows Vista, 40</w:t>
      </w:r>
    </w:p>
    <w:p w:rsidR="009B5588" w:rsidRDefault="009B5588">
      <w:pPr>
        <w:pStyle w:val="Index1"/>
        <w:tabs>
          <w:tab w:val="right" w:pos="5030"/>
        </w:tabs>
        <w:rPr>
          <w:noProof/>
        </w:rPr>
      </w:pPr>
      <w:r>
        <w:rPr>
          <w:noProof/>
        </w:rPr>
        <w:t>Windows Vista Business for Embedded Systems, 40</w:t>
      </w:r>
    </w:p>
    <w:p w:rsidR="009B5588" w:rsidRDefault="009B5588">
      <w:pPr>
        <w:pStyle w:val="Index1"/>
        <w:tabs>
          <w:tab w:val="right" w:pos="5030"/>
        </w:tabs>
        <w:rPr>
          <w:noProof/>
        </w:rPr>
      </w:pPr>
      <w:r>
        <w:rPr>
          <w:noProof/>
        </w:rPr>
        <w:t>Windows Vista Ultimate for Embedded Systems, 40</w:t>
      </w:r>
    </w:p>
    <w:p w:rsidR="009B5588" w:rsidRDefault="009B5588">
      <w:pPr>
        <w:pStyle w:val="Index1"/>
        <w:tabs>
          <w:tab w:val="right" w:pos="5030"/>
        </w:tabs>
        <w:rPr>
          <w:noProof/>
        </w:rPr>
      </w:pPr>
      <w:r>
        <w:rPr>
          <w:noProof/>
        </w:rPr>
        <w:t>Windows XP, 40</w:t>
      </w:r>
    </w:p>
    <w:p w:rsidR="009B5588" w:rsidRDefault="009B5588">
      <w:pPr>
        <w:pStyle w:val="Index1"/>
        <w:tabs>
          <w:tab w:val="right" w:pos="5030"/>
        </w:tabs>
        <w:rPr>
          <w:noProof/>
        </w:rPr>
      </w:pPr>
      <w:r>
        <w:rPr>
          <w:noProof/>
        </w:rPr>
        <w:t>Windows XP Embedded, 41</w:t>
      </w:r>
    </w:p>
    <w:p w:rsidR="009B5588" w:rsidRDefault="009B5588">
      <w:pPr>
        <w:pStyle w:val="Index1"/>
        <w:tabs>
          <w:tab w:val="right" w:pos="5030"/>
        </w:tabs>
        <w:rPr>
          <w:noProof/>
        </w:rPr>
      </w:pPr>
      <w:r>
        <w:rPr>
          <w:noProof/>
        </w:rPr>
        <w:t>Windows XP Professional for Embedded Systems, 40</w:t>
      </w:r>
    </w:p>
    <w:p w:rsidR="009B5588" w:rsidRDefault="009B5588">
      <w:pPr>
        <w:pStyle w:val="Index1"/>
        <w:tabs>
          <w:tab w:val="right" w:pos="5030"/>
        </w:tabs>
        <w:rPr>
          <w:noProof/>
        </w:rPr>
      </w:pPr>
      <w:r>
        <w:rPr>
          <w:noProof/>
        </w:rPr>
        <w:t>Windows-rinnakkaistilaus, 42</w:t>
      </w:r>
    </w:p>
    <w:p w:rsidR="009B5588" w:rsidRDefault="009B5588">
      <w:pPr>
        <w:pStyle w:val="Index1"/>
        <w:tabs>
          <w:tab w:val="right" w:pos="5030"/>
        </w:tabs>
        <w:rPr>
          <w:noProof/>
        </w:rPr>
      </w:pPr>
      <w:r>
        <w:rPr>
          <w:noProof/>
        </w:rPr>
        <w:t>Word 2016, 23</w:t>
      </w:r>
    </w:p>
    <w:p w:rsidR="009B5588" w:rsidRDefault="009B5588">
      <w:pPr>
        <w:pStyle w:val="Index1"/>
        <w:tabs>
          <w:tab w:val="right" w:pos="5030"/>
        </w:tabs>
        <w:rPr>
          <w:noProof/>
        </w:rPr>
      </w:pPr>
      <w:r>
        <w:rPr>
          <w:noProof/>
        </w:rPr>
        <w:t>Word 2016 for Mac, 25</w:t>
      </w:r>
    </w:p>
    <w:p w:rsidR="009B5588" w:rsidRDefault="009B5588">
      <w:pPr>
        <w:pStyle w:val="Index1"/>
        <w:tabs>
          <w:tab w:val="right" w:pos="5030"/>
        </w:tabs>
        <w:rPr>
          <w:noProof/>
        </w:rPr>
      </w:pPr>
      <w:r>
        <w:rPr>
          <w:noProof/>
        </w:rPr>
        <w:t>Work at Home for Mac 2016, 25</w:t>
      </w:r>
    </w:p>
    <w:p w:rsidR="009B5588" w:rsidRDefault="009B5588">
      <w:pPr>
        <w:pStyle w:val="Index1"/>
        <w:tabs>
          <w:tab w:val="right" w:pos="5030"/>
        </w:tabs>
        <w:rPr>
          <w:noProof/>
        </w:rPr>
      </w:pPr>
      <w:r>
        <w:rPr>
          <w:noProof/>
        </w:rPr>
        <w:t>Work at Home for Office Professional Plus 2016, 23</w:t>
      </w:r>
    </w:p>
    <w:p w:rsidR="009B5588" w:rsidRDefault="009B5588">
      <w:pPr>
        <w:pStyle w:val="Index1"/>
        <w:tabs>
          <w:tab w:val="right" w:pos="5030"/>
        </w:tabs>
        <w:rPr>
          <w:noProof/>
        </w:rPr>
      </w:pPr>
      <w:r>
        <w:rPr>
          <w:noProof/>
        </w:rPr>
        <w:t>Work at Home for Office Standard 2016, 23</w:t>
      </w:r>
    </w:p>
    <w:p w:rsidR="009B5588" w:rsidRDefault="009B5588">
      <w:pPr>
        <w:pStyle w:val="Index1"/>
        <w:tabs>
          <w:tab w:val="right" w:pos="5030"/>
        </w:tabs>
        <w:rPr>
          <w:noProof/>
        </w:rPr>
      </w:pPr>
      <w:r>
        <w:rPr>
          <w:noProof/>
        </w:rPr>
        <w:t>Yammer, 22</w:t>
      </w:r>
    </w:p>
    <w:p w:rsidR="009B5588" w:rsidRDefault="009B5588">
      <w:pPr>
        <w:pStyle w:val="Index1"/>
        <w:tabs>
          <w:tab w:val="right" w:pos="5030"/>
        </w:tabs>
        <w:rPr>
          <w:noProof/>
        </w:rPr>
      </w:pPr>
      <w:r>
        <w:rPr>
          <w:noProof/>
        </w:rPr>
        <w:t>Yammer Enterprise, 69</w:t>
      </w:r>
    </w:p>
    <w:p w:rsidR="009B5588" w:rsidRDefault="009B5588">
      <w:pPr>
        <w:pStyle w:val="ProductList-Body"/>
        <w:rPr>
          <w:noProof/>
        </w:rPr>
        <w:sectPr w:rsidR="009B5588" w:rsidSect="009B5588">
          <w:type w:val="continuous"/>
          <w:pgSz w:w="12240" w:h="15840" w:code="1"/>
          <w:pgMar w:top="1170" w:right="720" w:bottom="720" w:left="720" w:header="432" w:footer="288" w:gutter="0"/>
          <w:cols w:num="2" w:space="720"/>
        </w:sectPr>
      </w:pPr>
    </w:p>
    <w:p w:rsidR="008955EB" w:rsidRDefault="009B5588">
      <w:pPr>
        <w:pStyle w:val="ProductList-Body"/>
        <w:sectPr w:rsidR="008955EB" w:rsidSect="009B5588">
          <w:type w:val="continuous"/>
          <w:pgSz w:w="12240" w:h="15840" w:code="1"/>
          <w:pgMar w:top="1170" w:right="720" w:bottom="720" w:left="720" w:header="432" w:footer="288" w:gutter="0"/>
          <w:cols w:num="2" w:space="360"/>
        </w:sectPr>
      </w:pPr>
      <w:r>
        <w:lastRenderedPageBreak/>
        <w:fldChar w:fldCharType="end"/>
      </w:r>
    </w:p>
    <w:p w:rsidR="008955EB" w:rsidRDefault="008955EB">
      <w:pPr>
        <w:pStyle w:val="ProductList-Body"/>
      </w:pPr>
    </w:p>
    <w:sectPr w:rsidR="008955E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32C2" w:rsidRDefault="002832C2" w:rsidP="007C7D4D">
      <w:pPr>
        <w:spacing w:after="0"/>
      </w:pPr>
      <w:r>
        <w:separator/>
      </w:r>
    </w:p>
    <w:p w:rsidR="002832C2" w:rsidRDefault="002832C2"/>
  </w:endnote>
  <w:endnote w:type="continuationSeparator" w:id="0">
    <w:p w:rsidR="002832C2" w:rsidRDefault="002832C2" w:rsidP="007C7D4D">
      <w:pPr>
        <w:spacing w:after="0"/>
      </w:pPr>
      <w:r>
        <w:continuationSeparator/>
      </w:r>
    </w:p>
    <w:p w:rsidR="002832C2" w:rsidRDefault="002832C2"/>
  </w:endnote>
  <w:endnote w:type="continuationNotice" w:id="1">
    <w:p w:rsidR="002832C2" w:rsidRDefault="002832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90E" w:rsidRDefault="00AC69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E2A" w:rsidRDefault="009B5588">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90E" w:rsidRDefault="00AC690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4">
            <w:r w:rsidR="009B5588">
              <w:rPr>
                <w:color w:val="00467F"/>
                <w:u w:val="single"/>
              </w:rPr>
              <w:t>Hakemisto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844">
            <w:r w:rsidR="009B5588">
              <w:rPr>
                <w:color w:val="00467F"/>
                <w:u w:val="single"/>
              </w:rPr>
              <w:t>Hakemisto</w:t>
            </w:r>
          </w:hyperlink>
        </w:p>
      </w:tc>
    </w:tr>
  </w:tbl>
  <w:p w:rsidR="008955EB" w:rsidRDefault="008955E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55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842">
            <w:r w:rsidR="009B558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1">
            <w:r w:rsidR="009B558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36">
            <w:r w:rsidR="009B558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7">
            <w:r w:rsidR="009B558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8">
            <w:r w:rsidR="009B558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49">
            <w:r w:rsidR="009B558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55EB" w:rsidRDefault="002832C2">
          <w:pPr>
            <w:pStyle w:val="PURFooterText"/>
            <w:jc w:val="center"/>
          </w:pPr>
          <w:hyperlink w:anchor="_Sec591">
            <w:r w:rsidR="009B558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55EB" w:rsidRDefault="008955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55EB" w:rsidRDefault="002832C2">
          <w:pPr>
            <w:pStyle w:val="PURFooterText"/>
            <w:jc w:val="center"/>
          </w:pPr>
          <w:hyperlink w:anchor="_Sec844">
            <w:r w:rsidR="009B5588">
              <w:rPr>
                <w:color w:val="00467F"/>
                <w:u w:val="single"/>
              </w:rPr>
              <w:t>Hakemisto</w:t>
            </w:r>
          </w:hyperlink>
        </w:p>
      </w:tc>
    </w:tr>
  </w:tbl>
  <w:p w:rsidR="008955EB" w:rsidRDefault="008955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32C2" w:rsidRDefault="002832C2" w:rsidP="007C7D4D">
      <w:pPr>
        <w:spacing w:after="0"/>
      </w:pPr>
      <w:r>
        <w:separator/>
      </w:r>
    </w:p>
    <w:p w:rsidR="002832C2" w:rsidRDefault="002832C2"/>
  </w:footnote>
  <w:footnote w:type="continuationSeparator" w:id="0">
    <w:p w:rsidR="002832C2" w:rsidRDefault="002832C2" w:rsidP="007C7D4D">
      <w:pPr>
        <w:spacing w:after="0"/>
      </w:pPr>
      <w:r>
        <w:continuationSeparator/>
      </w:r>
    </w:p>
    <w:p w:rsidR="002832C2" w:rsidRDefault="002832C2"/>
  </w:footnote>
  <w:footnote w:type="continuationNotice" w:id="1">
    <w:p w:rsidR="002832C2" w:rsidRDefault="002832C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90E" w:rsidRDefault="00AC69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90E" w:rsidRDefault="00AC69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90E" w:rsidRDefault="00AC690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rsidR="009C4C62">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955EB">
      <w:tc>
        <w:tcPr>
          <w:tcW w:w="8440" w:type="dxa"/>
        </w:tcPr>
        <w:p w:rsidR="008955EB" w:rsidRDefault="009B5588">
          <w:pPr>
            <w:pStyle w:val="PURHeaderText"/>
          </w:pPr>
          <w:r>
            <w:t>Microsoftin volyymikäyttöoikeuden Tuotteen ehdot (suomi [Finnish], helmikuu 2016)</w:t>
          </w:r>
        </w:p>
      </w:tc>
      <w:tc>
        <w:tcPr>
          <w:tcW w:w="3680" w:type="dxa"/>
        </w:tcPr>
        <w:p w:rsidR="008955EB" w:rsidRDefault="009B55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4692E"/>
    <w:multiLevelType w:val="multilevel"/>
    <w:tmpl w:val="C1D0F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B2EB4"/>
    <w:multiLevelType w:val="multilevel"/>
    <w:tmpl w:val="E04A1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A5FB8"/>
    <w:multiLevelType w:val="multilevel"/>
    <w:tmpl w:val="AFD6312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419F3"/>
    <w:multiLevelType w:val="multilevel"/>
    <w:tmpl w:val="83FE27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C87079"/>
    <w:multiLevelType w:val="multilevel"/>
    <w:tmpl w:val="2F72A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E82339"/>
    <w:multiLevelType w:val="multilevel"/>
    <w:tmpl w:val="D2C0B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873339"/>
    <w:multiLevelType w:val="multilevel"/>
    <w:tmpl w:val="A5426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DF344E"/>
    <w:multiLevelType w:val="multilevel"/>
    <w:tmpl w:val="83D05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F17884"/>
    <w:multiLevelType w:val="multilevel"/>
    <w:tmpl w:val="50F8C1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C622F5"/>
    <w:multiLevelType w:val="multilevel"/>
    <w:tmpl w:val="A4723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D97A01"/>
    <w:multiLevelType w:val="multilevel"/>
    <w:tmpl w:val="ABD82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4B77A3"/>
    <w:multiLevelType w:val="multilevel"/>
    <w:tmpl w:val="E1EE2C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F476D"/>
    <w:multiLevelType w:val="multilevel"/>
    <w:tmpl w:val="CF546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FB2CA9"/>
    <w:multiLevelType w:val="multilevel"/>
    <w:tmpl w:val="EFD2E4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1A2C4B"/>
    <w:multiLevelType w:val="multilevel"/>
    <w:tmpl w:val="E82C8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A162D6"/>
    <w:multiLevelType w:val="multilevel"/>
    <w:tmpl w:val="F692C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B438A7"/>
    <w:multiLevelType w:val="multilevel"/>
    <w:tmpl w:val="37C26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9D1690"/>
    <w:multiLevelType w:val="multilevel"/>
    <w:tmpl w:val="A59A9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EC33CE"/>
    <w:multiLevelType w:val="multilevel"/>
    <w:tmpl w:val="4A588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DC72C1"/>
    <w:multiLevelType w:val="multilevel"/>
    <w:tmpl w:val="2D14D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AD3D81"/>
    <w:multiLevelType w:val="multilevel"/>
    <w:tmpl w:val="9C04B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C106E2"/>
    <w:multiLevelType w:val="multilevel"/>
    <w:tmpl w:val="7EF2944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B5083C"/>
    <w:multiLevelType w:val="multilevel"/>
    <w:tmpl w:val="0764E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4E026E"/>
    <w:multiLevelType w:val="multilevel"/>
    <w:tmpl w:val="C6264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F1D477A"/>
    <w:multiLevelType w:val="multilevel"/>
    <w:tmpl w:val="A418C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7329EC"/>
    <w:multiLevelType w:val="multilevel"/>
    <w:tmpl w:val="E5769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8671EAE"/>
    <w:multiLevelType w:val="multilevel"/>
    <w:tmpl w:val="833E55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D45FEE"/>
    <w:multiLevelType w:val="multilevel"/>
    <w:tmpl w:val="F3827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D60CFA"/>
    <w:multiLevelType w:val="multilevel"/>
    <w:tmpl w:val="1020F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D47475"/>
    <w:multiLevelType w:val="multilevel"/>
    <w:tmpl w:val="E8CA1D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1D6CA6"/>
    <w:multiLevelType w:val="multilevel"/>
    <w:tmpl w:val="F3303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D4419B"/>
    <w:multiLevelType w:val="multilevel"/>
    <w:tmpl w:val="125E1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3AF728A"/>
    <w:multiLevelType w:val="multilevel"/>
    <w:tmpl w:val="B5F29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B9796C"/>
    <w:multiLevelType w:val="multilevel"/>
    <w:tmpl w:val="DD0EF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286599"/>
    <w:multiLevelType w:val="multilevel"/>
    <w:tmpl w:val="DCDC8D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BE4610"/>
    <w:multiLevelType w:val="multilevel"/>
    <w:tmpl w:val="28B2B4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F3138D"/>
    <w:multiLevelType w:val="multilevel"/>
    <w:tmpl w:val="580A0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C86246"/>
    <w:multiLevelType w:val="multilevel"/>
    <w:tmpl w:val="E9121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E00903"/>
    <w:multiLevelType w:val="multilevel"/>
    <w:tmpl w:val="BF3C14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15437D"/>
    <w:multiLevelType w:val="multilevel"/>
    <w:tmpl w:val="C6320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1D7280"/>
    <w:multiLevelType w:val="multilevel"/>
    <w:tmpl w:val="BCEA0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D449B4"/>
    <w:multiLevelType w:val="multilevel"/>
    <w:tmpl w:val="76146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02640F"/>
    <w:multiLevelType w:val="multilevel"/>
    <w:tmpl w:val="DEB8F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DB69D0"/>
    <w:multiLevelType w:val="multilevel"/>
    <w:tmpl w:val="47A60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ED00EB"/>
    <w:multiLevelType w:val="multilevel"/>
    <w:tmpl w:val="BC162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23706"/>
    <w:multiLevelType w:val="multilevel"/>
    <w:tmpl w:val="58F2D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0072F5"/>
    <w:multiLevelType w:val="multilevel"/>
    <w:tmpl w:val="E5D26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4F31A8"/>
    <w:multiLevelType w:val="multilevel"/>
    <w:tmpl w:val="75A48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307827"/>
    <w:multiLevelType w:val="multilevel"/>
    <w:tmpl w:val="84844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490156"/>
    <w:multiLevelType w:val="multilevel"/>
    <w:tmpl w:val="D6B45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13"/>
  </w:num>
  <w:num w:numId="4">
    <w:abstractNumId w:val="6"/>
  </w:num>
  <w:num w:numId="5">
    <w:abstractNumId w:val="34"/>
  </w:num>
  <w:num w:numId="6">
    <w:abstractNumId w:val="26"/>
  </w:num>
  <w:num w:numId="7">
    <w:abstractNumId w:val="22"/>
  </w:num>
  <w:num w:numId="8">
    <w:abstractNumId w:val="14"/>
  </w:num>
  <w:num w:numId="9">
    <w:abstractNumId w:val="23"/>
  </w:num>
  <w:num w:numId="10">
    <w:abstractNumId w:val="7"/>
  </w:num>
  <w:num w:numId="11">
    <w:abstractNumId w:val="43"/>
  </w:num>
  <w:num w:numId="12">
    <w:abstractNumId w:val="50"/>
  </w:num>
  <w:num w:numId="13">
    <w:abstractNumId w:val="45"/>
  </w:num>
  <w:num w:numId="14">
    <w:abstractNumId w:val="1"/>
  </w:num>
  <w:num w:numId="15">
    <w:abstractNumId w:val="10"/>
  </w:num>
  <w:num w:numId="16">
    <w:abstractNumId w:val="15"/>
  </w:num>
  <w:num w:numId="17">
    <w:abstractNumId w:val="48"/>
  </w:num>
  <w:num w:numId="18">
    <w:abstractNumId w:val="31"/>
  </w:num>
  <w:num w:numId="19">
    <w:abstractNumId w:val="39"/>
  </w:num>
  <w:num w:numId="20">
    <w:abstractNumId w:val="29"/>
  </w:num>
  <w:num w:numId="21">
    <w:abstractNumId w:val="42"/>
  </w:num>
  <w:num w:numId="22">
    <w:abstractNumId w:val="33"/>
  </w:num>
  <w:num w:numId="23">
    <w:abstractNumId w:val="2"/>
  </w:num>
  <w:num w:numId="24">
    <w:abstractNumId w:val="46"/>
  </w:num>
  <w:num w:numId="25">
    <w:abstractNumId w:val="35"/>
  </w:num>
  <w:num w:numId="26">
    <w:abstractNumId w:val="49"/>
  </w:num>
  <w:num w:numId="27">
    <w:abstractNumId w:val="3"/>
  </w:num>
  <w:num w:numId="28">
    <w:abstractNumId w:val="5"/>
  </w:num>
  <w:num w:numId="29">
    <w:abstractNumId w:val="19"/>
  </w:num>
  <w:num w:numId="30">
    <w:abstractNumId w:val="32"/>
  </w:num>
  <w:num w:numId="31">
    <w:abstractNumId w:val="44"/>
  </w:num>
  <w:num w:numId="32">
    <w:abstractNumId w:val="40"/>
  </w:num>
  <w:num w:numId="33">
    <w:abstractNumId w:val="16"/>
  </w:num>
  <w:num w:numId="34">
    <w:abstractNumId w:val="21"/>
  </w:num>
  <w:num w:numId="35">
    <w:abstractNumId w:val="18"/>
  </w:num>
  <w:num w:numId="36">
    <w:abstractNumId w:val="0"/>
  </w:num>
  <w:num w:numId="37">
    <w:abstractNumId w:val="4"/>
  </w:num>
  <w:num w:numId="38">
    <w:abstractNumId w:val="12"/>
  </w:num>
  <w:num w:numId="39">
    <w:abstractNumId w:val="47"/>
  </w:num>
  <w:num w:numId="40">
    <w:abstractNumId w:val="30"/>
  </w:num>
  <w:num w:numId="41">
    <w:abstractNumId w:val="27"/>
  </w:num>
  <w:num w:numId="42">
    <w:abstractNumId w:val="51"/>
  </w:num>
  <w:num w:numId="43">
    <w:abstractNumId w:val="17"/>
  </w:num>
  <w:num w:numId="44">
    <w:abstractNumId w:val="37"/>
  </w:num>
  <w:num w:numId="45">
    <w:abstractNumId w:val="11"/>
  </w:num>
  <w:num w:numId="46">
    <w:abstractNumId w:val="8"/>
  </w:num>
  <w:num w:numId="47">
    <w:abstractNumId w:val="38"/>
  </w:num>
  <w:num w:numId="48">
    <w:abstractNumId w:val="20"/>
  </w:num>
  <w:num w:numId="49">
    <w:abstractNumId w:val="41"/>
  </w:num>
  <w:num w:numId="50">
    <w:abstractNumId w:val="36"/>
  </w:num>
  <w:num w:numId="51">
    <w:abstractNumId w:val="28"/>
  </w:num>
  <w:num w:numId="52">
    <w:abstractNumId w:val="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3C5QFC3aPA8GCRUDrEq1buTSBZL1dfiZyfqQo4Da/mCY3kHmzSBpr+L7HLw1jbj55OY2yTSku9FnZ5oeiuxoA==" w:salt="ti4XLzGA65TWuCGCqF0LN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02A"/>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2C2"/>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55EB"/>
    <w:rsid w:val="00896A17"/>
    <w:rsid w:val="00897068"/>
    <w:rsid w:val="0089779D"/>
    <w:rsid w:val="008A2388"/>
    <w:rsid w:val="008A2CC7"/>
    <w:rsid w:val="008A31D6"/>
    <w:rsid w:val="008A4E2A"/>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5588"/>
    <w:rsid w:val="009B65F9"/>
    <w:rsid w:val="009B7732"/>
    <w:rsid w:val="009B7995"/>
    <w:rsid w:val="009C0A48"/>
    <w:rsid w:val="009C0FCB"/>
    <w:rsid w:val="009C314E"/>
    <w:rsid w:val="009C38F5"/>
    <w:rsid w:val="009C3E20"/>
    <w:rsid w:val="009C4C62"/>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90E"/>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55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D2767-9EE4-4E11-9EE0-9551A7323BE1}">
  <ds:schemaRefs>
    <ds:schemaRef ds:uri="http://schemas.openxmlformats.org/officeDocument/2006/bibliography"/>
  </ds:schemaRefs>
</ds:datastoreItem>
</file>

<file path=customXml/itemProps2.xml><?xml version="1.0" encoding="utf-8"?>
<ds:datastoreItem xmlns:ds="http://schemas.openxmlformats.org/officeDocument/2006/customXml" ds:itemID="{B408AA68-564D-49FD-8586-BB2A88E6E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101103</Words>
  <Characters>576290</Characters>
  <Application>Microsoft Office Word</Application>
  <DocSecurity>8</DocSecurity>
  <Lines>4802</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2016-01-29T09:57:00Z</dcterms:created>
  <dcterms:modified xsi:type="dcterms:W3CDTF">2016-01-29T09:57:00Z</dcterms:modified>
</cp:coreProperties>
</file>